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AC687" w14:textId="2C3C2D01" w:rsidR="00B575F4" w:rsidRPr="0036455B" w:rsidRDefault="00B575F4">
      <w:pPr>
        <w:rPr>
          <w:rFonts w:ascii="Times New Roman" w:hAnsi="Times New Roman" w:cs="Times New Roman"/>
          <w:b/>
          <w:iCs/>
          <w:lang w:val="en-US"/>
        </w:rPr>
      </w:pPr>
      <w:r w:rsidRPr="0036455B">
        <w:rPr>
          <w:rFonts w:ascii="Times New Roman" w:hAnsi="Times New Roman" w:cs="Times New Roman"/>
          <w:b/>
          <w:iCs/>
          <w:lang w:val="en-US"/>
        </w:rPr>
        <w:t xml:space="preserve">Appendix A. </w:t>
      </w:r>
      <w:r w:rsidR="00D62D45" w:rsidRPr="0036455B">
        <w:rPr>
          <w:rFonts w:ascii="Times New Roman" w:hAnsi="Times New Roman" w:cs="Times New Roman"/>
          <w:b/>
          <w:iCs/>
          <w:lang w:val="en-US"/>
        </w:rPr>
        <w:t>Student</w:t>
      </w:r>
      <w:r w:rsidRPr="0036455B">
        <w:rPr>
          <w:rFonts w:ascii="Times New Roman" w:hAnsi="Times New Roman" w:cs="Times New Roman"/>
          <w:b/>
          <w:iCs/>
          <w:lang w:val="en-US"/>
        </w:rPr>
        <w:t xml:space="preserve"> overview Table I</w:t>
      </w:r>
    </w:p>
    <w:p w14:paraId="0415E0DF" w14:textId="77777777" w:rsidR="00B575F4" w:rsidRPr="0036455B" w:rsidRDefault="00B575F4">
      <w:pPr>
        <w:rPr>
          <w:rFonts w:ascii="Times New Roman" w:hAnsi="Times New Roman" w:cs="Times New Roman"/>
          <w:b/>
          <w:iCs/>
          <w:lang w:val="en-US"/>
        </w:rPr>
      </w:pPr>
    </w:p>
    <w:p w14:paraId="566074E5" w14:textId="78851207" w:rsidR="00B575F4" w:rsidRPr="0036455B" w:rsidRDefault="00B575F4" w:rsidP="00B575F4">
      <w:pPr>
        <w:spacing w:line="360" w:lineRule="auto"/>
        <w:rPr>
          <w:rFonts w:ascii="Times New Roman" w:hAnsi="Times New Roman" w:cs="Times New Roman"/>
          <w:i/>
          <w:color w:val="000000" w:themeColor="text1"/>
          <w:lang w:val="en-US"/>
        </w:rPr>
      </w:pPr>
      <w:r w:rsidRPr="0036455B">
        <w:rPr>
          <w:rFonts w:ascii="Times New Roman" w:hAnsi="Times New Roman" w:cs="Times New Roman"/>
          <w:b/>
          <w:bCs/>
          <w:color w:val="000000" w:themeColor="text1"/>
          <w:lang w:val="en-US"/>
        </w:rPr>
        <w:t>Table I</w:t>
      </w:r>
      <w:r w:rsidR="009E69BF">
        <w:rPr>
          <w:rFonts w:ascii="Times New Roman" w:hAnsi="Times New Roman" w:cs="Times New Roman"/>
          <w:b/>
          <w:bCs/>
          <w:color w:val="000000" w:themeColor="text1"/>
          <w:lang w:val="en-US"/>
        </w:rPr>
        <w:t xml:space="preserve"> </w:t>
      </w:r>
      <w:bookmarkStart w:id="0" w:name="_Hlk163752650"/>
      <w:r w:rsidR="009E69BF">
        <w:rPr>
          <w:rFonts w:ascii="Calibri" w:hAnsi="Calibri" w:cs="Calibri"/>
          <w:shd w:val="clear" w:color="auto" w:fill="FFFFFF"/>
        </w:rPr>
        <w:t>(</w:t>
      </w:r>
      <w:r w:rsidR="009E69BF" w:rsidRPr="00D735B0">
        <w:rPr>
          <w:rFonts w:ascii="Calibri" w:hAnsi="Calibri" w:cs="Calibri"/>
          <w:shd w:val="clear" w:color="auto" w:fill="FFFFFF"/>
        </w:rPr>
        <w:t>Source: Authors work</w:t>
      </w:r>
      <w:r w:rsidR="009E69BF">
        <w:rPr>
          <w:rFonts w:ascii="Calibri" w:hAnsi="Calibri" w:cs="Calibri"/>
          <w:shd w:val="clear" w:color="auto" w:fill="FFFFFF"/>
        </w:rPr>
        <w:t>)</w:t>
      </w:r>
      <w:bookmarkEnd w:id="0"/>
    </w:p>
    <w:p w14:paraId="4D7163A3" w14:textId="77777777" w:rsidR="00B575F4" w:rsidRPr="0036455B" w:rsidRDefault="00B575F4" w:rsidP="00B575F4">
      <w:pPr>
        <w:rPr>
          <w:rFonts w:ascii="Times New Roman" w:hAnsi="Times New Roman" w:cs="Times New Roman"/>
          <w:i/>
          <w:color w:val="000000" w:themeColor="text1"/>
          <w:lang w:val="en-US"/>
        </w:rPr>
      </w:pPr>
      <w:r w:rsidRPr="0036455B">
        <w:rPr>
          <w:rFonts w:ascii="Times New Roman" w:hAnsi="Times New Roman" w:cs="Times New Roman"/>
          <w:i/>
          <w:color w:val="000000" w:themeColor="text1"/>
          <w:lang w:val="en-US"/>
        </w:rPr>
        <w:t>Participant overview students.</w:t>
      </w:r>
    </w:p>
    <w:p w14:paraId="12083404" w14:textId="77777777" w:rsidR="00B575F4" w:rsidRPr="0036455B" w:rsidRDefault="00B575F4" w:rsidP="00B575F4">
      <w:pPr>
        <w:rPr>
          <w:rFonts w:ascii="Times New Roman" w:hAnsi="Times New Roman" w:cs="Times New Roman"/>
          <w:i/>
          <w:color w:val="000000" w:themeColor="text1"/>
          <w:lang w:val="en-US"/>
        </w:rPr>
      </w:pPr>
    </w:p>
    <w:p w14:paraId="5FC04216" w14:textId="77777777" w:rsidR="00B575F4" w:rsidRPr="0036455B" w:rsidRDefault="00B575F4" w:rsidP="00B575F4">
      <w:pPr>
        <w:spacing w:line="360" w:lineRule="auto"/>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575F4" w:rsidRPr="0036455B" w14:paraId="3DD63231" w14:textId="77777777" w:rsidTr="00391195">
        <w:tc>
          <w:tcPr>
            <w:tcW w:w="1502" w:type="dxa"/>
            <w:tcBorders>
              <w:left w:val="nil"/>
              <w:bottom w:val="single" w:sz="4" w:space="0" w:color="auto"/>
              <w:right w:val="nil"/>
            </w:tcBorders>
          </w:tcPr>
          <w:p w14:paraId="6DB42E8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Respondent #</w:t>
            </w:r>
          </w:p>
        </w:tc>
        <w:tc>
          <w:tcPr>
            <w:tcW w:w="1502" w:type="dxa"/>
            <w:tcBorders>
              <w:left w:val="nil"/>
              <w:bottom w:val="single" w:sz="4" w:space="0" w:color="auto"/>
              <w:right w:val="nil"/>
            </w:tcBorders>
          </w:tcPr>
          <w:p w14:paraId="346966B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Gender</w:t>
            </w:r>
          </w:p>
        </w:tc>
        <w:tc>
          <w:tcPr>
            <w:tcW w:w="1503" w:type="dxa"/>
            <w:tcBorders>
              <w:left w:val="nil"/>
              <w:bottom w:val="single" w:sz="4" w:space="0" w:color="auto"/>
              <w:right w:val="nil"/>
            </w:tcBorders>
          </w:tcPr>
          <w:p w14:paraId="4A95DEA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Age</w:t>
            </w:r>
          </w:p>
        </w:tc>
        <w:tc>
          <w:tcPr>
            <w:tcW w:w="1503" w:type="dxa"/>
            <w:tcBorders>
              <w:left w:val="nil"/>
              <w:bottom w:val="single" w:sz="4" w:space="0" w:color="auto"/>
              <w:right w:val="nil"/>
            </w:tcBorders>
          </w:tcPr>
          <w:p w14:paraId="728CAA8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Education background</w:t>
            </w:r>
          </w:p>
        </w:tc>
        <w:tc>
          <w:tcPr>
            <w:tcW w:w="1503" w:type="dxa"/>
            <w:tcBorders>
              <w:left w:val="nil"/>
              <w:bottom w:val="single" w:sz="4" w:space="0" w:color="auto"/>
              <w:right w:val="nil"/>
            </w:tcBorders>
          </w:tcPr>
          <w:p w14:paraId="1975E2E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 background</w:t>
            </w:r>
          </w:p>
        </w:tc>
        <w:tc>
          <w:tcPr>
            <w:tcW w:w="1503" w:type="dxa"/>
            <w:tcBorders>
              <w:left w:val="nil"/>
              <w:bottom w:val="single" w:sz="4" w:space="0" w:color="auto"/>
              <w:right w:val="nil"/>
            </w:tcBorders>
          </w:tcPr>
          <w:p w14:paraId="5A8F12E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Interview duration (minutes)</w:t>
            </w:r>
          </w:p>
        </w:tc>
      </w:tr>
      <w:tr w:rsidR="00B575F4" w:rsidRPr="0036455B" w14:paraId="6C09FB17" w14:textId="77777777" w:rsidTr="00391195">
        <w:trPr>
          <w:trHeight w:val="68"/>
        </w:trPr>
        <w:tc>
          <w:tcPr>
            <w:tcW w:w="1502" w:type="dxa"/>
            <w:tcBorders>
              <w:left w:val="nil"/>
              <w:bottom w:val="nil"/>
              <w:right w:val="nil"/>
            </w:tcBorders>
          </w:tcPr>
          <w:p w14:paraId="5D5053B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w:t>
            </w:r>
          </w:p>
        </w:tc>
        <w:tc>
          <w:tcPr>
            <w:tcW w:w="1502" w:type="dxa"/>
            <w:tcBorders>
              <w:left w:val="nil"/>
              <w:bottom w:val="nil"/>
              <w:right w:val="nil"/>
            </w:tcBorders>
          </w:tcPr>
          <w:p w14:paraId="6DA7C1F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left w:val="nil"/>
              <w:bottom w:val="nil"/>
              <w:right w:val="nil"/>
            </w:tcBorders>
          </w:tcPr>
          <w:p w14:paraId="57C8BC3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left w:val="nil"/>
              <w:bottom w:val="nil"/>
              <w:right w:val="nil"/>
            </w:tcBorders>
          </w:tcPr>
          <w:p w14:paraId="4AE9F06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left w:val="nil"/>
              <w:bottom w:val="nil"/>
              <w:right w:val="nil"/>
            </w:tcBorders>
          </w:tcPr>
          <w:p w14:paraId="0BB7CE5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left w:val="nil"/>
              <w:bottom w:val="nil"/>
              <w:right w:val="nil"/>
            </w:tcBorders>
          </w:tcPr>
          <w:p w14:paraId="2573F1A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45</w:t>
            </w:r>
          </w:p>
        </w:tc>
      </w:tr>
      <w:tr w:rsidR="00B575F4" w:rsidRPr="0036455B" w14:paraId="0F7C1467" w14:textId="77777777" w:rsidTr="00391195">
        <w:tc>
          <w:tcPr>
            <w:tcW w:w="1502" w:type="dxa"/>
            <w:tcBorders>
              <w:top w:val="nil"/>
              <w:left w:val="nil"/>
              <w:bottom w:val="nil"/>
              <w:right w:val="nil"/>
            </w:tcBorders>
          </w:tcPr>
          <w:p w14:paraId="55F28B6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w:t>
            </w:r>
          </w:p>
        </w:tc>
        <w:tc>
          <w:tcPr>
            <w:tcW w:w="1502" w:type="dxa"/>
            <w:tcBorders>
              <w:top w:val="nil"/>
              <w:left w:val="nil"/>
              <w:bottom w:val="nil"/>
              <w:right w:val="nil"/>
            </w:tcBorders>
          </w:tcPr>
          <w:p w14:paraId="54D9E2F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45E5696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0D08C94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251E086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C36057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68</w:t>
            </w:r>
          </w:p>
        </w:tc>
      </w:tr>
      <w:tr w:rsidR="00B575F4" w:rsidRPr="0036455B" w14:paraId="1EAE9263" w14:textId="77777777" w:rsidTr="00391195">
        <w:tc>
          <w:tcPr>
            <w:tcW w:w="1502" w:type="dxa"/>
            <w:tcBorders>
              <w:top w:val="nil"/>
              <w:left w:val="nil"/>
              <w:bottom w:val="nil"/>
              <w:right w:val="nil"/>
            </w:tcBorders>
          </w:tcPr>
          <w:p w14:paraId="26275E0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w:t>
            </w:r>
          </w:p>
        </w:tc>
        <w:tc>
          <w:tcPr>
            <w:tcW w:w="1502" w:type="dxa"/>
            <w:tcBorders>
              <w:top w:val="nil"/>
              <w:left w:val="nil"/>
              <w:bottom w:val="nil"/>
              <w:right w:val="nil"/>
            </w:tcBorders>
          </w:tcPr>
          <w:p w14:paraId="4F50002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4B21989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62E72E2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59E22D1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54E98C0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58</w:t>
            </w:r>
          </w:p>
        </w:tc>
      </w:tr>
      <w:tr w:rsidR="00B575F4" w:rsidRPr="0036455B" w14:paraId="5228800E" w14:textId="77777777" w:rsidTr="00391195">
        <w:tc>
          <w:tcPr>
            <w:tcW w:w="1502" w:type="dxa"/>
            <w:tcBorders>
              <w:top w:val="nil"/>
              <w:left w:val="nil"/>
              <w:bottom w:val="nil"/>
              <w:right w:val="nil"/>
            </w:tcBorders>
          </w:tcPr>
          <w:p w14:paraId="2A32944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w:t>
            </w:r>
          </w:p>
        </w:tc>
        <w:tc>
          <w:tcPr>
            <w:tcW w:w="1502" w:type="dxa"/>
            <w:tcBorders>
              <w:top w:val="nil"/>
              <w:left w:val="nil"/>
              <w:bottom w:val="nil"/>
              <w:right w:val="nil"/>
            </w:tcBorders>
          </w:tcPr>
          <w:p w14:paraId="716EC64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41BA4A6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27</w:t>
            </w:r>
          </w:p>
        </w:tc>
        <w:tc>
          <w:tcPr>
            <w:tcW w:w="1503" w:type="dxa"/>
            <w:tcBorders>
              <w:top w:val="nil"/>
              <w:left w:val="nil"/>
              <w:bottom w:val="nil"/>
              <w:right w:val="nil"/>
            </w:tcBorders>
          </w:tcPr>
          <w:p w14:paraId="22C4D70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747A660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16A8509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66</w:t>
            </w:r>
          </w:p>
        </w:tc>
      </w:tr>
      <w:tr w:rsidR="00B575F4" w:rsidRPr="0036455B" w14:paraId="58FF684B" w14:textId="77777777" w:rsidTr="00391195">
        <w:tc>
          <w:tcPr>
            <w:tcW w:w="1502" w:type="dxa"/>
            <w:tcBorders>
              <w:top w:val="nil"/>
              <w:left w:val="nil"/>
              <w:bottom w:val="nil"/>
              <w:right w:val="nil"/>
            </w:tcBorders>
          </w:tcPr>
          <w:p w14:paraId="76C572B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w:t>
            </w:r>
          </w:p>
        </w:tc>
        <w:tc>
          <w:tcPr>
            <w:tcW w:w="1502" w:type="dxa"/>
            <w:tcBorders>
              <w:top w:val="nil"/>
              <w:left w:val="nil"/>
              <w:bottom w:val="nil"/>
              <w:right w:val="nil"/>
            </w:tcBorders>
          </w:tcPr>
          <w:p w14:paraId="0FCE202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71B4845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25</w:t>
            </w:r>
          </w:p>
        </w:tc>
        <w:tc>
          <w:tcPr>
            <w:tcW w:w="1503" w:type="dxa"/>
            <w:tcBorders>
              <w:top w:val="nil"/>
              <w:left w:val="nil"/>
              <w:bottom w:val="nil"/>
              <w:right w:val="nil"/>
            </w:tcBorders>
          </w:tcPr>
          <w:p w14:paraId="3546917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6F4860F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46BCEDE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50</w:t>
            </w:r>
          </w:p>
        </w:tc>
      </w:tr>
      <w:tr w:rsidR="00B575F4" w:rsidRPr="0036455B" w14:paraId="228228D9" w14:textId="77777777" w:rsidTr="00391195">
        <w:tc>
          <w:tcPr>
            <w:tcW w:w="1502" w:type="dxa"/>
            <w:tcBorders>
              <w:top w:val="nil"/>
              <w:left w:val="nil"/>
              <w:bottom w:val="nil"/>
              <w:right w:val="nil"/>
            </w:tcBorders>
          </w:tcPr>
          <w:p w14:paraId="5950F9F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w:t>
            </w:r>
          </w:p>
        </w:tc>
        <w:tc>
          <w:tcPr>
            <w:tcW w:w="1502" w:type="dxa"/>
            <w:tcBorders>
              <w:top w:val="nil"/>
              <w:left w:val="nil"/>
              <w:bottom w:val="nil"/>
              <w:right w:val="nil"/>
            </w:tcBorders>
          </w:tcPr>
          <w:p w14:paraId="1293123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2F2F71E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26</w:t>
            </w:r>
          </w:p>
        </w:tc>
        <w:tc>
          <w:tcPr>
            <w:tcW w:w="1503" w:type="dxa"/>
            <w:tcBorders>
              <w:top w:val="nil"/>
              <w:left w:val="nil"/>
              <w:bottom w:val="nil"/>
              <w:right w:val="nil"/>
            </w:tcBorders>
          </w:tcPr>
          <w:p w14:paraId="4A313FD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5E6A4F2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2F6A77C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47</w:t>
            </w:r>
          </w:p>
        </w:tc>
      </w:tr>
      <w:tr w:rsidR="00B575F4" w:rsidRPr="0036455B" w14:paraId="6C9F06C1" w14:textId="77777777" w:rsidTr="00391195">
        <w:tc>
          <w:tcPr>
            <w:tcW w:w="1502" w:type="dxa"/>
            <w:tcBorders>
              <w:top w:val="nil"/>
              <w:left w:val="nil"/>
              <w:bottom w:val="nil"/>
              <w:right w:val="nil"/>
            </w:tcBorders>
          </w:tcPr>
          <w:p w14:paraId="7665C39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7</w:t>
            </w:r>
          </w:p>
        </w:tc>
        <w:tc>
          <w:tcPr>
            <w:tcW w:w="1502" w:type="dxa"/>
            <w:tcBorders>
              <w:top w:val="nil"/>
              <w:left w:val="nil"/>
              <w:bottom w:val="nil"/>
              <w:right w:val="nil"/>
            </w:tcBorders>
          </w:tcPr>
          <w:p w14:paraId="390DE2A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64BE111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25</w:t>
            </w:r>
          </w:p>
        </w:tc>
        <w:tc>
          <w:tcPr>
            <w:tcW w:w="1503" w:type="dxa"/>
            <w:tcBorders>
              <w:top w:val="nil"/>
              <w:left w:val="nil"/>
              <w:bottom w:val="nil"/>
              <w:right w:val="nil"/>
            </w:tcBorders>
          </w:tcPr>
          <w:p w14:paraId="6AA27E1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Other</w:t>
            </w:r>
          </w:p>
        </w:tc>
        <w:tc>
          <w:tcPr>
            <w:tcW w:w="1503" w:type="dxa"/>
            <w:tcBorders>
              <w:top w:val="nil"/>
              <w:left w:val="nil"/>
              <w:bottom w:val="nil"/>
              <w:right w:val="nil"/>
            </w:tcBorders>
          </w:tcPr>
          <w:p w14:paraId="76CB1C6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690E820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53</w:t>
            </w:r>
          </w:p>
        </w:tc>
      </w:tr>
      <w:tr w:rsidR="00B575F4" w:rsidRPr="0036455B" w14:paraId="7A0B0FD1" w14:textId="77777777" w:rsidTr="00391195">
        <w:tc>
          <w:tcPr>
            <w:tcW w:w="1502" w:type="dxa"/>
            <w:tcBorders>
              <w:top w:val="nil"/>
              <w:left w:val="nil"/>
              <w:bottom w:val="nil"/>
              <w:right w:val="nil"/>
            </w:tcBorders>
          </w:tcPr>
          <w:p w14:paraId="2BD30D8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8</w:t>
            </w:r>
          </w:p>
        </w:tc>
        <w:tc>
          <w:tcPr>
            <w:tcW w:w="1502" w:type="dxa"/>
            <w:tcBorders>
              <w:top w:val="nil"/>
              <w:left w:val="nil"/>
              <w:bottom w:val="nil"/>
              <w:right w:val="nil"/>
            </w:tcBorders>
          </w:tcPr>
          <w:p w14:paraId="5AB9DD3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2768482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66A5748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747385B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EDE1CF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57</w:t>
            </w:r>
          </w:p>
        </w:tc>
      </w:tr>
      <w:tr w:rsidR="00B575F4" w:rsidRPr="0036455B" w14:paraId="5B07333E" w14:textId="77777777" w:rsidTr="00391195">
        <w:tc>
          <w:tcPr>
            <w:tcW w:w="1502" w:type="dxa"/>
            <w:tcBorders>
              <w:top w:val="nil"/>
              <w:left w:val="nil"/>
              <w:bottom w:val="nil"/>
              <w:right w:val="nil"/>
            </w:tcBorders>
          </w:tcPr>
          <w:p w14:paraId="156AB31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9</w:t>
            </w:r>
          </w:p>
        </w:tc>
        <w:tc>
          <w:tcPr>
            <w:tcW w:w="1502" w:type="dxa"/>
            <w:tcBorders>
              <w:top w:val="nil"/>
              <w:left w:val="nil"/>
              <w:bottom w:val="nil"/>
              <w:right w:val="nil"/>
            </w:tcBorders>
          </w:tcPr>
          <w:p w14:paraId="396493D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6288012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16A05C6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2104C5B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4F21B41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57</w:t>
            </w:r>
          </w:p>
        </w:tc>
      </w:tr>
      <w:tr w:rsidR="00B575F4" w:rsidRPr="0036455B" w14:paraId="4EF47A04" w14:textId="77777777" w:rsidTr="00391195">
        <w:tc>
          <w:tcPr>
            <w:tcW w:w="1502" w:type="dxa"/>
            <w:tcBorders>
              <w:top w:val="nil"/>
              <w:left w:val="nil"/>
              <w:bottom w:val="nil"/>
              <w:right w:val="nil"/>
            </w:tcBorders>
          </w:tcPr>
          <w:p w14:paraId="3E45BDA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10</w:t>
            </w:r>
          </w:p>
        </w:tc>
        <w:tc>
          <w:tcPr>
            <w:tcW w:w="1502" w:type="dxa"/>
            <w:tcBorders>
              <w:top w:val="nil"/>
              <w:left w:val="nil"/>
              <w:bottom w:val="nil"/>
              <w:right w:val="nil"/>
            </w:tcBorders>
          </w:tcPr>
          <w:p w14:paraId="148940E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708BAF3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39CDADE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2294E6A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4561AB4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66</w:t>
            </w:r>
          </w:p>
        </w:tc>
      </w:tr>
      <w:tr w:rsidR="00B575F4" w:rsidRPr="0036455B" w14:paraId="1D0CF239" w14:textId="77777777" w:rsidTr="00391195">
        <w:tc>
          <w:tcPr>
            <w:tcW w:w="1502" w:type="dxa"/>
            <w:tcBorders>
              <w:top w:val="nil"/>
              <w:left w:val="nil"/>
              <w:bottom w:val="nil"/>
              <w:right w:val="nil"/>
            </w:tcBorders>
          </w:tcPr>
          <w:p w14:paraId="13F9C04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11</w:t>
            </w:r>
          </w:p>
        </w:tc>
        <w:tc>
          <w:tcPr>
            <w:tcW w:w="1502" w:type="dxa"/>
            <w:tcBorders>
              <w:top w:val="nil"/>
              <w:left w:val="nil"/>
              <w:bottom w:val="nil"/>
              <w:right w:val="nil"/>
            </w:tcBorders>
          </w:tcPr>
          <w:p w14:paraId="6F52089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39201D1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2008B07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0867303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79B12CB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63</w:t>
            </w:r>
          </w:p>
        </w:tc>
      </w:tr>
      <w:tr w:rsidR="00B575F4" w:rsidRPr="0036455B" w14:paraId="2E08D556" w14:textId="77777777" w:rsidTr="00391195">
        <w:tc>
          <w:tcPr>
            <w:tcW w:w="1502" w:type="dxa"/>
            <w:tcBorders>
              <w:top w:val="nil"/>
              <w:left w:val="nil"/>
              <w:bottom w:val="nil"/>
              <w:right w:val="nil"/>
            </w:tcBorders>
          </w:tcPr>
          <w:p w14:paraId="14B53FB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12</w:t>
            </w:r>
          </w:p>
        </w:tc>
        <w:tc>
          <w:tcPr>
            <w:tcW w:w="1502" w:type="dxa"/>
            <w:tcBorders>
              <w:top w:val="nil"/>
              <w:left w:val="nil"/>
              <w:bottom w:val="nil"/>
              <w:right w:val="nil"/>
            </w:tcBorders>
          </w:tcPr>
          <w:p w14:paraId="0859FC2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7F2AAE7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25</w:t>
            </w:r>
          </w:p>
        </w:tc>
        <w:tc>
          <w:tcPr>
            <w:tcW w:w="1503" w:type="dxa"/>
            <w:tcBorders>
              <w:top w:val="nil"/>
              <w:left w:val="nil"/>
              <w:bottom w:val="nil"/>
              <w:right w:val="nil"/>
            </w:tcBorders>
          </w:tcPr>
          <w:p w14:paraId="23731C3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120D2FF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1EF4BD2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60</w:t>
            </w:r>
          </w:p>
        </w:tc>
      </w:tr>
      <w:tr w:rsidR="00B575F4" w:rsidRPr="0036455B" w14:paraId="418D33C1" w14:textId="77777777" w:rsidTr="00391195">
        <w:tc>
          <w:tcPr>
            <w:tcW w:w="1502" w:type="dxa"/>
            <w:tcBorders>
              <w:top w:val="nil"/>
              <w:left w:val="nil"/>
              <w:bottom w:val="nil"/>
              <w:right w:val="nil"/>
            </w:tcBorders>
          </w:tcPr>
          <w:p w14:paraId="23ED141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13</w:t>
            </w:r>
          </w:p>
        </w:tc>
        <w:tc>
          <w:tcPr>
            <w:tcW w:w="1502" w:type="dxa"/>
            <w:tcBorders>
              <w:top w:val="nil"/>
              <w:left w:val="nil"/>
              <w:bottom w:val="nil"/>
              <w:right w:val="nil"/>
            </w:tcBorders>
          </w:tcPr>
          <w:p w14:paraId="59298E8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2A4CA8E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27</w:t>
            </w:r>
          </w:p>
        </w:tc>
        <w:tc>
          <w:tcPr>
            <w:tcW w:w="1503" w:type="dxa"/>
            <w:tcBorders>
              <w:top w:val="nil"/>
              <w:left w:val="nil"/>
              <w:bottom w:val="nil"/>
              <w:right w:val="nil"/>
            </w:tcBorders>
          </w:tcPr>
          <w:p w14:paraId="59F88F0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2F946CC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6C1D77E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69</w:t>
            </w:r>
          </w:p>
        </w:tc>
      </w:tr>
      <w:tr w:rsidR="00B575F4" w:rsidRPr="0036455B" w14:paraId="6E3C14DC" w14:textId="77777777" w:rsidTr="00391195">
        <w:tc>
          <w:tcPr>
            <w:tcW w:w="1502" w:type="dxa"/>
            <w:tcBorders>
              <w:top w:val="nil"/>
              <w:left w:val="nil"/>
              <w:bottom w:val="nil"/>
              <w:right w:val="nil"/>
            </w:tcBorders>
          </w:tcPr>
          <w:p w14:paraId="6107495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14</w:t>
            </w:r>
          </w:p>
        </w:tc>
        <w:tc>
          <w:tcPr>
            <w:tcW w:w="1502" w:type="dxa"/>
            <w:tcBorders>
              <w:top w:val="nil"/>
              <w:left w:val="nil"/>
              <w:bottom w:val="nil"/>
              <w:right w:val="nil"/>
            </w:tcBorders>
          </w:tcPr>
          <w:p w14:paraId="6F96048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693841B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21</w:t>
            </w:r>
          </w:p>
        </w:tc>
        <w:tc>
          <w:tcPr>
            <w:tcW w:w="1503" w:type="dxa"/>
            <w:tcBorders>
              <w:top w:val="nil"/>
              <w:left w:val="nil"/>
              <w:bottom w:val="nil"/>
              <w:right w:val="nil"/>
            </w:tcBorders>
          </w:tcPr>
          <w:p w14:paraId="2E3D52B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019ACC1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2A93414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58</w:t>
            </w:r>
          </w:p>
        </w:tc>
      </w:tr>
      <w:tr w:rsidR="00B575F4" w:rsidRPr="0036455B" w14:paraId="491D6DDF" w14:textId="77777777" w:rsidTr="00391195">
        <w:tc>
          <w:tcPr>
            <w:tcW w:w="1502" w:type="dxa"/>
            <w:tcBorders>
              <w:top w:val="nil"/>
              <w:left w:val="nil"/>
              <w:bottom w:val="nil"/>
              <w:right w:val="nil"/>
            </w:tcBorders>
          </w:tcPr>
          <w:p w14:paraId="11F93FF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15</w:t>
            </w:r>
          </w:p>
        </w:tc>
        <w:tc>
          <w:tcPr>
            <w:tcW w:w="1502" w:type="dxa"/>
            <w:tcBorders>
              <w:top w:val="nil"/>
              <w:left w:val="nil"/>
              <w:bottom w:val="nil"/>
              <w:right w:val="nil"/>
            </w:tcBorders>
          </w:tcPr>
          <w:p w14:paraId="2218729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1EF13F6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281B55B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Other</w:t>
            </w:r>
          </w:p>
        </w:tc>
        <w:tc>
          <w:tcPr>
            <w:tcW w:w="1503" w:type="dxa"/>
            <w:tcBorders>
              <w:top w:val="nil"/>
              <w:left w:val="nil"/>
              <w:bottom w:val="nil"/>
              <w:right w:val="nil"/>
            </w:tcBorders>
          </w:tcPr>
          <w:p w14:paraId="3BB4703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144228A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61</w:t>
            </w:r>
          </w:p>
        </w:tc>
      </w:tr>
      <w:tr w:rsidR="00B575F4" w:rsidRPr="0036455B" w14:paraId="06DF423D" w14:textId="77777777" w:rsidTr="00391195">
        <w:tc>
          <w:tcPr>
            <w:tcW w:w="1502" w:type="dxa"/>
            <w:tcBorders>
              <w:top w:val="nil"/>
              <w:left w:val="nil"/>
              <w:bottom w:val="nil"/>
              <w:right w:val="nil"/>
            </w:tcBorders>
          </w:tcPr>
          <w:p w14:paraId="090CE57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16</w:t>
            </w:r>
          </w:p>
        </w:tc>
        <w:tc>
          <w:tcPr>
            <w:tcW w:w="1502" w:type="dxa"/>
            <w:tcBorders>
              <w:top w:val="nil"/>
              <w:left w:val="nil"/>
              <w:bottom w:val="nil"/>
              <w:right w:val="nil"/>
            </w:tcBorders>
          </w:tcPr>
          <w:p w14:paraId="4ECCF8A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286CDFE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73D5D58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6D6DF34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2E1C185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55</w:t>
            </w:r>
          </w:p>
        </w:tc>
      </w:tr>
      <w:tr w:rsidR="00B575F4" w:rsidRPr="0036455B" w14:paraId="4578BA96" w14:textId="77777777" w:rsidTr="00391195">
        <w:tc>
          <w:tcPr>
            <w:tcW w:w="1502" w:type="dxa"/>
            <w:tcBorders>
              <w:top w:val="nil"/>
              <w:left w:val="nil"/>
              <w:bottom w:val="nil"/>
              <w:right w:val="nil"/>
            </w:tcBorders>
          </w:tcPr>
          <w:p w14:paraId="3DFCD63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17</w:t>
            </w:r>
          </w:p>
        </w:tc>
        <w:tc>
          <w:tcPr>
            <w:tcW w:w="1502" w:type="dxa"/>
            <w:tcBorders>
              <w:top w:val="nil"/>
              <w:left w:val="nil"/>
              <w:bottom w:val="nil"/>
              <w:right w:val="nil"/>
            </w:tcBorders>
          </w:tcPr>
          <w:p w14:paraId="27B2840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067EB83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466CC82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56475B4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A85AE3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54</w:t>
            </w:r>
          </w:p>
        </w:tc>
      </w:tr>
      <w:tr w:rsidR="00B575F4" w:rsidRPr="0036455B" w14:paraId="5F950BBC" w14:textId="77777777" w:rsidTr="00391195">
        <w:tc>
          <w:tcPr>
            <w:tcW w:w="1502" w:type="dxa"/>
            <w:tcBorders>
              <w:top w:val="nil"/>
              <w:left w:val="nil"/>
              <w:bottom w:val="nil"/>
              <w:right w:val="nil"/>
            </w:tcBorders>
          </w:tcPr>
          <w:p w14:paraId="439AE11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18</w:t>
            </w:r>
          </w:p>
        </w:tc>
        <w:tc>
          <w:tcPr>
            <w:tcW w:w="1502" w:type="dxa"/>
            <w:tcBorders>
              <w:top w:val="nil"/>
              <w:left w:val="nil"/>
              <w:bottom w:val="nil"/>
              <w:right w:val="nil"/>
            </w:tcBorders>
          </w:tcPr>
          <w:p w14:paraId="27B9E59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21AA324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1957351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Other</w:t>
            </w:r>
          </w:p>
        </w:tc>
        <w:tc>
          <w:tcPr>
            <w:tcW w:w="1503" w:type="dxa"/>
            <w:tcBorders>
              <w:top w:val="nil"/>
              <w:left w:val="nil"/>
              <w:bottom w:val="nil"/>
              <w:right w:val="nil"/>
            </w:tcBorders>
          </w:tcPr>
          <w:p w14:paraId="419BA94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BB9524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58</w:t>
            </w:r>
          </w:p>
        </w:tc>
      </w:tr>
      <w:tr w:rsidR="00B575F4" w:rsidRPr="0036455B" w14:paraId="30DAEF22" w14:textId="77777777" w:rsidTr="00391195">
        <w:tc>
          <w:tcPr>
            <w:tcW w:w="1502" w:type="dxa"/>
            <w:tcBorders>
              <w:top w:val="nil"/>
              <w:left w:val="nil"/>
              <w:bottom w:val="nil"/>
              <w:right w:val="nil"/>
            </w:tcBorders>
          </w:tcPr>
          <w:p w14:paraId="73F004C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19</w:t>
            </w:r>
          </w:p>
        </w:tc>
        <w:tc>
          <w:tcPr>
            <w:tcW w:w="1502" w:type="dxa"/>
            <w:tcBorders>
              <w:top w:val="nil"/>
              <w:left w:val="nil"/>
              <w:bottom w:val="nil"/>
              <w:right w:val="nil"/>
            </w:tcBorders>
          </w:tcPr>
          <w:p w14:paraId="59F3820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6DD05AF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21</w:t>
            </w:r>
          </w:p>
        </w:tc>
        <w:tc>
          <w:tcPr>
            <w:tcW w:w="1503" w:type="dxa"/>
            <w:tcBorders>
              <w:top w:val="nil"/>
              <w:left w:val="nil"/>
              <w:bottom w:val="nil"/>
              <w:right w:val="nil"/>
            </w:tcBorders>
          </w:tcPr>
          <w:p w14:paraId="6D3EFC2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245BCA5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706D6C2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55</w:t>
            </w:r>
          </w:p>
        </w:tc>
      </w:tr>
      <w:tr w:rsidR="00B575F4" w:rsidRPr="0036455B" w14:paraId="2446534A" w14:textId="77777777" w:rsidTr="00391195">
        <w:tc>
          <w:tcPr>
            <w:tcW w:w="1502" w:type="dxa"/>
            <w:tcBorders>
              <w:top w:val="nil"/>
              <w:left w:val="nil"/>
              <w:bottom w:val="nil"/>
              <w:right w:val="nil"/>
            </w:tcBorders>
          </w:tcPr>
          <w:p w14:paraId="5A14B27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20</w:t>
            </w:r>
          </w:p>
        </w:tc>
        <w:tc>
          <w:tcPr>
            <w:tcW w:w="1502" w:type="dxa"/>
            <w:tcBorders>
              <w:top w:val="nil"/>
              <w:left w:val="nil"/>
              <w:bottom w:val="nil"/>
              <w:right w:val="nil"/>
            </w:tcBorders>
          </w:tcPr>
          <w:p w14:paraId="670F1AC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498424A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6D800AD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642DB07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47D728D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46</w:t>
            </w:r>
          </w:p>
        </w:tc>
      </w:tr>
      <w:tr w:rsidR="00B575F4" w:rsidRPr="0036455B" w14:paraId="597E81C5" w14:textId="77777777" w:rsidTr="00391195">
        <w:tc>
          <w:tcPr>
            <w:tcW w:w="1502" w:type="dxa"/>
            <w:tcBorders>
              <w:top w:val="nil"/>
              <w:left w:val="nil"/>
              <w:bottom w:val="nil"/>
              <w:right w:val="nil"/>
            </w:tcBorders>
          </w:tcPr>
          <w:p w14:paraId="38F6048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21</w:t>
            </w:r>
          </w:p>
        </w:tc>
        <w:tc>
          <w:tcPr>
            <w:tcW w:w="1502" w:type="dxa"/>
            <w:tcBorders>
              <w:top w:val="nil"/>
              <w:left w:val="nil"/>
              <w:bottom w:val="nil"/>
              <w:right w:val="nil"/>
            </w:tcBorders>
          </w:tcPr>
          <w:p w14:paraId="511906F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482DDE1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22AF064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2F91BD4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516DF3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61</w:t>
            </w:r>
          </w:p>
        </w:tc>
      </w:tr>
      <w:tr w:rsidR="00B575F4" w:rsidRPr="0036455B" w14:paraId="04B14B0E" w14:textId="77777777" w:rsidTr="00391195">
        <w:tc>
          <w:tcPr>
            <w:tcW w:w="1502" w:type="dxa"/>
            <w:tcBorders>
              <w:top w:val="nil"/>
              <w:left w:val="nil"/>
              <w:bottom w:val="nil"/>
              <w:right w:val="nil"/>
            </w:tcBorders>
          </w:tcPr>
          <w:p w14:paraId="65454A4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2" w:type="dxa"/>
            <w:tcBorders>
              <w:top w:val="nil"/>
              <w:left w:val="nil"/>
              <w:bottom w:val="nil"/>
              <w:right w:val="nil"/>
            </w:tcBorders>
          </w:tcPr>
          <w:p w14:paraId="2E3EFB8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4144484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73969F2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74641AD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3F679AF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68</w:t>
            </w:r>
          </w:p>
        </w:tc>
      </w:tr>
      <w:tr w:rsidR="00B575F4" w:rsidRPr="0036455B" w14:paraId="2C6873A9" w14:textId="77777777" w:rsidTr="00391195">
        <w:tc>
          <w:tcPr>
            <w:tcW w:w="1502" w:type="dxa"/>
            <w:tcBorders>
              <w:top w:val="nil"/>
              <w:left w:val="nil"/>
              <w:bottom w:val="nil"/>
              <w:right w:val="nil"/>
            </w:tcBorders>
          </w:tcPr>
          <w:p w14:paraId="2099109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2" w:type="dxa"/>
            <w:tcBorders>
              <w:top w:val="nil"/>
              <w:left w:val="nil"/>
              <w:bottom w:val="nil"/>
              <w:right w:val="nil"/>
            </w:tcBorders>
          </w:tcPr>
          <w:p w14:paraId="2B1DFC5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3865A79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2EDBF30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47060CF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4E2CEC0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70</w:t>
            </w:r>
          </w:p>
        </w:tc>
      </w:tr>
      <w:tr w:rsidR="00B575F4" w:rsidRPr="0036455B" w14:paraId="4A925BAC" w14:textId="77777777" w:rsidTr="00391195">
        <w:tc>
          <w:tcPr>
            <w:tcW w:w="1502" w:type="dxa"/>
            <w:tcBorders>
              <w:top w:val="nil"/>
              <w:left w:val="nil"/>
              <w:bottom w:val="nil"/>
              <w:right w:val="nil"/>
            </w:tcBorders>
          </w:tcPr>
          <w:p w14:paraId="3E29D21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2" w:type="dxa"/>
            <w:tcBorders>
              <w:top w:val="nil"/>
              <w:left w:val="nil"/>
              <w:bottom w:val="nil"/>
              <w:right w:val="nil"/>
            </w:tcBorders>
          </w:tcPr>
          <w:p w14:paraId="656CAE7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156CFDD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1153045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38D9376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02FF33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48</w:t>
            </w:r>
          </w:p>
        </w:tc>
      </w:tr>
      <w:tr w:rsidR="00B575F4" w:rsidRPr="0036455B" w14:paraId="30F84924" w14:textId="77777777" w:rsidTr="00391195">
        <w:tc>
          <w:tcPr>
            <w:tcW w:w="1502" w:type="dxa"/>
            <w:tcBorders>
              <w:top w:val="nil"/>
              <w:left w:val="nil"/>
              <w:bottom w:val="nil"/>
              <w:right w:val="nil"/>
            </w:tcBorders>
          </w:tcPr>
          <w:p w14:paraId="6BD3B56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25</w:t>
            </w:r>
          </w:p>
        </w:tc>
        <w:tc>
          <w:tcPr>
            <w:tcW w:w="1502" w:type="dxa"/>
            <w:tcBorders>
              <w:top w:val="nil"/>
              <w:left w:val="nil"/>
              <w:bottom w:val="nil"/>
              <w:right w:val="nil"/>
            </w:tcBorders>
          </w:tcPr>
          <w:p w14:paraId="33E2B8B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1BD5E46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25</w:t>
            </w:r>
          </w:p>
        </w:tc>
        <w:tc>
          <w:tcPr>
            <w:tcW w:w="1503" w:type="dxa"/>
            <w:tcBorders>
              <w:top w:val="nil"/>
              <w:left w:val="nil"/>
              <w:bottom w:val="nil"/>
              <w:right w:val="nil"/>
            </w:tcBorders>
          </w:tcPr>
          <w:p w14:paraId="77A92B8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Other</w:t>
            </w:r>
          </w:p>
        </w:tc>
        <w:tc>
          <w:tcPr>
            <w:tcW w:w="1503" w:type="dxa"/>
            <w:tcBorders>
              <w:top w:val="nil"/>
              <w:left w:val="nil"/>
              <w:bottom w:val="nil"/>
              <w:right w:val="nil"/>
            </w:tcBorders>
          </w:tcPr>
          <w:p w14:paraId="2FF78C2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46C93B6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65</w:t>
            </w:r>
          </w:p>
        </w:tc>
      </w:tr>
      <w:tr w:rsidR="00B575F4" w:rsidRPr="0036455B" w14:paraId="7E64EBDB" w14:textId="77777777" w:rsidTr="00391195">
        <w:tc>
          <w:tcPr>
            <w:tcW w:w="1502" w:type="dxa"/>
            <w:tcBorders>
              <w:top w:val="nil"/>
              <w:left w:val="nil"/>
              <w:bottom w:val="nil"/>
              <w:right w:val="nil"/>
            </w:tcBorders>
          </w:tcPr>
          <w:p w14:paraId="401AAD7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lastRenderedPageBreak/>
              <w:t>26</w:t>
            </w:r>
          </w:p>
        </w:tc>
        <w:tc>
          <w:tcPr>
            <w:tcW w:w="1502" w:type="dxa"/>
            <w:tcBorders>
              <w:top w:val="nil"/>
              <w:left w:val="nil"/>
              <w:bottom w:val="nil"/>
              <w:right w:val="nil"/>
            </w:tcBorders>
          </w:tcPr>
          <w:p w14:paraId="5A7C86D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764DC82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2105AA5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71656BD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5AE781A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53</w:t>
            </w:r>
          </w:p>
        </w:tc>
      </w:tr>
      <w:tr w:rsidR="00B575F4" w:rsidRPr="0036455B" w14:paraId="440EA71F" w14:textId="77777777" w:rsidTr="00391195">
        <w:tc>
          <w:tcPr>
            <w:tcW w:w="1502" w:type="dxa"/>
            <w:tcBorders>
              <w:top w:val="nil"/>
              <w:left w:val="nil"/>
              <w:bottom w:val="nil"/>
              <w:right w:val="nil"/>
            </w:tcBorders>
          </w:tcPr>
          <w:p w14:paraId="00B91FC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27</w:t>
            </w:r>
          </w:p>
        </w:tc>
        <w:tc>
          <w:tcPr>
            <w:tcW w:w="1502" w:type="dxa"/>
            <w:tcBorders>
              <w:top w:val="nil"/>
              <w:left w:val="nil"/>
              <w:bottom w:val="nil"/>
              <w:right w:val="nil"/>
            </w:tcBorders>
          </w:tcPr>
          <w:p w14:paraId="5903F7D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0848E7C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6FF174D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1D1C665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658F431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55</w:t>
            </w:r>
          </w:p>
        </w:tc>
      </w:tr>
      <w:tr w:rsidR="00B575F4" w:rsidRPr="0036455B" w14:paraId="5B712BC6" w14:textId="77777777" w:rsidTr="00391195">
        <w:tc>
          <w:tcPr>
            <w:tcW w:w="1502" w:type="dxa"/>
            <w:tcBorders>
              <w:top w:val="nil"/>
              <w:left w:val="nil"/>
              <w:bottom w:val="nil"/>
              <w:right w:val="nil"/>
            </w:tcBorders>
          </w:tcPr>
          <w:p w14:paraId="012E263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28</w:t>
            </w:r>
          </w:p>
        </w:tc>
        <w:tc>
          <w:tcPr>
            <w:tcW w:w="1502" w:type="dxa"/>
            <w:tcBorders>
              <w:top w:val="nil"/>
              <w:left w:val="nil"/>
              <w:bottom w:val="nil"/>
              <w:right w:val="nil"/>
            </w:tcBorders>
          </w:tcPr>
          <w:p w14:paraId="627C7FD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5D414AF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2CE61F0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134130F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46FFB93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75</w:t>
            </w:r>
          </w:p>
        </w:tc>
      </w:tr>
      <w:tr w:rsidR="00B575F4" w:rsidRPr="0036455B" w14:paraId="0DEF658C" w14:textId="77777777" w:rsidTr="00391195">
        <w:tc>
          <w:tcPr>
            <w:tcW w:w="1502" w:type="dxa"/>
            <w:tcBorders>
              <w:top w:val="nil"/>
              <w:left w:val="nil"/>
              <w:bottom w:val="nil"/>
              <w:right w:val="nil"/>
            </w:tcBorders>
          </w:tcPr>
          <w:p w14:paraId="1FA93EF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29</w:t>
            </w:r>
          </w:p>
        </w:tc>
        <w:tc>
          <w:tcPr>
            <w:tcW w:w="1502" w:type="dxa"/>
            <w:tcBorders>
              <w:top w:val="nil"/>
              <w:left w:val="nil"/>
              <w:bottom w:val="nil"/>
              <w:right w:val="nil"/>
            </w:tcBorders>
          </w:tcPr>
          <w:p w14:paraId="3AE27DF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1E07A24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25E9826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0A3D09A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62A924A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63</w:t>
            </w:r>
          </w:p>
        </w:tc>
      </w:tr>
      <w:tr w:rsidR="00B575F4" w:rsidRPr="0036455B" w14:paraId="4C770701" w14:textId="77777777" w:rsidTr="00391195">
        <w:tc>
          <w:tcPr>
            <w:tcW w:w="1502" w:type="dxa"/>
            <w:tcBorders>
              <w:top w:val="nil"/>
              <w:left w:val="nil"/>
              <w:bottom w:val="nil"/>
              <w:right w:val="nil"/>
            </w:tcBorders>
          </w:tcPr>
          <w:p w14:paraId="341767A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30</w:t>
            </w:r>
          </w:p>
        </w:tc>
        <w:tc>
          <w:tcPr>
            <w:tcW w:w="1502" w:type="dxa"/>
            <w:tcBorders>
              <w:top w:val="nil"/>
              <w:left w:val="nil"/>
              <w:bottom w:val="nil"/>
              <w:right w:val="nil"/>
            </w:tcBorders>
          </w:tcPr>
          <w:p w14:paraId="00F0499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1D42CF4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21</w:t>
            </w:r>
          </w:p>
        </w:tc>
        <w:tc>
          <w:tcPr>
            <w:tcW w:w="1503" w:type="dxa"/>
            <w:tcBorders>
              <w:top w:val="nil"/>
              <w:left w:val="nil"/>
              <w:bottom w:val="nil"/>
              <w:right w:val="nil"/>
            </w:tcBorders>
          </w:tcPr>
          <w:p w14:paraId="27160EC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14422B5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49869E6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47</w:t>
            </w:r>
          </w:p>
        </w:tc>
      </w:tr>
      <w:tr w:rsidR="00B575F4" w:rsidRPr="0036455B" w14:paraId="17D2FD81" w14:textId="77777777" w:rsidTr="00391195">
        <w:tc>
          <w:tcPr>
            <w:tcW w:w="1502" w:type="dxa"/>
            <w:tcBorders>
              <w:top w:val="nil"/>
              <w:left w:val="nil"/>
              <w:bottom w:val="nil"/>
              <w:right w:val="nil"/>
            </w:tcBorders>
          </w:tcPr>
          <w:p w14:paraId="0D549B1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31</w:t>
            </w:r>
          </w:p>
        </w:tc>
        <w:tc>
          <w:tcPr>
            <w:tcW w:w="1502" w:type="dxa"/>
            <w:tcBorders>
              <w:top w:val="nil"/>
              <w:left w:val="nil"/>
              <w:bottom w:val="nil"/>
              <w:right w:val="nil"/>
            </w:tcBorders>
          </w:tcPr>
          <w:p w14:paraId="01CE802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6A16ED8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25</w:t>
            </w:r>
          </w:p>
        </w:tc>
        <w:tc>
          <w:tcPr>
            <w:tcW w:w="1503" w:type="dxa"/>
            <w:tcBorders>
              <w:top w:val="nil"/>
              <w:left w:val="nil"/>
              <w:bottom w:val="nil"/>
              <w:right w:val="nil"/>
            </w:tcBorders>
          </w:tcPr>
          <w:p w14:paraId="0CA2FE9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640E516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1454E49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47</w:t>
            </w:r>
          </w:p>
        </w:tc>
      </w:tr>
      <w:tr w:rsidR="00B575F4" w:rsidRPr="0036455B" w14:paraId="20A0C5D0" w14:textId="77777777" w:rsidTr="00391195">
        <w:tc>
          <w:tcPr>
            <w:tcW w:w="1502" w:type="dxa"/>
            <w:tcBorders>
              <w:top w:val="nil"/>
              <w:left w:val="nil"/>
              <w:bottom w:val="nil"/>
              <w:right w:val="nil"/>
            </w:tcBorders>
          </w:tcPr>
          <w:p w14:paraId="1454069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32</w:t>
            </w:r>
          </w:p>
        </w:tc>
        <w:tc>
          <w:tcPr>
            <w:tcW w:w="1502" w:type="dxa"/>
            <w:tcBorders>
              <w:top w:val="nil"/>
              <w:left w:val="nil"/>
              <w:bottom w:val="nil"/>
              <w:right w:val="nil"/>
            </w:tcBorders>
          </w:tcPr>
          <w:p w14:paraId="768EC38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5DF0BE2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77BAE3F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57C8246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3428E9D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78</w:t>
            </w:r>
          </w:p>
        </w:tc>
      </w:tr>
      <w:tr w:rsidR="00B575F4" w:rsidRPr="0036455B" w14:paraId="7DD9BA46" w14:textId="77777777" w:rsidTr="00391195">
        <w:tc>
          <w:tcPr>
            <w:tcW w:w="1502" w:type="dxa"/>
            <w:tcBorders>
              <w:top w:val="nil"/>
              <w:left w:val="nil"/>
              <w:bottom w:val="nil"/>
              <w:right w:val="nil"/>
            </w:tcBorders>
          </w:tcPr>
          <w:p w14:paraId="52D1801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33</w:t>
            </w:r>
          </w:p>
        </w:tc>
        <w:tc>
          <w:tcPr>
            <w:tcW w:w="1502" w:type="dxa"/>
            <w:tcBorders>
              <w:top w:val="nil"/>
              <w:left w:val="nil"/>
              <w:bottom w:val="nil"/>
              <w:right w:val="nil"/>
            </w:tcBorders>
          </w:tcPr>
          <w:p w14:paraId="4A2B25A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744F6B5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21</w:t>
            </w:r>
          </w:p>
        </w:tc>
        <w:tc>
          <w:tcPr>
            <w:tcW w:w="1503" w:type="dxa"/>
            <w:tcBorders>
              <w:top w:val="nil"/>
              <w:left w:val="nil"/>
              <w:bottom w:val="nil"/>
              <w:right w:val="nil"/>
            </w:tcBorders>
          </w:tcPr>
          <w:p w14:paraId="25D5473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0218D5D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0DCFF43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50</w:t>
            </w:r>
          </w:p>
        </w:tc>
      </w:tr>
      <w:tr w:rsidR="00B575F4" w:rsidRPr="0036455B" w14:paraId="37E804D1" w14:textId="77777777" w:rsidTr="00391195">
        <w:tc>
          <w:tcPr>
            <w:tcW w:w="1502" w:type="dxa"/>
            <w:tcBorders>
              <w:top w:val="nil"/>
              <w:left w:val="nil"/>
              <w:bottom w:val="nil"/>
              <w:right w:val="nil"/>
            </w:tcBorders>
          </w:tcPr>
          <w:p w14:paraId="24CC18C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34</w:t>
            </w:r>
          </w:p>
        </w:tc>
        <w:tc>
          <w:tcPr>
            <w:tcW w:w="1502" w:type="dxa"/>
            <w:tcBorders>
              <w:top w:val="nil"/>
              <w:left w:val="nil"/>
              <w:bottom w:val="nil"/>
              <w:right w:val="nil"/>
            </w:tcBorders>
          </w:tcPr>
          <w:p w14:paraId="44DF3BD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4306C39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23</w:t>
            </w:r>
          </w:p>
        </w:tc>
        <w:tc>
          <w:tcPr>
            <w:tcW w:w="1503" w:type="dxa"/>
            <w:tcBorders>
              <w:top w:val="nil"/>
              <w:left w:val="nil"/>
              <w:bottom w:val="nil"/>
              <w:right w:val="nil"/>
            </w:tcBorders>
          </w:tcPr>
          <w:p w14:paraId="758ABC6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666A332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133A1FF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63</w:t>
            </w:r>
          </w:p>
        </w:tc>
      </w:tr>
      <w:tr w:rsidR="00B575F4" w:rsidRPr="0036455B" w14:paraId="2B39DB97" w14:textId="77777777" w:rsidTr="00391195">
        <w:tc>
          <w:tcPr>
            <w:tcW w:w="1502" w:type="dxa"/>
            <w:tcBorders>
              <w:top w:val="nil"/>
              <w:left w:val="nil"/>
              <w:bottom w:val="nil"/>
              <w:right w:val="nil"/>
            </w:tcBorders>
          </w:tcPr>
          <w:p w14:paraId="5B0D9C7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35</w:t>
            </w:r>
          </w:p>
        </w:tc>
        <w:tc>
          <w:tcPr>
            <w:tcW w:w="1502" w:type="dxa"/>
            <w:tcBorders>
              <w:top w:val="nil"/>
              <w:left w:val="nil"/>
              <w:bottom w:val="nil"/>
              <w:right w:val="nil"/>
            </w:tcBorders>
          </w:tcPr>
          <w:p w14:paraId="3438799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759C7E9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0FB0B18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0896957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13F14D9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65</w:t>
            </w:r>
          </w:p>
        </w:tc>
      </w:tr>
      <w:tr w:rsidR="00B575F4" w:rsidRPr="0036455B" w14:paraId="14225F1C" w14:textId="77777777" w:rsidTr="00391195">
        <w:tc>
          <w:tcPr>
            <w:tcW w:w="1502" w:type="dxa"/>
            <w:tcBorders>
              <w:top w:val="nil"/>
              <w:left w:val="nil"/>
              <w:bottom w:val="nil"/>
              <w:right w:val="nil"/>
            </w:tcBorders>
          </w:tcPr>
          <w:p w14:paraId="65AA0BD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36</w:t>
            </w:r>
          </w:p>
        </w:tc>
        <w:tc>
          <w:tcPr>
            <w:tcW w:w="1502" w:type="dxa"/>
            <w:tcBorders>
              <w:top w:val="nil"/>
              <w:left w:val="nil"/>
              <w:bottom w:val="nil"/>
              <w:right w:val="nil"/>
            </w:tcBorders>
          </w:tcPr>
          <w:p w14:paraId="47961F9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6546927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5F6D91F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09853CB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57773B14"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54</w:t>
            </w:r>
          </w:p>
        </w:tc>
      </w:tr>
      <w:tr w:rsidR="00B575F4" w:rsidRPr="0036455B" w14:paraId="794CCC03" w14:textId="77777777" w:rsidTr="00391195">
        <w:tc>
          <w:tcPr>
            <w:tcW w:w="1502" w:type="dxa"/>
            <w:tcBorders>
              <w:top w:val="nil"/>
              <w:left w:val="nil"/>
              <w:bottom w:val="nil"/>
              <w:right w:val="nil"/>
            </w:tcBorders>
          </w:tcPr>
          <w:p w14:paraId="05A77DC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37</w:t>
            </w:r>
          </w:p>
        </w:tc>
        <w:tc>
          <w:tcPr>
            <w:tcW w:w="1502" w:type="dxa"/>
            <w:tcBorders>
              <w:top w:val="nil"/>
              <w:left w:val="nil"/>
              <w:bottom w:val="nil"/>
              <w:right w:val="nil"/>
            </w:tcBorders>
          </w:tcPr>
          <w:p w14:paraId="0591158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29F2EA6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24</w:t>
            </w:r>
          </w:p>
        </w:tc>
        <w:tc>
          <w:tcPr>
            <w:tcW w:w="1503" w:type="dxa"/>
            <w:tcBorders>
              <w:top w:val="nil"/>
              <w:left w:val="nil"/>
              <w:bottom w:val="nil"/>
              <w:right w:val="nil"/>
            </w:tcBorders>
          </w:tcPr>
          <w:p w14:paraId="6716500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PSVE</w:t>
            </w:r>
          </w:p>
        </w:tc>
        <w:tc>
          <w:tcPr>
            <w:tcW w:w="1503" w:type="dxa"/>
            <w:tcBorders>
              <w:top w:val="nil"/>
              <w:left w:val="nil"/>
              <w:bottom w:val="nil"/>
              <w:right w:val="nil"/>
            </w:tcBorders>
          </w:tcPr>
          <w:p w14:paraId="5E08C64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11AB724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64</w:t>
            </w:r>
          </w:p>
        </w:tc>
      </w:tr>
      <w:tr w:rsidR="00B575F4" w:rsidRPr="0036455B" w14:paraId="2F480964" w14:textId="77777777" w:rsidTr="00391195">
        <w:tc>
          <w:tcPr>
            <w:tcW w:w="1502" w:type="dxa"/>
            <w:tcBorders>
              <w:top w:val="nil"/>
              <w:left w:val="nil"/>
              <w:bottom w:val="nil"/>
              <w:right w:val="nil"/>
            </w:tcBorders>
          </w:tcPr>
          <w:p w14:paraId="123B795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38</w:t>
            </w:r>
          </w:p>
        </w:tc>
        <w:tc>
          <w:tcPr>
            <w:tcW w:w="1502" w:type="dxa"/>
            <w:tcBorders>
              <w:top w:val="nil"/>
              <w:left w:val="nil"/>
              <w:bottom w:val="nil"/>
              <w:right w:val="nil"/>
            </w:tcBorders>
          </w:tcPr>
          <w:p w14:paraId="0EAAC7D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48C03BC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20</w:t>
            </w:r>
          </w:p>
        </w:tc>
        <w:tc>
          <w:tcPr>
            <w:tcW w:w="1503" w:type="dxa"/>
            <w:tcBorders>
              <w:top w:val="nil"/>
              <w:left w:val="nil"/>
              <w:bottom w:val="nil"/>
              <w:right w:val="nil"/>
            </w:tcBorders>
          </w:tcPr>
          <w:p w14:paraId="11C2D4A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7A64F8C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EAA1DD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70</w:t>
            </w:r>
          </w:p>
        </w:tc>
      </w:tr>
      <w:tr w:rsidR="00B575F4" w:rsidRPr="0036455B" w14:paraId="45831148" w14:textId="77777777" w:rsidTr="00391195">
        <w:tc>
          <w:tcPr>
            <w:tcW w:w="1502" w:type="dxa"/>
            <w:tcBorders>
              <w:top w:val="nil"/>
              <w:left w:val="nil"/>
              <w:bottom w:val="nil"/>
              <w:right w:val="nil"/>
            </w:tcBorders>
          </w:tcPr>
          <w:p w14:paraId="799D08F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39</w:t>
            </w:r>
          </w:p>
        </w:tc>
        <w:tc>
          <w:tcPr>
            <w:tcW w:w="1502" w:type="dxa"/>
            <w:tcBorders>
              <w:top w:val="nil"/>
              <w:left w:val="nil"/>
              <w:bottom w:val="nil"/>
              <w:right w:val="nil"/>
            </w:tcBorders>
          </w:tcPr>
          <w:p w14:paraId="186D91B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3E7C1D4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3A7C1A0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Other</w:t>
            </w:r>
          </w:p>
        </w:tc>
        <w:tc>
          <w:tcPr>
            <w:tcW w:w="1503" w:type="dxa"/>
            <w:tcBorders>
              <w:top w:val="nil"/>
              <w:left w:val="nil"/>
              <w:bottom w:val="nil"/>
              <w:right w:val="nil"/>
            </w:tcBorders>
          </w:tcPr>
          <w:p w14:paraId="45FFC50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00367DC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46</w:t>
            </w:r>
          </w:p>
        </w:tc>
      </w:tr>
      <w:tr w:rsidR="00B575F4" w:rsidRPr="0036455B" w14:paraId="47A303E9" w14:textId="77777777" w:rsidTr="00391195">
        <w:tc>
          <w:tcPr>
            <w:tcW w:w="1502" w:type="dxa"/>
            <w:tcBorders>
              <w:top w:val="nil"/>
              <w:left w:val="nil"/>
              <w:bottom w:val="nil"/>
              <w:right w:val="nil"/>
            </w:tcBorders>
          </w:tcPr>
          <w:p w14:paraId="503ACB8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40</w:t>
            </w:r>
          </w:p>
        </w:tc>
        <w:tc>
          <w:tcPr>
            <w:tcW w:w="1502" w:type="dxa"/>
            <w:tcBorders>
              <w:top w:val="nil"/>
              <w:left w:val="nil"/>
              <w:bottom w:val="nil"/>
              <w:right w:val="nil"/>
            </w:tcBorders>
          </w:tcPr>
          <w:p w14:paraId="7A9ED02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Male</w:t>
            </w:r>
          </w:p>
        </w:tc>
        <w:tc>
          <w:tcPr>
            <w:tcW w:w="1503" w:type="dxa"/>
            <w:tcBorders>
              <w:top w:val="nil"/>
              <w:left w:val="nil"/>
              <w:bottom w:val="nil"/>
              <w:right w:val="nil"/>
            </w:tcBorders>
          </w:tcPr>
          <w:p w14:paraId="39A39D3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54D414C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672E44E0"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bottom w:val="nil"/>
              <w:right w:val="nil"/>
            </w:tcBorders>
          </w:tcPr>
          <w:p w14:paraId="751527C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56</w:t>
            </w:r>
          </w:p>
        </w:tc>
      </w:tr>
      <w:tr w:rsidR="00B575F4" w:rsidRPr="0036455B" w14:paraId="3F2722F8" w14:textId="77777777" w:rsidTr="00391195">
        <w:tc>
          <w:tcPr>
            <w:tcW w:w="1502" w:type="dxa"/>
            <w:tcBorders>
              <w:top w:val="nil"/>
              <w:left w:val="nil"/>
              <w:bottom w:val="nil"/>
              <w:right w:val="nil"/>
            </w:tcBorders>
          </w:tcPr>
          <w:p w14:paraId="53D9D19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41</w:t>
            </w:r>
          </w:p>
        </w:tc>
        <w:tc>
          <w:tcPr>
            <w:tcW w:w="1502" w:type="dxa"/>
            <w:tcBorders>
              <w:top w:val="nil"/>
              <w:left w:val="nil"/>
              <w:bottom w:val="nil"/>
              <w:right w:val="nil"/>
            </w:tcBorders>
          </w:tcPr>
          <w:p w14:paraId="664A86C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5421D3A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20</w:t>
            </w:r>
          </w:p>
        </w:tc>
        <w:tc>
          <w:tcPr>
            <w:tcW w:w="1503" w:type="dxa"/>
            <w:tcBorders>
              <w:top w:val="nil"/>
              <w:left w:val="nil"/>
              <w:bottom w:val="nil"/>
              <w:right w:val="nil"/>
            </w:tcBorders>
          </w:tcPr>
          <w:p w14:paraId="30C20A42"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1F10563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50C8B727"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62</w:t>
            </w:r>
          </w:p>
        </w:tc>
      </w:tr>
      <w:tr w:rsidR="00B575F4" w:rsidRPr="0036455B" w14:paraId="27D5F8E0" w14:textId="77777777" w:rsidTr="00391195">
        <w:tc>
          <w:tcPr>
            <w:tcW w:w="1502" w:type="dxa"/>
            <w:tcBorders>
              <w:top w:val="nil"/>
              <w:left w:val="nil"/>
              <w:bottom w:val="nil"/>
              <w:right w:val="nil"/>
            </w:tcBorders>
          </w:tcPr>
          <w:p w14:paraId="5B7548BA"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42</w:t>
            </w:r>
          </w:p>
        </w:tc>
        <w:tc>
          <w:tcPr>
            <w:tcW w:w="1502" w:type="dxa"/>
            <w:tcBorders>
              <w:top w:val="nil"/>
              <w:left w:val="nil"/>
              <w:bottom w:val="nil"/>
              <w:right w:val="nil"/>
            </w:tcBorders>
          </w:tcPr>
          <w:p w14:paraId="3D73F019"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23CEB178"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22</w:t>
            </w:r>
          </w:p>
        </w:tc>
        <w:tc>
          <w:tcPr>
            <w:tcW w:w="1503" w:type="dxa"/>
            <w:tcBorders>
              <w:top w:val="nil"/>
              <w:left w:val="nil"/>
              <w:bottom w:val="nil"/>
              <w:right w:val="nil"/>
            </w:tcBorders>
          </w:tcPr>
          <w:p w14:paraId="4B7B1FE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4D83126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386578BF"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68</w:t>
            </w:r>
          </w:p>
        </w:tc>
      </w:tr>
      <w:tr w:rsidR="00B575F4" w:rsidRPr="0036455B" w14:paraId="49E9F528" w14:textId="77777777" w:rsidTr="00391195">
        <w:tc>
          <w:tcPr>
            <w:tcW w:w="1502" w:type="dxa"/>
            <w:tcBorders>
              <w:top w:val="nil"/>
              <w:left w:val="nil"/>
              <w:bottom w:val="nil"/>
              <w:right w:val="nil"/>
            </w:tcBorders>
          </w:tcPr>
          <w:p w14:paraId="56B979C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43</w:t>
            </w:r>
          </w:p>
        </w:tc>
        <w:tc>
          <w:tcPr>
            <w:tcW w:w="1502" w:type="dxa"/>
            <w:tcBorders>
              <w:top w:val="nil"/>
              <w:left w:val="nil"/>
              <w:bottom w:val="nil"/>
              <w:right w:val="nil"/>
            </w:tcBorders>
          </w:tcPr>
          <w:p w14:paraId="248176F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bottom w:val="nil"/>
              <w:right w:val="nil"/>
            </w:tcBorders>
          </w:tcPr>
          <w:p w14:paraId="15BD0FD6"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20</w:t>
            </w:r>
          </w:p>
        </w:tc>
        <w:tc>
          <w:tcPr>
            <w:tcW w:w="1503" w:type="dxa"/>
            <w:tcBorders>
              <w:top w:val="nil"/>
              <w:left w:val="nil"/>
              <w:bottom w:val="nil"/>
              <w:right w:val="nil"/>
            </w:tcBorders>
          </w:tcPr>
          <w:p w14:paraId="11154A2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bottom w:val="nil"/>
              <w:right w:val="nil"/>
            </w:tcBorders>
          </w:tcPr>
          <w:p w14:paraId="78C98F1B"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Western</w:t>
            </w:r>
          </w:p>
        </w:tc>
        <w:tc>
          <w:tcPr>
            <w:tcW w:w="1503" w:type="dxa"/>
            <w:tcBorders>
              <w:top w:val="nil"/>
              <w:left w:val="nil"/>
              <w:bottom w:val="nil"/>
              <w:right w:val="nil"/>
            </w:tcBorders>
          </w:tcPr>
          <w:p w14:paraId="6783E4B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66</w:t>
            </w:r>
          </w:p>
        </w:tc>
      </w:tr>
      <w:tr w:rsidR="00B575F4" w:rsidRPr="0036455B" w14:paraId="04E49A47" w14:textId="77777777" w:rsidTr="00391195">
        <w:tc>
          <w:tcPr>
            <w:tcW w:w="1502" w:type="dxa"/>
            <w:tcBorders>
              <w:top w:val="nil"/>
              <w:left w:val="nil"/>
              <w:right w:val="nil"/>
            </w:tcBorders>
          </w:tcPr>
          <w:p w14:paraId="2F6ECD9C"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44</w:t>
            </w:r>
          </w:p>
        </w:tc>
        <w:tc>
          <w:tcPr>
            <w:tcW w:w="1502" w:type="dxa"/>
            <w:tcBorders>
              <w:top w:val="nil"/>
              <w:left w:val="nil"/>
              <w:right w:val="nil"/>
            </w:tcBorders>
          </w:tcPr>
          <w:p w14:paraId="48D2977D"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Female</w:t>
            </w:r>
          </w:p>
        </w:tc>
        <w:tc>
          <w:tcPr>
            <w:tcW w:w="1503" w:type="dxa"/>
            <w:tcBorders>
              <w:top w:val="nil"/>
              <w:left w:val="nil"/>
              <w:right w:val="nil"/>
            </w:tcBorders>
          </w:tcPr>
          <w:p w14:paraId="520A6AA1"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20</w:t>
            </w:r>
          </w:p>
        </w:tc>
        <w:tc>
          <w:tcPr>
            <w:tcW w:w="1503" w:type="dxa"/>
            <w:tcBorders>
              <w:top w:val="nil"/>
              <w:left w:val="nil"/>
              <w:right w:val="nil"/>
            </w:tcBorders>
          </w:tcPr>
          <w:p w14:paraId="74A9829E"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GSE</w:t>
            </w:r>
          </w:p>
        </w:tc>
        <w:tc>
          <w:tcPr>
            <w:tcW w:w="1503" w:type="dxa"/>
            <w:tcBorders>
              <w:top w:val="nil"/>
              <w:left w:val="nil"/>
              <w:right w:val="nil"/>
            </w:tcBorders>
          </w:tcPr>
          <w:p w14:paraId="2604E953"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Migration</w:t>
            </w:r>
          </w:p>
        </w:tc>
        <w:tc>
          <w:tcPr>
            <w:tcW w:w="1503" w:type="dxa"/>
            <w:tcBorders>
              <w:top w:val="nil"/>
              <w:left w:val="nil"/>
              <w:right w:val="nil"/>
            </w:tcBorders>
          </w:tcPr>
          <w:p w14:paraId="2577EDA5" w14:textId="77777777" w:rsidR="00B575F4" w:rsidRPr="0036455B" w:rsidRDefault="00B575F4" w:rsidP="00391195">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40</w:t>
            </w:r>
          </w:p>
        </w:tc>
      </w:tr>
    </w:tbl>
    <w:p w14:paraId="50FF4645" w14:textId="77777777" w:rsidR="00B575F4" w:rsidRPr="0036455B" w:rsidRDefault="00B575F4" w:rsidP="00B575F4">
      <w:pPr>
        <w:spacing w:line="360" w:lineRule="auto"/>
        <w:rPr>
          <w:rFonts w:ascii="Times New Roman" w:hAnsi="Times New Roman" w:cs="Times New Roman"/>
          <w:color w:val="000000" w:themeColor="text1"/>
          <w:lang w:val="en-US"/>
        </w:rPr>
      </w:pPr>
      <w:r w:rsidRPr="0036455B">
        <w:rPr>
          <w:rFonts w:ascii="Times New Roman" w:hAnsi="Times New Roman" w:cs="Times New Roman"/>
          <w:i/>
          <w:iCs/>
          <w:color w:val="000000" w:themeColor="text1"/>
          <w:lang w:val="en-US"/>
        </w:rPr>
        <w:t>Note.</w:t>
      </w:r>
      <w:r w:rsidRPr="0036455B">
        <w:rPr>
          <w:rFonts w:ascii="Times New Roman" w:hAnsi="Times New Roman" w:cs="Times New Roman"/>
          <w:color w:val="000000" w:themeColor="text1"/>
          <w:lang w:val="en-US"/>
        </w:rPr>
        <w:t xml:space="preserve"> PSVE stands for Primary Vocational Secondary Education. GSE stands for General Secondary Education. </w:t>
      </w:r>
      <w:r w:rsidRPr="0036455B">
        <w:rPr>
          <w:rFonts w:ascii="Times New Roman" w:hAnsi="Times New Roman" w:cs="Times New Roman"/>
          <w:i/>
          <w:iCs/>
          <w:color w:val="000000" w:themeColor="text1"/>
          <w:lang w:val="en-US"/>
        </w:rPr>
        <w:t>Other</w:t>
      </w:r>
      <w:r w:rsidRPr="0036455B">
        <w:rPr>
          <w:rFonts w:ascii="Times New Roman" w:hAnsi="Times New Roman" w:cs="Times New Roman"/>
          <w:color w:val="000000" w:themeColor="text1"/>
          <w:lang w:val="en-US"/>
        </w:rPr>
        <w:t xml:space="preserve"> includes examples such as having gained a general education in another country. </w:t>
      </w:r>
    </w:p>
    <w:p w14:paraId="6C37B2E9" w14:textId="77777777" w:rsidR="00B575F4" w:rsidRPr="0036455B" w:rsidRDefault="00B575F4" w:rsidP="00B575F4">
      <w:pPr>
        <w:spacing w:line="360" w:lineRule="auto"/>
        <w:rPr>
          <w:rFonts w:ascii="Times New Roman" w:hAnsi="Times New Roman" w:cs="Times New Roman"/>
          <w:color w:val="000000" w:themeColor="text1"/>
          <w:lang w:val="en-US"/>
        </w:rPr>
      </w:pPr>
    </w:p>
    <w:p w14:paraId="2FD7796D" w14:textId="77777777" w:rsidR="00B575F4" w:rsidRPr="0036455B" w:rsidRDefault="00B575F4" w:rsidP="00B575F4">
      <w:pPr>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br w:type="page"/>
      </w:r>
    </w:p>
    <w:p w14:paraId="2ECF1083" w14:textId="50C71C1A" w:rsidR="00B575F4" w:rsidRPr="0036455B" w:rsidRDefault="00B575F4" w:rsidP="00B575F4">
      <w:pPr>
        <w:spacing w:line="360" w:lineRule="auto"/>
        <w:rPr>
          <w:rFonts w:ascii="Times New Roman" w:hAnsi="Times New Roman" w:cs="Times New Roman"/>
          <w:b/>
          <w:bCs/>
          <w:color w:val="000000" w:themeColor="text1"/>
          <w:lang w:val="en-US"/>
        </w:rPr>
      </w:pPr>
      <w:r w:rsidRPr="0036455B">
        <w:rPr>
          <w:rFonts w:ascii="Times New Roman" w:hAnsi="Times New Roman" w:cs="Times New Roman"/>
          <w:b/>
          <w:iCs/>
          <w:lang w:val="en-US"/>
        </w:rPr>
        <w:lastRenderedPageBreak/>
        <w:t xml:space="preserve">Appendix B. </w:t>
      </w:r>
      <w:r w:rsidR="00D20C79" w:rsidRPr="0036455B">
        <w:rPr>
          <w:rFonts w:ascii="Times New Roman" w:hAnsi="Times New Roman" w:cs="Times New Roman"/>
          <w:b/>
          <w:iCs/>
          <w:lang w:val="en-US"/>
        </w:rPr>
        <w:t>Stakeholders</w:t>
      </w:r>
      <w:r w:rsidRPr="0036455B">
        <w:rPr>
          <w:rFonts w:ascii="Times New Roman" w:hAnsi="Times New Roman" w:cs="Times New Roman"/>
          <w:b/>
          <w:iCs/>
          <w:lang w:val="en-US"/>
        </w:rPr>
        <w:t xml:space="preserve"> overview Table II</w:t>
      </w:r>
    </w:p>
    <w:p w14:paraId="785A09E9" w14:textId="54C84586" w:rsidR="00B575F4" w:rsidRPr="0036455B" w:rsidRDefault="00B575F4" w:rsidP="00B575F4">
      <w:pPr>
        <w:spacing w:line="360" w:lineRule="auto"/>
        <w:rPr>
          <w:rFonts w:ascii="Times New Roman" w:hAnsi="Times New Roman" w:cs="Times New Roman"/>
          <w:color w:val="000000" w:themeColor="text1"/>
          <w:lang w:val="en-US"/>
        </w:rPr>
      </w:pPr>
      <w:r w:rsidRPr="0036455B">
        <w:rPr>
          <w:rFonts w:ascii="Times New Roman" w:hAnsi="Times New Roman" w:cs="Times New Roman"/>
          <w:b/>
          <w:bCs/>
          <w:color w:val="000000" w:themeColor="text1"/>
          <w:lang w:val="en-US"/>
        </w:rPr>
        <w:t>Table II</w:t>
      </w:r>
      <w:r w:rsidR="009E69BF">
        <w:rPr>
          <w:rFonts w:ascii="Times New Roman" w:hAnsi="Times New Roman" w:cs="Times New Roman"/>
          <w:b/>
          <w:bCs/>
          <w:color w:val="000000" w:themeColor="text1"/>
          <w:lang w:val="en-US"/>
        </w:rPr>
        <w:t xml:space="preserve"> </w:t>
      </w:r>
      <w:r w:rsidR="009E69BF">
        <w:rPr>
          <w:rFonts w:ascii="Calibri" w:hAnsi="Calibri" w:cs="Calibri"/>
          <w:shd w:val="clear" w:color="auto" w:fill="FFFFFF"/>
        </w:rPr>
        <w:t>(</w:t>
      </w:r>
      <w:r w:rsidR="009E69BF" w:rsidRPr="00D735B0">
        <w:rPr>
          <w:rFonts w:ascii="Calibri" w:hAnsi="Calibri" w:cs="Calibri"/>
          <w:shd w:val="clear" w:color="auto" w:fill="FFFFFF"/>
        </w:rPr>
        <w:t>Source: Authors work</w:t>
      </w:r>
      <w:r w:rsidR="009E69BF">
        <w:rPr>
          <w:rFonts w:ascii="Calibri" w:hAnsi="Calibri" w:cs="Calibri"/>
          <w:shd w:val="clear" w:color="auto" w:fill="FFFFFF"/>
        </w:rPr>
        <w:t>)</w:t>
      </w:r>
      <w:r w:rsidRPr="0036455B">
        <w:rPr>
          <w:rFonts w:ascii="Times New Roman" w:hAnsi="Times New Roman" w:cs="Times New Roman"/>
          <w:color w:val="000000" w:themeColor="text1"/>
          <w:lang w:val="en-US"/>
        </w:rPr>
        <w:br/>
      </w:r>
      <w:r w:rsidRPr="0036455B">
        <w:rPr>
          <w:rFonts w:ascii="Times New Roman" w:hAnsi="Times New Roman" w:cs="Times New Roman"/>
          <w:i/>
          <w:color w:val="000000" w:themeColor="text1"/>
          <w:lang w:val="en-US"/>
        </w:rPr>
        <w:t xml:space="preserve">The final samples for the focus groups with the multiple stakeholders. </w:t>
      </w:r>
    </w:p>
    <w:p w14:paraId="313B1C24" w14:textId="77777777" w:rsidR="00B575F4" w:rsidRPr="0036455B" w:rsidRDefault="00B575F4" w:rsidP="00B575F4">
      <w:pPr>
        <w:spacing w:line="360" w:lineRule="auto"/>
        <w:rPr>
          <w:rFonts w:ascii="Times New Roman" w:hAnsi="Times New Roman" w:cs="Times New Roman"/>
          <w:color w:val="000000" w:themeColor="text1"/>
          <w:lang w:val="en-US"/>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B575F4" w:rsidRPr="0036455B" w14:paraId="12496BD1" w14:textId="77777777" w:rsidTr="00391195">
        <w:tc>
          <w:tcPr>
            <w:tcW w:w="3009" w:type="dxa"/>
            <w:tcBorders>
              <w:left w:val="nil"/>
              <w:bottom w:val="single" w:sz="8" w:space="0" w:color="000000"/>
              <w:right w:val="nil"/>
            </w:tcBorders>
            <w:shd w:val="clear" w:color="auto" w:fill="auto"/>
            <w:tcMar>
              <w:top w:w="100" w:type="dxa"/>
              <w:left w:w="100" w:type="dxa"/>
              <w:bottom w:w="100" w:type="dxa"/>
              <w:right w:w="100" w:type="dxa"/>
            </w:tcMar>
          </w:tcPr>
          <w:p w14:paraId="43B36B84"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p>
        </w:tc>
        <w:tc>
          <w:tcPr>
            <w:tcW w:w="3010" w:type="dxa"/>
            <w:tcBorders>
              <w:left w:val="nil"/>
              <w:bottom w:val="single" w:sz="8" w:space="0" w:color="000000"/>
              <w:right w:val="nil"/>
            </w:tcBorders>
            <w:shd w:val="clear" w:color="auto" w:fill="auto"/>
            <w:tcMar>
              <w:top w:w="100" w:type="dxa"/>
              <w:left w:w="100" w:type="dxa"/>
              <w:bottom w:w="100" w:type="dxa"/>
              <w:right w:w="100" w:type="dxa"/>
            </w:tcMar>
          </w:tcPr>
          <w:p w14:paraId="55308A02"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Mixed qualitative sample</w:t>
            </w:r>
          </w:p>
        </w:tc>
        <w:tc>
          <w:tcPr>
            <w:tcW w:w="3010" w:type="dxa"/>
            <w:tcBorders>
              <w:left w:val="nil"/>
              <w:bottom w:val="single" w:sz="8" w:space="0" w:color="000000"/>
              <w:right w:val="nil"/>
            </w:tcBorders>
            <w:shd w:val="clear" w:color="auto" w:fill="auto"/>
            <w:tcMar>
              <w:top w:w="100" w:type="dxa"/>
              <w:left w:w="100" w:type="dxa"/>
              <w:bottom w:w="100" w:type="dxa"/>
              <w:right w:w="100" w:type="dxa"/>
            </w:tcMar>
          </w:tcPr>
          <w:p w14:paraId="422B4D83"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Total number of participants</w:t>
            </w:r>
          </w:p>
        </w:tc>
      </w:tr>
      <w:tr w:rsidR="00B575F4" w:rsidRPr="0036455B" w14:paraId="21D9FE46" w14:textId="77777777" w:rsidTr="00391195">
        <w:tc>
          <w:tcPr>
            <w:tcW w:w="3009" w:type="dxa"/>
            <w:tcBorders>
              <w:left w:val="nil"/>
              <w:bottom w:val="nil"/>
              <w:right w:val="nil"/>
            </w:tcBorders>
            <w:shd w:val="clear" w:color="auto" w:fill="auto"/>
            <w:tcMar>
              <w:top w:w="100" w:type="dxa"/>
              <w:left w:w="100" w:type="dxa"/>
              <w:bottom w:w="100" w:type="dxa"/>
              <w:right w:w="100" w:type="dxa"/>
            </w:tcMar>
          </w:tcPr>
          <w:p w14:paraId="25B9E082"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vertAlign w:val="superscript"/>
                <w:lang w:val="en-US"/>
              </w:rPr>
            </w:pPr>
            <w:r w:rsidRPr="0036455B">
              <w:rPr>
                <w:rFonts w:ascii="Times New Roman" w:hAnsi="Times New Roman" w:cs="Times New Roman"/>
                <w:color w:val="000000" w:themeColor="text1"/>
                <w:lang w:val="en-US"/>
              </w:rPr>
              <w:t xml:space="preserve">Three mixed focus groups with parents, with and without a higher educational background </w:t>
            </w:r>
            <w:r w:rsidRPr="0036455B">
              <w:rPr>
                <w:rFonts w:ascii="Times New Roman" w:hAnsi="Times New Roman" w:cs="Times New Roman"/>
                <w:color w:val="000000" w:themeColor="text1"/>
                <w:vertAlign w:val="superscript"/>
                <w:lang w:val="en-US"/>
              </w:rPr>
              <w:t>a</w:t>
            </w:r>
          </w:p>
        </w:tc>
        <w:tc>
          <w:tcPr>
            <w:tcW w:w="3010" w:type="dxa"/>
            <w:tcBorders>
              <w:left w:val="nil"/>
              <w:bottom w:val="nil"/>
              <w:right w:val="nil"/>
            </w:tcBorders>
            <w:shd w:val="clear" w:color="auto" w:fill="auto"/>
            <w:tcMar>
              <w:top w:w="100" w:type="dxa"/>
              <w:left w:w="100" w:type="dxa"/>
              <w:bottom w:w="100" w:type="dxa"/>
              <w:right w:w="100" w:type="dxa"/>
            </w:tcMar>
          </w:tcPr>
          <w:p w14:paraId="66E69BD0"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Fathers</w:t>
            </w:r>
          </w:p>
          <w:p w14:paraId="37F46A6E"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Mothers</w:t>
            </w:r>
          </w:p>
          <w:p w14:paraId="36A3DF12"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p>
        </w:tc>
        <w:tc>
          <w:tcPr>
            <w:tcW w:w="3010" w:type="dxa"/>
            <w:tcBorders>
              <w:left w:val="nil"/>
              <w:bottom w:val="nil"/>
              <w:right w:val="nil"/>
            </w:tcBorders>
            <w:shd w:val="clear" w:color="auto" w:fill="auto"/>
            <w:tcMar>
              <w:top w:w="100" w:type="dxa"/>
              <w:left w:w="100" w:type="dxa"/>
              <w:bottom w:w="100" w:type="dxa"/>
              <w:right w:w="100" w:type="dxa"/>
            </w:tcMar>
          </w:tcPr>
          <w:p w14:paraId="47B1789A"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6</w:t>
            </w:r>
          </w:p>
          <w:p w14:paraId="7E6C7539"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12</w:t>
            </w:r>
          </w:p>
        </w:tc>
      </w:tr>
      <w:tr w:rsidR="00B575F4" w:rsidRPr="0036455B" w14:paraId="0CDEFF0D" w14:textId="77777777" w:rsidTr="00391195">
        <w:tc>
          <w:tcPr>
            <w:tcW w:w="3009" w:type="dxa"/>
            <w:tcBorders>
              <w:top w:val="nil"/>
              <w:left w:val="nil"/>
              <w:bottom w:val="nil"/>
              <w:right w:val="nil"/>
            </w:tcBorders>
            <w:shd w:val="clear" w:color="auto" w:fill="auto"/>
            <w:tcMar>
              <w:top w:w="100" w:type="dxa"/>
              <w:left w:w="100" w:type="dxa"/>
              <w:bottom w:w="100" w:type="dxa"/>
              <w:right w:w="100" w:type="dxa"/>
            </w:tcMar>
          </w:tcPr>
          <w:p w14:paraId="42FC92EE"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vertAlign w:val="superscript"/>
                <w:lang w:val="en-US"/>
              </w:rPr>
            </w:pPr>
            <w:r w:rsidRPr="0036455B">
              <w:rPr>
                <w:rFonts w:ascii="Times New Roman" w:hAnsi="Times New Roman" w:cs="Times New Roman"/>
                <w:color w:val="000000" w:themeColor="text1"/>
                <w:lang w:val="en-US"/>
              </w:rPr>
              <w:t xml:space="preserve">Four mixed focus groups with faculty and staff </w:t>
            </w:r>
            <w:r w:rsidRPr="0036455B">
              <w:rPr>
                <w:rFonts w:ascii="Times New Roman" w:hAnsi="Times New Roman" w:cs="Times New Roman"/>
                <w:color w:val="000000" w:themeColor="text1"/>
                <w:vertAlign w:val="superscript"/>
                <w:lang w:val="en-US"/>
              </w:rPr>
              <w:t>b</w:t>
            </w:r>
          </w:p>
        </w:tc>
        <w:tc>
          <w:tcPr>
            <w:tcW w:w="3010" w:type="dxa"/>
            <w:tcBorders>
              <w:top w:val="nil"/>
              <w:left w:val="nil"/>
              <w:bottom w:val="nil"/>
              <w:right w:val="nil"/>
            </w:tcBorders>
            <w:shd w:val="clear" w:color="auto" w:fill="auto"/>
            <w:tcMar>
              <w:top w:w="100" w:type="dxa"/>
              <w:left w:w="100" w:type="dxa"/>
              <w:bottom w:w="100" w:type="dxa"/>
              <w:right w:w="100" w:type="dxa"/>
            </w:tcMar>
          </w:tcPr>
          <w:p w14:paraId="6E9D8395"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Teachers</w:t>
            </w:r>
          </w:p>
          <w:p w14:paraId="2BCDE424"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Coaches</w:t>
            </w:r>
          </w:p>
          <w:p w14:paraId="14B5FA0B"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Head lecturers</w:t>
            </w:r>
          </w:p>
        </w:tc>
        <w:tc>
          <w:tcPr>
            <w:tcW w:w="3010" w:type="dxa"/>
            <w:tcBorders>
              <w:top w:val="nil"/>
              <w:left w:val="nil"/>
              <w:bottom w:val="nil"/>
              <w:right w:val="nil"/>
            </w:tcBorders>
            <w:shd w:val="clear" w:color="auto" w:fill="auto"/>
            <w:tcMar>
              <w:top w:w="100" w:type="dxa"/>
              <w:left w:w="100" w:type="dxa"/>
              <w:bottom w:w="100" w:type="dxa"/>
              <w:right w:w="100" w:type="dxa"/>
            </w:tcMar>
          </w:tcPr>
          <w:p w14:paraId="24463DFB"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9</w:t>
            </w:r>
          </w:p>
          <w:p w14:paraId="35C492B0"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8</w:t>
            </w:r>
          </w:p>
          <w:p w14:paraId="513C2EDF"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4</w:t>
            </w:r>
          </w:p>
        </w:tc>
      </w:tr>
      <w:tr w:rsidR="00B575F4" w:rsidRPr="0036455B" w14:paraId="1139900F" w14:textId="77777777" w:rsidTr="00391195">
        <w:tc>
          <w:tcPr>
            <w:tcW w:w="3009" w:type="dxa"/>
            <w:tcBorders>
              <w:top w:val="nil"/>
              <w:left w:val="nil"/>
              <w:bottom w:val="nil"/>
              <w:right w:val="nil"/>
            </w:tcBorders>
            <w:shd w:val="clear" w:color="auto" w:fill="auto"/>
            <w:tcMar>
              <w:top w:w="100" w:type="dxa"/>
              <w:left w:w="100" w:type="dxa"/>
              <w:bottom w:w="100" w:type="dxa"/>
              <w:right w:w="100" w:type="dxa"/>
            </w:tcMar>
          </w:tcPr>
          <w:p w14:paraId="61EB47A0"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vertAlign w:val="superscript"/>
                <w:lang w:val="en-US"/>
              </w:rPr>
            </w:pPr>
            <w:r w:rsidRPr="0036455B">
              <w:rPr>
                <w:rFonts w:ascii="Times New Roman" w:hAnsi="Times New Roman" w:cs="Times New Roman"/>
                <w:color w:val="000000" w:themeColor="text1"/>
                <w:lang w:val="en-US"/>
              </w:rPr>
              <w:t xml:space="preserve">Two mixed focus groups with employers </w:t>
            </w:r>
            <w:r w:rsidRPr="0036455B">
              <w:rPr>
                <w:rFonts w:ascii="Times New Roman" w:hAnsi="Times New Roman" w:cs="Times New Roman"/>
                <w:color w:val="000000" w:themeColor="text1"/>
                <w:vertAlign w:val="superscript"/>
                <w:lang w:val="en-US"/>
              </w:rPr>
              <w:t>c</w:t>
            </w:r>
          </w:p>
        </w:tc>
        <w:tc>
          <w:tcPr>
            <w:tcW w:w="3010" w:type="dxa"/>
            <w:tcBorders>
              <w:top w:val="nil"/>
              <w:left w:val="nil"/>
              <w:bottom w:val="nil"/>
              <w:right w:val="nil"/>
            </w:tcBorders>
            <w:shd w:val="clear" w:color="auto" w:fill="auto"/>
            <w:tcMar>
              <w:top w:w="100" w:type="dxa"/>
              <w:left w:w="100" w:type="dxa"/>
              <w:bottom w:w="100" w:type="dxa"/>
              <w:right w:w="100" w:type="dxa"/>
            </w:tcMar>
          </w:tcPr>
          <w:p w14:paraId="1A279DEB"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Hiring managers</w:t>
            </w:r>
          </w:p>
          <w:p w14:paraId="7CE1FD36"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Recruiters</w:t>
            </w:r>
          </w:p>
        </w:tc>
        <w:tc>
          <w:tcPr>
            <w:tcW w:w="3010" w:type="dxa"/>
            <w:tcBorders>
              <w:top w:val="nil"/>
              <w:left w:val="nil"/>
              <w:bottom w:val="nil"/>
              <w:right w:val="nil"/>
            </w:tcBorders>
            <w:shd w:val="clear" w:color="auto" w:fill="auto"/>
            <w:tcMar>
              <w:top w:w="100" w:type="dxa"/>
              <w:left w:w="100" w:type="dxa"/>
              <w:bottom w:w="100" w:type="dxa"/>
              <w:right w:w="100" w:type="dxa"/>
            </w:tcMar>
          </w:tcPr>
          <w:p w14:paraId="04BBED58"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9</w:t>
            </w:r>
          </w:p>
          <w:p w14:paraId="388CEBA9"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7</w:t>
            </w:r>
          </w:p>
        </w:tc>
      </w:tr>
      <w:tr w:rsidR="00B575F4" w:rsidRPr="0036455B" w14:paraId="4CB0C20F" w14:textId="77777777" w:rsidTr="00391195">
        <w:tc>
          <w:tcPr>
            <w:tcW w:w="3009" w:type="dxa"/>
            <w:tcBorders>
              <w:top w:val="nil"/>
              <w:left w:val="nil"/>
              <w:bottom w:val="nil"/>
              <w:right w:val="nil"/>
            </w:tcBorders>
            <w:shd w:val="clear" w:color="auto" w:fill="auto"/>
            <w:tcMar>
              <w:top w:w="100" w:type="dxa"/>
              <w:left w:w="100" w:type="dxa"/>
              <w:bottom w:w="100" w:type="dxa"/>
              <w:right w:w="100" w:type="dxa"/>
            </w:tcMar>
          </w:tcPr>
          <w:p w14:paraId="685844DF"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Interviews with policymakers</w:t>
            </w:r>
          </w:p>
        </w:tc>
        <w:tc>
          <w:tcPr>
            <w:tcW w:w="3010" w:type="dxa"/>
            <w:tcBorders>
              <w:top w:val="nil"/>
              <w:left w:val="nil"/>
              <w:bottom w:val="nil"/>
              <w:right w:val="nil"/>
            </w:tcBorders>
            <w:shd w:val="clear" w:color="auto" w:fill="auto"/>
            <w:tcMar>
              <w:top w:w="100" w:type="dxa"/>
              <w:left w:w="100" w:type="dxa"/>
              <w:bottom w:w="100" w:type="dxa"/>
              <w:right w:w="100" w:type="dxa"/>
            </w:tcMar>
          </w:tcPr>
          <w:p w14:paraId="1D570C69"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UASNL</w:t>
            </w:r>
          </w:p>
          <w:p w14:paraId="2F83D31D"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Ministry of education</w:t>
            </w:r>
          </w:p>
        </w:tc>
        <w:tc>
          <w:tcPr>
            <w:tcW w:w="3010" w:type="dxa"/>
            <w:tcBorders>
              <w:top w:val="nil"/>
              <w:left w:val="nil"/>
              <w:bottom w:val="nil"/>
              <w:right w:val="nil"/>
            </w:tcBorders>
            <w:shd w:val="clear" w:color="auto" w:fill="auto"/>
            <w:tcMar>
              <w:top w:w="100" w:type="dxa"/>
              <w:left w:w="100" w:type="dxa"/>
              <w:bottom w:w="100" w:type="dxa"/>
              <w:right w:w="100" w:type="dxa"/>
            </w:tcMar>
          </w:tcPr>
          <w:p w14:paraId="6F46D780"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2</w:t>
            </w:r>
          </w:p>
          <w:p w14:paraId="0BC62CC9"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3</w:t>
            </w:r>
          </w:p>
        </w:tc>
      </w:tr>
      <w:tr w:rsidR="00B575F4" w:rsidRPr="0036455B" w14:paraId="7D67A8E0" w14:textId="77777777" w:rsidTr="00391195">
        <w:tc>
          <w:tcPr>
            <w:tcW w:w="3009" w:type="dxa"/>
            <w:tcBorders>
              <w:top w:val="nil"/>
              <w:left w:val="nil"/>
              <w:right w:val="nil"/>
            </w:tcBorders>
            <w:shd w:val="clear" w:color="auto" w:fill="auto"/>
            <w:tcMar>
              <w:top w:w="100" w:type="dxa"/>
              <w:left w:w="100" w:type="dxa"/>
              <w:bottom w:w="100" w:type="dxa"/>
              <w:right w:w="100" w:type="dxa"/>
            </w:tcMar>
          </w:tcPr>
          <w:p w14:paraId="34118547"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Interviews with board members</w:t>
            </w:r>
          </w:p>
        </w:tc>
        <w:tc>
          <w:tcPr>
            <w:tcW w:w="3010" w:type="dxa"/>
            <w:tcBorders>
              <w:top w:val="nil"/>
              <w:left w:val="nil"/>
              <w:right w:val="nil"/>
            </w:tcBorders>
            <w:shd w:val="clear" w:color="auto" w:fill="auto"/>
            <w:tcMar>
              <w:top w:w="100" w:type="dxa"/>
              <w:left w:w="100" w:type="dxa"/>
              <w:bottom w:w="100" w:type="dxa"/>
              <w:right w:w="100" w:type="dxa"/>
            </w:tcMar>
          </w:tcPr>
          <w:p w14:paraId="1F32C7BE"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Board members</w:t>
            </w:r>
          </w:p>
          <w:p w14:paraId="7A257A6B"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p>
        </w:tc>
        <w:tc>
          <w:tcPr>
            <w:tcW w:w="3010" w:type="dxa"/>
            <w:tcBorders>
              <w:top w:val="nil"/>
              <w:left w:val="nil"/>
              <w:right w:val="nil"/>
            </w:tcBorders>
            <w:shd w:val="clear" w:color="auto" w:fill="auto"/>
            <w:tcMar>
              <w:top w:w="100" w:type="dxa"/>
              <w:left w:w="100" w:type="dxa"/>
              <w:bottom w:w="100" w:type="dxa"/>
              <w:right w:w="100" w:type="dxa"/>
            </w:tcMar>
          </w:tcPr>
          <w:p w14:paraId="0AD65622"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1</w:t>
            </w:r>
          </w:p>
          <w:p w14:paraId="5BB3022F" w14:textId="77777777" w:rsidR="00B575F4" w:rsidRPr="0036455B" w:rsidRDefault="00B575F4" w:rsidP="00391195">
            <w:pPr>
              <w:widowControl w:val="0"/>
              <w:pBdr>
                <w:top w:val="nil"/>
                <w:left w:val="nil"/>
                <w:bottom w:val="nil"/>
                <w:right w:val="nil"/>
                <w:between w:val="nil"/>
              </w:pBdr>
              <w:spacing w:line="360" w:lineRule="auto"/>
              <w:rPr>
                <w:rFonts w:ascii="Times New Roman" w:hAnsi="Times New Roman" w:cs="Times New Roman"/>
                <w:color w:val="000000" w:themeColor="text1"/>
                <w:lang w:val="en-US"/>
              </w:rPr>
            </w:pPr>
          </w:p>
        </w:tc>
      </w:tr>
    </w:tbl>
    <w:p w14:paraId="0CC6977C" w14:textId="799F2474" w:rsidR="00B575F4" w:rsidRPr="0036455B" w:rsidRDefault="00B575F4" w:rsidP="00B575F4">
      <w:pPr>
        <w:spacing w:line="360" w:lineRule="auto"/>
        <w:rPr>
          <w:rFonts w:ascii="Times New Roman" w:hAnsi="Times New Roman" w:cs="Times New Roman"/>
          <w:color w:val="000000" w:themeColor="text1"/>
          <w:lang w:val="en-US"/>
        </w:rPr>
      </w:pPr>
      <w:r w:rsidRPr="0036455B">
        <w:rPr>
          <w:rFonts w:ascii="Times New Roman" w:hAnsi="Times New Roman" w:cs="Times New Roman"/>
          <w:i/>
          <w:iCs/>
          <w:color w:val="000000" w:themeColor="text1"/>
          <w:lang w:val="en-US"/>
        </w:rPr>
        <w:t xml:space="preserve"> Note.</w:t>
      </w:r>
      <w:r w:rsidRPr="0036455B">
        <w:rPr>
          <w:rFonts w:ascii="Times New Roman" w:hAnsi="Times New Roman" w:cs="Times New Roman"/>
          <w:color w:val="000000" w:themeColor="text1"/>
          <w:lang w:val="en-US"/>
        </w:rPr>
        <w:t xml:space="preserve"> </w:t>
      </w:r>
      <w:bookmarkStart w:id="1" w:name="_GoBack"/>
      <w:r w:rsidR="002C2778" w:rsidRPr="002C2778">
        <w:rPr>
          <w:rFonts w:ascii="Times New Roman" w:hAnsi="Times New Roman" w:cs="Times New Roman"/>
          <w:i/>
          <w:color w:val="000000" w:themeColor="text1"/>
          <w:lang w:val="en-US"/>
        </w:rPr>
        <w:t>n</w:t>
      </w:r>
      <w:bookmarkEnd w:id="1"/>
      <w:r w:rsidRPr="0036455B">
        <w:rPr>
          <w:rFonts w:ascii="Times New Roman" w:hAnsi="Times New Roman" w:cs="Times New Roman"/>
          <w:color w:val="000000" w:themeColor="text1"/>
          <w:lang w:val="en-US"/>
        </w:rPr>
        <w:t xml:space="preserve"> = 61. UASNL stands for Universities of Applied Sciences Netherlands.</w:t>
      </w:r>
    </w:p>
    <w:p w14:paraId="39AE1822" w14:textId="77777777" w:rsidR="00B575F4" w:rsidRPr="0036455B" w:rsidRDefault="00B575F4" w:rsidP="00B575F4">
      <w:pPr>
        <w:spacing w:line="360" w:lineRule="auto"/>
        <w:rPr>
          <w:rFonts w:ascii="Times New Roman" w:hAnsi="Times New Roman" w:cs="Times New Roman"/>
          <w:color w:val="000000" w:themeColor="text1"/>
          <w:lang w:val="en-US"/>
        </w:rPr>
      </w:pPr>
      <w:proofErr w:type="spellStart"/>
      <w:r w:rsidRPr="0036455B">
        <w:rPr>
          <w:rFonts w:ascii="Times New Roman" w:hAnsi="Times New Roman" w:cs="Times New Roman"/>
          <w:color w:val="000000" w:themeColor="text1"/>
          <w:vertAlign w:val="superscript"/>
          <w:lang w:val="en-US"/>
        </w:rPr>
        <w:t>a</w:t>
      </w:r>
      <w:proofErr w:type="spellEnd"/>
      <w:r w:rsidRPr="0036455B">
        <w:rPr>
          <w:rFonts w:ascii="Times New Roman" w:hAnsi="Times New Roman" w:cs="Times New Roman"/>
          <w:color w:val="000000" w:themeColor="text1"/>
          <w:lang w:val="en-US"/>
        </w:rPr>
        <w:t xml:space="preserve"> All three focus groups included two fathers. One focus group included two mothers and two focus groups included five mothers.</w:t>
      </w:r>
    </w:p>
    <w:p w14:paraId="66E0B102" w14:textId="77777777" w:rsidR="00B575F4" w:rsidRPr="0036455B" w:rsidRDefault="00B575F4" w:rsidP="00B575F4">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vertAlign w:val="superscript"/>
          <w:lang w:val="en-US"/>
        </w:rPr>
        <w:t>b</w:t>
      </w:r>
      <w:r w:rsidRPr="0036455B">
        <w:rPr>
          <w:rFonts w:ascii="Times New Roman" w:hAnsi="Times New Roman" w:cs="Times New Roman"/>
          <w:color w:val="000000" w:themeColor="text1"/>
          <w:lang w:val="en-US"/>
        </w:rPr>
        <w:t xml:space="preserve"> Three focus groups included a mix of teachers, coaches, and head lecturers. One focus group only included teachers and coaches.</w:t>
      </w:r>
    </w:p>
    <w:p w14:paraId="54F37FB4" w14:textId="77777777" w:rsidR="00B575F4" w:rsidRPr="0036455B" w:rsidRDefault="00B575F4" w:rsidP="00B575F4">
      <w:pPr>
        <w:spacing w:line="36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vertAlign w:val="superscript"/>
          <w:lang w:val="en-US"/>
        </w:rPr>
        <w:t>c</w:t>
      </w:r>
      <w:r w:rsidRPr="0036455B">
        <w:rPr>
          <w:rFonts w:ascii="Times New Roman" w:hAnsi="Times New Roman" w:cs="Times New Roman"/>
          <w:color w:val="000000" w:themeColor="text1"/>
          <w:lang w:val="en-US"/>
        </w:rPr>
        <w:t xml:space="preserve"> Both focus groups included a mix of hiring managers and recruiters.</w:t>
      </w:r>
    </w:p>
    <w:p w14:paraId="1C76FE66" w14:textId="77777777" w:rsidR="00B575F4" w:rsidRPr="0036455B" w:rsidRDefault="00B575F4" w:rsidP="00B575F4">
      <w:pPr>
        <w:spacing w:line="360" w:lineRule="auto"/>
        <w:rPr>
          <w:rFonts w:ascii="Times New Roman" w:hAnsi="Times New Roman" w:cs="Times New Roman"/>
          <w:color w:val="000000" w:themeColor="text1"/>
          <w:lang w:val="en-US"/>
        </w:rPr>
      </w:pPr>
    </w:p>
    <w:p w14:paraId="1C0A5903" w14:textId="77777777" w:rsidR="00B575F4" w:rsidRPr="0036455B" w:rsidRDefault="00B575F4" w:rsidP="00B575F4">
      <w:pPr>
        <w:rPr>
          <w:rFonts w:ascii="Times New Roman" w:hAnsi="Times New Roman" w:cs="Times New Roman"/>
          <w:b/>
          <w:bCs/>
          <w:color w:val="000000" w:themeColor="text1"/>
          <w:lang w:val="en-US"/>
        </w:rPr>
      </w:pPr>
      <w:r w:rsidRPr="0036455B">
        <w:rPr>
          <w:rFonts w:ascii="Times New Roman" w:hAnsi="Times New Roman" w:cs="Times New Roman"/>
          <w:b/>
          <w:bCs/>
          <w:color w:val="000000" w:themeColor="text1"/>
          <w:lang w:val="en-US"/>
        </w:rPr>
        <w:br w:type="page"/>
      </w:r>
    </w:p>
    <w:p w14:paraId="54058648" w14:textId="77777777" w:rsidR="00B575F4" w:rsidRPr="0036455B" w:rsidRDefault="00B575F4" w:rsidP="00B575F4">
      <w:pPr>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lastRenderedPageBreak/>
        <w:tab/>
      </w:r>
    </w:p>
    <w:p w14:paraId="4BED1794" w14:textId="50894A43" w:rsidR="00B575F4" w:rsidRPr="0036455B" w:rsidRDefault="00B575F4" w:rsidP="00B575F4">
      <w:pPr>
        <w:spacing w:line="480" w:lineRule="auto"/>
        <w:rPr>
          <w:rFonts w:ascii="Times New Roman" w:hAnsi="Times New Roman" w:cs="Times New Roman"/>
          <w:b/>
          <w:bCs/>
          <w:color w:val="000000" w:themeColor="text1"/>
          <w:lang w:val="en-US"/>
        </w:rPr>
      </w:pPr>
      <w:r w:rsidRPr="0036455B">
        <w:rPr>
          <w:rFonts w:ascii="Times New Roman" w:hAnsi="Times New Roman" w:cs="Times New Roman"/>
          <w:b/>
          <w:iCs/>
          <w:lang w:val="en-US"/>
        </w:rPr>
        <w:t xml:space="preserve">Appendix C. </w:t>
      </w:r>
      <w:r w:rsidR="00790787" w:rsidRPr="0036455B">
        <w:rPr>
          <w:rFonts w:ascii="Times New Roman" w:hAnsi="Times New Roman" w:cs="Times New Roman"/>
          <w:b/>
          <w:iCs/>
          <w:lang w:val="en-US"/>
        </w:rPr>
        <w:t>Overview of self-reported behavior</w:t>
      </w:r>
    </w:p>
    <w:p w14:paraId="72FD48DA" w14:textId="6F3789C4" w:rsidR="00B575F4" w:rsidRPr="0036455B" w:rsidRDefault="00B575F4" w:rsidP="00B575F4">
      <w:pPr>
        <w:spacing w:line="480" w:lineRule="auto"/>
        <w:rPr>
          <w:rFonts w:ascii="Times New Roman" w:hAnsi="Times New Roman" w:cs="Times New Roman"/>
          <w:b/>
          <w:bCs/>
          <w:color w:val="000000" w:themeColor="text1"/>
          <w:lang w:val="en-US"/>
        </w:rPr>
      </w:pPr>
      <w:r w:rsidRPr="0036455B">
        <w:rPr>
          <w:rFonts w:ascii="Times New Roman" w:hAnsi="Times New Roman" w:cs="Times New Roman"/>
          <w:b/>
          <w:bCs/>
          <w:color w:val="000000" w:themeColor="text1"/>
          <w:lang w:val="en-US"/>
        </w:rPr>
        <w:t>Table III</w:t>
      </w:r>
      <w:r w:rsidR="009E69BF">
        <w:rPr>
          <w:rFonts w:ascii="Times New Roman" w:hAnsi="Times New Roman" w:cs="Times New Roman"/>
          <w:b/>
          <w:bCs/>
          <w:color w:val="000000" w:themeColor="text1"/>
          <w:lang w:val="en-US"/>
        </w:rPr>
        <w:t xml:space="preserve"> </w:t>
      </w:r>
      <w:r w:rsidR="009E69BF">
        <w:rPr>
          <w:rFonts w:ascii="Calibri" w:hAnsi="Calibri" w:cs="Calibri"/>
          <w:shd w:val="clear" w:color="auto" w:fill="FFFFFF"/>
        </w:rPr>
        <w:t>(</w:t>
      </w:r>
      <w:r w:rsidR="009E69BF" w:rsidRPr="00D735B0">
        <w:rPr>
          <w:rFonts w:ascii="Calibri" w:hAnsi="Calibri" w:cs="Calibri"/>
          <w:shd w:val="clear" w:color="auto" w:fill="FFFFFF"/>
        </w:rPr>
        <w:t>Source: Authors work</w:t>
      </w:r>
      <w:r w:rsidR="009E69BF">
        <w:rPr>
          <w:rFonts w:ascii="Calibri" w:hAnsi="Calibri" w:cs="Calibri"/>
          <w:shd w:val="clear" w:color="auto" w:fill="FFFFFF"/>
        </w:rPr>
        <w:t>)</w:t>
      </w:r>
    </w:p>
    <w:p w14:paraId="79E0C515" w14:textId="77777777" w:rsidR="00B575F4" w:rsidRPr="0036455B" w:rsidRDefault="00B575F4" w:rsidP="00B575F4">
      <w:pPr>
        <w:spacing w:line="480" w:lineRule="auto"/>
        <w:rPr>
          <w:rFonts w:ascii="Times New Roman" w:hAnsi="Times New Roman" w:cs="Times New Roman"/>
          <w:i/>
          <w:iCs/>
          <w:color w:val="000000" w:themeColor="text1"/>
          <w:lang w:val="en-US"/>
        </w:rPr>
      </w:pPr>
      <w:r w:rsidRPr="0036455B">
        <w:rPr>
          <w:rFonts w:ascii="Times New Roman" w:hAnsi="Times New Roman" w:cs="Times New Roman"/>
          <w:i/>
          <w:iCs/>
          <w:color w:val="000000" w:themeColor="text1"/>
          <w:lang w:val="en-US"/>
        </w:rPr>
        <w:t>Overview of self-reported student behaviors in relation to the career sustainability indicators during the STWT.</w:t>
      </w:r>
    </w:p>
    <w:p w14:paraId="3EF5BA6E" w14:textId="77777777" w:rsidR="00B575F4" w:rsidRPr="0036455B" w:rsidRDefault="00B575F4" w:rsidP="00B575F4">
      <w:pPr>
        <w:spacing w:line="480" w:lineRule="auto"/>
        <w:rPr>
          <w:rFonts w:ascii="Times New Roman" w:hAnsi="Times New Roman" w:cs="Times New Roman"/>
          <w:color w:val="000000" w:themeColor="text1"/>
          <w:lang w:val="en-US"/>
        </w:rPr>
      </w:pPr>
    </w:p>
    <w:tbl>
      <w:tblPr>
        <w:tblStyle w:val="TableGrid"/>
        <w:tblW w:w="0" w:type="auto"/>
        <w:tblLook w:val="04A0" w:firstRow="1" w:lastRow="0" w:firstColumn="1" w:lastColumn="0" w:noHBand="0" w:noVBand="1"/>
      </w:tblPr>
      <w:tblGrid>
        <w:gridCol w:w="2245"/>
        <w:gridCol w:w="2529"/>
        <w:gridCol w:w="2526"/>
        <w:gridCol w:w="1726"/>
      </w:tblGrid>
      <w:tr w:rsidR="00B575F4" w:rsidRPr="0036455B" w14:paraId="41F4A962" w14:textId="77777777" w:rsidTr="00391195">
        <w:trPr>
          <w:trHeight w:val="397"/>
        </w:trPr>
        <w:tc>
          <w:tcPr>
            <w:tcW w:w="2245" w:type="dxa"/>
            <w:vMerge w:val="restart"/>
            <w:tcBorders>
              <w:top w:val="single" w:sz="4" w:space="0" w:color="auto"/>
              <w:left w:val="nil"/>
              <w:right w:val="nil"/>
            </w:tcBorders>
          </w:tcPr>
          <w:p w14:paraId="73FDD4EA"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Sustainable career indicators</w:t>
            </w:r>
          </w:p>
        </w:tc>
        <w:tc>
          <w:tcPr>
            <w:tcW w:w="6745" w:type="dxa"/>
            <w:gridSpan w:val="3"/>
            <w:tcBorders>
              <w:top w:val="single" w:sz="4" w:space="0" w:color="auto"/>
              <w:left w:val="nil"/>
              <w:bottom w:val="nil"/>
              <w:right w:val="nil"/>
            </w:tcBorders>
          </w:tcPr>
          <w:p w14:paraId="6BDE15BB" w14:textId="77777777" w:rsidR="00B575F4" w:rsidRPr="0036455B" w:rsidRDefault="00B575F4" w:rsidP="00391195">
            <w:pPr>
              <w:spacing w:line="480" w:lineRule="auto"/>
              <w:jc w:val="center"/>
              <w:rPr>
                <w:rFonts w:ascii="Times New Roman" w:hAnsi="Times New Roman" w:cs="Times New Roman"/>
                <w:b/>
                <w:bCs/>
                <w:color w:val="000000" w:themeColor="text1"/>
                <w:lang w:val="en-US"/>
              </w:rPr>
            </w:pPr>
            <w:r w:rsidRPr="0036455B">
              <w:rPr>
                <w:rFonts w:ascii="Times New Roman" w:hAnsi="Times New Roman" w:cs="Times New Roman"/>
                <w:b/>
                <w:bCs/>
                <w:color w:val="000000" w:themeColor="text1"/>
                <w:lang w:val="en-US"/>
              </w:rPr>
              <w:t>Top three mentioned behaviors</w:t>
            </w:r>
          </w:p>
        </w:tc>
      </w:tr>
      <w:tr w:rsidR="00B575F4" w:rsidRPr="0036455B" w14:paraId="7998A741" w14:textId="77777777" w:rsidTr="00391195">
        <w:trPr>
          <w:trHeight w:val="397"/>
        </w:trPr>
        <w:tc>
          <w:tcPr>
            <w:tcW w:w="2245" w:type="dxa"/>
            <w:vMerge/>
            <w:tcBorders>
              <w:left w:val="nil"/>
              <w:bottom w:val="single" w:sz="4" w:space="0" w:color="auto"/>
              <w:right w:val="nil"/>
            </w:tcBorders>
          </w:tcPr>
          <w:p w14:paraId="6212F795" w14:textId="77777777" w:rsidR="00B575F4" w:rsidRPr="0036455B" w:rsidRDefault="00B575F4" w:rsidP="00391195">
            <w:pPr>
              <w:spacing w:line="480" w:lineRule="auto"/>
              <w:rPr>
                <w:rFonts w:ascii="Times New Roman" w:hAnsi="Times New Roman" w:cs="Times New Roman"/>
                <w:i/>
                <w:iCs/>
                <w:color w:val="000000" w:themeColor="text1"/>
                <w:lang w:val="en-US"/>
              </w:rPr>
            </w:pPr>
          </w:p>
        </w:tc>
        <w:tc>
          <w:tcPr>
            <w:tcW w:w="6745" w:type="dxa"/>
            <w:gridSpan w:val="3"/>
            <w:tcBorders>
              <w:top w:val="nil"/>
              <w:left w:val="nil"/>
              <w:right w:val="nil"/>
            </w:tcBorders>
          </w:tcPr>
          <w:p w14:paraId="0CB0E6F3" w14:textId="77777777" w:rsidR="00B575F4" w:rsidRPr="0036455B" w:rsidRDefault="00B575F4" w:rsidP="00391195">
            <w:pPr>
              <w:spacing w:line="480" w:lineRule="auto"/>
              <w:jc w:val="center"/>
              <w:rPr>
                <w:rFonts w:ascii="Times New Roman" w:hAnsi="Times New Roman" w:cs="Times New Roman"/>
                <w:b/>
                <w:bCs/>
                <w:color w:val="000000" w:themeColor="text1"/>
                <w:lang w:val="en-US"/>
              </w:rPr>
            </w:pPr>
          </w:p>
        </w:tc>
      </w:tr>
      <w:tr w:rsidR="00B575F4" w:rsidRPr="0036455B" w14:paraId="42516E2F" w14:textId="77777777" w:rsidTr="00391195">
        <w:trPr>
          <w:trHeight w:val="397"/>
        </w:trPr>
        <w:tc>
          <w:tcPr>
            <w:tcW w:w="2245" w:type="dxa"/>
            <w:tcBorders>
              <w:left w:val="nil"/>
              <w:bottom w:val="nil"/>
              <w:right w:val="nil"/>
            </w:tcBorders>
          </w:tcPr>
          <w:p w14:paraId="7055648B" w14:textId="77777777" w:rsidR="00B575F4" w:rsidRPr="0036455B" w:rsidRDefault="00B575F4" w:rsidP="00391195">
            <w:pPr>
              <w:spacing w:line="480" w:lineRule="auto"/>
              <w:rPr>
                <w:rFonts w:ascii="Times New Roman" w:hAnsi="Times New Roman" w:cs="Times New Roman"/>
                <w:i/>
                <w:iCs/>
                <w:color w:val="000000" w:themeColor="text1"/>
                <w:lang w:val="en-US"/>
              </w:rPr>
            </w:pPr>
            <w:r w:rsidRPr="0036455B">
              <w:rPr>
                <w:rFonts w:ascii="Times New Roman" w:hAnsi="Times New Roman" w:cs="Times New Roman"/>
                <w:i/>
                <w:iCs/>
                <w:color w:val="000000" w:themeColor="text1"/>
                <w:lang w:val="en-US"/>
              </w:rPr>
              <w:t>Happiness</w:t>
            </w:r>
          </w:p>
        </w:tc>
        <w:tc>
          <w:tcPr>
            <w:tcW w:w="2529" w:type="dxa"/>
            <w:tcBorders>
              <w:left w:val="nil"/>
              <w:bottom w:val="nil"/>
              <w:right w:val="nil"/>
            </w:tcBorders>
          </w:tcPr>
          <w:p w14:paraId="16FF12F9"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Maintaining social contacts</w:t>
            </w:r>
          </w:p>
        </w:tc>
        <w:tc>
          <w:tcPr>
            <w:tcW w:w="2526" w:type="dxa"/>
            <w:tcBorders>
              <w:left w:val="nil"/>
              <w:bottom w:val="nil"/>
              <w:right w:val="nil"/>
            </w:tcBorders>
          </w:tcPr>
          <w:p w14:paraId="52879247"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Reflection on motivation</w:t>
            </w:r>
          </w:p>
        </w:tc>
        <w:tc>
          <w:tcPr>
            <w:tcW w:w="1726" w:type="dxa"/>
            <w:tcBorders>
              <w:left w:val="nil"/>
              <w:bottom w:val="nil"/>
              <w:right w:val="nil"/>
            </w:tcBorders>
          </w:tcPr>
          <w:p w14:paraId="360393FF"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Mindfulness</w:t>
            </w:r>
          </w:p>
        </w:tc>
      </w:tr>
      <w:tr w:rsidR="00B575F4" w:rsidRPr="0036455B" w14:paraId="33E8C08D" w14:textId="77777777" w:rsidTr="00391195">
        <w:trPr>
          <w:trHeight w:val="397"/>
        </w:trPr>
        <w:tc>
          <w:tcPr>
            <w:tcW w:w="2245" w:type="dxa"/>
            <w:tcBorders>
              <w:top w:val="nil"/>
              <w:left w:val="nil"/>
              <w:bottom w:val="nil"/>
              <w:right w:val="nil"/>
            </w:tcBorders>
          </w:tcPr>
          <w:p w14:paraId="48FCE507" w14:textId="77777777" w:rsidR="00B575F4" w:rsidRPr="0036455B" w:rsidRDefault="00B575F4" w:rsidP="00391195">
            <w:pPr>
              <w:spacing w:line="480" w:lineRule="auto"/>
              <w:rPr>
                <w:rFonts w:ascii="Times New Roman" w:hAnsi="Times New Roman" w:cs="Times New Roman"/>
                <w:i/>
                <w:iCs/>
                <w:color w:val="000000" w:themeColor="text1"/>
                <w:lang w:val="en-US"/>
              </w:rPr>
            </w:pPr>
            <w:r w:rsidRPr="0036455B">
              <w:rPr>
                <w:rFonts w:ascii="Times New Roman" w:hAnsi="Times New Roman" w:cs="Times New Roman"/>
                <w:i/>
                <w:iCs/>
                <w:color w:val="000000" w:themeColor="text1"/>
                <w:lang w:val="en-US"/>
              </w:rPr>
              <w:t>Physical health</w:t>
            </w:r>
          </w:p>
        </w:tc>
        <w:tc>
          <w:tcPr>
            <w:tcW w:w="2529" w:type="dxa"/>
            <w:tcBorders>
              <w:top w:val="nil"/>
              <w:left w:val="nil"/>
              <w:bottom w:val="nil"/>
              <w:right w:val="nil"/>
            </w:tcBorders>
          </w:tcPr>
          <w:p w14:paraId="28EB2339"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Eating healthy food</w:t>
            </w:r>
          </w:p>
        </w:tc>
        <w:tc>
          <w:tcPr>
            <w:tcW w:w="2526" w:type="dxa"/>
            <w:tcBorders>
              <w:top w:val="nil"/>
              <w:left w:val="nil"/>
              <w:bottom w:val="nil"/>
              <w:right w:val="nil"/>
            </w:tcBorders>
          </w:tcPr>
          <w:p w14:paraId="5FB307D7"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Working out</w:t>
            </w:r>
          </w:p>
        </w:tc>
        <w:tc>
          <w:tcPr>
            <w:tcW w:w="1690" w:type="dxa"/>
            <w:tcBorders>
              <w:top w:val="nil"/>
              <w:left w:val="nil"/>
              <w:bottom w:val="nil"/>
              <w:right w:val="nil"/>
            </w:tcBorders>
          </w:tcPr>
          <w:p w14:paraId="72409D8B"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Walking</w:t>
            </w:r>
          </w:p>
        </w:tc>
      </w:tr>
      <w:tr w:rsidR="00B575F4" w:rsidRPr="0036455B" w14:paraId="1179756A" w14:textId="77777777" w:rsidTr="00391195">
        <w:trPr>
          <w:trHeight w:val="397"/>
        </w:trPr>
        <w:tc>
          <w:tcPr>
            <w:tcW w:w="2245" w:type="dxa"/>
            <w:tcBorders>
              <w:top w:val="nil"/>
              <w:left w:val="nil"/>
              <w:bottom w:val="nil"/>
              <w:right w:val="nil"/>
            </w:tcBorders>
          </w:tcPr>
          <w:p w14:paraId="032FC003" w14:textId="77777777" w:rsidR="00B575F4" w:rsidRPr="0036455B" w:rsidRDefault="00B575F4" w:rsidP="00391195">
            <w:pPr>
              <w:spacing w:line="480" w:lineRule="auto"/>
              <w:rPr>
                <w:rFonts w:ascii="Times New Roman" w:hAnsi="Times New Roman" w:cs="Times New Roman"/>
                <w:i/>
                <w:iCs/>
                <w:color w:val="000000" w:themeColor="text1"/>
                <w:lang w:val="en-US"/>
              </w:rPr>
            </w:pPr>
            <w:r w:rsidRPr="0036455B">
              <w:rPr>
                <w:rFonts w:ascii="Times New Roman" w:hAnsi="Times New Roman" w:cs="Times New Roman"/>
                <w:i/>
                <w:iCs/>
                <w:color w:val="000000" w:themeColor="text1"/>
                <w:lang w:val="en-US"/>
              </w:rPr>
              <w:t>Mental health</w:t>
            </w:r>
          </w:p>
        </w:tc>
        <w:tc>
          <w:tcPr>
            <w:tcW w:w="2529" w:type="dxa"/>
            <w:tcBorders>
              <w:top w:val="nil"/>
              <w:left w:val="nil"/>
              <w:bottom w:val="nil"/>
              <w:right w:val="nil"/>
            </w:tcBorders>
          </w:tcPr>
          <w:p w14:paraId="59E5DDF3"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Maintaining social contacts</w:t>
            </w:r>
          </w:p>
        </w:tc>
        <w:tc>
          <w:tcPr>
            <w:tcW w:w="2526" w:type="dxa"/>
            <w:tcBorders>
              <w:top w:val="nil"/>
              <w:left w:val="nil"/>
              <w:bottom w:val="nil"/>
              <w:right w:val="nil"/>
            </w:tcBorders>
          </w:tcPr>
          <w:p w14:paraId="62808938"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Taking a moment to yourself</w:t>
            </w:r>
          </w:p>
        </w:tc>
        <w:tc>
          <w:tcPr>
            <w:tcW w:w="1690" w:type="dxa"/>
            <w:tcBorders>
              <w:top w:val="nil"/>
              <w:left w:val="nil"/>
              <w:bottom w:val="nil"/>
              <w:right w:val="nil"/>
            </w:tcBorders>
          </w:tcPr>
          <w:p w14:paraId="781D274C"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Reading</w:t>
            </w:r>
          </w:p>
        </w:tc>
      </w:tr>
      <w:tr w:rsidR="00B575F4" w:rsidRPr="0036455B" w14:paraId="51BB5248" w14:textId="77777777" w:rsidTr="00391195">
        <w:trPr>
          <w:trHeight w:val="397"/>
        </w:trPr>
        <w:tc>
          <w:tcPr>
            <w:tcW w:w="2245" w:type="dxa"/>
            <w:tcBorders>
              <w:top w:val="nil"/>
              <w:left w:val="nil"/>
              <w:bottom w:val="nil"/>
              <w:right w:val="nil"/>
            </w:tcBorders>
          </w:tcPr>
          <w:p w14:paraId="7B9A1F13" w14:textId="77777777" w:rsidR="00B575F4" w:rsidRPr="0036455B" w:rsidRDefault="00B575F4" w:rsidP="00391195">
            <w:pPr>
              <w:spacing w:line="480" w:lineRule="auto"/>
              <w:rPr>
                <w:rFonts w:ascii="Times New Roman" w:hAnsi="Times New Roman" w:cs="Times New Roman"/>
                <w:i/>
                <w:iCs/>
                <w:color w:val="000000" w:themeColor="text1"/>
                <w:lang w:val="en-US"/>
              </w:rPr>
            </w:pPr>
            <w:r w:rsidRPr="0036455B">
              <w:rPr>
                <w:rFonts w:ascii="Times New Roman" w:hAnsi="Times New Roman" w:cs="Times New Roman"/>
                <w:i/>
                <w:iCs/>
                <w:color w:val="000000" w:themeColor="text1"/>
                <w:lang w:val="en-US"/>
              </w:rPr>
              <w:t>Productivity</w:t>
            </w:r>
          </w:p>
        </w:tc>
        <w:tc>
          <w:tcPr>
            <w:tcW w:w="2529" w:type="dxa"/>
            <w:tcBorders>
              <w:top w:val="nil"/>
              <w:left w:val="nil"/>
              <w:bottom w:val="nil"/>
              <w:right w:val="nil"/>
            </w:tcBorders>
          </w:tcPr>
          <w:p w14:paraId="62A70540"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Reflection on motivation</w:t>
            </w:r>
          </w:p>
        </w:tc>
        <w:tc>
          <w:tcPr>
            <w:tcW w:w="2526" w:type="dxa"/>
            <w:tcBorders>
              <w:top w:val="nil"/>
              <w:left w:val="nil"/>
              <w:bottom w:val="nil"/>
              <w:right w:val="nil"/>
            </w:tcBorders>
          </w:tcPr>
          <w:p w14:paraId="3C8150ED"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Scheduling</w:t>
            </w:r>
          </w:p>
        </w:tc>
        <w:tc>
          <w:tcPr>
            <w:tcW w:w="1690" w:type="dxa"/>
            <w:tcBorders>
              <w:top w:val="nil"/>
              <w:left w:val="nil"/>
              <w:bottom w:val="nil"/>
              <w:right w:val="nil"/>
            </w:tcBorders>
          </w:tcPr>
          <w:p w14:paraId="480A646C"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Career control</w:t>
            </w:r>
          </w:p>
        </w:tc>
      </w:tr>
      <w:tr w:rsidR="00B575F4" w:rsidRPr="0036455B" w14:paraId="7C8F7110" w14:textId="77777777" w:rsidTr="00391195">
        <w:trPr>
          <w:trHeight w:val="397"/>
        </w:trPr>
        <w:tc>
          <w:tcPr>
            <w:tcW w:w="2245" w:type="dxa"/>
            <w:tcBorders>
              <w:top w:val="nil"/>
              <w:left w:val="nil"/>
              <w:bottom w:val="single" w:sz="4" w:space="0" w:color="auto"/>
              <w:right w:val="nil"/>
            </w:tcBorders>
          </w:tcPr>
          <w:p w14:paraId="1A508633" w14:textId="77777777" w:rsidR="00B575F4" w:rsidRPr="0036455B" w:rsidRDefault="00B575F4" w:rsidP="00391195">
            <w:pPr>
              <w:spacing w:line="480" w:lineRule="auto"/>
              <w:rPr>
                <w:rFonts w:ascii="Times New Roman" w:hAnsi="Times New Roman" w:cs="Times New Roman"/>
                <w:i/>
                <w:iCs/>
                <w:color w:val="000000" w:themeColor="text1"/>
                <w:lang w:val="en-US"/>
              </w:rPr>
            </w:pPr>
            <w:r w:rsidRPr="0036455B">
              <w:rPr>
                <w:rFonts w:ascii="Times New Roman" w:hAnsi="Times New Roman" w:cs="Times New Roman"/>
                <w:i/>
                <w:iCs/>
                <w:color w:val="000000" w:themeColor="text1"/>
                <w:lang w:val="en-US"/>
              </w:rPr>
              <w:t>Balance between indicators</w:t>
            </w:r>
          </w:p>
        </w:tc>
        <w:tc>
          <w:tcPr>
            <w:tcW w:w="2529" w:type="dxa"/>
            <w:tcBorders>
              <w:top w:val="nil"/>
              <w:left w:val="nil"/>
              <w:bottom w:val="single" w:sz="4" w:space="0" w:color="auto"/>
              <w:right w:val="nil"/>
            </w:tcBorders>
          </w:tcPr>
          <w:p w14:paraId="1E39178A" w14:textId="77777777" w:rsidR="00B575F4" w:rsidRPr="0036455B" w:rsidRDefault="00B575F4" w:rsidP="00391195">
            <w:pPr>
              <w:spacing w:line="480" w:lineRule="auto"/>
              <w:rPr>
                <w:rFonts w:ascii="Times New Roman" w:hAnsi="Times New Roman" w:cs="Times New Roman"/>
                <w:color w:val="000000" w:themeColor="text1"/>
                <w:lang w:val="en-US"/>
              </w:rPr>
            </w:pPr>
            <w:r w:rsidRPr="0036455B">
              <w:rPr>
                <w:rFonts w:ascii="Times New Roman" w:hAnsi="Times New Roman" w:cs="Times New Roman"/>
                <w:color w:val="000000" w:themeColor="text1"/>
                <w:lang w:val="en-US"/>
              </w:rPr>
              <w:t>Scheduling</w:t>
            </w:r>
          </w:p>
        </w:tc>
        <w:tc>
          <w:tcPr>
            <w:tcW w:w="2526" w:type="dxa"/>
            <w:tcBorders>
              <w:top w:val="nil"/>
              <w:left w:val="nil"/>
              <w:bottom w:val="single" w:sz="4" w:space="0" w:color="auto"/>
              <w:right w:val="nil"/>
            </w:tcBorders>
          </w:tcPr>
          <w:p w14:paraId="0F48C7C7" w14:textId="77777777" w:rsidR="00B575F4" w:rsidRPr="0036455B" w:rsidRDefault="00B575F4" w:rsidP="00391195">
            <w:pPr>
              <w:spacing w:line="480" w:lineRule="auto"/>
              <w:rPr>
                <w:rFonts w:ascii="Times New Roman" w:hAnsi="Times New Roman" w:cs="Times New Roman"/>
                <w:color w:val="000000" w:themeColor="text1"/>
                <w:lang w:val="en-US"/>
              </w:rPr>
            </w:pPr>
          </w:p>
        </w:tc>
        <w:tc>
          <w:tcPr>
            <w:tcW w:w="1690" w:type="dxa"/>
            <w:tcBorders>
              <w:top w:val="nil"/>
              <w:left w:val="nil"/>
              <w:bottom w:val="single" w:sz="4" w:space="0" w:color="auto"/>
              <w:right w:val="nil"/>
            </w:tcBorders>
          </w:tcPr>
          <w:p w14:paraId="7624CB12" w14:textId="77777777" w:rsidR="00B575F4" w:rsidRPr="0036455B" w:rsidRDefault="00B575F4" w:rsidP="00391195">
            <w:pPr>
              <w:spacing w:line="480" w:lineRule="auto"/>
              <w:rPr>
                <w:rFonts w:ascii="Times New Roman" w:hAnsi="Times New Roman" w:cs="Times New Roman"/>
                <w:color w:val="000000" w:themeColor="text1"/>
                <w:lang w:val="en-US"/>
              </w:rPr>
            </w:pPr>
          </w:p>
        </w:tc>
      </w:tr>
    </w:tbl>
    <w:p w14:paraId="25F178DC" w14:textId="77777777" w:rsidR="00B575F4" w:rsidRPr="0036455B" w:rsidRDefault="00B575F4" w:rsidP="00B575F4">
      <w:pPr>
        <w:spacing w:line="480" w:lineRule="auto"/>
        <w:rPr>
          <w:rFonts w:ascii="Times New Roman" w:hAnsi="Times New Roman" w:cs="Times New Roman"/>
          <w:b/>
          <w:bCs/>
          <w:color w:val="000000" w:themeColor="text1"/>
          <w:lang w:val="en-US"/>
        </w:rPr>
      </w:pPr>
    </w:p>
    <w:p w14:paraId="3BB6681D" w14:textId="77777777" w:rsidR="00B575F4" w:rsidRPr="0036455B" w:rsidRDefault="00B575F4" w:rsidP="00B575F4">
      <w:pPr>
        <w:rPr>
          <w:rFonts w:ascii="Times New Roman" w:hAnsi="Times New Roman" w:cs="Times New Roman"/>
          <w:color w:val="000000" w:themeColor="text1"/>
          <w:lang w:val="en-US"/>
        </w:rPr>
      </w:pPr>
    </w:p>
    <w:p w14:paraId="5FC4F25B" w14:textId="77777777" w:rsidR="00B575F4" w:rsidRPr="0036455B" w:rsidRDefault="00B575F4" w:rsidP="00B575F4">
      <w:pPr>
        <w:rPr>
          <w:rFonts w:ascii="Times New Roman" w:hAnsi="Times New Roman" w:cs="Times New Roman"/>
        </w:rPr>
      </w:pPr>
    </w:p>
    <w:p w14:paraId="2B8A02A7" w14:textId="26BEE2F7" w:rsidR="00B575F4" w:rsidRPr="0036455B" w:rsidRDefault="00B575F4">
      <w:pPr>
        <w:rPr>
          <w:rFonts w:ascii="Times New Roman" w:hAnsi="Times New Roman" w:cs="Times New Roman"/>
          <w:b/>
          <w:iCs/>
          <w:lang w:val="en-US"/>
        </w:rPr>
      </w:pPr>
      <w:r w:rsidRPr="0036455B">
        <w:rPr>
          <w:rFonts w:ascii="Times New Roman" w:hAnsi="Times New Roman" w:cs="Times New Roman"/>
          <w:b/>
          <w:iCs/>
          <w:lang w:val="en-US"/>
        </w:rPr>
        <w:br w:type="page"/>
      </w:r>
    </w:p>
    <w:p w14:paraId="692012AD" w14:textId="408C77A5" w:rsidR="00854055" w:rsidRPr="0036455B" w:rsidRDefault="00854055" w:rsidP="00D57C50">
      <w:pPr>
        <w:spacing w:line="480" w:lineRule="auto"/>
        <w:rPr>
          <w:rFonts w:ascii="Times New Roman" w:hAnsi="Times New Roman" w:cs="Times New Roman"/>
          <w:b/>
          <w:iCs/>
          <w:lang w:val="en-US"/>
        </w:rPr>
      </w:pPr>
      <w:r w:rsidRPr="0036455B">
        <w:rPr>
          <w:rFonts w:ascii="Times New Roman" w:hAnsi="Times New Roman" w:cs="Times New Roman"/>
          <w:b/>
          <w:iCs/>
          <w:lang w:val="en-US"/>
        </w:rPr>
        <w:lastRenderedPageBreak/>
        <w:t xml:space="preserve">Appendix </w:t>
      </w:r>
      <w:r w:rsidR="00D57C50" w:rsidRPr="0036455B">
        <w:rPr>
          <w:rFonts w:ascii="Times New Roman" w:hAnsi="Times New Roman" w:cs="Times New Roman"/>
          <w:b/>
          <w:iCs/>
          <w:lang w:val="en-US"/>
        </w:rPr>
        <w:t>D</w:t>
      </w:r>
      <w:r w:rsidRPr="0036455B">
        <w:rPr>
          <w:rFonts w:ascii="Times New Roman" w:hAnsi="Times New Roman" w:cs="Times New Roman"/>
          <w:b/>
          <w:iCs/>
          <w:lang w:val="en-US"/>
        </w:rPr>
        <w:t>. Complete interview guideline for the student interviews</w:t>
      </w:r>
      <w:r w:rsidR="009E69BF">
        <w:rPr>
          <w:rFonts w:ascii="Times New Roman" w:hAnsi="Times New Roman" w:cs="Times New Roman"/>
          <w:b/>
          <w:iCs/>
          <w:lang w:val="en-US"/>
        </w:rPr>
        <w:t xml:space="preserve"> </w:t>
      </w:r>
      <w:r w:rsidR="009E69BF">
        <w:rPr>
          <w:rFonts w:ascii="Calibri" w:hAnsi="Calibri" w:cs="Calibri"/>
          <w:shd w:val="clear" w:color="auto" w:fill="FFFFFF"/>
        </w:rPr>
        <w:t>(</w:t>
      </w:r>
      <w:r w:rsidR="009E69BF" w:rsidRPr="00D735B0">
        <w:rPr>
          <w:rFonts w:ascii="Calibri" w:hAnsi="Calibri" w:cs="Calibri"/>
          <w:shd w:val="clear" w:color="auto" w:fill="FFFFFF"/>
        </w:rPr>
        <w:t>Source: Authors work</w:t>
      </w:r>
      <w:r w:rsidR="009E69BF">
        <w:rPr>
          <w:rFonts w:ascii="Calibri" w:hAnsi="Calibri" w:cs="Calibri"/>
          <w:shd w:val="clear" w:color="auto" w:fill="FFFFFF"/>
        </w:rPr>
        <w:t>)</w:t>
      </w:r>
    </w:p>
    <w:p w14:paraId="0E797554"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b/>
          <w:iCs/>
          <w:lang w:val="en-US"/>
        </w:rPr>
        <w:t>Introduction</w:t>
      </w:r>
      <w:r w:rsidRPr="0036455B">
        <w:rPr>
          <w:rFonts w:ascii="Times New Roman" w:hAnsi="Times New Roman" w:cs="Times New Roman"/>
          <w:b/>
          <w:lang w:val="en-US"/>
        </w:rPr>
        <w:t>: 2 a 3 min</w:t>
      </w:r>
    </w:p>
    <w:p w14:paraId="6496E25E" w14:textId="1E153D29"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 xml:space="preserve"> </w:t>
      </w:r>
      <w:r w:rsidRPr="0036455B">
        <w:rPr>
          <w:rFonts w:ascii="Times New Roman" w:hAnsi="Times New Roman" w:cs="Times New Roman"/>
          <w:lang w:val="en-US"/>
        </w:rPr>
        <w:tab/>
        <w:t xml:space="preserve">Good day, I’m </w:t>
      </w:r>
      <w:r w:rsidR="00DE7C67" w:rsidRPr="0036455B">
        <w:rPr>
          <w:rFonts w:ascii="Times New Roman" w:hAnsi="Times New Roman" w:cs="Times New Roman"/>
          <w:lang w:val="en-US"/>
        </w:rPr>
        <w:t>[corresponding author]</w:t>
      </w:r>
      <w:r w:rsidRPr="0036455B">
        <w:rPr>
          <w:rFonts w:ascii="Times New Roman" w:hAnsi="Times New Roman" w:cs="Times New Roman"/>
          <w:lang w:val="en-US"/>
        </w:rPr>
        <w:t>, [depending on a previous introduction] lecturer here at the Applied Sciences University of [anonymous]. I’m currently doing doctoral research at the [anonymous] University. Before we begin, I want to thank you for participating.</w:t>
      </w:r>
    </w:p>
    <w:p w14:paraId="0B771B99"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My research, at its core, is about your proactivity as a student. That means: the amount of self-initiation students take to make things happen. During my period in University, I have, though falling and getting back up, developed a unique interest in the development of humans. And now, as a researcher, I get the room to delve into your development as a student and your life and career.</w:t>
      </w:r>
    </w:p>
    <w:p w14:paraId="736A8230"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This conversation is about your experiences and opinions; there are no right or wrong answers. I’m interested in your perspective and stories, which you can share with me easily and openly.</w:t>
      </w:r>
    </w:p>
    <w:p w14:paraId="581161D3"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Everything you say is treated confidentially and by the procedures of the [anonymous] University and Applied Sciences of [anonymous]. This means that all interviews will be made anonymous. Your name, your student number, or any other recognizable aspects of you as a student will not be used. If we quote you in an article, it will be anonymous and thus never relatable to you.</w:t>
      </w:r>
    </w:p>
    <w:p w14:paraId="2DE2B531"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Feel free to ask if something is unclear at any time or if you don’t want to talk about something or want to stop the interview. Take your time in answering the questions.</w:t>
      </w:r>
    </w:p>
    <w:p w14:paraId="6D4DF4F6"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The entire interview will last about an hour. Again, thank you for participating. Before we start: Do you have any questions for me at this time?</w:t>
      </w:r>
    </w:p>
    <w:p w14:paraId="62BB6B3D"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If, after our conversation, you have any questions, you can always send me an email.</w:t>
      </w:r>
    </w:p>
    <w:p w14:paraId="4B0DF653"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lastRenderedPageBreak/>
        <w:t>To ensure I can analyze the interview well, I need to record this; with this also, you will remain anonymous. Do you agree so I can start the recording?</w:t>
      </w:r>
    </w:p>
    <w:p w14:paraId="71AFAEF5"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b/>
          <w:lang w:val="en-US"/>
        </w:rPr>
        <w:t>Opening:</w:t>
      </w:r>
    </w:p>
    <w:p w14:paraId="7BD7E0EA" w14:textId="77777777"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What do you think your life will look like after college?</w:t>
      </w:r>
    </w:p>
    <w:p w14:paraId="23DC7136" w14:textId="77777777"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ab/>
        <w:t>What would your ideal life look like after you graduate?</w:t>
      </w:r>
    </w:p>
    <w:p w14:paraId="5AEFF65D" w14:textId="77777777"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To what extent do you think you can shape your own life?</w:t>
      </w:r>
    </w:p>
    <w:p w14:paraId="42CB2E25" w14:textId="77777777"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ab/>
        <w:t>Can you give an example of this from your life so far?</w:t>
      </w:r>
    </w:p>
    <w:p w14:paraId="07B60B8D" w14:textId="77777777" w:rsidR="00854055" w:rsidRPr="0036455B" w:rsidRDefault="00854055" w:rsidP="00854055">
      <w:pPr>
        <w:spacing w:line="480" w:lineRule="auto"/>
        <w:rPr>
          <w:rFonts w:ascii="Times New Roman" w:hAnsi="Times New Roman" w:cs="Times New Roman"/>
          <w:b/>
          <w:bCs/>
          <w:lang w:val="en-US"/>
        </w:rPr>
      </w:pPr>
      <w:r w:rsidRPr="0036455B">
        <w:rPr>
          <w:rFonts w:ascii="Times New Roman" w:hAnsi="Times New Roman" w:cs="Times New Roman"/>
          <w:b/>
          <w:bCs/>
          <w:lang w:val="en-US"/>
        </w:rPr>
        <w:t>Stage setter:</w:t>
      </w:r>
    </w:p>
    <w:p w14:paraId="6DE5C5FC" w14:textId="77777777" w:rsidR="00854055" w:rsidRPr="0036455B" w:rsidRDefault="00854055" w:rsidP="00854055">
      <w:pPr>
        <w:spacing w:line="480" w:lineRule="auto"/>
        <w:ind w:firstLine="720"/>
        <w:rPr>
          <w:rFonts w:ascii="Times New Roman" w:hAnsi="Times New Roman" w:cs="Times New Roman"/>
          <w:b/>
          <w:bCs/>
          <w:lang w:val="en-US"/>
        </w:rPr>
      </w:pPr>
      <w:r w:rsidRPr="0036455B">
        <w:rPr>
          <w:rFonts w:ascii="Times New Roman" w:hAnsi="Times New Roman" w:cs="Times New Roman"/>
          <w:lang w:val="en-US"/>
        </w:rPr>
        <w:t>I want to now ask you some questions about various aspects of your career and life that are important for experiencing a good "match" between who you are and what you will do in your work and career, both now and in the future. We will divide this into three parts: your health, your productivity, and your happiness. Finally, we will also explore how these three aspects relate to each other in your life, specifically the balance between health, happiness, and productivity.</w:t>
      </w:r>
    </w:p>
    <w:p w14:paraId="22E9435E"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b/>
          <w:lang w:val="en-US"/>
        </w:rPr>
        <w:t>Health:</w:t>
      </w:r>
    </w:p>
    <w:p w14:paraId="69CA3980"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 xml:space="preserve">When discussing your future and desired career </w:t>
      </w:r>
      <w:proofErr w:type="gramStart"/>
      <w:r w:rsidRPr="0036455B">
        <w:rPr>
          <w:rFonts w:ascii="Times New Roman" w:hAnsi="Times New Roman" w:cs="Times New Roman"/>
          <w:lang w:val="en-US"/>
        </w:rPr>
        <w:t>–  the</w:t>
      </w:r>
      <w:proofErr w:type="gramEnd"/>
      <w:r w:rsidRPr="0036455B">
        <w:rPr>
          <w:rFonts w:ascii="Times New Roman" w:hAnsi="Times New Roman" w:cs="Times New Roman"/>
          <w:lang w:val="en-US"/>
        </w:rPr>
        <w:t xml:space="preserve"> work experiences you will build in the future –  it is important also to discuss your health.</w:t>
      </w:r>
    </w:p>
    <w:p w14:paraId="0E0CC0DD"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How healthy do you feel at this moment in your life?</w:t>
      </w:r>
    </w:p>
    <w:p w14:paraId="1A4F9E34"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What are you currently doing to ensure that you are healthy/stay healthy/become healthy?</w:t>
      </w:r>
    </w:p>
    <w:p w14:paraId="7B74E20A"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Please provide examples of your physical/mental health? (</w:t>
      </w:r>
      <w:proofErr w:type="gramStart"/>
      <w:r w:rsidRPr="0036455B">
        <w:rPr>
          <w:rFonts w:ascii="Times New Roman" w:hAnsi="Times New Roman" w:cs="Times New Roman"/>
          <w:lang w:val="en-US"/>
        </w:rPr>
        <w:t>depending</w:t>
      </w:r>
      <w:proofErr w:type="gramEnd"/>
      <w:r w:rsidRPr="0036455B">
        <w:rPr>
          <w:rFonts w:ascii="Times New Roman" w:hAnsi="Times New Roman" w:cs="Times New Roman"/>
          <w:lang w:val="en-US"/>
        </w:rPr>
        <w:t xml:space="preserve"> on what is mentioned.)</w:t>
      </w:r>
    </w:p>
    <w:p w14:paraId="4E109FD4"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Who or what motivates you to engage in these health-promoting activities?</w:t>
      </w:r>
    </w:p>
    <w:p w14:paraId="6ED06E24"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Person/context probe, depending on what is mentioned.</w:t>
      </w:r>
    </w:p>
    <w:p w14:paraId="4D1E4B05"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What else could motivate you to actively focus on your health?</w:t>
      </w:r>
    </w:p>
    <w:p w14:paraId="1E30E6E5"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Who or what hinders you from engaging in these and any other activities?</w:t>
      </w:r>
    </w:p>
    <w:p w14:paraId="55169E21"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lastRenderedPageBreak/>
        <w:t>Person/context probe, depending on what is mentioned.</w:t>
      </w:r>
    </w:p>
    <w:p w14:paraId="5FBD4801"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How do you deal with these obstacles?</w:t>
      </w:r>
    </w:p>
    <w:p w14:paraId="7B803D67"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To what extent does your current health align with your desired career?</w:t>
      </w:r>
    </w:p>
    <w:p w14:paraId="01C09FF8"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(Clarify if they only mention their first job/promotion.)</w:t>
      </w:r>
    </w:p>
    <w:p w14:paraId="55C590D5" w14:textId="77777777"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How will you ensure that your health aligns with your intended career?</w:t>
      </w:r>
    </w:p>
    <w:p w14:paraId="17522DE0"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b/>
          <w:lang w:val="en-US"/>
        </w:rPr>
        <w:t>Productivity:</w:t>
      </w:r>
    </w:p>
    <w:p w14:paraId="46B6A378"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We just discussed your health, and a second important aspect of your future career is your productivity. When we talk about productivity, we refer to your performance and/or success in your current role, as well as your performance in future roles throughout your career.</w:t>
      </w:r>
    </w:p>
    <w:p w14:paraId="67AA1C2A"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How productive do you consider yourself at this moment?</w:t>
      </w:r>
    </w:p>
    <w:p w14:paraId="040774D7"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What are examples that demonstrate your current productivity in your life?</w:t>
      </w:r>
    </w:p>
    <w:p w14:paraId="2D1A2011"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Now you provided examples related to your education/work, do you also have examples related to your education/work? (depending on what was mentioned)</w:t>
      </w:r>
    </w:p>
    <w:p w14:paraId="5E4CFC59"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Who or what stimulates your productivity?</w:t>
      </w:r>
    </w:p>
    <w:p w14:paraId="4A79C9CF"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Person/context probe, depending on what was mentioned.</w:t>
      </w:r>
    </w:p>
    <w:p w14:paraId="3D3FDE1F"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What else could motivate you to be even more productive?</w:t>
      </w:r>
    </w:p>
    <w:p w14:paraId="56390F85"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Who or what hinders your productivity?</w:t>
      </w:r>
    </w:p>
    <w:p w14:paraId="66154D5C"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Person/context probe, depending on what was mentioned.</w:t>
      </w:r>
    </w:p>
    <w:p w14:paraId="5A45BFC7"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How do you deal with these obstacles?</w:t>
      </w:r>
    </w:p>
    <w:p w14:paraId="40DB0AB6"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To what extent does your current productivity align with your desired career?</w:t>
      </w:r>
    </w:p>
    <w:p w14:paraId="2E36C4A8"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lang w:val="en-US"/>
        </w:rPr>
        <w:t>How will you ensure that your productivity aligns with your intended career?</w:t>
      </w:r>
    </w:p>
    <w:p w14:paraId="06232106"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b/>
          <w:lang w:val="en-US"/>
        </w:rPr>
        <w:t>Happiness:</w:t>
      </w:r>
    </w:p>
    <w:p w14:paraId="0CB69B4E"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As the third aspect of careers I want to discuss with you today, let's discuss your happiness.</w:t>
      </w:r>
    </w:p>
    <w:p w14:paraId="5470B4AF"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lastRenderedPageBreak/>
        <w:t>To what extent are you happy in your life at this moment?</w:t>
      </w:r>
    </w:p>
    <w:p w14:paraId="02D08401"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What are you currently doing to ensure that you are happy/become happy?</w:t>
      </w:r>
    </w:p>
    <w:p w14:paraId="1464D975"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Who or what motivates you to engage in these activities?</w:t>
      </w:r>
    </w:p>
    <w:p w14:paraId="7BF70EBB"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Person/context probe, depending on what is mentioned.</w:t>
      </w:r>
    </w:p>
    <w:p w14:paraId="4FFD19BD"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What else could motivate you to focus on your happiness?</w:t>
      </w:r>
    </w:p>
    <w:p w14:paraId="3BD1409A"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Who or what hinders you from engaging in these and any other activities?</w:t>
      </w:r>
    </w:p>
    <w:p w14:paraId="65A81EB9"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Person/context probe, depending on what is mentioned.</w:t>
      </w:r>
    </w:p>
    <w:p w14:paraId="7DAF83AF"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How do you deal with these obstacles?</w:t>
      </w:r>
    </w:p>
    <w:p w14:paraId="515BC0AB"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To what extent does your current happiness align with your desired career?</w:t>
      </w:r>
    </w:p>
    <w:p w14:paraId="47FB2FC5"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lang w:val="en-US"/>
        </w:rPr>
        <w:t>How will you ensure that your happiness aligns with your intended career and continues to do so?</w:t>
      </w:r>
    </w:p>
    <w:p w14:paraId="0A6475A2" w14:textId="77777777" w:rsidR="00854055" w:rsidRPr="0036455B" w:rsidRDefault="00854055" w:rsidP="00854055">
      <w:pPr>
        <w:spacing w:line="480" w:lineRule="auto"/>
        <w:rPr>
          <w:rFonts w:ascii="Times New Roman" w:hAnsi="Times New Roman" w:cs="Times New Roman"/>
          <w:b/>
          <w:lang w:val="en-US"/>
        </w:rPr>
      </w:pPr>
      <w:r w:rsidRPr="0036455B">
        <w:rPr>
          <w:rFonts w:ascii="Times New Roman" w:hAnsi="Times New Roman" w:cs="Times New Roman"/>
          <w:b/>
          <w:lang w:val="en-US"/>
        </w:rPr>
        <w:t>Balance between indicators:</w:t>
      </w:r>
    </w:p>
    <w:p w14:paraId="4B016BE4"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Lastly, I want to discuss the balance between health, productivity, and happiness. They are all individually important but also interconnected! After all, you can perform exceptionally well, but if you're not happy or healthy, it's unlikely to be sustainable. Similarly, you can be extremely happy, but poor academic or work performance can pose a problem for graduation and transitioning into a job. Now, let's discuss how happiness, health, and productivity intertwine your current life.</w:t>
      </w:r>
    </w:p>
    <w:p w14:paraId="1094F1D5"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So far, we've talked about health, productivity, and happiness. How would you prioritize them in terms of importance? What factors contribute to your choice?</w:t>
      </w:r>
    </w:p>
    <w:p w14:paraId="3D0E305A"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To what extent is there a balance between your health, productivity, and happiness?</w:t>
      </w:r>
    </w:p>
    <w:p w14:paraId="6461BA78"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How does this balance look for you at the moment?</w:t>
      </w:r>
    </w:p>
    <w:p w14:paraId="143B7C44" w14:textId="77777777" w:rsidR="00854055" w:rsidRPr="0036455B" w:rsidRDefault="00854055" w:rsidP="00854055">
      <w:pPr>
        <w:spacing w:line="480" w:lineRule="auto"/>
        <w:rPr>
          <w:rFonts w:ascii="Times New Roman" w:hAnsi="Times New Roman" w:cs="Times New Roman"/>
          <w:lang w:val="en-US"/>
        </w:rPr>
      </w:pPr>
      <w:r w:rsidRPr="0036455B">
        <w:rPr>
          <w:rFonts w:ascii="Times New Roman" w:hAnsi="Times New Roman" w:cs="Times New Roman"/>
          <w:lang w:val="en-US"/>
        </w:rPr>
        <w:t>What do you personally do to maintain the optimal balance?</w:t>
      </w:r>
    </w:p>
    <w:p w14:paraId="491AFB0B" w14:textId="77777777" w:rsidR="00854055" w:rsidRPr="0036455B" w:rsidRDefault="00854055" w:rsidP="00854055">
      <w:pPr>
        <w:autoSpaceDE w:val="0"/>
        <w:autoSpaceDN w:val="0"/>
        <w:adjustRightInd w:val="0"/>
        <w:spacing w:line="480" w:lineRule="auto"/>
        <w:rPr>
          <w:rFonts w:ascii="Times New Roman" w:hAnsi="Times New Roman" w:cs="Times New Roman"/>
          <w:b/>
          <w:bCs/>
          <w:lang w:val="en-US"/>
        </w:rPr>
      </w:pPr>
      <w:r w:rsidRPr="0036455B">
        <w:rPr>
          <w:rFonts w:ascii="Times New Roman" w:hAnsi="Times New Roman" w:cs="Times New Roman"/>
          <w:b/>
          <w:bCs/>
          <w:lang w:val="en-US"/>
        </w:rPr>
        <w:t>Conclusion:</w:t>
      </w:r>
    </w:p>
    <w:p w14:paraId="2B1DB3A2"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lastRenderedPageBreak/>
        <w:t>What are the main career goals you would like to achieve in the first six months after graduating?</w:t>
      </w:r>
    </w:p>
    <w:p w14:paraId="2D811123"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Now we have covered all the topics we wanted to discuss.</w:t>
      </w:r>
    </w:p>
    <w:p w14:paraId="4B7B49E6"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Are there any other things you are doing to shape your life, studies, or work that we haven't discussed yet? (Note: current job?)</w:t>
      </w:r>
    </w:p>
    <w:p w14:paraId="53CEE2C2"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Are there any other important matters that you think are worth mentioning but haven't been addressed?</w:t>
      </w:r>
    </w:p>
    <w:p w14:paraId="42DDFD06" w14:textId="77777777" w:rsidR="00854055" w:rsidRPr="0036455B" w:rsidRDefault="00854055" w:rsidP="00854055">
      <w:pPr>
        <w:autoSpaceDE w:val="0"/>
        <w:autoSpaceDN w:val="0"/>
        <w:adjustRightInd w:val="0"/>
        <w:spacing w:line="480" w:lineRule="auto"/>
        <w:rPr>
          <w:rFonts w:ascii="Times New Roman" w:hAnsi="Times New Roman" w:cs="Times New Roman"/>
          <w:b/>
          <w:bCs/>
          <w:lang w:val="en-US"/>
        </w:rPr>
      </w:pPr>
      <w:r w:rsidRPr="0036455B">
        <w:rPr>
          <w:rFonts w:ascii="Times New Roman" w:hAnsi="Times New Roman" w:cs="Times New Roman"/>
          <w:b/>
          <w:bCs/>
          <w:lang w:val="en-US"/>
        </w:rPr>
        <w:t>End:</w:t>
      </w:r>
    </w:p>
    <w:p w14:paraId="5940B322"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We have now reached the end of our conversation. Thank you so much for your time and cooperation today. I look forward to analyzing this conversation.</w:t>
      </w:r>
    </w:p>
    <w:p w14:paraId="22250508" w14:textId="77777777" w:rsidR="00854055" w:rsidRPr="0036455B" w:rsidRDefault="00854055" w:rsidP="00854055">
      <w:pPr>
        <w:autoSpaceDE w:val="0"/>
        <w:autoSpaceDN w:val="0"/>
        <w:adjustRightInd w:val="0"/>
        <w:spacing w:line="480" w:lineRule="auto"/>
        <w:rPr>
          <w:rFonts w:ascii="Times New Roman" w:hAnsi="Times New Roman" w:cs="Times New Roman"/>
          <w:lang w:val="en-US"/>
        </w:rPr>
      </w:pPr>
      <w:r w:rsidRPr="0036455B">
        <w:rPr>
          <w:rFonts w:ascii="Times New Roman" w:hAnsi="Times New Roman" w:cs="Times New Roman"/>
          <w:lang w:val="en-US"/>
        </w:rPr>
        <w:t>If you're interested, I can send you the study's findings as a whole when it's ready.</w:t>
      </w:r>
    </w:p>
    <w:p w14:paraId="013ECA0B" w14:textId="77777777" w:rsidR="00854055" w:rsidRPr="0036455B" w:rsidRDefault="00854055" w:rsidP="00854055">
      <w:pPr>
        <w:autoSpaceDE w:val="0"/>
        <w:autoSpaceDN w:val="0"/>
        <w:adjustRightInd w:val="0"/>
        <w:spacing w:line="480" w:lineRule="auto"/>
        <w:ind w:firstLine="720"/>
        <w:rPr>
          <w:rFonts w:ascii="Times New Roman" w:hAnsi="Times New Roman" w:cs="Times New Roman"/>
          <w:lang w:val="en-US"/>
        </w:rPr>
      </w:pPr>
      <w:r w:rsidRPr="0036455B">
        <w:rPr>
          <w:rFonts w:ascii="Times New Roman" w:hAnsi="Times New Roman" w:cs="Times New Roman"/>
          <w:lang w:val="en-US"/>
        </w:rPr>
        <w:t>Now, for the very last question, I would like to interview you again in a year. What phone number/email address can I reach you at that time?</w:t>
      </w:r>
    </w:p>
    <w:p w14:paraId="60D9BC12" w14:textId="77777777" w:rsidR="00854055" w:rsidRPr="0036455B" w:rsidRDefault="00854055" w:rsidP="00854055">
      <w:pPr>
        <w:spacing w:line="480" w:lineRule="auto"/>
        <w:ind w:firstLine="720"/>
        <w:rPr>
          <w:rFonts w:ascii="Times New Roman" w:hAnsi="Times New Roman" w:cs="Times New Roman"/>
          <w:lang w:val="en-US"/>
        </w:rPr>
      </w:pPr>
      <w:r w:rsidRPr="0036455B">
        <w:rPr>
          <w:rFonts w:ascii="Times New Roman" w:hAnsi="Times New Roman" w:cs="Times New Roman"/>
          <w:lang w:val="en-US"/>
        </w:rPr>
        <w:t>Once again, thank you, and have a great day.</w:t>
      </w:r>
    </w:p>
    <w:p w14:paraId="713F2E5D" w14:textId="77777777" w:rsidR="005B36D2" w:rsidRPr="0036455B" w:rsidRDefault="005B36D2" w:rsidP="005B36D2">
      <w:pPr>
        <w:spacing w:line="480" w:lineRule="auto"/>
        <w:rPr>
          <w:rFonts w:ascii="Times New Roman" w:hAnsi="Times New Roman" w:cs="Times New Roman"/>
          <w:lang w:val="en-US"/>
        </w:rPr>
      </w:pPr>
    </w:p>
    <w:p w14:paraId="61D32FCA" w14:textId="7DDD5296" w:rsidR="005B36D2" w:rsidRPr="0036455B" w:rsidRDefault="005B36D2">
      <w:pPr>
        <w:rPr>
          <w:rFonts w:ascii="Times New Roman" w:hAnsi="Times New Roman" w:cs="Times New Roman"/>
          <w:lang w:val="en-US"/>
        </w:rPr>
      </w:pPr>
      <w:r w:rsidRPr="0036455B">
        <w:rPr>
          <w:rFonts w:ascii="Times New Roman" w:hAnsi="Times New Roman" w:cs="Times New Roman"/>
          <w:lang w:val="en-US"/>
        </w:rPr>
        <w:br w:type="page"/>
      </w:r>
    </w:p>
    <w:p w14:paraId="22EEC165" w14:textId="22363067" w:rsidR="005B36D2" w:rsidRPr="0036455B" w:rsidRDefault="005B36D2" w:rsidP="00F35B06">
      <w:pPr>
        <w:spacing w:line="480" w:lineRule="auto"/>
        <w:rPr>
          <w:rFonts w:ascii="Times New Roman" w:hAnsi="Times New Roman" w:cs="Times New Roman"/>
          <w:b/>
          <w:iCs/>
          <w:lang w:val="en-US"/>
        </w:rPr>
      </w:pPr>
      <w:r w:rsidRPr="0036455B">
        <w:rPr>
          <w:rFonts w:ascii="Times New Roman" w:hAnsi="Times New Roman" w:cs="Times New Roman"/>
          <w:b/>
          <w:iCs/>
          <w:lang w:val="en-US"/>
        </w:rPr>
        <w:lastRenderedPageBreak/>
        <w:t xml:space="preserve">Appendix </w:t>
      </w:r>
      <w:r w:rsidR="00F35B06" w:rsidRPr="0036455B">
        <w:rPr>
          <w:rFonts w:ascii="Times New Roman" w:hAnsi="Times New Roman" w:cs="Times New Roman"/>
          <w:b/>
          <w:iCs/>
          <w:lang w:val="en-US"/>
        </w:rPr>
        <w:t>E</w:t>
      </w:r>
      <w:r w:rsidRPr="0036455B">
        <w:rPr>
          <w:rFonts w:ascii="Times New Roman" w:hAnsi="Times New Roman" w:cs="Times New Roman"/>
          <w:b/>
          <w:iCs/>
          <w:lang w:val="en-US"/>
        </w:rPr>
        <w:t>. Complete guideline for the stakeholder focus groups</w:t>
      </w:r>
      <w:r w:rsidR="009E69BF">
        <w:rPr>
          <w:rFonts w:ascii="Times New Roman" w:hAnsi="Times New Roman" w:cs="Times New Roman"/>
          <w:b/>
          <w:iCs/>
          <w:lang w:val="en-US"/>
        </w:rPr>
        <w:t xml:space="preserve"> </w:t>
      </w:r>
      <w:r w:rsidR="009E69BF">
        <w:rPr>
          <w:rFonts w:ascii="Calibri" w:hAnsi="Calibri" w:cs="Calibri"/>
          <w:shd w:val="clear" w:color="auto" w:fill="FFFFFF"/>
        </w:rPr>
        <w:t>(</w:t>
      </w:r>
      <w:r w:rsidR="009E69BF" w:rsidRPr="00D735B0">
        <w:rPr>
          <w:rFonts w:ascii="Calibri" w:hAnsi="Calibri" w:cs="Calibri"/>
          <w:shd w:val="clear" w:color="auto" w:fill="FFFFFF"/>
        </w:rPr>
        <w:t>Source: Authors work</w:t>
      </w:r>
      <w:r w:rsidR="009E69BF">
        <w:rPr>
          <w:rFonts w:ascii="Calibri" w:hAnsi="Calibri" w:cs="Calibri"/>
          <w:shd w:val="clear" w:color="auto" w:fill="FFFFFF"/>
        </w:rPr>
        <w:t>)</w:t>
      </w:r>
    </w:p>
    <w:p w14:paraId="22ADC790" w14:textId="77777777" w:rsidR="005B36D2" w:rsidRPr="0036455B" w:rsidRDefault="005B36D2" w:rsidP="005B36D2">
      <w:pPr>
        <w:spacing w:line="480" w:lineRule="auto"/>
        <w:rPr>
          <w:rFonts w:ascii="Times New Roman" w:hAnsi="Times New Roman" w:cs="Times New Roman"/>
          <w:b/>
          <w:lang w:val="en-US"/>
        </w:rPr>
      </w:pPr>
      <w:r w:rsidRPr="0036455B">
        <w:rPr>
          <w:rFonts w:ascii="Times New Roman" w:hAnsi="Times New Roman" w:cs="Times New Roman"/>
          <w:b/>
          <w:iCs/>
          <w:lang w:val="en-US"/>
        </w:rPr>
        <w:t>Introduction</w:t>
      </w:r>
      <w:r w:rsidRPr="0036455B">
        <w:rPr>
          <w:rFonts w:ascii="Times New Roman" w:hAnsi="Times New Roman" w:cs="Times New Roman"/>
          <w:b/>
          <w:lang w:val="en-US"/>
        </w:rPr>
        <w:t>: 2 a 3 min</w:t>
      </w:r>
    </w:p>
    <w:p w14:paraId="7FCDB3D4" w14:textId="77777777" w:rsidR="005B36D2" w:rsidRPr="0036455B" w:rsidRDefault="005B36D2" w:rsidP="005B36D2">
      <w:pPr>
        <w:spacing w:line="480" w:lineRule="auto"/>
        <w:rPr>
          <w:rFonts w:ascii="Times New Roman" w:hAnsi="Times New Roman" w:cs="Times New Roman"/>
          <w:lang w:val="en-US"/>
        </w:rPr>
      </w:pPr>
      <w:r w:rsidRPr="0036455B">
        <w:rPr>
          <w:rFonts w:ascii="Times New Roman" w:hAnsi="Times New Roman" w:cs="Times New Roman"/>
          <w:lang w:val="en-US"/>
        </w:rPr>
        <w:t xml:space="preserve"> </w:t>
      </w:r>
      <w:r w:rsidRPr="0036455B">
        <w:rPr>
          <w:rFonts w:ascii="Times New Roman" w:hAnsi="Times New Roman" w:cs="Times New Roman"/>
          <w:lang w:val="en-US"/>
        </w:rPr>
        <w:tab/>
        <w:t>Good day, I’m [corresponding author], [depending on a previous introduction] lecturer here at the Applied Sciences University of [anonymous]. I’m currently doing doctoral research at the [anonymous] University. Before we begin, I want to thank you for participating.</w:t>
      </w:r>
    </w:p>
    <w:p w14:paraId="5B2ECC60" w14:textId="713AC3F4" w:rsidR="005B36D2" w:rsidRPr="0036455B" w:rsidRDefault="005B36D2" w:rsidP="005B36D2">
      <w:pPr>
        <w:spacing w:line="480" w:lineRule="auto"/>
        <w:ind w:firstLine="708"/>
        <w:rPr>
          <w:rFonts w:ascii="Times New Roman" w:hAnsi="Times New Roman" w:cs="Times New Roman"/>
          <w:lang w:val="en-US"/>
        </w:rPr>
      </w:pPr>
      <w:r w:rsidRPr="0036455B">
        <w:rPr>
          <w:rFonts w:ascii="Times New Roman" w:hAnsi="Times New Roman" w:cs="Times New Roman"/>
          <w:lang w:val="en-US"/>
        </w:rPr>
        <w:t>I would now like to give a brief introduction to the research and what we are going to do today. My research is essentially about the student's proactivity in relation to his or her career development. In other words, the extent to which students take the initiative to get things done in their career.</w:t>
      </w:r>
    </w:p>
    <w:p w14:paraId="03D125A7" w14:textId="19A0B479" w:rsidR="005B36D2" w:rsidRPr="0036455B" w:rsidRDefault="005B36D2" w:rsidP="005B36D2">
      <w:pPr>
        <w:spacing w:line="480" w:lineRule="auto"/>
        <w:ind w:firstLine="708"/>
        <w:rPr>
          <w:rFonts w:ascii="Times New Roman" w:hAnsi="Times New Roman" w:cs="Times New Roman"/>
          <w:bCs/>
          <w:iCs/>
          <w:lang w:val="en-US"/>
        </w:rPr>
      </w:pPr>
      <w:r w:rsidRPr="0036455B">
        <w:rPr>
          <w:rFonts w:ascii="Times New Roman" w:hAnsi="Times New Roman" w:cs="Times New Roman"/>
          <w:bCs/>
          <w:i/>
          <w:lang w:val="en-US"/>
        </w:rPr>
        <w:t xml:space="preserve">[Only on </w:t>
      </w:r>
      <w:r w:rsidR="00203A3E" w:rsidRPr="0036455B">
        <w:rPr>
          <w:rFonts w:ascii="Times New Roman" w:hAnsi="Times New Roman" w:cs="Times New Roman"/>
          <w:bCs/>
          <w:i/>
          <w:lang w:val="en-US"/>
        </w:rPr>
        <w:t>specific days</w:t>
      </w:r>
      <w:r w:rsidRPr="0036455B">
        <w:rPr>
          <w:rFonts w:ascii="Times New Roman" w:hAnsi="Times New Roman" w:cs="Times New Roman"/>
          <w:bCs/>
          <w:i/>
          <w:lang w:val="en-US"/>
        </w:rPr>
        <w:t>]</w:t>
      </w:r>
      <w:r w:rsidR="00912734" w:rsidRPr="0036455B">
        <w:rPr>
          <w:rFonts w:ascii="Times New Roman" w:hAnsi="Times New Roman" w:cs="Times New Roman"/>
          <w:bCs/>
          <w:i/>
          <w:lang w:val="en-US"/>
        </w:rPr>
        <w:t xml:space="preserve"> </w:t>
      </w:r>
      <w:r w:rsidRPr="0036455B">
        <w:rPr>
          <w:rFonts w:ascii="Times New Roman" w:hAnsi="Times New Roman" w:cs="Times New Roman"/>
          <w:bCs/>
          <w:iCs/>
          <w:lang w:val="en-US"/>
        </w:rPr>
        <w:t>But, I'm not doing it all alone today. [introduction of author two and three], [they] are also involved in this research. Today [they] will have an observational role and will speak less.</w:t>
      </w:r>
    </w:p>
    <w:p w14:paraId="02128EC5" w14:textId="11B4288D" w:rsidR="00912734" w:rsidRPr="0036455B" w:rsidRDefault="00912734" w:rsidP="00912734">
      <w:pPr>
        <w:spacing w:line="480" w:lineRule="auto"/>
        <w:ind w:firstLine="708"/>
        <w:rPr>
          <w:rFonts w:ascii="Times New Roman" w:hAnsi="Times New Roman" w:cs="Times New Roman"/>
          <w:bCs/>
          <w:iCs/>
          <w:lang w:val="en-US"/>
        </w:rPr>
      </w:pPr>
      <w:proofErr w:type="gramStart"/>
      <w:r w:rsidRPr="0036455B">
        <w:rPr>
          <w:rFonts w:ascii="Times New Roman" w:hAnsi="Times New Roman" w:cs="Times New Roman"/>
          <w:bCs/>
          <w:iCs/>
          <w:lang w:val="en-US"/>
        </w:rPr>
        <w:t>Today</w:t>
      </w:r>
      <w:r w:rsidRPr="0036455B">
        <w:rPr>
          <w:rFonts w:ascii="Times New Roman" w:hAnsi="Times New Roman" w:cs="Times New Roman"/>
          <w:lang w:val="en-US"/>
        </w:rPr>
        <w:t xml:space="preserve"> </w:t>
      </w:r>
      <w:r w:rsidRPr="0036455B">
        <w:rPr>
          <w:rFonts w:ascii="Times New Roman" w:hAnsi="Times New Roman" w:cs="Times New Roman"/>
          <w:bCs/>
          <w:iCs/>
          <w:lang w:val="en-US"/>
        </w:rPr>
        <w:t>,</w:t>
      </w:r>
      <w:proofErr w:type="gramEnd"/>
      <w:r w:rsidRPr="0036455B">
        <w:rPr>
          <w:rFonts w:ascii="Times New Roman" w:hAnsi="Times New Roman" w:cs="Times New Roman"/>
          <w:bCs/>
          <w:iCs/>
          <w:lang w:val="en-US"/>
        </w:rPr>
        <w:t xml:space="preserve"> we are going to talk about your experiences, perspectives, and stories of how students prepare for the transition from school to work and your role in this.</w:t>
      </w:r>
    </w:p>
    <w:p w14:paraId="660E3680" w14:textId="1832761B" w:rsidR="00912734" w:rsidRPr="0036455B" w:rsidRDefault="00912734" w:rsidP="00912734">
      <w:pPr>
        <w:spacing w:line="480" w:lineRule="auto"/>
        <w:ind w:firstLine="708"/>
        <w:rPr>
          <w:rFonts w:ascii="Times New Roman" w:hAnsi="Times New Roman" w:cs="Times New Roman"/>
          <w:bCs/>
          <w:iCs/>
          <w:lang w:val="en-US"/>
        </w:rPr>
      </w:pPr>
      <w:r w:rsidRPr="0036455B">
        <w:rPr>
          <w:rFonts w:ascii="Times New Roman" w:hAnsi="Times New Roman" w:cs="Times New Roman"/>
          <w:bCs/>
          <w:iCs/>
          <w:lang w:val="en-US"/>
        </w:rPr>
        <w:t>Please also know that even though I ask the questions today, the conversation is mainly about you and that is why I cordially invite you to respond to each other's reflections. If you hear something that you feel the same about, say so, or if you feel completely different about something, say that too. Everyone's experience and opinion is equally important and you don't necessarily have to agree with each other. Although it is nice if we don't talk over each other.</w:t>
      </w:r>
    </w:p>
    <w:p w14:paraId="3A79E634" w14:textId="6CA6B1D3" w:rsidR="00912734" w:rsidRPr="0036455B" w:rsidRDefault="00912734" w:rsidP="00912734">
      <w:pPr>
        <w:spacing w:line="480" w:lineRule="auto"/>
        <w:ind w:firstLine="708"/>
        <w:rPr>
          <w:rFonts w:ascii="Times New Roman" w:hAnsi="Times New Roman" w:cs="Times New Roman"/>
          <w:lang w:val="en-US"/>
        </w:rPr>
      </w:pPr>
      <w:r w:rsidRPr="0036455B">
        <w:rPr>
          <w:rFonts w:ascii="Times New Roman" w:hAnsi="Times New Roman" w:cs="Times New Roman"/>
          <w:lang w:val="en-US"/>
        </w:rPr>
        <w:t>Everything you say is treated confidentially and by the procedures of the [anonymous] University and Applied Sciences of [anonymous]. This means that all interviews will be made anonymous.</w:t>
      </w:r>
    </w:p>
    <w:p w14:paraId="088A608E" w14:textId="0768E93B" w:rsidR="00912734" w:rsidRPr="0036455B" w:rsidRDefault="00912734" w:rsidP="00912734">
      <w:pPr>
        <w:spacing w:line="480" w:lineRule="auto"/>
        <w:ind w:firstLine="708"/>
        <w:rPr>
          <w:rFonts w:ascii="Times New Roman" w:hAnsi="Times New Roman" w:cs="Times New Roman"/>
          <w:bCs/>
          <w:iCs/>
          <w:lang w:val="en-US"/>
        </w:rPr>
      </w:pPr>
      <w:proofErr w:type="gramStart"/>
      <w:r w:rsidRPr="0036455B">
        <w:rPr>
          <w:rFonts w:ascii="Times New Roman" w:hAnsi="Times New Roman" w:cs="Times New Roman"/>
          <w:bCs/>
          <w:iCs/>
          <w:lang w:val="en-US"/>
        </w:rPr>
        <w:lastRenderedPageBreak/>
        <w:t>Normally</w:t>
      </w:r>
      <w:r w:rsidRPr="0036455B">
        <w:rPr>
          <w:rFonts w:ascii="Times New Roman" w:hAnsi="Times New Roman" w:cs="Times New Roman"/>
          <w:lang w:val="en-US"/>
        </w:rPr>
        <w:t xml:space="preserve"> </w:t>
      </w:r>
      <w:r w:rsidRPr="0036455B">
        <w:rPr>
          <w:rFonts w:ascii="Times New Roman" w:hAnsi="Times New Roman" w:cs="Times New Roman"/>
          <w:bCs/>
          <w:iCs/>
          <w:lang w:val="en-US"/>
        </w:rPr>
        <w:t>,</w:t>
      </w:r>
      <w:proofErr w:type="gramEnd"/>
      <w:r w:rsidRPr="0036455B">
        <w:rPr>
          <w:rFonts w:ascii="Times New Roman" w:hAnsi="Times New Roman" w:cs="Times New Roman"/>
          <w:bCs/>
          <w:iCs/>
          <w:lang w:val="en-US"/>
        </w:rPr>
        <w:t xml:space="preserve"> you would introduce yourselves to each other, but my request for today is that you try to tell as little as possible about your own specific position, your work, and background, focusing as much as possible on your vision, opinion, and reasons why. This prevents us from going in a certain direction in the reflections that are not completely neutral.</w:t>
      </w:r>
    </w:p>
    <w:p w14:paraId="20E53407" w14:textId="77777777" w:rsidR="00912734" w:rsidRPr="0036455B" w:rsidRDefault="00912734" w:rsidP="00912734">
      <w:pPr>
        <w:spacing w:line="480" w:lineRule="auto"/>
        <w:ind w:firstLine="708"/>
        <w:rPr>
          <w:rFonts w:ascii="Times New Roman" w:hAnsi="Times New Roman" w:cs="Times New Roman"/>
          <w:bCs/>
          <w:iCs/>
          <w:lang w:val="en-US"/>
        </w:rPr>
      </w:pPr>
      <w:r w:rsidRPr="0036455B">
        <w:rPr>
          <w:rFonts w:ascii="Times New Roman" w:hAnsi="Times New Roman" w:cs="Times New Roman"/>
          <w:bCs/>
          <w:iCs/>
          <w:lang w:val="en-US"/>
        </w:rPr>
        <w:t>In addition, I would like to ask you to leave your microphone on, so that there is less of an obstacle to saying something.</w:t>
      </w:r>
    </w:p>
    <w:p w14:paraId="54E85751" w14:textId="77777777" w:rsidR="00912734" w:rsidRPr="0036455B" w:rsidRDefault="00912734" w:rsidP="00912734">
      <w:pPr>
        <w:spacing w:line="480" w:lineRule="auto"/>
        <w:ind w:firstLine="708"/>
        <w:rPr>
          <w:rFonts w:ascii="Times New Roman" w:hAnsi="Times New Roman" w:cs="Times New Roman"/>
          <w:bCs/>
          <w:iCs/>
          <w:lang w:val="en-US"/>
        </w:rPr>
      </w:pPr>
      <w:r w:rsidRPr="0036455B">
        <w:rPr>
          <w:rFonts w:ascii="Times New Roman" w:hAnsi="Times New Roman" w:cs="Times New Roman"/>
          <w:bCs/>
          <w:iCs/>
          <w:lang w:val="en-US"/>
        </w:rPr>
        <w:t>In total we spend a maximum of 1.5 hours. Are there any questions for now?</w:t>
      </w:r>
    </w:p>
    <w:p w14:paraId="480C3016" w14:textId="45975427" w:rsidR="00912734" w:rsidRPr="0036455B" w:rsidRDefault="00912734" w:rsidP="00912734">
      <w:pPr>
        <w:spacing w:line="480" w:lineRule="auto"/>
        <w:ind w:firstLine="708"/>
        <w:rPr>
          <w:rFonts w:ascii="Times New Roman" w:hAnsi="Times New Roman" w:cs="Times New Roman"/>
          <w:bCs/>
          <w:iCs/>
          <w:lang w:val="en-US"/>
        </w:rPr>
      </w:pPr>
      <w:r w:rsidRPr="0036455B">
        <w:rPr>
          <w:rFonts w:ascii="Times New Roman" w:hAnsi="Times New Roman" w:cs="Times New Roman"/>
          <w:bCs/>
          <w:iCs/>
          <w:lang w:val="en-US"/>
        </w:rPr>
        <w:t>Great. Above all, feel invited to engage in conversation with each other. I have prepared some questions with which I hope you will complement and seek each other out. However, to ensure that I can properly analyze the conversation, I will also record it, where you will of course remain completely anonymous. do you agree with this?</w:t>
      </w:r>
    </w:p>
    <w:p w14:paraId="3E3C6DD6" w14:textId="35C0A71B" w:rsidR="00912734" w:rsidRPr="0036455B" w:rsidRDefault="00912734" w:rsidP="00912734">
      <w:pPr>
        <w:spacing w:line="480" w:lineRule="auto"/>
        <w:ind w:firstLine="708"/>
        <w:rPr>
          <w:rFonts w:ascii="Times New Roman" w:hAnsi="Times New Roman" w:cs="Times New Roman"/>
          <w:bCs/>
          <w:iCs/>
          <w:lang w:val="en-US"/>
        </w:rPr>
      </w:pPr>
      <w:r w:rsidRPr="0036455B">
        <w:rPr>
          <w:rFonts w:ascii="Times New Roman" w:hAnsi="Times New Roman" w:cs="Times New Roman"/>
          <w:bCs/>
          <w:iCs/>
          <w:lang w:val="en-US"/>
        </w:rPr>
        <w:t>Then I will start recording now.</w:t>
      </w:r>
    </w:p>
    <w:p w14:paraId="2EB64E83" w14:textId="52BDF31A" w:rsidR="005B36D2" w:rsidRPr="0036455B" w:rsidRDefault="00912734" w:rsidP="005B36D2">
      <w:pPr>
        <w:spacing w:line="480" w:lineRule="auto"/>
        <w:rPr>
          <w:rFonts w:ascii="Times New Roman" w:hAnsi="Times New Roman" w:cs="Times New Roman"/>
          <w:b/>
          <w:bCs/>
          <w:lang w:val="en-US"/>
        </w:rPr>
      </w:pPr>
      <w:r w:rsidRPr="0036455B">
        <w:rPr>
          <w:rFonts w:ascii="Times New Roman" w:hAnsi="Times New Roman" w:cs="Times New Roman"/>
          <w:b/>
          <w:bCs/>
          <w:lang w:val="en-US"/>
        </w:rPr>
        <w:t>Sustainable careers</w:t>
      </w:r>
    </w:p>
    <w:p w14:paraId="146F03CB" w14:textId="55D5FD1B" w:rsidR="00912734" w:rsidRPr="0036455B" w:rsidRDefault="00912734" w:rsidP="00912734">
      <w:pPr>
        <w:spacing w:line="480" w:lineRule="auto"/>
        <w:rPr>
          <w:rFonts w:ascii="Times New Roman" w:hAnsi="Times New Roman" w:cs="Times New Roman"/>
          <w:lang w:val="en-US"/>
        </w:rPr>
      </w:pPr>
      <w:r w:rsidRPr="0036455B">
        <w:rPr>
          <w:rFonts w:ascii="Times New Roman" w:hAnsi="Times New Roman" w:cs="Times New Roman"/>
          <w:lang w:val="en-US"/>
        </w:rPr>
        <w:t>When you think about the future of your child, our graduates, what three words come to mind?</w:t>
      </w:r>
      <w:r w:rsidR="00DF1C40" w:rsidRPr="0036455B">
        <w:rPr>
          <w:rFonts w:ascii="Times New Roman" w:hAnsi="Times New Roman" w:cs="Times New Roman"/>
          <w:lang w:val="en-US"/>
        </w:rPr>
        <w:t xml:space="preserve"> </w:t>
      </w:r>
      <w:r w:rsidR="00DF1C40" w:rsidRPr="0036455B">
        <w:rPr>
          <w:rFonts w:ascii="Times New Roman" w:hAnsi="Times New Roman" w:cs="Times New Roman"/>
          <w:i/>
          <w:iCs/>
          <w:lang w:val="en-US"/>
        </w:rPr>
        <w:t>[Only with parents]</w:t>
      </w:r>
    </w:p>
    <w:p w14:paraId="1D1341E2" w14:textId="77777777" w:rsidR="00912734" w:rsidRPr="0036455B" w:rsidRDefault="00912734" w:rsidP="00912734">
      <w:pPr>
        <w:spacing w:line="480" w:lineRule="auto"/>
        <w:rPr>
          <w:rFonts w:ascii="Times New Roman" w:hAnsi="Times New Roman" w:cs="Times New Roman"/>
          <w:lang w:val="en-US"/>
        </w:rPr>
      </w:pPr>
      <w:r w:rsidRPr="0036455B">
        <w:rPr>
          <w:rFonts w:ascii="Times New Roman" w:hAnsi="Times New Roman" w:cs="Times New Roman"/>
          <w:lang w:val="en-US"/>
        </w:rPr>
        <w:t>If we think about career competencies, specifically the knowledge and skills that students need to make good career choices...</w:t>
      </w:r>
    </w:p>
    <w:p w14:paraId="6FF0BDF4" w14:textId="77777777" w:rsidR="00912734" w:rsidRPr="0036455B" w:rsidRDefault="00912734" w:rsidP="00912734">
      <w:pPr>
        <w:spacing w:line="480" w:lineRule="auto"/>
        <w:rPr>
          <w:rFonts w:ascii="Times New Roman" w:hAnsi="Times New Roman" w:cs="Times New Roman"/>
          <w:lang w:val="en-US"/>
        </w:rPr>
      </w:pPr>
      <w:r w:rsidRPr="0036455B">
        <w:rPr>
          <w:rFonts w:ascii="Times New Roman" w:hAnsi="Times New Roman" w:cs="Times New Roman"/>
          <w:lang w:val="en-US"/>
        </w:rPr>
        <w:t>Which career competencies do you think are important for the students' future careers?</w:t>
      </w:r>
    </w:p>
    <w:p w14:paraId="01B42F22" w14:textId="77777777" w:rsidR="00912734" w:rsidRPr="0036455B" w:rsidRDefault="00912734" w:rsidP="00912734">
      <w:pPr>
        <w:spacing w:line="480" w:lineRule="auto"/>
        <w:rPr>
          <w:rFonts w:ascii="Times New Roman" w:hAnsi="Times New Roman" w:cs="Times New Roman"/>
          <w:lang w:val="en-US"/>
        </w:rPr>
      </w:pPr>
      <w:r w:rsidRPr="0036455B">
        <w:rPr>
          <w:rFonts w:ascii="Times New Roman" w:hAnsi="Times New Roman" w:cs="Times New Roman"/>
          <w:lang w:val="en-US"/>
        </w:rPr>
        <w:t>What do you think is the most important competency? Why is it like that?</w:t>
      </w:r>
    </w:p>
    <w:p w14:paraId="7880D7A2" w14:textId="77777777" w:rsidR="00912734" w:rsidRPr="0036455B" w:rsidRDefault="00912734" w:rsidP="00912734">
      <w:pPr>
        <w:spacing w:line="480" w:lineRule="auto"/>
        <w:ind w:firstLine="708"/>
        <w:rPr>
          <w:rFonts w:ascii="Times New Roman" w:hAnsi="Times New Roman" w:cs="Times New Roman"/>
          <w:lang w:val="en-US"/>
        </w:rPr>
      </w:pPr>
      <w:r w:rsidRPr="0036455B">
        <w:rPr>
          <w:rFonts w:ascii="Times New Roman" w:hAnsi="Times New Roman" w:cs="Times New Roman"/>
          <w:lang w:val="en-US"/>
        </w:rPr>
        <w:t>In your opinion, what are students already doing to develop these competencies?</w:t>
      </w:r>
    </w:p>
    <w:p w14:paraId="01DD491C" w14:textId="77777777" w:rsidR="00912734" w:rsidRPr="0036455B" w:rsidRDefault="00912734" w:rsidP="00912734">
      <w:pPr>
        <w:spacing w:line="480" w:lineRule="auto"/>
        <w:ind w:firstLine="708"/>
        <w:rPr>
          <w:rFonts w:ascii="Times New Roman" w:hAnsi="Times New Roman" w:cs="Times New Roman"/>
          <w:lang w:val="en-US"/>
        </w:rPr>
      </w:pPr>
      <w:r w:rsidRPr="0036455B">
        <w:rPr>
          <w:rFonts w:ascii="Times New Roman" w:hAnsi="Times New Roman" w:cs="Times New Roman"/>
          <w:lang w:val="en-US"/>
        </w:rPr>
        <w:t>In addition to the career competencies mentioned, what other competencies do you think are even more important for the students' future careers?</w:t>
      </w:r>
    </w:p>
    <w:p w14:paraId="214A66C1" w14:textId="77777777" w:rsidR="00912734" w:rsidRPr="0036455B" w:rsidRDefault="00912734" w:rsidP="00912734">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 you see a role for yourself in the students' careers?</w:t>
      </w:r>
    </w:p>
    <w:p w14:paraId="3E54BAB4" w14:textId="77777777" w:rsidR="00912734" w:rsidRPr="0036455B" w:rsidRDefault="00912734" w:rsidP="00912734">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are you already doing?</w:t>
      </w:r>
    </w:p>
    <w:p w14:paraId="538B6BE6" w14:textId="77777777" w:rsidR="00912734" w:rsidRPr="0036455B" w:rsidRDefault="00912734" w:rsidP="00912734">
      <w:pPr>
        <w:spacing w:line="480" w:lineRule="auto"/>
        <w:rPr>
          <w:rFonts w:ascii="Times New Roman" w:hAnsi="Times New Roman" w:cs="Times New Roman"/>
          <w:lang w:val="en-US"/>
        </w:rPr>
      </w:pPr>
      <w:r w:rsidRPr="0036455B">
        <w:rPr>
          <w:rFonts w:ascii="Times New Roman" w:hAnsi="Times New Roman" w:cs="Times New Roman"/>
          <w:lang w:val="en-US"/>
        </w:rPr>
        <w:lastRenderedPageBreak/>
        <w:t>Which stakeholders do you think (besides the student themselves) are important in the development of the students' careers?</w:t>
      </w:r>
    </w:p>
    <w:p w14:paraId="6C5158DB" w14:textId="26B72E99" w:rsidR="00912734" w:rsidRPr="0036455B" w:rsidRDefault="00912734" w:rsidP="00912734">
      <w:pPr>
        <w:spacing w:line="480" w:lineRule="auto"/>
        <w:ind w:firstLine="708"/>
        <w:rPr>
          <w:rFonts w:ascii="Times New Roman" w:hAnsi="Times New Roman" w:cs="Times New Roman"/>
          <w:lang w:val="en-US"/>
        </w:rPr>
      </w:pPr>
      <w:r w:rsidRPr="0036455B">
        <w:rPr>
          <w:rFonts w:ascii="Times New Roman" w:hAnsi="Times New Roman" w:cs="Times New Roman"/>
          <w:lang w:val="en-US"/>
        </w:rPr>
        <w:t>How would you organize these stakeholders by importance? (And why?)</w:t>
      </w:r>
    </w:p>
    <w:p w14:paraId="2A8E4008" w14:textId="254E8D5F" w:rsidR="00C730E5" w:rsidRPr="0036455B" w:rsidRDefault="00623403" w:rsidP="008346EB">
      <w:pPr>
        <w:spacing w:line="480" w:lineRule="auto"/>
        <w:rPr>
          <w:rFonts w:ascii="Times New Roman" w:hAnsi="Times New Roman" w:cs="Times New Roman"/>
          <w:b/>
          <w:bCs/>
          <w:lang w:val="en-US"/>
        </w:rPr>
      </w:pPr>
      <w:r w:rsidRPr="0036455B">
        <w:rPr>
          <w:rFonts w:ascii="Times New Roman" w:hAnsi="Times New Roman" w:cs="Times New Roman"/>
          <w:b/>
          <w:bCs/>
          <w:lang w:val="en-US"/>
        </w:rPr>
        <w:t>Stage setter</w:t>
      </w:r>
      <w:r w:rsidR="00BA6A7D" w:rsidRPr="0036455B">
        <w:rPr>
          <w:rFonts w:ascii="Times New Roman" w:hAnsi="Times New Roman" w:cs="Times New Roman"/>
          <w:b/>
          <w:bCs/>
          <w:lang w:val="en-US"/>
        </w:rPr>
        <w:t>:</w:t>
      </w:r>
    </w:p>
    <w:p w14:paraId="38753D3E" w14:textId="057BC30F" w:rsidR="00BA6A7D" w:rsidRPr="0036455B" w:rsidRDefault="00BA6A7D"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I would now like to ask you some questions about various aspects in the student's career and life that are important to experience a good "match" now and in the future between who the student is and what he/she will do in his/her work and career. We divide this into three parts: health, productivity, and happiness. Finally, we will also discuss how the three relate to each other in their lives, i.e</w:t>
      </w:r>
      <w:proofErr w:type="gramStart"/>
      <w:r w:rsidRPr="0036455B">
        <w:rPr>
          <w:rFonts w:ascii="Times New Roman" w:hAnsi="Times New Roman" w:cs="Times New Roman"/>
          <w:lang w:val="en-US"/>
        </w:rPr>
        <w:t>. ,</w:t>
      </w:r>
      <w:proofErr w:type="gramEnd"/>
      <w:r w:rsidRPr="0036455B">
        <w:rPr>
          <w:rFonts w:ascii="Times New Roman" w:hAnsi="Times New Roman" w:cs="Times New Roman"/>
          <w:lang w:val="en-US"/>
        </w:rPr>
        <w:t xml:space="preserve"> the balance between health, productivity, and happiness.</w:t>
      </w:r>
    </w:p>
    <w:p w14:paraId="493EA5F7" w14:textId="71E6C1F7" w:rsidR="00BA6A7D" w:rsidRPr="0036455B" w:rsidRDefault="00BA6A7D" w:rsidP="008346EB">
      <w:pPr>
        <w:spacing w:line="480" w:lineRule="auto"/>
        <w:rPr>
          <w:rFonts w:ascii="Times New Roman" w:hAnsi="Times New Roman" w:cs="Times New Roman"/>
          <w:b/>
          <w:bCs/>
          <w:lang w:val="en-US"/>
        </w:rPr>
      </w:pPr>
      <w:r w:rsidRPr="0036455B">
        <w:rPr>
          <w:rFonts w:ascii="Times New Roman" w:hAnsi="Times New Roman" w:cs="Times New Roman"/>
          <w:b/>
          <w:bCs/>
          <w:lang w:val="en-US"/>
        </w:rPr>
        <w:t>Health:</w:t>
      </w:r>
    </w:p>
    <w:p w14:paraId="64819FF0" w14:textId="77777777" w:rsidR="00BA6A7D" w:rsidRPr="0036455B" w:rsidRDefault="00BA6A7D" w:rsidP="00BA6A7D">
      <w:pPr>
        <w:spacing w:line="480" w:lineRule="auto"/>
        <w:rPr>
          <w:rFonts w:ascii="Times New Roman" w:hAnsi="Times New Roman" w:cs="Times New Roman"/>
          <w:lang w:val="en-US"/>
        </w:rPr>
      </w:pPr>
      <w:r w:rsidRPr="0036455B">
        <w:rPr>
          <w:rFonts w:ascii="Times New Roman" w:hAnsi="Times New Roman" w:cs="Times New Roman"/>
          <w:lang w:val="en-US"/>
        </w:rPr>
        <w:t>How do you see students taking care of their physical health?</w:t>
      </w:r>
    </w:p>
    <w:p w14:paraId="5BE197FF" w14:textId="77777777" w:rsidR="00BA6A7D" w:rsidRPr="0036455B" w:rsidRDefault="00BA6A7D" w:rsidP="00BA6A7D">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behaviors promote their physical health?</w:t>
      </w:r>
    </w:p>
    <w:p w14:paraId="7890FB5B" w14:textId="77777777" w:rsidR="00BA6A7D" w:rsidRPr="0036455B" w:rsidRDefault="00BA6A7D" w:rsidP="00BA6A7D">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behaviors hinder their physical health?</w:t>
      </w:r>
    </w:p>
    <w:p w14:paraId="6D07DD93" w14:textId="77777777" w:rsidR="00BA6A7D" w:rsidRPr="0036455B" w:rsidRDefault="00BA6A7D" w:rsidP="00BA6A7D">
      <w:pPr>
        <w:spacing w:line="480" w:lineRule="auto"/>
        <w:rPr>
          <w:rFonts w:ascii="Times New Roman" w:hAnsi="Times New Roman" w:cs="Times New Roman"/>
          <w:lang w:val="en-US"/>
        </w:rPr>
      </w:pPr>
      <w:r w:rsidRPr="0036455B">
        <w:rPr>
          <w:rFonts w:ascii="Times New Roman" w:hAnsi="Times New Roman" w:cs="Times New Roman"/>
          <w:lang w:val="en-US"/>
        </w:rPr>
        <w:t>How do you influence the physical health of the students?</w:t>
      </w:r>
    </w:p>
    <w:p w14:paraId="61CC327B" w14:textId="77777777" w:rsidR="00BA6A7D" w:rsidRPr="0036455B" w:rsidRDefault="00BA6A7D" w:rsidP="00BA6A7D">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does your influence have the intended effect?</w:t>
      </w:r>
    </w:p>
    <w:p w14:paraId="76D7DD65" w14:textId="2C8933D7" w:rsidR="00BA6A7D" w:rsidRPr="0036455B" w:rsidRDefault="00BA6A7D" w:rsidP="00BA6A7D">
      <w:pPr>
        <w:spacing w:line="480" w:lineRule="auto"/>
        <w:rPr>
          <w:rFonts w:ascii="Times New Roman" w:hAnsi="Times New Roman" w:cs="Times New Roman"/>
          <w:lang w:val="en-US"/>
        </w:rPr>
      </w:pPr>
      <w:r w:rsidRPr="0036455B">
        <w:rPr>
          <w:rFonts w:ascii="Times New Roman" w:hAnsi="Times New Roman" w:cs="Times New Roman"/>
          <w:lang w:val="en-US"/>
        </w:rPr>
        <w:t>What opportunities do you see to do even more than you are already doing?</w:t>
      </w:r>
    </w:p>
    <w:p w14:paraId="52555F01" w14:textId="77777777" w:rsidR="00BA6A7D" w:rsidRPr="0036455B" w:rsidRDefault="00BA6A7D" w:rsidP="00BA6A7D">
      <w:pPr>
        <w:spacing w:line="480" w:lineRule="auto"/>
        <w:rPr>
          <w:rFonts w:ascii="Times New Roman" w:hAnsi="Times New Roman" w:cs="Times New Roman"/>
          <w:lang w:val="en-US"/>
        </w:rPr>
      </w:pPr>
      <w:r w:rsidRPr="0036455B">
        <w:rPr>
          <w:rFonts w:ascii="Times New Roman" w:hAnsi="Times New Roman" w:cs="Times New Roman"/>
          <w:lang w:val="en-US"/>
        </w:rPr>
        <w:t>How do you see students working on their mental health?</w:t>
      </w:r>
    </w:p>
    <w:p w14:paraId="302A982F" w14:textId="77777777" w:rsidR="00BA6A7D" w:rsidRPr="0036455B" w:rsidRDefault="00BA6A7D" w:rsidP="00BA6A7D">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behaviors promote their mental health?</w:t>
      </w:r>
    </w:p>
    <w:p w14:paraId="6D1D0F59" w14:textId="77777777" w:rsidR="00BA6A7D" w:rsidRPr="0036455B" w:rsidRDefault="00BA6A7D" w:rsidP="00BA6A7D">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behaviors hinder their mental health?</w:t>
      </w:r>
    </w:p>
    <w:p w14:paraId="0EE2C617" w14:textId="77777777" w:rsidR="00BA6A7D" w:rsidRPr="0036455B" w:rsidRDefault="00BA6A7D" w:rsidP="00BA6A7D">
      <w:pPr>
        <w:spacing w:line="480" w:lineRule="auto"/>
        <w:rPr>
          <w:rFonts w:ascii="Times New Roman" w:hAnsi="Times New Roman" w:cs="Times New Roman"/>
          <w:lang w:val="en-US"/>
        </w:rPr>
      </w:pPr>
      <w:r w:rsidRPr="0036455B">
        <w:rPr>
          <w:rFonts w:ascii="Times New Roman" w:hAnsi="Times New Roman" w:cs="Times New Roman"/>
          <w:lang w:val="en-US"/>
        </w:rPr>
        <w:t>How do you influence the mental health of students?</w:t>
      </w:r>
    </w:p>
    <w:p w14:paraId="2CD62477" w14:textId="77777777" w:rsidR="00BA6A7D" w:rsidRPr="0036455B" w:rsidRDefault="00BA6A7D" w:rsidP="00BA6A7D">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does your influence have the intended effect?</w:t>
      </w:r>
    </w:p>
    <w:p w14:paraId="50E423D2" w14:textId="2E41C758" w:rsidR="00BA6A7D" w:rsidRPr="0036455B" w:rsidRDefault="00BA6A7D" w:rsidP="00BA6A7D">
      <w:pPr>
        <w:spacing w:line="480" w:lineRule="auto"/>
        <w:rPr>
          <w:rFonts w:ascii="Times New Roman" w:hAnsi="Times New Roman" w:cs="Times New Roman"/>
          <w:lang w:val="en-US"/>
        </w:rPr>
      </w:pPr>
      <w:r w:rsidRPr="0036455B">
        <w:rPr>
          <w:rFonts w:ascii="Times New Roman" w:hAnsi="Times New Roman" w:cs="Times New Roman"/>
          <w:lang w:val="en-US"/>
        </w:rPr>
        <w:t>What opportunities do you see to do even more than you are already doing?</w:t>
      </w:r>
    </w:p>
    <w:p w14:paraId="79AFF682" w14:textId="0109091C" w:rsidR="00BA6A7D" w:rsidRPr="0036455B" w:rsidRDefault="00F40725" w:rsidP="00BA6A7D">
      <w:pPr>
        <w:spacing w:line="480" w:lineRule="auto"/>
        <w:rPr>
          <w:rFonts w:ascii="Times New Roman" w:hAnsi="Times New Roman" w:cs="Times New Roman"/>
          <w:b/>
          <w:bCs/>
          <w:lang w:val="en-US"/>
        </w:rPr>
      </w:pPr>
      <w:r w:rsidRPr="0036455B">
        <w:rPr>
          <w:rFonts w:ascii="Times New Roman" w:hAnsi="Times New Roman" w:cs="Times New Roman"/>
          <w:b/>
          <w:bCs/>
          <w:lang w:val="en-US"/>
        </w:rPr>
        <w:t>Productivity:</w:t>
      </w:r>
    </w:p>
    <w:p w14:paraId="23F5C023" w14:textId="43B75D02" w:rsidR="00F40725" w:rsidRPr="0036455B" w:rsidRDefault="00F40725"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lastRenderedPageBreak/>
        <w:t>We just talked about health, a second aspect that is important for the student's future career is productivity. When we talk about productivity, we are talking about performance and/or success in the student's current role as well as performance towards future roles in the student's career, in other words, employability. Performance is about how good the student is at his/her work and whether he/she meets all requirements; employability is about the student's agility in the labor market, both within an organization (change of position) and outside an organization (a new job), as well as the fact that he/she can find different or better work if necessary or if he/she /she wants.</w:t>
      </w:r>
    </w:p>
    <w:p w14:paraId="7EF08BAF" w14:textId="77777777" w:rsidR="00CA65FB" w:rsidRPr="0036455B" w:rsidRDefault="00CA65FB" w:rsidP="00BA6A7D">
      <w:pPr>
        <w:spacing w:line="480" w:lineRule="auto"/>
        <w:rPr>
          <w:rFonts w:ascii="Times New Roman" w:hAnsi="Times New Roman" w:cs="Times New Roman"/>
          <w:lang w:val="en-US"/>
        </w:rPr>
      </w:pPr>
    </w:p>
    <w:p w14:paraId="36C008E9" w14:textId="77777777" w:rsidR="00F40725" w:rsidRPr="0036455B" w:rsidRDefault="00F40725" w:rsidP="00F40725">
      <w:pPr>
        <w:spacing w:line="480" w:lineRule="auto"/>
        <w:rPr>
          <w:rFonts w:ascii="Times New Roman" w:hAnsi="Times New Roman" w:cs="Times New Roman"/>
          <w:lang w:val="en-US"/>
        </w:rPr>
      </w:pPr>
      <w:r w:rsidRPr="0036455B">
        <w:rPr>
          <w:rFonts w:ascii="Times New Roman" w:hAnsi="Times New Roman" w:cs="Times New Roman"/>
          <w:lang w:val="en-US"/>
        </w:rPr>
        <w:t>How do you see students working on their performance?</w:t>
      </w:r>
    </w:p>
    <w:p w14:paraId="0022B255" w14:textId="77777777" w:rsidR="00F40725" w:rsidRPr="0036455B" w:rsidRDefault="00F40725" w:rsidP="00F40725">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 promotes their performance?</w:t>
      </w:r>
    </w:p>
    <w:p w14:paraId="4E2018A1" w14:textId="77777777" w:rsidR="00F40725" w:rsidRPr="0036455B" w:rsidRDefault="00F40725" w:rsidP="00F40725">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 hinders their performance?</w:t>
      </w:r>
    </w:p>
    <w:p w14:paraId="405DC9B5" w14:textId="77777777" w:rsidR="00F40725" w:rsidRPr="0036455B" w:rsidRDefault="00F40725" w:rsidP="00F40725">
      <w:pPr>
        <w:spacing w:line="480" w:lineRule="auto"/>
        <w:rPr>
          <w:rFonts w:ascii="Times New Roman" w:hAnsi="Times New Roman" w:cs="Times New Roman"/>
          <w:lang w:val="en-US"/>
        </w:rPr>
      </w:pPr>
      <w:r w:rsidRPr="0036455B">
        <w:rPr>
          <w:rFonts w:ascii="Times New Roman" w:hAnsi="Times New Roman" w:cs="Times New Roman"/>
          <w:lang w:val="en-US"/>
        </w:rPr>
        <w:t>How do you influence student performance?</w:t>
      </w:r>
    </w:p>
    <w:p w14:paraId="690FF839" w14:textId="77777777" w:rsidR="00F40725" w:rsidRPr="0036455B" w:rsidRDefault="00F40725" w:rsidP="00F40725">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does your influence have the intended effect?</w:t>
      </w:r>
    </w:p>
    <w:p w14:paraId="24B289E3" w14:textId="77777777" w:rsidR="00F40725" w:rsidRPr="0036455B" w:rsidRDefault="00F40725" w:rsidP="00F40725">
      <w:pPr>
        <w:spacing w:line="480" w:lineRule="auto"/>
        <w:rPr>
          <w:rFonts w:ascii="Times New Roman" w:hAnsi="Times New Roman" w:cs="Times New Roman"/>
          <w:lang w:val="en-US"/>
        </w:rPr>
      </w:pPr>
      <w:r w:rsidRPr="0036455B">
        <w:rPr>
          <w:rFonts w:ascii="Times New Roman" w:hAnsi="Times New Roman" w:cs="Times New Roman"/>
          <w:lang w:val="en-US"/>
        </w:rPr>
        <w:t>What opportunities do you see to do even more than you are already doing?</w:t>
      </w:r>
    </w:p>
    <w:p w14:paraId="41555356" w14:textId="77777777" w:rsidR="00F40725" w:rsidRPr="0036455B" w:rsidRDefault="00F40725" w:rsidP="00F40725">
      <w:pPr>
        <w:spacing w:line="480" w:lineRule="auto"/>
        <w:rPr>
          <w:rFonts w:ascii="Times New Roman" w:hAnsi="Times New Roman" w:cs="Times New Roman"/>
          <w:lang w:val="en-US"/>
        </w:rPr>
      </w:pPr>
      <w:r w:rsidRPr="0036455B">
        <w:rPr>
          <w:rFonts w:ascii="Times New Roman" w:hAnsi="Times New Roman" w:cs="Times New Roman"/>
          <w:lang w:val="en-US"/>
        </w:rPr>
        <w:t>How do you see students working on their employability?</w:t>
      </w:r>
    </w:p>
    <w:p w14:paraId="016ACE82" w14:textId="77777777" w:rsidR="00F40725" w:rsidRPr="0036455B" w:rsidRDefault="00F40725" w:rsidP="00F40725">
      <w:pPr>
        <w:spacing w:line="480" w:lineRule="auto"/>
        <w:ind w:firstLine="708"/>
        <w:rPr>
          <w:rFonts w:ascii="Times New Roman" w:hAnsi="Times New Roman" w:cs="Times New Roman"/>
          <w:lang w:val="en-US"/>
        </w:rPr>
      </w:pPr>
      <w:r w:rsidRPr="0036455B">
        <w:rPr>
          <w:rFonts w:ascii="Times New Roman" w:hAnsi="Times New Roman" w:cs="Times New Roman"/>
          <w:lang w:val="en-US"/>
        </w:rPr>
        <w:t>Which behavior promotes their employability?</w:t>
      </w:r>
    </w:p>
    <w:p w14:paraId="7980F08B" w14:textId="77777777" w:rsidR="00F40725" w:rsidRPr="0036455B" w:rsidRDefault="00F40725" w:rsidP="00F40725">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 hinders their employability?</w:t>
      </w:r>
    </w:p>
    <w:p w14:paraId="629901DA" w14:textId="77777777" w:rsidR="00F40725" w:rsidRPr="0036455B" w:rsidRDefault="00F40725" w:rsidP="00F40725">
      <w:pPr>
        <w:spacing w:line="480" w:lineRule="auto"/>
        <w:rPr>
          <w:rFonts w:ascii="Times New Roman" w:hAnsi="Times New Roman" w:cs="Times New Roman"/>
          <w:lang w:val="en-US"/>
        </w:rPr>
      </w:pPr>
      <w:r w:rsidRPr="0036455B">
        <w:rPr>
          <w:rFonts w:ascii="Times New Roman" w:hAnsi="Times New Roman" w:cs="Times New Roman"/>
          <w:lang w:val="en-US"/>
        </w:rPr>
        <w:t>How do you influence the employability of students?</w:t>
      </w:r>
    </w:p>
    <w:p w14:paraId="22E8E914" w14:textId="77777777" w:rsidR="00F40725" w:rsidRPr="0036455B" w:rsidRDefault="00F40725" w:rsidP="00F40725">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does your influence have the intended effect?</w:t>
      </w:r>
    </w:p>
    <w:p w14:paraId="7C2A565E" w14:textId="5C4278C9" w:rsidR="00F40725" w:rsidRPr="0036455B" w:rsidRDefault="00F40725" w:rsidP="00F40725">
      <w:pPr>
        <w:spacing w:line="480" w:lineRule="auto"/>
        <w:rPr>
          <w:rFonts w:ascii="Times New Roman" w:hAnsi="Times New Roman" w:cs="Times New Roman"/>
          <w:lang w:val="en-US"/>
        </w:rPr>
      </w:pPr>
      <w:r w:rsidRPr="0036455B">
        <w:rPr>
          <w:rFonts w:ascii="Times New Roman" w:hAnsi="Times New Roman" w:cs="Times New Roman"/>
          <w:lang w:val="en-US"/>
        </w:rPr>
        <w:t>What opportunities do you see to do even more than you are already doing?</w:t>
      </w:r>
    </w:p>
    <w:p w14:paraId="1F39670A" w14:textId="0F0DF335" w:rsidR="00BA6A7D" w:rsidRPr="0036455B" w:rsidRDefault="00484FA1" w:rsidP="008346EB">
      <w:pPr>
        <w:spacing w:line="480" w:lineRule="auto"/>
        <w:rPr>
          <w:rFonts w:ascii="Times New Roman" w:hAnsi="Times New Roman" w:cs="Times New Roman"/>
          <w:b/>
          <w:bCs/>
          <w:lang w:val="en-US"/>
        </w:rPr>
      </w:pPr>
      <w:r w:rsidRPr="0036455B">
        <w:rPr>
          <w:rFonts w:ascii="Times New Roman" w:hAnsi="Times New Roman" w:cs="Times New Roman"/>
          <w:b/>
          <w:bCs/>
          <w:lang w:val="en-US"/>
        </w:rPr>
        <w:t>Happiness:</w:t>
      </w:r>
    </w:p>
    <w:p w14:paraId="712BDFC5" w14:textId="68393D06" w:rsidR="00484FA1" w:rsidRPr="0036455B" w:rsidRDefault="00484FA1" w:rsidP="00484FA1">
      <w:pPr>
        <w:spacing w:line="480" w:lineRule="auto"/>
        <w:rPr>
          <w:rFonts w:ascii="Times New Roman" w:hAnsi="Times New Roman" w:cs="Times New Roman"/>
          <w:lang w:val="en-US"/>
        </w:rPr>
      </w:pPr>
      <w:r w:rsidRPr="0036455B">
        <w:rPr>
          <w:rFonts w:ascii="Times New Roman" w:hAnsi="Times New Roman" w:cs="Times New Roman"/>
          <w:lang w:val="en-US"/>
        </w:rPr>
        <w:t>The third part of careers I want to talk to you about today is happiness.</w:t>
      </w:r>
    </w:p>
    <w:p w14:paraId="3B3480AD" w14:textId="77777777" w:rsidR="00484FA1" w:rsidRPr="0036455B" w:rsidRDefault="00484FA1" w:rsidP="00484FA1">
      <w:pPr>
        <w:spacing w:line="480" w:lineRule="auto"/>
        <w:rPr>
          <w:rFonts w:ascii="Times New Roman" w:hAnsi="Times New Roman" w:cs="Times New Roman"/>
          <w:lang w:val="en-US"/>
        </w:rPr>
      </w:pPr>
    </w:p>
    <w:p w14:paraId="68394D47" w14:textId="77777777" w:rsidR="00484FA1" w:rsidRPr="0036455B" w:rsidRDefault="00484FA1" w:rsidP="00484FA1">
      <w:pPr>
        <w:spacing w:line="480" w:lineRule="auto"/>
        <w:rPr>
          <w:rFonts w:ascii="Times New Roman" w:hAnsi="Times New Roman" w:cs="Times New Roman"/>
          <w:lang w:val="en-US"/>
        </w:rPr>
      </w:pPr>
      <w:r w:rsidRPr="0036455B">
        <w:rPr>
          <w:rFonts w:ascii="Times New Roman" w:hAnsi="Times New Roman" w:cs="Times New Roman"/>
          <w:lang w:val="en-US"/>
        </w:rPr>
        <w:t>How do you see students working on their happiness?</w:t>
      </w:r>
    </w:p>
    <w:p w14:paraId="7956943A" w14:textId="77777777" w:rsidR="00484FA1" w:rsidRPr="0036455B" w:rsidRDefault="00484FA1" w:rsidP="00484FA1">
      <w:pPr>
        <w:spacing w:line="480" w:lineRule="auto"/>
        <w:ind w:firstLine="708"/>
        <w:rPr>
          <w:rFonts w:ascii="Times New Roman" w:hAnsi="Times New Roman" w:cs="Times New Roman"/>
          <w:lang w:val="en-US"/>
        </w:rPr>
      </w:pPr>
      <w:r w:rsidRPr="0036455B">
        <w:rPr>
          <w:rFonts w:ascii="Times New Roman" w:hAnsi="Times New Roman" w:cs="Times New Roman"/>
          <w:lang w:val="en-US"/>
        </w:rPr>
        <w:lastRenderedPageBreak/>
        <w:t>What behavior promotes their happiness?</w:t>
      </w:r>
    </w:p>
    <w:p w14:paraId="09816371" w14:textId="77777777" w:rsidR="00484FA1" w:rsidRPr="0036455B" w:rsidRDefault="00484FA1" w:rsidP="00484FA1">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 hinders their happiness?</w:t>
      </w:r>
    </w:p>
    <w:p w14:paraId="43D0AEF5" w14:textId="77777777" w:rsidR="00484FA1" w:rsidRPr="0036455B" w:rsidRDefault="00484FA1" w:rsidP="00484FA1">
      <w:pPr>
        <w:spacing w:line="480" w:lineRule="auto"/>
        <w:rPr>
          <w:rFonts w:ascii="Times New Roman" w:hAnsi="Times New Roman" w:cs="Times New Roman"/>
          <w:lang w:val="en-US"/>
        </w:rPr>
      </w:pPr>
      <w:r w:rsidRPr="0036455B">
        <w:rPr>
          <w:rFonts w:ascii="Times New Roman" w:hAnsi="Times New Roman" w:cs="Times New Roman"/>
          <w:lang w:val="en-US"/>
        </w:rPr>
        <w:t>How do you influence the happiness of students?</w:t>
      </w:r>
    </w:p>
    <w:p w14:paraId="37D4BCBA" w14:textId="77777777" w:rsidR="00484FA1" w:rsidRPr="0036455B" w:rsidRDefault="00484FA1" w:rsidP="00484FA1">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does your influence have the intended effect?</w:t>
      </w:r>
    </w:p>
    <w:p w14:paraId="6EFEE3B9" w14:textId="77590F99" w:rsidR="00484FA1" w:rsidRPr="0036455B" w:rsidRDefault="00484FA1" w:rsidP="00484FA1">
      <w:pPr>
        <w:spacing w:line="480" w:lineRule="auto"/>
        <w:rPr>
          <w:rFonts w:ascii="Times New Roman" w:hAnsi="Times New Roman" w:cs="Times New Roman"/>
          <w:lang w:val="en-US"/>
        </w:rPr>
      </w:pPr>
      <w:r w:rsidRPr="0036455B">
        <w:rPr>
          <w:rFonts w:ascii="Times New Roman" w:hAnsi="Times New Roman" w:cs="Times New Roman"/>
          <w:lang w:val="en-US"/>
        </w:rPr>
        <w:t>What opportunities do you see to do even more than you are already doing?</w:t>
      </w:r>
    </w:p>
    <w:p w14:paraId="18D01994" w14:textId="119BA0A3" w:rsidR="00484FA1" w:rsidRPr="0036455B" w:rsidRDefault="00484FA1" w:rsidP="00484FA1">
      <w:pPr>
        <w:spacing w:line="480" w:lineRule="auto"/>
        <w:rPr>
          <w:rFonts w:ascii="Times New Roman" w:hAnsi="Times New Roman" w:cs="Times New Roman"/>
          <w:b/>
          <w:bCs/>
          <w:lang w:val="en-US"/>
        </w:rPr>
      </w:pPr>
      <w:r w:rsidRPr="0036455B">
        <w:rPr>
          <w:rFonts w:ascii="Times New Roman" w:hAnsi="Times New Roman" w:cs="Times New Roman"/>
          <w:b/>
          <w:bCs/>
          <w:lang w:val="en-US"/>
        </w:rPr>
        <w:t>Balance between indicators:</w:t>
      </w:r>
    </w:p>
    <w:p w14:paraId="2C138A76"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Finally, I want to talk to you about the balance between health, productivity and happiness. Because all three of these aspects are important individually, but also in combination. After all, a student can perform as well as he/she may, but if he/she is not happy or healthy, he/she will probably not continue for very long. That's what I want to talk about now: how students maintain the balance between happiness, health and productivity.</w:t>
      </w:r>
    </w:p>
    <w:p w14:paraId="04B3A71D" w14:textId="77777777" w:rsidR="00656480" w:rsidRPr="0036455B" w:rsidRDefault="00656480" w:rsidP="00656480">
      <w:pPr>
        <w:spacing w:line="480" w:lineRule="auto"/>
        <w:rPr>
          <w:rFonts w:ascii="Times New Roman" w:hAnsi="Times New Roman" w:cs="Times New Roman"/>
          <w:lang w:val="en-US"/>
        </w:rPr>
      </w:pPr>
    </w:p>
    <w:p w14:paraId="7B1EB9A1" w14:textId="77777777" w:rsidR="00656480" w:rsidRPr="0036455B" w:rsidRDefault="00656480" w:rsidP="00656480">
      <w:pPr>
        <w:spacing w:line="480" w:lineRule="auto"/>
        <w:rPr>
          <w:rFonts w:ascii="Times New Roman" w:hAnsi="Times New Roman" w:cs="Times New Roman"/>
          <w:lang w:val="en-US"/>
        </w:rPr>
      </w:pPr>
      <w:r w:rsidRPr="0036455B">
        <w:rPr>
          <w:rFonts w:ascii="Times New Roman" w:hAnsi="Times New Roman" w:cs="Times New Roman"/>
          <w:lang w:val="en-US"/>
        </w:rPr>
        <w:t>Looking back at health, productivity and happiness, which of these factors do you think is most important for the student during the school to work transition?</w:t>
      </w:r>
    </w:p>
    <w:p w14:paraId="64C45B3C" w14:textId="77777777" w:rsidR="00656480" w:rsidRPr="0036455B" w:rsidRDefault="00656480" w:rsidP="00656480">
      <w:pPr>
        <w:spacing w:line="480" w:lineRule="auto"/>
        <w:rPr>
          <w:rFonts w:ascii="Times New Roman" w:hAnsi="Times New Roman" w:cs="Times New Roman"/>
          <w:lang w:val="en-US"/>
        </w:rPr>
      </w:pPr>
      <w:r w:rsidRPr="0036455B">
        <w:rPr>
          <w:rFonts w:ascii="Times New Roman" w:hAnsi="Times New Roman" w:cs="Times New Roman"/>
          <w:lang w:val="en-US"/>
        </w:rPr>
        <w:t>What do you see students doing to maintain the balance?</w:t>
      </w:r>
    </w:p>
    <w:p w14:paraId="5BECEF7A"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 promotes their balance?</w:t>
      </w:r>
    </w:p>
    <w:p w14:paraId="2BABFDA1"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What behavior hinders their balance?</w:t>
      </w:r>
    </w:p>
    <w:p w14:paraId="002DC8F5" w14:textId="77777777" w:rsidR="00656480" w:rsidRPr="0036455B" w:rsidRDefault="00656480" w:rsidP="00656480">
      <w:pPr>
        <w:spacing w:line="480" w:lineRule="auto"/>
        <w:rPr>
          <w:rFonts w:ascii="Times New Roman" w:hAnsi="Times New Roman" w:cs="Times New Roman"/>
          <w:lang w:val="en-US"/>
        </w:rPr>
      </w:pPr>
      <w:r w:rsidRPr="0036455B">
        <w:rPr>
          <w:rFonts w:ascii="Times New Roman" w:hAnsi="Times New Roman" w:cs="Times New Roman"/>
          <w:lang w:val="en-US"/>
        </w:rPr>
        <w:t>How do you influence the balance of the students?</w:t>
      </w:r>
    </w:p>
    <w:p w14:paraId="77830CB5"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To what extent does your influence have the intended effect?</w:t>
      </w:r>
    </w:p>
    <w:p w14:paraId="03C078AF" w14:textId="798B7450" w:rsidR="00484FA1" w:rsidRPr="0036455B" w:rsidRDefault="00656480" w:rsidP="00656480">
      <w:pPr>
        <w:spacing w:line="480" w:lineRule="auto"/>
        <w:rPr>
          <w:rFonts w:ascii="Times New Roman" w:hAnsi="Times New Roman" w:cs="Times New Roman"/>
          <w:lang w:val="en-US"/>
        </w:rPr>
      </w:pPr>
      <w:r w:rsidRPr="0036455B">
        <w:rPr>
          <w:rFonts w:ascii="Times New Roman" w:hAnsi="Times New Roman" w:cs="Times New Roman"/>
          <w:lang w:val="en-US"/>
        </w:rPr>
        <w:t>What opportunities do you see to do even more than you are already doing?</w:t>
      </w:r>
    </w:p>
    <w:p w14:paraId="15BE97C4" w14:textId="11F64E5D" w:rsidR="00656480" w:rsidRPr="0036455B" w:rsidRDefault="00656480" w:rsidP="00656480">
      <w:pPr>
        <w:spacing w:line="480" w:lineRule="auto"/>
        <w:rPr>
          <w:rFonts w:ascii="Times New Roman" w:hAnsi="Times New Roman" w:cs="Times New Roman"/>
          <w:b/>
          <w:bCs/>
          <w:lang w:val="en-US"/>
        </w:rPr>
      </w:pPr>
      <w:r w:rsidRPr="0036455B">
        <w:rPr>
          <w:rFonts w:ascii="Times New Roman" w:hAnsi="Times New Roman" w:cs="Times New Roman"/>
          <w:b/>
          <w:bCs/>
          <w:lang w:val="en-US"/>
        </w:rPr>
        <w:t>Ending:</w:t>
      </w:r>
    </w:p>
    <w:p w14:paraId="211BA847" w14:textId="73E7053F" w:rsidR="00656480" w:rsidRPr="0036455B" w:rsidRDefault="00656480" w:rsidP="00656480">
      <w:pPr>
        <w:spacing w:line="480" w:lineRule="auto"/>
        <w:rPr>
          <w:rFonts w:ascii="Times New Roman" w:hAnsi="Times New Roman" w:cs="Times New Roman"/>
          <w:lang w:val="en-US"/>
        </w:rPr>
      </w:pPr>
      <w:r w:rsidRPr="0036455B">
        <w:rPr>
          <w:rFonts w:ascii="Times New Roman" w:hAnsi="Times New Roman" w:cs="Times New Roman"/>
          <w:lang w:val="en-US"/>
        </w:rPr>
        <w:t>What would make the school</w:t>
      </w:r>
      <w:r w:rsidR="00BA478F" w:rsidRPr="0036455B">
        <w:rPr>
          <w:rFonts w:ascii="Times New Roman" w:hAnsi="Times New Roman" w:cs="Times New Roman"/>
          <w:lang w:val="en-US"/>
        </w:rPr>
        <w:t>-to-</w:t>
      </w:r>
      <w:r w:rsidRPr="0036455B">
        <w:rPr>
          <w:rFonts w:ascii="Times New Roman" w:hAnsi="Times New Roman" w:cs="Times New Roman"/>
          <w:lang w:val="en-US"/>
        </w:rPr>
        <w:t>work transition extra successful for the students?</w:t>
      </w:r>
    </w:p>
    <w:p w14:paraId="3D137A8B" w14:textId="595360D1"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Where do you still see opportunities?</w:t>
      </w:r>
    </w:p>
    <w:p w14:paraId="2F50FCAA" w14:textId="77777777" w:rsidR="00656480" w:rsidRPr="0036455B" w:rsidRDefault="00656480" w:rsidP="00656480">
      <w:pPr>
        <w:spacing w:line="480" w:lineRule="auto"/>
        <w:rPr>
          <w:rFonts w:ascii="Times New Roman" w:hAnsi="Times New Roman" w:cs="Times New Roman"/>
          <w:lang w:val="en-US"/>
        </w:rPr>
      </w:pPr>
    </w:p>
    <w:p w14:paraId="50F9DB40" w14:textId="77777777" w:rsidR="00656480" w:rsidRPr="0036455B" w:rsidRDefault="00656480" w:rsidP="00656480">
      <w:pPr>
        <w:spacing w:line="480" w:lineRule="auto"/>
        <w:rPr>
          <w:rFonts w:ascii="Times New Roman" w:hAnsi="Times New Roman" w:cs="Times New Roman"/>
          <w:lang w:val="en-US"/>
        </w:rPr>
      </w:pPr>
      <w:r w:rsidRPr="0036455B">
        <w:rPr>
          <w:rFonts w:ascii="Times New Roman" w:hAnsi="Times New Roman" w:cs="Times New Roman"/>
          <w:lang w:val="en-US"/>
        </w:rPr>
        <w:t>Are there any things we haven't discussed where you see a role for yourself?</w:t>
      </w:r>
    </w:p>
    <w:p w14:paraId="4DAFA53A"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lastRenderedPageBreak/>
        <w:t>Then we have now come to the end of our conversation. I would like to thank you again for your time and cooperation today.</w:t>
      </w:r>
    </w:p>
    <w:p w14:paraId="6DFE6B5F"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I look forward to analyzing this conversation!</w:t>
      </w:r>
    </w:p>
    <w:p w14:paraId="0294113D" w14:textId="77777777" w:rsidR="00656480"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If it seems interesting to you, I can send you the results of the study when the time comes? If you would like to stay informed, please let us know via a private message and I will note your contact details</w:t>
      </w:r>
    </w:p>
    <w:p w14:paraId="0A6B4279" w14:textId="17E67B71" w:rsidR="005A455A" w:rsidRPr="0036455B" w:rsidRDefault="00656480" w:rsidP="00656480">
      <w:pPr>
        <w:spacing w:line="480" w:lineRule="auto"/>
        <w:ind w:firstLine="708"/>
        <w:rPr>
          <w:rFonts w:ascii="Times New Roman" w:hAnsi="Times New Roman" w:cs="Times New Roman"/>
          <w:lang w:val="en-US"/>
        </w:rPr>
      </w:pPr>
      <w:r w:rsidRPr="0036455B">
        <w:rPr>
          <w:rFonts w:ascii="Times New Roman" w:hAnsi="Times New Roman" w:cs="Times New Roman"/>
          <w:lang w:val="en-US"/>
        </w:rPr>
        <w:t>Thank you again for your cooperation and have a nice day!</w:t>
      </w:r>
    </w:p>
    <w:p w14:paraId="001A689C" w14:textId="77777777" w:rsidR="005A455A" w:rsidRPr="0036455B" w:rsidRDefault="005A455A">
      <w:pPr>
        <w:rPr>
          <w:rFonts w:ascii="Times New Roman" w:hAnsi="Times New Roman" w:cs="Times New Roman"/>
          <w:lang w:val="en-US"/>
        </w:rPr>
      </w:pPr>
      <w:r w:rsidRPr="0036455B">
        <w:rPr>
          <w:rFonts w:ascii="Times New Roman" w:hAnsi="Times New Roman" w:cs="Times New Roman"/>
          <w:lang w:val="en-US"/>
        </w:rPr>
        <w:br w:type="page"/>
      </w:r>
    </w:p>
    <w:p w14:paraId="118F29B6" w14:textId="17F09218" w:rsidR="005A455A" w:rsidRPr="0036455B" w:rsidRDefault="005A455A" w:rsidP="005A455A">
      <w:pPr>
        <w:spacing w:line="480" w:lineRule="auto"/>
        <w:rPr>
          <w:rFonts w:ascii="Times New Roman" w:hAnsi="Times New Roman" w:cs="Times New Roman"/>
          <w:b/>
          <w:bCs/>
          <w:lang w:val="en-US"/>
        </w:rPr>
      </w:pPr>
      <w:r w:rsidRPr="0036455B">
        <w:rPr>
          <w:rFonts w:ascii="Times New Roman" w:hAnsi="Times New Roman" w:cs="Times New Roman"/>
          <w:b/>
          <w:bCs/>
          <w:lang w:val="en-US"/>
        </w:rPr>
        <w:lastRenderedPageBreak/>
        <w:t>Appendix F. Example of the coding process</w:t>
      </w:r>
    </w:p>
    <w:p w14:paraId="469331B3" w14:textId="232865E0" w:rsidR="00656480" w:rsidRPr="000E5AAB" w:rsidRDefault="000E5AAB" w:rsidP="000E5AAB">
      <w:pPr>
        <w:spacing w:line="480" w:lineRule="auto"/>
        <w:ind w:firstLine="708"/>
        <w:rPr>
          <w:rFonts w:ascii="Times New Roman" w:hAnsi="Times New Roman" w:cs="Times New Roman"/>
          <w:lang w:val="en-US"/>
        </w:rPr>
      </w:pPr>
      <w:r w:rsidRPr="0036455B">
        <w:rPr>
          <w:rFonts w:ascii="Times New Roman" w:hAnsi="Times New Roman" w:cs="Times New Roman"/>
          <w:color w:val="000000"/>
          <w:lang w:val="en-US"/>
        </w:rPr>
        <w:t>When deciding on the initial coding framework, we wanted to categorize the attitudes and behaviors mentioned by the students. We expected to code these through the lens of career adaptability</w:t>
      </w:r>
      <w:r w:rsidRPr="0036455B">
        <w:rPr>
          <w:rStyle w:val="apple-converted-space"/>
          <w:rFonts w:ascii="Times New Roman" w:hAnsi="Times New Roman" w:cs="Times New Roman"/>
          <w:color w:val="000000"/>
          <w:lang w:val="en-US"/>
        </w:rPr>
        <w:t> </w:t>
      </w:r>
      <w:r w:rsidRPr="0036455B">
        <w:rPr>
          <w:rFonts w:ascii="Times New Roman" w:hAnsi="Times New Roman" w:cs="Times New Roman"/>
          <w:lang w:val="en-US"/>
        </w:rPr>
        <w:t>(Green</w:t>
      </w:r>
      <w:r w:rsidRPr="0036455B">
        <w:rPr>
          <w:rStyle w:val="apple-converted-space"/>
          <w:rFonts w:ascii="Times New Roman" w:hAnsi="Times New Roman" w:cs="Times New Roman"/>
          <w:lang w:val="en-US"/>
        </w:rPr>
        <w:t> </w:t>
      </w:r>
      <w:r w:rsidRPr="0036455B">
        <w:rPr>
          <w:rFonts w:ascii="Times New Roman" w:hAnsi="Times New Roman" w:cs="Times New Roman"/>
          <w:i/>
          <w:iCs/>
          <w:lang w:val="en-US"/>
        </w:rPr>
        <w:t>et al.</w:t>
      </w:r>
      <w:r w:rsidRPr="0036455B">
        <w:rPr>
          <w:rFonts w:ascii="Times New Roman" w:hAnsi="Times New Roman" w:cs="Times New Roman"/>
          <w:lang w:val="en-US"/>
        </w:rPr>
        <w:t>, 2020),</w:t>
      </w:r>
      <w:r w:rsidRPr="0036455B">
        <w:rPr>
          <w:rStyle w:val="apple-converted-space"/>
          <w:rFonts w:ascii="Times New Roman" w:hAnsi="Times New Roman" w:cs="Times New Roman"/>
          <w:color w:val="000000"/>
          <w:lang w:val="en-US"/>
        </w:rPr>
        <w:t> </w:t>
      </w:r>
      <w:r w:rsidRPr="0036455B">
        <w:rPr>
          <w:rFonts w:ascii="Times New Roman" w:hAnsi="Times New Roman" w:cs="Times New Roman"/>
          <w:color w:val="000000"/>
          <w:lang w:val="en-US"/>
        </w:rPr>
        <w:t xml:space="preserve">as this construct is often used in STWT research (Green </w:t>
      </w:r>
      <w:r w:rsidRPr="006763E6">
        <w:rPr>
          <w:rFonts w:ascii="Times New Roman" w:hAnsi="Times New Roman" w:cs="Times New Roman"/>
          <w:i/>
          <w:color w:val="000000"/>
          <w:lang w:val="en-US"/>
        </w:rPr>
        <w:t>et al.</w:t>
      </w:r>
      <w:r w:rsidRPr="0036455B">
        <w:rPr>
          <w:rFonts w:ascii="Times New Roman" w:hAnsi="Times New Roman" w:cs="Times New Roman"/>
          <w:color w:val="000000"/>
          <w:lang w:val="en-US"/>
        </w:rPr>
        <w:t xml:space="preserve">, 2020; Koen </w:t>
      </w:r>
      <w:r w:rsidRPr="006763E6">
        <w:rPr>
          <w:rFonts w:ascii="Times New Roman" w:hAnsi="Times New Roman" w:cs="Times New Roman"/>
          <w:i/>
          <w:color w:val="000000"/>
          <w:lang w:val="en-US"/>
        </w:rPr>
        <w:t>et al.</w:t>
      </w:r>
      <w:r w:rsidRPr="0036455B">
        <w:rPr>
          <w:rFonts w:ascii="Times New Roman" w:hAnsi="Times New Roman" w:cs="Times New Roman"/>
          <w:color w:val="000000"/>
          <w:lang w:val="en-US"/>
        </w:rPr>
        <w:t>, 2012). However, we realized that our data did not clearly match the conceptual notion of career adaptability, as the participants’ replies focused more on the knowledge and abilities they could leverage while preparing for the STWT. As such, we discussed which approach might suit the data better. We noted that recent literature on the STWT also regularly discusses career competencies</w:t>
      </w:r>
      <w:r w:rsidRPr="0036455B">
        <w:rPr>
          <w:rStyle w:val="apple-converted-space"/>
          <w:rFonts w:ascii="Times New Roman" w:hAnsi="Times New Roman" w:cs="Times New Roman"/>
          <w:color w:val="000000"/>
          <w:lang w:val="en-US"/>
        </w:rPr>
        <w:t> </w:t>
      </w:r>
      <w:r w:rsidRPr="0036455B">
        <w:rPr>
          <w:rFonts w:ascii="Times New Roman" w:hAnsi="Times New Roman" w:cs="Times New Roman"/>
          <w:lang w:val="en-US"/>
        </w:rPr>
        <w:t>(Akkermans</w:t>
      </w:r>
      <w:r w:rsidRPr="0036455B">
        <w:rPr>
          <w:rStyle w:val="apple-converted-space"/>
          <w:rFonts w:ascii="Times New Roman" w:hAnsi="Times New Roman" w:cs="Times New Roman"/>
          <w:lang w:val="en-US"/>
        </w:rPr>
        <w:t> </w:t>
      </w:r>
      <w:r w:rsidRPr="0036455B">
        <w:rPr>
          <w:rFonts w:ascii="Times New Roman" w:hAnsi="Times New Roman" w:cs="Times New Roman"/>
          <w:i/>
          <w:iCs/>
          <w:lang w:val="en-US"/>
        </w:rPr>
        <w:t>et al.</w:t>
      </w:r>
      <w:r w:rsidRPr="0036455B">
        <w:rPr>
          <w:rFonts w:ascii="Times New Roman" w:hAnsi="Times New Roman" w:cs="Times New Roman"/>
          <w:lang w:val="en-US"/>
        </w:rPr>
        <w:t>, 2021; De Vos</w:t>
      </w:r>
      <w:r w:rsidRPr="0036455B">
        <w:rPr>
          <w:rStyle w:val="apple-converted-space"/>
          <w:rFonts w:ascii="Times New Roman" w:hAnsi="Times New Roman" w:cs="Times New Roman"/>
          <w:lang w:val="en-US"/>
        </w:rPr>
        <w:t> </w:t>
      </w:r>
      <w:r w:rsidRPr="0036455B">
        <w:rPr>
          <w:rFonts w:ascii="Times New Roman" w:hAnsi="Times New Roman" w:cs="Times New Roman"/>
          <w:i/>
          <w:iCs/>
          <w:lang w:val="en-US"/>
        </w:rPr>
        <w:t>et al.</w:t>
      </w:r>
      <w:r w:rsidRPr="0036455B">
        <w:rPr>
          <w:rFonts w:ascii="Times New Roman" w:hAnsi="Times New Roman" w:cs="Times New Roman"/>
          <w:lang w:val="en-US"/>
        </w:rPr>
        <w:t>, 2019)</w:t>
      </w:r>
      <w:r w:rsidRPr="0036455B">
        <w:rPr>
          <w:rFonts w:ascii="Times New Roman" w:hAnsi="Times New Roman" w:cs="Times New Roman"/>
          <w:color w:val="000000"/>
          <w:lang w:val="en-US"/>
        </w:rPr>
        <w:t xml:space="preserve">, which are considered meta-competencies that allow individuals to navigate their careers successfully (see also Talluri </w:t>
      </w:r>
      <w:r w:rsidRPr="0036455B">
        <w:rPr>
          <w:rFonts w:ascii="Times New Roman" w:hAnsi="Times New Roman" w:cs="Times New Roman"/>
          <w:i/>
          <w:iCs/>
          <w:color w:val="000000"/>
          <w:lang w:val="en-US"/>
        </w:rPr>
        <w:t>et al.</w:t>
      </w:r>
      <w:r w:rsidRPr="0036455B">
        <w:rPr>
          <w:rFonts w:ascii="Times New Roman" w:hAnsi="Times New Roman" w:cs="Times New Roman"/>
          <w:color w:val="000000"/>
          <w:lang w:val="en-US"/>
        </w:rPr>
        <w:t>, 2024). Using this concept as a lens during the coding process allowed for a clearer understanding of the data. As such, we used the career competencies of Akkermans</w:t>
      </w:r>
      <w:r w:rsidRPr="0036455B">
        <w:rPr>
          <w:rStyle w:val="apple-converted-space"/>
          <w:rFonts w:ascii="Times New Roman" w:hAnsi="Times New Roman" w:cs="Times New Roman"/>
          <w:color w:val="000000"/>
          <w:lang w:val="en-US"/>
        </w:rPr>
        <w:t> </w:t>
      </w:r>
      <w:r w:rsidRPr="0036455B">
        <w:rPr>
          <w:rFonts w:ascii="Times New Roman" w:hAnsi="Times New Roman" w:cs="Times New Roman"/>
          <w:i/>
          <w:iCs/>
          <w:color w:val="000000"/>
          <w:lang w:val="en-US"/>
        </w:rPr>
        <w:t>et al.</w:t>
      </w:r>
      <w:r w:rsidRPr="0036455B">
        <w:rPr>
          <w:rStyle w:val="apple-converted-space"/>
          <w:rFonts w:ascii="Times New Roman" w:hAnsi="Times New Roman" w:cs="Times New Roman"/>
          <w:color w:val="000000"/>
          <w:lang w:val="en-US"/>
        </w:rPr>
        <w:t> </w:t>
      </w:r>
      <w:r w:rsidRPr="0036455B">
        <w:rPr>
          <w:rFonts w:ascii="Times New Roman" w:hAnsi="Times New Roman" w:cs="Times New Roman"/>
          <w:color w:val="000000"/>
          <w:lang w:val="en-US"/>
        </w:rPr>
        <w:t>(2013): reflection on motivation, reflection on qualities, networking, self-profiling, work exploration, and career control. In the final coding, only reflection on motivation became a clear behavioral theme from multiple stakeholder perspectives.</w:t>
      </w:r>
      <w:r w:rsidRPr="000E5AAB">
        <w:rPr>
          <w:rStyle w:val="apple-converted-space"/>
          <w:rFonts w:ascii="Times New Roman" w:hAnsi="Times New Roman" w:cs="Times New Roman"/>
          <w:color w:val="000000"/>
          <w:lang w:val="en-US"/>
        </w:rPr>
        <w:t> </w:t>
      </w:r>
    </w:p>
    <w:sectPr w:rsidR="00656480" w:rsidRPr="000E5AAB" w:rsidSect="00132538">
      <w:headerReference w:type="even" r:id="rId10"/>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CF2E6" w14:textId="77777777" w:rsidR="001C4106" w:rsidRDefault="001C4106" w:rsidP="00854055">
      <w:r>
        <w:separator/>
      </w:r>
    </w:p>
  </w:endnote>
  <w:endnote w:type="continuationSeparator" w:id="0">
    <w:p w14:paraId="5E70E5D6" w14:textId="77777777" w:rsidR="001C4106" w:rsidRDefault="001C4106" w:rsidP="0085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DEF17" w14:textId="77777777" w:rsidR="001C4106" w:rsidRDefault="001C4106" w:rsidP="00854055">
      <w:r>
        <w:separator/>
      </w:r>
    </w:p>
  </w:footnote>
  <w:footnote w:type="continuationSeparator" w:id="0">
    <w:p w14:paraId="54C66007" w14:textId="77777777" w:rsidR="001C4106" w:rsidRDefault="001C4106" w:rsidP="00854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73262503"/>
      <w:docPartObj>
        <w:docPartGallery w:val="Page Numbers (Top of Page)"/>
        <w:docPartUnique/>
      </w:docPartObj>
    </w:sdtPr>
    <w:sdtEndPr>
      <w:rPr>
        <w:rStyle w:val="PageNumber"/>
      </w:rPr>
    </w:sdtEndPr>
    <w:sdtContent>
      <w:p w14:paraId="36689313" w14:textId="77777777" w:rsidR="00EE4C89" w:rsidRDefault="00645BF8" w:rsidP="000F26C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DF1000" w14:textId="77777777" w:rsidR="00EE4C89" w:rsidRDefault="00EE4C89" w:rsidP="00174BF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sz w:val="21"/>
        <w:szCs w:val="21"/>
      </w:rPr>
      <w:id w:val="-1913229441"/>
      <w:docPartObj>
        <w:docPartGallery w:val="Page Numbers (Top of Page)"/>
        <w:docPartUnique/>
      </w:docPartObj>
    </w:sdtPr>
    <w:sdtEndPr>
      <w:rPr>
        <w:rStyle w:val="PageNumber"/>
      </w:rPr>
    </w:sdtEndPr>
    <w:sdtContent>
      <w:p w14:paraId="2A014345" w14:textId="77777777" w:rsidR="00EE4C89" w:rsidRPr="004B0E0E" w:rsidRDefault="00645BF8" w:rsidP="000F26CB">
        <w:pPr>
          <w:pStyle w:val="Header"/>
          <w:framePr w:wrap="none" w:vAnchor="text" w:hAnchor="margin" w:xAlign="right" w:y="1"/>
          <w:rPr>
            <w:rStyle w:val="PageNumber"/>
            <w:sz w:val="21"/>
            <w:szCs w:val="21"/>
            <w:lang w:val="en-US"/>
          </w:rPr>
        </w:pPr>
        <w:r w:rsidRPr="004B0E0E">
          <w:rPr>
            <w:rStyle w:val="PageNumber"/>
            <w:sz w:val="21"/>
            <w:szCs w:val="21"/>
          </w:rPr>
          <w:fldChar w:fldCharType="begin"/>
        </w:r>
        <w:r w:rsidRPr="005E481E">
          <w:rPr>
            <w:rStyle w:val="PageNumber"/>
            <w:sz w:val="21"/>
            <w:szCs w:val="21"/>
            <w:lang w:val="en-US"/>
          </w:rPr>
          <w:instrText xml:space="preserve"> PAGE </w:instrText>
        </w:r>
        <w:r w:rsidRPr="004B0E0E">
          <w:rPr>
            <w:rStyle w:val="PageNumber"/>
            <w:sz w:val="21"/>
            <w:szCs w:val="21"/>
          </w:rPr>
          <w:fldChar w:fldCharType="separate"/>
        </w:r>
        <w:r w:rsidR="002C2778">
          <w:rPr>
            <w:rStyle w:val="PageNumber"/>
            <w:noProof/>
            <w:sz w:val="21"/>
            <w:szCs w:val="21"/>
            <w:lang w:val="en-US"/>
          </w:rPr>
          <w:t>3</w:t>
        </w:r>
        <w:r w:rsidRPr="004B0E0E">
          <w:rPr>
            <w:rStyle w:val="PageNumber"/>
            <w:sz w:val="21"/>
            <w:szCs w:val="21"/>
          </w:rPr>
          <w:fldChar w:fldCharType="end"/>
        </w:r>
      </w:p>
    </w:sdtContent>
  </w:sdt>
  <w:p w14:paraId="0D7E71F4" w14:textId="77777777" w:rsidR="00EE4C89" w:rsidRPr="004B0E0E" w:rsidRDefault="00645BF8" w:rsidP="00174BFF">
    <w:pPr>
      <w:pStyle w:val="Header"/>
      <w:ind w:right="360"/>
      <w:rPr>
        <w:sz w:val="21"/>
        <w:szCs w:val="21"/>
        <w:lang w:val="en-US"/>
      </w:rPr>
    </w:pPr>
    <w:r w:rsidRPr="004B0E0E">
      <w:rPr>
        <w:sz w:val="21"/>
        <w:szCs w:val="21"/>
        <w:lang w:val="en-US"/>
      </w:rPr>
      <w:t xml:space="preserve">UNDERSTANDING PROACTIVE BEHAVIORS </w:t>
    </w:r>
    <w:r>
      <w:rPr>
        <w:sz w:val="21"/>
        <w:szCs w:val="21"/>
        <w:lang w:val="en-US"/>
      </w:rPr>
      <w:t>DURING THE SCHOOL-TO-WORK TRANSITION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MAAhMLSyNTY2NTQyUdpeDU4uLM/DyQAsNaAHUl7vYsAAAA"/>
  </w:docVars>
  <w:rsids>
    <w:rsidRoot w:val="00854055"/>
    <w:rsid w:val="0001654F"/>
    <w:rsid w:val="00081DB5"/>
    <w:rsid w:val="000A4CC6"/>
    <w:rsid w:val="000E1AD7"/>
    <w:rsid w:val="000E2E51"/>
    <w:rsid w:val="000E5AAB"/>
    <w:rsid w:val="000F0604"/>
    <w:rsid w:val="00106AE0"/>
    <w:rsid w:val="00111A9F"/>
    <w:rsid w:val="00132538"/>
    <w:rsid w:val="00146431"/>
    <w:rsid w:val="00162B17"/>
    <w:rsid w:val="00171C3D"/>
    <w:rsid w:val="001A6682"/>
    <w:rsid w:val="001B53A4"/>
    <w:rsid w:val="001C4106"/>
    <w:rsid w:val="001F4CF3"/>
    <w:rsid w:val="00203A3E"/>
    <w:rsid w:val="00226864"/>
    <w:rsid w:val="00270F9F"/>
    <w:rsid w:val="002C05FD"/>
    <w:rsid w:val="002C2778"/>
    <w:rsid w:val="002E7843"/>
    <w:rsid w:val="00360ADE"/>
    <w:rsid w:val="0036455B"/>
    <w:rsid w:val="00407E01"/>
    <w:rsid w:val="00484FA1"/>
    <w:rsid w:val="00485D9C"/>
    <w:rsid w:val="00492066"/>
    <w:rsid w:val="00497567"/>
    <w:rsid w:val="004D7571"/>
    <w:rsid w:val="0052651E"/>
    <w:rsid w:val="00530B64"/>
    <w:rsid w:val="005773DD"/>
    <w:rsid w:val="005A455A"/>
    <w:rsid w:val="005B36D2"/>
    <w:rsid w:val="005C5040"/>
    <w:rsid w:val="00623403"/>
    <w:rsid w:val="00645BF8"/>
    <w:rsid w:val="00656480"/>
    <w:rsid w:val="00661DEA"/>
    <w:rsid w:val="006763E6"/>
    <w:rsid w:val="006F66C0"/>
    <w:rsid w:val="00713DFC"/>
    <w:rsid w:val="00734E9D"/>
    <w:rsid w:val="0075147E"/>
    <w:rsid w:val="00790787"/>
    <w:rsid w:val="007A26D7"/>
    <w:rsid w:val="008346EB"/>
    <w:rsid w:val="00854055"/>
    <w:rsid w:val="008606A8"/>
    <w:rsid w:val="008763B4"/>
    <w:rsid w:val="008D7B7D"/>
    <w:rsid w:val="00912734"/>
    <w:rsid w:val="009874A5"/>
    <w:rsid w:val="009C1C5B"/>
    <w:rsid w:val="009E69BF"/>
    <w:rsid w:val="00A13C60"/>
    <w:rsid w:val="00AC70B0"/>
    <w:rsid w:val="00AE37DB"/>
    <w:rsid w:val="00B03E2A"/>
    <w:rsid w:val="00B11DF6"/>
    <w:rsid w:val="00B575F4"/>
    <w:rsid w:val="00B63307"/>
    <w:rsid w:val="00BA478F"/>
    <w:rsid w:val="00BA6A7D"/>
    <w:rsid w:val="00C25A61"/>
    <w:rsid w:val="00C57D88"/>
    <w:rsid w:val="00C730E5"/>
    <w:rsid w:val="00CA65FB"/>
    <w:rsid w:val="00D02704"/>
    <w:rsid w:val="00D11117"/>
    <w:rsid w:val="00D20C79"/>
    <w:rsid w:val="00D57C50"/>
    <w:rsid w:val="00D62D45"/>
    <w:rsid w:val="00D9162D"/>
    <w:rsid w:val="00DC2DEC"/>
    <w:rsid w:val="00DE7C67"/>
    <w:rsid w:val="00DF1C40"/>
    <w:rsid w:val="00E06939"/>
    <w:rsid w:val="00E60F6B"/>
    <w:rsid w:val="00E63D55"/>
    <w:rsid w:val="00E93CB7"/>
    <w:rsid w:val="00EE4C89"/>
    <w:rsid w:val="00EE6668"/>
    <w:rsid w:val="00EF1561"/>
    <w:rsid w:val="00F35B06"/>
    <w:rsid w:val="00F40725"/>
    <w:rsid w:val="00F51577"/>
    <w:rsid w:val="00F96946"/>
    <w:rsid w:val="00FD3E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5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055"/>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055"/>
    <w:pPr>
      <w:tabs>
        <w:tab w:val="center" w:pos="4536"/>
        <w:tab w:val="right" w:pos="9072"/>
      </w:tabs>
    </w:pPr>
  </w:style>
  <w:style w:type="character" w:customStyle="1" w:styleId="HeaderChar">
    <w:name w:val="Header Char"/>
    <w:basedOn w:val="DefaultParagraphFont"/>
    <w:link w:val="Header"/>
    <w:uiPriority w:val="99"/>
    <w:rsid w:val="00854055"/>
    <w:rPr>
      <w:rFonts w:eastAsiaTheme="minorEastAsia"/>
      <w:kern w:val="0"/>
      <w14:ligatures w14:val="none"/>
    </w:rPr>
  </w:style>
  <w:style w:type="character" w:styleId="PageNumber">
    <w:name w:val="page number"/>
    <w:basedOn w:val="DefaultParagraphFont"/>
    <w:uiPriority w:val="99"/>
    <w:semiHidden/>
    <w:unhideWhenUsed/>
    <w:rsid w:val="00854055"/>
  </w:style>
  <w:style w:type="paragraph" w:styleId="CommentText">
    <w:name w:val="annotation text"/>
    <w:basedOn w:val="Normal"/>
    <w:link w:val="CommentTextChar"/>
    <w:uiPriority w:val="99"/>
    <w:unhideWhenUsed/>
    <w:rsid w:val="00854055"/>
    <w:rPr>
      <w:rFonts w:ascii="Arial" w:eastAsia="Arial" w:hAnsi="Arial" w:cs="Arial"/>
      <w:sz w:val="20"/>
      <w:szCs w:val="20"/>
      <w:lang w:val="nl" w:eastAsia="nl-NL"/>
    </w:rPr>
  </w:style>
  <w:style w:type="character" w:customStyle="1" w:styleId="CommentTextChar">
    <w:name w:val="Comment Text Char"/>
    <w:basedOn w:val="DefaultParagraphFont"/>
    <w:link w:val="CommentText"/>
    <w:uiPriority w:val="99"/>
    <w:rsid w:val="00854055"/>
    <w:rPr>
      <w:rFonts w:ascii="Arial" w:eastAsia="Arial" w:hAnsi="Arial" w:cs="Arial"/>
      <w:kern w:val="0"/>
      <w:sz w:val="20"/>
      <w:szCs w:val="20"/>
      <w:lang w:val="nl" w:eastAsia="nl-NL"/>
      <w14:ligatures w14:val="none"/>
    </w:rPr>
  </w:style>
  <w:style w:type="character" w:styleId="CommentReference">
    <w:name w:val="annotation reference"/>
    <w:basedOn w:val="DefaultParagraphFont"/>
    <w:uiPriority w:val="99"/>
    <w:unhideWhenUsed/>
    <w:rsid w:val="00854055"/>
    <w:rPr>
      <w:sz w:val="16"/>
      <w:szCs w:val="16"/>
    </w:rPr>
  </w:style>
  <w:style w:type="paragraph" w:styleId="Footer">
    <w:name w:val="footer"/>
    <w:basedOn w:val="Normal"/>
    <w:link w:val="FooterChar"/>
    <w:uiPriority w:val="99"/>
    <w:unhideWhenUsed/>
    <w:rsid w:val="00854055"/>
    <w:pPr>
      <w:tabs>
        <w:tab w:val="center" w:pos="4536"/>
        <w:tab w:val="right" w:pos="9072"/>
      </w:tabs>
    </w:pPr>
  </w:style>
  <w:style w:type="character" w:customStyle="1" w:styleId="FooterChar">
    <w:name w:val="Footer Char"/>
    <w:basedOn w:val="DefaultParagraphFont"/>
    <w:link w:val="Footer"/>
    <w:uiPriority w:val="99"/>
    <w:rsid w:val="00854055"/>
    <w:rPr>
      <w:rFonts w:eastAsiaTheme="minorEastAsia"/>
      <w:kern w:val="0"/>
      <w14:ligatures w14:val="none"/>
    </w:rPr>
  </w:style>
  <w:style w:type="paragraph" w:styleId="CommentSubject">
    <w:name w:val="annotation subject"/>
    <w:basedOn w:val="CommentText"/>
    <w:next w:val="CommentText"/>
    <w:link w:val="CommentSubjectChar"/>
    <w:uiPriority w:val="99"/>
    <w:semiHidden/>
    <w:unhideWhenUsed/>
    <w:rsid w:val="008763B4"/>
    <w:rPr>
      <w:rFonts w:asciiTheme="minorHAnsi" w:eastAsiaTheme="minorEastAsia" w:hAnsiTheme="minorHAnsi" w:cstheme="minorBidi"/>
      <w:b/>
      <w:bCs/>
      <w:lang w:val="nl-NL" w:eastAsia="en-US"/>
    </w:rPr>
  </w:style>
  <w:style w:type="character" w:customStyle="1" w:styleId="CommentSubjectChar">
    <w:name w:val="Comment Subject Char"/>
    <w:basedOn w:val="CommentTextChar"/>
    <w:link w:val="CommentSubject"/>
    <w:uiPriority w:val="99"/>
    <w:semiHidden/>
    <w:rsid w:val="008763B4"/>
    <w:rPr>
      <w:rFonts w:ascii="Arial" w:eastAsiaTheme="minorEastAsia" w:hAnsi="Arial" w:cs="Arial"/>
      <w:b/>
      <w:bCs/>
      <w:kern w:val="0"/>
      <w:sz w:val="20"/>
      <w:szCs w:val="20"/>
      <w:lang w:val="nl" w:eastAsia="nl-NL"/>
      <w14:ligatures w14:val="none"/>
    </w:rPr>
  </w:style>
  <w:style w:type="paragraph" w:styleId="Revision">
    <w:name w:val="Revision"/>
    <w:hidden/>
    <w:uiPriority w:val="99"/>
    <w:semiHidden/>
    <w:rsid w:val="00C25A61"/>
    <w:rPr>
      <w:rFonts w:eastAsiaTheme="minorEastAsia"/>
      <w:kern w:val="0"/>
      <w14:ligatures w14:val="none"/>
    </w:rPr>
  </w:style>
  <w:style w:type="table" w:styleId="TableGrid">
    <w:name w:val="Table Grid"/>
    <w:basedOn w:val="TableNormal"/>
    <w:uiPriority w:val="39"/>
    <w:rsid w:val="00B575F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E5A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055"/>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055"/>
    <w:pPr>
      <w:tabs>
        <w:tab w:val="center" w:pos="4536"/>
        <w:tab w:val="right" w:pos="9072"/>
      </w:tabs>
    </w:pPr>
  </w:style>
  <w:style w:type="character" w:customStyle="1" w:styleId="HeaderChar">
    <w:name w:val="Header Char"/>
    <w:basedOn w:val="DefaultParagraphFont"/>
    <w:link w:val="Header"/>
    <w:uiPriority w:val="99"/>
    <w:rsid w:val="00854055"/>
    <w:rPr>
      <w:rFonts w:eastAsiaTheme="minorEastAsia"/>
      <w:kern w:val="0"/>
      <w14:ligatures w14:val="none"/>
    </w:rPr>
  </w:style>
  <w:style w:type="character" w:styleId="PageNumber">
    <w:name w:val="page number"/>
    <w:basedOn w:val="DefaultParagraphFont"/>
    <w:uiPriority w:val="99"/>
    <w:semiHidden/>
    <w:unhideWhenUsed/>
    <w:rsid w:val="00854055"/>
  </w:style>
  <w:style w:type="paragraph" w:styleId="CommentText">
    <w:name w:val="annotation text"/>
    <w:basedOn w:val="Normal"/>
    <w:link w:val="CommentTextChar"/>
    <w:uiPriority w:val="99"/>
    <w:unhideWhenUsed/>
    <w:rsid w:val="00854055"/>
    <w:rPr>
      <w:rFonts w:ascii="Arial" w:eastAsia="Arial" w:hAnsi="Arial" w:cs="Arial"/>
      <w:sz w:val="20"/>
      <w:szCs w:val="20"/>
      <w:lang w:val="nl" w:eastAsia="nl-NL"/>
    </w:rPr>
  </w:style>
  <w:style w:type="character" w:customStyle="1" w:styleId="CommentTextChar">
    <w:name w:val="Comment Text Char"/>
    <w:basedOn w:val="DefaultParagraphFont"/>
    <w:link w:val="CommentText"/>
    <w:uiPriority w:val="99"/>
    <w:rsid w:val="00854055"/>
    <w:rPr>
      <w:rFonts w:ascii="Arial" w:eastAsia="Arial" w:hAnsi="Arial" w:cs="Arial"/>
      <w:kern w:val="0"/>
      <w:sz w:val="20"/>
      <w:szCs w:val="20"/>
      <w:lang w:val="nl" w:eastAsia="nl-NL"/>
      <w14:ligatures w14:val="none"/>
    </w:rPr>
  </w:style>
  <w:style w:type="character" w:styleId="CommentReference">
    <w:name w:val="annotation reference"/>
    <w:basedOn w:val="DefaultParagraphFont"/>
    <w:uiPriority w:val="99"/>
    <w:unhideWhenUsed/>
    <w:rsid w:val="00854055"/>
    <w:rPr>
      <w:sz w:val="16"/>
      <w:szCs w:val="16"/>
    </w:rPr>
  </w:style>
  <w:style w:type="paragraph" w:styleId="Footer">
    <w:name w:val="footer"/>
    <w:basedOn w:val="Normal"/>
    <w:link w:val="FooterChar"/>
    <w:uiPriority w:val="99"/>
    <w:unhideWhenUsed/>
    <w:rsid w:val="00854055"/>
    <w:pPr>
      <w:tabs>
        <w:tab w:val="center" w:pos="4536"/>
        <w:tab w:val="right" w:pos="9072"/>
      </w:tabs>
    </w:pPr>
  </w:style>
  <w:style w:type="character" w:customStyle="1" w:styleId="FooterChar">
    <w:name w:val="Footer Char"/>
    <w:basedOn w:val="DefaultParagraphFont"/>
    <w:link w:val="Footer"/>
    <w:uiPriority w:val="99"/>
    <w:rsid w:val="00854055"/>
    <w:rPr>
      <w:rFonts w:eastAsiaTheme="minorEastAsia"/>
      <w:kern w:val="0"/>
      <w14:ligatures w14:val="none"/>
    </w:rPr>
  </w:style>
  <w:style w:type="paragraph" w:styleId="CommentSubject">
    <w:name w:val="annotation subject"/>
    <w:basedOn w:val="CommentText"/>
    <w:next w:val="CommentText"/>
    <w:link w:val="CommentSubjectChar"/>
    <w:uiPriority w:val="99"/>
    <w:semiHidden/>
    <w:unhideWhenUsed/>
    <w:rsid w:val="008763B4"/>
    <w:rPr>
      <w:rFonts w:asciiTheme="minorHAnsi" w:eastAsiaTheme="minorEastAsia" w:hAnsiTheme="minorHAnsi" w:cstheme="minorBidi"/>
      <w:b/>
      <w:bCs/>
      <w:lang w:val="nl-NL" w:eastAsia="en-US"/>
    </w:rPr>
  </w:style>
  <w:style w:type="character" w:customStyle="1" w:styleId="CommentSubjectChar">
    <w:name w:val="Comment Subject Char"/>
    <w:basedOn w:val="CommentTextChar"/>
    <w:link w:val="CommentSubject"/>
    <w:uiPriority w:val="99"/>
    <w:semiHidden/>
    <w:rsid w:val="008763B4"/>
    <w:rPr>
      <w:rFonts w:ascii="Arial" w:eastAsiaTheme="minorEastAsia" w:hAnsi="Arial" w:cs="Arial"/>
      <w:b/>
      <w:bCs/>
      <w:kern w:val="0"/>
      <w:sz w:val="20"/>
      <w:szCs w:val="20"/>
      <w:lang w:val="nl" w:eastAsia="nl-NL"/>
      <w14:ligatures w14:val="none"/>
    </w:rPr>
  </w:style>
  <w:style w:type="paragraph" w:styleId="Revision">
    <w:name w:val="Revision"/>
    <w:hidden/>
    <w:uiPriority w:val="99"/>
    <w:semiHidden/>
    <w:rsid w:val="00C25A61"/>
    <w:rPr>
      <w:rFonts w:eastAsiaTheme="minorEastAsia"/>
      <w:kern w:val="0"/>
      <w14:ligatures w14:val="none"/>
    </w:rPr>
  </w:style>
  <w:style w:type="table" w:styleId="TableGrid">
    <w:name w:val="Table Grid"/>
    <w:basedOn w:val="TableNormal"/>
    <w:uiPriority w:val="39"/>
    <w:rsid w:val="00B575F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E5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3A4BA46218374596CEF5692104084F" ma:contentTypeVersion="18" ma:contentTypeDescription="Een nieuw document maken." ma:contentTypeScope="" ma:versionID="855d0e068ca15542ae6a97955e1e706c">
  <xsd:schema xmlns:xsd="http://www.w3.org/2001/XMLSchema" xmlns:xs="http://www.w3.org/2001/XMLSchema" xmlns:p="http://schemas.microsoft.com/office/2006/metadata/properties" xmlns:ns3="d3e17bc6-566f-40fb-a94a-6c02964bfa77" xmlns:ns4="b6e6d71f-8d98-4c86-b994-215e5052fe1d" targetNamespace="http://schemas.microsoft.com/office/2006/metadata/properties" ma:root="true" ma:fieldsID="8f4d272e97db477bb25986404542281c" ns3:_="" ns4:_="">
    <xsd:import namespace="d3e17bc6-566f-40fb-a94a-6c02964bfa77"/>
    <xsd:import namespace="b6e6d71f-8d98-4c86-b994-215e5052fe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17bc6-566f-40fb-a94a-6c02964bf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e6d71f-8d98-4c86-b994-215e5052fe1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3e17bc6-566f-40fb-a94a-6c02964bfa77" xsi:nil="true"/>
  </documentManagement>
</p:properties>
</file>

<file path=customXml/itemProps1.xml><?xml version="1.0" encoding="utf-8"?>
<ds:datastoreItem xmlns:ds="http://schemas.openxmlformats.org/officeDocument/2006/customXml" ds:itemID="{0C63A943-F60B-4B9E-AB15-72BFB57A34CB}">
  <ds:schemaRefs>
    <ds:schemaRef ds:uri="http://schemas.microsoft.com/sharepoint/v3/contenttype/forms"/>
  </ds:schemaRefs>
</ds:datastoreItem>
</file>

<file path=customXml/itemProps2.xml><?xml version="1.0" encoding="utf-8"?>
<ds:datastoreItem xmlns:ds="http://schemas.openxmlformats.org/officeDocument/2006/customXml" ds:itemID="{D0BA8A39-F5C8-4431-BB34-2FC104ABC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17bc6-566f-40fb-a94a-6c02964bfa77"/>
    <ds:schemaRef ds:uri="b6e6d71f-8d98-4c86-b994-215e5052f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75A2C2-109D-4B30-9FCA-13FDC970CC4C}">
  <ds:schemaRefs>
    <ds:schemaRef ds:uri="http://schemas.microsoft.com/office/2006/metadata/properties"/>
    <ds:schemaRef ds:uri="http://schemas.microsoft.com/office/infopath/2007/PartnerControls"/>
    <ds:schemaRef ds:uri="d3e17bc6-566f-40fb-a94a-6c02964bfa77"/>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2937</Words>
  <Characters>16741</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Gerritsen, S. (Sjoerd)</dc:creator>
  <cp:keywords/>
  <dc:description/>
  <cp:lastModifiedBy>21695_ME</cp:lastModifiedBy>
  <cp:revision>25</cp:revision>
  <dcterms:created xsi:type="dcterms:W3CDTF">2024-02-27T15:14:00Z</dcterms:created>
  <dcterms:modified xsi:type="dcterms:W3CDTF">2024-08-06T11:48:00Z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b81d850d40e537ecf00018404c60b6ff424e137203fed25f4b9cf08ef017a580</vt:lpwstr>
  </property>
  <property fmtid="{D5CDD505-2E9C-101B-9397-08002B2CF9AE}" pid="3" name="ContentTypeId">
    <vt:lpwstr>0x0101007E3A4BA46218374596CEF5692104084F</vt:lpwstr>
  </property>
</Properties>
</file>