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962F" w14:textId="77777777" w:rsidR="00C015A7" w:rsidRDefault="00C015A7" w:rsidP="00C015A7">
      <w:pPr>
        <w:pStyle w:val="BodyText"/>
        <w:tabs>
          <w:tab w:val="left" w:pos="-360"/>
        </w:tabs>
        <w:spacing w:line="240" w:lineRule="auto"/>
        <w:ind w:left="-360"/>
        <w:jc w:val="center"/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>Supplementary Material – File 4</w:t>
      </w:r>
    </w:p>
    <w:p w14:paraId="1AD05D25" w14:textId="77777777" w:rsidR="00C015A7" w:rsidRDefault="00C015A7" w:rsidP="00C015A7">
      <w:pPr>
        <w:pStyle w:val="BodyText"/>
        <w:tabs>
          <w:tab w:val="left" w:pos="-360"/>
        </w:tabs>
        <w:spacing w:line="240" w:lineRule="auto"/>
        <w:ind w:left="-360"/>
        <w:rPr>
          <w:b/>
          <w:bCs/>
          <w:i/>
          <w:iCs/>
          <w:sz w:val="22"/>
          <w:szCs w:val="22"/>
          <w:lang w:val="en-US"/>
        </w:rPr>
      </w:pPr>
    </w:p>
    <w:p w14:paraId="469226A3" w14:textId="77777777" w:rsidR="00C015A7" w:rsidRPr="00284353" w:rsidRDefault="00C015A7" w:rsidP="00C015A7">
      <w:pPr>
        <w:spacing w:after="200" w:line="276" w:lineRule="auto"/>
        <w:ind w:left="-450"/>
        <w:rPr>
          <w:rFonts w:ascii="Times New Roman" w:eastAsia="Times New Roman" w:hAnsi="Times New Roman" w:cs="Times New Roman"/>
          <w:b/>
          <w:bCs/>
          <w:lang w:val="en-IE"/>
        </w:rPr>
      </w:pPr>
      <w:r w:rsidRPr="00284353">
        <w:rPr>
          <w:rFonts w:ascii="Times New Roman" w:hAnsi="Times New Roman" w:cs="Times New Roman"/>
          <w:b/>
          <w:bCs/>
          <w:lang w:val="en-IE"/>
        </w:rPr>
        <w:t>Table A</w:t>
      </w:r>
      <w:r>
        <w:rPr>
          <w:rFonts w:ascii="Times New Roman" w:hAnsi="Times New Roman" w:cs="Times New Roman"/>
          <w:b/>
          <w:bCs/>
          <w:lang w:val="en-IE"/>
        </w:rPr>
        <w:t>4</w:t>
      </w:r>
      <w:r w:rsidRPr="00284353">
        <w:rPr>
          <w:rFonts w:ascii="Times New Roman" w:hAnsi="Times New Roman" w:cs="Times New Roman"/>
          <w:lang w:val="en-IE"/>
        </w:rPr>
        <w:t>:  Latent Variable Correlations</w:t>
      </w:r>
    </w:p>
    <w:tbl>
      <w:tblPr>
        <w:tblW w:w="8116" w:type="dxa"/>
        <w:tblInd w:w="-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0"/>
        <w:gridCol w:w="1929"/>
        <w:gridCol w:w="1276"/>
        <w:gridCol w:w="1276"/>
        <w:gridCol w:w="1275"/>
      </w:tblGrid>
      <w:tr w:rsidR="00C015A7" w:rsidRPr="00556E30" w14:paraId="3A23CDBA" w14:textId="77777777" w:rsidTr="005D0039"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14:paraId="6FE11F04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556E30">
              <w:rPr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2A6FDA8F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Self-Knowledge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0206E67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Networking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381FB7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Planning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F256F18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PP</w:t>
            </w:r>
          </w:p>
        </w:tc>
      </w:tr>
      <w:tr w:rsidR="00C015A7" w:rsidRPr="00556E30" w14:paraId="68F6540B" w14:textId="77777777" w:rsidTr="005D0039">
        <w:tc>
          <w:tcPr>
            <w:tcW w:w="2360" w:type="dxa"/>
            <w:tcBorders>
              <w:top w:val="single" w:sz="4" w:space="0" w:color="auto"/>
            </w:tcBorders>
          </w:tcPr>
          <w:p w14:paraId="0A982287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Self-Knowledge</w:t>
            </w:r>
            <w:r w:rsidRPr="00556E3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0971533D" w14:textId="77777777" w:rsidR="00C015A7" w:rsidRPr="003A2DB6" w:rsidRDefault="00C015A7" w:rsidP="005D0039">
            <w:pPr>
              <w:pStyle w:val="BodyText"/>
              <w:tabs>
                <w:tab w:val="decimal" w:pos="356"/>
              </w:tabs>
              <w:spacing w:before="120" w:after="120" w:line="24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B92F57E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FE0D4AA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F4B5B31" w14:textId="77777777" w:rsidR="00C015A7" w:rsidRPr="003A2DB6" w:rsidRDefault="00C015A7" w:rsidP="005D0039">
            <w:pPr>
              <w:pStyle w:val="BodyText"/>
              <w:spacing w:before="120" w:after="120" w:line="240" w:lineRule="auto"/>
              <w:rPr>
                <w:sz w:val="22"/>
                <w:szCs w:val="22"/>
                <w:lang w:val="en-US"/>
              </w:rPr>
            </w:pPr>
          </w:p>
        </w:tc>
      </w:tr>
      <w:tr w:rsidR="00C015A7" w:rsidRPr="00556E30" w14:paraId="4B970044" w14:textId="77777777" w:rsidTr="005D0039">
        <w:tc>
          <w:tcPr>
            <w:tcW w:w="2360" w:type="dxa"/>
          </w:tcPr>
          <w:p w14:paraId="4D0323C1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Networking</w:t>
            </w:r>
            <w:r w:rsidRPr="00556E3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29" w:type="dxa"/>
          </w:tcPr>
          <w:p w14:paraId="0C7F8353" w14:textId="77777777" w:rsidR="00C015A7" w:rsidRPr="003A2DB6" w:rsidRDefault="00C015A7" w:rsidP="005D0039">
            <w:pPr>
              <w:pStyle w:val="BodyText"/>
              <w:tabs>
                <w:tab w:val="decimal" w:pos="356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.435</w:t>
            </w:r>
          </w:p>
        </w:tc>
        <w:tc>
          <w:tcPr>
            <w:tcW w:w="1276" w:type="dxa"/>
          </w:tcPr>
          <w:p w14:paraId="12DDC353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609AF528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33BBED9A" w14:textId="77777777" w:rsidR="00C015A7" w:rsidRPr="003A2DB6" w:rsidRDefault="00C015A7" w:rsidP="005D0039">
            <w:pPr>
              <w:pStyle w:val="BodyText"/>
              <w:tabs>
                <w:tab w:val="decimal" w:pos="91"/>
              </w:tabs>
              <w:spacing w:before="120" w:after="120" w:line="240" w:lineRule="auto"/>
              <w:jc w:val="both"/>
              <w:rPr>
                <w:iCs/>
                <w:sz w:val="22"/>
                <w:szCs w:val="22"/>
                <w:lang w:val="en-US"/>
              </w:rPr>
            </w:pPr>
          </w:p>
        </w:tc>
      </w:tr>
      <w:tr w:rsidR="00C015A7" w:rsidRPr="00556E30" w14:paraId="280E54EB" w14:textId="77777777" w:rsidTr="005D0039">
        <w:tc>
          <w:tcPr>
            <w:tcW w:w="2360" w:type="dxa"/>
          </w:tcPr>
          <w:p w14:paraId="7AF209F0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Planning</w:t>
            </w:r>
            <w:r w:rsidRPr="00556E3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29" w:type="dxa"/>
          </w:tcPr>
          <w:p w14:paraId="32744934" w14:textId="77777777" w:rsidR="00C015A7" w:rsidRPr="003A2DB6" w:rsidRDefault="00C015A7" w:rsidP="005D0039">
            <w:pPr>
              <w:pStyle w:val="BodyText"/>
              <w:tabs>
                <w:tab w:val="decimal" w:pos="356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.657</w:t>
            </w:r>
          </w:p>
        </w:tc>
        <w:tc>
          <w:tcPr>
            <w:tcW w:w="1276" w:type="dxa"/>
          </w:tcPr>
          <w:p w14:paraId="32292409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.603</w:t>
            </w:r>
          </w:p>
        </w:tc>
        <w:tc>
          <w:tcPr>
            <w:tcW w:w="1276" w:type="dxa"/>
          </w:tcPr>
          <w:p w14:paraId="6F58466E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2892F002" w14:textId="77777777" w:rsidR="00C015A7" w:rsidRPr="003A2DB6" w:rsidRDefault="00C015A7" w:rsidP="005D0039">
            <w:pPr>
              <w:pStyle w:val="BodyText"/>
              <w:tabs>
                <w:tab w:val="decimal" w:pos="103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015A7" w:rsidRPr="00556E30" w14:paraId="2D1BC902" w14:textId="77777777" w:rsidTr="00566184">
        <w:tc>
          <w:tcPr>
            <w:tcW w:w="2360" w:type="dxa"/>
          </w:tcPr>
          <w:p w14:paraId="48DC8D31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1929" w:type="dxa"/>
          </w:tcPr>
          <w:p w14:paraId="50217820" w14:textId="77777777" w:rsidR="00C015A7" w:rsidRPr="003A2DB6" w:rsidRDefault="00C015A7" w:rsidP="005D0039">
            <w:pPr>
              <w:pStyle w:val="BodyText"/>
              <w:tabs>
                <w:tab w:val="decimal" w:pos="356"/>
              </w:tabs>
              <w:spacing w:before="120" w:after="120" w:line="240" w:lineRule="auto"/>
              <w:jc w:val="both"/>
              <w:rPr>
                <w:iCs/>
                <w:sz w:val="22"/>
                <w:szCs w:val="22"/>
                <w:lang w:val="en-US"/>
              </w:rPr>
            </w:pPr>
            <w:r w:rsidRPr="003A2DB6">
              <w:rPr>
                <w:iCs/>
                <w:sz w:val="22"/>
                <w:szCs w:val="22"/>
                <w:lang w:val="en-US"/>
              </w:rPr>
              <w:t>.583</w:t>
            </w:r>
          </w:p>
        </w:tc>
        <w:tc>
          <w:tcPr>
            <w:tcW w:w="1276" w:type="dxa"/>
          </w:tcPr>
          <w:p w14:paraId="2F0A4FF9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.587</w:t>
            </w:r>
          </w:p>
        </w:tc>
        <w:tc>
          <w:tcPr>
            <w:tcW w:w="1276" w:type="dxa"/>
          </w:tcPr>
          <w:p w14:paraId="39AACFF6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.576</w:t>
            </w:r>
          </w:p>
        </w:tc>
        <w:tc>
          <w:tcPr>
            <w:tcW w:w="1275" w:type="dxa"/>
          </w:tcPr>
          <w:p w14:paraId="68F8D54D" w14:textId="77777777" w:rsidR="00C015A7" w:rsidRPr="003A2DB6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015A7" w:rsidRPr="00556E30" w14:paraId="100C4936" w14:textId="77777777" w:rsidTr="00566184">
        <w:tc>
          <w:tcPr>
            <w:tcW w:w="2360" w:type="dxa"/>
            <w:tcBorders>
              <w:bottom w:val="single" w:sz="4" w:space="0" w:color="auto"/>
            </w:tcBorders>
          </w:tcPr>
          <w:p w14:paraId="1DFB29FF" w14:textId="77777777" w:rsidR="00C015A7" w:rsidRPr="00556E30" w:rsidRDefault="00C015A7" w:rsidP="005D0039">
            <w:pPr>
              <w:pStyle w:val="BodyText"/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PCO</w:t>
            </w:r>
            <w:r w:rsidRPr="00556E30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4786CE10" w14:textId="77777777" w:rsidR="00C015A7" w:rsidRPr="003A2DB6" w:rsidRDefault="00C015A7" w:rsidP="005D0039">
            <w:pPr>
              <w:pStyle w:val="BodyText"/>
              <w:tabs>
                <w:tab w:val="decimal" w:pos="356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.476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9C1F05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.340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5EC92D" w14:textId="77777777" w:rsidR="00C015A7" w:rsidRPr="003A2DB6" w:rsidRDefault="00C015A7" w:rsidP="005D0039">
            <w:pPr>
              <w:pStyle w:val="BodyText"/>
              <w:tabs>
                <w:tab w:val="decimal" w:pos="355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.441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0588C53" w14:textId="77777777" w:rsidR="00C015A7" w:rsidRPr="003A2DB6" w:rsidRDefault="00C015A7" w:rsidP="005D0039">
            <w:pPr>
              <w:pStyle w:val="BodyText"/>
              <w:tabs>
                <w:tab w:val="decimal" w:pos="280"/>
              </w:tabs>
              <w:spacing w:before="120" w:after="120" w:line="240" w:lineRule="auto"/>
              <w:jc w:val="both"/>
              <w:rPr>
                <w:sz w:val="22"/>
                <w:szCs w:val="22"/>
                <w:lang w:val="en-US"/>
              </w:rPr>
            </w:pPr>
            <w:r w:rsidRPr="003A2DB6">
              <w:rPr>
                <w:sz w:val="22"/>
                <w:szCs w:val="22"/>
                <w:lang w:val="en-US"/>
              </w:rPr>
              <w:t>.583</w:t>
            </w:r>
          </w:p>
        </w:tc>
      </w:tr>
    </w:tbl>
    <w:p w14:paraId="5DFA5405" w14:textId="6722200A" w:rsidR="005B33BF" w:rsidRDefault="00FE6CA0" w:rsidP="002C5E8B">
      <w:pPr>
        <w:spacing w:after="0"/>
        <w:ind w:left="-426"/>
        <w:rPr>
          <w:rFonts w:ascii="Times New Roman" w:hAnsi="Times New Roman" w:cs="Times New Roman"/>
          <w:lang w:val="en-IE"/>
        </w:rPr>
      </w:pPr>
      <w:r w:rsidRPr="00622892">
        <w:rPr>
          <w:rFonts w:ascii="Times New Roman" w:hAnsi="Times New Roman" w:cs="Times New Roman"/>
          <w:b/>
          <w:bCs/>
          <w:lang w:val="en-IE"/>
        </w:rPr>
        <w:t>Note(s)</w:t>
      </w:r>
      <w:r w:rsidR="00622892" w:rsidRPr="00622892">
        <w:rPr>
          <w:rFonts w:ascii="Times New Roman" w:hAnsi="Times New Roman" w:cs="Times New Roman"/>
          <w:b/>
          <w:bCs/>
          <w:lang w:val="en-IE"/>
        </w:rPr>
        <w:t>.</w:t>
      </w:r>
      <w:r w:rsidR="00622892" w:rsidRPr="00622892">
        <w:rPr>
          <w:rFonts w:ascii="Times New Roman" w:hAnsi="Times New Roman" w:cs="Times New Roman"/>
          <w:lang w:val="en-IE"/>
        </w:rPr>
        <w:t xml:space="preserve"> N=662. All correlations a</w:t>
      </w:r>
      <w:r w:rsidR="00622892">
        <w:rPr>
          <w:rFonts w:ascii="Times New Roman" w:hAnsi="Times New Roman" w:cs="Times New Roman"/>
          <w:lang w:val="en-IE"/>
        </w:rPr>
        <w:t>re significant at the p&lt;.001 level.</w:t>
      </w:r>
    </w:p>
    <w:p w14:paraId="1EDC0744" w14:textId="38FDD478" w:rsidR="00622892" w:rsidRPr="00622892" w:rsidRDefault="00622892" w:rsidP="002C5E8B">
      <w:pPr>
        <w:spacing w:after="0"/>
        <w:ind w:left="-426"/>
        <w:rPr>
          <w:rFonts w:ascii="Times New Roman" w:hAnsi="Times New Roman" w:cs="Times New Roman"/>
          <w:lang w:val="en-IE"/>
        </w:rPr>
      </w:pPr>
      <w:r w:rsidRPr="00622892">
        <w:rPr>
          <w:rFonts w:ascii="Times New Roman" w:hAnsi="Times New Roman" w:cs="Times New Roman"/>
          <w:b/>
          <w:bCs/>
          <w:lang w:val="en-IE"/>
        </w:rPr>
        <w:t>Source:</w:t>
      </w:r>
      <w:r>
        <w:rPr>
          <w:rFonts w:ascii="Times New Roman" w:hAnsi="Times New Roman" w:cs="Times New Roman"/>
          <w:lang w:val="en-IE"/>
        </w:rPr>
        <w:t xml:space="preserve"> Authors’ work</w:t>
      </w:r>
    </w:p>
    <w:sectPr w:rsidR="00622892" w:rsidRPr="00622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AE"/>
    <w:rsid w:val="001C525B"/>
    <w:rsid w:val="002C5E8B"/>
    <w:rsid w:val="004F32C8"/>
    <w:rsid w:val="00566184"/>
    <w:rsid w:val="005B33BF"/>
    <w:rsid w:val="00622892"/>
    <w:rsid w:val="00A448AE"/>
    <w:rsid w:val="00A46B3D"/>
    <w:rsid w:val="00B069F3"/>
    <w:rsid w:val="00C015A7"/>
    <w:rsid w:val="00F50CFD"/>
    <w:rsid w:val="00FE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CFFDE"/>
  <w15:chartTrackingRefBased/>
  <w15:docId w15:val="{B90A66AA-24C2-4856-9490-0E8BE3D9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5A7"/>
    <w:pPr>
      <w:spacing w:line="259" w:lineRule="auto"/>
    </w:pPr>
    <w:rPr>
      <w:kern w:val="0"/>
      <w:sz w:val="22"/>
      <w:szCs w:val="22"/>
      <w:lang w:val="nl-B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48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8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8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8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8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8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8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8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8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4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8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4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8A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4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8AE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4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8A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C015A7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C015A7"/>
    <w:rPr>
      <w:rFonts w:ascii="Times New Roman" w:eastAsia="Times New Roman" w:hAnsi="Times New Roman" w:cs="Times New Roman"/>
      <w:kern w:val="0"/>
      <w:szCs w:val="2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Jill.Pearson</dc:creator>
  <cp:keywords/>
  <dc:description/>
  <cp:lastModifiedBy>Jill.Pearson</cp:lastModifiedBy>
  <cp:revision>10</cp:revision>
  <dcterms:created xsi:type="dcterms:W3CDTF">2025-04-23T15:00:00Z</dcterms:created>
  <dcterms:modified xsi:type="dcterms:W3CDTF">2025-04-23T15:14:00Z</dcterms:modified>
</cp:coreProperties>
</file>