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F0DD" w14:textId="7C1640BE" w:rsidR="00BE6534" w:rsidRPr="008D6F90" w:rsidRDefault="00BE6534">
      <w:pPr>
        <w:rPr>
          <w:rFonts w:ascii="Arial" w:hAnsi="Arial"/>
          <w:color w:val="000000" w:themeColor="text1"/>
          <w:sz w:val="36"/>
        </w:rPr>
      </w:pPr>
      <w:r w:rsidRPr="004C2B5C">
        <w:rPr>
          <w:rFonts w:ascii="Arial" w:hAnsi="Arial"/>
          <w:color w:val="000000" w:themeColor="text1"/>
          <w:sz w:val="36"/>
        </w:rPr>
        <w:t>Supplementary</w:t>
      </w:r>
      <w:r>
        <w:rPr>
          <w:rFonts w:ascii="Arial" w:hAnsi="Arial"/>
          <w:color w:val="000000" w:themeColor="text1"/>
          <w:sz w:val="36"/>
        </w:rPr>
        <w:t xml:space="preserve"> Material </w:t>
      </w:r>
      <w:r w:rsidRPr="004C2B5C">
        <w:rPr>
          <w:rFonts w:ascii="Arial" w:hAnsi="Arial"/>
          <w:color w:val="000000" w:themeColor="text1"/>
          <w:sz w:val="36"/>
        </w:rPr>
        <w:t xml:space="preserve">Appendix </w:t>
      </w:r>
      <w:r>
        <w:rPr>
          <w:rFonts w:ascii="Arial" w:hAnsi="Arial"/>
          <w:color w:val="000000" w:themeColor="text1"/>
          <w:sz w:val="36"/>
        </w:rPr>
        <w:t>1</w:t>
      </w:r>
    </w:p>
    <w:p w14:paraId="2CA579B2" w14:textId="1EC19E5A" w:rsidR="00BE6534" w:rsidRDefault="00BE6534" w:rsidP="00BE6534">
      <w:pPr>
        <w:pStyle w:val="Caption"/>
        <w:keepNext/>
        <w:jc w:val="center"/>
      </w:pPr>
      <w:bookmarkStart w:id="0" w:name="_Ref216256287"/>
      <w:r>
        <w:t>Table</w:t>
      </w:r>
      <w:bookmarkEnd w:id="0"/>
      <w:r w:rsidR="00B92957">
        <w:t xml:space="preserve"> I</w:t>
      </w:r>
      <w:r>
        <w:t>. Interviewee’s demographics.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2358"/>
      </w:tblGrid>
      <w:tr w:rsidR="00BE6534" w14:paraId="5CE98F12" w14:textId="77777777" w:rsidTr="00816372">
        <w:tc>
          <w:tcPr>
            <w:tcW w:w="283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33A6493" w14:textId="77777777" w:rsidR="00BE6534" w:rsidRPr="00266633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266633">
              <w:rPr>
                <w:b/>
                <w:bCs/>
              </w:rPr>
              <w:t>Demographics</w:t>
            </w:r>
          </w:p>
        </w:tc>
        <w:tc>
          <w:tcPr>
            <w:tcW w:w="382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2313D1C" w14:textId="77777777" w:rsidR="00BE6534" w:rsidRPr="00266633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266633">
              <w:rPr>
                <w:b/>
                <w:bCs/>
              </w:rPr>
              <w:t>Description</w:t>
            </w:r>
          </w:p>
        </w:tc>
        <w:tc>
          <w:tcPr>
            <w:tcW w:w="235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6022F9E" w14:textId="77777777" w:rsidR="00BE6534" w:rsidRPr="00266633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266633">
              <w:rPr>
                <w:b/>
                <w:bCs/>
              </w:rPr>
              <w:t>Number of interviewees</w:t>
            </w:r>
          </w:p>
        </w:tc>
      </w:tr>
      <w:tr w:rsidR="00BE6534" w14:paraId="3A9C6B85" w14:textId="77777777" w:rsidTr="00816372">
        <w:tc>
          <w:tcPr>
            <w:tcW w:w="2830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14:paraId="07229B1B" w14:textId="77777777" w:rsidR="00BE6534" w:rsidRPr="00F65B0D" w:rsidRDefault="00BE6534" w:rsidP="00816372">
            <w:pPr>
              <w:pStyle w:val="NoSpacing"/>
              <w:rPr>
                <w:b/>
              </w:rPr>
            </w:pPr>
            <w:r w:rsidRPr="00F65B0D">
              <w:rPr>
                <w:b/>
              </w:rPr>
              <w:t>Role</w:t>
            </w:r>
          </w:p>
        </w:tc>
        <w:tc>
          <w:tcPr>
            <w:tcW w:w="3828" w:type="dxa"/>
            <w:tcBorders>
              <w:top w:val="single" w:sz="8" w:space="0" w:color="000000" w:themeColor="text1"/>
            </w:tcBorders>
          </w:tcPr>
          <w:p w14:paraId="55A50E0F" w14:textId="77777777" w:rsidR="00BE6534" w:rsidRDefault="00BE6534" w:rsidP="00816372">
            <w:pPr>
              <w:pStyle w:val="NoSpacing"/>
            </w:pPr>
            <w:r>
              <w:t>C-Suite/Owner</w:t>
            </w:r>
          </w:p>
        </w:tc>
        <w:tc>
          <w:tcPr>
            <w:tcW w:w="2358" w:type="dxa"/>
            <w:tcBorders>
              <w:top w:val="single" w:sz="8" w:space="0" w:color="000000" w:themeColor="text1"/>
            </w:tcBorders>
          </w:tcPr>
          <w:p w14:paraId="38193895" w14:textId="77777777" w:rsidR="00BE6534" w:rsidRDefault="00BE6534" w:rsidP="00816372">
            <w:pPr>
              <w:pStyle w:val="NoSpacing"/>
              <w:jc w:val="center"/>
            </w:pPr>
            <w:r>
              <w:t>10</w:t>
            </w:r>
          </w:p>
        </w:tc>
      </w:tr>
      <w:tr w:rsidR="00BE6534" w14:paraId="4B3B7CE9" w14:textId="77777777" w:rsidTr="00816372">
        <w:tc>
          <w:tcPr>
            <w:tcW w:w="2830" w:type="dxa"/>
            <w:vMerge/>
            <w:vAlign w:val="center"/>
          </w:tcPr>
          <w:p w14:paraId="1DD59A6C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</w:tcPr>
          <w:p w14:paraId="2691D131" w14:textId="77777777" w:rsidR="00BE6534" w:rsidRDefault="00BE6534" w:rsidP="00816372">
            <w:pPr>
              <w:pStyle w:val="NoSpacing"/>
            </w:pPr>
            <w:r>
              <w:t>Senior Management</w:t>
            </w:r>
          </w:p>
        </w:tc>
        <w:tc>
          <w:tcPr>
            <w:tcW w:w="2358" w:type="dxa"/>
          </w:tcPr>
          <w:p w14:paraId="431301DE" w14:textId="77777777" w:rsidR="00BE6534" w:rsidRDefault="00BE6534" w:rsidP="00816372">
            <w:pPr>
              <w:pStyle w:val="NoSpacing"/>
              <w:jc w:val="center"/>
            </w:pPr>
            <w:r>
              <w:t>5</w:t>
            </w:r>
          </w:p>
        </w:tc>
      </w:tr>
      <w:tr w:rsidR="00BE6534" w14:paraId="5EA366C2" w14:textId="77777777" w:rsidTr="00816372">
        <w:tc>
          <w:tcPr>
            <w:tcW w:w="2830" w:type="dxa"/>
            <w:vMerge/>
            <w:vAlign w:val="center"/>
          </w:tcPr>
          <w:p w14:paraId="4433D9A0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</w:tcPr>
          <w:p w14:paraId="1430A6F2" w14:textId="77777777" w:rsidR="00BE6534" w:rsidRDefault="00BE6534" w:rsidP="00816372">
            <w:pPr>
              <w:pStyle w:val="NoSpacing"/>
            </w:pPr>
            <w:r>
              <w:t>Executive Leadership</w:t>
            </w:r>
          </w:p>
        </w:tc>
        <w:tc>
          <w:tcPr>
            <w:tcW w:w="2358" w:type="dxa"/>
          </w:tcPr>
          <w:p w14:paraId="298140E5" w14:textId="77777777" w:rsidR="00BE6534" w:rsidRDefault="00BE6534" w:rsidP="00816372">
            <w:pPr>
              <w:pStyle w:val="NoSpacing"/>
              <w:jc w:val="center"/>
            </w:pPr>
            <w:r>
              <w:t>3</w:t>
            </w:r>
          </w:p>
        </w:tc>
      </w:tr>
      <w:tr w:rsidR="00BE6534" w14:paraId="4EFEF432" w14:textId="77777777" w:rsidTr="00816372">
        <w:tc>
          <w:tcPr>
            <w:tcW w:w="2830" w:type="dxa"/>
            <w:vMerge/>
            <w:vAlign w:val="center"/>
          </w:tcPr>
          <w:p w14:paraId="3DAA0AF3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</w:tcPr>
          <w:p w14:paraId="3F72EA63" w14:textId="77777777" w:rsidR="00BE6534" w:rsidRDefault="00BE6534" w:rsidP="00816372">
            <w:pPr>
              <w:pStyle w:val="NoSpacing"/>
            </w:pPr>
            <w:r>
              <w:t>Technical/Professional Staff</w:t>
            </w:r>
          </w:p>
        </w:tc>
        <w:tc>
          <w:tcPr>
            <w:tcW w:w="2358" w:type="dxa"/>
          </w:tcPr>
          <w:p w14:paraId="3696B733" w14:textId="77777777" w:rsidR="00BE6534" w:rsidRDefault="00BE6534" w:rsidP="00816372">
            <w:pPr>
              <w:pStyle w:val="NoSpacing"/>
              <w:jc w:val="center"/>
            </w:pPr>
            <w:r>
              <w:t>2</w:t>
            </w:r>
          </w:p>
        </w:tc>
      </w:tr>
      <w:tr w:rsidR="00BE6534" w14:paraId="1638A9FB" w14:textId="77777777" w:rsidTr="00816372">
        <w:tc>
          <w:tcPr>
            <w:tcW w:w="2830" w:type="dxa"/>
            <w:vMerge/>
            <w:vAlign w:val="center"/>
          </w:tcPr>
          <w:p w14:paraId="25EB05BF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  <w:tcBorders>
              <w:bottom w:val="single" w:sz="6" w:space="0" w:color="000000" w:themeColor="text1"/>
            </w:tcBorders>
          </w:tcPr>
          <w:p w14:paraId="44483339" w14:textId="77777777" w:rsidR="00BE6534" w:rsidRDefault="00BE6534" w:rsidP="00816372">
            <w:pPr>
              <w:pStyle w:val="NoSpacing"/>
            </w:pPr>
            <w:r>
              <w:t>Technical Leadership</w:t>
            </w:r>
          </w:p>
        </w:tc>
        <w:tc>
          <w:tcPr>
            <w:tcW w:w="2358" w:type="dxa"/>
            <w:tcBorders>
              <w:bottom w:val="single" w:sz="6" w:space="0" w:color="000000" w:themeColor="text1"/>
            </w:tcBorders>
          </w:tcPr>
          <w:p w14:paraId="20E1EC73" w14:textId="77777777" w:rsidR="00BE6534" w:rsidRDefault="00BE6534" w:rsidP="00816372">
            <w:pPr>
              <w:pStyle w:val="NoSpacing"/>
              <w:jc w:val="center"/>
            </w:pPr>
            <w:r>
              <w:t>1</w:t>
            </w:r>
          </w:p>
        </w:tc>
      </w:tr>
      <w:tr w:rsidR="00BE6534" w14:paraId="4170F87E" w14:textId="77777777" w:rsidTr="00816372">
        <w:tc>
          <w:tcPr>
            <w:tcW w:w="2830" w:type="dxa"/>
            <w:vMerge/>
            <w:tcBorders>
              <w:bottom w:val="single" w:sz="8" w:space="0" w:color="000000" w:themeColor="text1"/>
            </w:tcBorders>
            <w:vAlign w:val="center"/>
          </w:tcPr>
          <w:p w14:paraId="16DDD07D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  <w:tcBorders>
              <w:top w:val="single" w:sz="6" w:space="0" w:color="000000" w:themeColor="text1"/>
              <w:bottom w:val="single" w:sz="8" w:space="0" w:color="000000" w:themeColor="text1"/>
            </w:tcBorders>
          </w:tcPr>
          <w:p w14:paraId="5693F7C4" w14:textId="77777777" w:rsidR="00BE6534" w:rsidRPr="00F65B0D" w:rsidRDefault="00BE6534" w:rsidP="00816372">
            <w:pPr>
              <w:pStyle w:val="NoSpacing"/>
              <w:rPr>
                <w:b/>
                <w:bCs/>
              </w:rPr>
            </w:pPr>
            <w:r w:rsidRPr="00F65B0D">
              <w:rPr>
                <w:b/>
                <w:bCs/>
              </w:rPr>
              <w:t>Total</w:t>
            </w:r>
          </w:p>
        </w:tc>
        <w:tc>
          <w:tcPr>
            <w:tcW w:w="2358" w:type="dxa"/>
            <w:tcBorders>
              <w:top w:val="single" w:sz="6" w:space="0" w:color="000000" w:themeColor="text1"/>
              <w:bottom w:val="single" w:sz="8" w:space="0" w:color="000000" w:themeColor="text1"/>
            </w:tcBorders>
          </w:tcPr>
          <w:p w14:paraId="0595086D" w14:textId="77777777" w:rsidR="00BE6534" w:rsidRPr="00FD6BE9" w:rsidRDefault="00BE6534" w:rsidP="00816372">
            <w:pPr>
              <w:pStyle w:val="NoSpacing"/>
              <w:jc w:val="center"/>
              <w:rPr>
                <w:b/>
              </w:rPr>
            </w:pPr>
            <w:r w:rsidRPr="00FD6BE9">
              <w:rPr>
                <w:b/>
              </w:rPr>
              <w:t>21</w:t>
            </w:r>
          </w:p>
        </w:tc>
      </w:tr>
      <w:tr w:rsidR="00BE6534" w14:paraId="029B0DD2" w14:textId="77777777" w:rsidTr="00816372">
        <w:tc>
          <w:tcPr>
            <w:tcW w:w="2830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25F9CAC6" w14:textId="77777777" w:rsidR="00BE6534" w:rsidRPr="00E35A61" w:rsidRDefault="00BE6534" w:rsidP="00816372">
            <w:pPr>
              <w:pStyle w:val="NoSpacing"/>
              <w:rPr>
                <w:b/>
              </w:rPr>
            </w:pPr>
            <w:r w:rsidRPr="00E35A61">
              <w:rPr>
                <w:b/>
              </w:rPr>
              <w:t>Company activity</w:t>
            </w:r>
          </w:p>
        </w:tc>
        <w:tc>
          <w:tcPr>
            <w:tcW w:w="3828" w:type="dxa"/>
            <w:tcBorders>
              <w:top w:val="single" w:sz="8" w:space="0" w:color="000000" w:themeColor="text1"/>
            </w:tcBorders>
          </w:tcPr>
          <w:p w14:paraId="7AE4CEF7" w14:textId="77777777" w:rsidR="00BE6534" w:rsidRDefault="00BE6534" w:rsidP="00816372">
            <w:pPr>
              <w:pStyle w:val="NoSpacing"/>
            </w:pPr>
            <w:r>
              <w:t>Consultancy</w:t>
            </w:r>
          </w:p>
        </w:tc>
        <w:tc>
          <w:tcPr>
            <w:tcW w:w="2358" w:type="dxa"/>
            <w:tcBorders>
              <w:top w:val="single" w:sz="8" w:space="0" w:color="000000" w:themeColor="text1"/>
            </w:tcBorders>
          </w:tcPr>
          <w:p w14:paraId="36E4CD0C" w14:textId="77777777" w:rsidR="00BE6534" w:rsidRDefault="00BE6534" w:rsidP="00816372">
            <w:pPr>
              <w:pStyle w:val="NoSpacing"/>
              <w:jc w:val="center"/>
            </w:pPr>
            <w:r>
              <w:t>3</w:t>
            </w:r>
          </w:p>
        </w:tc>
      </w:tr>
      <w:tr w:rsidR="00BE6534" w14:paraId="74159706" w14:textId="77777777" w:rsidTr="00816372">
        <w:tc>
          <w:tcPr>
            <w:tcW w:w="2830" w:type="dxa"/>
            <w:vMerge/>
            <w:tcBorders>
              <w:top w:val="single" w:sz="6" w:space="0" w:color="000000" w:themeColor="text1"/>
              <w:bottom w:val="single" w:sz="8" w:space="0" w:color="000000" w:themeColor="text1"/>
            </w:tcBorders>
            <w:vAlign w:val="center"/>
          </w:tcPr>
          <w:p w14:paraId="116DD735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</w:tcPr>
          <w:p w14:paraId="3DE5BC49" w14:textId="77777777" w:rsidR="00BE6534" w:rsidRDefault="00BE6534" w:rsidP="00816372">
            <w:pPr>
              <w:pStyle w:val="NoSpacing"/>
            </w:pPr>
            <w:r>
              <w:t>Design/Engineering</w:t>
            </w:r>
          </w:p>
        </w:tc>
        <w:tc>
          <w:tcPr>
            <w:tcW w:w="2358" w:type="dxa"/>
          </w:tcPr>
          <w:p w14:paraId="3175178F" w14:textId="77777777" w:rsidR="00BE6534" w:rsidRDefault="00BE6534" w:rsidP="00816372">
            <w:pPr>
              <w:pStyle w:val="NoSpacing"/>
              <w:jc w:val="center"/>
            </w:pPr>
            <w:r>
              <w:t>3</w:t>
            </w:r>
          </w:p>
        </w:tc>
      </w:tr>
      <w:tr w:rsidR="00BE6534" w14:paraId="2662B071" w14:textId="77777777" w:rsidTr="00816372">
        <w:tc>
          <w:tcPr>
            <w:tcW w:w="2830" w:type="dxa"/>
            <w:vMerge/>
            <w:tcBorders>
              <w:top w:val="single" w:sz="6" w:space="0" w:color="000000" w:themeColor="text1"/>
              <w:bottom w:val="single" w:sz="8" w:space="0" w:color="000000" w:themeColor="text1"/>
            </w:tcBorders>
            <w:vAlign w:val="center"/>
          </w:tcPr>
          <w:p w14:paraId="7B4FA55B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</w:tcPr>
          <w:p w14:paraId="39878EB8" w14:textId="77777777" w:rsidR="00BE6534" w:rsidRDefault="00BE6534" w:rsidP="00816372">
            <w:pPr>
              <w:pStyle w:val="NoSpacing"/>
            </w:pPr>
            <w:r>
              <w:t>Manufacturing</w:t>
            </w:r>
          </w:p>
        </w:tc>
        <w:tc>
          <w:tcPr>
            <w:tcW w:w="2358" w:type="dxa"/>
          </w:tcPr>
          <w:p w14:paraId="207AE9A9" w14:textId="77777777" w:rsidR="00BE6534" w:rsidRDefault="00BE6534" w:rsidP="00816372">
            <w:pPr>
              <w:pStyle w:val="NoSpacing"/>
              <w:jc w:val="center"/>
            </w:pPr>
            <w:r>
              <w:t>3</w:t>
            </w:r>
          </w:p>
        </w:tc>
      </w:tr>
      <w:tr w:rsidR="00BE6534" w14:paraId="11BCAA45" w14:textId="77777777" w:rsidTr="00816372">
        <w:tc>
          <w:tcPr>
            <w:tcW w:w="2830" w:type="dxa"/>
            <w:vMerge/>
            <w:tcBorders>
              <w:top w:val="single" w:sz="6" w:space="0" w:color="000000" w:themeColor="text1"/>
              <w:bottom w:val="single" w:sz="8" w:space="0" w:color="000000" w:themeColor="text1"/>
            </w:tcBorders>
            <w:vAlign w:val="center"/>
          </w:tcPr>
          <w:p w14:paraId="3317B3CC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</w:tcPr>
          <w:p w14:paraId="2F595D4C" w14:textId="77777777" w:rsidR="00BE6534" w:rsidRDefault="00BE6534" w:rsidP="00816372">
            <w:pPr>
              <w:pStyle w:val="NoSpacing"/>
            </w:pPr>
            <w:r>
              <w:t>Design/Engineering &amp; Manufacturing</w:t>
            </w:r>
          </w:p>
        </w:tc>
        <w:tc>
          <w:tcPr>
            <w:tcW w:w="2358" w:type="dxa"/>
          </w:tcPr>
          <w:p w14:paraId="125CEB54" w14:textId="77777777" w:rsidR="00BE6534" w:rsidRDefault="00BE6534" w:rsidP="00816372">
            <w:pPr>
              <w:pStyle w:val="NoSpacing"/>
              <w:jc w:val="center"/>
            </w:pPr>
            <w:r>
              <w:t>3</w:t>
            </w:r>
          </w:p>
        </w:tc>
      </w:tr>
      <w:tr w:rsidR="00BE6534" w14:paraId="62C6C556" w14:textId="77777777" w:rsidTr="00816372">
        <w:tc>
          <w:tcPr>
            <w:tcW w:w="2830" w:type="dxa"/>
            <w:vMerge/>
            <w:tcBorders>
              <w:top w:val="single" w:sz="6" w:space="0" w:color="000000" w:themeColor="text1"/>
              <w:bottom w:val="single" w:sz="8" w:space="0" w:color="000000" w:themeColor="text1"/>
            </w:tcBorders>
            <w:vAlign w:val="center"/>
          </w:tcPr>
          <w:p w14:paraId="0DDCC7C0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</w:tcPr>
          <w:p w14:paraId="69E7CA71" w14:textId="77777777" w:rsidR="00BE6534" w:rsidRDefault="00BE6534" w:rsidP="00816372">
            <w:pPr>
              <w:pStyle w:val="NoSpacing"/>
            </w:pPr>
            <w:r>
              <w:t>Supplier</w:t>
            </w:r>
          </w:p>
        </w:tc>
        <w:tc>
          <w:tcPr>
            <w:tcW w:w="2358" w:type="dxa"/>
          </w:tcPr>
          <w:p w14:paraId="7C4E4C01" w14:textId="77777777" w:rsidR="00BE6534" w:rsidRDefault="00BE6534" w:rsidP="00816372">
            <w:pPr>
              <w:pStyle w:val="NoSpacing"/>
              <w:jc w:val="center"/>
            </w:pPr>
            <w:r>
              <w:t>3</w:t>
            </w:r>
          </w:p>
        </w:tc>
      </w:tr>
      <w:tr w:rsidR="00BE6534" w14:paraId="64C09EBA" w14:textId="77777777" w:rsidTr="00816372">
        <w:tc>
          <w:tcPr>
            <w:tcW w:w="2830" w:type="dxa"/>
            <w:vMerge/>
            <w:tcBorders>
              <w:top w:val="single" w:sz="6" w:space="0" w:color="000000" w:themeColor="text1"/>
              <w:bottom w:val="single" w:sz="8" w:space="0" w:color="000000" w:themeColor="text1"/>
            </w:tcBorders>
            <w:vAlign w:val="center"/>
          </w:tcPr>
          <w:p w14:paraId="7E8D618F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</w:tcPr>
          <w:p w14:paraId="10E4ABAE" w14:textId="77777777" w:rsidR="00BE6534" w:rsidRDefault="00BE6534" w:rsidP="00816372">
            <w:pPr>
              <w:pStyle w:val="NoSpacing"/>
            </w:pPr>
            <w:r>
              <w:t>Builder</w:t>
            </w:r>
          </w:p>
        </w:tc>
        <w:tc>
          <w:tcPr>
            <w:tcW w:w="2358" w:type="dxa"/>
          </w:tcPr>
          <w:p w14:paraId="2F9AE7F0" w14:textId="77777777" w:rsidR="00BE6534" w:rsidRDefault="00BE6534" w:rsidP="00816372">
            <w:pPr>
              <w:pStyle w:val="NoSpacing"/>
              <w:tabs>
                <w:tab w:val="center" w:pos="1302"/>
              </w:tabs>
              <w:jc w:val="center"/>
            </w:pPr>
            <w:r>
              <w:t>2</w:t>
            </w:r>
          </w:p>
        </w:tc>
      </w:tr>
      <w:tr w:rsidR="00BE6534" w14:paraId="7A0BB022" w14:textId="77777777" w:rsidTr="00816372">
        <w:tc>
          <w:tcPr>
            <w:tcW w:w="2830" w:type="dxa"/>
            <w:vMerge/>
            <w:tcBorders>
              <w:top w:val="single" w:sz="6" w:space="0" w:color="000000" w:themeColor="text1"/>
              <w:bottom w:val="single" w:sz="8" w:space="0" w:color="000000" w:themeColor="text1"/>
            </w:tcBorders>
            <w:vAlign w:val="center"/>
          </w:tcPr>
          <w:p w14:paraId="4C963CC8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</w:tcPr>
          <w:p w14:paraId="3AA69E1F" w14:textId="77777777" w:rsidR="00BE6534" w:rsidRDefault="00BE6534" w:rsidP="00816372">
            <w:pPr>
              <w:pStyle w:val="NoSpacing"/>
            </w:pPr>
            <w:r>
              <w:t>Developer</w:t>
            </w:r>
          </w:p>
        </w:tc>
        <w:tc>
          <w:tcPr>
            <w:tcW w:w="2358" w:type="dxa"/>
          </w:tcPr>
          <w:p w14:paraId="250CE075" w14:textId="77777777" w:rsidR="00BE6534" w:rsidRDefault="00BE6534" w:rsidP="00816372">
            <w:pPr>
              <w:pStyle w:val="NoSpacing"/>
              <w:jc w:val="center"/>
            </w:pPr>
            <w:r>
              <w:t>2</w:t>
            </w:r>
          </w:p>
        </w:tc>
      </w:tr>
      <w:tr w:rsidR="00BE6534" w14:paraId="59B95BC4" w14:textId="77777777" w:rsidTr="00816372">
        <w:tc>
          <w:tcPr>
            <w:tcW w:w="2830" w:type="dxa"/>
            <w:vMerge/>
            <w:tcBorders>
              <w:top w:val="single" w:sz="6" w:space="0" w:color="000000" w:themeColor="text1"/>
              <w:bottom w:val="single" w:sz="8" w:space="0" w:color="000000" w:themeColor="text1"/>
            </w:tcBorders>
            <w:vAlign w:val="center"/>
          </w:tcPr>
          <w:p w14:paraId="2D70FB11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  <w:tcBorders>
              <w:bottom w:val="single" w:sz="6" w:space="0" w:color="000000" w:themeColor="text1"/>
            </w:tcBorders>
          </w:tcPr>
          <w:p w14:paraId="625C989C" w14:textId="77777777" w:rsidR="00BE6534" w:rsidRDefault="00BE6534" w:rsidP="00816372">
            <w:pPr>
              <w:pStyle w:val="NoSpacing"/>
            </w:pPr>
            <w:r>
              <w:t>Peak Body</w:t>
            </w:r>
          </w:p>
        </w:tc>
        <w:tc>
          <w:tcPr>
            <w:tcW w:w="2358" w:type="dxa"/>
            <w:tcBorders>
              <w:bottom w:val="single" w:sz="6" w:space="0" w:color="000000" w:themeColor="text1"/>
            </w:tcBorders>
          </w:tcPr>
          <w:p w14:paraId="155785EC" w14:textId="77777777" w:rsidR="00BE6534" w:rsidRDefault="00BE6534" w:rsidP="00816372">
            <w:pPr>
              <w:pStyle w:val="NoSpacing"/>
              <w:jc w:val="center"/>
            </w:pPr>
            <w:r>
              <w:t>1</w:t>
            </w:r>
          </w:p>
        </w:tc>
      </w:tr>
      <w:tr w:rsidR="00BE6534" w14:paraId="2EE8DD0D" w14:textId="77777777" w:rsidTr="00816372">
        <w:tc>
          <w:tcPr>
            <w:tcW w:w="2830" w:type="dxa"/>
            <w:vMerge/>
            <w:tcBorders>
              <w:top w:val="single" w:sz="6" w:space="0" w:color="000000" w:themeColor="text1"/>
              <w:bottom w:val="single" w:sz="8" w:space="0" w:color="000000" w:themeColor="text1"/>
            </w:tcBorders>
            <w:vAlign w:val="center"/>
          </w:tcPr>
          <w:p w14:paraId="37024E69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  <w:tcBorders>
              <w:top w:val="single" w:sz="6" w:space="0" w:color="000000" w:themeColor="text1"/>
              <w:bottom w:val="single" w:sz="8" w:space="0" w:color="000000" w:themeColor="text1"/>
            </w:tcBorders>
          </w:tcPr>
          <w:p w14:paraId="6E86F4AC" w14:textId="77777777" w:rsidR="00BE6534" w:rsidRPr="0053642D" w:rsidRDefault="00BE6534" w:rsidP="00816372">
            <w:pPr>
              <w:pStyle w:val="NoSpacing"/>
              <w:rPr>
                <w:b/>
              </w:rPr>
            </w:pPr>
            <w:r w:rsidRPr="0053642D">
              <w:rPr>
                <w:b/>
                <w:bCs/>
              </w:rPr>
              <w:t>Total</w:t>
            </w:r>
          </w:p>
        </w:tc>
        <w:tc>
          <w:tcPr>
            <w:tcW w:w="2358" w:type="dxa"/>
            <w:tcBorders>
              <w:top w:val="single" w:sz="6" w:space="0" w:color="000000" w:themeColor="text1"/>
              <w:bottom w:val="single" w:sz="8" w:space="0" w:color="000000" w:themeColor="text1"/>
            </w:tcBorders>
          </w:tcPr>
          <w:p w14:paraId="4A656537" w14:textId="77777777" w:rsidR="00BE6534" w:rsidRPr="0053642D" w:rsidRDefault="00BE6534" w:rsidP="00816372">
            <w:pPr>
              <w:pStyle w:val="NoSpacing"/>
              <w:jc w:val="center"/>
              <w:rPr>
                <w:b/>
              </w:rPr>
            </w:pPr>
            <w:r w:rsidRPr="0053642D">
              <w:rPr>
                <w:b/>
                <w:bCs/>
              </w:rPr>
              <w:t>20</w:t>
            </w:r>
          </w:p>
        </w:tc>
      </w:tr>
      <w:tr w:rsidR="00BE6534" w14:paraId="460FE5C6" w14:textId="77777777" w:rsidTr="00816372">
        <w:tc>
          <w:tcPr>
            <w:tcW w:w="2830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6750F0B" w14:textId="77777777" w:rsidR="00BE6534" w:rsidRPr="00E35A61" w:rsidRDefault="00BE6534" w:rsidP="00816372">
            <w:pPr>
              <w:pStyle w:val="NoSpacing"/>
              <w:rPr>
                <w:b/>
              </w:rPr>
            </w:pPr>
            <w:r w:rsidRPr="00E35A61">
              <w:rPr>
                <w:b/>
              </w:rPr>
              <w:t>Company MMC type approach</w:t>
            </w:r>
          </w:p>
        </w:tc>
        <w:tc>
          <w:tcPr>
            <w:tcW w:w="3828" w:type="dxa"/>
            <w:tcBorders>
              <w:top w:val="single" w:sz="8" w:space="0" w:color="000000" w:themeColor="text1"/>
            </w:tcBorders>
          </w:tcPr>
          <w:p w14:paraId="43CEF23C" w14:textId="77777777" w:rsidR="00BE6534" w:rsidRDefault="00BE6534" w:rsidP="00816372">
            <w:pPr>
              <w:pStyle w:val="NoSpacing"/>
            </w:pPr>
            <w:r>
              <w:t>Pre-manufacturing components</w:t>
            </w:r>
          </w:p>
        </w:tc>
        <w:tc>
          <w:tcPr>
            <w:tcW w:w="2358" w:type="dxa"/>
            <w:tcBorders>
              <w:top w:val="single" w:sz="8" w:space="0" w:color="000000" w:themeColor="text1"/>
            </w:tcBorders>
          </w:tcPr>
          <w:p w14:paraId="752FCE72" w14:textId="77777777" w:rsidR="00BE6534" w:rsidRDefault="00BE6534" w:rsidP="00816372">
            <w:pPr>
              <w:pStyle w:val="NoSpacing"/>
              <w:jc w:val="center"/>
            </w:pPr>
            <w:r>
              <w:t>4</w:t>
            </w:r>
          </w:p>
        </w:tc>
      </w:tr>
      <w:tr w:rsidR="00BE6534" w14:paraId="4C2AEE1C" w14:textId="77777777" w:rsidTr="00816372">
        <w:tc>
          <w:tcPr>
            <w:tcW w:w="2830" w:type="dxa"/>
            <w:vMerge/>
            <w:tcBorders>
              <w:top w:val="single" w:sz="6" w:space="0" w:color="000000" w:themeColor="text1"/>
              <w:bottom w:val="single" w:sz="8" w:space="0" w:color="000000" w:themeColor="text1"/>
            </w:tcBorders>
          </w:tcPr>
          <w:p w14:paraId="6AEEA83B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</w:tcPr>
          <w:p w14:paraId="60B8CE53" w14:textId="77777777" w:rsidR="00BE6534" w:rsidRDefault="00BE6534" w:rsidP="00816372">
            <w:pPr>
              <w:pStyle w:val="NoSpacing"/>
            </w:pPr>
            <w:r>
              <w:t>Volumetric</w:t>
            </w:r>
          </w:p>
        </w:tc>
        <w:tc>
          <w:tcPr>
            <w:tcW w:w="2358" w:type="dxa"/>
          </w:tcPr>
          <w:p w14:paraId="2CD03FC3" w14:textId="77777777" w:rsidR="00BE6534" w:rsidRDefault="00BE6534" w:rsidP="00816372">
            <w:pPr>
              <w:pStyle w:val="NoSpacing"/>
              <w:jc w:val="center"/>
            </w:pPr>
            <w:r>
              <w:t>4</w:t>
            </w:r>
          </w:p>
        </w:tc>
      </w:tr>
      <w:tr w:rsidR="00BE6534" w14:paraId="578AEB7C" w14:textId="77777777" w:rsidTr="00816372">
        <w:tc>
          <w:tcPr>
            <w:tcW w:w="2830" w:type="dxa"/>
            <w:vMerge/>
            <w:tcBorders>
              <w:top w:val="single" w:sz="6" w:space="0" w:color="000000" w:themeColor="text1"/>
              <w:bottom w:val="single" w:sz="8" w:space="0" w:color="000000" w:themeColor="text1"/>
            </w:tcBorders>
          </w:tcPr>
          <w:p w14:paraId="25FD92F2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</w:tcPr>
          <w:p w14:paraId="0BFB218A" w14:textId="77777777" w:rsidR="00BE6534" w:rsidRDefault="00BE6534" w:rsidP="00816372">
            <w:pPr>
              <w:pStyle w:val="NoSpacing"/>
            </w:pPr>
            <w:r>
              <w:t>Panelised &amp; Volumetric</w:t>
            </w:r>
          </w:p>
        </w:tc>
        <w:tc>
          <w:tcPr>
            <w:tcW w:w="2358" w:type="dxa"/>
          </w:tcPr>
          <w:p w14:paraId="3C425385" w14:textId="77777777" w:rsidR="00BE6534" w:rsidRDefault="00BE6534" w:rsidP="00816372">
            <w:pPr>
              <w:pStyle w:val="NoSpacing"/>
              <w:jc w:val="center"/>
            </w:pPr>
            <w:r>
              <w:t>2</w:t>
            </w:r>
          </w:p>
        </w:tc>
      </w:tr>
      <w:tr w:rsidR="00BE6534" w14:paraId="73316D45" w14:textId="77777777" w:rsidTr="00816372">
        <w:tc>
          <w:tcPr>
            <w:tcW w:w="2830" w:type="dxa"/>
            <w:vMerge/>
            <w:tcBorders>
              <w:top w:val="single" w:sz="6" w:space="0" w:color="000000" w:themeColor="text1"/>
              <w:bottom w:val="single" w:sz="8" w:space="0" w:color="000000" w:themeColor="text1"/>
            </w:tcBorders>
          </w:tcPr>
          <w:p w14:paraId="0778C98B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</w:tcPr>
          <w:p w14:paraId="3FD896A3" w14:textId="77777777" w:rsidR="00BE6534" w:rsidRDefault="00BE6534" w:rsidP="00816372">
            <w:pPr>
              <w:pStyle w:val="NoSpacing"/>
            </w:pPr>
            <w:r>
              <w:t>2D panelised</w:t>
            </w:r>
          </w:p>
        </w:tc>
        <w:tc>
          <w:tcPr>
            <w:tcW w:w="2358" w:type="dxa"/>
          </w:tcPr>
          <w:p w14:paraId="7317CD71" w14:textId="77777777" w:rsidR="00BE6534" w:rsidRDefault="00BE6534" w:rsidP="00816372">
            <w:pPr>
              <w:pStyle w:val="NoSpacing"/>
              <w:jc w:val="center"/>
            </w:pPr>
            <w:r>
              <w:t>1</w:t>
            </w:r>
          </w:p>
        </w:tc>
      </w:tr>
      <w:tr w:rsidR="00BE6534" w14:paraId="779B5A60" w14:textId="77777777" w:rsidTr="00816372">
        <w:tc>
          <w:tcPr>
            <w:tcW w:w="2830" w:type="dxa"/>
            <w:vMerge/>
            <w:tcBorders>
              <w:top w:val="single" w:sz="6" w:space="0" w:color="000000" w:themeColor="text1"/>
              <w:bottom w:val="single" w:sz="8" w:space="0" w:color="000000" w:themeColor="text1"/>
            </w:tcBorders>
          </w:tcPr>
          <w:p w14:paraId="4A39EE9F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</w:tcPr>
          <w:p w14:paraId="2B841BA9" w14:textId="77777777" w:rsidR="00BE6534" w:rsidRDefault="00BE6534" w:rsidP="00816372">
            <w:pPr>
              <w:pStyle w:val="NoSpacing"/>
            </w:pPr>
            <w:r>
              <w:t>Additive</w:t>
            </w:r>
          </w:p>
        </w:tc>
        <w:tc>
          <w:tcPr>
            <w:tcW w:w="2358" w:type="dxa"/>
          </w:tcPr>
          <w:p w14:paraId="0625EA54" w14:textId="77777777" w:rsidR="00BE6534" w:rsidRDefault="00BE6534" w:rsidP="00816372">
            <w:pPr>
              <w:pStyle w:val="NoSpacing"/>
              <w:jc w:val="center"/>
            </w:pPr>
            <w:r>
              <w:t>1</w:t>
            </w:r>
          </w:p>
        </w:tc>
      </w:tr>
      <w:tr w:rsidR="00BE6534" w14:paraId="091211EA" w14:textId="77777777" w:rsidTr="00816372">
        <w:tc>
          <w:tcPr>
            <w:tcW w:w="2830" w:type="dxa"/>
            <w:vMerge/>
            <w:tcBorders>
              <w:top w:val="single" w:sz="6" w:space="0" w:color="000000" w:themeColor="text1"/>
              <w:bottom w:val="single" w:sz="8" w:space="0" w:color="000000" w:themeColor="text1"/>
            </w:tcBorders>
          </w:tcPr>
          <w:p w14:paraId="1DE7081E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</w:tcPr>
          <w:p w14:paraId="432F2850" w14:textId="77777777" w:rsidR="00BE6534" w:rsidRDefault="00BE6534" w:rsidP="00816372">
            <w:pPr>
              <w:pStyle w:val="NoSpacing"/>
            </w:pPr>
            <w:r>
              <w:t>Site works improvement</w:t>
            </w:r>
          </w:p>
        </w:tc>
        <w:tc>
          <w:tcPr>
            <w:tcW w:w="2358" w:type="dxa"/>
          </w:tcPr>
          <w:p w14:paraId="032A4E7F" w14:textId="77777777" w:rsidR="00BE6534" w:rsidRDefault="00BE6534" w:rsidP="00816372">
            <w:pPr>
              <w:pStyle w:val="NoSpacing"/>
              <w:jc w:val="center"/>
            </w:pPr>
            <w:r>
              <w:t>1</w:t>
            </w:r>
          </w:p>
        </w:tc>
      </w:tr>
      <w:tr w:rsidR="00BE6534" w14:paraId="5276C391" w14:textId="77777777" w:rsidTr="00816372">
        <w:tc>
          <w:tcPr>
            <w:tcW w:w="2830" w:type="dxa"/>
            <w:vMerge/>
            <w:tcBorders>
              <w:top w:val="single" w:sz="6" w:space="0" w:color="000000" w:themeColor="text1"/>
              <w:bottom w:val="single" w:sz="8" w:space="0" w:color="000000" w:themeColor="text1"/>
            </w:tcBorders>
          </w:tcPr>
          <w:p w14:paraId="15460532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</w:tcPr>
          <w:p w14:paraId="3A4208B3" w14:textId="77777777" w:rsidR="00BE6534" w:rsidRDefault="00BE6534" w:rsidP="00816372">
            <w:pPr>
              <w:pStyle w:val="NoSpacing"/>
            </w:pPr>
            <w:r>
              <w:t>Panelised &amp; Pre-manufacturing components &amp; Volumetric</w:t>
            </w:r>
          </w:p>
        </w:tc>
        <w:tc>
          <w:tcPr>
            <w:tcW w:w="2358" w:type="dxa"/>
          </w:tcPr>
          <w:p w14:paraId="125498CE" w14:textId="77777777" w:rsidR="00BE6534" w:rsidRDefault="00BE6534" w:rsidP="00816372">
            <w:pPr>
              <w:pStyle w:val="NoSpacing"/>
              <w:jc w:val="center"/>
            </w:pPr>
            <w:r>
              <w:t>1</w:t>
            </w:r>
          </w:p>
        </w:tc>
      </w:tr>
      <w:tr w:rsidR="00BE6534" w14:paraId="5C29F2CD" w14:textId="77777777" w:rsidTr="00816372">
        <w:tc>
          <w:tcPr>
            <w:tcW w:w="2830" w:type="dxa"/>
            <w:vMerge/>
            <w:tcBorders>
              <w:top w:val="single" w:sz="6" w:space="0" w:color="000000" w:themeColor="text1"/>
              <w:bottom w:val="single" w:sz="8" w:space="0" w:color="000000" w:themeColor="text1"/>
            </w:tcBorders>
          </w:tcPr>
          <w:p w14:paraId="31397C60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  <w:tcBorders>
              <w:bottom w:val="single" w:sz="6" w:space="0" w:color="000000" w:themeColor="text1"/>
            </w:tcBorders>
          </w:tcPr>
          <w:p w14:paraId="05653B88" w14:textId="77777777" w:rsidR="00BE6534" w:rsidRDefault="00BE6534" w:rsidP="00816372">
            <w:pPr>
              <w:pStyle w:val="NoSpacing"/>
            </w:pPr>
            <w:r>
              <w:t xml:space="preserve">N/A </w:t>
            </w:r>
          </w:p>
        </w:tc>
        <w:tc>
          <w:tcPr>
            <w:tcW w:w="2358" w:type="dxa"/>
            <w:tcBorders>
              <w:bottom w:val="single" w:sz="6" w:space="0" w:color="000000" w:themeColor="text1"/>
            </w:tcBorders>
          </w:tcPr>
          <w:p w14:paraId="17A97CEB" w14:textId="77777777" w:rsidR="00BE6534" w:rsidRDefault="00BE6534" w:rsidP="00816372">
            <w:pPr>
              <w:pStyle w:val="NoSpacing"/>
              <w:jc w:val="center"/>
            </w:pPr>
            <w:r>
              <w:t>6</w:t>
            </w:r>
          </w:p>
        </w:tc>
      </w:tr>
      <w:tr w:rsidR="00BE6534" w14:paraId="7A9AB6EE" w14:textId="77777777" w:rsidTr="00816372">
        <w:tc>
          <w:tcPr>
            <w:tcW w:w="2830" w:type="dxa"/>
            <w:vMerge/>
            <w:tcBorders>
              <w:top w:val="single" w:sz="6" w:space="0" w:color="000000" w:themeColor="text1"/>
              <w:bottom w:val="single" w:sz="8" w:space="0" w:color="000000" w:themeColor="text1"/>
            </w:tcBorders>
          </w:tcPr>
          <w:p w14:paraId="50547B7D" w14:textId="77777777" w:rsidR="00BE6534" w:rsidRDefault="00BE6534" w:rsidP="00816372">
            <w:pPr>
              <w:pStyle w:val="NoSpacing"/>
            </w:pPr>
          </w:p>
        </w:tc>
        <w:tc>
          <w:tcPr>
            <w:tcW w:w="3828" w:type="dxa"/>
            <w:tcBorders>
              <w:top w:val="single" w:sz="6" w:space="0" w:color="000000" w:themeColor="text1"/>
              <w:bottom w:val="single" w:sz="8" w:space="0" w:color="000000" w:themeColor="text1"/>
            </w:tcBorders>
          </w:tcPr>
          <w:p w14:paraId="54123C28" w14:textId="77777777" w:rsidR="00BE6534" w:rsidRPr="00A54E23" w:rsidRDefault="00BE6534" w:rsidP="00816372">
            <w:pPr>
              <w:pStyle w:val="NoSpacing"/>
              <w:rPr>
                <w:b/>
              </w:rPr>
            </w:pPr>
            <w:r w:rsidRPr="00A54E23">
              <w:rPr>
                <w:b/>
              </w:rPr>
              <w:t>Total</w:t>
            </w:r>
          </w:p>
        </w:tc>
        <w:tc>
          <w:tcPr>
            <w:tcW w:w="2358" w:type="dxa"/>
            <w:tcBorders>
              <w:top w:val="single" w:sz="6" w:space="0" w:color="000000" w:themeColor="text1"/>
              <w:bottom w:val="single" w:sz="8" w:space="0" w:color="000000" w:themeColor="text1"/>
            </w:tcBorders>
          </w:tcPr>
          <w:p w14:paraId="5A9AAAE3" w14:textId="77777777" w:rsidR="00BE6534" w:rsidRPr="00A54E23" w:rsidRDefault="00BE6534" w:rsidP="00816372">
            <w:pPr>
              <w:pStyle w:val="NoSpacing"/>
              <w:jc w:val="center"/>
              <w:rPr>
                <w:b/>
              </w:rPr>
            </w:pPr>
            <w:r w:rsidRPr="00A54E23">
              <w:rPr>
                <w:b/>
              </w:rPr>
              <w:t>20</w:t>
            </w:r>
          </w:p>
        </w:tc>
      </w:tr>
    </w:tbl>
    <w:p w14:paraId="0A45A3B1" w14:textId="77777777" w:rsidR="00BE6534" w:rsidRDefault="00BE6534"/>
    <w:p w14:paraId="43C5C278" w14:textId="5AEDD6A7" w:rsidR="00BE6534" w:rsidRDefault="00BE6534" w:rsidP="00BE6534">
      <w:pPr>
        <w:pStyle w:val="Caption"/>
        <w:keepNext/>
        <w:jc w:val="center"/>
      </w:pPr>
      <w:bookmarkStart w:id="1" w:name="_Ref215577811"/>
      <w:r>
        <w:t xml:space="preserve">Table </w:t>
      </w:r>
      <w:bookmarkEnd w:id="1"/>
      <w:r w:rsidR="00B92957">
        <w:t>II</w:t>
      </w:r>
      <w:r>
        <w:t xml:space="preserve">. </w:t>
      </w:r>
      <w:r w:rsidRPr="00A85139">
        <w:t>Demographic</w:t>
      </w:r>
      <w:r>
        <w:t>s</w:t>
      </w:r>
      <w:r w:rsidRPr="00A85139">
        <w:t xml:space="preserve"> of </w:t>
      </w:r>
      <w:r>
        <w:t>s</w:t>
      </w:r>
      <w:r w:rsidRPr="00A85139">
        <w:t>ite-</w:t>
      </w:r>
      <w:r>
        <w:t>v</w:t>
      </w:r>
      <w:r w:rsidRPr="00A85139">
        <w:t xml:space="preserve">isiting </w:t>
      </w:r>
      <w:r>
        <w:t>c</w:t>
      </w:r>
      <w:r w:rsidRPr="00A85139">
        <w:t>ompanies</w:t>
      </w:r>
      <w:r>
        <w:t>.</w:t>
      </w:r>
    </w:p>
    <w:tbl>
      <w:tblPr>
        <w:tblStyle w:val="TableGridLight"/>
        <w:tblW w:w="5000" w:type="pct"/>
        <w:tblLayout w:type="fixed"/>
        <w:tblLook w:val="04A0" w:firstRow="1" w:lastRow="0" w:firstColumn="1" w:lastColumn="0" w:noHBand="0" w:noVBand="1"/>
      </w:tblPr>
      <w:tblGrid>
        <w:gridCol w:w="2827"/>
        <w:gridCol w:w="995"/>
        <w:gridCol w:w="992"/>
        <w:gridCol w:w="1277"/>
        <w:gridCol w:w="1275"/>
        <w:gridCol w:w="994"/>
        <w:gridCol w:w="656"/>
      </w:tblGrid>
      <w:tr w:rsidR="00BE6534" w14:paraId="29E7978E" w14:textId="77777777" w:rsidTr="00816372">
        <w:tc>
          <w:tcPr>
            <w:tcW w:w="1568" w:type="pct"/>
          </w:tcPr>
          <w:p w14:paraId="14C257D4" w14:textId="77777777" w:rsidR="00BE6534" w:rsidRPr="00005DF3" w:rsidRDefault="00BE6534" w:rsidP="0081637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068" w:type="pct"/>
            <w:gridSpan w:val="5"/>
          </w:tcPr>
          <w:p w14:paraId="7EB01882" w14:textId="77777777" w:rsidR="00BE6534" w:rsidRPr="00005DF3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005DF3">
              <w:rPr>
                <w:b/>
                <w:bCs/>
              </w:rPr>
              <w:t>Location Australian State</w:t>
            </w:r>
          </w:p>
        </w:tc>
        <w:tc>
          <w:tcPr>
            <w:tcW w:w="364" w:type="pct"/>
            <w:vMerge w:val="restart"/>
            <w:vAlign w:val="center"/>
          </w:tcPr>
          <w:p w14:paraId="44A931C8" w14:textId="77777777" w:rsidR="00BE6534" w:rsidRPr="00005DF3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005DF3">
              <w:rPr>
                <w:b/>
                <w:bCs/>
              </w:rPr>
              <w:t>Total</w:t>
            </w:r>
          </w:p>
        </w:tc>
      </w:tr>
      <w:tr w:rsidR="00BE6534" w14:paraId="74FBF498" w14:textId="77777777" w:rsidTr="00816372">
        <w:tc>
          <w:tcPr>
            <w:tcW w:w="1568" w:type="pct"/>
          </w:tcPr>
          <w:p w14:paraId="34ADEA85" w14:textId="77777777" w:rsidR="00BE6534" w:rsidRPr="00005DF3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005DF3">
              <w:rPr>
                <w:b/>
                <w:bCs/>
              </w:rPr>
              <w:t>Company MMC type approach</w:t>
            </w:r>
          </w:p>
        </w:tc>
        <w:tc>
          <w:tcPr>
            <w:tcW w:w="552" w:type="pct"/>
          </w:tcPr>
          <w:p w14:paraId="0F0AB22F" w14:textId="77777777" w:rsidR="00BE6534" w:rsidRPr="00005DF3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005DF3">
              <w:rPr>
                <w:b/>
                <w:bCs/>
              </w:rPr>
              <w:t>Victoria</w:t>
            </w:r>
          </w:p>
        </w:tc>
        <w:tc>
          <w:tcPr>
            <w:tcW w:w="550" w:type="pct"/>
          </w:tcPr>
          <w:p w14:paraId="28625B97" w14:textId="77777777" w:rsidR="00BE6534" w:rsidRPr="00005DF3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005DF3">
              <w:rPr>
                <w:b/>
                <w:bCs/>
              </w:rPr>
              <w:t>Western Australia</w:t>
            </w:r>
          </w:p>
        </w:tc>
        <w:tc>
          <w:tcPr>
            <w:tcW w:w="708" w:type="pct"/>
          </w:tcPr>
          <w:p w14:paraId="60607144" w14:textId="77777777" w:rsidR="00BE6534" w:rsidRPr="00005DF3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005DF3">
              <w:rPr>
                <w:b/>
                <w:bCs/>
              </w:rPr>
              <w:t>New South Wales</w:t>
            </w:r>
          </w:p>
        </w:tc>
        <w:tc>
          <w:tcPr>
            <w:tcW w:w="707" w:type="pct"/>
          </w:tcPr>
          <w:p w14:paraId="6EE62D7E" w14:textId="77777777" w:rsidR="00BE6534" w:rsidRPr="00005DF3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005DF3">
              <w:rPr>
                <w:b/>
                <w:bCs/>
              </w:rPr>
              <w:t>Queensland</w:t>
            </w:r>
          </w:p>
        </w:tc>
        <w:tc>
          <w:tcPr>
            <w:tcW w:w="551" w:type="pct"/>
          </w:tcPr>
          <w:p w14:paraId="0F6C3B47" w14:textId="77777777" w:rsidR="00BE6534" w:rsidRPr="00005DF3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005DF3">
              <w:rPr>
                <w:b/>
                <w:bCs/>
              </w:rPr>
              <w:t>South Australia</w:t>
            </w:r>
          </w:p>
        </w:tc>
        <w:tc>
          <w:tcPr>
            <w:tcW w:w="364" w:type="pct"/>
            <w:vMerge/>
          </w:tcPr>
          <w:p w14:paraId="462ADA0D" w14:textId="77777777" w:rsidR="00BE6534" w:rsidRPr="00005DF3" w:rsidRDefault="00BE6534" w:rsidP="0081637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BE6534" w14:paraId="1D480546" w14:textId="77777777" w:rsidTr="00816372">
        <w:tc>
          <w:tcPr>
            <w:tcW w:w="1568" w:type="pct"/>
          </w:tcPr>
          <w:p w14:paraId="00E35D30" w14:textId="77777777" w:rsidR="00BE6534" w:rsidRDefault="00BE6534" w:rsidP="00816372">
            <w:pPr>
              <w:pStyle w:val="NoSpacing"/>
              <w:spacing w:line="259" w:lineRule="auto"/>
            </w:pPr>
            <w:r>
              <w:t>Volumetric</w:t>
            </w:r>
          </w:p>
        </w:tc>
        <w:tc>
          <w:tcPr>
            <w:tcW w:w="552" w:type="pct"/>
          </w:tcPr>
          <w:p w14:paraId="2D7AB88E" w14:textId="77777777" w:rsidR="00BE6534" w:rsidRDefault="00BE6534" w:rsidP="0081637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550" w:type="pct"/>
          </w:tcPr>
          <w:p w14:paraId="5806E951" w14:textId="77777777" w:rsidR="00BE6534" w:rsidRDefault="00BE6534" w:rsidP="00816372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708" w:type="pct"/>
          </w:tcPr>
          <w:p w14:paraId="1C31A394" w14:textId="77777777" w:rsidR="00BE6534" w:rsidRDefault="00BE6534" w:rsidP="0081637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707" w:type="pct"/>
          </w:tcPr>
          <w:p w14:paraId="375D2A26" w14:textId="77777777" w:rsidR="00BE6534" w:rsidRDefault="00BE6534" w:rsidP="00816372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551" w:type="pct"/>
          </w:tcPr>
          <w:p w14:paraId="0C26D54A" w14:textId="77777777" w:rsidR="00BE6534" w:rsidRDefault="00BE6534" w:rsidP="00816372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364" w:type="pct"/>
          </w:tcPr>
          <w:p w14:paraId="48D1376C" w14:textId="77777777" w:rsidR="00BE6534" w:rsidRDefault="00BE6534" w:rsidP="00816372">
            <w:pPr>
              <w:pStyle w:val="NoSpacing"/>
              <w:jc w:val="center"/>
            </w:pPr>
            <w:r>
              <w:t>10</w:t>
            </w:r>
          </w:p>
        </w:tc>
      </w:tr>
      <w:tr w:rsidR="00BE6534" w14:paraId="2194FC0C" w14:textId="77777777" w:rsidTr="00816372">
        <w:tc>
          <w:tcPr>
            <w:tcW w:w="1568" w:type="pct"/>
          </w:tcPr>
          <w:p w14:paraId="6EFF1C81" w14:textId="77777777" w:rsidR="00BE6534" w:rsidRDefault="00BE6534" w:rsidP="00816372">
            <w:pPr>
              <w:pStyle w:val="NoSpacing"/>
            </w:pPr>
            <w:r>
              <w:t>Panelised</w:t>
            </w:r>
          </w:p>
        </w:tc>
        <w:tc>
          <w:tcPr>
            <w:tcW w:w="552" w:type="pct"/>
          </w:tcPr>
          <w:p w14:paraId="4BF5650B" w14:textId="77777777" w:rsidR="00BE6534" w:rsidRDefault="00BE6534" w:rsidP="0081637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550" w:type="pct"/>
          </w:tcPr>
          <w:p w14:paraId="20322B4B" w14:textId="77777777" w:rsidR="00BE6534" w:rsidRDefault="00BE6534" w:rsidP="0081637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708" w:type="pct"/>
          </w:tcPr>
          <w:p w14:paraId="3FB39CFC" w14:textId="77777777" w:rsidR="00BE6534" w:rsidRDefault="00BE6534" w:rsidP="0081637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707" w:type="pct"/>
          </w:tcPr>
          <w:p w14:paraId="689A46FC" w14:textId="77777777" w:rsidR="00BE6534" w:rsidRDefault="00BE6534" w:rsidP="0081637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551" w:type="pct"/>
          </w:tcPr>
          <w:p w14:paraId="01A230C7" w14:textId="77777777" w:rsidR="00BE6534" w:rsidRDefault="00BE6534" w:rsidP="0081637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64" w:type="pct"/>
          </w:tcPr>
          <w:p w14:paraId="4636061A" w14:textId="77777777" w:rsidR="00BE6534" w:rsidRDefault="00BE6534" w:rsidP="00816372">
            <w:pPr>
              <w:pStyle w:val="NoSpacing"/>
              <w:jc w:val="center"/>
            </w:pPr>
            <w:r>
              <w:t>2</w:t>
            </w:r>
          </w:p>
        </w:tc>
      </w:tr>
      <w:tr w:rsidR="00BE6534" w14:paraId="752CE104" w14:textId="77777777" w:rsidTr="00816372">
        <w:tc>
          <w:tcPr>
            <w:tcW w:w="1568" w:type="pct"/>
          </w:tcPr>
          <w:p w14:paraId="6B962D2D" w14:textId="77777777" w:rsidR="00BE6534" w:rsidRDefault="00BE6534" w:rsidP="00816372">
            <w:pPr>
              <w:pStyle w:val="NoSpacing"/>
            </w:pPr>
            <w:r>
              <w:t>Volumetric &amp; Panelised</w:t>
            </w:r>
          </w:p>
        </w:tc>
        <w:tc>
          <w:tcPr>
            <w:tcW w:w="552" w:type="pct"/>
          </w:tcPr>
          <w:p w14:paraId="7B5008DC" w14:textId="77777777" w:rsidR="00BE6534" w:rsidRDefault="00BE6534" w:rsidP="0081637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550" w:type="pct"/>
          </w:tcPr>
          <w:p w14:paraId="4870E751" w14:textId="77777777" w:rsidR="00BE6534" w:rsidRDefault="00BE6534" w:rsidP="0081637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708" w:type="pct"/>
          </w:tcPr>
          <w:p w14:paraId="2E66F0F5" w14:textId="77777777" w:rsidR="00BE6534" w:rsidRDefault="00BE6534" w:rsidP="0081637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707" w:type="pct"/>
          </w:tcPr>
          <w:p w14:paraId="3E36BB60" w14:textId="77777777" w:rsidR="00BE6534" w:rsidRDefault="00BE6534" w:rsidP="0081637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551" w:type="pct"/>
          </w:tcPr>
          <w:p w14:paraId="54BF1995" w14:textId="77777777" w:rsidR="00BE6534" w:rsidRDefault="00BE6534" w:rsidP="0081637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364" w:type="pct"/>
          </w:tcPr>
          <w:p w14:paraId="42453C73" w14:textId="77777777" w:rsidR="00BE6534" w:rsidRDefault="00BE6534" w:rsidP="00816372">
            <w:pPr>
              <w:pStyle w:val="NoSpacing"/>
              <w:jc w:val="center"/>
            </w:pPr>
            <w:r>
              <w:t>1</w:t>
            </w:r>
          </w:p>
        </w:tc>
      </w:tr>
      <w:tr w:rsidR="00BE6534" w14:paraId="3E3B9B81" w14:textId="77777777" w:rsidTr="00816372">
        <w:tc>
          <w:tcPr>
            <w:tcW w:w="1568" w:type="pct"/>
          </w:tcPr>
          <w:p w14:paraId="55C13D1B" w14:textId="77777777" w:rsidR="00BE6534" w:rsidRDefault="00BE6534" w:rsidP="00816372">
            <w:pPr>
              <w:pStyle w:val="NoSpacing"/>
            </w:pPr>
            <w:r>
              <w:t>Pre-manufacturing components</w:t>
            </w:r>
          </w:p>
        </w:tc>
        <w:tc>
          <w:tcPr>
            <w:tcW w:w="552" w:type="pct"/>
          </w:tcPr>
          <w:p w14:paraId="715208CD" w14:textId="77777777" w:rsidR="00BE6534" w:rsidRDefault="00BE6534" w:rsidP="0081637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550" w:type="pct"/>
          </w:tcPr>
          <w:p w14:paraId="73289210" w14:textId="77777777" w:rsidR="00BE6534" w:rsidRDefault="00BE6534" w:rsidP="0081637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708" w:type="pct"/>
          </w:tcPr>
          <w:p w14:paraId="767857BC" w14:textId="77777777" w:rsidR="00BE6534" w:rsidRDefault="00BE6534" w:rsidP="0081637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707" w:type="pct"/>
          </w:tcPr>
          <w:p w14:paraId="01CAC51B" w14:textId="77777777" w:rsidR="00BE6534" w:rsidRDefault="00BE6534" w:rsidP="0081637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551" w:type="pct"/>
          </w:tcPr>
          <w:p w14:paraId="5AF84F62" w14:textId="77777777" w:rsidR="00BE6534" w:rsidRDefault="00BE6534" w:rsidP="0081637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364" w:type="pct"/>
          </w:tcPr>
          <w:p w14:paraId="030A53C0" w14:textId="77777777" w:rsidR="00BE6534" w:rsidRDefault="00BE6534" w:rsidP="00816372">
            <w:pPr>
              <w:pStyle w:val="NoSpacing"/>
              <w:jc w:val="center"/>
            </w:pPr>
            <w:r>
              <w:t>1</w:t>
            </w:r>
          </w:p>
        </w:tc>
      </w:tr>
      <w:tr w:rsidR="00BE6534" w14:paraId="35EB5B0F" w14:textId="77777777" w:rsidTr="00816372">
        <w:tc>
          <w:tcPr>
            <w:tcW w:w="1568" w:type="pct"/>
          </w:tcPr>
          <w:p w14:paraId="0FC98AE5" w14:textId="77777777" w:rsidR="00BE6534" w:rsidRDefault="00BE6534" w:rsidP="00816372">
            <w:pPr>
              <w:pStyle w:val="NoSpacing"/>
            </w:pPr>
            <w:r w:rsidRPr="00005DF3">
              <w:rPr>
                <w:b/>
                <w:bCs/>
              </w:rPr>
              <w:t>Total</w:t>
            </w:r>
          </w:p>
        </w:tc>
        <w:tc>
          <w:tcPr>
            <w:tcW w:w="552" w:type="pct"/>
          </w:tcPr>
          <w:p w14:paraId="41E2344E" w14:textId="77777777" w:rsidR="00BE6534" w:rsidRPr="00C3519B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C3519B">
              <w:rPr>
                <w:b/>
                <w:bCs/>
              </w:rPr>
              <w:t>3</w:t>
            </w:r>
          </w:p>
        </w:tc>
        <w:tc>
          <w:tcPr>
            <w:tcW w:w="550" w:type="pct"/>
          </w:tcPr>
          <w:p w14:paraId="1DFD6842" w14:textId="77777777" w:rsidR="00BE6534" w:rsidRPr="00C3519B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C3519B">
              <w:rPr>
                <w:b/>
                <w:bCs/>
              </w:rPr>
              <w:t>3</w:t>
            </w:r>
          </w:p>
        </w:tc>
        <w:tc>
          <w:tcPr>
            <w:tcW w:w="708" w:type="pct"/>
          </w:tcPr>
          <w:p w14:paraId="1D95703D" w14:textId="77777777" w:rsidR="00BE6534" w:rsidRPr="00C3519B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C3519B">
              <w:rPr>
                <w:b/>
                <w:bCs/>
              </w:rPr>
              <w:t>1</w:t>
            </w:r>
          </w:p>
        </w:tc>
        <w:tc>
          <w:tcPr>
            <w:tcW w:w="707" w:type="pct"/>
          </w:tcPr>
          <w:p w14:paraId="08FF99D9" w14:textId="77777777" w:rsidR="00BE6534" w:rsidRPr="00C3519B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C3519B">
              <w:rPr>
                <w:b/>
                <w:bCs/>
              </w:rPr>
              <w:t>5</w:t>
            </w:r>
          </w:p>
        </w:tc>
        <w:tc>
          <w:tcPr>
            <w:tcW w:w="551" w:type="pct"/>
          </w:tcPr>
          <w:p w14:paraId="50BDCA76" w14:textId="77777777" w:rsidR="00BE6534" w:rsidRPr="00C3519B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C3519B">
              <w:rPr>
                <w:b/>
                <w:bCs/>
              </w:rPr>
              <w:t>3</w:t>
            </w:r>
          </w:p>
        </w:tc>
        <w:tc>
          <w:tcPr>
            <w:tcW w:w="364" w:type="pct"/>
          </w:tcPr>
          <w:p w14:paraId="1C0CE64A" w14:textId="77777777" w:rsidR="00BE6534" w:rsidRPr="00C3519B" w:rsidRDefault="00BE6534" w:rsidP="00816372">
            <w:pPr>
              <w:pStyle w:val="NoSpacing"/>
              <w:jc w:val="center"/>
              <w:rPr>
                <w:b/>
                <w:bCs/>
              </w:rPr>
            </w:pPr>
            <w:r w:rsidRPr="00C3519B">
              <w:rPr>
                <w:b/>
                <w:bCs/>
              </w:rPr>
              <w:t>15</w:t>
            </w:r>
          </w:p>
        </w:tc>
      </w:tr>
    </w:tbl>
    <w:p w14:paraId="7EE1BB10" w14:textId="77777777" w:rsidR="00BE6534" w:rsidRDefault="00BE6534"/>
    <w:sectPr w:rsidR="00BE6534" w:rsidSect="00BE6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34"/>
    <w:rsid w:val="00012ED9"/>
    <w:rsid w:val="0001353C"/>
    <w:rsid w:val="00013BD1"/>
    <w:rsid w:val="00024E78"/>
    <w:rsid w:val="000437B6"/>
    <w:rsid w:val="00044DAC"/>
    <w:rsid w:val="00044DC8"/>
    <w:rsid w:val="00057CA0"/>
    <w:rsid w:val="00064BDB"/>
    <w:rsid w:val="000652AD"/>
    <w:rsid w:val="00073A9F"/>
    <w:rsid w:val="0007663C"/>
    <w:rsid w:val="000A2394"/>
    <w:rsid w:val="000E4039"/>
    <w:rsid w:val="0010392A"/>
    <w:rsid w:val="00112306"/>
    <w:rsid w:val="0012470D"/>
    <w:rsid w:val="00132D0E"/>
    <w:rsid w:val="00133387"/>
    <w:rsid w:val="00142A98"/>
    <w:rsid w:val="00145037"/>
    <w:rsid w:val="00145580"/>
    <w:rsid w:val="00147A44"/>
    <w:rsid w:val="00157B94"/>
    <w:rsid w:val="00160243"/>
    <w:rsid w:val="00172CE9"/>
    <w:rsid w:val="0018398B"/>
    <w:rsid w:val="001B5A5B"/>
    <w:rsid w:val="001B60F4"/>
    <w:rsid w:val="001C296E"/>
    <w:rsid w:val="001C70EF"/>
    <w:rsid w:val="001D3813"/>
    <w:rsid w:val="001D75AD"/>
    <w:rsid w:val="001E2ED3"/>
    <w:rsid w:val="001E3266"/>
    <w:rsid w:val="001F1685"/>
    <w:rsid w:val="001F60CB"/>
    <w:rsid w:val="00202B4D"/>
    <w:rsid w:val="00232803"/>
    <w:rsid w:val="00250116"/>
    <w:rsid w:val="00254EED"/>
    <w:rsid w:val="002551D9"/>
    <w:rsid w:val="002A1C15"/>
    <w:rsid w:val="002B4B15"/>
    <w:rsid w:val="002C14C7"/>
    <w:rsid w:val="002D0727"/>
    <w:rsid w:val="002D22D5"/>
    <w:rsid w:val="002E4913"/>
    <w:rsid w:val="002F04A8"/>
    <w:rsid w:val="002F5F60"/>
    <w:rsid w:val="002F6A48"/>
    <w:rsid w:val="00301F7D"/>
    <w:rsid w:val="00316556"/>
    <w:rsid w:val="003230FE"/>
    <w:rsid w:val="0032472B"/>
    <w:rsid w:val="003324AA"/>
    <w:rsid w:val="003338D1"/>
    <w:rsid w:val="003467FE"/>
    <w:rsid w:val="00354002"/>
    <w:rsid w:val="003659A9"/>
    <w:rsid w:val="0037520E"/>
    <w:rsid w:val="00375B3F"/>
    <w:rsid w:val="00382DF2"/>
    <w:rsid w:val="0038781B"/>
    <w:rsid w:val="00391D26"/>
    <w:rsid w:val="00396E38"/>
    <w:rsid w:val="003A419A"/>
    <w:rsid w:val="003B0273"/>
    <w:rsid w:val="003B72E4"/>
    <w:rsid w:val="003C093A"/>
    <w:rsid w:val="003D19D1"/>
    <w:rsid w:val="003D57F9"/>
    <w:rsid w:val="003D5991"/>
    <w:rsid w:val="003E06B5"/>
    <w:rsid w:val="003E3AF5"/>
    <w:rsid w:val="00410AD7"/>
    <w:rsid w:val="00414F10"/>
    <w:rsid w:val="004168A8"/>
    <w:rsid w:val="00423728"/>
    <w:rsid w:val="004407C3"/>
    <w:rsid w:val="00454EA1"/>
    <w:rsid w:val="0046116E"/>
    <w:rsid w:val="00467BB4"/>
    <w:rsid w:val="00472AE7"/>
    <w:rsid w:val="00480813"/>
    <w:rsid w:val="004814FD"/>
    <w:rsid w:val="004843A4"/>
    <w:rsid w:val="004862AC"/>
    <w:rsid w:val="004B2CC0"/>
    <w:rsid w:val="004B53AD"/>
    <w:rsid w:val="004C1589"/>
    <w:rsid w:val="004C5483"/>
    <w:rsid w:val="004D047F"/>
    <w:rsid w:val="004F39CC"/>
    <w:rsid w:val="00501C0D"/>
    <w:rsid w:val="00501F80"/>
    <w:rsid w:val="00511DAA"/>
    <w:rsid w:val="00512E6F"/>
    <w:rsid w:val="00516697"/>
    <w:rsid w:val="00522358"/>
    <w:rsid w:val="0052412F"/>
    <w:rsid w:val="005241E7"/>
    <w:rsid w:val="00525CAA"/>
    <w:rsid w:val="005414AD"/>
    <w:rsid w:val="00541EB1"/>
    <w:rsid w:val="00546C39"/>
    <w:rsid w:val="00546FF0"/>
    <w:rsid w:val="00547316"/>
    <w:rsid w:val="00552372"/>
    <w:rsid w:val="0055366B"/>
    <w:rsid w:val="005956AD"/>
    <w:rsid w:val="005C27CE"/>
    <w:rsid w:val="005C78DF"/>
    <w:rsid w:val="005E1427"/>
    <w:rsid w:val="005F50BF"/>
    <w:rsid w:val="005F7C2F"/>
    <w:rsid w:val="006173B3"/>
    <w:rsid w:val="00633288"/>
    <w:rsid w:val="00634BFE"/>
    <w:rsid w:val="00645DD0"/>
    <w:rsid w:val="00646BB1"/>
    <w:rsid w:val="00651113"/>
    <w:rsid w:val="00654E82"/>
    <w:rsid w:val="0065746C"/>
    <w:rsid w:val="006605F7"/>
    <w:rsid w:val="0067207A"/>
    <w:rsid w:val="00691E5D"/>
    <w:rsid w:val="00697758"/>
    <w:rsid w:val="006B0437"/>
    <w:rsid w:val="006B101D"/>
    <w:rsid w:val="006B3937"/>
    <w:rsid w:val="006B7DF3"/>
    <w:rsid w:val="006C4D5D"/>
    <w:rsid w:val="006F573A"/>
    <w:rsid w:val="00705694"/>
    <w:rsid w:val="00711C45"/>
    <w:rsid w:val="00724BC5"/>
    <w:rsid w:val="00727BA5"/>
    <w:rsid w:val="00731B24"/>
    <w:rsid w:val="00733FFC"/>
    <w:rsid w:val="00746EC4"/>
    <w:rsid w:val="00774B12"/>
    <w:rsid w:val="00784747"/>
    <w:rsid w:val="0079153D"/>
    <w:rsid w:val="00791EE4"/>
    <w:rsid w:val="007A001A"/>
    <w:rsid w:val="007A453C"/>
    <w:rsid w:val="007B4404"/>
    <w:rsid w:val="007B7396"/>
    <w:rsid w:val="007C19B2"/>
    <w:rsid w:val="007C61BA"/>
    <w:rsid w:val="007E716F"/>
    <w:rsid w:val="007F0E85"/>
    <w:rsid w:val="007F684D"/>
    <w:rsid w:val="008037A6"/>
    <w:rsid w:val="00826236"/>
    <w:rsid w:val="00826F7E"/>
    <w:rsid w:val="00827E47"/>
    <w:rsid w:val="0087479D"/>
    <w:rsid w:val="00876E63"/>
    <w:rsid w:val="00883C53"/>
    <w:rsid w:val="008876C0"/>
    <w:rsid w:val="008A145E"/>
    <w:rsid w:val="008A337C"/>
    <w:rsid w:val="008A6466"/>
    <w:rsid w:val="008B05D2"/>
    <w:rsid w:val="008B0BF3"/>
    <w:rsid w:val="008B159D"/>
    <w:rsid w:val="008B3602"/>
    <w:rsid w:val="008C4587"/>
    <w:rsid w:val="008D5854"/>
    <w:rsid w:val="008D6F90"/>
    <w:rsid w:val="008E0E7F"/>
    <w:rsid w:val="00913FFE"/>
    <w:rsid w:val="00915C66"/>
    <w:rsid w:val="00920666"/>
    <w:rsid w:val="00920803"/>
    <w:rsid w:val="00920F87"/>
    <w:rsid w:val="00923968"/>
    <w:rsid w:val="00946DCC"/>
    <w:rsid w:val="00955C80"/>
    <w:rsid w:val="009742D2"/>
    <w:rsid w:val="00982B11"/>
    <w:rsid w:val="00986709"/>
    <w:rsid w:val="00991F62"/>
    <w:rsid w:val="00994149"/>
    <w:rsid w:val="009A5B17"/>
    <w:rsid w:val="009A7690"/>
    <w:rsid w:val="009B302E"/>
    <w:rsid w:val="009C2F90"/>
    <w:rsid w:val="009C6092"/>
    <w:rsid w:val="009D0EC8"/>
    <w:rsid w:val="009E0824"/>
    <w:rsid w:val="009F6138"/>
    <w:rsid w:val="00A0682E"/>
    <w:rsid w:val="00A15375"/>
    <w:rsid w:val="00A452EF"/>
    <w:rsid w:val="00A453E6"/>
    <w:rsid w:val="00A51A27"/>
    <w:rsid w:val="00A51BB4"/>
    <w:rsid w:val="00A531EE"/>
    <w:rsid w:val="00A5707D"/>
    <w:rsid w:val="00A60E6E"/>
    <w:rsid w:val="00A60F93"/>
    <w:rsid w:val="00A62426"/>
    <w:rsid w:val="00A65B66"/>
    <w:rsid w:val="00A717FC"/>
    <w:rsid w:val="00A74B29"/>
    <w:rsid w:val="00A76A85"/>
    <w:rsid w:val="00A80F6C"/>
    <w:rsid w:val="00A877B5"/>
    <w:rsid w:val="00A87C96"/>
    <w:rsid w:val="00A90FF9"/>
    <w:rsid w:val="00A9103F"/>
    <w:rsid w:val="00AA1D11"/>
    <w:rsid w:val="00AA3A42"/>
    <w:rsid w:val="00AB2118"/>
    <w:rsid w:val="00AB3B59"/>
    <w:rsid w:val="00AC7337"/>
    <w:rsid w:val="00AD2429"/>
    <w:rsid w:val="00AD44C9"/>
    <w:rsid w:val="00AE0D98"/>
    <w:rsid w:val="00AF4515"/>
    <w:rsid w:val="00B01897"/>
    <w:rsid w:val="00B151B9"/>
    <w:rsid w:val="00B16039"/>
    <w:rsid w:val="00B1670D"/>
    <w:rsid w:val="00B21367"/>
    <w:rsid w:val="00B46298"/>
    <w:rsid w:val="00B55F20"/>
    <w:rsid w:val="00B6233F"/>
    <w:rsid w:val="00B74F58"/>
    <w:rsid w:val="00B81C32"/>
    <w:rsid w:val="00B82707"/>
    <w:rsid w:val="00B904E7"/>
    <w:rsid w:val="00B92957"/>
    <w:rsid w:val="00B957DF"/>
    <w:rsid w:val="00BA67C2"/>
    <w:rsid w:val="00BB0337"/>
    <w:rsid w:val="00BB2FE8"/>
    <w:rsid w:val="00BB3AB0"/>
    <w:rsid w:val="00BC4A2E"/>
    <w:rsid w:val="00BC5E22"/>
    <w:rsid w:val="00BC623A"/>
    <w:rsid w:val="00BC68F8"/>
    <w:rsid w:val="00BD622A"/>
    <w:rsid w:val="00BE0831"/>
    <w:rsid w:val="00BE5BBF"/>
    <w:rsid w:val="00BE6534"/>
    <w:rsid w:val="00BE69E7"/>
    <w:rsid w:val="00BE6BA5"/>
    <w:rsid w:val="00BF232D"/>
    <w:rsid w:val="00C04BBD"/>
    <w:rsid w:val="00C1278D"/>
    <w:rsid w:val="00C12FD5"/>
    <w:rsid w:val="00C12FFC"/>
    <w:rsid w:val="00C21DD6"/>
    <w:rsid w:val="00C32CC3"/>
    <w:rsid w:val="00C46D23"/>
    <w:rsid w:val="00C50378"/>
    <w:rsid w:val="00C6585F"/>
    <w:rsid w:val="00C65A75"/>
    <w:rsid w:val="00C8212A"/>
    <w:rsid w:val="00C869F1"/>
    <w:rsid w:val="00CB1ABA"/>
    <w:rsid w:val="00CB48E8"/>
    <w:rsid w:val="00CC0980"/>
    <w:rsid w:val="00CC3AEB"/>
    <w:rsid w:val="00CC7A08"/>
    <w:rsid w:val="00D02E74"/>
    <w:rsid w:val="00D320FA"/>
    <w:rsid w:val="00D41A97"/>
    <w:rsid w:val="00D473AD"/>
    <w:rsid w:val="00D51216"/>
    <w:rsid w:val="00D5308D"/>
    <w:rsid w:val="00D604AB"/>
    <w:rsid w:val="00D66EC5"/>
    <w:rsid w:val="00D712A4"/>
    <w:rsid w:val="00D72201"/>
    <w:rsid w:val="00D75E97"/>
    <w:rsid w:val="00D832F0"/>
    <w:rsid w:val="00D90101"/>
    <w:rsid w:val="00DA1E1F"/>
    <w:rsid w:val="00DA71FD"/>
    <w:rsid w:val="00DB4ED5"/>
    <w:rsid w:val="00DC5ADC"/>
    <w:rsid w:val="00DE323F"/>
    <w:rsid w:val="00DF0B6D"/>
    <w:rsid w:val="00E13787"/>
    <w:rsid w:val="00E238C0"/>
    <w:rsid w:val="00E32093"/>
    <w:rsid w:val="00E50452"/>
    <w:rsid w:val="00E52A8A"/>
    <w:rsid w:val="00E637E4"/>
    <w:rsid w:val="00E64258"/>
    <w:rsid w:val="00E743E3"/>
    <w:rsid w:val="00E824B0"/>
    <w:rsid w:val="00E85DEE"/>
    <w:rsid w:val="00E9582F"/>
    <w:rsid w:val="00EB777D"/>
    <w:rsid w:val="00EE74F1"/>
    <w:rsid w:val="00EF2633"/>
    <w:rsid w:val="00EF42F5"/>
    <w:rsid w:val="00EF78F6"/>
    <w:rsid w:val="00F01AE4"/>
    <w:rsid w:val="00F521DF"/>
    <w:rsid w:val="00F5778A"/>
    <w:rsid w:val="00F63F8D"/>
    <w:rsid w:val="00F65B7E"/>
    <w:rsid w:val="00F66620"/>
    <w:rsid w:val="00F716D9"/>
    <w:rsid w:val="00F71BBC"/>
    <w:rsid w:val="00F801F6"/>
    <w:rsid w:val="00FA1C4E"/>
    <w:rsid w:val="00FB30F5"/>
    <w:rsid w:val="00FB3539"/>
    <w:rsid w:val="00FB6C52"/>
    <w:rsid w:val="00FC2331"/>
    <w:rsid w:val="00FC28D3"/>
    <w:rsid w:val="00FC5429"/>
    <w:rsid w:val="00FC6DBF"/>
    <w:rsid w:val="00FD7E6C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C1D14F"/>
  <w15:chartTrackingRefBased/>
  <w15:docId w15:val="{B87FD6C6-145A-4D4B-A2FE-9A849A6C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5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5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5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5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5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5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534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E6534"/>
    <w:pPr>
      <w:spacing w:before="120" w:after="200"/>
    </w:pPr>
    <w:rPr>
      <w:rFonts w:ascii="Arial" w:hAnsi="Arial"/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BE6534"/>
    <w:rPr>
      <w:rFonts w:ascii="Arial" w:hAnsi="Arial"/>
      <w:sz w:val="18"/>
    </w:rPr>
  </w:style>
  <w:style w:type="table" w:styleId="TableGridLight">
    <w:name w:val="Grid Table Light"/>
    <w:basedOn w:val="TableNormal"/>
    <w:uiPriority w:val="40"/>
    <w:rsid w:val="00BE65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796</Characters>
  <Application>Microsoft Office Word</Application>
  <DocSecurity>0</DocSecurity>
  <Lines>128</Lines>
  <Paragraphs>100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Gutierrez Bucheli</dc:creator>
  <cp:keywords/>
  <dc:description/>
  <cp:lastModifiedBy>Laura Gutierrez Bucheli</cp:lastModifiedBy>
  <cp:revision>7</cp:revision>
  <dcterms:created xsi:type="dcterms:W3CDTF">2025-12-30T23:29:00Z</dcterms:created>
  <dcterms:modified xsi:type="dcterms:W3CDTF">2026-04-14T01:45:00Z</dcterms:modified>
</cp:coreProperties>
</file>