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BF14" w14:textId="0C0654CD" w:rsidR="00440ADA" w:rsidRDefault="00440ADA" w:rsidP="00440ADA">
      <w:pPr>
        <w:pStyle w:val="Tytu"/>
      </w:pPr>
      <w:r w:rsidRPr="00440ADA">
        <w:t>Comparison of estimates for 2020 with actual survey data from 2021</w:t>
      </w:r>
    </w:p>
    <w:p w14:paraId="665B2891" w14:textId="3BA11ACB" w:rsidR="00703E56" w:rsidRPr="00440ADA" w:rsidRDefault="00440ADA" w:rsidP="00440ADA">
      <w:pPr>
        <w:pStyle w:val="Podtytu"/>
      </w:pPr>
      <w:r w:rsidRPr="00440ADA">
        <w:t>Estimation of the global number of vapers:  82 million worldwide in 2021</w:t>
      </w:r>
    </w:p>
    <w:p w14:paraId="523028BA" w14:textId="01838004" w:rsidR="00440ADA" w:rsidRDefault="00440ADA" w:rsidP="00440ADA">
      <w:pPr>
        <w:pStyle w:val="Podtytu"/>
      </w:pPr>
      <w:r w:rsidRPr="00440ADA">
        <w:t>Supplementary Table</w:t>
      </w:r>
    </w:p>
    <w:tbl>
      <w:tblPr>
        <w:tblStyle w:val="Zwykatabela3"/>
        <w:tblW w:w="0" w:type="auto"/>
        <w:tblLook w:val="04A0" w:firstRow="1" w:lastRow="0" w:firstColumn="1" w:lastColumn="0" w:noHBand="0" w:noVBand="1"/>
      </w:tblPr>
      <w:tblGrid>
        <w:gridCol w:w="3032"/>
        <w:gridCol w:w="3020"/>
        <w:gridCol w:w="3020"/>
      </w:tblGrid>
      <w:tr w:rsidR="00440ADA" w:rsidRPr="00440ADA" w14:paraId="7FFDD3AE" w14:textId="77777777" w:rsidTr="00440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32" w:type="dxa"/>
            <w:vAlign w:val="center"/>
          </w:tcPr>
          <w:p w14:paraId="1C97508C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Country</w:t>
            </w:r>
          </w:p>
        </w:tc>
        <w:tc>
          <w:tcPr>
            <w:tcW w:w="3020" w:type="dxa"/>
            <w:vAlign w:val="center"/>
          </w:tcPr>
          <w:p w14:paraId="73F9D0B1" w14:textId="77777777" w:rsidR="00440ADA" w:rsidRPr="00440ADA" w:rsidRDefault="00440ADA" w:rsidP="00DD39B9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2020 estimate</w:t>
            </w:r>
          </w:p>
        </w:tc>
        <w:tc>
          <w:tcPr>
            <w:tcW w:w="3020" w:type="dxa"/>
            <w:vAlign w:val="center"/>
          </w:tcPr>
          <w:p w14:paraId="51C7FB3A" w14:textId="77777777" w:rsidR="00440ADA" w:rsidRPr="00440ADA" w:rsidRDefault="00440ADA" w:rsidP="00DD39B9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2021 surveys</w:t>
            </w:r>
          </w:p>
        </w:tc>
      </w:tr>
      <w:tr w:rsidR="00440ADA" w:rsidRPr="00440ADA" w14:paraId="02940FA4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47AEC4D4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Austria</w:t>
            </w:r>
          </w:p>
        </w:tc>
        <w:tc>
          <w:tcPr>
            <w:tcW w:w="3020" w:type="dxa"/>
            <w:vAlign w:val="center"/>
          </w:tcPr>
          <w:p w14:paraId="16C1D45B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205,518</w:t>
            </w:r>
          </w:p>
        </w:tc>
        <w:tc>
          <w:tcPr>
            <w:tcW w:w="3020" w:type="dxa"/>
            <w:vAlign w:val="center"/>
          </w:tcPr>
          <w:p w14:paraId="24FC6AA5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283,856</w:t>
            </w:r>
          </w:p>
        </w:tc>
      </w:tr>
      <w:tr w:rsidR="00440ADA" w:rsidRPr="00440ADA" w14:paraId="10EAAF0A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0528B5F0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Belgium</w:t>
            </w:r>
          </w:p>
        </w:tc>
        <w:tc>
          <w:tcPr>
            <w:tcW w:w="3020" w:type="dxa"/>
            <w:vAlign w:val="center"/>
          </w:tcPr>
          <w:p w14:paraId="05D863E0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335,493</w:t>
            </w:r>
          </w:p>
        </w:tc>
        <w:tc>
          <w:tcPr>
            <w:tcW w:w="3020" w:type="dxa"/>
            <w:vAlign w:val="center"/>
          </w:tcPr>
          <w:p w14:paraId="597C4EDF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305,236</w:t>
            </w:r>
          </w:p>
        </w:tc>
      </w:tr>
      <w:tr w:rsidR="00440ADA" w:rsidRPr="00440ADA" w14:paraId="765299B8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1649C00B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Bulgaria</w:t>
            </w:r>
          </w:p>
        </w:tc>
        <w:tc>
          <w:tcPr>
            <w:tcW w:w="3020" w:type="dxa"/>
            <w:vAlign w:val="center"/>
          </w:tcPr>
          <w:p w14:paraId="26591C52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12,707</w:t>
            </w:r>
          </w:p>
        </w:tc>
        <w:tc>
          <w:tcPr>
            <w:tcW w:w="3020" w:type="dxa"/>
            <w:vAlign w:val="center"/>
          </w:tcPr>
          <w:p w14:paraId="43A043B7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67,090</w:t>
            </w:r>
          </w:p>
        </w:tc>
      </w:tr>
      <w:tr w:rsidR="00440ADA" w:rsidRPr="00440ADA" w14:paraId="18B72EB7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59E02AAB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Croatia</w:t>
            </w:r>
          </w:p>
        </w:tc>
        <w:tc>
          <w:tcPr>
            <w:tcW w:w="3020" w:type="dxa"/>
            <w:vAlign w:val="center"/>
          </w:tcPr>
          <w:p w14:paraId="07D1C1A9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12,784</w:t>
            </w:r>
          </w:p>
        </w:tc>
        <w:tc>
          <w:tcPr>
            <w:tcW w:w="3020" w:type="dxa"/>
            <w:vAlign w:val="center"/>
          </w:tcPr>
          <w:p w14:paraId="14FF1437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30,721</w:t>
            </w:r>
          </w:p>
        </w:tc>
      </w:tr>
      <w:tr w:rsidR="00440ADA" w:rsidRPr="00440ADA" w14:paraId="10FD4F03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4687E6D1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Cyprus</w:t>
            </w:r>
          </w:p>
        </w:tc>
        <w:tc>
          <w:tcPr>
            <w:tcW w:w="3020" w:type="dxa"/>
            <w:vAlign w:val="center"/>
          </w:tcPr>
          <w:p w14:paraId="66AEAC93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26,886</w:t>
            </w:r>
          </w:p>
        </w:tc>
        <w:tc>
          <w:tcPr>
            <w:tcW w:w="3020" w:type="dxa"/>
            <w:vAlign w:val="center"/>
          </w:tcPr>
          <w:p w14:paraId="561F7CA3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24,171</w:t>
            </w:r>
          </w:p>
        </w:tc>
      </w:tr>
      <w:tr w:rsidR="00440ADA" w:rsidRPr="00440ADA" w14:paraId="3E625134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60CCD8BD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Czech Republic</w:t>
            </w:r>
          </w:p>
        </w:tc>
        <w:tc>
          <w:tcPr>
            <w:tcW w:w="3020" w:type="dxa"/>
            <w:vAlign w:val="center"/>
          </w:tcPr>
          <w:p w14:paraId="2DA3C2C6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113,987</w:t>
            </w:r>
          </w:p>
        </w:tc>
        <w:tc>
          <w:tcPr>
            <w:tcW w:w="3020" w:type="dxa"/>
            <w:vAlign w:val="center"/>
          </w:tcPr>
          <w:p w14:paraId="7E73DFEC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272,669</w:t>
            </w:r>
          </w:p>
        </w:tc>
      </w:tr>
      <w:tr w:rsidR="00440ADA" w:rsidRPr="00440ADA" w14:paraId="4D01A76C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5CD20417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Denmark</w:t>
            </w:r>
          </w:p>
        </w:tc>
        <w:tc>
          <w:tcPr>
            <w:tcW w:w="3020" w:type="dxa"/>
            <w:vAlign w:val="center"/>
          </w:tcPr>
          <w:p w14:paraId="7FF3DC24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103,127</w:t>
            </w:r>
          </w:p>
        </w:tc>
        <w:tc>
          <w:tcPr>
            <w:tcW w:w="3020" w:type="dxa"/>
            <w:vAlign w:val="center"/>
          </w:tcPr>
          <w:p w14:paraId="49513F99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157,205</w:t>
            </w:r>
          </w:p>
        </w:tc>
      </w:tr>
      <w:tr w:rsidR="00440ADA" w:rsidRPr="00440ADA" w14:paraId="44A03E1C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5380C814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Estonia</w:t>
            </w:r>
          </w:p>
        </w:tc>
        <w:tc>
          <w:tcPr>
            <w:tcW w:w="3020" w:type="dxa"/>
            <w:vAlign w:val="center"/>
          </w:tcPr>
          <w:p w14:paraId="0E888C0C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16,592</w:t>
            </w:r>
          </w:p>
        </w:tc>
        <w:tc>
          <w:tcPr>
            <w:tcW w:w="3020" w:type="dxa"/>
            <w:vAlign w:val="center"/>
          </w:tcPr>
          <w:p w14:paraId="2771679A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24,016</w:t>
            </w:r>
          </w:p>
        </w:tc>
      </w:tr>
      <w:tr w:rsidR="00440ADA" w:rsidRPr="00440ADA" w14:paraId="48EA2A6F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527B96BB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Finland</w:t>
            </w:r>
          </w:p>
        </w:tc>
        <w:tc>
          <w:tcPr>
            <w:tcW w:w="3020" w:type="dxa"/>
            <w:vAlign w:val="center"/>
          </w:tcPr>
          <w:p w14:paraId="6A52669D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59,017</w:t>
            </w:r>
          </w:p>
        </w:tc>
        <w:tc>
          <w:tcPr>
            <w:tcW w:w="3020" w:type="dxa"/>
            <w:vAlign w:val="center"/>
          </w:tcPr>
          <w:p w14:paraId="76377757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38,377</w:t>
            </w:r>
          </w:p>
        </w:tc>
      </w:tr>
      <w:tr w:rsidR="00440ADA" w:rsidRPr="00440ADA" w14:paraId="38C9F303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5A6AB878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France</w:t>
            </w:r>
          </w:p>
        </w:tc>
        <w:tc>
          <w:tcPr>
            <w:tcW w:w="3020" w:type="dxa"/>
            <w:vAlign w:val="center"/>
          </w:tcPr>
          <w:p w14:paraId="4B33ACC2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2,364,492</w:t>
            </w:r>
          </w:p>
        </w:tc>
        <w:tc>
          <w:tcPr>
            <w:tcW w:w="3020" w:type="dxa"/>
            <w:vAlign w:val="center"/>
          </w:tcPr>
          <w:p w14:paraId="18776E2A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3,017,578</w:t>
            </w:r>
          </w:p>
        </w:tc>
      </w:tr>
      <w:tr w:rsidR="00440ADA" w:rsidRPr="00440ADA" w14:paraId="3BB966B2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367C84F2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Germany</w:t>
            </w:r>
          </w:p>
        </w:tc>
        <w:tc>
          <w:tcPr>
            <w:tcW w:w="3020" w:type="dxa"/>
            <w:vAlign w:val="center"/>
          </w:tcPr>
          <w:p w14:paraId="6204FCFF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1,289,114</w:t>
            </w:r>
          </w:p>
        </w:tc>
        <w:tc>
          <w:tcPr>
            <w:tcW w:w="3020" w:type="dxa"/>
            <w:vAlign w:val="center"/>
          </w:tcPr>
          <w:p w14:paraId="746AAE9B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1,514,562</w:t>
            </w:r>
          </w:p>
        </w:tc>
      </w:tr>
      <w:tr w:rsidR="00440ADA" w:rsidRPr="00440ADA" w14:paraId="348FA94F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52A59434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Greece</w:t>
            </w:r>
          </w:p>
        </w:tc>
        <w:tc>
          <w:tcPr>
            <w:tcW w:w="3020" w:type="dxa"/>
            <w:vAlign w:val="center"/>
          </w:tcPr>
          <w:p w14:paraId="35336B0E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240,622</w:t>
            </w:r>
          </w:p>
        </w:tc>
        <w:tc>
          <w:tcPr>
            <w:tcW w:w="3020" w:type="dxa"/>
            <w:vAlign w:val="center"/>
          </w:tcPr>
          <w:p w14:paraId="109EBB99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185,870</w:t>
            </w:r>
          </w:p>
        </w:tc>
      </w:tr>
      <w:tr w:rsidR="00440ADA" w:rsidRPr="00440ADA" w14:paraId="779A774B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065F158B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Hungary</w:t>
            </w:r>
          </w:p>
        </w:tc>
        <w:tc>
          <w:tcPr>
            <w:tcW w:w="3020" w:type="dxa"/>
            <w:vAlign w:val="center"/>
          </w:tcPr>
          <w:p w14:paraId="08CA20CF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48,245</w:t>
            </w:r>
          </w:p>
        </w:tc>
        <w:tc>
          <w:tcPr>
            <w:tcW w:w="3020" w:type="dxa"/>
            <w:vAlign w:val="center"/>
          </w:tcPr>
          <w:p w14:paraId="4D59583A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31,320</w:t>
            </w:r>
          </w:p>
        </w:tc>
      </w:tr>
      <w:tr w:rsidR="00440ADA" w:rsidRPr="00440ADA" w14:paraId="04ABD17E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7BDF6A5C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Ireland</w:t>
            </w:r>
          </w:p>
        </w:tc>
        <w:tc>
          <w:tcPr>
            <w:tcW w:w="3020" w:type="dxa"/>
            <w:vAlign w:val="center"/>
          </w:tcPr>
          <w:p w14:paraId="45003DD6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76,044</w:t>
            </w:r>
          </w:p>
        </w:tc>
        <w:tc>
          <w:tcPr>
            <w:tcW w:w="3020" w:type="dxa"/>
            <w:vAlign w:val="center"/>
          </w:tcPr>
          <w:p w14:paraId="355122AB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265,499</w:t>
            </w:r>
          </w:p>
        </w:tc>
      </w:tr>
      <w:tr w:rsidR="00440ADA" w:rsidRPr="00440ADA" w14:paraId="41E8915B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4E907A4E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Italy</w:t>
            </w:r>
          </w:p>
        </w:tc>
        <w:tc>
          <w:tcPr>
            <w:tcW w:w="3020" w:type="dxa"/>
            <w:vAlign w:val="center"/>
          </w:tcPr>
          <w:p w14:paraId="17B0F0A2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93,550</w:t>
            </w:r>
          </w:p>
        </w:tc>
        <w:tc>
          <w:tcPr>
            <w:tcW w:w="3020" w:type="dxa"/>
            <w:vAlign w:val="center"/>
          </w:tcPr>
          <w:p w14:paraId="7A0C38B6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721,291</w:t>
            </w:r>
          </w:p>
        </w:tc>
      </w:tr>
      <w:tr w:rsidR="00440ADA" w:rsidRPr="00440ADA" w14:paraId="3617A337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121D37FD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Jordan</w:t>
            </w:r>
          </w:p>
        </w:tc>
        <w:tc>
          <w:tcPr>
            <w:tcW w:w="3020" w:type="dxa"/>
            <w:vAlign w:val="center"/>
          </w:tcPr>
          <w:p w14:paraId="05F995EB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67,375</w:t>
            </w:r>
          </w:p>
        </w:tc>
        <w:tc>
          <w:tcPr>
            <w:tcW w:w="3020" w:type="dxa"/>
            <w:vAlign w:val="center"/>
          </w:tcPr>
          <w:p w14:paraId="52F903E7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718,220</w:t>
            </w:r>
          </w:p>
        </w:tc>
      </w:tr>
      <w:tr w:rsidR="00440ADA" w:rsidRPr="00440ADA" w14:paraId="3EC594D1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43DD36D8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Latvia</w:t>
            </w:r>
          </w:p>
        </w:tc>
        <w:tc>
          <w:tcPr>
            <w:tcW w:w="3020" w:type="dxa"/>
            <w:vAlign w:val="center"/>
          </w:tcPr>
          <w:p w14:paraId="188DC959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14,410</w:t>
            </w:r>
          </w:p>
        </w:tc>
        <w:tc>
          <w:tcPr>
            <w:tcW w:w="3020" w:type="dxa"/>
            <w:vAlign w:val="center"/>
          </w:tcPr>
          <w:p w14:paraId="12721CBF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30,301</w:t>
            </w:r>
          </w:p>
        </w:tc>
      </w:tr>
      <w:tr w:rsidR="00440ADA" w:rsidRPr="00440ADA" w14:paraId="6DD24B3D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3CEAF011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Lithuania</w:t>
            </w:r>
          </w:p>
        </w:tc>
        <w:tc>
          <w:tcPr>
            <w:tcW w:w="3020" w:type="dxa"/>
            <w:vAlign w:val="center"/>
          </w:tcPr>
          <w:p w14:paraId="1C08835C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18,217</w:t>
            </w:r>
          </w:p>
        </w:tc>
        <w:tc>
          <w:tcPr>
            <w:tcW w:w="3020" w:type="dxa"/>
            <w:vAlign w:val="center"/>
          </w:tcPr>
          <w:p w14:paraId="0DA42955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71,999</w:t>
            </w:r>
          </w:p>
        </w:tc>
      </w:tr>
      <w:tr w:rsidR="00440ADA" w:rsidRPr="00440ADA" w14:paraId="39B87211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379D4731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Luxembourg</w:t>
            </w:r>
          </w:p>
        </w:tc>
        <w:tc>
          <w:tcPr>
            <w:tcW w:w="3020" w:type="dxa"/>
            <w:vAlign w:val="center"/>
          </w:tcPr>
          <w:p w14:paraId="27C0E929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8,192</w:t>
            </w:r>
          </w:p>
        </w:tc>
        <w:tc>
          <w:tcPr>
            <w:tcW w:w="3020" w:type="dxa"/>
            <w:vAlign w:val="center"/>
          </w:tcPr>
          <w:p w14:paraId="2EBD92E0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16,771</w:t>
            </w:r>
          </w:p>
        </w:tc>
      </w:tr>
      <w:tr w:rsidR="00440ADA" w:rsidRPr="00440ADA" w14:paraId="4B14ABF9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73FCD615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Malta</w:t>
            </w:r>
          </w:p>
        </w:tc>
        <w:tc>
          <w:tcPr>
            <w:tcW w:w="3020" w:type="dxa"/>
            <w:vAlign w:val="center"/>
          </w:tcPr>
          <w:p w14:paraId="45ADD0A6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7,340</w:t>
            </w:r>
          </w:p>
        </w:tc>
        <w:tc>
          <w:tcPr>
            <w:tcW w:w="3020" w:type="dxa"/>
            <w:vAlign w:val="center"/>
          </w:tcPr>
          <w:p w14:paraId="382A553C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3,031</w:t>
            </w:r>
          </w:p>
        </w:tc>
      </w:tr>
      <w:tr w:rsidR="00440ADA" w:rsidRPr="00440ADA" w14:paraId="103A736A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73164CBD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Netherlands</w:t>
            </w:r>
          </w:p>
        </w:tc>
        <w:tc>
          <w:tcPr>
            <w:tcW w:w="3020" w:type="dxa"/>
            <w:vAlign w:val="center"/>
          </w:tcPr>
          <w:p w14:paraId="398AF455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239,244</w:t>
            </w:r>
          </w:p>
        </w:tc>
        <w:tc>
          <w:tcPr>
            <w:tcW w:w="3020" w:type="dxa"/>
            <w:vAlign w:val="center"/>
          </w:tcPr>
          <w:p w14:paraId="22CC3C85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146,485</w:t>
            </w:r>
          </w:p>
        </w:tc>
      </w:tr>
      <w:tr w:rsidR="00440ADA" w:rsidRPr="00440ADA" w14:paraId="7A33B71A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2D6A6CB8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New Zealand</w:t>
            </w:r>
          </w:p>
        </w:tc>
        <w:tc>
          <w:tcPr>
            <w:tcW w:w="3020" w:type="dxa"/>
            <w:vAlign w:val="center"/>
          </w:tcPr>
          <w:p w14:paraId="66D9A60F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76,219</w:t>
            </w:r>
          </w:p>
        </w:tc>
        <w:tc>
          <w:tcPr>
            <w:tcW w:w="3020" w:type="dxa"/>
            <w:vAlign w:val="center"/>
          </w:tcPr>
          <w:p w14:paraId="46C477C6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204,005</w:t>
            </w:r>
          </w:p>
        </w:tc>
      </w:tr>
      <w:tr w:rsidR="00440ADA" w:rsidRPr="00440ADA" w14:paraId="417DD5D2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2D0447EC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lastRenderedPageBreak/>
              <w:t>Poland</w:t>
            </w:r>
          </w:p>
        </w:tc>
        <w:tc>
          <w:tcPr>
            <w:tcW w:w="3020" w:type="dxa"/>
            <w:vAlign w:val="center"/>
          </w:tcPr>
          <w:p w14:paraId="1847FCBB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353,603</w:t>
            </w:r>
          </w:p>
        </w:tc>
        <w:tc>
          <w:tcPr>
            <w:tcW w:w="3020" w:type="dxa"/>
            <w:vAlign w:val="center"/>
          </w:tcPr>
          <w:p w14:paraId="1CB75D2A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365,177</w:t>
            </w:r>
          </w:p>
        </w:tc>
      </w:tr>
      <w:tr w:rsidR="00440ADA" w:rsidRPr="00440ADA" w14:paraId="06FF2C8F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1380B0A9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Portugal</w:t>
            </w:r>
          </w:p>
        </w:tc>
        <w:tc>
          <w:tcPr>
            <w:tcW w:w="3020" w:type="dxa"/>
            <w:vAlign w:val="center"/>
          </w:tcPr>
          <w:p w14:paraId="4B05EEED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83,019</w:t>
            </w:r>
          </w:p>
        </w:tc>
        <w:tc>
          <w:tcPr>
            <w:tcW w:w="3020" w:type="dxa"/>
            <w:vAlign w:val="center"/>
          </w:tcPr>
          <w:p w14:paraId="3DABE864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7,973</w:t>
            </w:r>
          </w:p>
        </w:tc>
      </w:tr>
      <w:tr w:rsidR="00440ADA" w:rsidRPr="00440ADA" w14:paraId="5740C3A6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065D1077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Romania</w:t>
            </w:r>
          </w:p>
        </w:tc>
        <w:tc>
          <w:tcPr>
            <w:tcW w:w="3020" w:type="dxa"/>
            <w:vAlign w:val="center"/>
          </w:tcPr>
          <w:p w14:paraId="3B4D66A5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75,505</w:t>
            </w:r>
          </w:p>
        </w:tc>
        <w:tc>
          <w:tcPr>
            <w:tcW w:w="3020" w:type="dxa"/>
            <w:vAlign w:val="center"/>
          </w:tcPr>
          <w:p w14:paraId="23679160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161,649</w:t>
            </w:r>
          </w:p>
        </w:tc>
      </w:tr>
      <w:tr w:rsidR="00440ADA" w:rsidRPr="00440ADA" w14:paraId="0D905EA7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6A9EA4D9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Slovakia</w:t>
            </w:r>
          </w:p>
        </w:tc>
        <w:tc>
          <w:tcPr>
            <w:tcW w:w="3020" w:type="dxa"/>
            <w:vAlign w:val="center"/>
          </w:tcPr>
          <w:p w14:paraId="63270819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12,084</w:t>
            </w:r>
          </w:p>
        </w:tc>
        <w:tc>
          <w:tcPr>
            <w:tcW w:w="3020" w:type="dxa"/>
            <w:vAlign w:val="center"/>
          </w:tcPr>
          <w:p w14:paraId="6B6E9D2B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61,767</w:t>
            </w:r>
          </w:p>
        </w:tc>
      </w:tr>
      <w:tr w:rsidR="00440ADA" w:rsidRPr="00440ADA" w14:paraId="27A9373D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768BF306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Slovenia</w:t>
            </w:r>
          </w:p>
        </w:tc>
        <w:tc>
          <w:tcPr>
            <w:tcW w:w="3020" w:type="dxa"/>
            <w:vAlign w:val="center"/>
          </w:tcPr>
          <w:p w14:paraId="71F71C85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10,856</w:t>
            </w:r>
          </w:p>
        </w:tc>
        <w:tc>
          <w:tcPr>
            <w:tcW w:w="3020" w:type="dxa"/>
            <w:vAlign w:val="center"/>
          </w:tcPr>
          <w:p w14:paraId="300E1786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26,118</w:t>
            </w:r>
          </w:p>
        </w:tc>
      </w:tr>
      <w:tr w:rsidR="00440ADA" w:rsidRPr="00440ADA" w14:paraId="37F0913F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21B8E48C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Spain</w:t>
            </w:r>
          </w:p>
        </w:tc>
        <w:tc>
          <w:tcPr>
            <w:tcW w:w="3020" w:type="dxa"/>
            <w:vAlign w:val="center"/>
          </w:tcPr>
          <w:p w14:paraId="4D2489FA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737,125</w:t>
            </w:r>
          </w:p>
        </w:tc>
        <w:tc>
          <w:tcPr>
            <w:tcW w:w="3020" w:type="dxa"/>
            <w:vAlign w:val="center"/>
          </w:tcPr>
          <w:p w14:paraId="0DCE21BA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533,325</w:t>
            </w:r>
          </w:p>
        </w:tc>
      </w:tr>
      <w:tr w:rsidR="00440ADA" w:rsidRPr="00440ADA" w14:paraId="273C3267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2300EBF7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Sweden</w:t>
            </w:r>
          </w:p>
        </w:tc>
        <w:tc>
          <w:tcPr>
            <w:tcW w:w="3020" w:type="dxa"/>
            <w:vAlign w:val="center"/>
          </w:tcPr>
          <w:p w14:paraId="7569208B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24,428</w:t>
            </w:r>
          </w:p>
        </w:tc>
        <w:tc>
          <w:tcPr>
            <w:tcW w:w="3020" w:type="dxa"/>
            <w:vAlign w:val="center"/>
          </w:tcPr>
          <w:p w14:paraId="5D126F14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92,030</w:t>
            </w:r>
          </w:p>
        </w:tc>
      </w:tr>
      <w:tr w:rsidR="00440ADA" w:rsidRPr="00440ADA" w14:paraId="23D9D8BD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4B664E9E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Taiwan</w:t>
            </w:r>
          </w:p>
        </w:tc>
        <w:tc>
          <w:tcPr>
            <w:tcW w:w="3020" w:type="dxa"/>
            <w:vAlign w:val="center"/>
          </w:tcPr>
          <w:p w14:paraId="2EE2DBE4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206,551</w:t>
            </w:r>
          </w:p>
        </w:tc>
        <w:tc>
          <w:tcPr>
            <w:tcW w:w="3020" w:type="dxa"/>
            <w:vAlign w:val="center"/>
          </w:tcPr>
          <w:p w14:paraId="501A8129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354,367</w:t>
            </w:r>
          </w:p>
        </w:tc>
      </w:tr>
      <w:tr w:rsidR="00440ADA" w:rsidRPr="00440ADA" w14:paraId="78FA904A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775C9224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Tonga</w:t>
            </w:r>
          </w:p>
        </w:tc>
        <w:tc>
          <w:tcPr>
            <w:tcW w:w="3020" w:type="dxa"/>
            <w:vAlign w:val="center"/>
          </w:tcPr>
          <w:p w14:paraId="355F53DC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1,733</w:t>
            </w:r>
          </w:p>
        </w:tc>
        <w:tc>
          <w:tcPr>
            <w:tcW w:w="3020" w:type="dxa"/>
            <w:vAlign w:val="center"/>
          </w:tcPr>
          <w:p w14:paraId="2520DE3D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4,765</w:t>
            </w:r>
          </w:p>
        </w:tc>
      </w:tr>
      <w:tr w:rsidR="00440ADA" w:rsidRPr="00440ADA" w14:paraId="5BF95AB1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3F7E67AF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Uganda</w:t>
            </w:r>
          </w:p>
        </w:tc>
        <w:tc>
          <w:tcPr>
            <w:tcW w:w="3020" w:type="dxa"/>
            <w:vAlign w:val="center"/>
          </w:tcPr>
          <w:p w14:paraId="6F5C87B4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113,381</w:t>
            </w:r>
          </w:p>
        </w:tc>
        <w:tc>
          <w:tcPr>
            <w:tcW w:w="3020" w:type="dxa"/>
            <w:vAlign w:val="center"/>
          </w:tcPr>
          <w:p w14:paraId="4BCEEA25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436,210</w:t>
            </w:r>
          </w:p>
        </w:tc>
      </w:tr>
      <w:tr w:rsidR="00440ADA" w:rsidRPr="00440ADA" w14:paraId="02F2427E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08191C8F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United Arab Emirates</w:t>
            </w:r>
          </w:p>
        </w:tc>
        <w:tc>
          <w:tcPr>
            <w:tcW w:w="3020" w:type="dxa"/>
            <w:vAlign w:val="center"/>
          </w:tcPr>
          <w:p w14:paraId="46694EC6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411,066</w:t>
            </w:r>
          </w:p>
        </w:tc>
        <w:tc>
          <w:tcPr>
            <w:tcW w:w="3020" w:type="dxa"/>
            <w:vAlign w:val="center"/>
          </w:tcPr>
          <w:p w14:paraId="50FFDDF1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425,154</w:t>
            </w:r>
          </w:p>
        </w:tc>
      </w:tr>
      <w:tr w:rsidR="00440ADA" w:rsidRPr="00440ADA" w14:paraId="5B8D22F7" w14:textId="77777777" w:rsidTr="00440A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22ED8A62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United Kingdom</w:t>
            </w:r>
          </w:p>
        </w:tc>
        <w:tc>
          <w:tcPr>
            <w:tcW w:w="3020" w:type="dxa"/>
            <w:vAlign w:val="center"/>
          </w:tcPr>
          <w:p w14:paraId="0DE28455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2,787,136</w:t>
            </w:r>
          </w:p>
        </w:tc>
        <w:tc>
          <w:tcPr>
            <w:tcW w:w="3020" w:type="dxa"/>
            <w:vAlign w:val="center"/>
          </w:tcPr>
          <w:p w14:paraId="45FB7A3C" w14:textId="77777777" w:rsidR="00440ADA" w:rsidRPr="00440ADA" w:rsidRDefault="00440ADA" w:rsidP="00DD39B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3,989,254</w:t>
            </w:r>
          </w:p>
        </w:tc>
      </w:tr>
      <w:tr w:rsidR="00440ADA" w:rsidRPr="00440ADA" w14:paraId="2A4901EF" w14:textId="77777777" w:rsidTr="00440A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vAlign w:val="center"/>
          </w:tcPr>
          <w:p w14:paraId="50834F65" w14:textId="77777777" w:rsidR="00440ADA" w:rsidRPr="00440ADA" w:rsidRDefault="00440ADA" w:rsidP="00DD39B9">
            <w:pPr>
              <w:spacing w:before="120" w:after="120"/>
              <w:rPr>
                <w:lang w:val="en-GB"/>
              </w:rPr>
            </w:pPr>
            <w:r w:rsidRPr="00440ADA">
              <w:rPr>
                <w:lang w:val="en-GB"/>
              </w:rPr>
              <w:t>United States</w:t>
            </w:r>
          </w:p>
        </w:tc>
        <w:tc>
          <w:tcPr>
            <w:tcW w:w="3020" w:type="dxa"/>
            <w:vAlign w:val="center"/>
          </w:tcPr>
          <w:p w14:paraId="5889C496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13,294,983</w:t>
            </w:r>
          </w:p>
        </w:tc>
        <w:tc>
          <w:tcPr>
            <w:tcW w:w="3020" w:type="dxa"/>
            <w:vAlign w:val="center"/>
          </w:tcPr>
          <w:p w14:paraId="384781BD" w14:textId="77777777" w:rsidR="00440ADA" w:rsidRPr="00440ADA" w:rsidRDefault="00440ADA" w:rsidP="00DD39B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40ADA">
              <w:rPr>
                <w:lang w:val="en-GB"/>
              </w:rPr>
              <w:t>10,070,589</w:t>
            </w:r>
          </w:p>
        </w:tc>
      </w:tr>
    </w:tbl>
    <w:p w14:paraId="4DDBF23C" w14:textId="77777777" w:rsidR="00440ADA" w:rsidRPr="00440ADA" w:rsidRDefault="00440ADA"/>
    <w:sectPr w:rsidR="00440ADA" w:rsidRPr="00440ADA" w:rsidSect="00D3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DA"/>
    <w:rsid w:val="00440ADA"/>
    <w:rsid w:val="006E5252"/>
    <w:rsid w:val="007956A6"/>
    <w:rsid w:val="009B1F94"/>
    <w:rsid w:val="00B429CF"/>
    <w:rsid w:val="00D33A85"/>
    <w:rsid w:val="00E8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8BA7C"/>
  <w15:chartTrackingRefBased/>
  <w15:docId w15:val="{4A8200E9-CB54-459B-971C-D6274FAB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ADA"/>
    <w:pPr>
      <w:spacing w:before="240" w:after="240" w:line="240" w:lineRule="auto"/>
    </w:pPr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3">
    <w:name w:val="Plain Table 3"/>
    <w:aliases w:val="gnv2"/>
    <w:basedOn w:val="Standardowy"/>
    <w:uiPriority w:val="43"/>
    <w:rsid w:val="00440ADA"/>
    <w:pPr>
      <w:spacing w:after="0" w:line="240" w:lineRule="auto"/>
    </w:pPr>
    <w:rPr>
      <w:rFonts w:eastAsiaTheme="minorEastAsia"/>
      <w:sz w:val="21"/>
      <w:szCs w:val="21"/>
      <w:lang w:val="pl-PL"/>
    </w:rPr>
    <w:tblPr>
      <w:tblStyleRowBandSize w:val="1"/>
      <w:tblStyleColBandSize w:val="1"/>
    </w:tblPr>
    <w:tblStylePr w:type="firstRow">
      <w:rPr>
        <w:b/>
        <w:bCs/>
        <w:caps w:val="0"/>
        <w:smallCaps w:val="0"/>
        <w:strike w:val="0"/>
        <w:dstrike w:val="0"/>
        <w:vanish w:val="0"/>
        <w:vertAlign w:val="baseline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  <w:strike w:val="0"/>
        <w:dstrike w:val="0"/>
        <w:vanish w:val="0"/>
        <w:vertAlign w:val="baseline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440ADA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40ADA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0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0AD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40AD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Jerzyński</dc:creator>
  <cp:keywords/>
  <dc:description/>
  <cp:lastModifiedBy>Tomasz Jerzyński</cp:lastModifiedBy>
  <cp:revision>1</cp:revision>
  <dcterms:created xsi:type="dcterms:W3CDTF">2022-10-28T10:33:00Z</dcterms:created>
  <dcterms:modified xsi:type="dcterms:W3CDTF">2022-10-28T10:40:00Z</dcterms:modified>
</cp:coreProperties>
</file>