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76708" w14:textId="77777777" w:rsidR="00E40CF6" w:rsidRPr="00FE14BA" w:rsidRDefault="00E40CF6" w:rsidP="00E40CF6">
      <w:pPr>
        <w:pStyle w:val="Heading1"/>
        <w:spacing w:line="360" w:lineRule="auto"/>
        <w:ind w:left="432" w:hanging="432"/>
        <w:rPr>
          <w:color w:val="auto"/>
        </w:rPr>
      </w:pPr>
      <w:bookmarkStart w:id="0" w:name="_GoBack"/>
      <w:bookmarkEnd w:id="0"/>
      <w:r w:rsidRPr="00FE14BA">
        <w:rPr>
          <w:color w:val="auto"/>
        </w:rPr>
        <w:t>Appendices</w:t>
      </w:r>
    </w:p>
    <w:p w14:paraId="0FC85DF9" w14:textId="77777777" w:rsidR="00E40CF6" w:rsidRPr="00FE14BA" w:rsidRDefault="00E40CF6" w:rsidP="00E40CF6">
      <w:pPr>
        <w:pStyle w:val="Heading2"/>
        <w:spacing w:line="360" w:lineRule="auto"/>
        <w:ind w:left="576" w:hanging="576"/>
        <w:rPr>
          <w:color w:val="auto"/>
        </w:rPr>
      </w:pPr>
      <w:r w:rsidRPr="00FE14BA">
        <w:rPr>
          <w:color w:val="auto"/>
        </w:rPr>
        <w:t xml:space="preserve">Appendix A: Interview Guide </w:t>
      </w:r>
    </w:p>
    <w:p w14:paraId="14C9D88D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 xml:space="preserve">Do you know what </w:t>
      </w:r>
      <w:r>
        <w:rPr>
          <w:rFonts w:asciiTheme="majorBidi" w:eastAsia="Times New Roman" w:hAnsiTheme="majorBidi" w:cstheme="majorBidi"/>
        </w:rPr>
        <w:t>ChatGPT is</w:t>
      </w:r>
      <w:r w:rsidRPr="00FE14BA">
        <w:rPr>
          <w:rFonts w:asciiTheme="majorBidi" w:eastAsia="Times New Roman" w:hAnsiTheme="majorBidi" w:cstheme="majorBidi"/>
        </w:rPr>
        <w:t xml:space="preserve">? (This is a qualifying question for the interview. If the respondent replies </w:t>
      </w:r>
      <w:proofErr w:type="gramStart"/>
      <w:r w:rsidRPr="00FE14BA">
        <w:rPr>
          <w:rFonts w:asciiTheme="majorBidi" w:eastAsia="Times New Roman" w:hAnsiTheme="majorBidi" w:cstheme="majorBidi"/>
        </w:rPr>
        <w:t>" No</w:t>
      </w:r>
      <w:proofErr w:type="gramEnd"/>
      <w:r w:rsidRPr="00FE14BA">
        <w:rPr>
          <w:rFonts w:asciiTheme="majorBidi" w:eastAsia="Times New Roman" w:hAnsiTheme="majorBidi" w:cstheme="majorBidi"/>
        </w:rPr>
        <w:t>, " the interview will not be conducted with that participant). </w:t>
      </w:r>
    </w:p>
    <w:p w14:paraId="1E854A74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 xml:space="preserve">According to you, what is ChatGPT? </w:t>
      </w:r>
      <w:r>
        <w:rPr>
          <w:rFonts w:asciiTheme="majorBidi" w:eastAsia="Times New Roman" w:hAnsiTheme="majorBidi" w:cstheme="majorBidi"/>
        </w:rPr>
        <w:t>Moreover,</w:t>
      </w:r>
      <w:r w:rsidRPr="00FE14BA">
        <w:rPr>
          <w:rFonts w:asciiTheme="majorBidi" w:eastAsia="Times New Roman" w:hAnsiTheme="majorBidi" w:cstheme="majorBidi"/>
        </w:rPr>
        <w:t xml:space="preserve"> how </w:t>
      </w:r>
      <w:r>
        <w:rPr>
          <w:rFonts w:asciiTheme="majorBidi" w:eastAsia="Times New Roman" w:hAnsiTheme="majorBidi" w:cstheme="majorBidi"/>
        </w:rPr>
        <w:t xml:space="preserve">does </w:t>
      </w:r>
      <w:r w:rsidRPr="00FE14BA">
        <w:rPr>
          <w:rFonts w:asciiTheme="majorBidi" w:eastAsia="Times New Roman" w:hAnsiTheme="majorBidi" w:cstheme="majorBidi"/>
        </w:rPr>
        <w:t>it work? </w:t>
      </w:r>
    </w:p>
    <w:p w14:paraId="7A860493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Do you use ChatGPT? If yes, then for what purposes? </w:t>
      </w:r>
    </w:p>
    <w:p w14:paraId="026A83B3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Do you think that ChatGPT will be useful in the government sector? If yes, then how?  </w:t>
      </w:r>
    </w:p>
    <w:p w14:paraId="4B4B2D16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In your opinion, what are some potential applications of ChatGPT in the government sector?</w:t>
      </w:r>
    </w:p>
    <w:p w14:paraId="1E0D94A4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How can ChatGPT be used to improve customer service in the government sector?</w:t>
      </w:r>
    </w:p>
    <w:p w14:paraId="0A0C146C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Can ChatGPT be used to automate certain government processes? If so, which processes and how?</w:t>
      </w:r>
    </w:p>
    <w:p w14:paraId="0C783998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What challenges may arise from using ChatGPT in the government sector, and how can they be addressed?</w:t>
      </w:r>
    </w:p>
    <w:p w14:paraId="7B464532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How can ChatGPT be used to improve data analysis in the government sector?</w:t>
      </w:r>
    </w:p>
    <w:p w14:paraId="51D98C38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What are some potential ethical considerations that should be taken into account when using ChatGPT in the government sector?</w:t>
      </w:r>
    </w:p>
    <w:p w14:paraId="21E52054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W</w:t>
      </w:r>
      <w:r w:rsidRPr="00FE14BA">
        <w:rPr>
          <w:rFonts w:asciiTheme="majorBidi" w:eastAsia="Times New Roman" w:hAnsiTheme="majorBidi" w:cstheme="majorBidi"/>
        </w:rPr>
        <w:t>hat are some limitations of ChatGPT that may prevent it from being useful in the government sector?</w:t>
      </w:r>
    </w:p>
    <w:p w14:paraId="6E160424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 xml:space="preserve">Can you provide examples of government agencies or </w:t>
      </w:r>
      <w:proofErr w:type="spellStart"/>
      <w:r w:rsidRPr="00FE14BA">
        <w:rPr>
          <w:rFonts w:asciiTheme="majorBidi" w:eastAsia="Times New Roman" w:hAnsiTheme="majorBidi" w:cstheme="majorBidi"/>
        </w:rPr>
        <w:t>organi</w:t>
      </w:r>
      <w:r>
        <w:rPr>
          <w:rFonts w:asciiTheme="majorBidi" w:eastAsia="Times New Roman" w:hAnsiTheme="majorBidi" w:cstheme="majorBidi"/>
        </w:rPr>
        <w:t>s</w:t>
      </w:r>
      <w:r w:rsidRPr="00FE14BA">
        <w:rPr>
          <w:rFonts w:asciiTheme="majorBidi" w:eastAsia="Times New Roman" w:hAnsiTheme="majorBidi" w:cstheme="majorBidi"/>
        </w:rPr>
        <w:t>ations</w:t>
      </w:r>
      <w:proofErr w:type="spellEnd"/>
      <w:r w:rsidRPr="00FE14BA">
        <w:rPr>
          <w:rFonts w:asciiTheme="majorBidi" w:eastAsia="Times New Roman" w:hAnsiTheme="majorBidi" w:cstheme="majorBidi"/>
        </w:rPr>
        <w:t xml:space="preserve"> successfully implementing </w:t>
      </w:r>
      <w:proofErr w:type="spellStart"/>
      <w:r w:rsidRPr="00FE14BA">
        <w:rPr>
          <w:rFonts w:asciiTheme="majorBidi" w:eastAsia="Times New Roman" w:hAnsiTheme="majorBidi" w:cstheme="majorBidi"/>
        </w:rPr>
        <w:t>ChatGPT</w:t>
      </w:r>
      <w:proofErr w:type="spellEnd"/>
      <w:r w:rsidRPr="00FE14BA">
        <w:rPr>
          <w:rFonts w:asciiTheme="majorBidi" w:eastAsia="Times New Roman" w:hAnsiTheme="majorBidi" w:cstheme="majorBidi"/>
        </w:rPr>
        <w:t>?</w:t>
      </w:r>
    </w:p>
    <w:p w14:paraId="5DA9B9CF" w14:textId="77777777" w:rsidR="00E40CF6" w:rsidRPr="00FE14BA" w:rsidRDefault="00E40CF6" w:rsidP="00E40CF6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Bidi" w:eastAsia="Times New Roman" w:hAnsiTheme="majorBidi" w:cstheme="majorBidi"/>
        </w:rPr>
      </w:pPr>
      <w:r w:rsidRPr="00FE14BA">
        <w:rPr>
          <w:rFonts w:asciiTheme="majorBidi" w:eastAsia="Times New Roman" w:hAnsiTheme="majorBidi" w:cstheme="majorBidi"/>
        </w:rPr>
        <w:t>What do you think the future of ChatGPT looks like in the government sector?</w:t>
      </w:r>
    </w:p>
    <w:p w14:paraId="534A2738" w14:textId="77777777" w:rsidR="00E40CF6" w:rsidRPr="00FE14BA" w:rsidRDefault="00E40CF6" w:rsidP="00E40CF6">
      <w:pPr>
        <w:spacing w:line="360" w:lineRule="auto"/>
      </w:pPr>
    </w:p>
    <w:p w14:paraId="2A0E02EC" w14:textId="77777777" w:rsidR="002253B6" w:rsidRPr="002253B6" w:rsidRDefault="002253B6" w:rsidP="002253B6">
      <w:pPr>
        <w:rPr>
          <w:lang w:val="en-GB"/>
        </w:rPr>
      </w:pPr>
      <w:r w:rsidRPr="00660EFF">
        <w:t>(Source: Developed by Author)</w:t>
      </w:r>
    </w:p>
    <w:p w14:paraId="5ECF7432" w14:textId="77777777" w:rsidR="00E40CF6" w:rsidRPr="00FE14BA" w:rsidRDefault="00E40CF6" w:rsidP="00E40CF6">
      <w:pPr>
        <w:spacing w:line="360" w:lineRule="auto"/>
        <w:rPr>
          <w:rFonts w:eastAsiaTheme="majorEastAsia" w:cstheme="majorBidi"/>
          <w:b/>
          <w:sz w:val="26"/>
          <w:szCs w:val="26"/>
        </w:rPr>
      </w:pPr>
      <w:r w:rsidRPr="00FE14BA">
        <w:br w:type="page"/>
      </w:r>
    </w:p>
    <w:p w14:paraId="57A98EBC" w14:textId="77777777" w:rsidR="00E40CF6" w:rsidRPr="00FE14BA" w:rsidRDefault="00E40CF6" w:rsidP="00E40CF6">
      <w:pPr>
        <w:pStyle w:val="Heading2"/>
        <w:spacing w:line="360" w:lineRule="auto"/>
        <w:ind w:left="576" w:hanging="576"/>
        <w:rPr>
          <w:color w:val="auto"/>
        </w:rPr>
      </w:pPr>
      <w:r w:rsidRPr="00FE14BA">
        <w:rPr>
          <w:color w:val="auto"/>
        </w:rPr>
        <w:lastRenderedPageBreak/>
        <w:t>Appendix B: Participant Information</w:t>
      </w:r>
    </w:p>
    <w:tbl>
      <w:tblPr>
        <w:tblStyle w:val="GridTable1Light"/>
        <w:tblW w:w="9358" w:type="dxa"/>
        <w:tblLayout w:type="fixed"/>
        <w:tblLook w:val="0420" w:firstRow="1" w:lastRow="0" w:firstColumn="0" w:lastColumn="0" w:noHBand="0" w:noVBand="1"/>
      </w:tblPr>
      <w:tblGrid>
        <w:gridCol w:w="1271"/>
        <w:gridCol w:w="1701"/>
        <w:gridCol w:w="1559"/>
        <w:gridCol w:w="1701"/>
        <w:gridCol w:w="1560"/>
        <w:gridCol w:w="1559"/>
        <w:gridCol w:w="7"/>
      </w:tblGrid>
      <w:tr w:rsidR="00E40CF6" w:rsidRPr="003A15E8" w14:paraId="3D33D107" w14:textId="77777777" w:rsidTr="00DF7BB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20"/>
        </w:trPr>
        <w:tc>
          <w:tcPr>
            <w:tcW w:w="1271" w:type="dxa"/>
            <w:hideMark/>
          </w:tcPr>
          <w:p w14:paraId="1ED5A3B5" w14:textId="77777777" w:rsidR="00E40CF6" w:rsidRPr="009C107D" w:rsidRDefault="00E40CF6" w:rsidP="00DF7BB8">
            <w:pPr>
              <w:jc w:val="center"/>
              <w:rPr>
                <w:sz w:val="20"/>
              </w:rPr>
            </w:pPr>
            <w:r w:rsidRPr="009C107D">
              <w:rPr>
                <w:sz w:val="20"/>
                <w:lang w:val="en-MY"/>
              </w:rPr>
              <w:t>Participant Code</w:t>
            </w:r>
          </w:p>
        </w:tc>
        <w:tc>
          <w:tcPr>
            <w:tcW w:w="1701" w:type="dxa"/>
            <w:hideMark/>
          </w:tcPr>
          <w:p w14:paraId="04F60F54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Designation</w:t>
            </w:r>
          </w:p>
        </w:tc>
        <w:tc>
          <w:tcPr>
            <w:tcW w:w="1559" w:type="dxa"/>
            <w:hideMark/>
          </w:tcPr>
          <w:p w14:paraId="6EB6C24F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Knowledge about and usage of ChatGPT</w:t>
            </w:r>
          </w:p>
        </w:tc>
        <w:tc>
          <w:tcPr>
            <w:tcW w:w="1701" w:type="dxa"/>
            <w:hideMark/>
          </w:tcPr>
          <w:p w14:paraId="744944C3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Years of working experience in government</w:t>
            </w:r>
          </w:p>
        </w:tc>
        <w:tc>
          <w:tcPr>
            <w:tcW w:w="1560" w:type="dxa"/>
            <w:hideMark/>
          </w:tcPr>
          <w:p w14:paraId="39DFD49E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Sector</w:t>
            </w:r>
          </w:p>
        </w:tc>
        <w:tc>
          <w:tcPr>
            <w:tcW w:w="1559" w:type="dxa"/>
            <w:hideMark/>
          </w:tcPr>
          <w:p w14:paraId="5AEC7AE7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3A15E8">
              <w:rPr>
                <w:sz w:val="20"/>
                <w:szCs w:val="20"/>
                <w:lang w:val="en-MY"/>
              </w:rPr>
              <w:t>I have</w:t>
            </w:r>
            <w:r w:rsidRPr="009C107D">
              <w:rPr>
                <w:sz w:val="20"/>
                <w:lang w:val="en-MY"/>
              </w:rPr>
              <w:t xml:space="preserve"> been using ChatGPT at work</w:t>
            </w:r>
          </w:p>
        </w:tc>
      </w:tr>
      <w:tr w:rsidR="00E40CF6" w:rsidRPr="003A15E8" w14:paraId="3E631DDD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07E6BC9C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P1.           </w:t>
            </w:r>
          </w:p>
        </w:tc>
        <w:tc>
          <w:tcPr>
            <w:tcW w:w="1701" w:type="dxa"/>
            <w:noWrap/>
            <w:hideMark/>
          </w:tcPr>
          <w:p w14:paraId="39DE4F97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IT Director </w:t>
            </w:r>
          </w:p>
        </w:tc>
        <w:tc>
          <w:tcPr>
            <w:tcW w:w="1559" w:type="dxa"/>
            <w:noWrap/>
            <w:hideMark/>
          </w:tcPr>
          <w:p w14:paraId="20A0200F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39FAAEE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61138F87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  <w:hideMark/>
          </w:tcPr>
          <w:p w14:paraId="46762B2C" w14:textId="77777777" w:rsidR="00E40CF6" w:rsidRPr="009C107D" w:rsidRDefault="00E40CF6" w:rsidP="00DF7BB8">
            <w:pPr>
              <w:jc w:val="center"/>
              <w:rPr>
                <w:sz w:val="20"/>
                <w:szCs w:val="20"/>
                <w:rtl/>
                <w:lang w:bidi="ar-AE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2696DF7D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7B7D69D1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P2.           </w:t>
            </w:r>
          </w:p>
        </w:tc>
        <w:tc>
          <w:tcPr>
            <w:tcW w:w="1701" w:type="dxa"/>
            <w:noWrap/>
            <w:hideMark/>
          </w:tcPr>
          <w:p w14:paraId="15518285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Senior Officer </w:t>
            </w:r>
          </w:p>
        </w:tc>
        <w:tc>
          <w:tcPr>
            <w:tcW w:w="1559" w:type="dxa"/>
            <w:noWrap/>
            <w:hideMark/>
          </w:tcPr>
          <w:p w14:paraId="7308EB13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382F3209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059F601C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and Private Sector</w:t>
            </w:r>
          </w:p>
        </w:tc>
        <w:tc>
          <w:tcPr>
            <w:tcW w:w="1559" w:type="dxa"/>
            <w:noWrap/>
            <w:hideMark/>
          </w:tcPr>
          <w:p w14:paraId="4E36C7AC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37C35E5D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05087543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P3.           </w:t>
            </w:r>
          </w:p>
        </w:tc>
        <w:tc>
          <w:tcPr>
            <w:tcW w:w="1701" w:type="dxa"/>
            <w:noWrap/>
            <w:hideMark/>
          </w:tcPr>
          <w:p w14:paraId="30873D51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Data Analyst Consultant </w:t>
            </w:r>
          </w:p>
        </w:tc>
        <w:tc>
          <w:tcPr>
            <w:tcW w:w="1559" w:type="dxa"/>
            <w:noWrap/>
            <w:hideMark/>
          </w:tcPr>
          <w:p w14:paraId="4F482C2F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1ED3E629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423179A1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and Private Sector</w:t>
            </w:r>
          </w:p>
        </w:tc>
        <w:tc>
          <w:tcPr>
            <w:tcW w:w="1559" w:type="dxa"/>
            <w:noWrap/>
            <w:hideMark/>
          </w:tcPr>
          <w:p w14:paraId="7F13DAF1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1F2C7F8E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5D07F7B7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P4.           </w:t>
            </w:r>
          </w:p>
        </w:tc>
        <w:tc>
          <w:tcPr>
            <w:tcW w:w="1701" w:type="dxa"/>
            <w:noWrap/>
            <w:hideMark/>
          </w:tcPr>
          <w:p w14:paraId="15B710D5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Legal Advisor </w:t>
            </w:r>
          </w:p>
        </w:tc>
        <w:tc>
          <w:tcPr>
            <w:tcW w:w="1559" w:type="dxa"/>
            <w:noWrap/>
            <w:hideMark/>
          </w:tcPr>
          <w:p w14:paraId="2B0D7DB1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3F9BBFA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55132C2C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and Private Sector</w:t>
            </w:r>
          </w:p>
        </w:tc>
        <w:tc>
          <w:tcPr>
            <w:tcW w:w="1559" w:type="dxa"/>
            <w:noWrap/>
            <w:hideMark/>
          </w:tcPr>
          <w:p w14:paraId="5B928606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0A5CCED3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0926293B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P5.           </w:t>
            </w:r>
          </w:p>
        </w:tc>
        <w:tc>
          <w:tcPr>
            <w:tcW w:w="1701" w:type="dxa"/>
            <w:noWrap/>
            <w:hideMark/>
          </w:tcPr>
          <w:p w14:paraId="18086A38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Office Manager </w:t>
            </w:r>
          </w:p>
        </w:tc>
        <w:tc>
          <w:tcPr>
            <w:tcW w:w="1559" w:type="dxa"/>
            <w:noWrap/>
            <w:hideMark/>
          </w:tcPr>
          <w:p w14:paraId="15DF992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3E03002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1428A3BE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  <w:hideMark/>
          </w:tcPr>
          <w:p w14:paraId="761E7AE0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19FFC907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25773A6A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P6.           </w:t>
            </w:r>
          </w:p>
        </w:tc>
        <w:tc>
          <w:tcPr>
            <w:tcW w:w="1701" w:type="dxa"/>
            <w:noWrap/>
            <w:hideMark/>
          </w:tcPr>
          <w:p w14:paraId="6A08AC1A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Projects Manager – Digital Transformation </w:t>
            </w:r>
          </w:p>
        </w:tc>
        <w:tc>
          <w:tcPr>
            <w:tcW w:w="1559" w:type="dxa"/>
            <w:noWrap/>
            <w:hideMark/>
          </w:tcPr>
          <w:p w14:paraId="69BF591B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6CCA3DB8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25AE9EAD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and Private Sector</w:t>
            </w:r>
          </w:p>
        </w:tc>
        <w:tc>
          <w:tcPr>
            <w:tcW w:w="1559" w:type="dxa"/>
            <w:noWrap/>
            <w:hideMark/>
          </w:tcPr>
          <w:p w14:paraId="370A1CCE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4D6711F9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04CFE23F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P7.           </w:t>
            </w:r>
          </w:p>
        </w:tc>
        <w:tc>
          <w:tcPr>
            <w:tcW w:w="1701" w:type="dxa"/>
            <w:noWrap/>
            <w:hideMark/>
          </w:tcPr>
          <w:p w14:paraId="3627300D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IT Consultant </w:t>
            </w:r>
          </w:p>
        </w:tc>
        <w:tc>
          <w:tcPr>
            <w:tcW w:w="1559" w:type="dxa"/>
            <w:noWrap/>
            <w:hideMark/>
          </w:tcPr>
          <w:p w14:paraId="186B4029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65892BC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5A6144B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  <w:hideMark/>
          </w:tcPr>
          <w:p w14:paraId="6094F425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2E5B8365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062951D5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P8.           </w:t>
            </w:r>
          </w:p>
        </w:tc>
        <w:tc>
          <w:tcPr>
            <w:tcW w:w="1701" w:type="dxa"/>
            <w:noWrap/>
            <w:hideMark/>
          </w:tcPr>
          <w:p w14:paraId="7A34F9B8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Government Communication Director </w:t>
            </w:r>
          </w:p>
        </w:tc>
        <w:tc>
          <w:tcPr>
            <w:tcW w:w="1559" w:type="dxa"/>
            <w:noWrap/>
            <w:hideMark/>
          </w:tcPr>
          <w:p w14:paraId="5D5D0187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54107148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7 - 10 years</w:t>
            </w:r>
          </w:p>
        </w:tc>
        <w:tc>
          <w:tcPr>
            <w:tcW w:w="1560" w:type="dxa"/>
            <w:noWrap/>
            <w:hideMark/>
          </w:tcPr>
          <w:p w14:paraId="15D6BDD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  <w:hideMark/>
          </w:tcPr>
          <w:p w14:paraId="6A3C8231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6610BE7B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07CC7B42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P9.           </w:t>
            </w:r>
          </w:p>
        </w:tc>
        <w:tc>
          <w:tcPr>
            <w:tcW w:w="1701" w:type="dxa"/>
            <w:noWrap/>
            <w:hideMark/>
          </w:tcPr>
          <w:p w14:paraId="4AA143FB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HR Director </w:t>
            </w:r>
          </w:p>
        </w:tc>
        <w:tc>
          <w:tcPr>
            <w:tcW w:w="1559" w:type="dxa"/>
            <w:noWrap/>
            <w:hideMark/>
          </w:tcPr>
          <w:p w14:paraId="27B9C615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1CF0DB9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5F23E52C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  <w:hideMark/>
          </w:tcPr>
          <w:p w14:paraId="7F1BBC38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1645209E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  <w:hideMark/>
          </w:tcPr>
          <w:p w14:paraId="2B68648E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P10.       </w:t>
            </w:r>
          </w:p>
        </w:tc>
        <w:tc>
          <w:tcPr>
            <w:tcW w:w="1701" w:type="dxa"/>
            <w:noWrap/>
            <w:hideMark/>
          </w:tcPr>
          <w:p w14:paraId="5EE65654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Customer Relationship Director  </w:t>
            </w:r>
          </w:p>
        </w:tc>
        <w:tc>
          <w:tcPr>
            <w:tcW w:w="1559" w:type="dxa"/>
            <w:noWrap/>
            <w:hideMark/>
          </w:tcPr>
          <w:p w14:paraId="458ABDF1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Yes-Registered User </w:t>
            </w:r>
          </w:p>
        </w:tc>
        <w:tc>
          <w:tcPr>
            <w:tcW w:w="1701" w:type="dxa"/>
            <w:noWrap/>
            <w:hideMark/>
          </w:tcPr>
          <w:p w14:paraId="76A58FD4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  <w:hideMark/>
          </w:tcPr>
          <w:p w14:paraId="488BAA95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  <w:hideMark/>
          </w:tcPr>
          <w:p w14:paraId="311BE5A1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437BBE08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7500F9AE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P11. </w:t>
            </w:r>
          </w:p>
        </w:tc>
        <w:tc>
          <w:tcPr>
            <w:tcW w:w="1701" w:type="dxa"/>
            <w:noWrap/>
          </w:tcPr>
          <w:p w14:paraId="41776F7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AI Expert   </w:t>
            </w:r>
          </w:p>
        </w:tc>
        <w:tc>
          <w:tcPr>
            <w:tcW w:w="1559" w:type="dxa"/>
            <w:noWrap/>
          </w:tcPr>
          <w:p w14:paraId="1DFBE76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63E8EC4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More than 8 years </w:t>
            </w:r>
          </w:p>
        </w:tc>
        <w:tc>
          <w:tcPr>
            <w:tcW w:w="1560" w:type="dxa"/>
            <w:noWrap/>
          </w:tcPr>
          <w:p w14:paraId="79BC35ED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446DCDC4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47F6F83F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7D360CF9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P12. </w:t>
            </w:r>
          </w:p>
        </w:tc>
        <w:tc>
          <w:tcPr>
            <w:tcW w:w="1701" w:type="dxa"/>
            <w:noWrap/>
          </w:tcPr>
          <w:p w14:paraId="1D9CA505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IT Governance Executive </w:t>
            </w:r>
          </w:p>
        </w:tc>
        <w:tc>
          <w:tcPr>
            <w:tcW w:w="1559" w:type="dxa"/>
            <w:noWrap/>
          </w:tcPr>
          <w:p w14:paraId="1D736E5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705C919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More than 12 years </w:t>
            </w:r>
          </w:p>
        </w:tc>
        <w:tc>
          <w:tcPr>
            <w:tcW w:w="1560" w:type="dxa"/>
            <w:noWrap/>
          </w:tcPr>
          <w:p w14:paraId="2A4A181C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778BC44F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63FBA9CF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689E51F1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P13. </w:t>
            </w:r>
          </w:p>
        </w:tc>
        <w:tc>
          <w:tcPr>
            <w:tcW w:w="1701" w:type="dxa"/>
            <w:noWrap/>
          </w:tcPr>
          <w:p w14:paraId="1CBA6837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Data governance and privacy specialist </w:t>
            </w:r>
          </w:p>
        </w:tc>
        <w:tc>
          <w:tcPr>
            <w:tcW w:w="1559" w:type="dxa"/>
            <w:noWrap/>
          </w:tcPr>
          <w:p w14:paraId="363CBB68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52EE4BD0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More than 15 years </w:t>
            </w:r>
          </w:p>
        </w:tc>
        <w:tc>
          <w:tcPr>
            <w:tcW w:w="1560" w:type="dxa"/>
            <w:noWrap/>
          </w:tcPr>
          <w:p w14:paraId="1ADF4BE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036F6829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0C48C297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48AE5DE3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P14</w:t>
            </w:r>
          </w:p>
        </w:tc>
        <w:tc>
          <w:tcPr>
            <w:tcW w:w="1701" w:type="dxa"/>
            <w:noWrap/>
          </w:tcPr>
          <w:p w14:paraId="6454B8AF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IT executive </w:t>
            </w:r>
          </w:p>
        </w:tc>
        <w:tc>
          <w:tcPr>
            <w:tcW w:w="1559" w:type="dxa"/>
            <w:noWrap/>
          </w:tcPr>
          <w:p w14:paraId="213E0F02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64D275BF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12 years</w:t>
            </w:r>
          </w:p>
        </w:tc>
        <w:tc>
          <w:tcPr>
            <w:tcW w:w="1560" w:type="dxa"/>
            <w:noWrap/>
          </w:tcPr>
          <w:p w14:paraId="78FC1F2A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7B4474FB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082531EB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5E5DC2A4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P15</w:t>
            </w:r>
          </w:p>
        </w:tc>
        <w:tc>
          <w:tcPr>
            <w:tcW w:w="1701" w:type="dxa"/>
            <w:noWrap/>
          </w:tcPr>
          <w:p w14:paraId="4E00F8BA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Data manager</w:t>
            </w:r>
          </w:p>
        </w:tc>
        <w:tc>
          <w:tcPr>
            <w:tcW w:w="1559" w:type="dxa"/>
            <w:noWrap/>
          </w:tcPr>
          <w:p w14:paraId="1652C7AC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00C2CBA2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10 years</w:t>
            </w:r>
          </w:p>
        </w:tc>
        <w:tc>
          <w:tcPr>
            <w:tcW w:w="1560" w:type="dxa"/>
            <w:noWrap/>
          </w:tcPr>
          <w:p w14:paraId="4C0AB787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522FA04B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1534DCF4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15F8C197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P16</w:t>
            </w:r>
          </w:p>
        </w:tc>
        <w:tc>
          <w:tcPr>
            <w:tcW w:w="1701" w:type="dxa"/>
            <w:noWrap/>
          </w:tcPr>
          <w:p w14:paraId="032780B2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Data analyst</w:t>
            </w:r>
          </w:p>
        </w:tc>
        <w:tc>
          <w:tcPr>
            <w:tcW w:w="1559" w:type="dxa"/>
            <w:noWrap/>
          </w:tcPr>
          <w:p w14:paraId="1D80E10B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74461533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13 years</w:t>
            </w:r>
          </w:p>
        </w:tc>
        <w:tc>
          <w:tcPr>
            <w:tcW w:w="1560" w:type="dxa"/>
            <w:noWrap/>
          </w:tcPr>
          <w:p w14:paraId="3FA82AD5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317FF709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51BCAA50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280D3776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P17</w:t>
            </w:r>
          </w:p>
        </w:tc>
        <w:tc>
          <w:tcPr>
            <w:tcW w:w="1701" w:type="dxa"/>
            <w:noWrap/>
          </w:tcPr>
          <w:p w14:paraId="1E1573E6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Data analyst</w:t>
            </w:r>
          </w:p>
        </w:tc>
        <w:tc>
          <w:tcPr>
            <w:tcW w:w="1559" w:type="dxa"/>
            <w:noWrap/>
          </w:tcPr>
          <w:p w14:paraId="380C03B7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3FF7500F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7 years</w:t>
            </w:r>
          </w:p>
        </w:tc>
        <w:tc>
          <w:tcPr>
            <w:tcW w:w="1560" w:type="dxa"/>
            <w:noWrap/>
          </w:tcPr>
          <w:p w14:paraId="0DC71B5B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2A71259C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52DCDD62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4DDE9455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P18</w:t>
            </w:r>
          </w:p>
        </w:tc>
        <w:tc>
          <w:tcPr>
            <w:tcW w:w="1701" w:type="dxa"/>
            <w:noWrap/>
          </w:tcPr>
          <w:p w14:paraId="6EED4F7A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Digital transformation manager</w:t>
            </w:r>
          </w:p>
        </w:tc>
        <w:tc>
          <w:tcPr>
            <w:tcW w:w="1559" w:type="dxa"/>
            <w:noWrap/>
          </w:tcPr>
          <w:p w14:paraId="210EE9EB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543093BE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More than 9 years</w:t>
            </w:r>
          </w:p>
        </w:tc>
        <w:tc>
          <w:tcPr>
            <w:tcW w:w="1560" w:type="dxa"/>
            <w:noWrap/>
          </w:tcPr>
          <w:p w14:paraId="66A0C2C7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405D3591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0A5A4516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7E25CD0B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P19</w:t>
            </w:r>
          </w:p>
        </w:tc>
        <w:tc>
          <w:tcPr>
            <w:tcW w:w="1701" w:type="dxa"/>
            <w:noWrap/>
          </w:tcPr>
          <w:p w14:paraId="0B38140A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Digital </w:t>
            </w:r>
            <w:r>
              <w:rPr>
                <w:sz w:val="20"/>
                <w:szCs w:val="20"/>
                <w:lang w:val="en-MY"/>
              </w:rPr>
              <w:t>e</w:t>
            </w:r>
            <w:r w:rsidRPr="003A15E8">
              <w:rPr>
                <w:sz w:val="20"/>
                <w:szCs w:val="20"/>
                <w:lang w:val="en-MY"/>
              </w:rPr>
              <w:t>xecutive</w:t>
            </w:r>
          </w:p>
        </w:tc>
        <w:tc>
          <w:tcPr>
            <w:tcW w:w="1559" w:type="dxa"/>
            <w:noWrap/>
          </w:tcPr>
          <w:p w14:paraId="01656C9F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2B04D0F3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15 years</w:t>
            </w:r>
          </w:p>
        </w:tc>
        <w:tc>
          <w:tcPr>
            <w:tcW w:w="1560" w:type="dxa"/>
            <w:noWrap/>
          </w:tcPr>
          <w:p w14:paraId="72D0D52A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508E9E43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0358F04E" w14:textId="77777777" w:rsidTr="00DF7BB8">
        <w:trPr>
          <w:gridAfter w:val="1"/>
          <w:wAfter w:w="7" w:type="dxa"/>
          <w:trHeight w:val="20"/>
        </w:trPr>
        <w:tc>
          <w:tcPr>
            <w:tcW w:w="1271" w:type="dxa"/>
          </w:tcPr>
          <w:p w14:paraId="4419212D" w14:textId="77777777" w:rsidR="00E40CF6" w:rsidRPr="009C107D" w:rsidRDefault="00E40CF6" w:rsidP="00DF7BB8">
            <w:pPr>
              <w:jc w:val="both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P20</w:t>
            </w:r>
          </w:p>
        </w:tc>
        <w:tc>
          <w:tcPr>
            <w:tcW w:w="1701" w:type="dxa"/>
            <w:noWrap/>
          </w:tcPr>
          <w:p w14:paraId="131AA06E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 xml:space="preserve">Data analyst </w:t>
            </w:r>
          </w:p>
        </w:tc>
        <w:tc>
          <w:tcPr>
            <w:tcW w:w="1559" w:type="dxa"/>
            <w:noWrap/>
          </w:tcPr>
          <w:p w14:paraId="7F8950B5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Yes-Registered User</w:t>
            </w:r>
          </w:p>
        </w:tc>
        <w:tc>
          <w:tcPr>
            <w:tcW w:w="1701" w:type="dxa"/>
            <w:noWrap/>
          </w:tcPr>
          <w:p w14:paraId="51EA2B29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11 years</w:t>
            </w:r>
          </w:p>
        </w:tc>
        <w:tc>
          <w:tcPr>
            <w:tcW w:w="1560" w:type="dxa"/>
            <w:noWrap/>
          </w:tcPr>
          <w:p w14:paraId="1F86A408" w14:textId="77777777" w:rsidR="00E40CF6" w:rsidRPr="009C107D" w:rsidRDefault="00E40CF6" w:rsidP="00DF7BB8">
            <w:pPr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Government Only</w:t>
            </w:r>
          </w:p>
        </w:tc>
        <w:tc>
          <w:tcPr>
            <w:tcW w:w="1559" w:type="dxa"/>
            <w:noWrap/>
          </w:tcPr>
          <w:p w14:paraId="0B4F7C1C" w14:textId="77777777" w:rsidR="00E40CF6" w:rsidRPr="009C107D" w:rsidRDefault="00E40CF6" w:rsidP="00DF7BB8">
            <w:pPr>
              <w:jc w:val="center"/>
              <w:rPr>
                <w:sz w:val="20"/>
                <w:lang w:val="en-MY"/>
              </w:rPr>
            </w:pPr>
            <w:r w:rsidRPr="009C107D">
              <w:rPr>
                <w:sz w:val="20"/>
                <w:lang w:val="en-MY"/>
              </w:rPr>
              <w:t>Yes</w:t>
            </w:r>
          </w:p>
        </w:tc>
      </w:tr>
      <w:tr w:rsidR="00E40CF6" w:rsidRPr="003A15E8" w14:paraId="68F8642D" w14:textId="77777777" w:rsidTr="00DF7BB8">
        <w:trPr>
          <w:trHeight w:val="20"/>
        </w:trPr>
        <w:tc>
          <w:tcPr>
            <w:tcW w:w="9358" w:type="dxa"/>
            <w:gridSpan w:val="7"/>
          </w:tcPr>
          <w:p w14:paraId="0607814F" w14:textId="77777777" w:rsidR="00E40CF6" w:rsidRPr="009C107D" w:rsidRDefault="00E40CF6" w:rsidP="00DF7BB8">
            <w:pPr>
              <w:jc w:val="center"/>
              <w:rPr>
                <w:i/>
                <w:sz w:val="20"/>
                <w:lang w:val="en-MY"/>
              </w:rPr>
            </w:pPr>
            <w:r w:rsidRPr="003A15E8">
              <w:rPr>
                <w:i/>
                <w:iCs/>
                <w:sz w:val="20"/>
                <w:szCs w:val="20"/>
                <w:lang w:val="en-MY"/>
              </w:rPr>
              <w:t>Note: Specific entities of these participants have not been mentioned due to their mentioned job positions, which can create confidentiality and anonymity concerns.</w:t>
            </w:r>
          </w:p>
        </w:tc>
      </w:tr>
    </w:tbl>
    <w:p w14:paraId="62FB1FC7" w14:textId="3EF1978E" w:rsidR="002253B6" w:rsidRPr="002253B6" w:rsidRDefault="002253B6" w:rsidP="002253B6">
      <w:pPr>
        <w:rPr>
          <w:lang w:val="en-GB"/>
        </w:rPr>
      </w:pPr>
      <w:r w:rsidRPr="00660EFF">
        <w:t>(Source: Developed by Author)</w:t>
      </w:r>
    </w:p>
    <w:p w14:paraId="4E92055F" w14:textId="77777777" w:rsidR="00EB39ED" w:rsidRPr="000E0C11" w:rsidRDefault="00EB39ED">
      <w:pPr>
        <w:rPr>
          <w:lang w:val="en-GB"/>
        </w:rPr>
        <w:sectPr w:rsidR="00EB39ED" w:rsidRPr="000E0C11" w:rsidSect="008E130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CCF9FA" w14:textId="77777777" w:rsidR="00EB39ED" w:rsidRDefault="00EB39ED" w:rsidP="00EB39ED">
      <w:pPr>
        <w:pStyle w:val="Heading2"/>
        <w:spacing w:line="360" w:lineRule="auto"/>
        <w:ind w:left="576" w:hanging="576"/>
        <w:rPr>
          <w:color w:val="auto"/>
        </w:rPr>
      </w:pPr>
      <w:r w:rsidRPr="00FE14BA">
        <w:rPr>
          <w:color w:val="auto"/>
        </w:rPr>
        <w:lastRenderedPageBreak/>
        <w:t xml:space="preserve">Appendix </w:t>
      </w:r>
      <w:r>
        <w:rPr>
          <w:color w:val="auto"/>
        </w:rPr>
        <w:t>C</w:t>
      </w:r>
      <w:r w:rsidRPr="00FE14BA">
        <w:rPr>
          <w:color w:val="auto"/>
        </w:rPr>
        <w:t xml:space="preserve">: </w:t>
      </w:r>
      <w:r w:rsidRPr="00D967C4">
        <w:rPr>
          <w:color w:val="auto"/>
        </w:rPr>
        <w:t xml:space="preserve">Thematic </w:t>
      </w:r>
      <w:r>
        <w:rPr>
          <w:color w:val="auto"/>
        </w:rPr>
        <w:t>Analysis Process</w:t>
      </w:r>
    </w:p>
    <w:p w14:paraId="7AF7D581" w14:textId="351C26F1" w:rsidR="0018771E" w:rsidRDefault="00EB39ED" w:rsidP="00EB39ED">
      <w:r w:rsidRPr="00FE14BA">
        <w:rPr>
          <w:noProof/>
          <w:lang w:val="en-IN" w:eastAsia="en-IN"/>
        </w:rPr>
        <w:drawing>
          <wp:inline distT="0" distB="0" distL="0" distR="0" wp14:anchorId="275ED00C" wp14:editId="1BC3CA0F">
            <wp:extent cx="8722435" cy="3444949"/>
            <wp:effectExtent l="0" t="0" r="2540" b="3175"/>
            <wp:docPr id="1632953164" name="Picture 1" descr="A black rectangular object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53164" name="Picture 1" descr="A black rectangular object with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023" cy="3466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90880" w14:textId="45E831C8" w:rsidR="005F72ED" w:rsidRPr="002253B6" w:rsidRDefault="005F72ED" w:rsidP="005F72ED">
      <w:pPr>
        <w:rPr>
          <w:lang w:val="en-GB"/>
        </w:rPr>
      </w:pPr>
      <w:r w:rsidRPr="000E0C11">
        <w:t>(</w:t>
      </w:r>
      <w:r w:rsidR="006D1305" w:rsidRPr="000E0C11">
        <w:t xml:space="preserve">Source: Developed by </w:t>
      </w:r>
      <w:r w:rsidRPr="000E0C11">
        <w:t>Author</w:t>
      </w:r>
      <w:r w:rsidR="006D1305" w:rsidRPr="000E0C11">
        <w:t xml:space="preserve">, steps taken from </w:t>
      </w:r>
      <w:r w:rsidR="002253B6" w:rsidRPr="002253B6">
        <w:t>Braun, V., &amp; Clarke, V. (2012)</w:t>
      </w:r>
      <w:r w:rsidRPr="000E0C11">
        <w:t>)</w:t>
      </w:r>
    </w:p>
    <w:p w14:paraId="2D0EBD14" w14:textId="77777777" w:rsidR="005F72ED" w:rsidRDefault="005F72ED" w:rsidP="00EB39ED"/>
    <w:sectPr w:rsidR="005F72ED" w:rsidSect="00EB39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0760C"/>
    <w:multiLevelType w:val="hybridMultilevel"/>
    <w:tmpl w:val="EDD83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CF6"/>
    <w:rsid w:val="000E0C11"/>
    <w:rsid w:val="0018771E"/>
    <w:rsid w:val="002253B6"/>
    <w:rsid w:val="00297093"/>
    <w:rsid w:val="003106B6"/>
    <w:rsid w:val="003247C9"/>
    <w:rsid w:val="005F72ED"/>
    <w:rsid w:val="00656021"/>
    <w:rsid w:val="006D1305"/>
    <w:rsid w:val="006D420F"/>
    <w:rsid w:val="007F193A"/>
    <w:rsid w:val="008E1304"/>
    <w:rsid w:val="00D448C0"/>
    <w:rsid w:val="00D967C4"/>
    <w:rsid w:val="00E40CF6"/>
    <w:rsid w:val="00EB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11DFF"/>
  <w15:chartTrackingRefBased/>
  <w15:docId w15:val="{B31DF61F-023C-458F-BAD4-7E938BF8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CF6"/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CF6"/>
    <w:rPr>
      <w:i/>
      <w:iCs/>
      <w:color w:val="404040" w:themeColor="text1" w:themeTint="BF"/>
    </w:rPr>
  </w:style>
  <w:style w:type="paragraph" w:styleId="ListParagraph">
    <w:name w:val="List Paragraph"/>
    <w:aliases w:val="Paragraph (alpabhatical)"/>
    <w:basedOn w:val="Normal"/>
    <w:uiPriority w:val="34"/>
    <w:qFormat/>
    <w:rsid w:val="00E40C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CF6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E40CF6"/>
    <w:pPr>
      <w:spacing w:after="0" w:line="240" w:lineRule="auto"/>
    </w:pPr>
    <w:rPr>
      <w:rFonts w:cs="Times New Roman"/>
      <w:szCs w:val="24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5F72ED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Ghada Nabil Goher</dc:creator>
  <cp:keywords/>
  <dc:description/>
  <cp:lastModifiedBy>ADMIN</cp:lastModifiedBy>
  <cp:revision>7</cp:revision>
  <dcterms:created xsi:type="dcterms:W3CDTF">2024-07-23T08:39:00Z</dcterms:created>
  <dcterms:modified xsi:type="dcterms:W3CDTF">2024-07-23T11:16:00Z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9aaae6bd-5a65-47d3-b460-c18643f4245c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2024-03-06T04:07:09Z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75b69090-2381-40af-a3fd-9e701980a9cc</vt:lpwstr>
  </property>
  <property fmtid="{D5CDD505-2E9C-101B-9397-08002B2CF9AE}" pid="8" name="MSIP_Label_defa4170-0d19-0005-0004-bc88714345d2_ActionId">
    <vt:lpwstr>07f5d5b6-f1a7-4176-ba7c-87b82f61a113</vt:lpwstr>
  </property>
  <property fmtid="{D5CDD505-2E9C-101B-9397-08002B2CF9AE}" pid="9" name="MSIP_Label_defa4170-0d19-0005-0004-bc88714345d2_ContentBits">
    <vt:lpwstr>0</vt:lpwstr>
  </property>
</Properties>
</file>