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4503" w14:textId="4DD876CF" w:rsidR="003B096F" w:rsidRPr="00D56FE1" w:rsidRDefault="003B096F" w:rsidP="003B096F">
      <w:pPr>
        <w:jc w:val="center"/>
        <w:rPr>
          <w:rFonts w:eastAsia="Calibri"/>
          <w:sz w:val="28"/>
          <w:szCs w:val="28"/>
          <w:lang w:val="en-US"/>
        </w:rPr>
      </w:pPr>
      <w:r>
        <w:rPr>
          <w:rFonts w:eastAsia="Calibri"/>
          <w:sz w:val="28"/>
          <w:szCs w:val="28"/>
          <w:lang w:val="en-US"/>
        </w:rPr>
        <w:t>Supplementary Materials</w:t>
      </w:r>
    </w:p>
    <w:p w14:paraId="61CE6259" w14:textId="77777777" w:rsidR="003B096F" w:rsidRDefault="003B096F" w:rsidP="003B096F">
      <w:pPr>
        <w:spacing w:after="24" w:line="360" w:lineRule="auto"/>
        <w:ind w:left="55" w:right="3" w:firstLine="478"/>
        <w:jc w:val="both"/>
        <w:rPr>
          <w:rFonts w:eastAsia="Calibri"/>
          <w:lang w:val="en-US"/>
        </w:rPr>
      </w:pPr>
    </w:p>
    <w:p w14:paraId="459FDD81" w14:textId="77777777" w:rsidR="003B096F" w:rsidRDefault="003B096F" w:rsidP="003B096F">
      <w:pPr>
        <w:spacing w:after="24" w:line="360" w:lineRule="auto"/>
        <w:ind w:left="55" w:right="3" w:hanging="55"/>
        <w:jc w:val="both"/>
        <w:rPr>
          <w:rFonts w:eastAsia="Calibri"/>
          <w:lang w:val="en-US"/>
        </w:rPr>
      </w:pPr>
      <w:r w:rsidRPr="00C9244B">
        <w:rPr>
          <w:rFonts w:eastAsia="Calibri"/>
          <w:b/>
          <w:lang w:val="en-US"/>
        </w:rPr>
        <w:t>Proof</w:t>
      </w:r>
      <w:r>
        <w:rPr>
          <w:rFonts w:eastAsia="Calibri"/>
          <w:b/>
          <w:lang w:val="en-US"/>
        </w:rPr>
        <w:t xml:space="preserve"> of Proposition 1</w:t>
      </w:r>
      <w:r w:rsidRPr="00C9244B">
        <w:rPr>
          <w:rFonts w:eastAsia="Calibri"/>
          <w:b/>
          <w:lang w:val="en-US"/>
        </w:rPr>
        <w:t>.</w:t>
      </w:r>
      <w:r>
        <w:rPr>
          <w:rFonts w:eastAsia="Calibri"/>
          <w:b/>
          <w:lang w:val="en-US"/>
        </w:rPr>
        <w:t xml:space="preserve"> </w:t>
      </w:r>
      <w:r w:rsidRPr="005E575B">
        <w:rPr>
          <w:rFonts w:eastAsia="Calibri"/>
          <w:lang w:val="en-US"/>
        </w:rPr>
        <w:t>To solve the model, the Hamiltonian is defined as:</w:t>
      </w:r>
    </w:p>
    <w:p w14:paraId="21016A4B" w14:textId="77777777" w:rsidR="003B096F" w:rsidRDefault="003B096F" w:rsidP="003B096F">
      <w:pPr>
        <w:spacing w:after="24" w:line="360" w:lineRule="auto"/>
        <w:ind w:left="55" w:right="3" w:firstLine="478"/>
        <w:jc w:val="both"/>
        <w:rPr>
          <w:rFonts w:eastAsia="Calibri"/>
          <w:lang w:val="en-US"/>
        </w:rPr>
      </w:pPr>
    </w:p>
    <w:p w14:paraId="4E577D36" w14:textId="77777777" w:rsidR="003B096F" w:rsidRDefault="003B096F" w:rsidP="003B096F">
      <w:pPr>
        <w:spacing w:after="24" w:line="360" w:lineRule="auto"/>
        <w:ind w:left="55" w:right="3" w:firstLine="478"/>
        <w:jc w:val="center"/>
        <w:rPr>
          <w:rFonts w:eastAsia="Calibri"/>
          <w:lang w:val="en-US"/>
        </w:rPr>
      </w:pPr>
      <m:oMath>
        <m:r>
          <w:rPr>
            <w:rFonts w:ascii="Cambria Math" w:eastAsia="Calibri" w:hAnsi="Cambria Math"/>
            <w:lang w:val="en-US"/>
          </w:rPr>
          <m:t>H</m:t>
        </m:r>
        <m:d>
          <m:dPr>
            <m:ctrlPr>
              <w:rPr>
                <w:rFonts w:ascii="Cambria Math" w:eastAsia="Calibri" w:hAnsi="Cambria Math"/>
                <w:i/>
                <w:lang w:val="en-US"/>
              </w:rPr>
            </m:ctrlPr>
          </m:dPr>
          <m:e>
            <m:r>
              <w:rPr>
                <w:rFonts w:ascii="Cambria Math" w:eastAsia="Calibri" w:hAnsi="Cambria Math"/>
                <w:lang w:val="en-US"/>
              </w:rPr>
              <m:t>t</m:t>
            </m:r>
          </m:e>
        </m:d>
        <m:r>
          <w:rPr>
            <w:rFonts w:ascii="Cambria Math" w:eastAsia="Calibri" w:hAnsi="Cambria Math"/>
            <w:lang w:val="en-US"/>
          </w:rPr>
          <m:t>=</m:t>
        </m:r>
        <m:sSup>
          <m:sSupPr>
            <m:ctrlPr>
              <w:rPr>
                <w:rFonts w:ascii="Cambria Math" w:eastAsia="Calibri" w:hAnsi="Cambria Math"/>
                <w:i/>
                <w:lang w:val="en-US"/>
              </w:rPr>
            </m:ctrlPr>
          </m:sSupPr>
          <m:e>
            <m:r>
              <w:rPr>
                <w:rFonts w:ascii="Cambria Math" w:eastAsia="Calibri" w:hAnsi="Cambria Math"/>
                <w:lang w:val="en-US"/>
              </w:rPr>
              <m:t>e</m:t>
            </m:r>
          </m:e>
          <m:sup>
            <m:r>
              <w:rPr>
                <w:rFonts w:ascii="Cambria Math" w:eastAsia="Calibri" w:hAnsi="Cambria Math"/>
                <w:lang w:val="en-US"/>
              </w:rPr>
              <m:t>-ρt</m:t>
            </m:r>
          </m:sup>
        </m:sSup>
        <m:func>
          <m:funcPr>
            <m:ctrlPr>
              <w:rPr>
                <w:rFonts w:ascii="Cambria Math" w:eastAsia="Calibri" w:hAnsi="Cambria Math"/>
                <w:lang w:val="en-US"/>
              </w:rPr>
            </m:ctrlPr>
          </m:funcPr>
          <m:fName>
            <m:r>
              <m:rPr>
                <m:sty m:val="p"/>
              </m:rPr>
              <w:rPr>
                <w:rFonts w:ascii="Cambria Math" w:eastAsia="Calibri" w:hAnsi="Cambria Math"/>
                <w:lang w:val="en-US"/>
              </w:rPr>
              <m:t>ln</m:t>
            </m:r>
          </m:fName>
          <m:e>
            <m:d>
              <m:dPr>
                <m:ctrlPr>
                  <w:rPr>
                    <w:rFonts w:ascii="Cambria Math" w:eastAsia="Calibri" w:hAnsi="Cambria Math"/>
                    <w:i/>
                    <w:lang w:val="en-US"/>
                  </w:rPr>
                </m:ctrlPr>
              </m:dPr>
              <m:e>
                <m:r>
                  <w:rPr>
                    <w:rFonts w:ascii="Cambria Math" w:eastAsia="Calibri" w:hAnsi="Cambria Math"/>
                    <w:lang w:val="en-US"/>
                  </w:rPr>
                  <m:t>C</m:t>
                </m:r>
                <m:d>
                  <m:dPr>
                    <m:ctrlPr>
                      <w:rPr>
                        <w:rFonts w:ascii="Cambria Math" w:eastAsia="Calibri" w:hAnsi="Cambria Math"/>
                        <w:i/>
                        <w:lang w:val="en-US"/>
                      </w:rPr>
                    </m:ctrlPr>
                  </m:dPr>
                  <m:e>
                    <m:r>
                      <w:rPr>
                        <w:rFonts w:ascii="Cambria Math" w:eastAsia="Calibri" w:hAnsi="Cambria Math"/>
                        <w:lang w:val="en-US"/>
                      </w:rPr>
                      <m:t>t</m:t>
                    </m:r>
                  </m:e>
                </m:d>
              </m:e>
            </m:d>
          </m:e>
        </m:func>
        <m:r>
          <w:rPr>
            <w:rFonts w:ascii="Cambria Math" w:eastAsia="Calibri" w:hAnsi="Cambria Math"/>
            <w:lang w:val="en-US"/>
          </w:rPr>
          <m:t>+μ</m:t>
        </m:r>
        <m:d>
          <m:dPr>
            <m:ctrlPr>
              <w:rPr>
                <w:rFonts w:ascii="Cambria Math" w:eastAsia="Calibri" w:hAnsi="Cambria Math"/>
                <w:i/>
                <w:lang w:val="en-US"/>
              </w:rPr>
            </m:ctrlPr>
          </m:dPr>
          <m:e>
            <m:r>
              <w:rPr>
                <w:rFonts w:ascii="Cambria Math" w:eastAsia="Calibri" w:hAnsi="Cambria Math"/>
                <w:lang w:val="en-US"/>
              </w:rPr>
              <m:t>t</m:t>
            </m:r>
          </m:e>
        </m:d>
        <m:d>
          <m:dPr>
            <m:begChr m:val="["/>
            <m:endChr m:val="]"/>
            <m:ctrlPr>
              <w:rPr>
                <w:rFonts w:ascii="Cambria Math" w:eastAsia="Calibri" w:hAnsi="Cambria Math"/>
                <w:i/>
                <w:lang w:val="en-US"/>
              </w:rPr>
            </m:ctrlPr>
          </m:dPr>
          <m:e>
            <m:r>
              <w:rPr>
                <w:rFonts w:ascii="Cambria Math" w:eastAsia="Calibri" w:hAnsi="Cambria Math"/>
                <w:lang w:val="en-US"/>
              </w:rPr>
              <m:t>q</m:t>
            </m:r>
            <m:d>
              <m:dPr>
                <m:ctrlPr>
                  <w:rPr>
                    <w:rFonts w:ascii="Cambria Math" w:eastAsia="Calibri" w:hAnsi="Cambria Math"/>
                    <w:i/>
                    <w:lang w:val="en-US"/>
                  </w:rPr>
                </m:ctrlPr>
              </m:dPr>
              <m:e>
                <m:r>
                  <w:rPr>
                    <w:rFonts w:ascii="Cambria Math" w:eastAsia="Calibri" w:hAnsi="Cambria Math"/>
                    <w:lang w:val="en-US"/>
                  </w:rPr>
                  <m:t>1-q</m:t>
                </m:r>
                <m:sSup>
                  <m:sSupPr>
                    <m:ctrlPr>
                      <w:rPr>
                        <w:rFonts w:ascii="Cambria Math" w:eastAsia="Calibri" w:hAnsi="Cambria Math"/>
                        <w:i/>
                        <w:lang w:val="en-US"/>
                      </w:rPr>
                    </m:ctrlPr>
                  </m:sSupPr>
                  <m:e>
                    <m:r>
                      <w:rPr>
                        <w:rFonts w:ascii="Cambria Math" w:eastAsia="Calibri" w:hAnsi="Cambria Math"/>
                        <w:lang w:val="en-US"/>
                      </w:rPr>
                      <m:t>e</m:t>
                    </m:r>
                  </m:e>
                  <m:sup>
                    <m:r>
                      <w:rPr>
                        <w:rFonts w:ascii="Cambria Math" w:eastAsia="Calibri" w:hAnsi="Cambria Math"/>
                        <w:lang w:val="en-US"/>
                      </w:rPr>
                      <m:t>-λt</m:t>
                    </m:r>
                  </m:sup>
                </m:sSup>
              </m:e>
            </m:d>
            <m:r>
              <w:rPr>
                <w:rFonts w:ascii="Cambria Math" w:eastAsia="Calibri" w:hAnsi="Cambria Math"/>
                <w:lang w:val="en-US"/>
              </w:rPr>
              <m:t>K</m:t>
            </m:r>
            <m:d>
              <m:dPr>
                <m:ctrlPr>
                  <w:rPr>
                    <w:rFonts w:ascii="Cambria Math" w:eastAsia="Calibri" w:hAnsi="Cambria Math"/>
                    <w:i/>
                    <w:lang w:val="en-US"/>
                  </w:rPr>
                </m:ctrlPr>
              </m:dPr>
              <m:e>
                <m:r>
                  <w:rPr>
                    <w:rFonts w:ascii="Cambria Math" w:eastAsia="Calibri" w:hAnsi="Cambria Math"/>
                    <w:lang w:val="en-US"/>
                  </w:rPr>
                  <m:t>t</m:t>
                </m:r>
              </m:e>
            </m:d>
            <m:r>
              <w:rPr>
                <w:rFonts w:ascii="Cambria Math" w:eastAsia="Calibri" w:hAnsi="Cambria Math"/>
                <w:lang w:val="en-US"/>
              </w:rPr>
              <m:t>-qC</m:t>
            </m:r>
            <m:d>
              <m:dPr>
                <m:ctrlPr>
                  <w:rPr>
                    <w:rFonts w:ascii="Cambria Math" w:eastAsia="Calibri" w:hAnsi="Cambria Math"/>
                    <w:i/>
                    <w:lang w:val="en-US"/>
                  </w:rPr>
                </m:ctrlPr>
              </m:dPr>
              <m:e>
                <m:r>
                  <w:rPr>
                    <w:rFonts w:ascii="Cambria Math" w:eastAsia="Calibri" w:hAnsi="Cambria Math"/>
                    <w:lang w:val="en-US"/>
                  </w:rPr>
                  <m:t>t</m:t>
                </m:r>
              </m:e>
            </m:d>
            <m:r>
              <w:rPr>
                <w:rFonts w:ascii="Cambria Math" w:eastAsia="Calibri" w:hAnsi="Cambria Math"/>
                <w:lang w:val="en-US"/>
              </w:rPr>
              <m:t>-δK</m:t>
            </m:r>
            <m:d>
              <m:dPr>
                <m:ctrlPr>
                  <w:rPr>
                    <w:rFonts w:ascii="Cambria Math" w:eastAsia="Calibri" w:hAnsi="Cambria Math"/>
                    <w:i/>
                    <w:lang w:val="en-US"/>
                  </w:rPr>
                </m:ctrlPr>
              </m:dPr>
              <m:e>
                <m:r>
                  <w:rPr>
                    <w:rFonts w:ascii="Cambria Math" w:eastAsia="Calibri" w:hAnsi="Cambria Math"/>
                    <w:lang w:val="en-US"/>
                  </w:rPr>
                  <m:t>t</m:t>
                </m:r>
              </m:e>
            </m:d>
          </m:e>
        </m:d>
      </m:oMath>
      <w:r>
        <w:rPr>
          <w:rFonts w:eastAsia="Calibri"/>
          <w:lang w:val="en-US"/>
        </w:rPr>
        <w:t xml:space="preserve">             </w:t>
      </w:r>
    </w:p>
    <w:p w14:paraId="0D6B62C7" w14:textId="77777777" w:rsidR="003B096F" w:rsidRDefault="003B096F" w:rsidP="003B096F">
      <w:pPr>
        <w:spacing w:after="24" w:line="360" w:lineRule="auto"/>
        <w:ind w:right="3"/>
        <w:jc w:val="both"/>
        <w:rPr>
          <w:rFonts w:eastAsia="Calibri"/>
          <w:lang w:val="en-US"/>
        </w:rPr>
      </w:pPr>
      <w:r>
        <w:rPr>
          <w:rFonts w:eastAsia="Calibri"/>
          <w:lang w:val="en-US"/>
        </w:rPr>
        <w:t xml:space="preserve">where </w:t>
      </w:r>
      <m:oMath>
        <m:r>
          <w:rPr>
            <w:rFonts w:ascii="Cambria Math" w:eastAsia="Calibri" w:hAnsi="Cambria Math"/>
            <w:lang w:val="en-US"/>
          </w:rPr>
          <m:t>μ</m:t>
        </m:r>
      </m:oMath>
      <w:r>
        <w:rPr>
          <w:rFonts w:eastAsia="Calibri"/>
          <w:lang w:val="en-US"/>
        </w:rPr>
        <w:t xml:space="preserve"> is the co-state variable or the shadow price of the capital. Applying the usual Pontryagin conditions, we can have the full dynamics of capital and consumption. The first order condition regarding the control variable is:</w:t>
      </w:r>
    </w:p>
    <w:p w14:paraId="6BB91DD1" w14:textId="77777777" w:rsidR="003B096F" w:rsidRPr="00F053CA" w:rsidRDefault="003B096F" w:rsidP="003B096F">
      <w:pPr>
        <w:pStyle w:val="Ttulo2"/>
        <w:rPr>
          <w:lang w:val="en-US"/>
        </w:rPr>
      </w:pPr>
    </w:p>
    <w:p w14:paraId="37B9DD9A" w14:textId="77777777" w:rsidR="003B096F" w:rsidRPr="006841C4" w:rsidRDefault="003B096F" w:rsidP="003B096F">
      <m:oMathPara>
        <m:oMath>
          <m:f>
            <m:fPr>
              <m:ctrlPr>
                <w:rPr>
                  <w:rFonts w:ascii="Cambria Math" w:hAnsi="Cambria Math"/>
                  <w:i/>
                </w:rPr>
              </m:ctrlPr>
            </m:fPr>
            <m:num>
              <m:r>
                <w:rPr>
                  <w:rFonts w:ascii="Cambria Math" w:hAnsi="Cambria Math"/>
                </w:rPr>
                <m:t>∂H</m:t>
              </m:r>
            </m:num>
            <m:den>
              <m:r>
                <w:rPr>
                  <w:rFonts w:ascii="Cambria Math" w:hAnsi="Cambria Math"/>
                </w:rPr>
                <m:t>∂C</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-ρt</m:t>
                  </m:r>
                </m:sup>
              </m:sSup>
            </m:num>
            <m:den>
              <m:r>
                <w:rPr>
                  <w:rFonts w:ascii="Cambria Math" w:hAnsi="Cambria Math"/>
                </w:rPr>
                <m:t>C</m:t>
              </m:r>
              <m:d>
                <m:dPr>
                  <m:ctrlPr>
                    <w:rPr>
                      <w:rFonts w:ascii="Cambria Math" w:hAnsi="Cambria Math"/>
                      <w:i/>
                    </w:rPr>
                  </m:ctrlPr>
                </m:dPr>
                <m:e>
                  <m:r>
                    <w:rPr>
                      <w:rFonts w:ascii="Cambria Math" w:hAnsi="Cambria Math"/>
                    </w:rPr>
                    <m:t>t</m:t>
                  </m:r>
                </m:e>
              </m:d>
            </m:den>
          </m:f>
          <m:r>
            <w:rPr>
              <w:rFonts w:ascii="Cambria Math" w:hAnsi="Cambria Math"/>
            </w:rPr>
            <m:t>- μ</m:t>
          </m:r>
          <m:d>
            <m:dPr>
              <m:ctrlPr>
                <w:rPr>
                  <w:rFonts w:ascii="Cambria Math" w:hAnsi="Cambria Math"/>
                  <w:i/>
                </w:rPr>
              </m:ctrlPr>
            </m:dPr>
            <m:e>
              <m:r>
                <w:rPr>
                  <w:rFonts w:ascii="Cambria Math" w:hAnsi="Cambria Math"/>
                </w:rPr>
                <m:t>t</m:t>
              </m:r>
            </m:e>
          </m:d>
          <m:r>
            <w:rPr>
              <w:rFonts w:ascii="Cambria Math" w:hAnsi="Cambria Math"/>
            </w:rPr>
            <m:t>q = 0</m:t>
          </m:r>
        </m:oMath>
      </m:oMathPara>
    </w:p>
    <w:p w14:paraId="70772E64" w14:textId="77777777" w:rsidR="003B096F" w:rsidRPr="00F053CA" w:rsidRDefault="003B096F" w:rsidP="003B096F">
      <m:oMathPara>
        <m:oMath>
          <m:r>
            <w:rPr>
              <w:rFonts w:ascii="Cambria Math" w:hAnsi="Cambria Math"/>
            </w:rPr>
            <m:t>⇒ μ</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-ρt</m:t>
                  </m:r>
                </m:sup>
              </m:sSup>
            </m:num>
            <m:den>
              <m:r>
                <w:rPr>
                  <w:rFonts w:ascii="Cambria Math" w:hAnsi="Cambria Math"/>
                </w:rPr>
                <m:t>q C</m:t>
              </m:r>
              <m:d>
                <m:dPr>
                  <m:ctrlPr>
                    <w:rPr>
                      <w:rFonts w:ascii="Cambria Math" w:hAnsi="Cambria Math"/>
                      <w:i/>
                    </w:rPr>
                  </m:ctrlPr>
                </m:dPr>
                <m:e>
                  <m:r>
                    <w:rPr>
                      <w:rFonts w:ascii="Cambria Math" w:hAnsi="Cambria Math"/>
                    </w:rPr>
                    <m:t>t</m:t>
                  </m:r>
                </m:e>
              </m:d>
            </m:den>
          </m:f>
        </m:oMath>
      </m:oMathPara>
    </w:p>
    <w:p w14:paraId="273B9D2D" w14:textId="77777777" w:rsidR="003B096F" w:rsidRPr="006841C4" w:rsidRDefault="003B096F" w:rsidP="003B096F">
      <w:r w:rsidRPr="000F7AC4">
        <w:rPr>
          <w:lang w:val="en-US"/>
        </w:rPr>
        <w:t>To the state variable</w:t>
      </w:r>
      <w:r>
        <w:t>:</w:t>
      </w:r>
    </w:p>
    <w:p w14:paraId="3509A216" w14:textId="77777777" w:rsidR="003B096F" w:rsidRPr="00F053CA" w:rsidRDefault="003B096F" w:rsidP="003B096F">
      <m:oMathPara>
        <m:oMath>
          <m:acc>
            <m:accPr>
              <m:chr m:val="̇"/>
              <m:ctrlPr>
                <w:rPr>
                  <w:rFonts w:ascii="Cambria Math" w:eastAsiaTheme="majorEastAsia" w:hAnsi="Cambria Math" w:cstheme="majorBidi"/>
                  <w:i/>
                </w:rPr>
              </m:ctrlPr>
            </m:accPr>
            <m:e>
              <m:r>
                <w:rPr>
                  <w:rFonts w:ascii="Cambria Math" w:eastAsiaTheme="majorEastAsia" w:hAnsi="Cambria Math" w:cstheme="majorBidi"/>
                </w:rPr>
                <m:t>K</m:t>
              </m:r>
            </m:e>
          </m:acc>
          <m:d>
            <m:dPr>
              <m:ctrlPr>
                <w:rPr>
                  <w:rFonts w:ascii="Cambria Math" w:eastAsiaTheme="majorEastAsia" w:hAnsi="Cambria Math" w:cstheme="majorBidi"/>
                  <w:i/>
                </w:rPr>
              </m:ctrlPr>
            </m:dPr>
            <m:e>
              <m:r>
                <w:rPr>
                  <w:rFonts w:ascii="Cambria Math" w:eastAsiaTheme="majorEastAsia" w:hAnsi="Cambria Math" w:cstheme="majorBidi"/>
                </w:rPr>
                <m:t>t</m:t>
              </m:r>
            </m:e>
          </m:d>
          <m:r>
            <w:rPr>
              <w:rFonts w:ascii="Cambria Math" w:eastAsiaTheme="majorEastAsia" w:hAnsi="Cambria Math" w:cstheme="majorBidi"/>
            </w:rPr>
            <m:t>= q</m:t>
          </m:r>
          <m:d>
            <m:dPr>
              <m:ctrlPr>
                <w:rPr>
                  <w:rFonts w:ascii="Cambria Math" w:eastAsiaTheme="majorEastAsia" w:hAnsi="Cambria Math" w:cstheme="majorBidi"/>
                  <w:i/>
                </w:rPr>
              </m:ctrlPr>
            </m:dPr>
            <m:e>
              <m:r>
                <w:rPr>
                  <w:rFonts w:ascii="Cambria Math" w:eastAsiaTheme="majorEastAsia" w:hAnsi="Cambria Math" w:cstheme="majorBidi"/>
                </w:rPr>
                <m:t>1 - q</m:t>
              </m:r>
              <m:sSup>
                <m:sSupPr>
                  <m:ctrlPr>
                    <w:rPr>
                      <w:rFonts w:ascii="Cambria Math" w:eastAsiaTheme="majorEastAsia" w:hAnsi="Cambria Math" w:cstheme="majorBidi"/>
                      <w:i/>
                    </w:rPr>
                  </m:ctrlPr>
                </m:sSupPr>
                <m:e>
                  <m:r>
                    <w:rPr>
                      <w:rFonts w:ascii="Cambria Math" w:eastAsiaTheme="majorEastAsia" w:hAnsi="Cambria Math" w:cstheme="majorBidi"/>
                    </w:rPr>
                    <m:t>e</m:t>
                  </m:r>
                </m:e>
                <m:sup>
                  <m:r>
                    <w:rPr>
                      <w:rFonts w:ascii="Cambria Math" w:eastAsiaTheme="majorEastAsia" w:hAnsi="Cambria Math" w:cstheme="majorBidi"/>
                    </w:rPr>
                    <m:t>-λt</m:t>
                  </m:r>
                </m:sup>
              </m:sSup>
            </m:e>
          </m:d>
          <m:r>
            <w:rPr>
              <w:rFonts w:ascii="Cambria Math" w:eastAsiaTheme="majorEastAsia" w:hAnsi="Cambria Math" w:cstheme="majorBidi"/>
            </w:rPr>
            <m:t>K</m:t>
          </m:r>
          <m:d>
            <m:dPr>
              <m:ctrlPr>
                <w:rPr>
                  <w:rFonts w:ascii="Cambria Math" w:eastAsiaTheme="majorEastAsia" w:hAnsi="Cambria Math" w:cstheme="majorBidi"/>
                  <w:i/>
                </w:rPr>
              </m:ctrlPr>
            </m:dPr>
            <m:e>
              <m:r>
                <w:rPr>
                  <w:rFonts w:ascii="Cambria Math" w:eastAsiaTheme="majorEastAsia" w:hAnsi="Cambria Math" w:cstheme="majorBidi"/>
                </w:rPr>
                <m:t>t</m:t>
              </m:r>
            </m:e>
          </m:d>
          <m:r>
            <w:rPr>
              <w:rFonts w:ascii="Cambria Math" w:eastAsiaTheme="majorEastAsia" w:hAnsi="Cambria Math" w:cstheme="majorBidi"/>
            </w:rPr>
            <m:t>- qC</m:t>
          </m:r>
          <m:d>
            <m:dPr>
              <m:ctrlPr>
                <w:rPr>
                  <w:rFonts w:ascii="Cambria Math" w:eastAsiaTheme="majorEastAsia" w:hAnsi="Cambria Math" w:cstheme="majorBidi"/>
                  <w:i/>
                </w:rPr>
              </m:ctrlPr>
            </m:dPr>
            <m:e>
              <m:r>
                <w:rPr>
                  <w:rFonts w:ascii="Cambria Math" w:eastAsiaTheme="majorEastAsia" w:hAnsi="Cambria Math" w:cstheme="majorBidi"/>
                </w:rPr>
                <m:t>t</m:t>
              </m:r>
            </m:e>
          </m:d>
          <m:r>
            <w:rPr>
              <w:rFonts w:ascii="Cambria Math" w:eastAsiaTheme="majorEastAsia" w:hAnsi="Cambria Math" w:cstheme="majorBidi"/>
            </w:rPr>
            <m:t>- δK</m:t>
          </m:r>
          <m:d>
            <m:dPr>
              <m:ctrlPr>
                <w:rPr>
                  <w:rFonts w:ascii="Cambria Math" w:eastAsiaTheme="majorEastAsia" w:hAnsi="Cambria Math" w:cstheme="majorBidi"/>
                  <w:i/>
                </w:rPr>
              </m:ctrlPr>
            </m:dPr>
            <m:e>
              <m:r>
                <w:rPr>
                  <w:rFonts w:ascii="Cambria Math" w:eastAsiaTheme="majorEastAsia" w:hAnsi="Cambria Math" w:cstheme="majorBidi"/>
                </w:rPr>
                <m:t>t</m:t>
              </m:r>
            </m:e>
          </m:d>
        </m:oMath>
      </m:oMathPara>
    </w:p>
    <w:p w14:paraId="4D9BFE8F" w14:textId="77777777" w:rsidR="003B096F" w:rsidRPr="00F053CA" w:rsidRDefault="003B096F" w:rsidP="003B096F">
      <w:pPr>
        <w:rPr>
          <w:lang w:val="en-US"/>
        </w:rPr>
      </w:pPr>
      <w:r w:rsidRPr="00F053CA">
        <w:rPr>
          <w:lang w:val="en-US"/>
        </w:rPr>
        <w:t>And the co-state v</w:t>
      </w:r>
      <w:r>
        <w:rPr>
          <w:lang w:val="en-US"/>
        </w:rPr>
        <w:t>ariable:</w:t>
      </w:r>
    </w:p>
    <w:p w14:paraId="7481823F" w14:textId="77777777" w:rsidR="003B096F" w:rsidRPr="006841C4" w:rsidRDefault="003B096F" w:rsidP="003B096F">
      <m:oMathPara>
        <m:oMath>
          <m:acc>
            <m:accPr>
              <m:chr m:val="̇"/>
              <m:ctrlPr>
                <w:rPr>
                  <w:rFonts w:ascii="Cambria Math" w:hAnsi="Cambria Math"/>
                  <w:i/>
                </w:rPr>
              </m:ctrlPr>
            </m:accPr>
            <m:e>
              <m:r>
                <w:rPr>
                  <w:rFonts w:ascii="Cambria Math" w:hAnsi="Cambria Math"/>
                </w:rPr>
                <m:t>μ</m:t>
              </m:r>
            </m:e>
          </m:acc>
          <m:d>
            <m:dPr>
              <m:ctrlPr>
                <w:rPr>
                  <w:rFonts w:ascii="Cambria Math" w:hAnsi="Cambria Math"/>
                  <w:i/>
                </w:rPr>
              </m:ctrlPr>
            </m:dPr>
            <m:e>
              <m:r>
                <w:rPr>
                  <w:rFonts w:ascii="Cambria Math" w:hAnsi="Cambria Math"/>
                </w:rPr>
                <m:t>t</m:t>
              </m:r>
            </m:e>
          </m:d>
          <m:r>
            <w:rPr>
              <w:rFonts w:ascii="Cambria Math" w:hAnsi="Cambria Math"/>
            </w:rPr>
            <m:t>= -</m:t>
          </m:r>
          <m:f>
            <m:fPr>
              <m:ctrlPr>
                <w:rPr>
                  <w:rFonts w:ascii="Cambria Math" w:hAnsi="Cambria Math"/>
                  <w:i/>
                </w:rPr>
              </m:ctrlPr>
            </m:fPr>
            <m:num>
              <m:r>
                <w:rPr>
                  <w:rFonts w:ascii="Cambria Math" w:hAnsi="Cambria Math"/>
                </w:rPr>
                <m:t>∂H</m:t>
              </m:r>
            </m:num>
            <m:den>
              <m:r>
                <w:rPr>
                  <w:rFonts w:ascii="Cambria Math" w:hAnsi="Cambria Math"/>
                </w:rPr>
                <m:t>∂K</m:t>
              </m:r>
            </m:den>
          </m:f>
        </m:oMath>
      </m:oMathPara>
    </w:p>
    <w:p w14:paraId="276EA3F9" w14:textId="77777777" w:rsidR="003B096F" w:rsidRPr="006841C4" w:rsidRDefault="003B096F" w:rsidP="003B096F">
      <m:oMathPara>
        <m:oMath>
          <m:f>
            <m:fPr>
              <m:ctrlPr>
                <w:rPr>
                  <w:rFonts w:ascii="Cambria Math" w:hAnsi="Cambria Math"/>
                  <w:i/>
                </w:rPr>
              </m:ctrlPr>
            </m:fPr>
            <m:num>
              <m:r>
                <w:rPr>
                  <w:rFonts w:ascii="Cambria Math" w:hAnsi="Cambria Math"/>
                </w:rPr>
                <m:t>∂H</m:t>
              </m:r>
            </m:num>
            <m:den>
              <m:r>
                <w:rPr>
                  <w:rFonts w:ascii="Cambria Math" w:hAnsi="Cambria Math"/>
                </w:rPr>
                <m:t>∂K</m:t>
              </m:r>
            </m:den>
          </m:f>
          <m:r>
            <w:rPr>
              <w:rFonts w:ascii="Cambria Math" w:hAnsi="Cambria Math"/>
            </w:rPr>
            <m:t>= μ</m:t>
          </m:r>
          <m:d>
            <m:dPr>
              <m:ctrlPr>
                <w:rPr>
                  <w:rFonts w:ascii="Cambria Math" w:hAnsi="Cambria Math"/>
                  <w:i/>
                </w:rPr>
              </m:ctrlPr>
            </m:dPr>
            <m:e>
              <m:r>
                <w:rPr>
                  <w:rFonts w:ascii="Cambria Math" w:hAnsi="Cambria Math"/>
                </w:rPr>
                <m:t>t</m:t>
              </m:r>
            </m:e>
          </m:d>
          <m:d>
            <m:dPr>
              <m:begChr m:val="["/>
              <m:endChr m:val="]"/>
              <m:ctrlPr>
                <w:rPr>
                  <w:rFonts w:ascii="Cambria Math" w:hAnsi="Cambria Math"/>
                  <w:i/>
                </w:rPr>
              </m:ctrlPr>
            </m:dPr>
            <m:e>
              <m:r>
                <w:rPr>
                  <w:rFonts w:ascii="Cambria Math" w:hAnsi="Cambria Math"/>
                </w:rPr>
                <m:t>q</m:t>
              </m:r>
              <m:d>
                <m:dPr>
                  <m:ctrlPr>
                    <w:rPr>
                      <w:rFonts w:ascii="Cambria Math" w:hAnsi="Cambria Math"/>
                      <w:i/>
                    </w:rPr>
                  </m:ctrlPr>
                </m:dPr>
                <m:e>
                  <m:r>
                    <w:rPr>
                      <w:rFonts w:ascii="Cambria Math" w:hAnsi="Cambria Math"/>
                    </w:rPr>
                    <m:t>1 - q</m:t>
                  </m:r>
                  <m:sSup>
                    <m:sSupPr>
                      <m:ctrlPr>
                        <w:rPr>
                          <w:rFonts w:ascii="Cambria Math" w:hAnsi="Cambria Math"/>
                          <w:i/>
                        </w:rPr>
                      </m:ctrlPr>
                    </m:sSupPr>
                    <m:e>
                      <m:r>
                        <w:rPr>
                          <w:rFonts w:ascii="Cambria Math" w:hAnsi="Cambria Math"/>
                        </w:rPr>
                        <m:t>e</m:t>
                      </m:r>
                    </m:e>
                    <m:sup>
                      <m:r>
                        <w:rPr>
                          <w:rFonts w:ascii="Cambria Math" w:hAnsi="Cambria Math"/>
                        </w:rPr>
                        <m:t>-λt</m:t>
                      </m:r>
                    </m:sup>
                  </m:sSup>
                </m:e>
              </m:d>
              <m:r>
                <w:rPr>
                  <w:rFonts w:ascii="Cambria Math" w:hAnsi="Cambria Math"/>
                </w:rPr>
                <m:t>- δ</m:t>
              </m:r>
            </m:e>
          </m:d>
        </m:oMath>
      </m:oMathPara>
    </w:p>
    <w:p w14:paraId="5A954F50" w14:textId="77777777" w:rsidR="003B096F" w:rsidRPr="006841C4" w:rsidRDefault="003B096F" w:rsidP="003B096F">
      <m:oMathPara>
        <m:oMath>
          <m:r>
            <w:rPr>
              <w:rFonts w:ascii="Cambria Math" w:hAnsi="Cambria Math"/>
            </w:rPr>
            <m:t xml:space="preserve">⇒ </m:t>
          </m:r>
          <m:acc>
            <m:accPr>
              <m:chr m:val="̇"/>
              <m:ctrlPr>
                <w:rPr>
                  <w:rFonts w:ascii="Cambria Math" w:hAnsi="Cambria Math"/>
                  <w:i/>
                </w:rPr>
              </m:ctrlPr>
            </m:accPr>
            <m:e>
              <m:r>
                <w:rPr>
                  <w:rFonts w:ascii="Cambria Math" w:hAnsi="Cambria Math"/>
                </w:rPr>
                <m:t>μ</m:t>
              </m:r>
            </m:e>
          </m:acc>
          <m:d>
            <m:dPr>
              <m:ctrlPr>
                <w:rPr>
                  <w:rFonts w:ascii="Cambria Math" w:hAnsi="Cambria Math"/>
                  <w:i/>
                </w:rPr>
              </m:ctrlPr>
            </m:dPr>
            <m:e>
              <m:r>
                <w:rPr>
                  <w:rFonts w:ascii="Cambria Math" w:hAnsi="Cambria Math"/>
                </w:rPr>
                <m:t>t</m:t>
              </m:r>
            </m:e>
          </m:d>
          <m:r>
            <w:rPr>
              <w:rFonts w:ascii="Cambria Math" w:hAnsi="Cambria Math"/>
            </w:rPr>
            <m:t>= -μ</m:t>
          </m:r>
          <m:d>
            <m:dPr>
              <m:ctrlPr>
                <w:rPr>
                  <w:rFonts w:ascii="Cambria Math" w:hAnsi="Cambria Math"/>
                  <w:i/>
                </w:rPr>
              </m:ctrlPr>
            </m:dPr>
            <m:e>
              <m:r>
                <w:rPr>
                  <w:rFonts w:ascii="Cambria Math" w:hAnsi="Cambria Math"/>
                </w:rPr>
                <m:t>t</m:t>
              </m:r>
            </m:e>
          </m:d>
          <m:d>
            <m:dPr>
              <m:begChr m:val="["/>
              <m:endChr m:val="]"/>
              <m:ctrlPr>
                <w:rPr>
                  <w:rFonts w:ascii="Cambria Math" w:hAnsi="Cambria Math"/>
                  <w:i/>
                </w:rPr>
              </m:ctrlPr>
            </m:dPr>
            <m:e>
              <m:r>
                <w:rPr>
                  <w:rFonts w:ascii="Cambria Math" w:hAnsi="Cambria Math"/>
                </w:rPr>
                <m:t>q</m:t>
              </m:r>
              <m:d>
                <m:dPr>
                  <m:ctrlPr>
                    <w:rPr>
                      <w:rFonts w:ascii="Cambria Math" w:hAnsi="Cambria Math"/>
                      <w:i/>
                    </w:rPr>
                  </m:ctrlPr>
                </m:dPr>
                <m:e>
                  <m:r>
                    <w:rPr>
                      <w:rFonts w:ascii="Cambria Math" w:hAnsi="Cambria Math"/>
                    </w:rPr>
                    <m:t>1 - q</m:t>
                  </m:r>
                  <m:sSup>
                    <m:sSupPr>
                      <m:ctrlPr>
                        <w:rPr>
                          <w:rFonts w:ascii="Cambria Math" w:hAnsi="Cambria Math"/>
                          <w:i/>
                        </w:rPr>
                      </m:ctrlPr>
                    </m:sSupPr>
                    <m:e>
                      <m:r>
                        <w:rPr>
                          <w:rFonts w:ascii="Cambria Math" w:hAnsi="Cambria Math"/>
                        </w:rPr>
                        <m:t>e</m:t>
                      </m:r>
                    </m:e>
                    <m:sup>
                      <m:r>
                        <w:rPr>
                          <w:rFonts w:ascii="Cambria Math" w:hAnsi="Cambria Math"/>
                        </w:rPr>
                        <m:t>-λt</m:t>
                      </m:r>
                    </m:sup>
                  </m:sSup>
                </m:e>
              </m:d>
              <m:r>
                <w:rPr>
                  <w:rFonts w:ascii="Cambria Math" w:hAnsi="Cambria Math"/>
                </w:rPr>
                <m:t>- δ</m:t>
              </m:r>
            </m:e>
          </m:d>
        </m:oMath>
      </m:oMathPara>
    </w:p>
    <w:p w14:paraId="2D109152" w14:textId="77777777" w:rsidR="003B096F" w:rsidRPr="00F053CA" w:rsidRDefault="003B096F" w:rsidP="003B096F">
      <w:pPr>
        <w:rPr>
          <w:lang w:val="en-US"/>
        </w:rPr>
      </w:pPr>
      <w:r w:rsidRPr="00F053CA">
        <w:rPr>
          <w:lang w:val="en-US"/>
        </w:rPr>
        <w:t xml:space="preserve">Using the fact that </w:t>
      </w:r>
      <m:oMath>
        <m:r>
          <w:rPr>
            <w:rFonts w:ascii="Cambria Math" w:hAnsi="Cambria Math"/>
          </w:rPr>
          <m:t>μ</m:t>
        </m:r>
        <m:d>
          <m:dPr>
            <m:ctrlPr>
              <w:rPr>
                <w:rFonts w:ascii="Cambria Math" w:hAnsi="Cambria Math"/>
                <w:i/>
              </w:rPr>
            </m:ctrlPr>
          </m:dPr>
          <m:e>
            <m:r>
              <w:rPr>
                <w:rFonts w:ascii="Cambria Math" w:hAnsi="Cambria Math"/>
              </w:rPr>
              <m:t>t</m:t>
            </m:r>
          </m:e>
        </m:d>
        <m:r>
          <w:rPr>
            <w:rFonts w:ascii="Cambria Math" w:hAnsi="Cambria Math"/>
            <w:lang w:val="en-US"/>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lang w:val="en-US"/>
                  </w:rPr>
                  <m:t>-</m:t>
                </m:r>
                <m:r>
                  <w:rPr>
                    <w:rFonts w:ascii="Cambria Math" w:hAnsi="Cambria Math"/>
                  </w:rPr>
                  <m:t>ρt</m:t>
                </m:r>
              </m:sup>
            </m:sSup>
          </m:num>
          <m:den>
            <m:r>
              <w:rPr>
                <w:rFonts w:ascii="Cambria Math" w:hAnsi="Cambria Math"/>
              </w:rPr>
              <m:t>q</m:t>
            </m:r>
            <m:r>
              <w:rPr>
                <w:rFonts w:ascii="Cambria Math" w:hAnsi="Cambria Math"/>
                <w:lang w:val="en-US"/>
              </w:rPr>
              <m:t xml:space="preserve"> </m:t>
            </m:r>
            <m:r>
              <w:rPr>
                <w:rFonts w:ascii="Cambria Math" w:hAnsi="Cambria Math"/>
              </w:rPr>
              <m:t>C</m:t>
            </m:r>
            <m:d>
              <m:dPr>
                <m:ctrlPr>
                  <w:rPr>
                    <w:rFonts w:ascii="Cambria Math" w:hAnsi="Cambria Math"/>
                    <w:i/>
                  </w:rPr>
                </m:ctrlPr>
              </m:dPr>
              <m:e>
                <m:r>
                  <w:rPr>
                    <w:rFonts w:ascii="Cambria Math" w:hAnsi="Cambria Math"/>
                  </w:rPr>
                  <m:t>t</m:t>
                </m:r>
              </m:e>
            </m:d>
          </m:den>
        </m:f>
      </m:oMath>
      <w:r w:rsidRPr="00F053CA">
        <w:rPr>
          <w:lang w:val="en-US"/>
        </w:rPr>
        <w:t>:</w:t>
      </w:r>
    </w:p>
    <w:p w14:paraId="6FA3C7C9" w14:textId="77777777" w:rsidR="003B096F" w:rsidRPr="00F053CA" w:rsidRDefault="003B096F" w:rsidP="003B096F">
      <w:pPr>
        <w:rPr>
          <w:lang w:val="en-US"/>
        </w:rPr>
      </w:pPr>
    </w:p>
    <w:p w14:paraId="7934516B" w14:textId="77777777" w:rsidR="003B096F" w:rsidRPr="00F053CA" w:rsidRDefault="003B096F" w:rsidP="003B096F">
      <w:pPr>
        <w:rPr>
          <w:lang w:val="en-US"/>
        </w:rPr>
      </w:pPr>
    </w:p>
    <w:p w14:paraId="6724692F" w14:textId="77777777" w:rsidR="003B096F" w:rsidRPr="00F053CA" w:rsidRDefault="003B096F" w:rsidP="003B096F">
      <m:oMathPara>
        <m:oMathParaPr>
          <m:jc m:val="center"/>
        </m:oMathParaPr>
        <m:oMath>
          <m:f>
            <m:fPr>
              <m:ctrlPr>
                <w:rPr>
                  <w:rFonts w:ascii="Cambria Math" w:hAnsi="Cambria Math"/>
                  <w:i/>
                </w:rPr>
              </m:ctrlPr>
            </m:fPr>
            <m:num>
              <m:acc>
                <m:accPr>
                  <m:chr m:val="̇"/>
                  <m:ctrlPr>
                    <w:rPr>
                      <w:rFonts w:ascii="Cambria Math" w:eastAsiaTheme="minorEastAsia" w:hAnsi="Cambria Math" w:cstheme="minorBidi"/>
                      <w:i/>
                      <w:sz w:val="22"/>
                      <w:szCs w:val="22"/>
                      <w:lang w:eastAsia="en-US"/>
                    </w:rPr>
                  </m:ctrlPr>
                </m:accPr>
                <m:e>
                  <m:r>
                    <w:rPr>
                      <w:rFonts w:ascii="Cambria Math" w:hAnsi="Cambria Math"/>
                    </w:rPr>
                    <m:t>C</m:t>
                  </m:r>
                </m:e>
              </m:acc>
              <m:d>
                <m:dPr>
                  <m:ctrlPr>
                    <w:rPr>
                      <w:rFonts w:ascii="Cambria Math" w:hAnsi="Cambria Math"/>
                      <w:i/>
                    </w:rPr>
                  </m:ctrlPr>
                </m:dPr>
                <m:e>
                  <m:r>
                    <w:rPr>
                      <w:rFonts w:ascii="Cambria Math" w:hAnsi="Cambria Math"/>
                    </w:rPr>
                    <m:t>t</m:t>
                  </m:r>
                </m:e>
              </m:d>
            </m:num>
            <m:den>
              <m:r>
                <w:rPr>
                  <w:rFonts w:ascii="Cambria Math" w:hAnsi="Cambria Math"/>
                </w:rPr>
                <m:t>C</m:t>
              </m:r>
              <m:d>
                <m:dPr>
                  <m:ctrlPr>
                    <w:rPr>
                      <w:rFonts w:ascii="Cambria Math" w:hAnsi="Cambria Math"/>
                      <w:i/>
                    </w:rPr>
                  </m:ctrlPr>
                </m:dPr>
                <m:e>
                  <m:r>
                    <w:rPr>
                      <w:rFonts w:ascii="Cambria Math" w:hAnsi="Cambria Math"/>
                    </w:rPr>
                    <m:t>t</m:t>
                  </m:r>
                </m:e>
              </m:d>
            </m:den>
          </m:f>
          <m:r>
            <w:rPr>
              <w:rFonts w:ascii="Cambria Math" w:hAnsi="Cambria Math"/>
            </w:rPr>
            <m:t xml:space="preserve"> = q</m:t>
          </m:r>
          <m:d>
            <m:dPr>
              <m:ctrlPr>
                <w:rPr>
                  <w:rFonts w:ascii="Cambria Math" w:hAnsi="Cambria Math"/>
                  <w:i/>
                </w:rPr>
              </m:ctrlPr>
            </m:dPr>
            <m:e>
              <m:r>
                <w:rPr>
                  <w:rFonts w:ascii="Cambria Math" w:hAnsi="Cambria Math"/>
                </w:rPr>
                <m:t>1 - q</m:t>
              </m:r>
              <m:sSup>
                <m:sSupPr>
                  <m:ctrlPr>
                    <w:rPr>
                      <w:rFonts w:ascii="Cambria Math" w:hAnsi="Cambria Math"/>
                      <w:i/>
                    </w:rPr>
                  </m:ctrlPr>
                </m:sSupPr>
                <m:e>
                  <m:r>
                    <w:rPr>
                      <w:rFonts w:ascii="Cambria Math" w:hAnsi="Cambria Math"/>
                    </w:rPr>
                    <m:t>e</m:t>
                  </m:r>
                </m:e>
                <m:sup>
                  <m:r>
                    <w:rPr>
                      <w:rFonts w:ascii="Cambria Math" w:hAnsi="Cambria Math"/>
                    </w:rPr>
                    <m:t>-λt</m:t>
                  </m:r>
                </m:sup>
              </m:sSup>
            </m:e>
          </m:d>
          <m:r>
            <w:rPr>
              <w:rFonts w:ascii="Cambria Math" w:hAnsi="Cambria Math"/>
            </w:rPr>
            <m:t>- δ - ρ</m:t>
          </m:r>
        </m:oMath>
      </m:oMathPara>
    </w:p>
    <w:p w14:paraId="7AE41EE4" w14:textId="77777777" w:rsidR="003B096F" w:rsidRDefault="003B096F" w:rsidP="003B096F">
      <w:pPr>
        <w:rPr>
          <w:lang w:val="en-US"/>
        </w:rPr>
      </w:pPr>
      <w:r w:rsidRPr="00F053CA">
        <w:rPr>
          <w:lang w:val="en-US"/>
        </w:rPr>
        <w:t>Solving the differential equation an</w:t>
      </w:r>
      <w:r>
        <w:rPr>
          <w:lang w:val="en-US"/>
        </w:rPr>
        <w:t xml:space="preserve">d integrating </w:t>
      </w:r>
    </w:p>
    <w:p w14:paraId="1C820379" w14:textId="77777777" w:rsidR="003B096F" w:rsidRPr="00F053CA" w:rsidRDefault="003B096F" w:rsidP="003B096F">
      <w:pPr>
        <w:jc w:val="center"/>
        <w:rPr>
          <w:lang w:val="en-US"/>
        </w:rPr>
      </w:pPr>
      <m:oMathPara>
        <m:oMath>
          <m:func>
            <m:funcPr>
              <m:ctrlPr>
                <w:rPr>
                  <w:rFonts w:ascii="Cambria Math" w:hAnsi="Cambria Math"/>
                </w:rPr>
              </m:ctrlPr>
            </m:funcPr>
            <m:fName>
              <m:r>
                <m:rPr>
                  <m:sty m:val="p"/>
                </m:rPr>
                <w:rPr>
                  <w:rFonts w:ascii="Cambria Math" w:hAnsi="Cambria Math"/>
                  <w:lang w:val="en-US"/>
                </w:rPr>
                <m:t>ln</m:t>
              </m:r>
            </m:fName>
            <m:e>
              <m:r>
                <w:rPr>
                  <w:rFonts w:ascii="Cambria Math" w:hAnsi="Cambria Math"/>
                </w:rPr>
                <m:t>C</m:t>
              </m:r>
              <m:d>
                <m:dPr>
                  <m:ctrlPr>
                    <w:rPr>
                      <w:rFonts w:ascii="Cambria Math" w:hAnsi="Cambria Math"/>
                      <w:i/>
                    </w:rPr>
                  </m:ctrlPr>
                </m:dPr>
                <m:e>
                  <m:r>
                    <w:rPr>
                      <w:rFonts w:ascii="Cambria Math" w:hAnsi="Cambria Math"/>
                    </w:rPr>
                    <m:t>t</m:t>
                  </m:r>
                </m:e>
              </m:d>
            </m:e>
          </m:func>
          <m:r>
            <w:rPr>
              <w:rFonts w:ascii="Cambria Math" w:hAnsi="Cambria Math"/>
              <w:lang w:val="en-US"/>
            </w:rPr>
            <m:t xml:space="preserve">= </m:t>
          </m:r>
          <m:d>
            <m:dPr>
              <m:ctrlPr>
                <w:rPr>
                  <w:rFonts w:ascii="Cambria Math" w:hAnsi="Cambria Math"/>
                  <w:i/>
                </w:rPr>
              </m:ctrlPr>
            </m:dPr>
            <m:e>
              <m:r>
                <w:rPr>
                  <w:rFonts w:ascii="Cambria Math" w:hAnsi="Cambria Math"/>
                </w:rPr>
                <m:t>q</m:t>
              </m:r>
              <m:r>
                <w:rPr>
                  <w:rFonts w:ascii="Cambria Math" w:hAnsi="Cambria Math"/>
                  <w:lang w:val="en-US"/>
                </w:rPr>
                <m:t xml:space="preserve"> – </m:t>
              </m:r>
              <m:r>
                <w:rPr>
                  <w:rFonts w:ascii="Cambria Math" w:hAnsi="Cambria Math"/>
                </w:rPr>
                <m:t>δ</m:t>
              </m:r>
              <m:r>
                <w:rPr>
                  <w:rFonts w:ascii="Cambria Math" w:hAnsi="Cambria Math"/>
                  <w:lang w:val="en-US"/>
                </w:rPr>
                <m:t xml:space="preserve"> – </m:t>
              </m:r>
              <m:r>
                <w:rPr>
                  <w:rFonts w:ascii="Cambria Math" w:hAnsi="Cambria Math"/>
                </w:rPr>
                <m:t>ρ</m:t>
              </m:r>
            </m:e>
          </m:d>
          <m:r>
            <w:rPr>
              <w:rFonts w:ascii="Cambria Math" w:hAnsi="Cambria Math"/>
            </w:rPr>
            <m:t>t</m:t>
          </m:r>
          <m:r>
            <w:rPr>
              <w:rFonts w:ascii="Cambria Math" w:hAnsi="Cambria Math"/>
              <w:lang w:val="en-US"/>
            </w:rPr>
            <m:t xml:space="preserve"> +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lang w:val="en-US"/>
                        </w:rPr>
                        <m:t>2</m:t>
                      </m:r>
                    </m:sup>
                  </m:sSup>
                </m:num>
                <m:den>
                  <m:r>
                    <w:rPr>
                      <w:rFonts w:ascii="Cambria Math" w:hAnsi="Cambria Math"/>
                    </w:rPr>
                    <m:t>λ</m:t>
                  </m:r>
                </m:den>
              </m:f>
            </m:e>
          </m:d>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lang w:val="en-US"/>
                    </w:rPr>
                    <m:t>-</m:t>
                  </m:r>
                  <m:r>
                    <w:rPr>
                      <w:rFonts w:ascii="Cambria Math" w:hAnsi="Cambria Math"/>
                    </w:rPr>
                    <m:t>λt</m:t>
                  </m:r>
                </m:sup>
              </m:sSup>
              <m:r>
                <w:rPr>
                  <w:rFonts w:ascii="Cambria Math" w:hAnsi="Cambria Math"/>
                  <w:lang w:val="en-US"/>
                </w:rPr>
                <m:t>– 1</m:t>
              </m:r>
            </m:e>
          </m:d>
          <m:r>
            <w:rPr>
              <w:rFonts w:ascii="Cambria Math" w:hAnsi="Cambria Math"/>
              <w:lang w:val="en-US"/>
            </w:rPr>
            <m:t>+</m:t>
          </m:r>
          <m:func>
            <m:funcPr>
              <m:ctrlPr>
                <w:rPr>
                  <w:rFonts w:ascii="Cambria Math" w:hAnsi="Cambria Math"/>
                </w:rPr>
              </m:ctrlPr>
            </m:funcPr>
            <m:fName>
              <m:r>
                <m:rPr>
                  <m:sty m:val="p"/>
                </m:rPr>
                <w:rPr>
                  <w:rFonts w:ascii="Cambria Math" w:hAnsi="Cambria Math"/>
                  <w:lang w:val="en-US"/>
                </w:rPr>
                <m:t>ln</m:t>
              </m:r>
              <m:ctrlPr>
                <w:rPr>
                  <w:rFonts w:ascii="Cambria Math" w:hAnsi="Cambria Math"/>
                  <w:i/>
                </w:rPr>
              </m:ctrlPr>
            </m:fName>
            <m:e>
              <m:r>
                <w:rPr>
                  <w:rFonts w:ascii="Cambria Math" w:hAnsi="Cambria Math"/>
                </w:rPr>
                <m:t>C</m:t>
              </m:r>
              <m:d>
                <m:dPr>
                  <m:ctrlPr>
                    <w:rPr>
                      <w:rFonts w:ascii="Cambria Math" w:hAnsi="Cambria Math"/>
                      <w:i/>
                    </w:rPr>
                  </m:ctrlPr>
                </m:dPr>
                <m:e>
                  <m:r>
                    <w:rPr>
                      <w:rFonts w:ascii="Cambria Math" w:hAnsi="Cambria Math"/>
                      <w:lang w:val="en-US"/>
                    </w:rPr>
                    <m:t>0</m:t>
                  </m:r>
                </m:e>
              </m:d>
            </m:e>
          </m:func>
        </m:oMath>
      </m:oMathPara>
    </w:p>
    <w:p w14:paraId="42CBE923" w14:textId="77777777" w:rsidR="003B096F" w:rsidRPr="00C043E9" w:rsidRDefault="003B096F" w:rsidP="003B096F">
      <w:pPr>
        <w:jc w:val="center"/>
        <w:rPr>
          <w:lang w:val="en-US"/>
        </w:rPr>
      </w:pPr>
      <w:r w:rsidRPr="00C043E9">
        <w:rPr>
          <w:rFonts w:ascii="Cambria Math" w:hAnsi="Cambria Math" w:cs="Cambria Math"/>
          <w:lang w:val="en-US"/>
        </w:rPr>
        <w:t>⇒</w:t>
      </w:r>
      <w:r w:rsidRPr="00C043E9">
        <w:rPr>
          <w:lang w:val="en-US"/>
        </w:rPr>
        <w:t xml:space="preserve"> </w:t>
      </w:r>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lang w:val="en-US"/>
          </w:rPr>
          <m:t xml:space="preserve">= </m:t>
        </m:r>
        <m:r>
          <w:rPr>
            <w:rFonts w:ascii="Cambria Math" w:hAnsi="Cambria Math"/>
          </w:rPr>
          <m:t>C</m:t>
        </m:r>
        <m:d>
          <m:dPr>
            <m:ctrlPr>
              <w:rPr>
                <w:rFonts w:ascii="Cambria Math" w:hAnsi="Cambria Math"/>
                <w:i/>
              </w:rPr>
            </m:ctrlPr>
          </m:dPr>
          <m:e>
            <m:r>
              <w:rPr>
                <w:rFonts w:ascii="Cambria Math" w:hAnsi="Cambria Math"/>
                <w:lang w:val="en-US"/>
              </w:rPr>
              <m:t>0</m:t>
            </m:r>
          </m:e>
        </m:d>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d>
                  <m:dPr>
                    <m:ctrlPr>
                      <w:rPr>
                        <w:rFonts w:ascii="Cambria Math" w:hAnsi="Cambria Math"/>
                        <w:i/>
                      </w:rPr>
                    </m:ctrlPr>
                  </m:dPr>
                  <m:e>
                    <m:r>
                      <w:rPr>
                        <w:rFonts w:ascii="Cambria Math" w:hAnsi="Cambria Math"/>
                      </w:rPr>
                      <m:t>q</m:t>
                    </m:r>
                    <m:r>
                      <w:rPr>
                        <w:rFonts w:ascii="Cambria Math" w:hAnsi="Cambria Math"/>
                        <w:lang w:val="en-US"/>
                      </w:rPr>
                      <m:t xml:space="preserve"> – </m:t>
                    </m:r>
                    <m:r>
                      <w:rPr>
                        <w:rFonts w:ascii="Cambria Math" w:hAnsi="Cambria Math"/>
                      </w:rPr>
                      <m:t>δ</m:t>
                    </m:r>
                    <m:r>
                      <w:rPr>
                        <w:rFonts w:ascii="Cambria Math" w:hAnsi="Cambria Math"/>
                        <w:lang w:val="en-US"/>
                      </w:rPr>
                      <m:t xml:space="preserve"> – </m:t>
                    </m:r>
                    <m:r>
                      <w:rPr>
                        <w:rFonts w:ascii="Cambria Math" w:hAnsi="Cambria Math"/>
                      </w:rPr>
                      <m:t>ρ</m:t>
                    </m:r>
                  </m:e>
                </m:d>
                <m:r>
                  <w:rPr>
                    <w:rFonts w:ascii="Cambria Math" w:hAnsi="Cambria Math"/>
                  </w:rPr>
                  <m:t>t</m:t>
                </m:r>
                <m:r>
                  <w:rPr>
                    <w:rFonts w:ascii="Cambria Math" w:hAnsi="Cambria Math"/>
                    <w:lang w:val="en-US"/>
                  </w:rPr>
                  <m:t xml:space="preserve"> +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lang w:val="en-US"/>
                              </w:rPr>
                              <m:t>2</m:t>
                            </m:r>
                          </m:sup>
                        </m:sSup>
                      </m:num>
                      <m:den>
                        <m:r>
                          <w:rPr>
                            <w:rFonts w:ascii="Cambria Math" w:hAnsi="Cambria Math"/>
                          </w:rPr>
                          <m:t>λ</m:t>
                        </m:r>
                      </m:den>
                    </m:f>
                  </m:e>
                </m:d>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lang w:val="en-US"/>
                          </w:rPr>
                          <m:t>-</m:t>
                        </m:r>
                        <m:r>
                          <w:rPr>
                            <w:rFonts w:ascii="Cambria Math" w:hAnsi="Cambria Math"/>
                          </w:rPr>
                          <m:t>λt</m:t>
                        </m:r>
                      </m:sup>
                    </m:sSup>
                    <m:r>
                      <w:rPr>
                        <w:rFonts w:ascii="Cambria Math" w:hAnsi="Cambria Math"/>
                        <w:lang w:val="en-US"/>
                      </w:rPr>
                      <m:t>– 1</m:t>
                    </m:r>
                  </m:e>
                </m:d>
              </m:e>
            </m:d>
          </m:sup>
        </m:sSup>
      </m:oMath>
    </w:p>
    <w:p w14:paraId="23BBB5B0" w14:textId="77777777" w:rsidR="003B096F" w:rsidRDefault="003B096F" w:rsidP="003B096F">
      <w:pPr>
        <w:rPr>
          <w:lang w:val="en-US"/>
        </w:rPr>
      </w:pPr>
      <w:r>
        <w:rPr>
          <w:lang w:val="en-US"/>
        </w:rPr>
        <w:t xml:space="preserve">Knowing that </w:t>
      </w:r>
      <m:oMath>
        <m:r>
          <w:rPr>
            <w:rFonts w:ascii="Cambria Math" w:hAnsi="Cambria Math"/>
            <w:lang w:val="en-US"/>
          </w:rPr>
          <m:t>C</m:t>
        </m:r>
        <m:d>
          <m:dPr>
            <m:ctrlPr>
              <w:rPr>
                <w:rFonts w:ascii="Cambria Math" w:hAnsi="Cambria Math"/>
                <w:i/>
                <w:lang w:val="en-US"/>
              </w:rPr>
            </m:ctrlPr>
          </m:dPr>
          <m:e>
            <m:r>
              <w:rPr>
                <w:rFonts w:ascii="Cambria Math" w:hAnsi="Cambria Math"/>
                <w:lang w:val="en-US"/>
              </w:rPr>
              <m:t>0</m:t>
            </m:r>
          </m:e>
        </m:d>
        <m:r>
          <w:rPr>
            <w:rFonts w:ascii="Cambria Math" w:hAnsi="Cambria Math"/>
            <w:lang w:val="en-US"/>
          </w:rPr>
          <m:t>=</m:t>
        </m:r>
        <m:f>
          <m:fPr>
            <m:ctrlPr>
              <w:rPr>
                <w:rFonts w:ascii="Cambria Math" w:hAnsi="Cambria Math"/>
                <w:i/>
                <w:lang w:val="en-US"/>
              </w:rPr>
            </m:ctrlPr>
          </m:fPr>
          <m:num>
            <m:r>
              <w:rPr>
                <w:rFonts w:ascii="Cambria Math" w:hAnsi="Cambria Math"/>
                <w:lang w:val="en-US"/>
              </w:rPr>
              <m:t>ρ</m:t>
            </m:r>
          </m:num>
          <m:den>
            <m:r>
              <w:rPr>
                <w:rFonts w:ascii="Cambria Math" w:hAnsi="Cambria Math"/>
                <w:lang w:val="en-US"/>
              </w:rPr>
              <m:t>q</m:t>
            </m:r>
          </m:den>
        </m:f>
        <m:r>
          <w:rPr>
            <w:rFonts w:ascii="Cambria Math" w:hAnsi="Cambria Math"/>
            <w:lang w:val="en-US"/>
          </w:rPr>
          <m:t>K(0)</m:t>
        </m:r>
      </m:oMath>
      <w:r>
        <w:rPr>
          <w:lang w:val="en-US"/>
        </w:rPr>
        <w:t>:</w:t>
      </w:r>
    </w:p>
    <w:p w14:paraId="7335EFD6" w14:textId="77777777" w:rsidR="003B096F" w:rsidRDefault="003B096F" w:rsidP="003B096F">
      <w:pPr>
        <w:rPr>
          <w:lang w:val="en-US"/>
        </w:rPr>
      </w:pPr>
      <m:oMathPara>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lang w:val="en-US"/>
                </w:rPr>
              </m:ctrlPr>
            </m:fPr>
            <m:num>
              <m:r>
                <w:rPr>
                  <w:rFonts w:ascii="Cambria Math" w:hAnsi="Cambria Math"/>
                  <w:lang w:val="en-US"/>
                </w:rPr>
                <m:t>ρ</m:t>
              </m:r>
            </m:num>
            <m:den>
              <m:r>
                <w:rPr>
                  <w:rFonts w:ascii="Cambria Math" w:hAnsi="Cambria Math"/>
                  <w:lang w:val="en-US"/>
                </w:rPr>
                <m:t>q</m:t>
              </m:r>
            </m:den>
          </m:f>
          <m:r>
            <w:rPr>
              <w:rFonts w:ascii="Cambria Math" w:hAnsi="Cambria Math"/>
              <w:lang w:val="en-US"/>
            </w:rPr>
            <m:t>K(0)</m:t>
          </m:r>
          <m:r>
            <w:rPr>
              <w:rFonts w:ascii="Cambria Math" w:hAnsi="Cambria Math"/>
            </w:rPr>
            <m:t xml:space="preserve"> </m:t>
          </m:r>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d>
                    <m:dPr>
                      <m:ctrlPr>
                        <w:rPr>
                          <w:rFonts w:ascii="Cambria Math" w:hAnsi="Cambria Math"/>
                          <w:i/>
                        </w:rPr>
                      </m:ctrlPr>
                    </m:dPr>
                    <m:e>
                      <m:r>
                        <w:rPr>
                          <w:rFonts w:ascii="Cambria Math" w:hAnsi="Cambria Math"/>
                        </w:rPr>
                        <m:t>q – δ – ρ</m:t>
                      </m:r>
                    </m:e>
                  </m:d>
                  <m:r>
                    <w:rPr>
                      <w:rFonts w:ascii="Cambria Math" w:hAnsi="Cambria Math"/>
                    </w:rPr>
                    <m:t xml:space="preserve">t +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2</m:t>
                              </m:r>
                            </m:sup>
                          </m:sSup>
                        </m:num>
                        <m:den>
                          <m:r>
                            <w:rPr>
                              <w:rFonts w:ascii="Cambria Math" w:hAnsi="Cambria Math"/>
                            </w:rPr>
                            <m:t>λ</m:t>
                          </m:r>
                        </m:den>
                      </m:f>
                    </m:e>
                  </m:d>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-λt</m:t>
                          </m:r>
                        </m:sup>
                      </m:sSup>
                      <m:r>
                        <w:rPr>
                          <w:rFonts w:ascii="Cambria Math" w:hAnsi="Cambria Math"/>
                        </w:rPr>
                        <m:t>– 1</m:t>
                      </m:r>
                    </m:e>
                  </m:d>
                </m:e>
              </m:d>
            </m:sup>
          </m:sSup>
        </m:oMath>
      </m:oMathPara>
    </w:p>
    <w:p w14:paraId="773EC8D8" w14:textId="77777777" w:rsidR="003B096F" w:rsidRPr="00F053CA" w:rsidRDefault="003B096F" w:rsidP="003B096F">
      <w:pPr>
        <w:rPr>
          <w:lang w:val="en-US"/>
        </w:rPr>
      </w:pPr>
      <w:r w:rsidRPr="00F053CA">
        <w:rPr>
          <w:lang w:val="en-US"/>
        </w:rPr>
        <w:t>Now, to find the path to the state variable, we can substit</w:t>
      </w:r>
      <w:r>
        <w:rPr>
          <w:lang w:val="en-US"/>
        </w:rPr>
        <w:t>ute the solution for</w:t>
      </w:r>
      <w:r w:rsidRPr="00F053CA">
        <w:rPr>
          <w:lang w:val="en-US"/>
        </w:rPr>
        <w:t xml:space="preserve"> </w:t>
      </w:r>
      <m:oMath>
        <m:r>
          <w:rPr>
            <w:rFonts w:ascii="Cambria Math" w:hAnsi="Cambria Math"/>
          </w:rPr>
          <m:t>C</m:t>
        </m:r>
        <m:d>
          <m:dPr>
            <m:ctrlPr>
              <w:rPr>
                <w:rFonts w:ascii="Cambria Math" w:hAnsi="Cambria Math"/>
                <w:i/>
                <w:lang w:val="en-US"/>
              </w:rPr>
            </m:ctrlPr>
          </m:dPr>
          <m:e>
            <m:r>
              <w:rPr>
                <w:rFonts w:ascii="Cambria Math" w:hAnsi="Cambria Math"/>
              </w:rPr>
              <m:t>t</m:t>
            </m:r>
          </m:e>
        </m:d>
      </m:oMath>
      <w:r w:rsidRPr="00F053CA">
        <w:rPr>
          <w:lang w:val="en-US"/>
        </w:rPr>
        <w:t xml:space="preserve"> </w:t>
      </w:r>
      <w:r>
        <w:rPr>
          <w:lang w:val="en-US"/>
        </w:rPr>
        <w:t>in the equation</w:t>
      </w:r>
      <w:r w:rsidRPr="00F053CA">
        <w:rPr>
          <w:lang w:val="en-US"/>
        </w:rPr>
        <w:t xml:space="preserve"> </w:t>
      </w:r>
      <m:oMath>
        <m:acc>
          <m:accPr>
            <m:chr m:val="̇"/>
            <m:ctrlPr>
              <w:rPr>
                <w:rFonts w:ascii="Cambria Math" w:hAnsi="Cambria Math"/>
                <w:i/>
              </w:rPr>
            </m:ctrlPr>
          </m:accPr>
          <m:e>
            <m:r>
              <w:rPr>
                <w:rFonts w:ascii="Cambria Math" w:hAnsi="Cambria Math"/>
              </w:rPr>
              <m:t>K</m:t>
            </m:r>
          </m:e>
        </m:acc>
        <m:d>
          <m:dPr>
            <m:ctrlPr>
              <w:rPr>
                <w:rFonts w:ascii="Cambria Math" w:hAnsi="Cambria Math"/>
                <w:i/>
              </w:rPr>
            </m:ctrlPr>
          </m:dPr>
          <m:e>
            <m:r>
              <w:rPr>
                <w:rFonts w:ascii="Cambria Math" w:hAnsi="Cambria Math"/>
              </w:rPr>
              <m:t>t</m:t>
            </m:r>
          </m:e>
        </m:d>
      </m:oMath>
      <w:r w:rsidRPr="00F053CA">
        <w:rPr>
          <w:lang w:val="en-US"/>
        </w:rPr>
        <w:t>:</w:t>
      </w:r>
    </w:p>
    <w:p w14:paraId="3EABFA15" w14:textId="77777777" w:rsidR="003B096F" w:rsidRPr="00D56FE1" w:rsidRDefault="003B096F" w:rsidP="003B096F">
      <w:pPr>
        <w:jc w:val="center"/>
        <w:rPr>
          <w:lang w:val="en-US"/>
        </w:rPr>
      </w:p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lang w:val="en-US"/>
          </w:rPr>
          <m:t xml:space="preserve">= </m:t>
        </m:r>
        <m:r>
          <w:rPr>
            <w:rFonts w:ascii="Cambria Math" w:hAnsi="Cambria Math"/>
          </w:rPr>
          <m:t>K</m:t>
        </m:r>
        <m:d>
          <m:dPr>
            <m:ctrlPr>
              <w:rPr>
                <w:rFonts w:ascii="Cambria Math" w:hAnsi="Cambria Math"/>
                <w:i/>
              </w:rPr>
            </m:ctrlPr>
          </m:dPr>
          <m:e>
            <m:r>
              <w:rPr>
                <w:rFonts w:ascii="Cambria Math" w:hAnsi="Cambria Math"/>
                <w:lang w:val="en-US"/>
              </w:rPr>
              <m:t>0</m:t>
            </m:r>
          </m:e>
        </m:d>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d>
                  <m:dPr>
                    <m:ctrlPr>
                      <w:rPr>
                        <w:rFonts w:ascii="Cambria Math" w:hAnsi="Cambria Math"/>
                        <w:i/>
                      </w:rPr>
                    </m:ctrlPr>
                  </m:dPr>
                  <m:e>
                    <m:r>
                      <w:rPr>
                        <w:rFonts w:ascii="Cambria Math" w:hAnsi="Cambria Math"/>
                      </w:rPr>
                      <m:t>q</m:t>
                    </m:r>
                    <m:r>
                      <w:rPr>
                        <w:rFonts w:ascii="Cambria Math" w:hAnsi="Cambria Math"/>
                        <w:lang w:val="en-US"/>
                      </w:rPr>
                      <m:t xml:space="preserve"> - </m:t>
                    </m:r>
                    <m:r>
                      <w:rPr>
                        <w:rFonts w:ascii="Cambria Math" w:hAnsi="Cambria Math"/>
                      </w:rPr>
                      <m:t>δ</m:t>
                    </m:r>
                    <m:r>
                      <w:rPr>
                        <w:rFonts w:ascii="Cambria Math" w:hAnsi="Cambria Math"/>
                        <w:lang w:val="en-US"/>
                      </w:rPr>
                      <m:t xml:space="preserve"> - </m:t>
                    </m:r>
                    <m:r>
                      <w:rPr>
                        <w:rFonts w:ascii="Cambria Math" w:hAnsi="Cambria Math"/>
                      </w:rPr>
                      <m:t>ρ</m:t>
                    </m:r>
                  </m:e>
                </m:d>
                <m:r>
                  <w:rPr>
                    <w:rFonts w:ascii="Cambria Math" w:hAnsi="Cambria Math"/>
                  </w:rPr>
                  <m:t>t</m:t>
                </m:r>
                <m:r>
                  <w:rPr>
                    <w:rFonts w:ascii="Cambria Math" w:hAnsi="Cambria Math"/>
                    <w:lang w:val="en-US"/>
                  </w:rPr>
                  <m:t xml:space="preserve"> +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lang w:val="en-US"/>
                              </w:rPr>
                              <m:t>2</m:t>
                            </m:r>
                          </m:sup>
                        </m:sSup>
                      </m:num>
                      <m:den>
                        <m:r>
                          <w:rPr>
                            <w:rFonts w:ascii="Cambria Math" w:hAnsi="Cambria Math"/>
                          </w:rPr>
                          <m:t>λ</m:t>
                        </m:r>
                      </m:den>
                    </m:f>
                  </m:e>
                </m:d>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lang w:val="en-US"/>
                          </w:rPr>
                          <m:t>-</m:t>
                        </m:r>
                        <m:r>
                          <w:rPr>
                            <w:rFonts w:ascii="Cambria Math" w:hAnsi="Cambria Math"/>
                          </w:rPr>
                          <m:t>λt</m:t>
                        </m:r>
                      </m:sup>
                    </m:sSup>
                    <m:r>
                      <w:rPr>
                        <w:rFonts w:ascii="Cambria Math" w:hAnsi="Cambria Math"/>
                        <w:lang w:val="en-US"/>
                      </w:rPr>
                      <m:t>- 1</m:t>
                    </m:r>
                  </m:e>
                </m:d>
              </m:e>
            </m:d>
          </m:sup>
        </m:sSup>
      </m:oMath>
      <w:r w:rsidRPr="00D56FE1">
        <w:rPr>
          <w:lang w:val="en-US"/>
        </w:rPr>
        <w:t xml:space="preserve"> </w:t>
      </w:r>
      <w:r>
        <w:rPr>
          <w:rFonts w:eastAsia="Calibri"/>
          <w:lang w:val="en-US"/>
        </w:rPr>
        <w:t xml:space="preserve"> ■</w:t>
      </w:r>
    </w:p>
    <w:p w14:paraId="66A5DBF5" w14:textId="77777777" w:rsidR="003B096F" w:rsidRDefault="003B096F" w:rsidP="003B096F">
      <w:pPr>
        <w:spacing w:after="24" w:line="360" w:lineRule="auto"/>
        <w:ind w:right="3"/>
        <w:jc w:val="both"/>
        <w:rPr>
          <w:rFonts w:eastAsia="Calibri"/>
          <w:b/>
          <w:bCs/>
          <w:lang w:val="en-US"/>
        </w:rPr>
      </w:pPr>
    </w:p>
    <w:p w14:paraId="03F4282A" w14:textId="77777777" w:rsidR="003B096F" w:rsidRDefault="003B096F" w:rsidP="003B096F">
      <w:pPr>
        <w:spacing w:after="24" w:line="360" w:lineRule="auto"/>
        <w:ind w:right="3"/>
        <w:jc w:val="both"/>
        <w:rPr>
          <w:rFonts w:eastAsia="Calibri"/>
          <w:i/>
          <w:iCs/>
          <w:lang w:val="en-US"/>
        </w:rPr>
      </w:pPr>
      <w:r w:rsidRPr="00683AB8">
        <w:rPr>
          <w:rFonts w:eastAsia="Calibri"/>
          <w:b/>
          <w:bCs/>
          <w:lang w:val="en-US"/>
        </w:rPr>
        <w:t>Proof of Corollary 1</w:t>
      </w:r>
      <w:r>
        <w:rPr>
          <w:rFonts w:eastAsia="Calibri"/>
          <w:b/>
          <w:bCs/>
          <w:lang w:val="en-US"/>
        </w:rPr>
        <w:t xml:space="preserve">: </w:t>
      </w:r>
      <w:r w:rsidRPr="00683AB8">
        <w:rPr>
          <w:rFonts w:eastAsia="Calibri"/>
          <w:lang w:val="en-US"/>
        </w:rPr>
        <w:t xml:space="preserve">Given </w:t>
      </w:r>
      <w:r>
        <w:rPr>
          <w:rFonts w:eastAsia="Calibri"/>
          <w:lang w:val="en-US"/>
        </w:rPr>
        <w:t xml:space="preserve">the path for </w:t>
      </w:r>
      <w:r w:rsidRPr="00683AB8">
        <w:rPr>
          <w:rFonts w:eastAsia="Calibri"/>
          <w:i/>
          <w:iCs/>
          <w:lang w:val="en-US"/>
        </w:rPr>
        <w:t>C(t)</w:t>
      </w:r>
      <w:r>
        <w:rPr>
          <w:rFonts w:eastAsia="Calibri"/>
          <w:lang w:val="en-US"/>
        </w:rPr>
        <w:t xml:space="preserve"> and </w:t>
      </w:r>
      <w:r w:rsidRPr="00683AB8">
        <w:rPr>
          <w:rFonts w:eastAsia="Calibri"/>
          <w:i/>
          <w:iCs/>
          <w:lang w:val="en-US"/>
        </w:rPr>
        <w:t>K(t)</w:t>
      </w:r>
    </w:p>
    <w:p w14:paraId="48B584C9" w14:textId="77777777" w:rsidR="003B096F" w:rsidRPr="00560C39" w:rsidRDefault="003B096F" w:rsidP="003B096F">
      <w:pPr>
        <w:spacing w:after="24" w:line="360" w:lineRule="auto"/>
        <w:ind w:right="3"/>
        <w:jc w:val="both"/>
        <w:rPr>
          <w:rFonts w:eastAsia="Calibri"/>
          <w:lang w:val="en-US"/>
        </w:rPr>
      </w:pPr>
    </w:p>
    <w:p w14:paraId="76B3EF54" w14:textId="77777777" w:rsidR="003B096F" w:rsidRDefault="003B096F" w:rsidP="003B096F">
      <w:pPr>
        <w:rPr>
          <w:lang w:val="en-US"/>
        </w:rPr>
      </w:pPr>
      <m:oMathPara>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lang w:val="en-US"/>
                </w:rPr>
              </m:ctrlPr>
            </m:fPr>
            <m:num>
              <m:r>
                <w:rPr>
                  <w:rFonts w:ascii="Cambria Math" w:hAnsi="Cambria Math"/>
                  <w:lang w:val="en-US"/>
                </w:rPr>
                <m:t>ρ</m:t>
              </m:r>
            </m:num>
            <m:den>
              <m:r>
                <w:rPr>
                  <w:rFonts w:ascii="Cambria Math" w:hAnsi="Cambria Math"/>
                  <w:lang w:val="en-US"/>
                </w:rPr>
                <m:t>q</m:t>
              </m:r>
            </m:den>
          </m:f>
          <m:r>
            <w:rPr>
              <w:rFonts w:ascii="Cambria Math" w:hAnsi="Cambria Math"/>
              <w:lang w:val="en-US"/>
            </w:rPr>
            <m:t>K(0)</m:t>
          </m:r>
          <m:r>
            <w:rPr>
              <w:rFonts w:ascii="Cambria Math" w:hAnsi="Cambria Math"/>
            </w:rPr>
            <m:t xml:space="preserve"> </m:t>
          </m:r>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d>
                    <m:dPr>
                      <m:ctrlPr>
                        <w:rPr>
                          <w:rFonts w:ascii="Cambria Math" w:hAnsi="Cambria Math"/>
                          <w:i/>
                        </w:rPr>
                      </m:ctrlPr>
                    </m:dPr>
                    <m:e>
                      <m:r>
                        <w:rPr>
                          <w:rFonts w:ascii="Cambria Math" w:hAnsi="Cambria Math"/>
                        </w:rPr>
                        <m:t>q – δ – ρ</m:t>
                      </m:r>
                    </m:e>
                  </m:d>
                  <m:r>
                    <w:rPr>
                      <w:rFonts w:ascii="Cambria Math" w:hAnsi="Cambria Math"/>
                    </w:rPr>
                    <m:t xml:space="preserve">t +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2</m:t>
                              </m:r>
                            </m:sup>
                          </m:sSup>
                        </m:num>
                        <m:den>
                          <m:r>
                            <w:rPr>
                              <w:rFonts w:ascii="Cambria Math" w:hAnsi="Cambria Math"/>
                            </w:rPr>
                            <m:t>λ</m:t>
                          </m:r>
                        </m:den>
                      </m:f>
                    </m:e>
                  </m:d>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-λt</m:t>
                          </m:r>
                        </m:sup>
                      </m:sSup>
                      <m:r>
                        <w:rPr>
                          <w:rFonts w:ascii="Cambria Math" w:hAnsi="Cambria Math"/>
                        </w:rPr>
                        <m:t>– 1</m:t>
                      </m:r>
                    </m:e>
                  </m:d>
                </m:e>
              </m:d>
            </m:sup>
          </m:sSup>
        </m:oMath>
      </m:oMathPara>
    </w:p>
    <w:p w14:paraId="6FF16153" w14:textId="77777777" w:rsidR="003B096F" w:rsidRPr="00683AB8" w:rsidRDefault="003B096F" w:rsidP="003B096F">
      <w:pPr>
        <w:spacing w:after="24" w:line="360" w:lineRule="auto"/>
        <w:ind w:right="3"/>
        <w:jc w:val="both"/>
        <w:rPr>
          <w:rFonts w:eastAsia="Calibri"/>
          <w:lang w:val="en-US"/>
        </w:rPr>
      </w:pPr>
    </w:p>
    <w:p w14:paraId="1A2F9814" w14:textId="77777777" w:rsidR="003B096F" w:rsidRPr="006841C4" w:rsidRDefault="003B096F" w:rsidP="003B096F">
      <m:oMathPara>
        <m:oMath>
          <m:r>
            <w:rPr>
              <w:rFonts w:ascii="Cambria Math" w:hAnsi="Cambria Math"/>
            </w:rPr>
            <w:lastRenderedPageBreak/>
            <m:t>K</m:t>
          </m:r>
          <m:d>
            <m:dPr>
              <m:ctrlPr>
                <w:rPr>
                  <w:rFonts w:ascii="Cambria Math" w:hAnsi="Cambria Math"/>
                  <w:i/>
                </w:rPr>
              </m:ctrlPr>
            </m:dPr>
            <m:e>
              <m:r>
                <w:rPr>
                  <w:rFonts w:ascii="Cambria Math" w:hAnsi="Cambria Math"/>
                </w:rPr>
                <m:t>t</m:t>
              </m:r>
            </m:e>
          </m:d>
          <m:r>
            <w:rPr>
              <w:rFonts w:ascii="Cambria Math" w:hAnsi="Cambria Math"/>
            </w:rPr>
            <m:t>= K</m:t>
          </m:r>
          <m:d>
            <m:dPr>
              <m:ctrlPr>
                <w:rPr>
                  <w:rFonts w:ascii="Cambria Math" w:hAnsi="Cambria Math"/>
                  <w:i/>
                </w:rPr>
              </m:ctrlPr>
            </m:dPr>
            <m:e>
              <m:r>
                <w:rPr>
                  <w:rFonts w:ascii="Cambria Math" w:hAnsi="Cambria Math"/>
                </w:rPr>
                <m:t>0</m:t>
              </m:r>
            </m:e>
          </m:d>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d>
                    <m:dPr>
                      <m:ctrlPr>
                        <w:rPr>
                          <w:rFonts w:ascii="Cambria Math" w:hAnsi="Cambria Math"/>
                          <w:i/>
                        </w:rPr>
                      </m:ctrlPr>
                    </m:dPr>
                    <m:e>
                      <m:r>
                        <w:rPr>
                          <w:rFonts w:ascii="Cambria Math" w:hAnsi="Cambria Math"/>
                        </w:rPr>
                        <m:t>q - δ - ρ</m:t>
                      </m:r>
                    </m:e>
                  </m:d>
                  <m:r>
                    <w:rPr>
                      <w:rFonts w:ascii="Cambria Math" w:hAnsi="Cambria Math"/>
                    </w:rPr>
                    <m:t xml:space="preserve">t + </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2</m:t>
                              </m:r>
                            </m:sup>
                          </m:sSup>
                        </m:num>
                        <m:den>
                          <m:r>
                            <w:rPr>
                              <w:rFonts w:ascii="Cambria Math" w:hAnsi="Cambria Math"/>
                            </w:rPr>
                            <m:t>λ</m:t>
                          </m:r>
                        </m:den>
                      </m:f>
                    </m:e>
                  </m:d>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-λt</m:t>
                          </m:r>
                        </m:sup>
                      </m:sSup>
                      <m:r>
                        <w:rPr>
                          <w:rFonts w:ascii="Cambria Math" w:hAnsi="Cambria Math"/>
                        </w:rPr>
                        <m:t>- 1</m:t>
                      </m:r>
                    </m:e>
                  </m:d>
                </m:e>
              </m:d>
            </m:sup>
          </m:sSup>
        </m:oMath>
      </m:oMathPara>
    </w:p>
    <w:p w14:paraId="2EE9F289" w14:textId="77777777" w:rsidR="003B096F" w:rsidRPr="00683AB8" w:rsidRDefault="003B096F" w:rsidP="003B096F">
      <w:pPr>
        <w:spacing w:after="24" w:line="360" w:lineRule="auto"/>
        <w:ind w:right="3"/>
        <w:jc w:val="both"/>
        <w:rPr>
          <w:rFonts w:eastAsia="Calibri"/>
          <w:b/>
          <w:bCs/>
          <w:lang w:val="en-US"/>
        </w:rPr>
      </w:pPr>
    </w:p>
    <w:p w14:paraId="600A3F3E" w14:textId="77777777" w:rsidR="003B096F" w:rsidRDefault="003B096F" w:rsidP="003B096F">
      <w:pPr>
        <w:spacing w:after="24" w:line="360" w:lineRule="auto"/>
        <w:ind w:right="3"/>
        <w:jc w:val="both"/>
        <w:rPr>
          <w:rFonts w:eastAsia="Calibri"/>
          <w:lang w:val="en-US"/>
        </w:rPr>
      </w:pPr>
      <w:r w:rsidRPr="00560C39">
        <w:rPr>
          <w:rFonts w:eastAsia="Calibri"/>
          <w:lang w:val="en-US"/>
        </w:rPr>
        <w:t>Let´s define the growth rate</w:t>
      </w:r>
      <w:r>
        <w:rPr>
          <w:rFonts w:eastAsia="Calibri"/>
          <w:lang w:val="en-US"/>
        </w:rPr>
        <w:t xml:space="preserve"> of </w:t>
      </w:r>
      <w:r w:rsidRPr="00226616">
        <w:rPr>
          <w:rFonts w:eastAsia="Calibri"/>
          <w:i/>
          <w:iCs/>
          <w:lang w:val="en-US"/>
        </w:rPr>
        <w:t>C(t)</w:t>
      </w:r>
      <w:r>
        <w:rPr>
          <w:rFonts w:eastAsia="Calibri"/>
          <w:lang w:val="en-US"/>
        </w:rPr>
        <w:t xml:space="preserve"> and </w:t>
      </w:r>
      <w:r w:rsidRPr="00226616">
        <w:rPr>
          <w:rFonts w:eastAsia="Calibri"/>
          <w:i/>
          <w:iCs/>
          <w:lang w:val="en-US"/>
        </w:rPr>
        <w:t xml:space="preserve">K(t) </w:t>
      </w:r>
      <w:r w:rsidRPr="00560C39">
        <w:rPr>
          <w:rFonts w:eastAsia="Calibri"/>
          <w:lang w:val="en-US"/>
        </w:rPr>
        <w:t>as:</w:t>
      </w:r>
    </w:p>
    <w:p w14:paraId="042926B0" w14:textId="77777777" w:rsidR="003B096F" w:rsidRPr="00226616" w:rsidRDefault="003B096F" w:rsidP="003B096F">
      <w:pPr>
        <w:spacing w:after="24" w:line="360" w:lineRule="auto"/>
        <w:ind w:right="3"/>
        <w:jc w:val="both"/>
        <w:rPr>
          <w:rFonts w:eastAsia="Calibri"/>
          <w:lang w:val="en-US"/>
        </w:rPr>
      </w:pPr>
      <m:oMathPara>
        <m:oMath>
          <m:sSub>
            <m:sSubPr>
              <m:ctrlPr>
                <w:rPr>
                  <w:rFonts w:ascii="Cambria Math" w:hAnsi="Cambria Math"/>
                  <w:i/>
                  <w:lang w:val="en-US"/>
                </w:rPr>
              </m:ctrlPr>
            </m:sSubPr>
            <m:e>
              <m:r>
                <w:rPr>
                  <w:rFonts w:ascii="Cambria Math" w:hAnsi="Cambria Math"/>
                </w:rPr>
                <m:t>γ</m:t>
              </m:r>
              <m:ctrlPr>
                <w:rPr>
                  <w:rFonts w:ascii="Cambria Math" w:hAnsi="Cambria Math"/>
                  <w:i/>
                </w:rPr>
              </m:ctrlPr>
            </m:e>
            <m:sub>
              <m:r>
                <w:rPr>
                  <w:rFonts w:ascii="Cambria Math" w:hAnsi="Cambria Math"/>
                  <w:lang w:val="en-US"/>
                </w:rPr>
                <m:t>C</m:t>
              </m:r>
              <m:d>
                <m:dPr>
                  <m:ctrlPr>
                    <w:rPr>
                      <w:rFonts w:ascii="Cambria Math" w:hAnsi="Cambria Math"/>
                      <w:i/>
                      <w:lang w:val="en-US"/>
                    </w:rPr>
                  </m:ctrlPr>
                </m:dPr>
                <m:e>
                  <m:r>
                    <w:rPr>
                      <w:rFonts w:ascii="Cambria Math" w:hAnsi="Cambria Math"/>
                      <w:lang w:val="en-US"/>
                    </w:rPr>
                    <m:t>t</m:t>
                  </m:r>
                </m:e>
              </m:d>
            </m:sub>
          </m:sSub>
          <m:r>
            <w:rPr>
              <w:rFonts w:ascii="Cambria Math" w:hAnsi="Cambria Math"/>
              <w:lang w:val="en-US"/>
            </w:rPr>
            <m:t>=</m:t>
          </m:r>
          <m:f>
            <m:fPr>
              <m:ctrlPr>
                <w:rPr>
                  <w:rFonts w:ascii="Cambria Math" w:hAnsi="Cambria Math"/>
                  <w:i/>
                  <w:lang w:val="en-US"/>
                </w:rPr>
              </m:ctrlPr>
            </m:fPr>
            <m:num>
              <m:acc>
                <m:accPr>
                  <m:chr m:val="̇"/>
                  <m:ctrlPr>
                    <w:rPr>
                      <w:rFonts w:ascii="Cambria Math" w:hAnsi="Cambria Math"/>
                      <w:i/>
                      <w:lang w:val="en-US"/>
                    </w:rPr>
                  </m:ctrlPr>
                </m:accPr>
                <m:e>
                  <m:r>
                    <w:rPr>
                      <w:rFonts w:ascii="Cambria Math" w:hAnsi="Cambria Math"/>
                      <w:lang w:val="en-US"/>
                    </w:rPr>
                    <m:t>C</m:t>
                  </m:r>
                </m:e>
              </m:acc>
              <m:d>
                <m:dPr>
                  <m:ctrlPr>
                    <w:rPr>
                      <w:rFonts w:ascii="Cambria Math" w:hAnsi="Cambria Math"/>
                      <w:i/>
                      <w:lang w:val="en-US"/>
                    </w:rPr>
                  </m:ctrlPr>
                </m:dPr>
                <m:e>
                  <m:r>
                    <w:rPr>
                      <w:rFonts w:ascii="Cambria Math" w:hAnsi="Cambria Math"/>
                      <w:lang w:val="en-US"/>
                    </w:rPr>
                    <m:t>t</m:t>
                  </m:r>
                </m:e>
              </m:d>
            </m:num>
            <m:den>
              <m:r>
                <w:rPr>
                  <w:rFonts w:ascii="Cambria Math" w:hAnsi="Cambria Math"/>
                  <w:lang w:val="en-US"/>
                </w:rPr>
                <m:t>C</m:t>
              </m:r>
              <m:d>
                <m:dPr>
                  <m:ctrlPr>
                    <w:rPr>
                      <w:rFonts w:ascii="Cambria Math" w:hAnsi="Cambria Math"/>
                      <w:i/>
                      <w:lang w:val="en-US"/>
                    </w:rPr>
                  </m:ctrlPr>
                </m:dPr>
                <m:e>
                  <m:r>
                    <w:rPr>
                      <w:rFonts w:ascii="Cambria Math" w:hAnsi="Cambria Math"/>
                      <w:lang w:val="en-US"/>
                    </w:rPr>
                    <m:t>t</m:t>
                  </m:r>
                </m:e>
              </m:d>
            </m:den>
          </m:f>
          <m:r>
            <m:rPr>
              <m:sty m:val="p"/>
            </m:rPr>
            <w:rPr>
              <w:rFonts w:ascii="Cambria Math" w:hAnsi="Cambria Math"/>
              <w:lang w:val="en-US"/>
            </w:rPr>
            <w:br/>
          </m:r>
        </m:oMath>
        <m:oMath>
          <m:sSub>
            <m:sSubPr>
              <m:ctrlPr>
                <w:rPr>
                  <w:rFonts w:ascii="Cambria Math" w:hAnsi="Cambria Math"/>
                  <w:i/>
                  <w:lang w:val="en-US"/>
                </w:rPr>
              </m:ctrlPr>
            </m:sSubPr>
            <m:e>
              <m:r>
                <w:rPr>
                  <w:rFonts w:ascii="Cambria Math" w:hAnsi="Cambria Math"/>
                </w:rPr>
                <m:t>γ</m:t>
              </m:r>
              <m:ctrlPr>
                <w:rPr>
                  <w:rFonts w:ascii="Cambria Math" w:hAnsi="Cambria Math"/>
                  <w:i/>
                </w:rPr>
              </m:ctrlPr>
            </m:e>
            <m:sub>
              <m:r>
                <w:rPr>
                  <w:rFonts w:ascii="Cambria Math" w:hAnsi="Cambria Math"/>
                  <w:lang w:val="en-US"/>
                </w:rPr>
                <m:t>K</m:t>
              </m:r>
              <m:d>
                <m:dPr>
                  <m:ctrlPr>
                    <w:rPr>
                      <w:rFonts w:ascii="Cambria Math" w:hAnsi="Cambria Math"/>
                      <w:i/>
                      <w:lang w:val="en-US"/>
                    </w:rPr>
                  </m:ctrlPr>
                </m:dPr>
                <m:e>
                  <m:r>
                    <w:rPr>
                      <w:rFonts w:ascii="Cambria Math" w:hAnsi="Cambria Math"/>
                      <w:lang w:val="en-US"/>
                    </w:rPr>
                    <m:t>t</m:t>
                  </m:r>
                </m:e>
              </m:d>
            </m:sub>
          </m:sSub>
          <m:r>
            <w:rPr>
              <w:rFonts w:ascii="Cambria Math" w:hAnsi="Cambria Math"/>
              <w:lang w:val="en-US"/>
            </w:rPr>
            <m:t>=</m:t>
          </m:r>
          <m:f>
            <m:fPr>
              <m:ctrlPr>
                <w:rPr>
                  <w:rFonts w:ascii="Cambria Math" w:hAnsi="Cambria Math"/>
                  <w:i/>
                  <w:lang w:val="en-US"/>
                </w:rPr>
              </m:ctrlPr>
            </m:fPr>
            <m:num>
              <m:acc>
                <m:accPr>
                  <m:chr m:val="̇"/>
                  <m:ctrlPr>
                    <w:rPr>
                      <w:rFonts w:ascii="Cambria Math" w:hAnsi="Cambria Math"/>
                      <w:i/>
                      <w:lang w:val="en-US"/>
                    </w:rPr>
                  </m:ctrlPr>
                </m:accPr>
                <m:e>
                  <m:r>
                    <w:rPr>
                      <w:rFonts w:ascii="Cambria Math" w:hAnsi="Cambria Math"/>
                      <w:lang w:val="en-US"/>
                    </w:rPr>
                    <m:t>K</m:t>
                  </m:r>
                </m:e>
              </m:acc>
              <m:d>
                <m:dPr>
                  <m:ctrlPr>
                    <w:rPr>
                      <w:rFonts w:ascii="Cambria Math" w:hAnsi="Cambria Math"/>
                      <w:i/>
                      <w:lang w:val="en-US"/>
                    </w:rPr>
                  </m:ctrlPr>
                </m:dPr>
                <m:e>
                  <m:r>
                    <w:rPr>
                      <w:rFonts w:ascii="Cambria Math" w:hAnsi="Cambria Math"/>
                      <w:lang w:val="en-US"/>
                    </w:rPr>
                    <m:t>t</m:t>
                  </m:r>
                </m:e>
              </m:d>
            </m:num>
            <m:den>
              <m:r>
                <w:rPr>
                  <w:rFonts w:ascii="Cambria Math" w:hAnsi="Cambria Math"/>
                  <w:lang w:val="en-US"/>
                </w:rPr>
                <m:t>K</m:t>
              </m:r>
              <m:d>
                <m:dPr>
                  <m:ctrlPr>
                    <w:rPr>
                      <w:rFonts w:ascii="Cambria Math" w:hAnsi="Cambria Math"/>
                      <w:i/>
                      <w:lang w:val="en-US"/>
                    </w:rPr>
                  </m:ctrlPr>
                </m:dPr>
                <m:e>
                  <m:r>
                    <w:rPr>
                      <w:rFonts w:ascii="Cambria Math" w:hAnsi="Cambria Math"/>
                      <w:lang w:val="en-US"/>
                    </w:rPr>
                    <m:t>t</m:t>
                  </m:r>
                </m:e>
              </m:d>
            </m:den>
          </m:f>
        </m:oMath>
      </m:oMathPara>
    </w:p>
    <w:p w14:paraId="39BDD666" w14:textId="77777777" w:rsidR="003B096F" w:rsidRDefault="003B096F" w:rsidP="003B096F">
      <w:pPr>
        <w:spacing w:after="24" w:line="360" w:lineRule="auto"/>
        <w:ind w:left="55" w:right="3" w:firstLine="478"/>
        <w:jc w:val="both"/>
        <w:rPr>
          <w:lang w:val="en-US"/>
        </w:rPr>
      </w:pPr>
      <w:r w:rsidRPr="00226616">
        <w:rPr>
          <w:lang w:val="en-US"/>
        </w:rPr>
        <w:t xml:space="preserve">Let </w:t>
      </w:r>
    </w:p>
    <w:p w14:paraId="42D6E431" w14:textId="77777777" w:rsidR="003B096F" w:rsidRPr="00226616" w:rsidRDefault="003B096F" w:rsidP="003B096F">
      <w:pPr>
        <w:spacing w:after="24" w:line="360" w:lineRule="auto"/>
        <w:ind w:left="55" w:right="3" w:firstLine="478"/>
        <w:jc w:val="both"/>
        <w:rPr>
          <w:lang w:val="en-US"/>
        </w:rPr>
      </w:pPr>
      <m:oMath>
        <m:r>
          <w:rPr>
            <w:rFonts w:ascii="Cambria Math" w:eastAsia="Calibri" w:hAnsi="Cambria Math"/>
            <w:lang w:val="en-US"/>
          </w:rPr>
          <m:t>f</m:t>
        </m:r>
        <m:d>
          <m:dPr>
            <m:ctrlPr>
              <w:rPr>
                <w:rFonts w:ascii="Cambria Math" w:eastAsia="Calibri" w:hAnsi="Cambria Math"/>
                <w:i/>
                <w:lang w:val="en-US"/>
              </w:rPr>
            </m:ctrlPr>
          </m:dPr>
          <m:e>
            <m:r>
              <w:rPr>
                <w:rFonts w:ascii="Cambria Math" w:eastAsia="Calibri" w:hAnsi="Cambria Math"/>
                <w:lang w:val="en-US"/>
              </w:rPr>
              <m:t>t</m:t>
            </m:r>
          </m:e>
        </m:d>
        <m:r>
          <w:rPr>
            <w:rFonts w:ascii="Cambria Math" w:eastAsia="Calibri" w:hAnsi="Cambria Math"/>
            <w:lang w:val="en-US"/>
          </w:rPr>
          <m:t xml:space="preserve">= </m:t>
        </m:r>
        <m:d>
          <m:dPr>
            <m:ctrlPr>
              <w:rPr>
                <w:rFonts w:ascii="Cambria Math" w:eastAsia="Calibri" w:hAnsi="Cambria Math"/>
                <w:i/>
                <w:lang w:val="en-US"/>
              </w:rPr>
            </m:ctrlPr>
          </m:dPr>
          <m:e>
            <m:r>
              <w:rPr>
                <w:rFonts w:ascii="Cambria Math" w:eastAsia="Calibri" w:hAnsi="Cambria Math"/>
                <w:lang w:val="en-US"/>
              </w:rPr>
              <m:t>q – δ – ρ</m:t>
            </m:r>
          </m:e>
        </m:d>
        <m:r>
          <w:rPr>
            <w:rFonts w:ascii="Cambria Math" w:eastAsia="Calibri" w:hAnsi="Cambria Math"/>
            <w:lang w:val="en-US"/>
          </w:rPr>
          <m:t xml:space="preserve">t + </m:t>
        </m:r>
        <m:d>
          <m:dPr>
            <m:ctrlPr>
              <w:rPr>
                <w:rFonts w:ascii="Cambria Math" w:eastAsia="Calibri" w:hAnsi="Cambria Math"/>
                <w:i/>
                <w:lang w:val="en-US"/>
              </w:rPr>
            </m:ctrlPr>
          </m:dPr>
          <m:e>
            <m:f>
              <m:fPr>
                <m:ctrlPr>
                  <w:rPr>
                    <w:rFonts w:ascii="Cambria Math" w:eastAsia="Calibri" w:hAnsi="Cambria Math"/>
                    <w:i/>
                    <w:lang w:val="en-US"/>
                  </w:rPr>
                </m:ctrlPr>
              </m:fPr>
              <m:num>
                <m:sSup>
                  <m:sSupPr>
                    <m:ctrlPr>
                      <w:rPr>
                        <w:rFonts w:ascii="Cambria Math" w:eastAsia="Calibri" w:hAnsi="Cambria Math"/>
                        <w:i/>
                        <w:lang w:val="en-US"/>
                      </w:rPr>
                    </m:ctrlPr>
                  </m:sSupPr>
                  <m:e>
                    <m:r>
                      <w:rPr>
                        <w:rFonts w:ascii="Cambria Math" w:eastAsia="Calibri" w:hAnsi="Cambria Math"/>
                        <w:lang w:val="en-US"/>
                      </w:rPr>
                      <m:t>q</m:t>
                    </m:r>
                  </m:e>
                  <m:sup>
                    <m:r>
                      <w:rPr>
                        <w:rFonts w:ascii="Cambria Math" w:eastAsia="Calibri" w:hAnsi="Cambria Math"/>
                        <w:lang w:val="en-US"/>
                      </w:rPr>
                      <m:t>2</m:t>
                    </m:r>
                  </m:sup>
                </m:sSup>
              </m:num>
              <m:den>
                <m:r>
                  <w:rPr>
                    <w:rFonts w:ascii="Cambria Math" w:eastAsia="Calibri" w:hAnsi="Cambria Math"/>
                    <w:lang w:val="en-US"/>
                  </w:rPr>
                  <m:t>λ</m:t>
                </m:r>
              </m:den>
            </m:f>
          </m:e>
        </m:d>
        <m:d>
          <m:dPr>
            <m:ctrlPr>
              <w:rPr>
                <w:rFonts w:ascii="Cambria Math" w:eastAsia="Calibri" w:hAnsi="Cambria Math"/>
                <w:i/>
                <w:lang w:val="en-US"/>
              </w:rPr>
            </m:ctrlPr>
          </m:dPr>
          <m:e>
            <m:sSup>
              <m:sSupPr>
                <m:ctrlPr>
                  <w:rPr>
                    <w:rFonts w:ascii="Cambria Math" w:eastAsia="Calibri" w:hAnsi="Cambria Math"/>
                    <w:i/>
                    <w:lang w:val="en-US"/>
                  </w:rPr>
                </m:ctrlPr>
              </m:sSupPr>
              <m:e>
                <m:r>
                  <w:rPr>
                    <w:rFonts w:ascii="Cambria Math" w:eastAsia="Calibri" w:hAnsi="Cambria Math"/>
                    <w:lang w:val="en-US"/>
                  </w:rPr>
                  <m:t>e</m:t>
                </m:r>
              </m:e>
              <m:sup>
                <m:d>
                  <m:dPr>
                    <m:begChr m:val="{"/>
                    <m:endChr m:val="}"/>
                    <m:ctrlPr>
                      <w:rPr>
                        <w:rFonts w:ascii="Cambria Math" w:eastAsia="Calibri" w:hAnsi="Cambria Math"/>
                        <w:i/>
                        <w:lang w:val="en-US"/>
                      </w:rPr>
                    </m:ctrlPr>
                  </m:dPr>
                  <m:e>
                    <m:r>
                      <w:rPr>
                        <w:rFonts w:ascii="Cambria Math" w:eastAsia="Calibri" w:hAnsi="Cambria Math"/>
                        <w:lang w:val="en-US"/>
                      </w:rPr>
                      <m:t>-λt</m:t>
                    </m:r>
                  </m:e>
                </m:d>
              </m:sup>
            </m:sSup>
            <m:r>
              <w:rPr>
                <w:rFonts w:ascii="Cambria Math" w:eastAsia="Calibri" w:hAnsi="Cambria Math"/>
                <w:lang w:val="en-US"/>
              </w:rPr>
              <m:t>– 1</m:t>
            </m:r>
          </m:e>
        </m:d>
      </m:oMath>
      <w:r w:rsidRPr="00226616">
        <w:rPr>
          <w:rFonts w:ascii="Cambria Math" w:eastAsia="Calibri" w:hAnsi="Cambria Math"/>
          <w:i/>
          <w:lang w:val="en-US"/>
        </w:rPr>
        <w:t>.</w:t>
      </w:r>
      <w:r w:rsidRPr="00226616">
        <w:rPr>
          <w:rFonts w:ascii="Cambria Math" w:eastAsia="Calibri" w:hAnsi="Cambria Math"/>
          <w:i/>
          <w:lang w:val="en-US"/>
        </w:rPr>
        <w:br/>
      </w:r>
      <w:r w:rsidRPr="00226616">
        <w:rPr>
          <w:lang w:val="en-US"/>
        </w:rPr>
        <w:t>Then:</w:t>
      </w:r>
      <w:r w:rsidRPr="00226616">
        <w:rPr>
          <w:lang w:val="en-US"/>
        </w:rPr>
        <w:br/>
      </w:r>
      <m:oMathPara>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K</m:t>
              </m:r>
              <m:d>
                <m:dPr>
                  <m:ctrlPr>
                    <w:rPr>
                      <w:rFonts w:ascii="Cambria Math" w:eastAsia="Calibri" w:hAnsi="Cambria Math"/>
                      <w:i/>
                      <w:lang w:val="en-US"/>
                    </w:rPr>
                  </m:ctrlPr>
                </m:dPr>
                <m:e>
                  <m:r>
                    <w:rPr>
                      <w:rFonts w:ascii="Cambria Math" w:eastAsia="Calibri" w:hAnsi="Cambria Math"/>
                      <w:lang w:val="en-US"/>
                    </w:rPr>
                    <m:t>t</m:t>
                  </m:r>
                </m:e>
              </m:d>
            </m:sub>
          </m:sSub>
          <m:r>
            <w:rPr>
              <w:rFonts w:ascii="Cambria Math" w:eastAsia="Calibri" w:hAnsi="Cambria Math"/>
              <w:lang w:val="en-US"/>
            </w:rPr>
            <m:t>=</m:t>
          </m:r>
          <m:f>
            <m:fPr>
              <m:ctrlPr>
                <w:rPr>
                  <w:rFonts w:ascii="Cambria Math" w:eastAsia="Calibri" w:hAnsi="Cambria Math"/>
                  <w:i/>
                  <w:lang w:val="en-US"/>
                </w:rPr>
              </m:ctrlPr>
            </m:fPr>
            <m:num>
              <m:r>
                <w:rPr>
                  <w:rFonts w:ascii="Cambria Math" w:eastAsia="Calibri" w:hAnsi="Cambria Math"/>
                  <w:lang w:val="en-US"/>
                </w:rPr>
                <m:t>d</m:t>
              </m:r>
            </m:num>
            <m:den>
              <m:r>
                <w:rPr>
                  <w:rFonts w:ascii="Cambria Math" w:eastAsia="Calibri" w:hAnsi="Cambria Math"/>
                  <w:lang w:val="en-US"/>
                </w:rPr>
                <m:t>dt</m:t>
              </m:r>
            </m:den>
          </m:f>
          <m:d>
            <m:dPr>
              <m:begChr m:val="["/>
              <m:endChr m:val="]"/>
              <m:ctrlPr>
                <w:rPr>
                  <w:rFonts w:ascii="Cambria Math" w:eastAsia="Calibri" w:hAnsi="Cambria Math"/>
                  <w:i/>
                  <w:lang w:val="en-US"/>
                </w:rPr>
              </m:ctrlPr>
            </m:dPr>
            <m:e>
              <m:func>
                <m:funcPr>
                  <m:ctrlPr>
                    <w:rPr>
                      <w:rFonts w:ascii="Cambria Math" w:eastAsia="Calibri" w:hAnsi="Cambria Math"/>
                      <w:i/>
                      <w:lang w:val="en-US"/>
                    </w:rPr>
                  </m:ctrlPr>
                </m:funcPr>
                <m:fName>
                  <m:r>
                    <w:rPr>
                      <w:rFonts w:ascii="Cambria Math" w:eastAsia="Calibri" w:hAnsi="Cambria Math"/>
                      <w:lang w:val="en-US"/>
                    </w:rPr>
                    <m:t>ln</m:t>
                  </m:r>
                </m:fName>
                <m:e>
                  <m:r>
                    <w:rPr>
                      <w:rFonts w:ascii="Cambria Math" w:eastAsia="Calibri" w:hAnsi="Cambria Math"/>
                      <w:lang w:val="en-US"/>
                    </w:rPr>
                    <m:t>K</m:t>
                  </m:r>
                  <m:d>
                    <m:dPr>
                      <m:ctrlPr>
                        <w:rPr>
                          <w:rFonts w:ascii="Cambria Math" w:eastAsia="Calibri" w:hAnsi="Cambria Math"/>
                          <w:i/>
                          <w:lang w:val="en-US"/>
                        </w:rPr>
                      </m:ctrlPr>
                    </m:dPr>
                    <m:e>
                      <m:r>
                        <w:rPr>
                          <w:rFonts w:ascii="Cambria Math" w:eastAsia="Calibri" w:hAnsi="Cambria Math"/>
                          <w:lang w:val="en-US"/>
                        </w:rPr>
                        <m:t>t</m:t>
                      </m:r>
                    </m:e>
                  </m:d>
                </m:e>
              </m:func>
            </m:e>
          </m:d>
          <m:r>
            <w:rPr>
              <w:rFonts w:ascii="Cambria Math" w:eastAsia="Calibri" w:hAnsi="Cambria Math"/>
              <w:lang w:val="en-US"/>
            </w:rPr>
            <m:t xml:space="preserve">= </m:t>
          </m:r>
          <m:sSup>
            <m:sSupPr>
              <m:ctrlPr>
                <w:rPr>
                  <w:rFonts w:ascii="Cambria Math" w:eastAsia="Calibri" w:hAnsi="Cambria Math"/>
                  <w:i/>
                  <w:lang w:val="en-US"/>
                </w:rPr>
              </m:ctrlPr>
            </m:sSupPr>
            <m:e>
              <m:r>
                <w:rPr>
                  <w:rFonts w:ascii="Cambria Math" w:eastAsia="Calibri" w:hAnsi="Cambria Math"/>
                  <w:lang w:val="en-US"/>
                </w:rPr>
                <m:t>f</m:t>
              </m:r>
            </m:e>
            <m:sup>
              <m:r>
                <w:rPr>
                  <w:rFonts w:ascii="Cambria Math" w:eastAsia="Calibri" w:hAnsi="Cambria Math"/>
                  <w:lang w:val="en-US"/>
                </w:rPr>
                <m:t>'</m:t>
              </m:r>
            </m:sup>
          </m:sSup>
          <m:d>
            <m:dPr>
              <m:ctrlPr>
                <w:rPr>
                  <w:rFonts w:ascii="Cambria Math" w:eastAsia="Calibri" w:hAnsi="Cambria Math"/>
                  <w:i/>
                  <w:lang w:val="en-US"/>
                </w:rPr>
              </m:ctrlPr>
            </m:dPr>
            <m:e>
              <m:r>
                <w:rPr>
                  <w:rFonts w:ascii="Cambria Math" w:eastAsia="Calibri" w:hAnsi="Cambria Math"/>
                  <w:lang w:val="en-US"/>
                </w:rPr>
                <m:t>t</m:t>
              </m:r>
            </m:e>
          </m:d>
          <m:r>
            <m:rPr>
              <m:sty m:val="p"/>
            </m:rPr>
            <w:rPr>
              <w:rFonts w:ascii="Cambria Math" w:eastAsia="Calibri" w:hAnsi="Cambria Math"/>
              <w:lang w:val="en-US"/>
            </w:rPr>
            <w:br/>
          </m:r>
        </m:oMath>
        <m:oMath>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t</m:t>
              </m:r>
            </m:e>
          </m:d>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 xml:space="preserve">q - </m:t>
              </m:r>
              <m:r>
                <w:rPr>
                  <w:rFonts w:ascii="Cambria Math" w:hAnsi="Cambria Math"/>
                </w:rPr>
                <m:t>δ</m:t>
              </m:r>
              <m:r>
                <w:rPr>
                  <w:rFonts w:ascii="Cambria Math" w:hAnsi="Cambria Math"/>
                  <w:lang w:val="en-US"/>
                </w:rPr>
                <m:t xml:space="preserve"> - </m:t>
              </m:r>
              <m:r>
                <w:rPr>
                  <w:rFonts w:ascii="Cambria Math" w:hAnsi="Cambria Math"/>
                </w:rPr>
                <m:t>ρ</m:t>
              </m:r>
            </m:e>
          </m:d>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q</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e</m:t>
              </m:r>
            </m:e>
            <m:sup>
              <m:d>
                <m:dPr>
                  <m:begChr m:val="{"/>
                  <m:endChr m:val="}"/>
                  <m:ctrlPr>
                    <w:rPr>
                      <w:rFonts w:ascii="Cambria Math" w:hAnsi="Cambria Math"/>
                      <w:i/>
                      <w:lang w:val="en-US"/>
                    </w:rPr>
                  </m:ctrlPr>
                </m:dPr>
                <m:e>
                  <m:r>
                    <w:rPr>
                      <w:rFonts w:ascii="Cambria Math" w:hAnsi="Cambria Math"/>
                      <w:lang w:val="en-US"/>
                    </w:rPr>
                    <m:t>-</m:t>
                  </m:r>
                  <m:r>
                    <w:rPr>
                      <w:rFonts w:ascii="Cambria Math" w:hAnsi="Cambria Math"/>
                    </w:rPr>
                    <m:t>λ</m:t>
                  </m:r>
                  <m:r>
                    <w:rPr>
                      <w:rFonts w:ascii="Cambria Math" w:hAnsi="Cambria Math"/>
                      <w:lang w:val="en-US"/>
                    </w:rPr>
                    <m:t>t</m:t>
                  </m:r>
                </m:e>
              </m:d>
            </m:sup>
          </m:sSup>
          <m:r>
            <m:rPr>
              <m:sty m:val="p"/>
            </m:rPr>
            <w:rPr>
              <w:rFonts w:ascii="Cambria Math" w:hAnsi="Cambria Math"/>
              <w:lang w:val="en-US"/>
            </w:rPr>
            <w:br/>
          </m:r>
        </m:oMath>
      </m:oMathPara>
      <w:r w:rsidRPr="00226616">
        <w:rPr>
          <w:lang w:val="en-US"/>
        </w:rPr>
        <w:t>Thus,</w:t>
      </w:r>
      <w:r w:rsidRPr="00226616">
        <w:rPr>
          <w:lang w:val="en-US"/>
        </w:rPr>
        <w:br/>
      </w:r>
      <m:oMathPara>
        <m:oMath>
          <m:sSub>
            <m:sSubPr>
              <m:ctrlPr>
                <w:rPr>
                  <w:rFonts w:ascii="Cambria Math" w:hAnsi="Cambria Math"/>
                  <w:i/>
                  <w:lang w:val="en-US"/>
                </w:rPr>
              </m:ctrlPr>
            </m:sSubPr>
            <m:e>
              <m:r>
                <w:rPr>
                  <w:rFonts w:ascii="Cambria Math" w:hAnsi="Cambria Math"/>
                </w:rPr>
                <m:t>γ</m:t>
              </m:r>
              <m:ctrlPr>
                <w:rPr>
                  <w:rFonts w:ascii="Cambria Math" w:hAnsi="Cambria Math"/>
                  <w:i/>
                </w:rPr>
              </m:ctrlPr>
            </m:e>
            <m:sub>
              <m:r>
                <w:rPr>
                  <w:rFonts w:ascii="Cambria Math" w:hAnsi="Cambria Math"/>
                  <w:lang w:val="en-US"/>
                </w:rPr>
                <m:t>K</m:t>
              </m:r>
              <m:d>
                <m:dPr>
                  <m:ctrlPr>
                    <w:rPr>
                      <w:rFonts w:ascii="Cambria Math" w:hAnsi="Cambria Math"/>
                      <w:i/>
                      <w:lang w:val="en-US"/>
                    </w:rPr>
                  </m:ctrlPr>
                </m:dPr>
                <m:e>
                  <m:r>
                    <w:rPr>
                      <w:rFonts w:ascii="Cambria Math" w:hAnsi="Cambria Math"/>
                      <w:lang w:val="en-US"/>
                    </w:rPr>
                    <m:t>t</m:t>
                  </m:r>
                </m:e>
              </m:d>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rPr>
                <m:t>γ</m:t>
              </m:r>
            </m:e>
            <m:sub>
              <m:r>
                <w:rPr>
                  <w:rFonts w:ascii="Cambria Math" w:hAnsi="Cambria Math"/>
                  <w:lang w:val="en-US"/>
                </w:rPr>
                <m:t>C</m:t>
              </m:r>
              <m:d>
                <m:dPr>
                  <m:ctrlPr>
                    <w:rPr>
                      <w:rFonts w:ascii="Cambria Math" w:hAnsi="Cambria Math"/>
                      <w:i/>
                      <w:lang w:val="en-US"/>
                    </w:rPr>
                  </m:ctrlPr>
                </m:dPr>
                <m:e>
                  <m:r>
                    <w:rPr>
                      <w:rFonts w:ascii="Cambria Math" w:hAnsi="Cambria Math"/>
                      <w:lang w:val="en-US"/>
                    </w:rPr>
                    <m:t>t</m:t>
                  </m:r>
                </m:e>
              </m:d>
            </m:sub>
          </m:sSub>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 xml:space="preserve">q - </m:t>
              </m:r>
              <m:r>
                <w:rPr>
                  <w:rFonts w:ascii="Cambria Math" w:hAnsi="Cambria Math"/>
                </w:rPr>
                <m:t>δ</m:t>
              </m:r>
              <m:r>
                <w:rPr>
                  <w:rFonts w:ascii="Cambria Math" w:hAnsi="Cambria Math"/>
                  <w:lang w:val="en-US"/>
                </w:rPr>
                <m:t xml:space="preserve"> - </m:t>
              </m:r>
              <m:r>
                <w:rPr>
                  <w:rFonts w:ascii="Cambria Math" w:hAnsi="Cambria Math"/>
                </w:rPr>
                <m:t>ρ</m:t>
              </m:r>
            </m:e>
          </m:d>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q</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e</m:t>
              </m:r>
            </m:e>
            <m:sup>
              <m:d>
                <m:dPr>
                  <m:begChr m:val="{"/>
                  <m:endChr m:val="}"/>
                  <m:ctrlPr>
                    <w:rPr>
                      <w:rFonts w:ascii="Cambria Math" w:hAnsi="Cambria Math"/>
                      <w:i/>
                      <w:lang w:val="en-US"/>
                    </w:rPr>
                  </m:ctrlPr>
                </m:dPr>
                <m:e>
                  <m:r>
                    <w:rPr>
                      <w:rFonts w:ascii="Cambria Math" w:hAnsi="Cambria Math"/>
                      <w:lang w:val="en-US"/>
                    </w:rPr>
                    <m:t>-</m:t>
                  </m:r>
                  <m:r>
                    <w:rPr>
                      <w:rFonts w:ascii="Cambria Math" w:hAnsi="Cambria Math"/>
                    </w:rPr>
                    <m:t>λ</m:t>
                  </m:r>
                  <m:r>
                    <w:rPr>
                      <w:rFonts w:ascii="Cambria Math" w:hAnsi="Cambria Math"/>
                      <w:lang w:val="en-US"/>
                    </w:rPr>
                    <m:t>t</m:t>
                  </m:r>
                </m:e>
              </m:d>
            </m:sup>
          </m:sSup>
        </m:oMath>
      </m:oMathPara>
    </w:p>
    <w:p w14:paraId="48FCFD2C" w14:textId="77777777" w:rsidR="003B096F" w:rsidRPr="00226616" w:rsidRDefault="003B096F" w:rsidP="003B096F">
      <w:pPr>
        <w:spacing w:after="24" w:line="360" w:lineRule="auto"/>
        <w:ind w:right="3"/>
        <w:jc w:val="both"/>
        <w:rPr>
          <w:rFonts w:eastAsia="Calibri"/>
          <w:lang w:val="en-US"/>
        </w:rPr>
      </w:pPr>
      <w:r>
        <w:rPr>
          <w:rFonts w:eastAsia="Calibri"/>
          <w:lang w:val="en-US"/>
        </w:rPr>
        <w:t xml:space="preserve">To derive the output growth, let´s use definition of </w:t>
      </w:r>
      <w:r w:rsidRPr="00226616">
        <w:rPr>
          <w:lang w:val="en-US"/>
        </w:rPr>
        <w:t xml:space="preserve">the production function is: </w:t>
      </w:r>
      <m:oMath>
        <m:r>
          <w:rPr>
            <w:rFonts w:ascii="Cambria Math" w:hAnsi="Cambria Math"/>
            <w:lang w:val="en-US"/>
          </w:rPr>
          <m:t>Y(t) = A(t)K(t)</m:t>
        </m:r>
      </m:oMath>
    </w:p>
    <w:p w14:paraId="2C8964DE" w14:textId="77777777" w:rsidR="003B096F" w:rsidRDefault="003B096F" w:rsidP="003B096F">
      <w:pPr>
        <w:spacing w:after="24" w:line="360" w:lineRule="auto"/>
        <w:ind w:right="3"/>
        <w:jc w:val="both"/>
        <w:rPr>
          <w:lang w:val="en-US"/>
        </w:rPr>
      </w:pPr>
      <w:r w:rsidRPr="00226616">
        <w:rPr>
          <w:lang w:val="en-US"/>
        </w:rPr>
        <w:br/>
        <w:t>Then:</w:t>
      </w:r>
      <w:r w:rsidRPr="00226616">
        <w:rPr>
          <w:lang w:val="en-US"/>
        </w:rPr>
        <w:br/>
      </w:r>
      <m:oMathPara>
        <m:oMath>
          <m:sSub>
            <m:sSubPr>
              <m:ctrlPr>
                <w:rPr>
                  <w:rFonts w:ascii="Cambria Math" w:hAnsi="Cambria Math"/>
                  <w:i/>
                  <w:lang w:val="en-US"/>
                </w:rPr>
              </m:ctrlPr>
            </m:sSubPr>
            <m:e>
              <m:r>
                <w:rPr>
                  <w:rFonts w:ascii="Cambria Math" w:hAnsi="Cambria Math"/>
                </w:rPr>
                <m:t>γ</m:t>
              </m:r>
              <m:ctrlPr>
                <w:rPr>
                  <w:rFonts w:ascii="Cambria Math" w:hAnsi="Cambria Math"/>
                  <w:i/>
                </w:rPr>
              </m:ctrlPr>
            </m:e>
            <m:sub>
              <m:r>
                <w:rPr>
                  <w:rFonts w:ascii="Cambria Math" w:hAnsi="Cambria Math"/>
                  <w:lang w:val="en-US"/>
                </w:rPr>
                <m:t>Y</m:t>
              </m:r>
              <m:d>
                <m:dPr>
                  <m:ctrlPr>
                    <w:rPr>
                      <w:rFonts w:ascii="Cambria Math" w:hAnsi="Cambria Math"/>
                      <w:i/>
                      <w:lang w:val="en-US"/>
                    </w:rPr>
                  </m:ctrlPr>
                </m:dPr>
                <m:e>
                  <m:r>
                    <w:rPr>
                      <w:rFonts w:ascii="Cambria Math" w:hAnsi="Cambria Math"/>
                      <w:lang w:val="en-US"/>
                    </w:rPr>
                    <m:t>t</m:t>
                  </m:r>
                </m:e>
              </m:d>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rPr>
                <m:t>γ</m:t>
              </m:r>
            </m:e>
            <m:sub>
              <m:r>
                <w:rPr>
                  <w:rFonts w:ascii="Cambria Math" w:hAnsi="Cambria Math"/>
                  <w:lang w:val="en-US"/>
                </w:rPr>
                <m:t>A</m:t>
              </m:r>
              <m:d>
                <m:dPr>
                  <m:ctrlPr>
                    <w:rPr>
                      <w:rFonts w:ascii="Cambria Math" w:hAnsi="Cambria Math"/>
                      <w:i/>
                      <w:lang w:val="en-US"/>
                    </w:rPr>
                  </m:ctrlPr>
                </m:dPr>
                <m:e>
                  <m:r>
                    <w:rPr>
                      <w:rFonts w:ascii="Cambria Math" w:hAnsi="Cambria Math"/>
                      <w:lang w:val="en-US"/>
                    </w:rPr>
                    <m:t>t</m:t>
                  </m:r>
                </m:e>
              </m:d>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rPr>
                <m:t>γ</m:t>
              </m:r>
            </m:e>
            <m:sub>
              <m:r>
                <w:rPr>
                  <w:rFonts w:ascii="Cambria Math" w:hAnsi="Cambria Math"/>
                  <w:lang w:val="en-US"/>
                </w:rPr>
                <m:t>K</m:t>
              </m:r>
              <m:d>
                <m:dPr>
                  <m:ctrlPr>
                    <w:rPr>
                      <w:rFonts w:ascii="Cambria Math" w:hAnsi="Cambria Math"/>
                      <w:i/>
                      <w:lang w:val="en-US"/>
                    </w:rPr>
                  </m:ctrlPr>
                </m:dPr>
                <m:e>
                  <m:r>
                    <w:rPr>
                      <w:rFonts w:ascii="Cambria Math" w:hAnsi="Cambria Math"/>
                      <w:lang w:val="en-US"/>
                    </w:rPr>
                    <m:t>t</m:t>
                  </m:r>
                </m:e>
              </m:d>
            </m:sub>
          </m:sSub>
        </m:oMath>
      </m:oMathPara>
    </w:p>
    <w:p w14:paraId="2DEF50FF" w14:textId="77777777" w:rsidR="003B096F" w:rsidRDefault="003B096F" w:rsidP="003B096F">
      <w:pPr>
        <w:spacing w:after="24" w:line="360" w:lineRule="auto"/>
        <w:ind w:right="3"/>
        <w:jc w:val="both"/>
        <w:rPr>
          <w:lang w:val="en-US"/>
        </w:rPr>
      </w:pPr>
      <w:r w:rsidRPr="00226616">
        <w:rPr>
          <w:lang w:val="en-US"/>
        </w:rPr>
        <w:br/>
      </w:r>
      <w:r>
        <w:rPr>
          <w:lang w:val="en-US"/>
        </w:rPr>
        <w:t>Given:</w:t>
      </w:r>
    </w:p>
    <w:p w14:paraId="510310E4" w14:textId="77777777" w:rsidR="003B096F" w:rsidRPr="00017C14" w:rsidRDefault="003B096F" w:rsidP="003B096F">
      <w:pPr>
        <w:spacing w:after="24" w:line="360" w:lineRule="auto"/>
        <w:ind w:right="3"/>
        <w:jc w:val="both"/>
        <w:rPr>
          <w:lang w:val="en-US"/>
        </w:rPr>
      </w:pPr>
      <m:oMathPara>
        <m:oMath>
          <m:sSub>
            <m:sSubPr>
              <m:ctrlPr>
                <w:rPr>
                  <w:rFonts w:ascii="Cambria Math" w:hAnsi="Cambria Math"/>
                  <w:i/>
                  <w:lang w:val="en-US"/>
                </w:rPr>
              </m:ctrlPr>
            </m:sSubPr>
            <m:e>
              <m:r>
                <w:rPr>
                  <w:rFonts w:ascii="Cambria Math" w:hAnsi="Cambria Math"/>
                </w:rPr>
                <m:t>γ</m:t>
              </m:r>
              <m:ctrlPr>
                <w:rPr>
                  <w:rFonts w:ascii="Cambria Math" w:hAnsi="Cambria Math"/>
                  <w:i/>
                </w:rPr>
              </m:ctrlPr>
            </m:e>
            <m:sub>
              <m:r>
                <w:rPr>
                  <w:rFonts w:ascii="Cambria Math" w:hAnsi="Cambria Math"/>
                  <w:lang w:val="en-US"/>
                </w:rPr>
                <m:t>A</m:t>
              </m:r>
              <m:d>
                <m:dPr>
                  <m:ctrlPr>
                    <w:rPr>
                      <w:rFonts w:ascii="Cambria Math" w:hAnsi="Cambria Math"/>
                      <w:i/>
                      <w:lang w:val="en-US"/>
                    </w:rPr>
                  </m:ctrlPr>
                </m:dPr>
                <m:e>
                  <m:r>
                    <w:rPr>
                      <w:rFonts w:ascii="Cambria Math" w:hAnsi="Cambria Math"/>
                      <w:lang w:val="en-US"/>
                    </w:rPr>
                    <m:t>t</m:t>
                  </m:r>
                </m:e>
              </m:d>
            </m:sub>
          </m:sSub>
          <m:r>
            <w:rPr>
              <w:rFonts w:ascii="Cambria Math" w:hAnsi="Cambria Math"/>
              <w:lang w:val="en-US"/>
            </w:rPr>
            <m:t>=</m:t>
          </m:r>
          <m:f>
            <m:fPr>
              <m:ctrlPr>
                <w:rPr>
                  <w:rFonts w:ascii="Cambria Math" w:hAnsi="Cambria Math"/>
                  <w:i/>
                  <w:lang w:val="en-US"/>
                </w:rPr>
              </m:ctrlPr>
            </m:fPr>
            <m:num>
              <m:d>
                <m:dPr>
                  <m:begChr m:val="["/>
                  <m:endChr m:val="]"/>
                  <m:ctrlPr>
                    <w:rPr>
                      <w:rFonts w:ascii="Cambria Math" w:hAnsi="Cambria Math"/>
                      <w:i/>
                      <w:lang w:val="en-US"/>
                    </w:rPr>
                  </m:ctrlPr>
                </m:dPr>
                <m:e>
                  <m:r>
                    <w:rPr>
                      <w:rFonts w:ascii="Cambria Math" w:hAnsi="Cambria Math"/>
                      <w:lang w:val="en-US"/>
                    </w:rPr>
                    <m:t>q</m:t>
                  </m:r>
                  <m:d>
                    <m:dPr>
                      <m:ctrlPr>
                        <w:rPr>
                          <w:rFonts w:ascii="Cambria Math" w:hAnsi="Cambria Math"/>
                          <w:i/>
                          <w:lang w:val="en-US"/>
                        </w:rPr>
                      </m:ctrlPr>
                    </m:dPr>
                    <m:e>
                      <m:r>
                        <w:rPr>
                          <w:rFonts w:ascii="Cambria Math" w:hAnsi="Cambria Math"/>
                        </w:rPr>
                        <m:t>λ</m:t>
                      </m:r>
                      <m:r>
                        <w:rPr>
                          <w:rFonts w:ascii="Cambria Math" w:hAnsi="Cambria Math"/>
                          <w:lang w:val="en-US"/>
                        </w:rPr>
                        <m:t xml:space="preserve"> + </m:t>
                      </m:r>
                      <m:sSup>
                        <m:sSupPr>
                          <m:ctrlPr>
                            <w:rPr>
                              <w:rFonts w:ascii="Cambria Math" w:hAnsi="Cambria Math"/>
                              <w:i/>
                              <w:lang w:val="en-US"/>
                            </w:rPr>
                          </m:ctrlPr>
                        </m:sSupPr>
                        <m:e>
                          <m:r>
                            <w:rPr>
                              <w:rFonts w:ascii="Cambria Math" w:hAnsi="Cambria Math"/>
                              <w:lang w:val="en-US"/>
                            </w:rPr>
                            <m:t>q</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e</m:t>
                          </m:r>
                        </m:e>
                        <m:sup>
                          <m:d>
                            <m:dPr>
                              <m:begChr m:val="{"/>
                              <m:endChr m:val="}"/>
                              <m:ctrlPr>
                                <w:rPr>
                                  <w:rFonts w:ascii="Cambria Math" w:hAnsi="Cambria Math"/>
                                  <w:i/>
                                  <w:lang w:val="en-US"/>
                                </w:rPr>
                              </m:ctrlPr>
                            </m:dPr>
                            <m:e>
                              <m:r>
                                <w:rPr>
                                  <w:rFonts w:ascii="Cambria Math" w:hAnsi="Cambria Math"/>
                                  <w:lang w:val="en-US"/>
                                </w:rPr>
                                <m:t>-</m:t>
                              </m:r>
                              <m:r>
                                <w:rPr>
                                  <w:rFonts w:ascii="Cambria Math" w:hAnsi="Cambria Math"/>
                                </w:rPr>
                                <m:t>λ</m:t>
                              </m:r>
                              <m:r>
                                <w:rPr>
                                  <w:rFonts w:ascii="Cambria Math" w:hAnsi="Cambria Math"/>
                                  <w:lang w:val="en-US"/>
                                </w:rPr>
                                <m:t>t</m:t>
                              </m:r>
                            </m:e>
                          </m:d>
                        </m:sup>
                      </m:sSup>
                      <m:r>
                        <w:rPr>
                          <w:rFonts w:ascii="Cambria Math" w:hAnsi="Cambria Math"/>
                          <w:lang w:val="en-US"/>
                        </w:rPr>
                        <m:t>- q</m:t>
                      </m:r>
                    </m:e>
                  </m:d>
                </m:e>
              </m:d>
            </m:num>
            <m:den>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e</m:t>
                      </m:r>
                    </m:e>
                    <m:sup>
                      <m:d>
                        <m:dPr>
                          <m:begChr m:val="{"/>
                          <m:endChr m:val="}"/>
                          <m:ctrlPr>
                            <w:rPr>
                              <w:rFonts w:ascii="Cambria Math" w:hAnsi="Cambria Math"/>
                              <w:i/>
                              <w:lang w:val="en-US"/>
                            </w:rPr>
                          </m:ctrlPr>
                        </m:dPr>
                        <m:e>
                          <m:r>
                            <w:rPr>
                              <w:rFonts w:ascii="Cambria Math" w:hAnsi="Cambria Math"/>
                              <w:lang w:val="en-US"/>
                            </w:rPr>
                            <m:t>-</m:t>
                          </m:r>
                          <m:r>
                            <w:rPr>
                              <w:rFonts w:ascii="Cambria Math" w:hAnsi="Cambria Math"/>
                            </w:rPr>
                            <m:t>λ</m:t>
                          </m:r>
                          <m:r>
                            <w:rPr>
                              <w:rFonts w:ascii="Cambria Math" w:hAnsi="Cambria Math"/>
                              <w:lang w:val="en-US"/>
                            </w:rPr>
                            <m:t>t</m:t>
                          </m:r>
                        </m:e>
                      </m:d>
                    </m:sup>
                  </m:sSup>
                  <m:r>
                    <w:rPr>
                      <w:rFonts w:ascii="Cambria Math" w:hAnsi="Cambria Math"/>
                      <w:lang w:val="en-US"/>
                    </w:rPr>
                    <m:t>- q</m:t>
                  </m:r>
                </m:e>
              </m:d>
            </m:den>
          </m:f>
          <m:r>
            <m:rPr>
              <m:sty m:val="p"/>
            </m:rPr>
            <w:rPr>
              <w:rFonts w:ascii="Cambria Math" w:hAnsi="Cambria Math"/>
              <w:lang w:val="en-US"/>
            </w:rPr>
            <w:br/>
          </m:r>
        </m:oMath>
      </m:oMathPara>
      <w:r w:rsidRPr="00226616">
        <w:rPr>
          <w:lang w:val="en-US"/>
        </w:rPr>
        <w:t>Thus:</w:t>
      </w:r>
      <w:r w:rsidRPr="00226616">
        <w:rPr>
          <w:lang w:val="en-US"/>
        </w:rPr>
        <w:br/>
      </w:r>
      <m:oMathPara>
        <m:oMath>
          <m:sSub>
            <m:sSubPr>
              <m:ctrlPr>
                <w:rPr>
                  <w:rFonts w:ascii="Cambria Math" w:eastAsia="Calibri" w:hAnsi="Cambria Math"/>
                  <w:i/>
                  <w:lang w:val="en-US"/>
                </w:rPr>
              </m:ctrlPr>
            </m:sSubPr>
            <m:e>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Y</m:t>
                  </m:r>
                </m:sub>
              </m:sSub>
              <m:d>
                <m:dPr>
                  <m:ctrlPr>
                    <w:rPr>
                      <w:rFonts w:ascii="Cambria Math" w:eastAsia="Calibri" w:hAnsi="Cambria Math"/>
                      <w:i/>
                      <w:lang w:val="en-US"/>
                    </w:rPr>
                  </m:ctrlPr>
                </m:dPr>
                <m:e>
                  <m:r>
                    <w:rPr>
                      <w:rFonts w:ascii="Cambria Math" w:eastAsia="Calibri" w:hAnsi="Cambria Math"/>
                      <w:lang w:val="en-US"/>
                    </w:rPr>
                    <m:t>t</m:t>
                  </m:r>
                </m:e>
              </m:d>
              <m:r>
                <w:rPr>
                  <w:rFonts w:ascii="Cambria Math" w:eastAsia="Calibri" w:hAnsi="Cambria Math"/>
                  <w:lang w:val="en-US"/>
                </w:rPr>
                <m:t>=γ</m:t>
              </m:r>
            </m:e>
            <m:sub>
              <m:r>
                <w:rPr>
                  <w:rFonts w:ascii="Cambria Math" w:eastAsia="Calibri" w:hAnsi="Cambria Math"/>
                  <w:lang w:val="en-US"/>
                </w:rPr>
                <m:t>A</m:t>
              </m:r>
            </m:sub>
          </m:sSub>
          <m:d>
            <m:dPr>
              <m:ctrlPr>
                <w:rPr>
                  <w:rFonts w:ascii="Cambria Math" w:eastAsia="Calibri" w:hAnsi="Cambria Math"/>
                  <w:i/>
                  <w:lang w:val="en-US"/>
                </w:rPr>
              </m:ctrlPr>
            </m:dPr>
            <m:e>
              <m:r>
                <w:rPr>
                  <w:rFonts w:ascii="Cambria Math" w:eastAsia="Calibri" w:hAnsi="Cambria Math"/>
                  <w:lang w:val="en-US"/>
                </w:rPr>
                <m:t>t</m:t>
              </m:r>
            </m:e>
          </m:d>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K</m:t>
              </m:r>
            </m:sub>
          </m:sSub>
          <m:d>
            <m:dPr>
              <m:ctrlPr>
                <w:rPr>
                  <w:rFonts w:ascii="Cambria Math" w:eastAsia="Calibri" w:hAnsi="Cambria Math"/>
                  <w:i/>
                  <w:lang w:val="en-US"/>
                </w:rPr>
              </m:ctrlPr>
            </m:dPr>
            <m:e>
              <m:r>
                <w:rPr>
                  <w:rFonts w:ascii="Cambria Math" w:eastAsia="Calibri" w:hAnsi="Cambria Math"/>
                  <w:lang w:val="en-US"/>
                </w:rPr>
                <m:t>t</m:t>
              </m:r>
            </m:e>
          </m:d>
          <m:r>
            <w:rPr>
              <w:rFonts w:ascii="Cambria Math" w:eastAsia="Calibri" w:hAnsi="Cambria Math"/>
              <w:lang w:val="en-US"/>
            </w:rPr>
            <m:t>=</m:t>
          </m:r>
          <m:f>
            <m:fPr>
              <m:ctrlPr>
                <w:rPr>
                  <w:rFonts w:ascii="Cambria Math" w:eastAsia="Calibri" w:hAnsi="Cambria Math"/>
                  <w:i/>
                  <w:lang w:val="en-US"/>
                </w:rPr>
              </m:ctrlPr>
            </m:fPr>
            <m:num>
              <m:r>
                <w:rPr>
                  <w:rFonts w:ascii="Cambria Math" w:eastAsia="Calibri" w:hAnsi="Cambria Math"/>
                  <w:lang w:val="en-US"/>
                </w:rPr>
                <m:t>q</m:t>
              </m:r>
              <m:d>
                <m:dPr>
                  <m:ctrlPr>
                    <w:rPr>
                      <w:rFonts w:ascii="Cambria Math" w:eastAsia="Calibri" w:hAnsi="Cambria Math"/>
                      <w:i/>
                      <w:lang w:val="en-US"/>
                    </w:rPr>
                  </m:ctrlPr>
                </m:dPr>
                <m:e>
                  <m:r>
                    <w:rPr>
                      <w:rFonts w:ascii="Cambria Math" w:eastAsia="Calibri" w:hAnsi="Cambria Math"/>
                      <w:lang w:val="en-US"/>
                    </w:rPr>
                    <m:t>λ+</m:t>
                  </m:r>
                  <m:sSup>
                    <m:sSupPr>
                      <m:ctrlPr>
                        <w:rPr>
                          <w:rFonts w:ascii="Cambria Math" w:eastAsia="Calibri" w:hAnsi="Cambria Math"/>
                          <w:i/>
                          <w:lang w:val="en-US"/>
                        </w:rPr>
                      </m:ctrlPr>
                    </m:sSupPr>
                    <m:e>
                      <m:r>
                        <w:rPr>
                          <w:rFonts w:ascii="Cambria Math" w:eastAsia="Calibri" w:hAnsi="Cambria Math"/>
                          <w:lang w:val="en-US"/>
                        </w:rPr>
                        <m:t>q</m:t>
                      </m:r>
                    </m:e>
                    <m:sup>
                      <m:r>
                        <w:rPr>
                          <w:rFonts w:ascii="Cambria Math" w:eastAsia="Calibri" w:hAnsi="Cambria Math"/>
                          <w:lang w:val="en-US"/>
                        </w:rPr>
                        <m:t>2</m:t>
                      </m:r>
                    </m:sup>
                  </m:sSup>
                  <m:sSup>
                    <m:sSupPr>
                      <m:ctrlPr>
                        <w:rPr>
                          <w:rFonts w:ascii="Cambria Math" w:eastAsia="Calibri" w:hAnsi="Cambria Math"/>
                          <w:i/>
                          <w:lang w:val="en-US"/>
                        </w:rPr>
                      </m:ctrlPr>
                    </m:sSupPr>
                    <m:e>
                      <m:r>
                        <w:rPr>
                          <w:rFonts w:ascii="Cambria Math" w:eastAsia="Calibri" w:hAnsi="Cambria Math"/>
                          <w:lang w:val="en-US"/>
                        </w:rPr>
                        <m:t>e</m:t>
                      </m:r>
                    </m:e>
                    <m:sup>
                      <m:r>
                        <w:rPr>
                          <w:rFonts w:ascii="Cambria Math" w:eastAsia="Calibri" w:hAnsi="Cambria Math"/>
                          <w:lang w:val="en-US"/>
                        </w:rPr>
                        <m:t>-λt</m:t>
                      </m:r>
                    </m:sup>
                  </m:sSup>
                  <m:r>
                    <w:rPr>
                      <w:rFonts w:ascii="Cambria Math" w:eastAsia="Calibri" w:hAnsi="Cambria Math"/>
                      <w:lang w:val="en-US"/>
                    </w:rPr>
                    <m:t>-q</m:t>
                  </m:r>
                </m:e>
              </m:d>
            </m:num>
            <m:den>
              <m:sSup>
                <m:sSupPr>
                  <m:ctrlPr>
                    <w:rPr>
                      <w:rFonts w:ascii="Cambria Math" w:eastAsia="Calibri" w:hAnsi="Cambria Math"/>
                      <w:i/>
                      <w:lang w:val="en-US"/>
                    </w:rPr>
                  </m:ctrlPr>
                </m:sSupPr>
                <m:e>
                  <m:r>
                    <w:rPr>
                      <w:rFonts w:ascii="Cambria Math" w:eastAsia="Calibri" w:hAnsi="Cambria Math"/>
                      <w:lang w:val="en-US"/>
                    </w:rPr>
                    <m:t>e</m:t>
                  </m:r>
                </m:e>
                <m:sup>
                  <m:r>
                    <w:rPr>
                      <w:rFonts w:ascii="Cambria Math" w:eastAsia="Calibri" w:hAnsi="Cambria Math"/>
                      <w:lang w:val="en-US"/>
                    </w:rPr>
                    <m:t>-λt</m:t>
                  </m:r>
                </m:sup>
              </m:sSup>
              <m:r>
                <w:rPr>
                  <w:rFonts w:ascii="Cambria Math" w:eastAsia="Calibri" w:hAnsi="Cambria Math"/>
                  <w:lang w:val="en-US"/>
                </w:rPr>
                <m:t>-q</m:t>
              </m:r>
            </m:den>
          </m:f>
          <m:r>
            <w:rPr>
              <w:rFonts w:ascii="Cambria Math" w:eastAsia="Calibri" w:hAnsi="Cambria Math"/>
              <w:lang w:val="en-US"/>
            </w:rPr>
            <m:t>+q-ρ-δ</m:t>
          </m:r>
        </m:oMath>
      </m:oMathPara>
    </w:p>
    <w:p w14:paraId="7DABD4E3" w14:textId="77777777" w:rsidR="003B096F" w:rsidRDefault="003B096F" w:rsidP="003B096F">
      <w:pPr>
        <w:spacing w:after="24" w:line="360" w:lineRule="auto"/>
        <w:ind w:right="3"/>
        <w:jc w:val="both"/>
        <w:rPr>
          <w:lang w:val="en-US"/>
        </w:rPr>
      </w:pPr>
      <w:r>
        <w:rPr>
          <w:lang w:val="en-US"/>
        </w:rPr>
        <w:t xml:space="preserve">To derive the Balanced Growth Path: </w:t>
      </w:r>
      <m:oMath>
        <m:sSup>
          <m:sSupPr>
            <m:ctrlPr>
              <w:rPr>
                <w:rFonts w:ascii="Cambria Math" w:hAnsi="Cambria Math"/>
                <w:i/>
                <w:lang w:val="en-US"/>
              </w:rPr>
            </m:ctrlPr>
          </m:sSupPr>
          <m:e>
            <m:r>
              <w:rPr>
                <w:rFonts w:ascii="Cambria Math" w:hAnsi="Cambria Math"/>
                <w:lang w:val="en-US"/>
              </w:rPr>
              <m:t>γ</m:t>
            </m:r>
          </m:e>
          <m:sup>
            <m:r>
              <w:rPr>
                <w:rFonts w:ascii="Cambria Math" w:hAnsi="Cambria Math"/>
                <w:lang w:val="en-US"/>
              </w:rPr>
              <m:t>*</m:t>
            </m:r>
          </m:sup>
        </m:sSup>
      </m:oMath>
      <w:r>
        <w:rPr>
          <w:lang w:val="en-US"/>
        </w:rPr>
        <w:t xml:space="preserve">: </w:t>
      </w:r>
    </w:p>
    <w:p w14:paraId="44131568" w14:textId="77777777" w:rsidR="003B096F" w:rsidRDefault="003B096F" w:rsidP="003B096F">
      <w:pPr>
        <w:spacing w:after="24" w:line="360" w:lineRule="auto"/>
        <w:ind w:right="3"/>
        <w:jc w:val="both"/>
        <w:rPr>
          <w:lang w:val="en-US"/>
        </w:rPr>
      </w:pPr>
      <w:r w:rsidRPr="00017C14">
        <w:rPr>
          <w:lang w:val="en-US"/>
        </w:rPr>
        <w:t xml:space="preserve">As </w:t>
      </w:r>
      <m:oMath>
        <m:r>
          <w:rPr>
            <w:rFonts w:ascii="Cambria Math" w:hAnsi="Cambria Math"/>
            <w:lang w:val="en-US"/>
          </w:rPr>
          <m:t xml:space="preserve">t → ∞, </m:t>
        </m:r>
        <m:sSup>
          <m:sSupPr>
            <m:ctrlPr>
              <w:rPr>
                <w:rFonts w:ascii="Cambria Math" w:hAnsi="Cambria Math"/>
                <w:i/>
                <w:lang w:val="en-US"/>
              </w:rPr>
            </m:ctrlPr>
          </m:sSupPr>
          <m:e>
            <m:r>
              <w:rPr>
                <w:rFonts w:ascii="Cambria Math" w:hAnsi="Cambria Math"/>
                <w:lang w:val="en-US"/>
              </w:rPr>
              <m:t>e</m:t>
            </m:r>
          </m:e>
          <m:sup>
            <m:d>
              <m:dPr>
                <m:begChr m:val="{"/>
                <m:endChr m:val="}"/>
                <m:ctrlPr>
                  <w:rPr>
                    <w:rFonts w:ascii="Cambria Math" w:hAnsi="Cambria Math"/>
                    <w:i/>
                    <w:lang w:val="en-US"/>
                  </w:rPr>
                </m:ctrlPr>
              </m:dPr>
              <m:e>
                <m:r>
                  <w:rPr>
                    <w:rFonts w:ascii="Cambria Math" w:hAnsi="Cambria Math"/>
                    <w:lang w:val="en-US"/>
                  </w:rPr>
                  <m:t>-</m:t>
                </m:r>
                <m:r>
                  <w:rPr>
                    <w:rFonts w:ascii="Cambria Math" w:hAnsi="Cambria Math"/>
                  </w:rPr>
                  <m:t>λ</m:t>
                </m:r>
                <m:r>
                  <w:rPr>
                    <w:rFonts w:ascii="Cambria Math" w:hAnsi="Cambria Math"/>
                    <w:lang w:val="en-US"/>
                  </w:rPr>
                  <m:t>t</m:t>
                </m:r>
              </m:e>
            </m:d>
          </m:sup>
        </m:sSup>
        <m:r>
          <w:rPr>
            <w:rFonts w:ascii="Cambria Math" w:hAnsi="Cambria Math"/>
            <w:lang w:val="en-US"/>
          </w:rPr>
          <m:t>→ 0</m:t>
        </m:r>
      </m:oMath>
      <w:r w:rsidRPr="00017C14">
        <w:rPr>
          <w:lang w:val="en-US"/>
        </w:rPr>
        <w:t xml:space="preserve">. </w:t>
      </w:r>
    </w:p>
    <w:p w14:paraId="2B2903E2" w14:textId="77777777" w:rsidR="003B096F" w:rsidRDefault="003B096F" w:rsidP="003B096F">
      <w:pPr>
        <w:spacing w:after="24" w:line="360" w:lineRule="auto"/>
        <w:ind w:right="3"/>
        <w:jc w:val="both"/>
        <w:rPr>
          <w:lang w:val="en-US"/>
        </w:rPr>
      </w:pPr>
      <w:r w:rsidRPr="00017C14">
        <w:rPr>
          <w:lang w:val="en-US"/>
        </w:rPr>
        <w:t>So:</w:t>
      </w:r>
      <w:r w:rsidRPr="00017C14">
        <w:rPr>
          <w:lang w:val="en-US"/>
        </w:rPr>
        <w:br/>
      </w:r>
      <m:oMathPara>
        <m:oMath>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lim</m:t>
                  </m:r>
                </m:e>
                <m:lim>
                  <m:r>
                    <w:rPr>
                      <w:rFonts w:ascii="Cambria Math" w:hAnsi="Cambria Math"/>
                      <w:lang w:val="en-US"/>
                    </w:rPr>
                    <m:t>t→∞</m:t>
                  </m:r>
                </m:lim>
              </m:limLow>
            </m:fName>
            <m:e>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K</m:t>
                  </m:r>
                </m:sub>
              </m:sSub>
              <m:d>
                <m:dPr>
                  <m:ctrlPr>
                    <w:rPr>
                      <w:rFonts w:ascii="Cambria Math" w:eastAsia="Calibri" w:hAnsi="Cambria Math"/>
                      <w:i/>
                      <w:lang w:val="en-US"/>
                    </w:rPr>
                  </m:ctrlPr>
                </m:dPr>
                <m:e>
                  <m:r>
                    <w:rPr>
                      <w:rFonts w:ascii="Cambria Math" w:eastAsia="Calibri" w:hAnsi="Cambria Math"/>
                      <w:lang w:val="en-US"/>
                    </w:rPr>
                    <m:t>t</m:t>
                  </m:r>
                </m:e>
              </m:d>
            </m:e>
          </m:func>
          <m:r>
            <w:rPr>
              <w:rFonts w:ascii="Cambria Math" w:hAnsi="Cambria Math"/>
              <w:lang w:val="en-US"/>
            </w:rPr>
            <m:t>=</m:t>
          </m:r>
          <m:r>
            <w:rPr>
              <w:rFonts w:ascii="Cambria Math" w:eastAsia="Calibri" w:hAnsi="Cambria Math"/>
              <w:lang w:val="en-US"/>
            </w:rPr>
            <m:t>q-ρ-δ</m:t>
          </m:r>
        </m:oMath>
      </m:oMathPara>
    </w:p>
    <w:p w14:paraId="5F86CB6B" w14:textId="77777777" w:rsidR="003B096F" w:rsidRDefault="003B096F" w:rsidP="003B096F">
      <w:pPr>
        <w:spacing w:after="24" w:line="360" w:lineRule="auto"/>
        <w:ind w:right="3"/>
        <w:jc w:val="both"/>
        <w:rPr>
          <w:lang w:val="en-US"/>
        </w:rPr>
      </w:pPr>
      <m:oMathPara>
        <m:oMath>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lim</m:t>
                  </m:r>
                </m:e>
                <m:lim>
                  <m:r>
                    <w:rPr>
                      <w:rFonts w:ascii="Cambria Math" w:hAnsi="Cambria Math"/>
                      <w:lang w:val="en-US"/>
                    </w:rPr>
                    <m:t>t→∞</m:t>
                  </m:r>
                </m:lim>
              </m:limLow>
            </m:fName>
            <m:e>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c</m:t>
                  </m:r>
                </m:sub>
              </m:sSub>
              <m:d>
                <m:dPr>
                  <m:ctrlPr>
                    <w:rPr>
                      <w:rFonts w:ascii="Cambria Math" w:eastAsia="Calibri" w:hAnsi="Cambria Math"/>
                      <w:i/>
                      <w:lang w:val="en-US"/>
                    </w:rPr>
                  </m:ctrlPr>
                </m:dPr>
                <m:e>
                  <m:r>
                    <w:rPr>
                      <w:rFonts w:ascii="Cambria Math" w:eastAsia="Calibri" w:hAnsi="Cambria Math"/>
                      <w:lang w:val="en-US"/>
                    </w:rPr>
                    <m:t>t</m:t>
                  </m:r>
                </m:e>
              </m:d>
            </m:e>
          </m:func>
          <m:r>
            <w:rPr>
              <w:rFonts w:ascii="Cambria Math" w:hAnsi="Cambria Math"/>
              <w:lang w:val="en-US"/>
            </w:rPr>
            <m:t>=</m:t>
          </m:r>
          <m:r>
            <w:rPr>
              <w:rFonts w:ascii="Cambria Math" w:eastAsia="Calibri" w:hAnsi="Cambria Math"/>
              <w:lang w:val="en-US"/>
            </w:rPr>
            <m:t>q-ρ-δ</m:t>
          </m:r>
        </m:oMath>
      </m:oMathPara>
    </w:p>
    <w:p w14:paraId="5136AB4D" w14:textId="77777777" w:rsidR="003B096F" w:rsidRDefault="003B096F" w:rsidP="003B096F">
      <w:pPr>
        <w:spacing w:after="24" w:line="360" w:lineRule="auto"/>
        <w:ind w:right="3"/>
        <w:jc w:val="both"/>
        <w:rPr>
          <w:lang w:val="en-US"/>
        </w:rPr>
      </w:pPr>
      <w:r w:rsidRPr="00017C14">
        <w:rPr>
          <w:lang w:val="en-US"/>
        </w:rPr>
        <w:br/>
      </w:r>
      <m:oMathPara>
        <m:oMath>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lim</m:t>
                  </m:r>
                </m:e>
                <m:lim>
                  <m:r>
                    <w:rPr>
                      <w:rFonts w:ascii="Cambria Math" w:hAnsi="Cambria Math"/>
                      <w:lang w:val="en-US"/>
                    </w:rPr>
                    <m:t>t→∞</m:t>
                  </m:r>
                </m:lim>
              </m:limLow>
            </m:fName>
            <m:e>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Y</m:t>
                  </m:r>
                </m:sub>
              </m:sSub>
              <m:d>
                <m:dPr>
                  <m:ctrlPr>
                    <w:rPr>
                      <w:rFonts w:ascii="Cambria Math" w:eastAsia="Calibri" w:hAnsi="Cambria Math"/>
                      <w:i/>
                      <w:lang w:val="en-US"/>
                    </w:rPr>
                  </m:ctrlPr>
                </m:dPr>
                <m:e>
                  <m:r>
                    <w:rPr>
                      <w:rFonts w:ascii="Cambria Math" w:eastAsia="Calibri" w:hAnsi="Cambria Math"/>
                      <w:lang w:val="en-US"/>
                    </w:rPr>
                    <m:t>t</m:t>
                  </m:r>
                </m:e>
              </m:d>
            </m:e>
          </m:func>
          <m:r>
            <w:rPr>
              <w:rFonts w:ascii="Cambria Math" w:hAnsi="Cambria Math"/>
              <w:lang w:val="en-US"/>
            </w:rPr>
            <m:t>=</m:t>
          </m:r>
          <m:r>
            <w:rPr>
              <w:rFonts w:ascii="Cambria Math" w:eastAsia="Calibri" w:hAnsi="Cambria Math"/>
              <w:lang w:val="en-US"/>
            </w:rPr>
            <m:t>q-ρ-δ</m:t>
          </m:r>
        </m:oMath>
      </m:oMathPara>
    </w:p>
    <w:p w14:paraId="3956843C" w14:textId="77777777" w:rsidR="003B096F" w:rsidRDefault="003B096F" w:rsidP="003B096F">
      <w:pPr>
        <w:spacing w:after="24" w:line="360" w:lineRule="auto"/>
        <w:ind w:right="3"/>
        <w:jc w:val="both"/>
        <w:rPr>
          <w:lang w:val="en-US"/>
        </w:rPr>
      </w:pPr>
      <w:r w:rsidRPr="00017C14">
        <w:rPr>
          <w:lang w:val="en-US"/>
        </w:rPr>
        <w:lastRenderedPageBreak/>
        <w:br/>
        <w:t xml:space="preserve">Therefore, the balanced growth </w:t>
      </w:r>
      <w:proofErr w:type="gramStart"/>
      <w:r w:rsidRPr="00017C14">
        <w:rPr>
          <w:lang w:val="en-US"/>
        </w:rPr>
        <w:t>path rate</w:t>
      </w:r>
      <w:proofErr w:type="gramEnd"/>
      <w:r w:rsidRPr="00017C14">
        <w:rPr>
          <w:lang w:val="en-US"/>
        </w:rPr>
        <w:t xml:space="preserve"> is:</w:t>
      </w:r>
    </w:p>
    <w:p w14:paraId="471BD4C7" w14:textId="77777777" w:rsidR="003B096F" w:rsidRPr="00D93092" w:rsidRDefault="003B096F" w:rsidP="003B096F">
      <w:pPr>
        <w:spacing w:after="24" w:line="360" w:lineRule="auto"/>
        <w:ind w:right="3"/>
        <w:jc w:val="center"/>
        <w:rPr>
          <w:lang w:val="en-US"/>
        </w:rPr>
      </w:pPr>
      <w:r w:rsidRPr="00017C14">
        <w:rPr>
          <w:lang w:val="en-US"/>
        </w:rPr>
        <w:br/>
      </w:r>
      <m:oMath>
        <m:r>
          <w:rPr>
            <w:rFonts w:ascii="Cambria Math" w:hAnsi="Cambria Math"/>
          </w:rPr>
          <m:t>γ</m:t>
        </m:r>
        <m:r>
          <w:rPr>
            <w:rFonts w:ascii="Cambria Math" w:hAnsi="Cambria Math"/>
            <w:lang w:val="en-US"/>
          </w:rPr>
          <m:t xml:space="preserve">* = q – </m:t>
        </m:r>
        <m:r>
          <w:rPr>
            <w:rFonts w:ascii="Cambria Math" w:hAnsi="Cambria Math"/>
          </w:rPr>
          <m:t>δ</m:t>
        </m:r>
        <m:r>
          <w:rPr>
            <w:rFonts w:ascii="Cambria Math" w:hAnsi="Cambria Math"/>
            <w:lang w:val="en-US"/>
          </w:rPr>
          <m:t xml:space="preserve"> – </m:t>
        </m:r>
        <m:r>
          <w:rPr>
            <w:rFonts w:ascii="Cambria Math" w:hAnsi="Cambria Math"/>
          </w:rPr>
          <m:t>ρ</m:t>
        </m:r>
      </m:oMath>
      <w:r w:rsidRPr="00D93092">
        <w:rPr>
          <w:lang w:val="en-US"/>
        </w:rPr>
        <w:t xml:space="preserve"> </w:t>
      </w:r>
      <m:oMath>
        <m:r>
          <w:rPr>
            <w:rFonts w:ascii="Cambria Math" w:hAnsi="Cambria Math"/>
            <w:lang w:val="en-US"/>
          </w:rPr>
          <m:t>∎</m:t>
        </m:r>
      </m:oMath>
    </w:p>
    <w:p w14:paraId="11BEAE1D" w14:textId="77777777" w:rsidR="003B096F" w:rsidRDefault="003B096F" w:rsidP="003B096F">
      <w:pPr>
        <w:spacing w:after="24" w:line="360" w:lineRule="auto"/>
        <w:ind w:right="3"/>
        <w:jc w:val="both"/>
        <w:rPr>
          <w:rFonts w:eastAsia="Calibri"/>
          <w:lang w:val="en-US"/>
        </w:rPr>
      </w:pPr>
      <w:r w:rsidRPr="00017C14">
        <w:rPr>
          <w:lang w:val="en-US"/>
        </w:rPr>
        <w:br/>
      </w:r>
      <w:r w:rsidRPr="00C9244B">
        <w:rPr>
          <w:rFonts w:eastAsia="Calibri"/>
          <w:b/>
          <w:lang w:val="en-US"/>
        </w:rPr>
        <w:t>Proof</w:t>
      </w:r>
      <w:r>
        <w:rPr>
          <w:rFonts w:eastAsia="Calibri"/>
          <w:b/>
          <w:lang w:val="en-US"/>
        </w:rPr>
        <w:t xml:space="preserve"> of Proposition 2</w:t>
      </w:r>
      <w:r w:rsidRPr="00C9244B">
        <w:rPr>
          <w:rFonts w:eastAsia="Calibri"/>
          <w:b/>
          <w:lang w:val="en-US"/>
        </w:rPr>
        <w:t xml:space="preserve">. </w:t>
      </w:r>
      <w:r>
        <w:rPr>
          <w:rFonts w:eastAsia="Calibri"/>
          <w:lang w:val="en-US"/>
        </w:rPr>
        <w:t xml:space="preserve">First, it is straightforward to show that </w:t>
      </w:r>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C</m:t>
            </m:r>
          </m:sub>
        </m:sSub>
      </m:oMath>
      <w:r>
        <w:rPr>
          <w:rFonts w:eastAsia="Calibri"/>
          <w:lang w:val="en-US"/>
        </w:rPr>
        <w:t xml:space="preserve"> is a monotonic increasing function of time, </w:t>
      </w:r>
      <m:oMath>
        <m:f>
          <m:fPr>
            <m:ctrlPr>
              <w:rPr>
                <w:rFonts w:ascii="Cambria Math" w:eastAsia="Calibri" w:hAnsi="Cambria Math"/>
                <w:i/>
                <w:lang w:val="en-US"/>
              </w:rPr>
            </m:ctrlPr>
          </m:fPr>
          <m:num>
            <m:r>
              <w:rPr>
                <w:rFonts w:ascii="Cambria Math" w:eastAsia="Calibri" w:hAnsi="Cambria Math"/>
                <w:lang w:val="en-US"/>
              </w:rPr>
              <m:t>∂γ</m:t>
            </m:r>
          </m:num>
          <m:den>
            <m:r>
              <w:rPr>
                <w:rFonts w:ascii="Cambria Math" w:eastAsia="Calibri" w:hAnsi="Cambria Math"/>
                <w:lang w:val="en-US"/>
              </w:rPr>
              <m:t>∂t</m:t>
            </m:r>
          </m:den>
        </m:f>
        <m:r>
          <w:rPr>
            <w:rFonts w:ascii="Cambria Math" w:eastAsia="Calibri" w:hAnsi="Cambria Math"/>
            <w:lang w:val="en-US"/>
          </w:rPr>
          <m:t>=λ</m:t>
        </m:r>
        <m:sSup>
          <m:sSupPr>
            <m:ctrlPr>
              <w:rPr>
                <w:rFonts w:ascii="Cambria Math" w:eastAsia="Calibri" w:hAnsi="Cambria Math"/>
                <w:i/>
                <w:lang w:val="en-US"/>
              </w:rPr>
            </m:ctrlPr>
          </m:sSupPr>
          <m:e>
            <m:r>
              <w:rPr>
                <w:rFonts w:ascii="Cambria Math" w:eastAsia="Calibri" w:hAnsi="Cambria Math"/>
                <w:lang w:val="en-US"/>
              </w:rPr>
              <m:t>q</m:t>
            </m:r>
          </m:e>
          <m:sup>
            <m:r>
              <w:rPr>
                <w:rFonts w:ascii="Cambria Math" w:eastAsia="Calibri" w:hAnsi="Cambria Math"/>
                <w:lang w:val="en-US"/>
              </w:rPr>
              <m:t>2</m:t>
            </m:r>
          </m:sup>
        </m:sSup>
        <m:sSup>
          <m:sSupPr>
            <m:ctrlPr>
              <w:rPr>
                <w:rFonts w:ascii="Cambria Math" w:eastAsia="Calibri" w:hAnsi="Cambria Math"/>
                <w:i/>
                <w:lang w:val="en-US"/>
              </w:rPr>
            </m:ctrlPr>
          </m:sSupPr>
          <m:e>
            <m:r>
              <w:rPr>
                <w:rFonts w:ascii="Cambria Math" w:eastAsia="Calibri" w:hAnsi="Cambria Math"/>
                <w:lang w:val="en-US"/>
              </w:rPr>
              <m:t>e</m:t>
            </m:r>
          </m:e>
          <m:sup>
            <m:r>
              <w:rPr>
                <w:rFonts w:ascii="Cambria Math" w:eastAsia="Calibri" w:hAnsi="Cambria Math"/>
                <w:lang w:val="en-US"/>
              </w:rPr>
              <m:t>-λt</m:t>
            </m:r>
          </m:sup>
        </m:sSup>
        <m:r>
          <w:rPr>
            <w:rFonts w:ascii="Cambria Math" w:eastAsia="Calibri" w:hAnsi="Cambria Math"/>
            <w:lang w:val="en-US"/>
          </w:rPr>
          <m:t>&gt;0.</m:t>
        </m:r>
      </m:oMath>
    </w:p>
    <w:p w14:paraId="5B2A3D84" w14:textId="77777777" w:rsidR="003B096F" w:rsidRDefault="003B096F" w:rsidP="003B096F">
      <w:pPr>
        <w:pStyle w:val="PargrafodaLista"/>
        <w:spacing w:after="24" w:line="360" w:lineRule="auto"/>
        <w:ind w:left="426" w:right="3"/>
        <w:jc w:val="both"/>
        <w:rPr>
          <w:rFonts w:eastAsia="Calibri"/>
          <w:lang w:val="en-US"/>
        </w:rPr>
      </w:pPr>
      <w:r>
        <w:rPr>
          <w:rFonts w:eastAsia="Calibri"/>
          <w:lang w:val="en-US"/>
        </w:rPr>
        <w:t xml:space="preserve">To establish the value of q, where </w:t>
      </w:r>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C</m:t>
            </m:r>
          </m:sub>
        </m:sSub>
        <m:r>
          <w:rPr>
            <w:rFonts w:ascii="Cambria Math" w:eastAsia="Calibri" w:hAnsi="Cambria Math"/>
            <w:lang w:val="en-US"/>
          </w:rPr>
          <m:t>&lt;0</m:t>
        </m:r>
      </m:oMath>
      <w:r>
        <w:rPr>
          <w:rFonts w:eastAsia="Calibri"/>
          <w:lang w:val="en-US"/>
        </w:rPr>
        <w:t xml:space="preserve">, it is sufficient to study the case where t=0, since </w:t>
      </w:r>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C</m:t>
            </m:r>
          </m:sub>
        </m:sSub>
      </m:oMath>
      <w:r>
        <w:rPr>
          <w:rFonts w:eastAsia="Calibri"/>
          <w:lang w:val="en-US"/>
        </w:rPr>
        <w:t xml:space="preserve"> is a monotonic increasing function of time. Thus, it is necessary to solve the polynomial in q:</w:t>
      </w:r>
    </w:p>
    <w:p w14:paraId="7E86C685" w14:textId="77777777" w:rsidR="003B096F" w:rsidRPr="00C9244B" w:rsidRDefault="003B096F" w:rsidP="003B096F">
      <w:pPr>
        <w:pStyle w:val="PargrafodaLista"/>
        <w:spacing w:after="24" w:line="360" w:lineRule="auto"/>
        <w:ind w:left="426" w:right="3"/>
        <w:jc w:val="both"/>
        <w:rPr>
          <w:rFonts w:eastAsia="Calibri"/>
          <w:lang w:val="en-US"/>
        </w:rPr>
      </w:pPr>
      <m:oMathPara>
        <m:oMath>
          <m:r>
            <w:rPr>
              <w:rFonts w:ascii="Cambria Math" w:eastAsia="Calibri" w:hAnsi="Cambria Math"/>
              <w:lang w:val="en-US"/>
            </w:rPr>
            <m:t>q-</m:t>
          </m:r>
          <m:d>
            <m:dPr>
              <m:ctrlPr>
                <w:rPr>
                  <w:rFonts w:ascii="Cambria Math" w:eastAsia="Calibri" w:hAnsi="Cambria Math"/>
                  <w:i/>
                  <w:lang w:val="en-US"/>
                </w:rPr>
              </m:ctrlPr>
            </m:dPr>
            <m:e>
              <m:r>
                <w:rPr>
                  <w:rFonts w:ascii="Cambria Math" w:eastAsia="Calibri" w:hAnsi="Cambria Math"/>
                  <w:lang w:val="en-US"/>
                </w:rPr>
                <m:t>δ+ρ</m:t>
              </m:r>
            </m:e>
          </m:d>
          <m:r>
            <w:rPr>
              <w:rFonts w:ascii="Cambria Math" w:eastAsia="Calibri" w:hAnsi="Cambria Math"/>
              <w:lang w:val="en-US"/>
            </w:rPr>
            <m:t>-</m:t>
          </m:r>
          <m:sSup>
            <m:sSupPr>
              <m:ctrlPr>
                <w:rPr>
                  <w:rFonts w:ascii="Cambria Math" w:eastAsia="Calibri" w:hAnsi="Cambria Math"/>
                  <w:i/>
                  <w:lang w:val="en-US"/>
                </w:rPr>
              </m:ctrlPr>
            </m:sSupPr>
            <m:e>
              <m:r>
                <w:rPr>
                  <w:rFonts w:ascii="Cambria Math" w:eastAsia="Calibri" w:hAnsi="Cambria Math"/>
                  <w:lang w:val="en-US"/>
                </w:rPr>
                <m:t>q</m:t>
              </m:r>
            </m:e>
            <m:sup>
              <m:r>
                <w:rPr>
                  <w:rFonts w:ascii="Cambria Math" w:eastAsia="Calibri" w:hAnsi="Cambria Math"/>
                  <w:lang w:val="en-US"/>
                </w:rPr>
                <m:t>2</m:t>
              </m:r>
            </m:sup>
          </m:sSup>
          <m:r>
            <w:rPr>
              <w:rFonts w:ascii="Cambria Math" w:eastAsia="Calibri" w:hAnsi="Cambria Math"/>
              <w:lang w:val="en-US"/>
            </w:rPr>
            <m:t>=0</m:t>
          </m:r>
        </m:oMath>
      </m:oMathPara>
    </w:p>
    <w:p w14:paraId="137AC6CB" w14:textId="77777777" w:rsidR="003B096F" w:rsidRDefault="003B096F" w:rsidP="003B096F">
      <w:pPr>
        <w:pStyle w:val="PargrafodaLista"/>
        <w:spacing w:after="24" w:line="360" w:lineRule="auto"/>
        <w:ind w:left="426" w:right="3"/>
        <w:jc w:val="both"/>
        <w:rPr>
          <w:rFonts w:eastAsia="Calibri"/>
          <w:lang w:val="en-US"/>
        </w:rPr>
      </w:pPr>
      <w:r>
        <w:rPr>
          <w:rFonts w:eastAsia="Calibri"/>
          <w:lang w:val="en-US"/>
        </w:rPr>
        <w:t>The roots will be given by:</w:t>
      </w:r>
    </w:p>
    <w:p w14:paraId="68291191" w14:textId="77777777" w:rsidR="003B096F" w:rsidRPr="00F07E6B" w:rsidRDefault="003B096F" w:rsidP="003B096F">
      <w:pPr>
        <w:pStyle w:val="PargrafodaLista"/>
        <w:spacing w:after="24" w:line="360" w:lineRule="auto"/>
        <w:ind w:left="426" w:right="3"/>
        <w:jc w:val="both"/>
        <w:rPr>
          <w:rFonts w:eastAsia="Calibri"/>
          <w:lang w:val="en-US"/>
        </w:rPr>
      </w:pPr>
      <m:oMathPara>
        <m:oMath>
          <m:r>
            <w:rPr>
              <w:rFonts w:ascii="Cambria Math" w:eastAsia="Calibri" w:hAnsi="Cambria Math"/>
              <w:lang w:val="en-US"/>
            </w:rPr>
            <m:t>q=</m:t>
          </m:r>
          <m:f>
            <m:fPr>
              <m:ctrlPr>
                <w:rPr>
                  <w:rFonts w:ascii="Cambria Math" w:eastAsia="Calibri" w:hAnsi="Cambria Math"/>
                  <w:i/>
                  <w:lang w:val="en-US"/>
                </w:rPr>
              </m:ctrlPr>
            </m:fPr>
            <m:num>
              <m:r>
                <w:rPr>
                  <w:rFonts w:ascii="Cambria Math" w:eastAsia="Calibri" w:hAnsi="Cambria Math"/>
                  <w:lang w:val="en-US"/>
                </w:rPr>
                <m:t>1±</m:t>
              </m:r>
              <m:rad>
                <m:radPr>
                  <m:degHide m:val="1"/>
                  <m:ctrlPr>
                    <w:rPr>
                      <w:rFonts w:ascii="Cambria Math" w:eastAsia="Calibri" w:hAnsi="Cambria Math"/>
                      <w:i/>
                      <w:lang w:val="en-US"/>
                    </w:rPr>
                  </m:ctrlPr>
                </m:radPr>
                <m:deg/>
                <m:e>
                  <m:r>
                    <w:rPr>
                      <w:rFonts w:ascii="Cambria Math" w:eastAsia="Calibri" w:hAnsi="Cambria Math"/>
                      <w:lang w:val="en-US"/>
                    </w:rPr>
                    <m:t>1-4</m:t>
                  </m:r>
                  <m:d>
                    <m:dPr>
                      <m:ctrlPr>
                        <w:rPr>
                          <w:rFonts w:ascii="Cambria Math" w:eastAsia="Calibri" w:hAnsi="Cambria Math"/>
                          <w:i/>
                          <w:lang w:val="en-US"/>
                        </w:rPr>
                      </m:ctrlPr>
                    </m:dPr>
                    <m:e>
                      <m:r>
                        <w:rPr>
                          <w:rFonts w:ascii="Cambria Math" w:eastAsia="Calibri" w:hAnsi="Cambria Math"/>
                          <w:lang w:val="en-US"/>
                        </w:rPr>
                        <m:t>δ+ρ</m:t>
                      </m:r>
                    </m:e>
                  </m:d>
                </m:e>
              </m:rad>
            </m:num>
            <m:den>
              <m:r>
                <w:rPr>
                  <w:rFonts w:ascii="Cambria Math" w:eastAsia="Calibri" w:hAnsi="Cambria Math"/>
                  <w:lang w:val="en-US"/>
                </w:rPr>
                <m:t>2</m:t>
              </m:r>
            </m:den>
          </m:f>
        </m:oMath>
      </m:oMathPara>
    </w:p>
    <w:p w14:paraId="0A93CDE2" w14:textId="77777777" w:rsidR="003B096F" w:rsidRDefault="003B096F" w:rsidP="003B096F">
      <w:pPr>
        <w:pStyle w:val="PargrafodaLista"/>
        <w:spacing w:after="24" w:line="360" w:lineRule="auto"/>
        <w:ind w:left="426" w:right="3"/>
        <w:jc w:val="both"/>
        <w:rPr>
          <w:rFonts w:eastAsia="Calibri"/>
          <w:lang w:val="en-US"/>
        </w:rPr>
      </w:pPr>
      <w:r>
        <w:rPr>
          <w:rFonts w:eastAsia="Calibri"/>
          <w:lang w:val="en-US"/>
        </w:rPr>
        <w:t>Therefore, to obtain the level of technology that generates a negative growth, it is necessary to study three different cases: first, no real roots, second, two real roots and third, one unique real root:</w:t>
      </w:r>
    </w:p>
    <w:p w14:paraId="634E0149" w14:textId="77777777" w:rsidR="003B096F" w:rsidRDefault="003B096F" w:rsidP="003B096F">
      <w:pPr>
        <w:pStyle w:val="PargrafodaLista"/>
        <w:spacing w:after="24" w:line="360" w:lineRule="auto"/>
        <w:ind w:left="426" w:right="3"/>
        <w:jc w:val="both"/>
        <w:rPr>
          <w:rFonts w:eastAsia="Calibri"/>
          <w:lang w:val="en-US"/>
        </w:rPr>
      </w:pPr>
      <w:r>
        <w:rPr>
          <w:rFonts w:eastAsia="Calibri"/>
          <w:lang w:val="en-US"/>
        </w:rPr>
        <w:t>Case 1: if</w:t>
      </w:r>
      <w:r w:rsidRPr="00F06A84">
        <w:rPr>
          <w:rFonts w:eastAsia="Calibri"/>
          <w:i/>
          <w:lang w:val="en-US"/>
        </w:rPr>
        <w:t xml:space="preserve"> </w:t>
      </w:r>
      <m:oMath>
        <m:r>
          <w:rPr>
            <w:rFonts w:ascii="Cambria Math" w:eastAsia="Calibri" w:hAnsi="Cambria Math"/>
            <w:lang w:val="en-US"/>
          </w:rPr>
          <m:t>δ+ρ&gt;0.25,</m:t>
        </m:r>
      </m:oMath>
      <w:r>
        <w:rPr>
          <w:rFonts w:eastAsia="Calibri"/>
          <w:lang w:val="en-US"/>
        </w:rPr>
        <w:t xml:space="preserve"> there are no real roots, and since parameter </w:t>
      </w:r>
      <m:oMath>
        <m:sSup>
          <m:sSupPr>
            <m:ctrlPr>
              <w:rPr>
                <w:rFonts w:ascii="Cambria Math" w:eastAsia="Calibri" w:hAnsi="Cambria Math"/>
                <w:i/>
                <w:lang w:val="en-US"/>
              </w:rPr>
            </m:ctrlPr>
          </m:sSupPr>
          <m:e>
            <m:r>
              <w:rPr>
                <w:rFonts w:ascii="Cambria Math" w:eastAsia="Calibri" w:hAnsi="Cambria Math"/>
                <w:lang w:val="en-US"/>
              </w:rPr>
              <m:t>q</m:t>
            </m:r>
          </m:e>
          <m:sup>
            <m:r>
              <w:rPr>
                <w:rFonts w:ascii="Cambria Math" w:eastAsia="Calibri" w:hAnsi="Cambria Math"/>
                <w:lang w:val="en-US"/>
              </w:rPr>
              <m:t>2</m:t>
            </m:r>
          </m:sup>
        </m:sSup>
      </m:oMath>
      <w:r>
        <w:rPr>
          <w:rFonts w:eastAsia="Calibri"/>
          <w:lang w:val="en-US"/>
        </w:rPr>
        <w:t xml:space="preserve"> has a negative sign, irrespective of the value of q, the growth rate will be negative. </w:t>
      </w:r>
    </w:p>
    <w:p w14:paraId="42943179" w14:textId="77777777" w:rsidR="003B096F" w:rsidRDefault="003B096F" w:rsidP="003B096F">
      <w:pPr>
        <w:pStyle w:val="PargrafodaLista"/>
        <w:spacing w:after="24" w:line="360" w:lineRule="auto"/>
        <w:ind w:left="426" w:right="3"/>
        <w:jc w:val="both"/>
        <w:rPr>
          <w:rFonts w:eastAsia="Calibri"/>
          <w:lang w:val="en-US"/>
        </w:rPr>
      </w:pPr>
    </w:p>
    <w:p w14:paraId="4A3AD4A2" w14:textId="77777777" w:rsidR="003B096F" w:rsidRDefault="003B096F" w:rsidP="003B096F">
      <w:pPr>
        <w:pStyle w:val="PargrafodaLista"/>
        <w:spacing w:after="24" w:line="360" w:lineRule="auto"/>
        <w:ind w:left="426" w:right="3"/>
        <w:jc w:val="both"/>
        <w:rPr>
          <w:rFonts w:eastAsia="Calibri"/>
          <w:lang w:val="en-US"/>
        </w:rPr>
      </w:pPr>
      <w:r>
        <w:rPr>
          <w:rFonts w:eastAsia="Calibri"/>
          <w:lang w:val="en-US"/>
        </w:rPr>
        <w:t xml:space="preserve">Case 2: if </w:t>
      </w:r>
      <m:oMath>
        <m:r>
          <w:rPr>
            <w:rFonts w:ascii="Cambria Math" w:eastAsia="Calibri" w:hAnsi="Cambria Math"/>
            <w:lang w:val="en-US"/>
          </w:rPr>
          <m:t>δ+ρ&lt;0.25</m:t>
        </m:r>
      </m:oMath>
      <w:r>
        <w:rPr>
          <w:rFonts w:eastAsia="Calibri"/>
          <w:lang w:val="en-US"/>
        </w:rPr>
        <w:t xml:space="preserve">, there are two real roots for which the initial growth rate will be equal to 0. As </w:t>
      </w:r>
      <m:oMath>
        <m:sSup>
          <m:sSupPr>
            <m:ctrlPr>
              <w:rPr>
                <w:rFonts w:ascii="Cambria Math" w:eastAsia="Calibri" w:hAnsi="Cambria Math"/>
                <w:i/>
                <w:lang w:val="en-US"/>
              </w:rPr>
            </m:ctrlPr>
          </m:sSupPr>
          <m:e>
            <m:r>
              <w:rPr>
                <w:rFonts w:ascii="Cambria Math" w:eastAsia="Calibri" w:hAnsi="Cambria Math"/>
                <w:lang w:val="en-US"/>
              </w:rPr>
              <m:t>q</m:t>
            </m:r>
          </m:e>
          <m:sup>
            <m:r>
              <w:rPr>
                <w:rFonts w:ascii="Cambria Math" w:eastAsia="Calibri" w:hAnsi="Cambria Math"/>
                <w:lang w:val="en-US"/>
              </w:rPr>
              <m:t>2</m:t>
            </m:r>
          </m:sup>
        </m:sSup>
      </m:oMath>
      <w:r>
        <w:rPr>
          <w:rFonts w:eastAsia="Calibri"/>
          <w:lang w:val="en-US"/>
        </w:rPr>
        <w:t xml:space="preserve">appears with a negative sign, the region that </w:t>
      </w:r>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C</m:t>
            </m:r>
          </m:sub>
        </m:sSub>
        <m:d>
          <m:dPr>
            <m:ctrlPr>
              <w:rPr>
                <w:rFonts w:ascii="Cambria Math" w:eastAsia="Calibri" w:hAnsi="Cambria Math"/>
                <w:i/>
                <w:lang w:val="en-US"/>
              </w:rPr>
            </m:ctrlPr>
          </m:dPr>
          <m:e>
            <m:r>
              <w:rPr>
                <w:rFonts w:ascii="Cambria Math" w:eastAsia="Calibri" w:hAnsi="Cambria Math"/>
                <w:lang w:val="en-US"/>
              </w:rPr>
              <m:t>0</m:t>
            </m:r>
          </m:e>
        </m:d>
        <m:r>
          <w:rPr>
            <w:rFonts w:ascii="Cambria Math" w:eastAsia="Calibri" w:hAnsi="Cambria Math"/>
            <w:lang w:val="en-US"/>
          </w:rPr>
          <m:t>&lt;0</m:t>
        </m:r>
      </m:oMath>
      <w:r>
        <w:rPr>
          <w:rFonts w:eastAsia="Calibri"/>
          <w:lang w:val="en-US"/>
        </w:rPr>
        <w:t xml:space="preserve"> is in the interval </w:t>
      </w:r>
      <m:oMath>
        <m:d>
          <m:dPr>
            <m:begChr m:val="]"/>
            <m:endChr m:val="["/>
            <m:ctrlPr>
              <w:rPr>
                <w:rFonts w:ascii="Cambria Math" w:eastAsia="Calibri" w:hAnsi="Cambria Math"/>
                <w:i/>
                <w:lang w:val="en-US"/>
              </w:rPr>
            </m:ctrlPr>
          </m:dPr>
          <m:e>
            <m:r>
              <w:rPr>
                <w:rFonts w:ascii="Cambria Math" w:eastAsia="Calibri" w:hAnsi="Cambria Math"/>
                <w:lang w:val="en-US"/>
              </w:rPr>
              <m:t xml:space="preserve">0, </m:t>
            </m:r>
            <m:f>
              <m:fPr>
                <m:ctrlPr>
                  <w:rPr>
                    <w:rFonts w:ascii="Cambria Math" w:eastAsia="Calibri" w:hAnsi="Cambria Math"/>
                    <w:i/>
                    <w:lang w:val="en-US"/>
                  </w:rPr>
                </m:ctrlPr>
              </m:fPr>
              <m:num>
                <m:r>
                  <w:rPr>
                    <w:rFonts w:ascii="Cambria Math" w:eastAsia="Calibri" w:hAnsi="Cambria Math"/>
                    <w:lang w:val="en-US"/>
                  </w:rPr>
                  <m:t>1-</m:t>
                </m:r>
                <m:rad>
                  <m:radPr>
                    <m:degHide m:val="1"/>
                    <m:ctrlPr>
                      <w:rPr>
                        <w:rFonts w:ascii="Cambria Math" w:eastAsia="Calibri" w:hAnsi="Cambria Math"/>
                        <w:i/>
                        <w:lang w:val="en-US"/>
                      </w:rPr>
                    </m:ctrlPr>
                  </m:radPr>
                  <m:deg/>
                  <m:e>
                    <m:r>
                      <w:rPr>
                        <w:rFonts w:ascii="Cambria Math" w:eastAsia="Calibri" w:hAnsi="Cambria Math"/>
                        <w:lang w:val="en-US"/>
                      </w:rPr>
                      <m:t>1-4</m:t>
                    </m:r>
                    <m:d>
                      <m:dPr>
                        <m:ctrlPr>
                          <w:rPr>
                            <w:rFonts w:ascii="Cambria Math" w:eastAsia="Calibri" w:hAnsi="Cambria Math"/>
                            <w:i/>
                            <w:lang w:val="en-US"/>
                          </w:rPr>
                        </m:ctrlPr>
                      </m:dPr>
                      <m:e>
                        <m:r>
                          <w:rPr>
                            <w:rFonts w:ascii="Cambria Math" w:eastAsia="Calibri" w:hAnsi="Cambria Math"/>
                            <w:lang w:val="en-US"/>
                          </w:rPr>
                          <m:t>δ+ρ</m:t>
                        </m:r>
                      </m:e>
                    </m:d>
                  </m:e>
                </m:rad>
              </m:num>
              <m:den>
                <m:r>
                  <w:rPr>
                    <w:rFonts w:ascii="Cambria Math" w:eastAsia="Calibri" w:hAnsi="Cambria Math"/>
                    <w:lang w:val="en-US"/>
                  </w:rPr>
                  <m:t>2</m:t>
                </m:r>
              </m:den>
            </m:f>
          </m:e>
        </m:d>
      </m:oMath>
      <w:r>
        <w:rPr>
          <w:rFonts w:eastAsia="Calibri"/>
          <w:lang w:val="en-US"/>
        </w:rPr>
        <w:t xml:space="preserve"> and </w:t>
      </w:r>
      <m:oMath>
        <m:d>
          <m:dPr>
            <m:begChr m:val="]"/>
            <m:endChr m:val="["/>
            <m:ctrlPr>
              <w:rPr>
                <w:rFonts w:ascii="Cambria Math" w:eastAsia="Calibri" w:hAnsi="Cambria Math"/>
                <w:i/>
                <w:lang w:val="en-US"/>
              </w:rPr>
            </m:ctrlPr>
          </m:dPr>
          <m:e>
            <m:r>
              <w:rPr>
                <w:rFonts w:ascii="Cambria Math" w:eastAsia="Calibri" w:hAnsi="Cambria Math"/>
                <w:lang w:val="en-US"/>
              </w:rPr>
              <m:t xml:space="preserve"> </m:t>
            </m:r>
            <m:f>
              <m:fPr>
                <m:ctrlPr>
                  <w:rPr>
                    <w:rFonts w:ascii="Cambria Math" w:eastAsia="Calibri" w:hAnsi="Cambria Math"/>
                    <w:i/>
                    <w:lang w:val="en-US"/>
                  </w:rPr>
                </m:ctrlPr>
              </m:fPr>
              <m:num>
                <m:r>
                  <w:rPr>
                    <w:rFonts w:ascii="Cambria Math" w:eastAsia="Calibri" w:hAnsi="Cambria Math"/>
                    <w:lang w:val="en-US"/>
                  </w:rPr>
                  <m:t>1+</m:t>
                </m:r>
                <m:rad>
                  <m:radPr>
                    <m:degHide m:val="1"/>
                    <m:ctrlPr>
                      <w:rPr>
                        <w:rFonts w:ascii="Cambria Math" w:eastAsia="Calibri" w:hAnsi="Cambria Math"/>
                        <w:i/>
                        <w:lang w:val="en-US"/>
                      </w:rPr>
                    </m:ctrlPr>
                  </m:radPr>
                  <m:deg/>
                  <m:e>
                    <m:r>
                      <w:rPr>
                        <w:rFonts w:ascii="Cambria Math" w:eastAsia="Calibri" w:hAnsi="Cambria Math"/>
                        <w:lang w:val="en-US"/>
                      </w:rPr>
                      <m:t>1-4</m:t>
                    </m:r>
                    <m:d>
                      <m:dPr>
                        <m:ctrlPr>
                          <w:rPr>
                            <w:rFonts w:ascii="Cambria Math" w:eastAsia="Calibri" w:hAnsi="Cambria Math"/>
                            <w:i/>
                            <w:lang w:val="en-US"/>
                          </w:rPr>
                        </m:ctrlPr>
                      </m:dPr>
                      <m:e>
                        <m:r>
                          <w:rPr>
                            <w:rFonts w:ascii="Cambria Math" w:eastAsia="Calibri" w:hAnsi="Cambria Math"/>
                            <w:lang w:val="en-US"/>
                          </w:rPr>
                          <m:t>δ+ρ</m:t>
                        </m:r>
                      </m:e>
                    </m:d>
                  </m:e>
                </m:rad>
              </m:num>
              <m:den>
                <m:r>
                  <w:rPr>
                    <w:rFonts w:ascii="Cambria Math" w:eastAsia="Calibri" w:hAnsi="Cambria Math"/>
                    <w:lang w:val="en-US"/>
                  </w:rPr>
                  <m:t>2</m:t>
                </m:r>
              </m:den>
            </m:f>
            <m:r>
              <w:rPr>
                <w:rFonts w:ascii="Cambria Math" w:eastAsia="Calibri" w:hAnsi="Cambria Math"/>
                <w:lang w:val="en-US"/>
              </w:rPr>
              <m:t>,1</m:t>
            </m:r>
          </m:e>
        </m:d>
      </m:oMath>
    </w:p>
    <w:p w14:paraId="4DFC3759" w14:textId="77777777" w:rsidR="003B096F" w:rsidRDefault="003B096F" w:rsidP="003B096F">
      <w:pPr>
        <w:pStyle w:val="PargrafodaLista"/>
        <w:spacing w:after="24" w:line="360" w:lineRule="auto"/>
        <w:ind w:left="426" w:right="3"/>
        <w:jc w:val="both"/>
        <w:rPr>
          <w:rFonts w:eastAsia="Calibri"/>
          <w:lang w:val="en-US"/>
        </w:rPr>
      </w:pPr>
      <w:r>
        <w:rPr>
          <w:rFonts w:eastAsia="Calibri"/>
          <w:lang w:val="en-US"/>
        </w:rPr>
        <w:t xml:space="preserve">Case 3: </w:t>
      </w:r>
      <m:oMath>
        <m:r>
          <w:rPr>
            <w:rFonts w:ascii="Cambria Math" w:eastAsia="Calibri" w:hAnsi="Cambria Math"/>
            <w:lang w:val="en-US"/>
          </w:rPr>
          <m:t>δ+ρ=0.25</m:t>
        </m:r>
      </m:oMath>
      <w:r>
        <w:rPr>
          <w:rFonts w:eastAsia="Calibri"/>
          <w:lang w:val="en-US"/>
        </w:rPr>
        <w:t xml:space="preserve">, there is just one real root, q=0.5, and outside this point the value of </w:t>
      </w:r>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C</m:t>
            </m:r>
          </m:sub>
        </m:sSub>
      </m:oMath>
      <w:r>
        <w:rPr>
          <w:rFonts w:eastAsia="Calibri"/>
          <w:lang w:val="en-US"/>
        </w:rPr>
        <w:t xml:space="preserve"> will be negative.</w:t>
      </w:r>
    </w:p>
    <w:p w14:paraId="5FE42BC5" w14:textId="77777777" w:rsidR="003B096F" w:rsidRDefault="003B096F" w:rsidP="003B096F">
      <w:pPr>
        <w:pStyle w:val="PargrafodaLista"/>
        <w:spacing w:after="24" w:line="360" w:lineRule="auto"/>
        <w:ind w:left="426" w:right="3"/>
        <w:jc w:val="both"/>
        <w:rPr>
          <w:rFonts w:eastAsia="Calibri"/>
          <w:lang w:val="en-US"/>
        </w:rPr>
      </w:pPr>
      <w:r>
        <w:rPr>
          <w:rFonts w:eastAsia="Calibri"/>
          <w:lang w:val="en-US"/>
        </w:rPr>
        <w:t xml:space="preserve">Finally, if there is a negative growth </w:t>
      </w:r>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C</m:t>
            </m:r>
          </m:sub>
        </m:sSub>
        <m:r>
          <w:rPr>
            <w:rFonts w:ascii="Cambria Math" w:eastAsia="Calibri" w:hAnsi="Cambria Math"/>
            <w:lang w:val="en-US"/>
          </w:rPr>
          <m:t>&lt;0</m:t>
        </m:r>
      </m:oMath>
      <w:r>
        <w:rPr>
          <w:rFonts w:eastAsia="Calibri"/>
          <w:lang w:val="en-US"/>
        </w:rPr>
        <w:t xml:space="preserve">, then </w:t>
      </w:r>
      <w:proofErr w:type="gramStart"/>
      <w:r>
        <w:rPr>
          <w:rFonts w:eastAsia="Calibri"/>
          <w:lang w:val="en-US"/>
        </w:rPr>
        <w:t>in order to</w:t>
      </w:r>
      <w:proofErr w:type="gramEnd"/>
      <w:r>
        <w:rPr>
          <w:rFonts w:eastAsia="Calibri"/>
          <w:lang w:val="en-US"/>
        </w:rPr>
        <w:t xml:space="preserve"> obtain </w:t>
      </w:r>
      <m:oMath>
        <m:acc>
          <m:accPr>
            <m:chr m:val="̅"/>
            <m:ctrlPr>
              <w:rPr>
                <w:rFonts w:ascii="Cambria Math" w:eastAsia="Calibri" w:hAnsi="Cambria Math"/>
                <w:i/>
                <w:lang w:val="en-US"/>
              </w:rPr>
            </m:ctrlPr>
          </m:accPr>
          <m:e>
            <m:r>
              <w:rPr>
                <w:rFonts w:ascii="Cambria Math" w:eastAsia="Calibri" w:hAnsi="Cambria Math"/>
                <w:lang w:val="en-US"/>
              </w:rPr>
              <m:t>t</m:t>
            </m:r>
          </m:e>
        </m:acc>
      </m:oMath>
      <w:r>
        <w:rPr>
          <w:rFonts w:eastAsia="Calibri"/>
          <w:lang w:val="en-US"/>
        </w:rPr>
        <w:t xml:space="preserve">, that is how long the negative growth will last, it is sufficient to find the value </w:t>
      </w:r>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C</m:t>
            </m:r>
          </m:sub>
        </m:sSub>
        <m:d>
          <m:dPr>
            <m:ctrlPr>
              <w:rPr>
                <w:rFonts w:ascii="Cambria Math" w:eastAsia="Calibri" w:hAnsi="Cambria Math"/>
                <w:i/>
                <w:lang w:val="en-US"/>
              </w:rPr>
            </m:ctrlPr>
          </m:dPr>
          <m:e>
            <m:sSup>
              <m:sSupPr>
                <m:ctrlPr>
                  <w:rPr>
                    <w:rFonts w:ascii="Cambria Math" w:eastAsia="Calibri" w:hAnsi="Cambria Math"/>
                    <w:i/>
                    <w:lang w:val="en-US"/>
                  </w:rPr>
                </m:ctrlPr>
              </m:sSupPr>
              <m:e>
                <m:r>
                  <w:rPr>
                    <w:rFonts w:ascii="Cambria Math" w:eastAsia="Calibri" w:hAnsi="Cambria Math"/>
                    <w:lang w:val="en-US"/>
                  </w:rPr>
                  <m:t>t</m:t>
                </m:r>
              </m:e>
              <m:sup>
                <m:r>
                  <w:rPr>
                    <w:rFonts w:ascii="Cambria Math" w:eastAsia="Calibri" w:hAnsi="Cambria Math"/>
                    <w:lang w:val="en-US"/>
                  </w:rPr>
                  <m:t>*</m:t>
                </m:r>
              </m:sup>
            </m:sSup>
            <m:r>
              <w:rPr>
                <w:rFonts w:ascii="Cambria Math" w:eastAsia="Calibri" w:hAnsi="Cambria Math"/>
                <w:lang w:val="en-US"/>
              </w:rPr>
              <m:t>=</m:t>
            </m:r>
            <m:acc>
              <m:accPr>
                <m:chr m:val="̅"/>
                <m:ctrlPr>
                  <w:rPr>
                    <w:rFonts w:ascii="Cambria Math" w:eastAsia="Calibri" w:hAnsi="Cambria Math"/>
                    <w:i/>
                    <w:lang w:val="en-US"/>
                  </w:rPr>
                </m:ctrlPr>
              </m:accPr>
              <m:e>
                <m:r>
                  <w:rPr>
                    <w:rFonts w:ascii="Cambria Math" w:eastAsia="Calibri" w:hAnsi="Cambria Math"/>
                    <w:lang w:val="en-US"/>
                  </w:rPr>
                  <m:t>t</m:t>
                </m:r>
              </m:e>
            </m:acc>
          </m:e>
        </m:d>
        <m:r>
          <w:rPr>
            <w:rFonts w:ascii="Cambria Math" w:eastAsia="Calibri" w:hAnsi="Cambria Math"/>
            <w:lang w:val="en-US"/>
          </w:rPr>
          <m:t>=0</m:t>
        </m:r>
      </m:oMath>
      <w:r>
        <w:rPr>
          <w:rFonts w:eastAsia="Calibri"/>
          <w:lang w:val="en-US"/>
        </w:rPr>
        <w:t xml:space="preserve">, since the growth rate is increasing in time. Substituting this in (8) and making </w:t>
      </w:r>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C</m:t>
            </m:r>
          </m:sub>
        </m:sSub>
        <m:d>
          <m:dPr>
            <m:ctrlPr>
              <w:rPr>
                <w:rFonts w:ascii="Cambria Math" w:eastAsia="Calibri" w:hAnsi="Cambria Math"/>
                <w:i/>
                <w:lang w:val="en-US"/>
              </w:rPr>
            </m:ctrlPr>
          </m:dPr>
          <m:e>
            <m:sSup>
              <m:sSupPr>
                <m:ctrlPr>
                  <w:rPr>
                    <w:rFonts w:ascii="Cambria Math" w:eastAsia="Calibri" w:hAnsi="Cambria Math"/>
                    <w:i/>
                    <w:lang w:val="en-US"/>
                  </w:rPr>
                </m:ctrlPr>
              </m:sSupPr>
              <m:e>
                <m:r>
                  <w:rPr>
                    <w:rFonts w:ascii="Cambria Math" w:eastAsia="Calibri" w:hAnsi="Cambria Math"/>
                    <w:lang w:val="en-US"/>
                  </w:rPr>
                  <m:t>t</m:t>
                </m:r>
              </m:e>
              <m:sup>
                <m:r>
                  <w:rPr>
                    <w:rFonts w:ascii="Cambria Math" w:eastAsia="Calibri" w:hAnsi="Cambria Math"/>
                    <w:lang w:val="en-US"/>
                  </w:rPr>
                  <m:t>*</m:t>
                </m:r>
              </m:sup>
            </m:sSup>
            <m:r>
              <w:rPr>
                <w:rFonts w:ascii="Cambria Math" w:eastAsia="Calibri" w:hAnsi="Cambria Math"/>
                <w:lang w:val="en-US"/>
              </w:rPr>
              <m:t>=</m:t>
            </m:r>
            <m:acc>
              <m:accPr>
                <m:chr m:val="̅"/>
                <m:ctrlPr>
                  <w:rPr>
                    <w:rFonts w:ascii="Cambria Math" w:eastAsia="Calibri" w:hAnsi="Cambria Math"/>
                    <w:i/>
                    <w:lang w:val="en-US"/>
                  </w:rPr>
                </m:ctrlPr>
              </m:accPr>
              <m:e>
                <m:r>
                  <w:rPr>
                    <w:rFonts w:ascii="Cambria Math" w:eastAsia="Calibri" w:hAnsi="Cambria Math"/>
                    <w:lang w:val="en-US"/>
                  </w:rPr>
                  <m:t>t</m:t>
                </m:r>
              </m:e>
            </m:acc>
          </m:e>
        </m:d>
        <m:r>
          <w:rPr>
            <w:rFonts w:ascii="Cambria Math" w:eastAsia="Calibri" w:hAnsi="Cambria Math"/>
            <w:lang w:val="en-US"/>
          </w:rPr>
          <m:t>=0</m:t>
        </m:r>
      </m:oMath>
      <w:r>
        <w:rPr>
          <w:rFonts w:eastAsia="Calibri"/>
          <w:lang w:val="en-US"/>
        </w:rPr>
        <w:t xml:space="preserve">, yields: </w:t>
      </w:r>
    </w:p>
    <w:p w14:paraId="4F70079F" w14:textId="77777777" w:rsidR="003B096F" w:rsidRPr="00C32331" w:rsidRDefault="003B096F" w:rsidP="003B096F">
      <w:pPr>
        <w:pStyle w:val="PargrafodaLista"/>
        <w:spacing w:after="24" w:line="360" w:lineRule="auto"/>
        <w:ind w:left="426" w:right="3"/>
        <w:jc w:val="both"/>
        <w:rPr>
          <w:rFonts w:eastAsia="Calibri"/>
          <w:lang w:val="en-US"/>
        </w:rPr>
      </w:pPr>
      <m:oMathPara>
        <m:oMath>
          <m:acc>
            <m:accPr>
              <m:chr m:val="̅"/>
              <m:ctrlPr>
                <w:rPr>
                  <w:rFonts w:ascii="Cambria Math" w:eastAsia="Calibri" w:hAnsi="Cambria Math"/>
                  <w:i/>
                  <w:lang w:val="en-US"/>
                </w:rPr>
              </m:ctrlPr>
            </m:accPr>
            <m:e>
              <m:r>
                <w:rPr>
                  <w:rFonts w:ascii="Cambria Math" w:eastAsia="Calibri" w:hAnsi="Cambria Math"/>
                  <w:lang w:val="en-US"/>
                </w:rPr>
                <m:t>t</m:t>
              </m:r>
            </m:e>
          </m:acc>
          <m:r>
            <w:rPr>
              <w:rFonts w:ascii="Cambria Math" w:eastAsia="Calibri" w:hAnsi="Cambria Math"/>
              <w:lang w:val="en-US"/>
            </w:rPr>
            <m:t>=-</m:t>
          </m:r>
          <m:f>
            <m:fPr>
              <m:ctrlPr>
                <w:rPr>
                  <w:rFonts w:ascii="Cambria Math" w:eastAsia="Calibri" w:hAnsi="Cambria Math"/>
                  <w:i/>
                  <w:lang w:val="en-US"/>
                </w:rPr>
              </m:ctrlPr>
            </m:fPr>
            <m:num>
              <m:r>
                <w:rPr>
                  <w:rFonts w:ascii="Cambria Math" w:eastAsia="Calibri" w:hAnsi="Cambria Math"/>
                  <w:lang w:val="en-US"/>
                </w:rPr>
                <m:t>1</m:t>
              </m:r>
            </m:num>
            <m:den>
              <m:r>
                <w:rPr>
                  <w:rFonts w:ascii="Cambria Math" w:eastAsia="Calibri" w:hAnsi="Cambria Math"/>
                  <w:lang w:val="en-US"/>
                </w:rPr>
                <m:t>λ</m:t>
              </m:r>
            </m:den>
          </m:f>
          <m:func>
            <m:funcPr>
              <m:ctrlPr>
                <w:rPr>
                  <w:rFonts w:ascii="Cambria Math" w:eastAsia="Calibri" w:hAnsi="Cambria Math"/>
                  <w:lang w:val="en-US"/>
                </w:rPr>
              </m:ctrlPr>
            </m:funcPr>
            <m:fName>
              <m:r>
                <m:rPr>
                  <m:sty m:val="p"/>
                </m:rPr>
                <w:rPr>
                  <w:rFonts w:ascii="Cambria Math" w:eastAsia="Calibri" w:hAnsi="Cambria Math"/>
                  <w:lang w:val="en-US"/>
                </w:rPr>
                <m:t>ln</m:t>
              </m:r>
            </m:fName>
            <m:e>
              <m:d>
                <m:dPr>
                  <m:ctrlPr>
                    <w:rPr>
                      <w:rFonts w:ascii="Cambria Math" w:eastAsia="Calibri" w:hAnsi="Cambria Math"/>
                      <w:i/>
                      <w:lang w:val="en-US"/>
                    </w:rPr>
                  </m:ctrlPr>
                </m:dPr>
                <m:e>
                  <m:f>
                    <m:fPr>
                      <m:ctrlPr>
                        <w:rPr>
                          <w:rFonts w:ascii="Cambria Math" w:eastAsia="Calibri" w:hAnsi="Cambria Math"/>
                          <w:i/>
                          <w:lang w:val="en-US"/>
                        </w:rPr>
                      </m:ctrlPr>
                    </m:fPr>
                    <m:num>
                      <m:r>
                        <w:rPr>
                          <w:rFonts w:ascii="Cambria Math" w:eastAsia="Calibri" w:hAnsi="Cambria Math"/>
                          <w:lang w:val="en-US"/>
                        </w:rPr>
                        <m:t>q-ρ-δ</m:t>
                      </m:r>
                    </m:num>
                    <m:den>
                      <m:sSup>
                        <m:sSupPr>
                          <m:ctrlPr>
                            <w:rPr>
                              <w:rFonts w:ascii="Cambria Math" w:eastAsia="Calibri" w:hAnsi="Cambria Math"/>
                              <w:i/>
                              <w:lang w:val="en-US"/>
                            </w:rPr>
                          </m:ctrlPr>
                        </m:sSupPr>
                        <m:e>
                          <m:r>
                            <w:rPr>
                              <w:rFonts w:ascii="Cambria Math" w:eastAsia="Calibri" w:hAnsi="Cambria Math"/>
                              <w:lang w:val="en-US"/>
                            </w:rPr>
                            <m:t>q</m:t>
                          </m:r>
                        </m:e>
                        <m:sup>
                          <m:r>
                            <w:rPr>
                              <w:rFonts w:ascii="Cambria Math" w:eastAsia="Calibri" w:hAnsi="Cambria Math"/>
                              <w:lang w:val="en-US"/>
                            </w:rPr>
                            <m:t>2</m:t>
                          </m:r>
                        </m:sup>
                      </m:sSup>
                    </m:den>
                  </m:f>
                </m:e>
              </m:d>
            </m:e>
          </m:func>
        </m:oMath>
      </m:oMathPara>
    </w:p>
    <w:p w14:paraId="17E13D8C" w14:textId="77777777" w:rsidR="003B096F" w:rsidRDefault="003B096F" w:rsidP="003B096F">
      <w:pPr>
        <w:pStyle w:val="PargrafodaLista"/>
        <w:spacing w:after="24" w:line="360" w:lineRule="auto"/>
        <w:ind w:left="426" w:right="3"/>
        <w:jc w:val="both"/>
        <w:rPr>
          <w:rFonts w:eastAsia="Calibri"/>
          <w:lang w:val="en-US"/>
        </w:rPr>
      </w:pPr>
      <w:r>
        <w:rPr>
          <w:rFonts w:eastAsia="Calibri"/>
          <w:lang w:val="en-US"/>
        </w:rPr>
        <w:t xml:space="preserve">Differentiating with respect to </w:t>
      </w:r>
      <m:oMath>
        <m:r>
          <w:rPr>
            <w:rFonts w:ascii="Cambria Math" w:eastAsia="Calibri" w:hAnsi="Cambria Math"/>
            <w:lang w:val="en-US"/>
          </w:rPr>
          <m:t>λ</m:t>
        </m:r>
      </m:oMath>
      <w:r>
        <w:rPr>
          <w:rFonts w:eastAsia="Calibri"/>
          <w:lang w:val="en-US"/>
        </w:rPr>
        <w:t>:</w:t>
      </w:r>
    </w:p>
    <w:p w14:paraId="3702F515" w14:textId="77777777" w:rsidR="003B096F" w:rsidRPr="00C9244B" w:rsidRDefault="003B096F" w:rsidP="003B096F">
      <w:pPr>
        <w:pStyle w:val="PargrafodaLista"/>
        <w:spacing w:after="24" w:line="360" w:lineRule="auto"/>
        <w:ind w:left="426" w:right="3"/>
        <w:jc w:val="both"/>
        <w:rPr>
          <w:rFonts w:eastAsia="Calibri"/>
          <w:lang w:val="en-US"/>
        </w:rPr>
      </w:pPr>
      <m:oMathPara>
        <m:oMath>
          <m:f>
            <m:fPr>
              <m:ctrlPr>
                <w:rPr>
                  <w:rFonts w:ascii="Cambria Math" w:eastAsia="Calibri" w:hAnsi="Cambria Math"/>
                  <w:i/>
                  <w:lang w:val="en-US"/>
                </w:rPr>
              </m:ctrlPr>
            </m:fPr>
            <m:num>
              <m:r>
                <w:rPr>
                  <w:rFonts w:ascii="Cambria Math" w:eastAsia="Calibri" w:hAnsi="Cambria Math"/>
                  <w:lang w:val="en-US"/>
                </w:rPr>
                <m:t>∂</m:t>
              </m:r>
              <m:acc>
                <m:accPr>
                  <m:chr m:val="̅"/>
                  <m:ctrlPr>
                    <w:rPr>
                      <w:rFonts w:ascii="Cambria Math" w:eastAsia="Calibri" w:hAnsi="Cambria Math"/>
                      <w:i/>
                      <w:lang w:val="en-US"/>
                    </w:rPr>
                  </m:ctrlPr>
                </m:accPr>
                <m:e>
                  <m:r>
                    <w:rPr>
                      <w:rFonts w:ascii="Cambria Math" w:eastAsia="Calibri" w:hAnsi="Cambria Math"/>
                      <w:lang w:val="en-US"/>
                    </w:rPr>
                    <m:t>t</m:t>
                  </m:r>
                </m:e>
              </m:acc>
            </m:num>
            <m:den>
              <m:r>
                <w:rPr>
                  <w:rFonts w:ascii="Cambria Math" w:eastAsia="Calibri" w:hAnsi="Cambria Math"/>
                  <w:lang w:val="en-US"/>
                </w:rPr>
                <m:t>∂λ</m:t>
              </m:r>
            </m:den>
          </m:f>
          <m:r>
            <w:rPr>
              <w:rFonts w:ascii="Cambria Math" w:eastAsia="Calibri" w:hAnsi="Cambria Math"/>
              <w:lang w:val="en-US"/>
            </w:rPr>
            <m:t>=</m:t>
          </m:r>
          <m:f>
            <m:fPr>
              <m:ctrlPr>
                <w:rPr>
                  <w:rFonts w:ascii="Cambria Math" w:eastAsia="Calibri" w:hAnsi="Cambria Math"/>
                  <w:i/>
                  <w:lang w:val="en-US"/>
                </w:rPr>
              </m:ctrlPr>
            </m:fPr>
            <m:num>
              <m:r>
                <w:rPr>
                  <w:rFonts w:ascii="Cambria Math" w:eastAsia="Calibri" w:hAnsi="Cambria Math"/>
                  <w:lang w:val="en-US"/>
                </w:rPr>
                <m:t>1</m:t>
              </m:r>
            </m:num>
            <m:den>
              <m:sSup>
                <m:sSupPr>
                  <m:ctrlPr>
                    <w:rPr>
                      <w:rFonts w:ascii="Cambria Math" w:eastAsia="Calibri" w:hAnsi="Cambria Math"/>
                      <w:i/>
                      <w:lang w:val="en-US"/>
                    </w:rPr>
                  </m:ctrlPr>
                </m:sSupPr>
                <m:e>
                  <m:r>
                    <w:rPr>
                      <w:rFonts w:ascii="Cambria Math" w:eastAsia="Calibri" w:hAnsi="Cambria Math"/>
                      <w:lang w:val="en-US"/>
                    </w:rPr>
                    <m:t>λ</m:t>
                  </m:r>
                </m:e>
                <m:sup>
                  <m:r>
                    <w:rPr>
                      <w:rFonts w:ascii="Cambria Math" w:eastAsia="Calibri" w:hAnsi="Cambria Math"/>
                      <w:lang w:val="en-US"/>
                    </w:rPr>
                    <m:t>2</m:t>
                  </m:r>
                </m:sup>
              </m:sSup>
            </m:den>
          </m:f>
          <m:func>
            <m:funcPr>
              <m:ctrlPr>
                <w:rPr>
                  <w:rFonts w:ascii="Cambria Math" w:eastAsia="Calibri" w:hAnsi="Cambria Math"/>
                  <w:lang w:val="en-US"/>
                </w:rPr>
              </m:ctrlPr>
            </m:funcPr>
            <m:fName>
              <m:r>
                <m:rPr>
                  <m:sty m:val="p"/>
                </m:rPr>
                <w:rPr>
                  <w:rFonts w:ascii="Cambria Math" w:eastAsia="Calibri" w:hAnsi="Cambria Math"/>
                  <w:lang w:val="en-US"/>
                </w:rPr>
                <m:t>ln</m:t>
              </m:r>
            </m:fName>
            <m:e>
              <m:d>
                <m:dPr>
                  <m:ctrlPr>
                    <w:rPr>
                      <w:rFonts w:ascii="Cambria Math" w:eastAsia="Calibri" w:hAnsi="Cambria Math"/>
                      <w:i/>
                      <w:lang w:val="en-US"/>
                    </w:rPr>
                  </m:ctrlPr>
                </m:dPr>
                <m:e>
                  <m:f>
                    <m:fPr>
                      <m:ctrlPr>
                        <w:rPr>
                          <w:rFonts w:ascii="Cambria Math" w:eastAsia="Calibri" w:hAnsi="Cambria Math"/>
                          <w:i/>
                          <w:lang w:val="en-US"/>
                        </w:rPr>
                      </m:ctrlPr>
                    </m:fPr>
                    <m:num>
                      <m:r>
                        <w:rPr>
                          <w:rFonts w:ascii="Cambria Math" w:eastAsia="Calibri" w:hAnsi="Cambria Math"/>
                          <w:lang w:val="en-US"/>
                        </w:rPr>
                        <m:t>q-ρ-δ</m:t>
                      </m:r>
                    </m:num>
                    <m:den>
                      <m:sSup>
                        <m:sSupPr>
                          <m:ctrlPr>
                            <w:rPr>
                              <w:rFonts w:ascii="Cambria Math" w:eastAsia="Calibri" w:hAnsi="Cambria Math"/>
                              <w:i/>
                              <w:lang w:val="en-US"/>
                            </w:rPr>
                          </m:ctrlPr>
                        </m:sSupPr>
                        <m:e>
                          <m:r>
                            <w:rPr>
                              <w:rFonts w:ascii="Cambria Math" w:eastAsia="Calibri" w:hAnsi="Cambria Math"/>
                              <w:lang w:val="en-US"/>
                            </w:rPr>
                            <m:t>q</m:t>
                          </m:r>
                        </m:e>
                        <m:sup>
                          <m:r>
                            <w:rPr>
                              <w:rFonts w:ascii="Cambria Math" w:eastAsia="Calibri" w:hAnsi="Cambria Math"/>
                              <w:lang w:val="en-US"/>
                            </w:rPr>
                            <m:t>2</m:t>
                          </m:r>
                        </m:sup>
                      </m:sSup>
                    </m:den>
                  </m:f>
                </m:e>
              </m:d>
            </m:e>
          </m:func>
          <m:r>
            <w:rPr>
              <w:rFonts w:ascii="Cambria Math" w:eastAsia="Calibri" w:hAnsi="Cambria Math"/>
              <w:lang w:val="en-US"/>
            </w:rPr>
            <m:t>&lt;0</m:t>
          </m:r>
        </m:oMath>
      </m:oMathPara>
    </w:p>
    <w:p w14:paraId="0780FC93" w14:textId="77777777" w:rsidR="003B096F" w:rsidRDefault="003B096F" w:rsidP="003B096F">
      <w:pPr>
        <w:spacing w:after="24" w:line="360" w:lineRule="auto"/>
        <w:ind w:right="3" w:firstLine="426"/>
        <w:jc w:val="both"/>
        <w:rPr>
          <w:rFonts w:eastAsia="Calibri"/>
          <w:lang w:val="en-US"/>
        </w:rPr>
      </w:pPr>
      <w:r>
        <w:rPr>
          <w:rFonts w:eastAsia="Calibri"/>
          <w:lang w:val="en-US"/>
        </w:rPr>
        <w:t xml:space="preserve">Because </w:t>
      </w:r>
      <m:oMath>
        <m:d>
          <m:dPr>
            <m:ctrlPr>
              <w:rPr>
                <w:rFonts w:ascii="Cambria Math" w:eastAsia="Calibri" w:hAnsi="Cambria Math"/>
                <w:i/>
                <w:lang w:val="en-US"/>
              </w:rPr>
            </m:ctrlPr>
          </m:dPr>
          <m:e>
            <m:f>
              <m:fPr>
                <m:ctrlPr>
                  <w:rPr>
                    <w:rFonts w:ascii="Cambria Math" w:eastAsia="Calibri" w:hAnsi="Cambria Math"/>
                    <w:i/>
                    <w:lang w:val="en-US"/>
                  </w:rPr>
                </m:ctrlPr>
              </m:fPr>
              <m:num>
                <m:r>
                  <w:rPr>
                    <w:rFonts w:ascii="Cambria Math" w:eastAsia="Calibri" w:hAnsi="Cambria Math"/>
                    <w:lang w:val="en-US"/>
                  </w:rPr>
                  <m:t>q-ρ-δ</m:t>
                </m:r>
              </m:num>
              <m:den>
                <m:sSup>
                  <m:sSupPr>
                    <m:ctrlPr>
                      <w:rPr>
                        <w:rFonts w:ascii="Cambria Math" w:eastAsia="Calibri" w:hAnsi="Cambria Math"/>
                        <w:i/>
                        <w:lang w:val="en-US"/>
                      </w:rPr>
                    </m:ctrlPr>
                  </m:sSupPr>
                  <m:e>
                    <m:r>
                      <w:rPr>
                        <w:rFonts w:ascii="Cambria Math" w:eastAsia="Calibri" w:hAnsi="Cambria Math"/>
                        <w:lang w:val="en-US"/>
                      </w:rPr>
                      <m:t>q</m:t>
                    </m:r>
                  </m:e>
                  <m:sup>
                    <m:r>
                      <w:rPr>
                        <w:rFonts w:ascii="Cambria Math" w:eastAsia="Calibri" w:hAnsi="Cambria Math"/>
                        <w:lang w:val="en-US"/>
                      </w:rPr>
                      <m:t>2</m:t>
                    </m:r>
                  </m:sup>
                </m:sSup>
              </m:den>
            </m:f>
          </m:e>
        </m:d>
        <m:r>
          <w:rPr>
            <w:rFonts w:ascii="Cambria Math" w:eastAsia="Calibri" w:hAnsi="Cambria Math"/>
            <w:lang w:val="en-US"/>
          </w:rPr>
          <m:t>&lt;1</m:t>
        </m:r>
      </m:oMath>
      <w:r>
        <w:rPr>
          <w:rFonts w:eastAsia="Calibri"/>
          <w:lang w:val="en-US"/>
        </w:rPr>
        <w:t xml:space="preserve"> when t&gt;0. ■</w:t>
      </w:r>
    </w:p>
    <w:p w14:paraId="7A6653FD" w14:textId="77777777" w:rsidR="003B096F" w:rsidRPr="00E47921" w:rsidRDefault="003B096F" w:rsidP="003B096F">
      <w:pPr>
        <w:rPr>
          <w:rFonts w:eastAsia="Calibri"/>
          <w:b/>
          <w:bCs/>
          <w:lang w:val="en-US"/>
        </w:rPr>
      </w:pPr>
      <w:r w:rsidRPr="00E47921">
        <w:rPr>
          <w:rFonts w:eastAsia="Calibri"/>
          <w:b/>
          <w:bCs/>
          <w:lang w:val="en-US"/>
        </w:rPr>
        <w:t>Proof Corollary 2</w:t>
      </w:r>
    </w:p>
    <w:p w14:paraId="42B100C7" w14:textId="77777777" w:rsidR="003B096F" w:rsidRDefault="003B096F" w:rsidP="003B096F">
      <w:pPr>
        <w:rPr>
          <w:rFonts w:eastAsia="Calibri"/>
          <w:lang w:val="en-US"/>
        </w:rPr>
      </w:pPr>
    </w:p>
    <w:p w14:paraId="1B77B37A" w14:textId="77777777" w:rsidR="003B096F" w:rsidRDefault="003B096F" w:rsidP="003B096F">
      <w:pPr>
        <w:spacing w:after="24" w:line="360" w:lineRule="auto"/>
        <w:ind w:right="3" w:firstLine="426"/>
        <w:jc w:val="both"/>
        <w:rPr>
          <w:rFonts w:eastAsia="Calibri"/>
          <w:lang w:val="en-US"/>
        </w:rPr>
      </w:pPr>
      <w:r>
        <w:rPr>
          <w:rFonts w:eastAsia="Calibri"/>
          <w:lang w:val="en-US"/>
        </w:rPr>
        <w:lastRenderedPageBreak/>
        <w:t xml:space="preserve">We may observe a simple case where t=0, and rewrite the output growth rate as in </w:t>
      </w:r>
      <w:r w:rsidRPr="00CA50B7">
        <w:rPr>
          <w:rFonts w:eastAsia="Calibri"/>
          <w:i/>
          <w:lang w:val="en-US"/>
        </w:rPr>
        <w:t>t=0</w:t>
      </w:r>
      <w:r>
        <w:rPr>
          <w:rFonts w:eastAsia="Calibri"/>
          <w:lang w:val="en-US"/>
        </w:rPr>
        <w:t>:</w:t>
      </w:r>
    </w:p>
    <w:p w14:paraId="5A2D1959" w14:textId="77777777" w:rsidR="003B096F" w:rsidRPr="00E70FAE" w:rsidRDefault="003B096F" w:rsidP="003B096F">
      <w:pPr>
        <w:spacing w:after="24" w:line="360" w:lineRule="auto"/>
        <w:ind w:right="3" w:firstLine="426"/>
        <w:jc w:val="center"/>
        <w:rPr>
          <w:rFonts w:eastAsia="Calibri"/>
          <w:lang w:val="en-US"/>
        </w:rPr>
      </w:pPr>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y</m:t>
            </m:r>
          </m:sub>
        </m:sSub>
        <m:d>
          <m:dPr>
            <m:ctrlPr>
              <w:rPr>
                <w:rFonts w:ascii="Cambria Math" w:eastAsia="Calibri" w:hAnsi="Cambria Math"/>
                <w:i/>
                <w:lang w:val="en-US"/>
              </w:rPr>
            </m:ctrlPr>
          </m:dPr>
          <m:e>
            <m:r>
              <w:rPr>
                <w:rFonts w:ascii="Cambria Math" w:eastAsia="Calibri" w:hAnsi="Cambria Math"/>
                <w:lang w:val="en-US"/>
              </w:rPr>
              <m:t>0</m:t>
            </m:r>
          </m:e>
        </m:d>
        <m:r>
          <w:rPr>
            <w:rFonts w:ascii="Cambria Math" w:eastAsia="Calibri" w:hAnsi="Cambria Math"/>
            <w:lang w:val="en-US"/>
          </w:rPr>
          <m:t>=</m:t>
        </m:r>
        <m:f>
          <m:fPr>
            <m:ctrlPr>
              <w:rPr>
                <w:rFonts w:ascii="Cambria Math" w:eastAsia="Calibri" w:hAnsi="Cambria Math"/>
                <w:i/>
                <w:lang w:val="en-US"/>
              </w:rPr>
            </m:ctrlPr>
          </m:fPr>
          <m:num>
            <m:r>
              <w:rPr>
                <w:rFonts w:ascii="Cambria Math" w:eastAsia="Calibri" w:hAnsi="Cambria Math"/>
                <w:lang w:val="en-US"/>
              </w:rPr>
              <m:t>qλ+</m:t>
            </m:r>
            <m:d>
              <m:dPr>
                <m:ctrlPr>
                  <w:rPr>
                    <w:rFonts w:ascii="Cambria Math" w:eastAsia="Calibri" w:hAnsi="Cambria Math"/>
                    <w:i/>
                    <w:lang w:val="en-US"/>
                  </w:rPr>
                </m:ctrlPr>
              </m:dPr>
              <m:e>
                <m:r>
                  <w:rPr>
                    <w:rFonts w:ascii="Cambria Math" w:eastAsia="Calibri" w:hAnsi="Cambria Math"/>
                    <w:lang w:val="en-US"/>
                  </w:rPr>
                  <m:t>1-q</m:t>
                </m:r>
              </m:e>
            </m:d>
            <m:d>
              <m:dPr>
                <m:ctrlPr>
                  <w:rPr>
                    <w:rFonts w:ascii="Cambria Math" w:eastAsia="Calibri" w:hAnsi="Cambria Math"/>
                    <w:i/>
                    <w:lang w:val="en-US"/>
                  </w:rPr>
                </m:ctrlPr>
              </m:dPr>
              <m:e>
                <m:r>
                  <w:rPr>
                    <w:rFonts w:ascii="Cambria Math" w:eastAsia="Calibri" w:hAnsi="Cambria Math"/>
                    <w:lang w:val="en-US"/>
                  </w:rPr>
                  <m:t>q-ρ-δ-</m:t>
                </m:r>
                <m:sSup>
                  <m:sSupPr>
                    <m:ctrlPr>
                      <w:rPr>
                        <w:rFonts w:ascii="Cambria Math" w:eastAsia="Calibri" w:hAnsi="Cambria Math"/>
                        <w:i/>
                        <w:lang w:val="en-US"/>
                      </w:rPr>
                    </m:ctrlPr>
                  </m:sSupPr>
                  <m:e>
                    <m:r>
                      <w:rPr>
                        <w:rFonts w:ascii="Cambria Math" w:eastAsia="Calibri" w:hAnsi="Cambria Math"/>
                        <w:lang w:val="en-US"/>
                      </w:rPr>
                      <m:t>q</m:t>
                    </m:r>
                  </m:e>
                  <m:sup>
                    <m:r>
                      <w:rPr>
                        <w:rFonts w:ascii="Cambria Math" w:eastAsia="Calibri" w:hAnsi="Cambria Math"/>
                        <w:lang w:val="en-US"/>
                      </w:rPr>
                      <m:t>2</m:t>
                    </m:r>
                  </m:sup>
                </m:sSup>
              </m:e>
            </m:d>
          </m:num>
          <m:den>
            <m:r>
              <w:rPr>
                <w:rFonts w:ascii="Cambria Math" w:eastAsia="Calibri" w:hAnsi="Cambria Math"/>
                <w:lang w:val="en-US"/>
              </w:rPr>
              <m:t>1-q</m:t>
            </m:r>
          </m:den>
        </m:f>
        <m:r>
          <w:rPr>
            <w:rFonts w:ascii="Cambria Math" w:eastAsia="Calibri" w:hAnsi="Cambria Math"/>
            <w:lang w:val="en-US"/>
          </w:rPr>
          <m:t>=</m:t>
        </m:r>
        <m:f>
          <m:fPr>
            <m:ctrlPr>
              <w:rPr>
                <w:rFonts w:ascii="Cambria Math" w:eastAsia="Calibri" w:hAnsi="Cambria Math"/>
                <w:i/>
                <w:lang w:val="en-US"/>
              </w:rPr>
            </m:ctrlPr>
          </m:fPr>
          <m:num>
            <m:r>
              <w:rPr>
                <w:rFonts w:ascii="Cambria Math" w:eastAsia="Calibri" w:hAnsi="Cambria Math"/>
                <w:lang w:val="en-US"/>
              </w:rPr>
              <m:t>qλ+</m:t>
            </m:r>
            <m:d>
              <m:dPr>
                <m:ctrlPr>
                  <w:rPr>
                    <w:rFonts w:ascii="Cambria Math" w:eastAsia="Calibri" w:hAnsi="Cambria Math"/>
                    <w:i/>
                    <w:lang w:val="en-US"/>
                  </w:rPr>
                </m:ctrlPr>
              </m:dPr>
              <m:e>
                <m:r>
                  <w:rPr>
                    <w:rFonts w:ascii="Cambria Math" w:eastAsia="Calibri" w:hAnsi="Cambria Math"/>
                    <w:lang w:val="en-US"/>
                  </w:rPr>
                  <m:t>1-q</m:t>
                </m:r>
              </m:e>
            </m:d>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k</m:t>
                </m:r>
              </m:sub>
            </m:sSub>
            <m:d>
              <m:dPr>
                <m:ctrlPr>
                  <w:rPr>
                    <w:rFonts w:ascii="Cambria Math" w:eastAsia="Calibri" w:hAnsi="Cambria Math"/>
                    <w:i/>
                    <w:lang w:val="en-US"/>
                  </w:rPr>
                </m:ctrlPr>
              </m:dPr>
              <m:e>
                <m:r>
                  <w:rPr>
                    <w:rFonts w:ascii="Cambria Math" w:eastAsia="Calibri" w:hAnsi="Cambria Math"/>
                    <w:lang w:val="en-US"/>
                  </w:rPr>
                  <m:t>0</m:t>
                </m:r>
              </m:e>
            </m:d>
          </m:num>
          <m:den>
            <m:r>
              <w:rPr>
                <w:rFonts w:ascii="Cambria Math" w:eastAsia="Calibri" w:hAnsi="Cambria Math"/>
                <w:lang w:val="en-US"/>
              </w:rPr>
              <m:t>1-q</m:t>
            </m:r>
          </m:den>
        </m:f>
      </m:oMath>
      <w:r>
        <w:rPr>
          <w:rFonts w:eastAsia="Calibri"/>
          <w:lang w:val="en-US"/>
        </w:rPr>
        <w:t xml:space="preserve">      </w:t>
      </w:r>
    </w:p>
    <w:p w14:paraId="0F3256DC" w14:textId="77777777" w:rsidR="003B096F" w:rsidRDefault="003B096F" w:rsidP="003B096F">
      <w:pPr>
        <w:spacing w:after="24" w:line="360" w:lineRule="auto"/>
        <w:ind w:right="3" w:firstLine="426"/>
        <w:jc w:val="both"/>
        <w:rPr>
          <w:rFonts w:eastAsia="Calibri"/>
          <w:lang w:val="en-US"/>
        </w:rPr>
      </w:pPr>
      <w:proofErr w:type="gramStart"/>
      <w:r>
        <w:rPr>
          <w:rFonts w:eastAsia="Calibri"/>
          <w:lang w:val="en-US"/>
        </w:rPr>
        <w:t>then</w:t>
      </w:r>
      <w:proofErr w:type="gramEnd"/>
      <w:r>
        <w:rPr>
          <w:rFonts w:eastAsia="Calibri"/>
          <w:lang w:val="en-US"/>
        </w:rPr>
        <w:t xml:space="preserve"> the condition for a negative output growth requires the numerator to be negative. In other words, a drop in the capital stock weighted by the technological gap should be greater, in modulus, than the gains through diffusion:</w:t>
      </w:r>
    </w:p>
    <w:p w14:paraId="193ADC23" w14:textId="77777777" w:rsidR="003B096F" w:rsidRDefault="003B096F" w:rsidP="003B096F">
      <w:pPr>
        <w:spacing w:after="24" w:line="360" w:lineRule="auto"/>
        <w:ind w:right="3" w:firstLine="426"/>
        <w:jc w:val="both"/>
        <w:rPr>
          <w:rFonts w:eastAsia="Calibri"/>
          <w:lang w:val="en-US"/>
        </w:rPr>
      </w:pPr>
    </w:p>
    <w:p w14:paraId="021BF69F" w14:textId="77777777" w:rsidR="003B096F" w:rsidRPr="00E70FAE" w:rsidRDefault="003B096F" w:rsidP="003B096F">
      <w:pPr>
        <w:spacing w:after="24" w:line="360" w:lineRule="auto"/>
        <w:ind w:right="3" w:firstLine="426"/>
        <w:jc w:val="both"/>
        <w:rPr>
          <w:rFonts w:eastAsia="Calibri"/>
          <w:lang w:val="en-US"/>
        </w:rPr>
      </w:pPr>
      <w:r>
        <w:rPr>
          <w:rFonts w:eastAsia="Calibri"/>
          <w:lang w:val="en-US"/>
        </w:rPr>
        <w:t xml:space="preserve">  </w:t>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m:oMath>
        <m:r>
          <w:rPr>
            <w:rFonts w:ascii="Cambria Math" w:eastAsia="Calibri" w:hAnsi="Cambria Math"/>
            <w:lang w:val="en-US"/>
          </w:rPr>
          <m:t>qλ+</m:t>
        </m:r>
        <m:d>
          <m:dPr>
            <m:ctrlPr>
              <w:rPr>
                <w:rFonts w:ascii="Cambria Math" w:eastAsia="Calibri" w:hAnsi="Cambria Math"/>
                <w:i/>
                <w:lang w:val="en-US"/>
              </w:rPr>
            </m:ctrlPr>
          </m:dPr>
          <m:e>
            <m:r>
              <w:rPr>
                <w:rFonts w:ascii="Cambria Math" w:eastAsia="Calibri" w:hAnsi="Cambria Math"/>
                <w:lang w:val="en-US"/>
              </w:rPr>
              <m:t>1-q</m:t>
            </m:r>
          </m:e>
        </m:d>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k</m:t>
            </m:r>
          </m:sub>
        </m:sSub>
        <m:d>
          <m:dPr>
            <m:ctrlPr>
              <w:rPr>
                <w:rFonts w:ascii="Cambria Math" w:eastAsia="Calibri" w:hAnsi="Cambria Math"/>
                <w:i/>
                <w:lang w:val="en-US"/>
              </w:rPr>
            </m:ctrlPr>
          </m:dPr>
          <m:e>
            <m:r>
              <w:rPr>
                <w:rFonts w:ascii="Cambria Math" w:eastAsia="Calibri" w:hAnsi="Cambria Math"/>
                <w:lang w:val="en-US"/>
              </w:rPr>
              <m:t>0</m:t>
            </m:r>
          </m:e>
        </m:d>
        <m:r>
          <w:rPr>
            <w:rFonts w:ascii="Cambria Math" w:eastAsia="Calibri" w:hAnsi="Cambria Math"/>
            <w:lang w:val="en-US"/>
          </w:rPr>
          <m:t>&lt;0</m:t>
        </m:r>
      </m:oMath>
      <w:r>
        <w:rPr>
          <w:rFonts w:eastAsia="Calibri"/>
          <w:lang w:val="en-US"/>
        </w:rPr>
        <w:t xml:space="preserve">                </w:t>
      </w:r>
    </w:p>
    <w:p w14:paraId="05D0E551" w14:textId="77777777" w:rsidR="003B096F" w:rsidRDefault="003B096F" w:rsidP="003B096F">
      <w:pPr>
        <w:spacing w:after="24" w:line="360" w:lineRule="auto"/>
        <w:ind w:right="3" w:firstLine="426"/>
        <w:jc w:val="both"/>
        <w:rPr>
          <w:rFonts w:eastAsia="Calibri"/>
          <w:lang w:val="en-US"/>
        </w:rPr>
      </w:pPr>
      <w:r>
        <w:rPr>
          <w:rFonts w:eastAsia="Calibri"/>
          <w:lang w:val="en-US"/>
        </w:rPr>
        <w:t xml:space="preserve">When </w:t>
      </w:r>
      <m:oMath>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k</m:t>
            </m:r>
          </m:sub>
        </m:sSub>
        <m:d>
          <m:dPr>
            <m:ctrlPr>
              <w:rPr>
                <w:rFonts w:ascii="Cambria Math" w:eastAsia="Calibri" w:hAnsi="Cambria Math"/>
                <w:i/>
                <w:lang w:val="en-US"/>
              </w:rPr>
            </m:ctrlPr>
          </m:dPr>
          <m:e>
            <m:r>
              <w:rPr>
                <w:rFonts w:ascii="Cambria Math" w:eastAsia="Calibri" w:hAnsi="Cambria Math"/>
                <w:lang w:val="en-US"/>
              </w:rPr>
              <m:t>0</m:t>
            </m:r>
          </m:e>
        </m:d>
        <m:r>
          <w:rPr>
            <w:rFonts w:ascii="Cambria Math" w:eastAsia="Calibri" w:hAnsi="Cambria Math"/>
            <w:lang w:val="en-US"/>
          </w:rPr>
          <m:t>&lt;0</m:t>
        </m:r>
      </m:oMath>
      <w:r>
        <w:rPr>
          <w:rFonts w:eastAsia="Calibri"/>
          <w:lang w:val="en-US"/>
        </w:rPr>
        <w:t xml:space="preserve">, i.e., there is a negative growth in the capital, the output will have a negative growth if: </w:t>
      </w:r>
    </w:p>
    <w:p w14:paraId="39FA06B5" w14:textId="77777777" w:rsidR="003B096F" w:rsidRPr="00093EDE" w:rsidRDefault="003B096F" w:rsidP="003B096F">
      <w:pPr>
        <w:spacing w:after="24" w:line="360" w:lineRule="auto"/>
        <w:ind w:left="3540" w:right="3" w:firstLine="708"/>
        <w:jc w:val="both"/>
        <w:rPr>
          <w:rFonts w:eastAsia="Calibri"/>
          <w:lang w:val="en-US"/>
        </w:rPr>
      </w:pPr>
      <w:r>
        <w:rPr>
          <w:rFonts w:eastAsia="Calibri"/>
          <w:lang w:val="en-US"/>
        </w:rPr>
        <w:t xml:space="preserve">      </w:t>
      </w:r>
      <m:oMath>
        <m:r>
          <w:rPr>
            <w:rFonts w:ascii="Cambria Math" w:eastAsia="Calibri" w:hAnsi="Cambria Math"/>
            <w:lang w:val="en-US"/>
          </w:rPr>
          <m:t>λ&lt;-</m:t>
        </m:r>
        <m:f>
          <m:fPr>
            <m:ctrlPr>
              <w:rPr>
                <w:rFonts w:ascii="Cambria Math" w:eastAsia="Calibri" w:hAnsi="Cambria Math"/>
                <w:i/>
                <w:lang w:val="en-US"/>
              </w:rPr>
            </m:ctrlPr>
          </m:fPr>
          <m:num>
            <m:d>
              <m:dPr>
                <m:ctrlPr>
                  <w:rPr>
                    <w:rFonts w:ascii="Cambria Math" w:eastAsia="Calibri" w:hAnsi="Cambria Math"/>
                    <w:i/>
                    <w:lang w:val="en-US"/>
                  </w:rPr>
                </m:ctrlPr>
              </m:dPr>
              <m:e>
                <m:r>
                  <w:rPr>
                    <w:rFonts w:ascii="Cambria Math" w:eastAsia="Calibri" w:hAnsi="Cambria Math"/>
                    <w:lang w:val="en-US"/>
                  </w:rPr>
                  <m:t>1-q</m:t>
                </m:r>
              </m:e>
            </m:d>
          </m:num>
          <m:den>
            <m:r>
              <w:rPr>
                <w:rFonts w:ascii="Cambria Math" w:eastAsia="Calibri" w:hAnsi="Cambria Math"/>
                <w:lang w:val="en-US"/>
              </w:rPr>
              <m:t>q</m:t>
            </m:r>
          </m:den>
        </m:f>
        <m:sSub>
          <m:sSubPr>
            <m:ctrlPr>
              <w:rPr>
                <w:rFonts w:ascii="Cambria Math" w:eastAsia="Calibri" w:hAnsi="Cambria Math"/>
                <w:i/>
                <w:lang w:val="en-US"/>
              </w:rPr>
            </m:ctrlPr>
          </m:sSubPr>
          <m:e>
            <m:r>
              <w:rPr>
                <w:rFonts w:ascii="Cambria Math" w:eastAsia="Calibri" w:hAnsi="Cambria Math"/>
                <w:lang w:val="en-US"/>
              </w:rPr>
              <m:t>γ</m:t>
            </m:r>
          </m:e>
          <m:sub>
            <m:r>
              <w:rPr>
                <w:rFonts w:ascii="Cambria Math" w:eastAsia="Calibri" w:hAnsi="Cambria Math"/>
                <w:lang w:val="en-US"/>
              </w:rPr>
              <m:t>k</m:t>
            </m:r>
          </m:sub>
        </m:sSub>
        <m:d>
          <m:dPr>
            <m:ctrlPr>
              <w:rPr>
                <w:rFonts w:ascii="Cambria Math" w:eastAsia="Calibri" w:hAnsi="Cambria Math"/>
                <w:i/>
                <w:lang w:val="en-US"/>
              </w:rPr>
            </m:ctrlPr>
          </m:dPr>
          <m:e>
            <m:r>
              <w:rPr>
                <w:rFonts w:ascii="Cambria Math" w:eastAsia="Calibri" w:hAnsi="Cambria Math"/>
                <w:lang w:val="en-US"/>
              </w:rPr>
              <m:t>0</m:t>
            </m:r>
          </m:e>
        </m:d>
      </m:oMath>
      <w:r>
        <w:rPr>
          <w:rFonts w:eastAsia="Calibri"/>
          <w:lang w:val="en-US"/>
        </w:rPr>
        <w:t xml:space="preserve">                    ■</w:t>
      </w:r>
    </w:p>
    <w:p w14:paraId="47E013A7" w14:textId="77777777" w:rsidR="003B096F" w:rsidRDefault="003B096F" w:rsidP="003B096F">
      <w:pPr>
        <w:rPr>
          <w:rFonts w:eastAsia="Calibri"/>
          <w:b/>
          <w:bCs/>
          <w:lang w:val="en-US"/>
        </w:rPr>
      </w:pPr>
      <w:r w:rsidRPr="001602D2">
        <w:rPr>
          <w:rFonts w:eastAsia="Calibri"/>
          <w:b/>
          <w:bCs/>
          <w:lang w:val="en-US"/>
        </w:rPr>
        <w:t xml:space="preserve">Proof of Proposition 3: </w:t>
      </w:r>
    </w:p>
    <w:p w14:paraId="7A5ECA47" w14:textId="77777777" w:rsidR="003B096F" w:rsidRPr="001602D2" w:rsidRDefault="003B096F" w:rsidP="003B096F">
      <w:pPr>
        <w:rPr>
          <w:rFonts w:ascii="Cambria Math" w:eastAsia="Calibri" w:hAnsi="Cambria Math"/>
          <w:lang w:val="en-US"/>
          <w:oMath/>
        </w:rPr>
      </w:pPr>
      <m:oMathPara>
        <m:oMath>
          <m:r>
            <w:rPr>
              <w:rFonts w:ascii="Cambria Math" w:eastAsia="Calibri" w:hAnsi="Cambria Math"/>
              <w:lang w:val="en-US"/>
            </w:rPr>
            <m:t>V</m:t>
          </m:r>
          <m:d>
            <m:dPr>
              <m:ctrlPr>
                <w:rPr>
                  <w:rFonts w:ascii="Cambria Math" w:eastAsia="Calibri" w:hAnsi="Cambria Math"/>
                  <w:lang w:val="en-US"/>
                </w:rPr>
              </m:ctrlPr>
            </m:dPr>
            <m:e>
              <m:r>
                <w:rPr>
                  <w:rFonts w:ascii="Cambria Math" w:eastAsia="Calibri" w:hAnsi="Cambria Math"/>
                  <w:lang w:val="en-US"/>
                </w:rPr>
                <m:t>t</m:t>
              </m:r>
            </m:e>
          </m:d>
          <m:r>
            <m:rPr>
              <m:sty m:val="p"/>
            </m:rPr>
            <w:rPr>
              <w:rFonts w:ascii="Cambria Math" w:eastAsia="Calibri" w:hAnsi="Cambria Math"/>
              <w:lang w:val="en-US"/>
            </w:rPr>
            <m:t>=</m:t>
          </m:r>
          <m:nary>
            <m:naryPr>
              <m:ctrlPr>
                <w:rPr>
                  <w:rFonts w:ascii="Cambria Math" w:eastAsia="Calibri" w:hAnsi="Cambria Math"/>
                  <w:lang w:val="en-US"/>
                </w:rPr>
              </m:ctrlPr>
            </m:naryPr>
            <m:sub>
              <m:r>
                <m:rPr>
                  <m:sty m:val="p"/>
                </m:rPr>
                <w:rPr>
                  <w:rFonts w:ascii="Cambria Math" w:eastAsia="Calibri" w:hAnsi="Cambria Math"/>
                  <w:lang w:val="en-US"/>
                </w:rPr>
                <m:t>0</m:t>
              </m:r>
            </m:sub>
            <m:sup>
              <m:r>
                <m:rPr>
                  <m:sty m:val="p"/>
                </m:rPr>
                <w:rPr>
                  <w:rFonts w:ascii="Cambria Math" w:eastAsia="Calibri" w:hAnsi="Cambria Math"/>
                  <w:lang w:val="en-US"/>
                </w:rPr>
                <m:t>∞</m:t>
              </m:r>
            </m:sup>
            <m:e>
              <m:sSup>
                <m:sSupPr>
                  <m:ctrlPr>
                    <w:rPr>
                      <w:rFonts w:ascii="Cambria Math" w:eastAsia="Calibri" w:hAnsi="Cambria Math"/>
                      <w:lang w:val="en-US"/>
                    </w:rPr>
                  </m:ctrlPr>
                </m:sSupPr>
                <m:e>
                  <m:r>
                    <w:rPr>
                      <w:rFonts w:ascii="Cambria Math" w:eastAsia="Calibri" w:hAnsi="Cambria Math"/>
                      <w:lang w:val="en-US"/>
                    </w:rPr>
                    <m:t>e</m:t>
                  </m:r>
                </m:e>
                <m:sup>
                  <m:r>
                    <m:rPr>
                      <m:sty m:val="p"/>
                    </m:rPr>
                    <w:rPr>
                      <w:rFonts w:ascii="Cambria Math" w:eastAsia="Calibri" w:hAnsi="Cambria Math"/>
                      <w:lang w:val="en-US"/>
                    </w:rPr>
                    <m:t>-ρ</m:t>
                  </m:r>
                  <m:r>
                    <w:rPr>
                      <w:rFonts w:ascii="Cambria Math" w:eastAsia="Calibri" w:hAnsi="Cambria Math"/>
                      <w:lang w:val="en-US"/>
                    </w:rPr>
                    <m:t>t</m:t>
                  </m:r>
                </m:sup>
              </m:sSup>
            </m:e>
          </m:nary>
          <m:func>
            <m:funcPr>
              <m:ctrlPr>
                <w:rPr>
                  <w:rFonts w:ascii="Cambria Math" w:eastAsia="Calibri" w:hAnsi="Cambria Math"/>
                  <w:i/>
                  <w:iCs/>
                  <w:lang w:val="en-US"/>
                </w:rPr>
              </m:ctrlPr>
            </m:funcPr>
            <m:fName>
              <m:r>
                <m:rPr>
                  <m:sty m:val="p"/>
                </m:rPr>
                <w:rPr>
                  <w:rFonts w:ascii="Cambria Math" w:eastAsia="Calibri" w:hAnsi="Cambria Math"/>
                  <w:lang w:val="en-US"/>
                </w:rPr>
                <m:t>ln</m:t>
              </m:r>
            </m:fName>
            <m:e>
              <m:r>
                <w:rPr>
                  <w:rFonts w:ascii="Cambria Math" w:eastAsia="Calibri" w:hAnsi="Cambria Math"/>
                  <w:lang w:val="en-US"/>
                </w:rPr>
                <m:t>C</m:t>
              </m:r>
            </m:e>
          </m:func>
          <m:d>
            <m:dPr>
              <m:ctrlPr>
                <w:rPr>
                  <w:rFonts w:ascii="Cambria Math" w:eastAsia="Calibri" w:hAnsi="Cambria Math"/>
                  <w:i/>
                  <w:iCs/>
                  <w:lang w:val="en-US"/>
                </w:rPr>
              </m:ctrlPr>
            </m:dPr>
            <m:e>
              <m:r>
                <w:rPr>
                  <w:rFonts w:ascii="Cambria Math" w:eastAsia="Calibri" w:hAnsi="Cambria Math"/>
                  <w:lang w:val="en-US"/>
                </w:rPr>
                <m:t>t</m:t>
              </m:r>
            </m:e>
          </m:d>
          <m:r>
            <w:rPr>
              <w:rFonts w:ascii="Cambria Math" w:eastAsia="Calibri" w:hAnsi="Cambria Math"/>
              <w:lang w:val="en-US"/>
            </w:rPr>
            <m:t>dt</m:t>
          </m:r>
        </m:oMath>
      </m:oMathPara>
    </w:p>
    <w:p w14:paraId="2182F31E" w14:textId="77777777" w:rsidR="003B096F" w:rsidRPr="001602D2" w:rsidRDefault="003B096F" w:rsidP="003B096F">
      <w:pPr>
        <w:rPr>
          <w:rFonts w:ascii="Cambria Math" w:eastAsia="Calibri" w:hAnsi="Cambria Math"/>
          <w:lang w:val="en-US"/>
          <w:oMath/>
        </w:rPr>
      </w:pPr>
      <w:r w:rsidRPr="001602D2">
        <w:rPr>
          <w:rFonts w:eastAsia="Calibri"/>
          <w:lang w:val="en-US"/>
        </w:rPr>
        <w:t xml:space="preserve">Using the optimal consumption path from </w:t>
      </w:r>
      <w:r>
        <w:rPr>
          <w:rFonts w:eastAsia="Calibri"/>
          <w:lang w:val="en-US"/>
        </w:rPr>
        <w:t>P</w:t>
      </w:r>
      <w:r w:rsidRPr="001602D2">
        <w:rPr>
          <w:rFonts w:eastAsia="Calibri"/>
          <w:lang w:val="en-US"/>
        </w:rPr>
        <w:t>roposition 1</w:t>
      </w:r>
      <w:r>
        <w:rPr>
          <w:rFonts w:eastAsia="Calibri"/>
          <w:lang w:val="en-US"/>
        </w:rPr>
        <w:t xml:space="preserve"> and taking the logarithm</w:t>
      </w:r>
      <w:r w:rsidRPr="001602D2">
        <w:rPr>
          <w:rFonts w:eastAsia="Calibri"/>
          <w:lang w:val="en-US"/>
        </w:rPr>
        <w:t>:</w:t>
      </w:r>
    </w:p>
    <w:p w14:paraId="37B579F9" w14:textId="77777777" w:rsidR="003B096F" w:rsidRPr="001602D2" w:rsidRDefault="003B096F" w:rsidP="003B096F">
      <w:pPr>
        <w:rPr>
          <w:rFonts w:ascii="Cambria Math" w:eastAsia="Calibri" w:hAnsi="Cambria Math"/>
          <w:lang w:val="en-US"/>
          <w:oMath/>
        </w:rPr>
      </w:pPr>
    </w:p>
    <w:p w14:paraId="48152883" w14:textId="77777777" w:rsidR="003B096F" w:rsidRPr="00B057EC" w:rsidRDefault="003B096F" w:rsidP="003B096F">
      <w:pPr>
        <w:rPr>
          <w:rFonts w:eastAsia="Calibri"/>
          <w:iCs/>
          <w:lang w:val="en-US"/>
        </w:rPr>
      </w:pPr>
      <m:oMathPara>
        <m:oMath>
          <m:func>
            <m:funcPr>
              <m:ctrlPr>
                <w:rPr>
                  <w:rFonts w:ascii="Cambria Math" w:eastAsia="Calibri" w:hAnsi="Cambria Math"/>
                  <w:i/>
                  <w:iCs/>
                  <w:lang w:val="en-US"/>
                </w:rPr>
              </m:ctrlPr>
            </m:funcPr>
            <m:fName>
              <m:r>
                <m:rPr>
                  <m:sty m:val="p"/>
                </m:rPr>
                <w:rPr>
                  <w:rFonts w:ascii="Cambria Math" w:eastAsia="Calibri" w:hAnsi="Cambria Math"/>
                  <w:lang w:val="en-US"/>
                </w:rPr>
                <m:t>ln</m:t>
              </m:r>
            </m:fName>
            <m:e>
              <m:r>
                <w:rPr>
                  <w:rFonts w:ascii="Cambria Math" w:eastAsia="Calibri" w:hAnsi="Cambria Math"/>
                  <w:lang w:val="en-US"/>
                </w:rPr>
                <m:t>C</m:t>
              </m:r>
            </m:e>
          </m:func>
          <m:d>
            <m:dPr>
              <m:ctrlPr>
                <w:rPr>
                  <w:rFonts w:ascii="Cambria Math" w:eastAsia="Calibri" w:hAnsi="Cambria Math"/>
                  <w:i/>
                  <w:iCs/>
                  <w:lang w:val="en-US"/>
                </w:rPr>
              </m:ctrlPr>
            </m:dPr>
            <m:e>
              <m:r>
                <w:rPr>
                  <w:rFonts w:ascii="Cambria Math" w:eastAsia="Calibri" w:hAnsi="Cambria Math"/>
                  <w:lang w:val="en-US"/>
                </w:rPr>
                <m:t>t</m:t>
              </m:r>
            </m:e>
          </m:d>
          <m:r>
            <w:rPr>
              <w:rFonts w:ascii="Cambria Math" w:eastAsia="Calibri" w:hAnsi="Cambria Math"/>
              <w:lang w:val="en-US"/>
            </w:rPr>
            <m:t>=</m:t>
          </m:r>
          <m:func>
            <m:funcPr>
              <m:ctrlPr>
                <w:rPr>
                  <w:rFonts w:ascii="Cambria Math" w:eastAsia="Calibri" w:hAnsi="Cambria Math"/>
                  <w:i/>
                  <w:iCs/>
                  <w:lang w:val="en-US"/>
                </w:rPr>
              </m:ctrlPr>
            </m:funcPr>
            <m:fName>
              <m:r>
                <m:rPr>
                  <m:sty m:val="p"/>
                </m:rPr>
                <w:rPr>
                  <w:rFonts w:ascii="Cambria Math" w:eastAsia="Calibri" w:hAnsi="Cambria Math"/>
                  <w:lang w:val="en-US"/>
                </w:rPr>
                <m:t>ln</m:t>
              </m:r>
            </m:fName>
            <m:e>
              <m:d>
                <m:dPr>
                  <m:ctrlPr>
                    <w:rPr>
                      <w:rFonts w:ascii="Cambria Math" w:eastAsia="Calibri" w:hAnsi="Cambria Math"/>
                      <w:i/>
                      <w:iCs/>
                      <w:lang w:val="en-US"/>
                    </w:rPr>
                  </m:ctrlPr>
                </m:dPr>
                <m:e>
                  <m:f>
                    <m:fPr>
                      <m:ctrlPr>
                        <w:rPr>
                          <w:rFonts w:ascii="Cambria Math" w:eastAsia="Calibri" w:hAnsi="Cambria Math"/>
                          <w:i/>
                          <w:iCs/>
                          <w:lang w:val="en-US"/>
                        </w:rPr>
                      </m:ctrlPr>
                    </m:fPr>
                    <m:num>
                      <m:r>
                        <w:rPr>
                          <w:rFonts w:ascii="Cambria Math" w:eastAsia="Calibri" w:hAnsi="Cambria Math"/>
                          <w:lang w:val="en-US"/>
                        </w:rPr>
                        <m:t>ρ</m:t>
                      </m:r>
                    </m:num>
                    <m:den>
                      <m:r>
                        <w:rPr>
                          <w:rFonts w:ascii="Cambria Math" w:eastAsia="Calibri" w:hAnsi="Cambria Math"/>
                          <w:lang w:val="en-US"/>
                        </w:rPr>
                        <m:t>q</m:t>
                      </m:r>
                    </m:den>
                  </m:f>
                  <m:r>
                    <w:rPr>
                      <w:rFonts w:ascii="Cambria Math" w:eastAsia="Calibri" w:hAnsi="Cambria Math"/>
                      <w:lang w:val="en-US"/>
                    </w:rPr>
                    <m:t>K</m:t>
                  </m:r>
                  <m:d>
                    <m:dPr>
                      <m:ctrlPr>
                        <w:rPr>
                          <w:rFonts w:ascii="Cambria Math" w:eastAsia="Calibri" w:hAnsi="Cambria Math"/>
                          <w:i/>
                          <w:iCs/>
                          <w:lang w:val="en-US"/>
                        </w:rPr>
                      </m:ctrlPr>
                    </m:dPr>
                    <m:e>
                      <m:r>
                        <w:rPr>
                          <w:rFonts w:ascii="Cambria Math" w:eastAsia="Calibri" w:hAnsi="Cambria Math"/>
                          <w:lang w:val="en-US"/>
                        </w:rPr>
                        <m:t>0</m:t>
                      </m:r>
                    </m:e>
                  </m:d>
                </m:e>
              </m:d>
            </m:e>
          </m:func>
          <m:r>
            <w:rPr>
              <w:rFonts w:ascii="Cambria Math" w:eastAsia="Calibri" w:hAnsi="Cambria Math"/>
              <w:lang w:val="en-US"/>
            </w:rPr>
            <m:t>+</m:t>
          </m:r>
          <m:d>
            <m:dPr>
              <m:ctrlPr>
                <w:rPr>
                  <w:rFonts w:ascii="Cambria Math" w:eastAsia="Calibri" w:hAnsi="Cambria Math"/>
                  <w:i/>
                  <w:iCs/>
                  <w:lang w:val="en-US"/>
                </w:rPr>
              </m:ctrlPr>
            </m:dPr>
            <m:e>
              <m:r>
                <w:rPr>
                  <w:rFonts w:ascii="Cambria Math" w:eastAsia="Calibri" w:hAnsi="Cambria Math"/>
                  <w:lang w:val="en-US"/>
                </w:rPr>
                <m:t>q-δ-ρ</m:t>
              </m:r>
            </m:e>
          </m:d>
          <m:r>
            <w:rPr>
              <w:rFonts w:ascii="Cambria Math" w:eastAsia="Calibri" w:hAnsi="Cambria Math"/>
              <w:lang w:val="en-US"/>
            </w:rPr>
            <m:t>t+</m:t>
          </m:r>
          <m:f>
            <m:fPr>
              <m:ctrlPr>
                <w:rPr>
                  <w:rFonts w:ascii="Cambria Math" w:eastAsia="Calibri" w:hAnsi="Cambria Math"/>
                  <w:i/>
                  <w:iCs/>
                  <w:lang w:val="en-US"/>
                </w:rPr>
              </m:ctrlPr>
            </m:fPr>
            <m:num>
              <m:sSup>
                <m:sSupPr>
                  <m:ctrlPr>
                    <w:rPr>
                      <w:rFonts w:ascii="Cambria Math" w:eastAsia="Calibri" w:hAnsi="Cambria Math"/>
                      <w:i/>
                      <w:iCs/>
                      <w:lang w:val="en-US"/>
                    </w:rPr>
                  </m:ctrlPr>
                </m:sSupPr>
                <m:e>
                  <m:r>
                    <w:rPr>
                      <w:rFonts w:ascii="Cambria Math" w:eastAsia="Calibri" w:hAnsi="Cambria Math"/>
                      <w:lang w:val="en-US"/>
                    </w:rPr>
                    <m:t>q</m:t>
                  </m:r>
                </m:e>
                <m:sup>
                  <m:r>
                    <w:rPr>
                      <w:rFonts w:ascii="Cambria Math" w:eastAsia="Calibri" w:hAnsi="Cambria Math"/>
                      <w:lang w:val="en-US"/>
                    </w:rPr>
                    <m:t>2</m:t>
                  </m:r>
                </m:sup>
              </m:sSup>
            </m:num>
            <m:den>
              <m:r>
                <w:rPr>
                  <w:rFonts w:ascii="Cambria Math" w:eastAsia="Calibri" w:hAnsi="Cambria Math"/>
                  <w:lang w:val="en-US"/>
                </w:rPr>
                <m:t>λ</m:t>
              </m:r>
            </m:den>
          </m:f>
          <m:d>
            <m:dPr>
              <m:ctrlPr>
                <w:rPr>
                  <w:rFonts w:ascii="Cambria Math" w:eastAsia="Calibri" w:hAnsi="Cambria Math"/>
                  <w:i/>
                  <w:iCs/>
                  <w:lang w:val="en-US"/>
                </w:rPr>
              </m:ctrlPr>
            </m:dPr>
            <m:e>
              <m:sSup>
                <m:sSupPr>
                  <m:ctrlPr>
                    <w:rPr>
                      <w:rFonts w:ascii="Cambria Math" w:eastAsia="Calibri" w:hAnsi="Cambria Math"/>
                      <w:i/>
                      <w:iCs/>
                      <w:lang w:val="en-US"/>
                    </w:rPr>
                  </m:ctrlPr>
                </m:sSupPr>
                <m:e>
                  <m:r>
                    <w:rPr>
                      <w:rFonts w:ascii="Cambria Math" w:eastAsia="Calibri" w:hAnsi="Cambria Math"/>
                      <w:lang w:val="en-US"/>
                    </w:rPr>
                    <m:t>e</m:t>
                  </m:r>
                </m:e>
                <m:sup>
                  <m:r>
                    <w:rPr>
                      <w:rFonts w:ascii="Cambria Math" w:eastAsia="Calibri" w:hAnsi="Cambria Math"/>
                      <w:lang w:val="en-US"/>
                    </w:rPr>
                    <m:t>-λt</m:t>
                  </m:r>
                </m:sup>
              </m:sSup>
              <m:r>
                <w:rPr>
                  <w:rFonts w:ascii="Cambria Math" w:eastAsia="Calibri" w:hAnsi="Cambria Math"/>
                  <w:lang w:val="en-US"/>
                </w:rPr>
                <m:t>-1</m:t>
              </m:r>
            </m:e>
          </m:d>
        </m:oMath>
      </m:oMathPara>
    </w:p>
    <w:p w14:paraId="6EC0085F" w14:textId="77777777" w:rsidR="003B096F" w:rsidRPr="00BE7F95" w:rsidRDefault="003B096F" w:rsidP="003B096F">
      <w:pPr>
        <w:rPr>
          <w:rFonts w:eastAsia="Calibri"/>
          <w:iCs/>
          <w:lang w:val="en-US"/>
        </w:rPr>
      </w:pPr>
    </w:p>
    <w:p w14:paraId="580E1C19" w14:textId="77777777" w:rsidR="003B096F" w:rsidRDefault="003B096F" w:rsidP="003B096F">
      <w:pPr>
        <w:rPr>
          <w:rFonts w:eastAsia="Calibri"/>
          <w:iCs/>
          <w:lang w:val="en-US"/>
        </w:rPr>
      </w:pPr>
      <w:r w:rsidRPr="00B057EC">
        <w:rPr>
          <w:rFonts w:eastAsia="Calibri"/>
          <w:iCs/>
          <w:lang w:val="en-US"/>
        </w:rPr>
        <w:t>By integrating and rearranging the terms through the following steps, we derive Equation (14</w:t>
      </w:r>
      <w:r>
        <w:rPr>
          <w:rFonts w:eastAsia="Calibri"/>
          <w:iCs/>
          <w:lang w:val="en-US"/>
        </w:rPr>
        <w:t xml:space="preserve">): </w:t>
      </w:r>
    </w:p>
    <w:p w14:paraId="3058C107" w14:textId="77777777" w:rsidR="003B096F" w:rsidRDefault="003B096F" w:rsidP="003B096F">
      <w:pPr>
        <w:rPr>
          <w:rFonts w:eastAsia="Calibri"/>
          <w:iCs/>
          <w:lang w:val="en-US"/>
        </w:rPr>
      </w:pPr>
    </w:p>
    <w:p w14:paraId="57F1EA21" w14:textId="77777777" w:rsidR="003B096F" w:rsidRDefault="003B096F" w:rsidP="003B096F">
      <w:pPr>
        <w:jc w:val="center"/>
        <w:rPr>
          <w:rFonts w:eastAsia="Calibri"/>
          <w:iCs/>
          <w:lang w:val="en-US"/>
        </w:rPr>
      </w:pPr>
      <m:oMath>
        <m:r>
          <w:rPr>
            <w:rStyle w:val="nfaseSutil"/>
            <w:rFonts w:ascii="Cambria Math" w:eastAsiaTheme="minorEastAsia" w:hAnsi="Cambria Math"/>
            <w:lang w:val="en-US"/>
          </w:rPr>
          <m:t>V</m:t>
        </m:r>
        <m:r>
          <m:rPr>
            <m:sty m:val="p"/>
          </m:rPr>
          <w:rPr>
            <w:rStyle w:val="nfaseSutil"/>
            <w:rFonts w:ascii="Cambria Math" w:eastAsiaTheme="minorEastAsia" w:hAnsi="Cambria Math"/>
            <w:lang w:val="en-US"/>
          </w:rPr>
          <m:t>(</m:t>
        </m:r>
        <m:r>
          <w:rPr>
            <w:rStyle w:val="nfaseSutil"/>
            <w:rFonts w:ascii="Cambria Math" w:eastAsiaTheme="minorEastAsia" w:hAnsi="Cambria Math"/>
            <w:lang w:val="en-US"/>
          </w:rPr>
          <m:t>t</m:t>
        </m:r>
        <m:r>
          <m:rPr>
            <m:sty m:val="p"/>
          </m:rPr>
          <w:rPr>
            <w:rStyle w:val="nfaseSutil"/>
            <w:rFonts w:ascii="Cambria Math" w:eastAsiaTheme="minorEastAsia" w:hAnsi="Cambria Math"/>
            <w:lang w:val="en-US"/>
          </w:rPr>
          <m:t>)=</m:t>
        </m:r>
        <m:f>
          <m:fPr>
            <m:ctrlPr>
              <w:rPr>
                <w:rStyle w:val="nfaseSutil"/>
                <w:rFonts w:ascii="Cambria Math" w:eastAsiaTheme="majorEastAsia" w:hAnsi="Cambria Math"/>
                <w:i w:val="0"/>
                <w:iCs w:val="0"/>
                <w:lang w:val="en-US"/>
              </w:rPr>
            </m:ctrlPr>
          </m:fPr>
          <m:num>
            <m:r>
              <m:rPr>
                <m:sty m:val="p"/>
              </m:rPr>
              <w:rPr>
                <w:rStyle w:val="nfaseSutil"/>
                <w:rFonts w:ascii="Cambria Math" w:eastAsiaTheme="majorEastAsia" w:hAnsi="Cambria Math"/>
                <w:lang w:val="en-US"/>
              </w:rPr>
              <m:t>ln</m:t>
            </m:r>
            <m:d>
              <m:dPr>
                <m:ctrlPr>
                  <w:rPr>
                    <w:rStyle w:val="nfaseSutil"/>
                    <w:rFonts w:ascii="Cambria Math" w:eastAsiaTheme="majorEastAsia" w:hAnsi="Cambria Math"/>
                    <w:i w:val="0"/>
                    <w:iCs w:val="0"/>
                    <w:lang w:val="en-US"/>
                  </w:rPr>
                </m:ctrlPr>
              </m:dPr>
              <m:e>
                <m:f>
                  <m:fPr>
                    <m:ctrlPr>
                      <w:rPr>
                        <w:rStyle w:val="nfaseSutil"/>
                        <w:rFonts w:ascii="Cambria Math" w:eastAsiaTheme="majorEastAsia" w:hAnsi="Cambria Math"/>
                        <w:i w:val="0"/>
                        <w:iCs w:val="0"/>
                        <w:lang w:val="en-US"/>
                      </w:rPr>
                    </m:ctrlPr>
                  </m:fPr>
                  <m:num>
                    <m:r>
                      <m:rPr>
                        <m:sty m:val="p"/>
                      </m:rPr>
                      <w:rPr>
                        <w:rStyle w:val="nfaseSutil"/>
                        <w:rFonts w:ascii="Cambria Math" w:eastAsiaTheme="majorEastAsia" w:hAnsi="Cambria Math"/>
                        <w:lang w:val="en-US"/>
                      </w:rPr>
                      <m:t>ρ</m:t>
                    </m:r>
                  </m:num>
                  <m:den>
                    <m:r>
                      <m:rPr>
                        <m:sty m:val="p"/>
                      </m:rPr>
                      <w:rPr>
                        <w:rStyle w:val="nfaseSutil"/>
                        <w:rFonts w:ascii="Cambria Math" w:eastAsiaTheme="majorEastAsia" w:hAnsi="Cambria Math"/>
                        <w:lang w:val="en-US"/>
                      </w:rPr>
                      <m:t>q</m:t>
                    </m:r>
                  </m:den>
                </m:f>
                <m:r>
                  <m:rPr>
                    <m:sty m:val="p"/>
                  </m:rPr>
                  <w:rPr>
                    <w:rStyle w:val="nfaseSutil"/>
                    <w:rFonts w:ascii="Cambria Math" w:eastAsiaTheme="majorEastAsia" w:hAnsi="Cambria Math"/>
                    <w:lang w:val="en-US"/>
                  </w:rPr>
                  <m:t>K</m:t>
                </m:r>
                <m:d>
                  <m:dPr>
                    <m:ctrlPr>
                      <w:rPr>
                        <w:rStyle w:val="nfaseSutil"/>
                        <w:rFonts w:ascii="Cambria Math" w:eastAsiaTheme="majorEastAsia" w:hAnsi="Cambria Math"/>
                        <w:i w:val="0"/>
                        <w:iCs w:val="0"/>
                        <w:lang w:val="en-US"/>
                      </w:rPr>
                    </m:ctrlPr>
                  </m:dPr>
                  <m:e>
                    <m:r>
                      <m:rPr>
                        <m:sty m:val="p"/>
                      </m:rPr>
                      <w:rPr>
                        <w:rStyle w:val="nfaseSutil"/>
                        <w:rFonts w:ascii="Cambria Math" w:eastAsiaTheme="majorEastAsia" w:hAnsi="Cambria Math"/>
                        <w:lang w:val="en-US"/>
                      </w:rPr>
                      <m:t>0</m:t>
                    </m:r>
                  </m:e>
                </m:d>
              </m:e>
            </m:d>
          </m:num>
          <m:den>
            <m:r>
              <m:rPr>
                <m:sty m:val="p"/>
              </m:rPr>
              <w:rPr>
                <w:rStyle w:val="nfaseSutil"/>
                <w:rFonts w:ascii="Cambria Math" w:eastAsiaTheme="majorEastAsia" w:hAnsi="Cambria Math"/>
                <w:lang w:val="en-US"/>
              </w:rPr>
              <m:t>ρ</m:t>
            </m:r>
          </m:den>
        </m:f>
        <m:r>
          <m:rPr>
            <m:sty m:val="p"/>
          </m:rPr>
          <w:rPr>
            <w:rStyle w:val="nfaseSutil"/>
            <w:rFonts w:ascii="Cambria Math" w:eastAsiaTheme="majorEastAsia" w:hAnsi="Cambria Math"/>
            <w:lang w:val="en-US"/>
          </w:rPr>
          <m:t>+</m:t>
        </m:r>
        <m:f>
          <m:fPr>
            <m:ctrlPr>
              <w:rPr>
                <w:rStyle w:val="nfaseSutil"/>
                <w:rFonts w:ascii="Cambria Math" w:eastAsiaTheme="minorEastAsia" w:hAnsi="Cambria Math"/>
                <w:i w:val="0"/>
                <w:iCs w:val="0"/>
                <w:lang w:val="en-US"/>
              </w:rPr>
            </m:ctrlPr>
          </m:fPr>
          <m:num>
            <m:r>
              <m:rPr>
                <m:sty m:val="p"/>
              </m:rPr>
              <w:rPr>
                <w:rStyle w:val="nfaseSutil"/>
                <w:rFonts w:ascii="Cambria Math" w:eastAsiaTheme="minorEastAsia" w:hAnsi="Cambria Math"/>
                <w:lang w:val="en-US"/>
              </w:rPr>
              <m:t>q-ρ-δ</m:t>
            </m:r>
          </m:num>
          <m:den>
            <m:sSup>
              <m:sSupPr>
                <m:ctrlPr>
                  <w:rPr>
                    <w:rStyle w:val="nfaseSutil"/>
                    <w:rFonts w:ascii="Cambria Math" w:eastAsiaTheme="minorEastAsia" w:hAnsi="Cambria Math"/>
                    <w:i w:val="0"/>
                    <w:iCs w:val="0"/>
                    <w:lang w:val="en-US"/>
                  </w:rPr>
                </m:ctrlPr>
              </m:sSupPr>
              <m:e>
                <m:r>
                  <m:rPr>
                    <m:sty m:val="p"/>
                  </m:rPr>
                  <w:rPr>
                    <w:rStyle w:val="nfaseSutil"/>
                    <w:rFonts w:ascii="Cambria Math" w:eastAsiaTheme="minorEastAsia" w:hAnsi="Cambria Math"/>
                    <w:lang w:val="en-US"/>
                  </w:rPr>
                  <m:t>ρ</m:t>
                </m:r>
              </m:e>
              <m:sup>
                <m:r>
                  <m:rPr>
                    <m:sty m:val="p"/>
                  </m:rPr>
                  <w:rPr>
                    <w:rStyle w:val="nfaseSutil"/>
                    <w:rFonts w:ascii="Cambria Math" w:eastAsiaTheme="minorEastAsia" w:hAnsi="Cambria Math"/>
                    <w:lang w:val="en-US"/>
                  </w:rPr>
                  <m:t>2</m:t>
                </m:r>
              </m:sup>
            </m:sSup>
          </m:den>
        </m:f>
        <m:r>
          <m:rPr>
            <m:sty m:val="p"/>
          </m:rPr>
          <w:rPr>
            <w:rStyle w:val="nfaseSutil"/>
            <w:rFonts w:ascii="Cambria Math" w:eastAsiaTheme="minorEastAsia" w:hAnsi="Cambria Math"/>
            <w:lang w:val="en-US"/>
          </w:rPr>
          <m:t>-</m:t>
        </m:r>
        <m:f>
          <m:fPr>
            <m:ctrlPr>
              <w:rPr>
                <w:rStyle w:val="nfaseSutil"/>
                <w:rFonts w:ascii="Cambria Math" w:eastAsiaTheme="minorEastAsia" w:hAnsi="Cambria Math"/>
                <w:i w:val="0"/>
                <w:iCs w:val="0"/>
                <w:lang w:val="en-US"/>
              </w:rPr>
            </m:ctrlPr>
          </m:fPr>
          <m:num>
            <m:sSup>
              <m:sSupPr>
                <m:ctrlPr>
                  <w:rPr>
                    <w:rStyle w:val="nfaseSutil"/>
                    <w:rFonts w:ascii="Cambria Math" w:eastAsiaTheme="minorEastAsia" w:hAnsi="Cambria Math"/>
                    <w:i w:val="0"/>
                    <w:iCs w:val="0"/>
                    <w:lang w:val="en-US"/>
                  </w:rPr>
                </m:ctrlPr>
              </m:sSupPr>
              <m:e>
                <m:r>
                  <m:rPr>
                    <m:sty m:val="p"/>
                  </m:rPr>
                  <w:rPr>
                    <w:rStyle w:val="nfaseSutil"/>
                    <w:rFonts w:ascii="Cambria Math" w:eastAsiaTheme="minorEastAsia" w:hAnsi="Cambria Math"/>
                    <w:lang w:val="en-US"/>
                  </w:rPr>
                  <m:t>q</m:t>
                </m:r>
              </m:e>
              <m:sup>
                <m:r>
                  <m:rPr>
                    <m:sty m:val="p"/>
                  </m:rPr>
                  <w:rPr>
                    <w:rStyle w:val="nfaseSutil"/>
                    <w:rFonts w:ascii="Cambria Math" w:eastAsiaTheme="minorEastAsia" w:hAnsi="Cambria Math"/>
                    <w:lang w:val="en-US"/>
                  </w:rPr>
                  <m:t>2</m:t>
                </m:r>
              </m:sup>
            </m:sSup>
            <m:r>
              <m:rPr>
                <m:sty m:val="p"/>
              </m:rPr>
              <w:rPr>
                <w:rStyle w:val="nfaseSutil"/>
                <w:rFonts w:ascii="Cambria Math" w:eastAsiaTheme="minorEastAsia" w:hAnsi="Cambria Math"/>
                <w:lang w:val="en-US"/>
              </w:rPr>
              <m:t>λ</m:t>
            </m:r>
          </m:num>
          <m:den>
            <m:r>
              <m:rPr>
                <m:sty m:val="p"/>
              </m:rPr>
              <w:rPr>
                <w:rStyle w:val="nfaseSutil"/>
                <w:rFonts w:ascii="Cambria Math" w:eastAsiaTheme="minorEastAsia" w:hAnsi="Cambria Math"/>
                <w:lang w:val="en-US"/>
              </w:rPr>
              <m:t>λρ</m:t>
            </m:r>
            <m:d>
              <m:dPr>
                <m:ctrlPr>
                  <w:rPr>
                    <w:rStyle w:val="nfaseSutil"/>
                    <w:rFonts w:ascii="Cambria Math" w:eastAsiaTheme="minorEastAsia" w:hAnsi="Cambria Math"/>
                    <w:i w:val="0"/>
                    <w:iCs w:val="0"/>
                    <w:lang w:val="en-US"/>
                  </w:rPr>
                </m:ctrlPr>
              </m:dPr>
              <m:e>
                <m:r>
                  <m:rPr>
                    <m:sty m:val="p"/>
                  </m:rPr>
                  <w:rPr>
                    <w:rStyle w:val="nfaseSutil"/>
                    <w:rFonts w:ascii="Cambria Math" w:eastAsiaTheme="minorEastAsia" w:hAnsi="Cambria Math"/>
                    <w:lang w:val="en-US"/>
                  </w:rPr>
                  <m:t>λ+ρ</m:t>
                </m:r>
              </m:e>
            </m:d>
          </m:den>
        </m:f>
      </m:oMath>
      <w:r>
        <w:rPr>
          <w:rStyle w:val="nfaseSutil"/>
          <w:rFonts w:eastAsia="Calibri"/>
          <w:lang w:val="en-US"/>
        </w:rPr>
        <w:t xml:space="preserve">                          </w:t>
      </w:r>
      <w:r>
        <w:rPr>
          <w:rFonts w:eastAsia="Calibri"/>
          <w:lang w:val="en-US"/>
        </w:rPr>
        <w:t>■</w:t>
      </w:r>
    </w:p>
    <w:p w14:paraId="76AFE3DA" w14:textId="77777777" w:rsidR="003B096F" w:rsidRDefault="003B096F" w:rsidP="003B096F">
      <w:pPr>
        <w:rPr>
          <w:rFonts w:eastAsia="Calibri"/>
          <w:iCs/>
          <w:lang w:val="en-US"/>
        </w:rPr>
      </w:pPr>
    </w:p>
    <w:p w14:paraId="54C529AA" w14:textId="77777777" w:rsidR="003B096F" w:rsidRDefault="003B096F" w:rsidP="003B096F">
      <w:pPr>
        <w:rPr>
          <w:rFonts w:eastAsia="Calibri"/>
          <w:b/>
          <w:bCs/>
          <w:iCs/>
          <w:lang w:val="en-US"/>
        </w:rPr>
      </w:pPr>
      <w:r w:rsidRPr="00B057EC">
        <w:rPr>
          <w:rFonts w:eastAsia="Calibri"/>
          <w:b/>
          <w:bCs/>
          <w:iCs/>
          <w:lang w:val="en-US"/>
        </w:rPr>
        <w:t xml:space="preserve">Proof of Corollary 3. </w:t>
      </w:r>
    </w:p>
    <w:p w14:paraId="2ADC482F" w14:textId="77777777" w:rsidR="003B096F" w:rsidRDefault="003B096F" w:rsidP="003B096F">
      <w:pPr>
        <w:rPr>
          <w:rFonts w:eastAsia="Calibri"/>
          <w:iCs/>
          <w:lang w:val="en-US"/>
        </w:rPr>
      </w:pPr>
    </w:p>
    <w:p w14:paraId="5FC9FC5A" w14:textId="77777777" w:rsidR="003B096F" w:rsidRPr="00F72267" w:rsidRDefault="003B096F" w:rsidP="003B096F">
      <w:pPr>
        <w:jc w:val="both"/>
        <w:rPr>
          <w:rFonts w:eastAsia="Calibri"/>
          <w:iCs/>
          <w:lang w:val="en-US"/>
        </w:rPr>
      </w:pPr>
      <w:r w:rsidRPr="00F72267">
        <w:rPr>
          <w:rFonts w:eastAsia="Calibri"/>
          <w:iCs/>
          <w:lang w:val="en-US"/>
        </w:rPr>
        <w:t>We derive the comparative statics of welfare </w:t>
      </w:r>
      <w:r w:rsidRPr="00F72267">
        <w:rPr>
          <w:rFonts w:eastAsia="Calibri"/>
          <w:i/>
          <w:lang w:val="en-US"/>
        </w:rPr>
        <w:t>V(t)</w:t>
      </w:r>
      <w:r w:rsidRPr="00F72267">
        <w:rPr>
          <w:rFonts w:eastAsia="Calibri"/>
          <w:iCs/>
          <w:lang w:val="en-US"/>
        </w:rPr>
        <w:t> with respect to the diffusion rate </w:t>
      </w:r>
      <w:r w:rsidRPr="00F72267">
        <w:rPr>
          <w:rFonts w:eastAsia="Calibri"/>
          <w:i/>
          <w:lang w:val="en-US"/>
        </w:rPr>
        <w:t>λ</w:t>
      </w:r>
      <w:r w:rsidRPr="00F72267">
        <w:rPr>
          <w:rFonts w:eastAsia="Calibri"/>
          <w:iCs/>
          <w:lang w:val="en-US"/>
        </w:rPr>
        <w:t> and the complexity level </w:t>
      </w:r>
      <w:r w:rsidRPr="00F72267">
        <w:rPr>
          <w:rFonts w:eastAsia="Calibri"/>
          <w:i/>
          <w:lang w:val="en-US"/>
        </w:rPr>
        <w:t>q</w:t>
      </w:r>
      <w:r w:rsidRPr="00F72267">
        <w:rPr>
          <w:rFonts w:eastAsia="Calibri"/>
          <w:iCs/>
          <w:lang w:val="en-US"/>
        </w:rPr>
        <w:t>, starting from the expression for </w:t>
      </w:r>
      <w:r w:rsidRPr="00F72267">
        <w:rPr>
          <w:rFonts w:eastAsia="Calibri"/>
          <w:i/>
          <w:lang w:val="en-US"/>
        </w:rPr>
        <w:t>V(t)</w:t>
      </w:r>
      <w:r w:rsidRPr="00F72267">
        <w:rPr>
          <w:rFonts w:eastAsia="Calibri"/>
          <w:iCs/>
          <w:lang w:val="en-US"/>
        </w:rPr>
        <w:t xml:space="preserve"> given in Proposition 3 (Equation 14)</w:t>
      </w:r>
      <w:r>
        <w:rPr>
          <w:rFonts w:eastAsia="Calibri"/>
          <w:iCs/>
          <w:lang w:val="en-US"/>
        </w:rPr>
        <w:t>. To c</w:t>
      </w:r>
      <w:r w:rsidRPr="00F72267">
        <w:rPr>
          <w:rFonts w:eastAsia="Calibri"/>
          <w:iCs/>
          <w:lang w:val="en-US"/>
        </w:rPr>
        <w:t>ompute</w:t>
      </w:r>
      <w:r>
        <w:rPr>
          <w:rFonts w:eastAsia="Calibri"/>
          <w:iCs/>
          <w:lang w:val="en-US"/>
        </w:rPr>
        <w:t xml:space="preserve"> </w:t>
      </w:r>
      <m:oMath>
        <m:f>
          <m:fPr>
            <m:ctrlPr>
              <w:rPr>
                <w:rFonts w:ascii="Cambria Math" w:eastAsia="Calibri" w:hAnsi="Cambria Math"/>
                <w:i/>
                <w:iCs/>
                <w:lang w:val="en-US"/>
              </w:rPr>
            </m:ctrlPr>
          </m:fPr>
          <m:num>
            <m:r>
              <w:rPr>
                <w:rFonts w:ascii="Cambria Math" w:eastAsia="Calibri" w:hAnsi="Cambria Math"/>
                <w:lang w:val="en-US"/>
              </w:rPr>
              <m:t>∂V</m:t>
            </m:r>
            <m:d>
              <m:dPr>
                <m:ctrlPr>
                  <w:rPr>
                    <w:rFonts w:ascii="Cambria Math" w:eastAsia="Calibri" w:hAnsi="Cambria Math"/>
                    <w:i/>
                    <w:lang w:val="en-US"/>
                  </w:rPr>
                </m:ctrlPr>
              </m:dPr>
              <m:e>
                <m:r>
                  <w:rPr>
                    <w:rFonts w:ascii="Cambria Math" w:eastAsia="Calibri" w:hAnsi="Cambria Math"/>
                    <w:lang w:val="en-US"/>
                  </w:rPr>
                  <m:t>t</m:t>
                </m:r>
              </m:e>
            </m:d>
          </m:num>
          <m:den>
            <m:r>
              <w:rPr>
                <w:rFonts w:ascii="Cambria Math" w:eastAsia="Calibri" w:hAnsi="Cambria Math"/>
                <w:lang w:val="en-US"/>
              </w:rPr>
              <m:t>∂λ</m:t>
            </m:r>
          </m:den>
        </m:f>
        <m:r>
          <w:rPr>
            <w:rFonts w:ascii="Cambria Math" w:eastAsia="Calibri" w:hAnsi="Cambria Math"/>
            <w:lang w:val="en-US"/>
          </w:rPr>
          <m:t>=</m:t>
        </m:r>
        <m:f>
          <m:fPr>
            <m:ctrlPr>
              <w:rPr>
                <w:rStyle w:val="nfaseSutil"/>
                <w:rFonts w:ascii="Cambria Math" w:eastAsiaTheme="minorEastAsia" w:hAnsi="Cambria Math"/>
                <w:i w:val="0"/>
                <w:iCs w:val="0"/>
                <w:lang w:val="en-US"/>
              </w:rPr>
            </m:ctrlPr>
          </m:fPr>
          <m:num>
            <m:sSup>
              <m:sSupPr>
                <m:ctrlPr>
                  <w:rPr>
                    <w:rStyle w:val="nfaseSutil"/>
                    <w:rFonts w:ascii="Cambria Math" w:eastAsiaTheme="minorEastAsia" w:hAnsi="Cambria Math"/>
                    <w:i w:val="0"/>
                    <w:iCs w:val="0"/>
                    <w:lang w:val="en-US"/>
                  </w:rPr>
                </m:ctrlPr>
              </m:sSupPr>
              <m:e>
                <m:r>
                  <m:rPr>
                    <m:sty m:val="p"/>
                  </m:rPr>
                  <w:rPr>
                    <w:rStyle w:val="nfaseSutil"/>
                    <w:rFonts w:ascii="Cambria Math" w:eastAsiaTheme="minorEastAsia" w:hAnsi="Cambria Math"/>
                    <w:lang w:val="en-US"/>
                  </w:rPr>
                  <m:t>q</m:t>
                </m:r>
              </m:e>
              <m:sup>
                <m:r>
                  <m:rPr>
                    <m:sty m:val="p"/>
                  </m:rPr>
                  <w:rPr>
                    <w:rStyle w:val="nfaseSutil"/>
                    <w:rFonts w:ascii="Cambria Math" w:eastAsiaTheme="minorEastAsia" w:hAnsi="Cambria Math"/>
                    <w:lang w:val="en-US"/>
                  </w:rPr>
                  <m:t>2</m:t>
                </m:r>
              </m:sup>
            </m:sSup>
          </m:num>
          <m:den>
            <m:r>
              <m:rPr>
                <m:sty m:val="p"/>
              </m:rPr>
              <w:rPr>
                <w:rStyle w:val="nfaseSutil"/>
                <w:rFonts w:ascii="Cambria Math" w:eastAsiaTheme="minorEastAsia" w:hAnsi="Cambria Math"/>
                <w:lang w:val="en-US"/>
              </w:rPr>
              <m:t>ρ</m:t>
            </m:r>
            <m:sSup>
              <m:sSupPr>
                <m:ctrlPr>
                  <w:rPr>
                    <w:rStyle w:val="nfaseSutil"/>
                    <w:rFonts w:ascii="Cambria Math" w:eastAsiaTheme="minorEastAsia" w:hAnsi="Cambria Math"/>
                    <w:i w:val="0"/>
                    <w:iCs w:val="0"/>
                    <w:lang w:val="en-US"/>
                  </w:rPr>
                </m:ctrlPr>
              </m:sSupPr>
              <m:e>
                <m:d>
                  <m:dPr>
                    <m:ctrlPr>
                      <w:rPr>
                        <w:rStyle w:val="nfaseSutil"/>
                        <w:rFonts w:ascii="Cambria Math" w:eastAsiaTheme="minorEastAsia" w:hAnsi="Cambria Math"/>
                        <w:i w:val="0"/>
                        <w:iCs w:val="0"/>
                        <w:lang w:val="en-US"/>
                      </w:rPr>
                    </m:ctrlPr>
                  </m:dPr>
                  <m:e>
                    <m:r>
                      <m:rPr>
                        <m:sty m:val="p"/>
                      </m:rPr>
                      <w:rPr>
                        <w:rStyle w:val="nfaseSutil"/>
                        <w:rFonts w:ascii="Cambria Math" w:eastAsiaTheme="minorEastAsia" w:hAnsi="Cambria Math"/>
                        <w:lang w:val="en-US"/>
                      </w:rPr>
                      <m:t>λ+ρ</m:t>
                    </m:r>
                  </m:e>
                </m:d>
              </m:e>
              <m:sup>
                <m:r>
                  <m:rPr>
                    <m:sty m:val="p"/>
                  </m:rPr>
                  <w:rPr>
                    <w:rStyle w:val="nfaseSutil"/>
                    <w:rFonts w:ascii="Cambria Math" w:eastAsiaTheme="minorEastAsia" w:hAnsi="Cambria Math"/>
                    <w:lang w:val="en-US"/>
                  </w:rPr>
                  <m:t>2</m:t>
                </m:r>
              </m:sup>
            </m:sSup>
          </m:den>
        </m:f>
        <m:r>
          <m:rPr>
            <m:sty m:val="p"/>
          </m:rPr>
          <w:rPr>
            <w:rStyle w:val="nfaseSutil"/>
            <w:rFonts w:ascii="Cambria Math" w:eastAsiaTheme="minorEastAsia" w:hAnsi="Cambria Math"/>
            <w:lang w:val="en-US"/>
          </w:rPr>
          <m:t>&gt;0</m:t>
        </m:r>
      </m:oMath>
      <w:r>
        <w:rPr>
          <w:rStyle w:val="nfaseSutil"/>
          <w:rFonts w:eastAsia="Calibri"/>
          <w:lang w:val="en-US"/>
        </w:rPr>
        <w:t xml:space="preserve"> , using the chain rule in the third term in right hand side of eq. 14. </w:t>
      </w:r>
      <w:r w:rsidRPr="00FC6225">
        <w:rPr>
          <w:rFonts w:eastAsia="Calibri"/>
          <w:color w:val="404040" w:themeColor="text1" w:themeTint="BF"/>
          <w:lang w:val="en-US"/>
        </w:rPr>
        <w:t>To compute the partial derivative of welfare </w:t>
      </w:r>
      <w:r w:rsidRPr="00FC6225">
        <w:rPr>
          <w:rFonts w:eastAsia="Calibri"/>
          <w:i/>
          <w:iCs/>
          <w:color w:val="404040" w:themeColor="text1" w:themeTint="BF"/>
          <w:lang w:val="en-US"/>
        </w:rPr>
        <w:t>V</w:t>
      </w:r>
      <w:r w:rsidRPr="00FC6225">
        <w:rPr>
          <w:rFonts w:eastAsia="Calibri"/>
          <w:color w:val="404040" w:themeColor="text1" w:themeTint="BF"/>
          <w:lang w:val="en-US"/>
        </w:rPr>
        <w:t>(</w:t>
      </w:r>
      <w:r w:rsidRPr="00FC6225">
        <w:rPr>
          <w:rFonts w:eastAsia="Calibri"/>
          <w:i/>
          <w:iCs/>
          <w:color w:val="404040" w:themeColor="text1" w:themeTint="BF"/>
          <w:lang w:val="en-US"/>
        </w:rPr>
        <w:t>t</w:t>
      </w:r>
      <w:r w:rsidRPr="00FC6225">
        <w:rPr>
          <w:rFonts w:eastAsia="Calibri"/>
          <w:color w:val="404040" w:themeColor="text1" w:themeTint="BF"/>
          <w:lang w:val="en-US"/>
        </w:rPr>
        <w:t>) with respect to the complexity parameter </w:t>
      </w:r>
      <w:r w:rsidRPr="00FC6225">
        <w:rPr>
          <w:rFonts w:eastAsia="Calibri"/>
          <w:i/>
          <w:iCs/>
          <w:color w:val="404040" w:themeColor="text1" w:themeTint="BF"/>
          <w:lang w:val="en-US"/>
        </w:rPr>
        <w:t>q</w:t>
      </w:r>
      <w:r w:rsidRPr="00FC6225">
        <w:rPr>
          <w:rFonts w:eastAsia="Calibri"/>
          <w:color w:val="404040" w:themeColor="text1" w:themeTint="BF"/>
          <w:lang w:val="en-US"/>
        </w:rPr>
        <w:t>, we systematically differentiate each term in Equation (14) where </w:t>
      </w:r>
      <w:r w:rsidRPr="00FC6225">
        <w:rPr>
          <w:rFonts w:eastAsia="Calibri"/>
          <w:i/>
          <w:iCs/>
          <w:color w:val="404040" w:themeColor="text1" w:themeTint="BF"/>
          <w:lang w:val="en-US"/>
        </w:rPr>
        <w:t>q</w:t>
      </w:r>
      <w:r w:rsidRPr="00FC6225">
        <w:rPr>
          <w:rFonts w:eastAsia="Calibri"/>
          <w:color w:val="404040" w:themeColor="text1" w:themeTint="BF"/>
          <w:lang w:val="en-US"/>
        </w:rPr>
        <w:t> appears</w:t>
      </w:r>
      <m:oMath>
        <m:f>
          <m:fPr>
            <m:ctrlPr>
              <w:rPr>
                <w:rFonts w:ascii="Cambria Math" w:eastAsia="Calibri" w:hAnsi="Cambria Math"/>
                <w:i/>
                <w:iCs/>
                <w:lang w:val="en-US"/>
              </w:rPr>
            </m:ctrlPr>
          </m:fPr>
          <m:num>
            <m:r>
              <w:rPr>
                <w:rFonts w:ascii="Cambria Math" w:eastAsia="Calibri" w:hAnsi="Cambria Math"/>
                <w:lang w:val="en-US"/>
              </w:rPr>
              <m:t>∂V</m:t>
            </m:r>
            <m:d>
              <m:dPr>
                <m:ctrlPr>
                  <w:rPr>
                    <w:rFonts w:ascii="Cambria Math" w:eastAsia="Calibri" w:hAnsi="Cambria Math"/>
                    <w:i/>
                    <w:lang w:val="en-US"/>
                  </w:rPr>
                </m:ctrlPr>
              </m:dPr>
              <m:e>
                <m:r>
                  <w:rPr>
                    <w:rFonts w:ascii="Cambria Math" w:eastAsia="Calibri" w:hAnsi="Cambria Math"/>
                    <w:lang w:val="en-US"/>
                  </w:rPr>
                  <m:t>t</m:t>
                </m:r>
              </m:e>
            </m:d>
          </m:num>
          <m:den>
            <m:r>
              <w:rPr>
                <w:rFonts w:ascii="Cambria Math" w:eastAsia="Calibri" w:hAnsi="Cambria Math"/>
                <w:lang w:val="en-US"/>
              </w:rPr>
              <m:t>∂</m:t>
            </m:r>
            <m:r>
              <m:rPr>
                <m:sty m:val="p"/>
              </m:rPr>
              <w:rPr>
                <w:rFonts w:ascii="Cambria Math" w:eastAsia="Calibri" w:hAnsi="Cambria Math"/>
                <w:lang w:val="en-US"/>
              </w:rPr>
              <m:t>q</m:t>
            </m:r>
          </m:den>
        </m:f>
      </m:oMath>
      <w:r>
        <w:rPr>
          <w:rStyle w:val="nfaseSutil"/>
          <w:rFonts w:eastAsia="Calibri"/>
          <w:lang w:val="en-US"/>
        </w:rPr>
        <w:t xml:space="preserve">.   </w:t>
      </w:r>
      <w:r>
        <w:rPr>
          <w:rFonts w:eastAsia="Calibri"/>
          <w:lang w:val="en-US"/>
        </w:rPr>
        <w:t>■</w:t>
      </w:r>
    </w:p>
    <w:p w14:paraId="448C2AB6" w14:textId="77777777" w:rsidR="003B096F" w:rsidRDefault="003B096F"/>
    <w:sectPr w:rsidR="003B096F" w:rsidSect="003B096F">
      <w:footerReference w:type="default" r:id="rI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04336"/>
      <w:docPartObj>
        <w:docPartGallery w:val="Page Numbers (Bottom of Page)"/>
        <w:docPartUnique/>
      </w:docPartObj>
    </w:sdtPr>
    <w:sdtEndPr/>
    <w:sdtContent>
      <w:p w14:paraId="62E2FB42" w14:textId="77777777" w:rsidR="00FA436C" w:rsidRDefault="00FA436C">
        <w:pPr>
          <w:pStyle w:val="Rodap"/>
          <w:jc w:val="right"/>
        </w:pPr>
        <w:r>
          <w:fldChar w:fldCharType="begin"/>
        </w:r>
        <w:r>
          <w:instrText>PAGE   \* MERGEFORMAT</w:instrText>
        </w:r>
        <w:r>
          <w:fldChar w:fldCharType="separate"/>
        </w:r>
        <w:r>
          <w:t>2</w:t>
        </w:r>
        <w:r>
          <w:fldChar w:fldCharType="end"/>
        </w:r>
      </w:p>
    </w:sdtContent>
  </w:sdt>
  <w:p w14:paraId="38CE08C4" w14:textId="77777777" w:rsidR="00FA436C" w:rsidRDefault="00FA436C">
    <w:pPr>
      <w:pStyle w:val="Rodap"/>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7A5"/>
    <w:multiLevelType w:val="multilevel"/>
    <w:tmpl w:val="05DA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E139C"/>
    <w:multiLevelType w:val="hybridMultilevel"/>
    <w:tmpl w:val="074A005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969186F"/>
    <w:multiLevelType w:val="multilevel"/>
    <w:tmpl w:val="06DC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84C2E"/>
    <w:multiLevelType w:val="hybridMultilevel"/>
    <w:tmpl w:val="7412409A"/>
    <w:lvl w:ilvl="0" w:tplc="0416000F">
      <w:start w:val="1"/>
      <w:numFmt w:val="decimal"/>
      <w:lvlText w:val="%1."/>
      <w:lvlJc w:val="left"/>
      <w:pPr>
        <w:ind w:left="1973" w:hanging="360"/>
      </w:pPr>
    </w:lvl>
    <w:lvl w:ilvl="1" w:tplc="04160019" w:tentative="1">
      <w:start w:val="1"/>
      <w:numFmt w:val="lowerLetter"/>
      <w:lvlText w:val="%2."/>
      <w:lvlJc w:val="left"/>
      <w:pPr>
        <w:ind w:left="2693" w:hanging="360"/>
      </w:pPr>
    </w:lvl>
    <w:lvl w:ilvl="2" w:tplc="0416001B" w:tentative="1">
      <w:start w:val="1"/>
      <w:numFmt w:val="lowerRoman"/>
      <w:lvlText w:val="%3."/>
      <w:lvlJc w:val="right"/>
      <w:pPr>
        <w:ind w:left="3413" w:hanging="180"/>
      </w:pPr>
    </w:lvl>
    <w:lvl w:ilvl="3" w:tplc="0416000F" w:tentative="1">
      <w:start w:val="1"/>
      <w:numFmt w:val="decimal"/>
      <w:lvlText w:val="%4."/>
      <w:lvlJc w:val="left"/>
      <w:pPr>
        <w:ind w:left="4133" w:hanging="360"/>
      </w:pPr>
    </w:lvl>
    <w:lvl w:ilvl="4" w:tplc="04160019" w:tentative="1">
      <w:start w:val="1"/>
      <w:numFmt w:val="lowerLetter"/>
      <w:lvlText w:val="%5."/>
      <w:lvlJc w:val="left"/>
      <w:pPr>
        <w:ind w:left="4853" w:hanging="360"/>
      </w:pPr>
    </w:lvl>
    <w:lvl w:ilvl="5" w:tplc="0416001B" w:tentative="1">
      <w:start w:val="1"/>
      <w:numFmt w:val="lowerRoman"/>
      <w:lvlText w:val="%6."/>
      <w:lvlJc w:val="right"/>
      <w:pPr>
        <w:ind w:left="5573" w:hanging="180"/>
      </w:pPr>
    </w:lvl>
    <w:lvl w:ilvl="6" w:tplc="0416000F" w:tentative="1">
      <w:start w:val="1"/>
      <w:numFmt w:val="decimal"/>
      <w:lvlText w:val="%7."/>
      <w:lvlJc w:val="left"/>
      <w:pPr>
        <w:ind w:left="6293" w:hanging="360"/>
      </w:pPr>
    </w:lvl>
    <w:lvl w:ilvl="7" w:tplc="04160019" w:tentative="1">
      <w:start w:val="1"/>
      <w:numFmt w:val="lowerLetter"/>
      <w:lvlText w:val="%8."/>
      <w:lvlJc w:val="left"/>
      <w:pPr>
        <w:ind w:left="7013" w:hanging="360"/>
      </w:pPr>
    </w:lvl>
    <w:lvl w:ilvl="8" w:tplc="0416001B" w:tentative="1">
      <w:start w:val="1"/>
      <w:numFmt w:val="lowerRoman"/>
      <w:lvlText w:val="%9."/>
      <w:lvlJc w:val="right"/>
      <w:pPr>
        <w:ind w:left="7733" w:hanging="180"/>
      </w:pPr>
    </w:lvl>
  </w:abstractNum>
  <w:abstractNum w:abstractNumId="4" w15:restartNumberingAfterBreak="0">
    <w:nsid w:val="2A5F35FE"/>
    <w:multiLevelType w:val="multilevel"/>
    <w:tmpl w:val="3EA6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06FEC"/>
    <w:multiLevelType w:val="multilevel"/>
    <w:tmpl w:val="0720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27DF1"/>
    <w:multiLevelType w:val="hybridMultilevel"/>
    <w:tmpl w:val="9530BB2A"/>
    <w:lvl w:ilvl="0" w:tplc="0416000F">
      <w:start w:val="1"/>
      <w:numFmt w:val="decimal"/>
      <w:lvlText w:val="%1."/>
      <w:lvlJc w:val="left"/>
      <w:pPr>
        <w:ind w:left="1253" w:hanging="360"/>
      </w:pPr>
    </w:lvl>
    <w:lvl w:ilvl="1" w:tplc="04160019" w:tentative="1">
      <w:start w:val="1"/>
      <w:numFmt w:val="lowerLetter"/>
      <w:lvlText w:val="%2."/>
      <w:lvlJc w:val="left"/>
      <w:pPr>
        <w:ind w:left="1973" w:hanging="360"/>
      </w:pPr>
    </w:lvl>
    <w:lvl w:ilvl="2" w:tplc="0416001B" w:tentative="1">
      <w:start w:val="1"/>
      <w:numFmt w:val="lowerRoman"/>
      <w:lvlText w:val="%3."/>
      <w:lvlJc w:val="right"/>
      <w:pPr>
        <w:ind w:left="2693" w:hanging="180"/>
      </w:pPr>
    </w:lvl>
    <w:lvl w:ilvl="3" w:tplc="0416000F" w:tentative="1">
      <w:start w:val="1"/>
      <w:numFmt w:val="decimal"/>
      <w:lvlText w:val="%4."/>
      <w:lvlJc w:val="left"/>
      <w:pPr>
        <w:ind w:left="3413" w:hanging="360"/>
      </w:pPr>
    </w:lvl>
    <w:lvl w:ilvl="4" w:tplc="04160019" w:tentative="1">
      <w:start w:val="1"/>
      <w:numFmt w:val="lowerLetter"/>
      <w:lvlText w:val="%5."/>
      <w:lvlJc w:val="left"/>
      <w:pPr>
        <w:ind w:left="4133" w:hanging="360"/>
      </w:pPr>
    </w:lvl>
    <w:lvl w:ilvl="5" w:tplc="0416001B" w:tentative="1">
      <w:start w:val="1"/>
      <w:numFmt w:val="lowerRoman"/>
      <w:lvlText w:val="%6."/>
      <w:lvlJc w:val="right"/>
      <w:pPr>
        <w:ind w:left="4853" w:hanging="180"/>
      </w:pPr>
    </w:lvl>
    <w:lvl w:ilvl="6" w:tplc="0416000F" w:tentative="1">
      <w:start w:val="1"/>
      <w:numFmt w:val="decimal"/>
      <w:lvlText w:val="%7."/>
      <w:lvlJc w:val="left"/>
      <w:pPr>
        <w:ind w:left="5573" w:hanging="360"/>
      </w:pPr>
    </w:lvl>
    <w:lvl w:ilvl="7" w:tplc="04160019" w:tentative="1">
      <w:start w:val="1"/>
      <w:numFmt w:val="lowerLetter"/>
      <w:lvlText w:val="%8."/>
      <w:lvlJc w:val="left"/>
      <w:pPr>
        <w:ind w:left="6293" w:hanging="360"/>
      </w:pPr>
    </w:lvl>
    <w:lvl w:ilvl="8" w:tplc="0416001B" w:tentative="1">
      <w:start w:val="1"/>
      <w:numFmt w:val="lowerRoman"/>
      <w:lvlText w:val="%9."/>
      <w:lvlJc w:val="right"/>
      <w:pPr>
        <w:ind w:left="7013" w:hanging="180"/>
      </w:pPr>
    </w:lvl>
  </w:abstractNum>
  <w:abstractNum w:abstractNumId="7" w15:restartNumberingAfterBreak="0">
    <w:nsid w:val="3B0B53D2"/>
    <w:multiLevelType w:val="multilevel"/>
    <w:tmpl w:val="D5DC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E46B4"/>
    <w:multiLevelType w:val="hybridMultilevel"/>
    <w:tmpl w:val="93D4D772"/>
    <w:lvl w:ilvl="0" w:tplc="EF183286">
      <w:start w:val="1"/>
      <w:numFmt w:val="decimal"/>
      <w:lvlText w:val="%1)"/>
      <w:lvlJc w:val="left"/>
      <w:pPr>
        <w:ind w:left="893" w:hanging="360"/>
      </w:pPr>
      <w:rPr>
        <w:rFonts w:hint="default"/>
      </w:rPr>
    </w:lvl>
    <w:lvl w:ilvl="1" w:tplc="04160019" w:tentative="1">
      <w:start w:val="1"/>
      <w:numFmt w:val="lowerLetter"/>
      <w:lvlText w:val="%2."/>
      <w:lvlJc w:val="left"/>
      <w:pPr>
        <w:ind w:left="1613" w:hanging="360"/>
      </w:pPr>
    </w:lvl>
    <w:lvl w:ilvl="2" w:tplc="0416001B" w:tentative="1">
      <w:start w:val="1"/>
      <w:numFmt w:val="lowerRoman"/>
      <w:lvlText w:val="%3."/>
      <w:lvlJc w:val="right"/>
      <w:pPr>
        <w:ind w:left="2333" w:hanging="180"/>
      </w:pPr>
    </w:lvl>
    <w:lvl w:ilvl="3" w:tplc="0416000F" w:tentative="1">
      <w:start w:val="1"/>
      <w:numFmt w:val="decimal"/>
      <w:lvlText w:val="%4."/>
      <w:lvlJc w:val="left"/>
      <w:pPr>
        <w:ind w:left="3053" w:hanging="360"/>
      </w:pPr>
    </w:lvl>
    <w:lvl w:ilvl="4" w:tplc="04160019" w:tentative="1">
      <w:start w:val="1"/>
      <w:numFmt w:val="lowerLetter"/>
      <w:lvlText w:val="%5."/>
      <w:lvlJc w:val="left"/>
      <w:pPr>
        <w:ind w:left="3773" w:hanging="360"/>
      </w:pPr>
    </w:lvl>
    <w:lvl w:ilvl="5" w:tplc="0416001B" w:tentative="1">
      <w:start w:val="1"/>
      <w:numFmt w:val="lowerRoman"/>
      <w:lvlText w:val="%6."/>
      <w:lvlJc w:val="right"/>
      <w:pPr>
        <w:ind w:left="4493" w:hanging="180"/>
      </w:pPr>
    </w:lvl>
    <w:lvl w:ilvl="6" w:tplc="0416000F" w:tentative="1">
      <w:start w:val="1"/>
      <w:numFmt w:val="decimal"/>
      <w:lvlText w:val="%7."/>
      <w:lvlJc w:val="left"/>
      <w:pPr>
        <w:ind w:left="5213" w:hanging="360"/>
      </w:pPr>
    </w:lvl>
    <w:lvl w:ilvl="7" w:tplc="04160019" w:tentative="1">
      <w:start w:val="1"/>
      <w:numFmt w:val="lowerLetter"/>
      <w:lvlText w:val="%8."/>
      <w:lvlJc w:val="left"/>
      <w:pPr>
        <w:ind w:left="5933" w:hanging="360"/>
      </w:pPr>
    </w:lvl>
    <w:lvl w:ilvl="8" w:tplc="0416001B" w:tentative="1">
      <w:start w:val="1"/>
      <w:numFmt w:val="lowerRoman"/>
      <w:lvlText w:val="%9."/>
      <w:lvlJc w:val="right"/>
      <w:pPr>
        <w:ind w:left="6653" w:hanging="180"/>
      </w:pPr>
    </w:lvl>
  </w:abstractNum>
  <w:abstractNum w:abstractNumId="9" w15:restartNumberingAfterBreak="0">
    <w:nsid w:val="45BC7222"/>
    <w:multiLevelType w:val="multilevel"/>
    <w:tmpl w:val="B47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A2BA2"/>
    <w:multiLevelType w:val="multilevel"/>
    <w:tmpl w:val="927E96A4"/>
    <w:lvl w:ilvl="0">
      <w:start w:val="1"/>
      <w:numFmt w:val="decimal"/>
      <w:lvlText w:val="%1."/>
      <w:lvlJc w:val="left"/>
      <w:pPr>
        <w:ind w:left="893" w:hanging="360"/>
      </w:pPr>
      <w:rPr>
        <w:rFonts w:hint="default"/>
      </w:rPr>
    </w:lvl>
    <w:lvl w:ilvl="1">
      <w:start w:val="1"/>
      <w:numFmt w:val="decimal"/>
      <w:isLgl/>
      <w:lvlText w:val="%1.%2"/>
      <w:lvlJc w:val="left"/>
      <w:pPr>
        <w:ind w:left="893" w:hanging="360"/>
      </w:pPr>
      <w:rPr>
        <w:rFonts w:hint="default"/>
      </w:rPr>
    </w:lvl>
    <w:lvl w:ilvl="2">
      <w:start w:val="1"/>
      <w:numFmt w:val="decimal"/>
      <w:isLgl/>
      <w:lvlText w:val="%1.%2.%3"/>
      <w:lvlJc w:val="left"/>
      <w:pPr>
        <w:ind w:left="1253" w:hanging="720"/>
      </w:pPr>
      <w:rPr>
        <w:rFonts w:hint="default"/>
      </w:rPr>
    </w:lvl>
    <w:lvl w:ilvl="3">
      <w:start w:val="1"/>
      <w:numFmt w:val="decimal"/>
      <w:isLgl/>
      <w:lvlText w:val="%1.%2.%3.%4"/>
      <w:lvlJc w:val="left"/>
      <w:pPr>
        <w:ind w:left="1253" w:hanging="720"/>
      </w:pPr>
      <w:rPr>
        <w:rFonts w:hint="default"/>
      </w:rPr>
    </w:lvl>
    <w:lvl w:ilvl="4">
      <w:start w:val="1"/>
      <w:numFmt w:val="decimal"/>
      <w:isLgl/>
      <w:lvlText w:val="%1.%2.%3.%4.%5"/>
      <w:lvlJc w:val="left"/>
      <w:pPr>
        <w:ind w:left="1613" w:hanging="1080"/>
      </w:pPr>
      <w:rPr>
        <w:rFonts w:hint="default"/>
      </w:rPr>
    </w:lvl>
    <w:lvl w:ilvl="5">
      <w:start w:val="1"/>
      <w:numFmt w:val="decimal"/>
      <w:isLgl/>
      <w:lvlText w:val="%1.%2.%3.%4.%5.%6"/>
      <w:lvlJc w:val="left"/>
      <w:pPr>
        <w:ind w:left="1613" w:hanging="1080"/>
      </w:pPr>
      <w:rPr>
        <w:rFonts w:hint="default"/>
      </w:rPr>
    </w:lvl>
    <w:lvl w:ilvl="6">
      <w:start w:val="1"/>
      <w:numFmt w:val="decimal"/>
      <w:isLgl/>
      <w:lvlText w:val="%1.%2.%3.%4.%5.%6.%7"/>
      <w:lvlJc w:val="left"/>
      <w:pPr>
        <w:ind w:left="1973" w:hanging="1440"/>
      </w:pPr>
      <w:rPr>
        <w:rFonts w:hint="default"/>
      </w:rPr>
    </w:lvl>
    <w:lvl w:ilvl="7">
      <w:start w:val="1"/>
      <w:numFmt w:val="decimal"/>
      <w:isLgl/>
      <w:lvlText w:val="%1.%2.%3.%4.%5.%6.%7.%8"/>
      <w:lvlJc w:val="left"/>
      <w:pPr>
        <w:ind w:left="1973" w:hanging="1440"/>
      </w:pPr>
      <w:rPr>
        <w:rFonts w:hint="default"/>
      </w:rPr>
    </w:lvl>
    <w:lvl w:ilvl="8">
      <w:start w:val="1"/>
      <w:numFmt w:val="decimal"/>
      <w:isLgl/>
      <w:lvlText w:val="%1.%2.%3.%4.%5.%6.%7.%8.%9"/>
      <w:lvlJc w:val="left"/>
      <w:pPr>
        <w:ind w:left="1973" w:hanging="1440"/>
      </w:pPr>
      <w:rPr>
        <w:rFonts w:hint="default"/>
      </w:rPr>
    </w:lvl>
  </w:abstractNum>
  <w:abstractNum w:abstractNumId="11" w15:restartNumberingAfterBreak="0">
    <w:nsid w:val="46E328F4"/>
    <w:multiLevelType w:val="multilevel"/>
    <w:tmpl w:val="927E96A4"/>
    <w:lvl w:ilvl="0">
      <w:start w:val="1"/>
      <w:numFmt w:val="decimal"/>
      <w:lvlText w:val="%1."/>
      <w:lvlJc w:val="left"/>
      <w:pPr>
        <w:ind w:left="893" w:hanging="360"/>
      </w:pPr>
      <w:rPr>
        <w:rFonts w:hint="default"/>
      </w:rPr>
    </w:lvl>
    <w:lvl w:ilvl="1">
      <w:start w:val="1"/>
      <w:numFmt w:val="decimal"/>
      <w:isLgl/>
      <w:lvlText w:val="%1.%2"/>
      <w:lvlJc w:val="left"/>
      <w:pPr>
        <w:ind w:left="893" w:hanging="360"/>
      </w:pPr>
      <w:rPr>
        <w:rFonts w:hint="default"/>
      </w:rPr>
    </w:lvl>
    <w:lvl w:ilvl="2">
      <w:start w:val="1"/>
      <w:numFmt w:val="decimal"/>
      <w:isLgl/>
      <w:lvlText w:val="%1.%2.%3"/>
      <w:lvlJc w:val="left"/>
      <w:pPr>
        <w:ind w:left="1253" w:hanging="720"/>
      </w:pPr>
      <w:rPr>
        <w:rFonts w:hint="default"/>
      </w:rPr>
    </w:lvl>
    <w:lvl w:ilvl="3">
      <w:start w:val="1"/>
      <w:numFmt w:val="decimal"/>
      <w:isLgl/>
      <w:lvlText w:val="%1.%2.%3.%4"/>
      <w:lvlJc w:val="left"/>
      <w:pPr>
        <w:ind w:left="1253" w:hanging="720"/>
      </w:pPr>
      <w:rPr>
        <w:rFonts w:hint="default"/>
      </w:rPr>
    </w:lvl>
    <w:lvl w:ilvl="4">
      <w:start w:val="1"/>
      <w:numFmt w:val="decimal"/>
      <w:isLgl/>
      <w:lvlText w:val="%1.%2.%3.%4.%5"/>
      <w:lvlJc w:val="left"/>
      <w:pPr>
        <w:ind w:left="1613" w:hanging="1080"/>
      </w:pPr>
      <w:rPr>
        <w:rFonts w:hint="default"/>
      </w:rPr>
    </w:lvl>
    <w:lvl w:ilvl="5">
      <w:start w:val="1"/>
      <w:numFmt w:val="decimal"/>
      <w:isLgl/>
      <w:lvlText w:val="%1.%2.%3.%4.%5.%6"/>
      <w:lvlJc w:val="left"/>
      <w:pPr>
        <w:ind w:left="1613" w:hanging="1080"/>
      </w:pPr>
      <w:rPr>
        <w:rFonts w:hint="default"/>
      </w:rPr>
    </w:lvl>
    <w:lvl w:ilvl="6">
      <w:start w:val="1"/>
      <w:numFmt w:val="decimal"/>
      <w:isLgl/>
      <w:lvlText w:val="%1.%2.%3.%4.%5.%6.%7"/>
      <w:lvlJc w:val="left"/>
      <w:pPr>
        <w:ind w:left="1973" w:hanging="1440"/>
      </w:pPr>
      <w:rPr>
        <w:rFonts w:hint="default"/>
      </w:rPr>
    </w:lvl>
    <w:lvl w:ilvl="7">
      <w:start w:val="1"/>
      <w:numFmt w:val="decimal"/>
      <w:isLgl/>
      <w:lvlText w:val="%1.%2.%3.%4.%5.%6.%7.%8"/>
      <w:lvlJc w:val="left"/>
      <w:pPr>
        <w:ind w:left="1973" w:hanging="1440"/>
      </w:pPr>
      <w:rPr>
        <w:rFonts w:hint="default"/>
      </w:rPr>
    </w:lvl>
    <w:lvl w:ilvl="8">
      <w:start w:val="1"/>
      <w:numFmt w:val="decimal"/>
      <w:isLgl/>
      <w:lvlText w:val="%1.%2.%3.%4.%5.%6.%7.%8.%9"/>
      <w:lvlJc w:val="left"/>
      <w:pPr>
        <w:ind w:left="1973" w:hanging="1440"/>
      </w:pPr>
      <w:rPr>
        <w:rFonts w:hint="default"/>
      </w:rPr>
    </w:lvl>
  </w:abstractNum>
  <w:abstractNum w:abstractNumId="12" w15:restartNumberingAfterBreak="0">
    <w:nsid w:val="4BF65ECB"/>
    <w:multiLevelType w:val="multilevel"/>
    <w:tmpl w:val="96A6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C7B7A"/>
    <w:multiLevelType w:val="multilevel"/>
    <w:tmpl w:val="927E96A4"/>
    <w:lvl w:ilvl="0">
      <w:start w:val="1"/>
      <w:numFmt w:val="decimal"/>
      <w:lvlText w:val="%1."/>
      <w:lvlJc w:val="left"/>
      <w:pPr>
        <w:ind w:left="893" w:hanging="360"/>
      </w:pPr>
      <w:rPr>
        <w:rFonts w:hint="default"/>
      </w:rPr>
    </w:lvl>
    <w:lvl w:ilvl="1">
      <w:start w:val="1"/>
      <w:numFmt w:val="decimal"/>
      <w:isLgl/>
      <w:lvlText w:val="%1.%2"/>
      <w:lvlJc w:val="left"/>
      <w:pPr>
        <w:ind w:left="893" w:hanging="360"/>
      </w:pPr>
      <w:rPr>
        <w:rFonts w:hint="default"/>
      </w:rPr>
    </w:lvl>
    <w:lvl w:ilvl="2">
      <w:start w:val="1"/>
      <w:numFmt w:val="decimal"/>
      <w:isLgl/>
      <w:lvlText w:val="%1.%2.%3"/>
      <w:lvlJc w:val="left"/>
      <w:pPr>
        <w:ind w:left="1253" w:hanging="720"/>
      </w:pPr>
      <w:rPr>
        <w:rFonts w:hint="default"/>
      </w:rPr>
    </w:lvl>
    <w:lvl w:ilvl="3">
      <w:start w:val="1"/>
      <w:numFmt w:val="decimal"/>
      <w:isLgl/>
      <w:lvlText w:val="%1.%2.%3.%4"/>
      <w:lvlJc w:val="left"/>
      <w:pPr>
        <w:ind w:left="1253" w:hanging="720"/>
      </w:pPr>
      <w:rPr>
        <w:rFonts w:hint="default"/>
      </w:rPr>
    </w:lvl>
    <w:lvl w:ilvl="4">
      <w:start w:val="1"/>
      <w:numFmt w:val="decimal"/>
      <w:isLgl/>
      <w:lvlText w:val="%1.%2.%3.%4.%5"/>
      <w:lvlJc w:val="left"/>
      <w:pPr>
        <w:ind w:left="1613" w:hanging="1080"/>
      </w:pPr>
      <w:rPr>
        <w:rFonts w:hint="default"/>
      </w:rPr>
    </w:lvl>
    <w:lvl w:ilvl="5">
      <w:start w:val="1"/>
      <w:numFmt w:val="decimal"/>
      <w:isLgl/>
      <w:lvlText w:val="%1.%2.%3.%4.%5.%6"/>
      <w:lvlJc w:val="left"/>
      <w:pPr>
        <w:ind w:left="1613" w:hanging="1080"/>
      </w:pPr>
      <w:rPr>
        <w:rFonts w:hint="default"/>
      </w:rPr>
    </w:lvl>
    <w:lvl w:ilvl="6">
      <w:start w:val="1"/>
      <w:numFmt w:val="decimal"/>
      <w:isLgl/>
      <w:lvlText w:val="%1.%2.%3.%4.%5.%6.%7"/>
      <w:lvlJc w:val="left"/>
      <w:pPr>
        <w:ind w:left="1973" w:hanging="1440"/>
      </w:pPr>
      <w:rPr>
        <w:rFonts w:hint="default"/>
      </w:rPr>
    </w:lvl>
    <w:lvl w:ilvl="7">
      <w:start w:val="1"/>
      <w:numFmt w:val="decimal"/>
      <w:isLgl/>
      <w:lvlText w:val="%1.%2.%3.%4.%5.%6.%7.%8"/>
      <w:lvlJc w:val="left"/>
      <w:pPr>
        <w:ind w:left="1973" w:hanging="1440"/>
      </w:pPr>
      <w:rPr>
        <w:rFonts w:hint="default"/>
      </w:rPr>
    </w:lvl>
    <w:lvl w:ilvl="8">
      <w:start w:val="1"/>
      <w:numFmt w:val="decimal"/>
      <w:isLgl/>
      <w:lvlText w:val="%1.%2.%3.%4.%5.%6.%7.%8.%9"/>
      <w:lvlJc w:val="left"/>
      <w:pPr>
        <w:ind w:left="1973" w:hanging="1440"/>
      </w:pPr>
      <w:rPr>
        <w:rFonts w:hint="default"/>
      </w:rPr>
    </w:lvl>
  </w:abstractNum>
  <w:abstractNum w:abstractNumId="14" w15:restartNumberingAfterBreak="0">
    <w:nsid w:val="5F1A31C3"/>
    <w:multiLevelType w:val="multilevel"/>
    <w:tmpl w:val="8176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8515E"/>
    <w:multiLevelType w:val="multilevel"/>
    <w:tmpl w:val="A3C8B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E2B10"/>
    <w:multiLevelType w:val="multilevel"/>
    <w:tmpl w:val="806E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830464">
    <w:abstractNumId w:val="10"/>
  </w:num>
  <w:num w:numId="2" w16cid:durableId="835725826">
    <w:abstractNumId w:val="2"/>
  </w:num>
  <w:num w:numId="3" w16cid:durableId="1752963894">
    <w:abstractNumId w:val="8"/>
  </w:num>
  <w:num w:numId="4" w16cid:durableId="1002201021">
    <w:abstractNumId w:val="13"/>
  </w:num>
  <w:num w:numId="5" w16cid:durableId="749275933">
    <w:abstractNumId w:val="11"/>
  </w:num>
  <w:num w:numId="6" w16cid:durableId="196823042">
    <w:abstractNumId w:val="0"/>
  </w:num>
  <w:num w:numId="7" w16cid:durableId="2118795289">
    <w:abstractNumId w:val="6"/>
  </w:num>
  <w:num w:numId="8" w16cid:durableId="1084185125">
    <w:abstractNumId w:val="3"/>
  </w:num>
  <w:num w:numId="9" w16cid:durableId="1500266108">
    <w:abstractNumId w:val="1"/>
  </w:num>
  <w:num w:numId="10" w16cid:durableId="1532761635">
    <w:abstractNumId w:val="12"/>
  </w:num>
  <w:num w:numId="11" w16cid:durableId="361639239">
    <w:abstractNumId w:val="16"/>
  </w:num>
  <w:num w:numId="12" w16cid:durableId="20203472">
    <w:abstractNumId w:val="14"/>
  </w:num>
  <w:num w:numId="13" w16cid:durableId="1213613348">
    <w:abstractNumId w:val="7"/>
  </w:num>
  <w:num w:numId="14" w16cid:durableId="1923560089">
    <w:abstractNumId w:val="5"/>
  </w:num>
  <w:num w:numId="15" w16cid:durableId="1942101361">
    <w:abstractNumId w:val="9"/>
  </w:num>
  <w:num w:numId="16" w16cid:durableId="1126236919">
    <w:abstractNumId w:val="4"/>
  </w:num>
  <w:num w:numId="17" w16cid:durableId="682515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6F"/>
    <w:rsid w:val="003B096F"/>
    <w:rsid w:val="004B5CD1"/>
    <w:rsid w:val="006B5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FECD"/>
  <w15:chartTrackingRefBased/>
  <w15:docId w15:val="{8804C522-B7A2-4E1F-8145-28B19817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96F"/>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3B0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B0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B09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B09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B09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B096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096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096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096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09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B09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B09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B09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B09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B09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09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09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096F"/>
    <w:rPr>
      <w:rFonts w:eastAsiaTheme="majorEastAsia" w:cstheme="majorBidi"/>
      <w:color w:val="272727" w:themeColor="text1" w:themeTint="D8"/>
    </w:rPr>
  </w:style>
  <w:style w:type="paragraph" w:styleId="Ttulo">
    <w:name w:val="Title"/>
    <w:basedOn w:val="Normal"/>
    <w:next w:val="Normal"/>
    <w:link w:val="TtuloChar"/>
    <w:uiPriority w:val="10"/>
    <w:qFormat/>
    <w:rsid w:val="003B096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09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09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09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096F"/>
    <w:pPr>
      <w:spacing w:before="160"/>
      <w:jc w:val="center"/>
    </w:pPr>
    <w:rPr>
      <w:i/>
      <w:iCs/>
      <w:color w:val="404040" w:themeColor="text1" w:themeTint="BF"/>
    </w:rPr>
  </w:style>
  <w:style w:type="character" w:customStyle="1" w:styleId="CitaoChar">
    <w:name w:val="Citação Char"/>
    <w:basedOn w:val="Fontepargpadro"/>
    <w:link w:val="Citao"/>
    <w:uiPriority w:val="29"/>
    <w:rsid w:val="003B096F"/>
    <w:rPr>
      <w:i/>
      <w:iCs/>
      <w:color w:val="404040" w:themeColor="text1" w:themeTint="BF"/>
    </w:rPr>
  </w:style>
  <w:style w:type="paragraph" w:styleId="PargrafodaLista">
    <w:name w:val="List Paragraph"/>
    <w:basedOn w:val="Normal"/>
    <w:uiPriority w:val="34"/>
    <w:qFormat/>
    <w:rsid w:val="003B096F"/>
    <w:pPr>
      <w:ind w:left="720"/>
      <w:contextualSpacing/>
    </w:pPr>
  </w:style>
  <w:style w:type="character" w:styleId="nfaseIntensa">
    <w:name w:val="Intense Emphasis"/>
    <w:basedOn w:val="Fontepargpadro"/>
    <w:uiPriority w:val="21"/>
    <w:qFormat/>
    <w:rsid w:val="003B096F"/>
    <w:rPr>
      <w:i/>
      <w:iCs/>
      <w:color w:val="0F4761" w:themeColor="accent1" w:themeShade="BF"/>
    </w:rPr>
  </w:style>
  <w:style w:type="paragraph" w:styleId="CitaoIntensa">
    <w:name w:val="Intense Quote"/>
    <w:basedOn w:val="Normal"/>
    <w:next w:val="Normal"/>
    <w:link w:val="CitaoIntensaChar"/>
    <w:uiPriority w:val="30"/>
    <w:qFormat/>
    <w:rsid w:val="003B0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B096F"/>
    <w:rPr>
      <w:i/>
      <w:iCs/>
      <w:color w:val="0F4761" w:themeColor="accent1" w:themeShade="BF"/>
    </w:rPr>
  </w:style>
  <w:style w:type="character" w:styleId="RefernciaIntensa">
    <w:name w:val="Intense Reference"/>
    <w:basedOn w:val="Fontepargpadro"/>
    <w:uiPriority w:val="32"/>
    <w:qFormat/>
    <w:rsid w:val="003B096F"/>
    <w:rPr>
      <w:b/>
      <w:bCs/>
      <w:smallCaps/>
      <w:color w:val="0F4761" w:themeColor="accent1" w:themeShade="BF"/>
      <w:spacing w:val="5"/>
    </w:rPr>
  </w:style>
  <w:style w:type="character" w:styleId="Hyperlink">
    <w:name w:val="Hyperlink"/>
    <w:basedOn w:val="Fontepargpadro"/>
    <w:uiPriority w:val="99"/>
    <w:unhideWhenUsed/>
    <w:rsid w:val="003B096F"/>
    <w:rPr>
      <w:color w:val="467886" w:themeColor="hyperlink"/>
      <w:u w:val="single"/>
    </w:rPr>
  </w:style>
  <w:style w:type="paragraph" w:styleId="NormalWeb">
    <w:name w:val="Normal (Web)"/>
    <w:basedOn w:val="Normal"/>
    <w:uiPriority w:val="99"/>
    <w:semiHidden/>
    <w:unhideWhenUsed/>
    <w:rsid w:val="003B096F"/>
    <w:pPr>
      <w:spacing w:before="100" w:beforeAutospacing="1" w:after="100" w:afterAutospacing="1"/>
    </w:pPr>
  </w:style>
  <w:style w:type="character" w:styleId="TextodoEspaoReservado">
    <w:name w:val="Placeholder Text"/>
    <w:basedOn w:val="Fontepargpadro"/>
    <w:uiPriority w:val="99"/>
    <w:semiHidden/>
    <w:rsid w:val="003B096F"/>
    <w:rPr>
      <w:color w:val="808080"/>
    </w:rPr>
  </w:style>
  <w:style w:type="character" w:styleId="nfaseSutil">
    <w:name w:val="Subtle Emphasis"/>
    <w:basedOn w:val="Fontepargpadro"/>
    <w:uiPriority w:val="19"/>
    <w:qFormat/>
    <w:rsid w:val="003B096F"/>
    <w:rPr>
      <w:i/>
      <w:iCs/>
      <w:color w:val="404040" w:themeColor="text1" w:themeTint="BF"/>
    </w:rPr>
  </w:style>
  <w:style w:type="paragraph" w:styleId="Textodenotaderodap">
    <w:name w:val="footnote text"/>
    <w:basedOn w:val="Normal"/>
    <w:link w:val="TextodenotaderodapChar"/>
    <w:uiPriority w:val="99"/>
    <w:semiHidden/>
    <w:unhideWhenUsed/>
    <w:rsid w:val="003B096F"/>
    <w:rPr>
      <w:sz w:val="20"/>
      <w:szCs w:val="20"/>
    </w:rPr>
  </w:style>
  <w:style w:type="character" w:customStyle="1" w:styleId="TextodenotaderodapChar">
    <w:name w:val="Texto de nota de rodapé Char"/>
    <w:basedOn w:val="Fontepargpadro"/>
    <w:link w:val="Textodenotaderodap"/>
    <w:uiPriority w:val="99"/>
    <w:semiHidden/>
    <w:rsid w:val="003B096F"/>
    <w:rPr>
      <w:rFonts w:ascii="Times New Roman" w:eastAsia="Times New Roman" w:hAnsi="Times New Roman" w:cs="Times New Roman"/>
      <w:kern w:val="0"/>
      <w:sz w:val="20"/>
      <w:szCs w:val="20"/>
      <w:lang w:eastAsia="pt-BR"/>
      <w14:ligatures w14:val="none"/>
    </w:rPr>
  </w:style>
  <w:style w:type="character" w:styleId="Refdenotaderodap">
    <w:name w:val="footnote reference"/>
    <w:basedOn w:val="Fontepargpadro"/>
    <w:uiPriority w:val="99"/>
    <w:semiHidden/>
    <w:unhideWhenUsed/>
    <w:rsid w:val="003B096F"/>
    <w:rPr>
      <w:vertAlign w:val="superscript"/>
    </w:rPr>
  </w:style>
  <w:style w:type="paragraph" w:styleId="Partesuperior-zdoformulrio">
    <w:name w:val="HTML Top of Form"/>
    <w:basedOn w:val="Normal"/>
    <w:next w:val="Normal"/>
    <w:link w:val="Partesuperior-zdoformulrioChar"/>
    <w:hidden/>
    <w:uiPriority w:val="99"/>
    <w:semiHidden/>
    <w:unhideWhenUsed/>
    <w:rsid w:val="003B096F"/>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3B096F"/>
    <w:rPr>
      <w:rFonts w:ascii="Arial" w:eastAsia="Times New Roman" w:hAnsi="Arial" w:cs="Arial"/>
      <w:vanish/>
      <w:kern w:val="0"/>
      <w:sz w:val="16"/>
      <w:szCs w:val="16"/>
      <w:lang w:eastAsia="pt-BR"/>
      <w14:ligatures w14:val="none"/>
    </w:rPr>
  </w:style>
  <w:style w:type="paragraph" w:styleId="Parteinferiordoformulrio">
    <w:name w:val="HTML Bottom of Form"/>
    <w:basedOn w:val="Normal"/>
    <w:next w:val="Normal"/>
    <w:link w:val="ParteinferiordoformulrioChar"/>
    <w:hidden/>
    <w:uiPriority w:val="99"/>
    <w:semiHidden/>
    <w:unhideWhenUsed/>
    <w:rsid w:val="003B096F"/>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3B096F"/>
    <w:rPr>
      <w:rFonts w:ascii="Arial" w:eastAsia="Times New Roman" w:hAnsi="Arial" w:cs="Arial"/>
      <w:vanish/>
      <w:kern w:val="0"/>
      <w:sz w:val="16"/>
      <w:szCs w:val="16"/>
      <w:lang w:eastAsia="pt-BR"/>
      <w14:ligatures w14:val="none"/>
    </w:rPr>
  </w:style>
  <w:style w:type="paragraph" w:styleId="Textodebalo">
    <w:name w:val="Balloon Text"/>
    <w:basedOn w:val="Normal"/>
    <w:link w:val="TextodebaloChar"/>
    <w:uiPriority w:val="99"/>
    <w:semiHidden/>
    <w:unhideWhenUsed/>
    <w:rsid w:val="003B096F"/>
    <w:rPr>
      <w:rFonts w:ascii="Segoe UI" w:hAnsi="Segoe UI" w:cs="Segoe UI"/>
      <w:sz w:val="18"/>
      <w:szCs w:val="18"/>
    </w:rPr>
  </w:style>
  <w:style w:type="character" w:customStyle="1" w:styleId="TextodebaloChar">
    <w:name w:val="Texto de balão Char"/>
    <w:basedOn w:val="Fontepargpadro"/>
    <w:link w:val="Textodebalo"/>
    <w:uiPriority w:val="99"/>
    <w:semiHidden/>
    <w:rsid w:val="003B096F"/>
    <w:rPr>
      <w:rFonts w:ascii="Segoe UI" w:eastAsia="Times New Roman" w:hAnsi="Segoe UI" w:cs="Segoe UI"/>
      <w:kern w:val="0"/>
      <w:sz w:val="18"/>
      <w:szCs w:val="18"/>
      <w:lang w:eastAsia="pt-BR"/>
      <w14:ligatures w14:val="none"/>
    </w:rPr>
  </w:style>
  <w:style w:type="character" w:customStyle="1" w:styleId="year">
    <w:name w:val="year"/>
    <w:basedOn w:val="Fontepargpadro"/>
    <w:rsid w:val="003B096F"/>
  </w:style>
  <w:style w:type="character" w:customStyle="1" w:styleId="Ttulo10">
    <w:name w:val="Título1"/>
    <w:basedOn w:val="Fontepargpadro"/>
    <w:rsid w:val="003B096F"/>
  </w:style>
  <w:style w:type="character" w:customStyle="1" w:styleId="journal">
    <w:name w:val="journal"/>
    <w:basedOn w:val="Fontepargpadro"/>
    <w:rsid w:val="003B096F"/>
  </w:style>
  <w:style w:type="character" w:customStyle="1" w:styleId="vol">
    <w:name w:val="vol"/>
    <w:basedOn w:val="Fontepargpadro"/>
    <w:rsid w:val="003B096F"/>
  </w:style>
  <w:style w:type="character" w:customStyle="1" w:styleId="pages">
    <w:name w:val="pages"/>
    <w:basedOn w:val="Fontepargpadro"/>
    <w:rsid w:val="003B096F"/>
  </w:style>
  <w:style w:type="character" w:customStyle="1" w:styleId="doi">
    <w:name w:val="doi"/>
    <w:basedOn w:val="Fontepargpadro"/>
    <w:rsid w:val="003B096F"/>
  </w:style>
  <w:style w:type="paragraph" w:customStyle="1" w:styleId="c-bibliographic-informationcitation">
    <w:name w:val="c-bibliographic-information__citation"/>
    <w:basedOn w:val="Normal"/>
    <w:rsid w:val="003B096F"/>
    <w:pPr>
      <w:spacing w:before="100" w:beforeAutospacing="1" w:after="100" w:afterAutospacing="1"/>
    </w:pPr>
  </w:style>
  <w:style w:type="character" w:customStyle="1" w:styleId="title-text">
    <w:name w:val="title-text"/>
    <w:basedOn w:val="Fontepargpadro"/>
    <w:rsid w:val="003B096F"/>
  </w:style>
  <w:style w:type="character" w:customStyle="1" w:styleId="authors">
    <w:name w:val="authors"/>
    <w:basedOn w:val="Fontepargpadro"/>
    <w:rsid w:val="003B096F"/>
  </w:style>
  <w:style w:type="character" w:customStyle="1" w:styleId="Data1">
    <w:name w:val="Data1"/>
    <w:basedOn w:val="Fontepargpadro"/>
    <w:rsid w:val="003B096F"/>
  </w:style>
  <w:style w:type="character" w:customStyle="1" w:styleId="arttitle">
    <w:name w:val="art_title"/>
    <w:basedOn w:val="Fontepargpadro"/>
    <w:rsid w:val="003B096F"/>
  </w:style>
  <w:style w:type="character" w:customStyle="1" w:styleId="serialtitle">
    <w:name w:val="serial_title"/>
    <w:basedOn w:val="Fontepargpadro"/>
    <w:rsid w:val="003B096F"/>
  </w:style>
  <w:style w:type="character" w:customStyle="1" w:styleId="volumeissue">
    <w:name w:val="volume_issue"/>
    <w:basedOn w:val="Fontepargpadro"/>
    <w:rsid w:val="003B096F"/>
  </w:style>
  <w:style w:type="character" w:customStyle="1" w:styleId="pagerange">
    <w:name w:val="page_range"/>
    <w:basedOn w:val="Fontepargpadro"/>
    <w:rsid w:val="003B096F"/>
  </w:style>
  <w:style w:type="paragraph" w:styleId="Reviso">
    <w:name w:val="Revision"/>
    <w:hidden/>
    <w:uiPriority w:val="99"/>
    <w:semiHidden/>
    <w:rsid w:val="003B096F"/>
    <w:pPr>
      <w:spacing w:after="0" w:line="240" w:lineRule="auto"/>
    </w:pPr>
    <w:rPr>
      <w:rFonts w:ascii="Times New Roman" w:eastAsia="Times New Roman" w:hAnsi="Times New Roman" w:cs="Times New Roman"/>
      <w:kern w:val="0"/>
      <w:lang w:eastAsia="pt-BR"/>
      <w14:ligatures w14:val="none"/>
    </w:rPr>
  </w:style>
  <w:style w:type="table" w:styleId="Tabelacomgrade">
    <w:name w:val="Table Grid"/>
    <w:basedOn w:val="Tabelanormal"/>
    <w:uiPriority w:val="39"/>
    <w:rsid w:val="003B09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B096F"/>
    <w:pPr>
      <w:tabs>
        <w:tab w:val="center" w:pos="4252"/>
        <w:tab w:val="right" w:pos="8504"/>
      </w:tabs>
    </w:pPr>
  </w:style>
  <w:style w:type="character" w:customStyle="1" w:styleId="CabealhoChar">
    <w:name w:val="Cabeçalho Char"/>
    <w:basedOn w:val="Fontepargpadro"/>
    <w:link w:val="Cabealho"/>
    <w:uiPriority w:val="99"/>
    <w:rsid w:val="003B096F"/>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3B096F"/>
    <w:pPr>
      <w:tabs>
        <w:tab w:val="center" w:pos="4252"/>
        <w:tab w:val="right" w:pos="8504"/>
      </w:tabs>
    </w:pPr>
  </w:style>
  <w:style w:type="character" w:customStyle="1" w:styleId="RodapChar">
    <w:name w:val="Rodapé Char"/>
    <w:basedOn w:val="Fontepargpadro"/>
    <w:link w:val="Rodap"/>
    <w:uiPriority w:val="99"/>
    <w:rsid w:val="003B096F"/>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4726</Characters>
  <Application>Microsoft Office Word</Application>
  <DocSecurity>0</DocSecurity>
  <Lines>39</Lines>
  <Paragraphs>11</Paragraphs>
  <ScaleCrop>false</ScaleCrop>
  <Company>Instituto de Pesquisa Econômica Aplicada</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de Oliveira Cruz</dc:creator>
  <cp:keywords/>
  <dc:description/>
  <cp:lastModifiedBy>Bruno de Oliveira Cruz</cp:lastModifiedBy>
  <cp:revision>2</cp:revision>
  <dcterms:created xsi:type="dcterms:W3CDTF">2025-07-30T13:10:00Z</dcterms:created>
  <dcterms:modified xsi:type="dcterms:W3CDTF">2025-07-30T13:10:00Z</dcterms:modified>
</cp:coreProperties>
</file>