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51A88" w14:textId="77777777" w:rsidR="00FE6C76" w:rsidRDefault="008C413A" w:rsidP="008C413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2B66">
        <w:rPr>
          <w:rFonts w:ascii="Times New Roman" w:hAnsi="Times New Roman" w:cs="Times New Roman"/>
          <w:color w:val="auto"/>
          <w:sz w:val="24"/>
          <w:szCs w:val="24"/>
        </w:rPr>
        <w:t xml:space="preserve">Appendix – Measures for </w:t>
      </w:r>
      <w:r w:rsidR="008419F8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342B66">
        <w:rPr>
          <w:rFonts w:ascii="Times New Roman" w:hAnsi="Times New Roman" w:cs="Times New Roman"/>
          <w:color w:val="auto"/>
          <w:sz w:val="24"/>
          <w:szCs w:val="24"/>
        </w:rPr>
        <w:t xml:space="preserve">tudy </w:t>
      </w:r>
      <w:r w:rsidR="008419F8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342B66">
        <w:rPr>
          <w:rFonts w:ascii="Times New Roman" w:hAnsi="Times New Roman" w:cs="Times New Roman"/>
          <w:color w:val="auto"/>
          <w:sz w:val="24"/>
          <w:szCs w:val="24"/>
        </w:rPr>
        <w:t>ariables</w:t>
      </w:r>
    </w:p>
    <w:p w14:paraId="15DA0E07" w14:textId="464F1067" w:rsidR="00717891" w:rsidRDefault="008C413A" w:rsidP="008C413A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2B66">
        <w:rPr>
          <w:rFonts w:ascii="Times New Roman" w:hAnsi="Times New Roman" w:cs="Times New Roman"/>
          <w:color w:val="auto"/>
          <w:sz w:val="24"/>
          <w:szCs w:val="24"/>
        </w:rPr>
        <w:t>Green dynamic capabilities</w:t>
      </w:r>
    </w:p>
    <w:p w14:paraId="6958EE85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GDC1. Our hotel quickly identifies new sustainable practices through green initiatives.</w:t>
      </w:r>
    </w:p>
    <w:p w14:paraId="13C34534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GDC2. Our hotel has efficient practices for identifying and developing new green knowledge.</w:t>
      </w:r>
    </w:p>
    <w:p w14:paraId="45428A0C" w14:textId="313B5400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 xml:space="preserve">GDC3. Our </w:t>
      </w:r>
      <w:r w:rsidR="00F82E92" w:rsidRPr="00342B66">
        <w:rPr>
          <w:rFonts w:ascii="Times New Roman" w:hAnsi="Times New Roman" w:cs="Times New Roman"/>
          <w:sz w:val="24"/>
          <w:szCs w:val="24"/>
        </w:rPr>
        <w:t>hotel</w:t>
      </w:r>
      <w:r w:rsidRPr="00342B66">
        <w:rPr>
          <w:rFonts w:ascii="Times New Roman" w:hAnsi="Times New Roman" w:cs="Times New Roman"/>
          <w:sz w:val="24"/>
          <w:szCs w:val="24"/>
        </w:rPr>
        <w:t xml:space="preserve"> ensures a safe working environment for its employees.</w:t>
      </w:r>
    </w:p>
    <w:p w14:paraId="24B6C401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GDC4. Our hotel has the potential to integrate, learn, create, mix, share, transform, and apply new green knowledge.</w:t>
      </w:r>
    </w:p>
    <w:p w14:paraId="128A2572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GDC5. Our hotel can successfully integrate and manage specialist gree</w:t>
      </w:r>
      <w:r w:rsidRPr="00342B66">
        <w:rPr>
          <w:rFonts w:ascii="Times New Roman" w:hAnsi="Times New Roman" w:cs="Times New Roman"/>
          <w:sz w:val="24"/>
          <w:szCs w:val="24"/>
        </w:rPr>
        <w:t>n expertise within the hotel.</w:t>
      </w:r>
    </w:p>
    <w:p w14:paraId="58CB3A0A" w14:textId="77777777" w:rsidR="00717891" w:rsidRDefault="008C413A" w:rsidP="008C413A">
      <w:pPr>
        <w:pStyle w:val="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2B66">
        <w:rPr>
          <w:rFonts w:ascii="Times New Roman" w:hAnsi="Times New Roman" w:cs="Times New Roman"/>
          <w:color w:val="auto"/>
          <w:sz w:val="24"/>
          <w:szCs w:val="24"/>
        </w:rPr>
        <w:t>Green knowledge sharing</w:t>
      </w:r>
    </w:p>
    <w:p w14:paraId="077E713F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GKS1. Our hotel shares green knowledge obtained from all sources with partners in the hotel industry.</w:t>
      </w:r>
    </w:p>
    <w:p w14:paraId="18CB28AC" w14:textId="5E418024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 xml:space="preserve">GKS2. Our hotel </w:t>
      </w:r>
      <w:r w:rsidR="00E52D41">
        <w:rPr>
          <w:rFonts w:ascii="Times New Roman" w:hAnsi="Times New Roman" w:cs="Times New Roman"/>
          <w:sz w:val="24"/>
          <w:szCs w:val="24"/>
        </w:rPr>
        <w:t>shares</w:t>
      </w:r>
      <w:r w:rsidRPr="00342B66">
        <w:rPr>
          <w:rFonts w:ascii="Times New Roman" w:hAnsi="Times New Roman" w:cs="Times New Roman"/>
          <w:sz w:val="24"/>
          <w:szCs w:val="24"/>
        </w:rPr>
        <w:t xml:space="preserve"> each other’s know-where and know-whom in the hotel industry.</w:t>
      </w:r>
    </w:p>
    <w:p w14:paraId="44E41D75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GKS3. Our partne</w:t>
      </w:r>
      <w:r w:rsidRPr="00342B66">
        <w:rPr>
          <w:rFonts w:ascii="Times New Roman" w:hAnsi="Times New Roman" w:cs="Times New Roman"/>
          <w:sz w:val="24"/>
          <w:szCs w:val="24"/>
        </w:rPr>
        <w:t>rs jointly organize green training to enhance each other’s knowledge in the hotel industry.</w:t>
      </w:r>
    </w:p>
    <w:p w14:paraId="7E4AFC93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GKS4. Our hotel shares new technology and ideas with each other in the hotel industry.</w:t>
      </w:r>
    </w:p>
    <w:p w14:paraId="1DC882E6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GKS5. Our hotel shares successful knowledge with partners in the hotel indust</w:t>
      </w:r>
      <w:r w:rsidRPr="00342B66">
        <w:rPr>
          <w:rFonts w:ascii="Times New Roman" w:hAnsi="Times New Roman" w:cs="Times New Roman"/>
          <w:sz w:val="24"/>
          <w:szCs w:val="24"/>
        </w:rPr>
        <w:t>ry.</w:t>
      </w:r>
    </w:p>
    <w:p w14:paraId="30526FD2" w14:textId="77777777" w:rsidR="00717891" w:rsidRDefault="008C413A" w:rsidP="008C413A">
      <w:pPr>
        <w:pStyle w:val="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2B66">
        <w:rPr>
          <w:rFonts w:ascii="Times New Roman" w:hAnsi="Times New Roman" w:cs="Times New Roman"/>
          <w:color w:val="auto"/>
          <w:sz w:val="24"/>
          <w:szCs w:val="24"/>
        </w:rPr>
        <w:t>Hotel sustainable performance</w:t>
      </w:r>
    </w:p>
    <w:p w14:paraId="6598A2F4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HSP1. Our hotel meets with the requirements for implementing environmental policies and initiatives.</w:t>
      </w:r>
    </w:p>
    <w:p w14:paraId="2BB0586A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HSP2. Our hotel premises are equipped with a variety of systems, which include leak detection, sewage disposal, and monit</w:t>
      </w:r>
      <w:r w:rsidRPr="00342B66">
        <w:rPr>
          <w:rFonts w:ascii="Times New Roman" w:hAnsi="Times New Roman" w:cs="Times New Roman"/>
          <w:sz w:val="24"/>
          <w:szCs w:val="24"/>
        </w:rPr>
        <w:t>oring, in order to effectively manage water resources.</w:t>
      </w:r>
    </w:p>
    <w:p w14:paraId="273C91F5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HSP3. Our hotel efficiently manages its energy consumption by utilizing power-saving equipment, regularly maintaining energy-consuming systems, and implementing measures, such as metering and natural l</w:t>
      </w:r>
      <w:r w:rsidRPr="00342B66">
        <w:rPr>
          <w:rFonts w:ascii="Times New Roman" w:hAnsi="Times New Roman" w:cs="Times New Roman"/>
          <w:sz w:val="24"/>
          <w:szCs w:val="24"/>
        </w:rPr>
        <w:t>ighting.</w:t>
      </w:r>
    </w:p>
    <w:p w14:paraId="59B8275D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HSP4. Our hotel is committed to reducing food waste, paper consumption, and the use of disposable items.</w:t>
      </w:r>
    </w:p>
    <w:p w14:paraId="08CAFFF1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HSP5. Our hotel meets with the requirements for implementing environmental policies and initiatives.</w:t>
      </w:r>
    </w:p>
    <w:p w14:paraId="6EC97C44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HSP6. Our hotel's environmental policy is</w:t>
      </w:r>
      <w:r w:rsidRPr="00342B66">
        <w:rPr>
          <w:rFonts w:ascii="Times New Roman" w:hAnsi="Times New Roman" w:cs="Times New Roman"/>
          <w:sz w:val="24"/>
          <w:szCs w:val="24"/>
        </w:rPr>
        <w:t xml:space="preserve"> publicly declared and widely promoted to all stakeholders, such as employees, customers, and suppliers.</w:t>
      </w:r>
    </w:p>
    <w:p w14:paraId="42B133FD" w14:textId="77777777" w:rsidR="00717891" w:rsidRDefault="008C413A" w:rsidP="008C413A">
      <w:pPr>
        <w:pStyle w:val="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2B66">
        <w:rPr>
          <w:rFonts w:ascii="Times New Roman" w:hAnsi="Times New Roman" w:cs="Times New Roman"/>
          <w:color w:val="auto"/>
          <w:sz w:val="24"/>
          <w:szCs w:val="24"/>
        </w:rPr>
        <w:t>Circular economy practices</w:t>
      </w:r>
    </w:p>
    <w:p w14:paraId="23245158" w14:textId="5E791D94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 xml:space="preserve">CEP1. Our hotel </w:t>
      </w:r>
      <w:r w:rsidR="00F82E92" w:rsidRPr="00342B66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342B66">
        <w:rPr>
          <w:rFonts w:ascii="Times New Roman" w:hAnsi="Times New Roman" w:cs="Times New Roman"/>
          <w:sz w:val="24"/>
          <w:szCs w:val="24"/>
        </w:rPr>
        <w:t>believes that adopting circular economic practices benefits society.</w:t>
      </w:r>
    </w:p>
    <w:p w14:paraId="43516E0B" w14:textId="7A7494A1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lastRenderedPageBreak/>
        <w:t>CEP2. Our hotel</w:t>
      </w:r>
      <w:r w:rsidR="00F82E92" w:rsidRPr="00342B66">
        <w:rPr>
          <w:rFonts w:ascii="Times New Roman" w:hAnsi="Times New Roman" w:cs="Times New Roman"/>
          <w:sz w:val="24"/>
          <w:szCs w:val="24"/>
        </w:rPr>
        <w:t xml:space="preserve"> management</w:t>
      </w:r>
      <w:r w:rsidRPr="00342B66">
        <w:rPr>
          <w:rFonts w:ascii="Times New Roman" w:hAnsi="Times New Roman" w:cs="Times New Roman"/>
          <w:sz w:val="24"/>
          <w:szCs w:val="24"/>
        </w:rPr>
        <w:t xml:space="preserve"> would feel morally satisfied while adapting circular economic practices.</w:t>
      </w:r>
    </w:p>
    <w:p w14:paraId="25F76401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CEP3. Our hotel benefits financially by using circular economic practices.</w:t>
      </w:r>
    </w:p>
    <w:p w14:paraId="1EC44332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CEP4. Our hotel intends to reduce the environmental impacts that are associated with our business.</w:t>
      </w:r>
    </w:p>
    <w:p w14:paraId="6A529DEB" w14:textId="1A16CFBE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CEP5. Ou</w:t>
      </w:r>
      <w:r w:rsidRPr="00342B66">
        <w:rPr>
          <w:rFonts w:ascii="Times New Roman" w:hAnsi="Times New Roman" w:cs="Times New Roman"/>
          <w:sz w:val="24"/>
          <w:szCs w:val="24"/>
        </w:rPr>
        <w:t xml:space="preserve">r hotel </w:t>
      </w:r>
      <w:r w:rsidR="00F82E92" w:rsidRPr="00342B66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342B66">
        <w:rPr>
          <w:rFonts w:ascii="Times New Roman" w:hAnsi="Times New Roman" w:cs="Times New Roman"/>
          <w:sz w:val="24"/>
          <w:szCs w:val="24"/>
        </w:rPr>
        <w:t>is willing to put efforts into implementing some best circular economy practices.</w:t>
      </w:r>
    </w:p>
    <w:p w14:paraId="7E812885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CEP6. Our hotel is committed to supporting both national and international initiatives for circular economy practices.</w:t>
      </w:r>
    </w:p>
    <w:p w14:paraId="3BFC6297" w14:textId="77777777" w:rsidR="00717891" w:rsidRDefault="008C413A" w:rsidP="008C413A">
      <w:pPr>
        <w:pStyle w:val="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2B66">
        <w:rPr>
          <w:rFonts w:ascii="Times New Roman" w:hAnsi="Times New Roman" w:cs="Times New Roman"/>
          <w:color w:val="auto"/>
          <w:sz w:val="24"/>
          <w:szCs w:val="24"/>
        </w:rPr>
        <w:t>Green employee behavior</w:t>
      </w:r>
    </w:p>
    <w:p w14:paraId="5C5F0076" w14:textId="4E46145B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 xml:space="preserve">GEB1. Our </w:t>
      </w:r>
      <w:r w:rsidR="00342B66" w:rsidRPr="00342B66">
        <w:rPr>
          <w:rFonts w:ascii="Times New Roman" w:hAnsi="Times New Roman" w:cs="Times New Roman"/>
          <w:sz w:val="24"/>
          <w:szCs w:val="24"/>
        </w:rPr>
        <w:t>hotel’s</w:t>
      </w:r>
      <w:r w:rsidRPr="00342B66">
        <w:rPr>
          <w:rFonts w:ascii="Times New Roman" w:hAnsi="Times New Roman" w:cs="Times New Roman"/>
          <w:sz w:val="24"/>
          <w:szCs w:val="24"/>
        </w:rPr>
        <w:t xml:space="preserve"> environmental policy meets current environmental regulations, such as water discharges.</w:t>
      </w:r>
    </w:p>
    <w:p w14:paraId="43A1A541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GEB2. Our hotel regularly maintains clean ventilation and air conditioning.</w:t>
      </w:r>
    </w:p>
    <w:p w14:paraId="2B4D8827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GEB3. Our employees fully understand the extent of corporate environmental policy.</w:t>
      </w:r>
    </w:p>
    <w:p w14:paraId="586D1C54" w14:textId="77777777" w:rsidR="00717891" w:rsidRPr="00342B66" w:rsidRDefault="008C413A" w:rsidP="008C413A">
      <w:pPr>
        <w:pStyle w:val="a0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2B66">
        <w:rPr>
          <w:rFonts w:ascii="Times New Roman" w:hAnsi="Times New Roman" w:cs="Times New Roman"/>
          <w:sz w:val="24"/>
          <w:szCs w:val="24"/>
        </w:rPr>
        <w:t>G</w:t>
      </w:r>
      <w:r w:rsidRPr="00342B66">
        <w:rPr>
          <w:rFonts w:ascii="Times New Roman" w:hAnsi="Times New Roman" w:cs="Times New Roman"/>
          <w:sz w:val="24"/>
          <w:szCs w:val="24"/>
        </w:rPr>
        <w:t xml:space="preserve">EB4. Our employees develop habits for the effective use of resources, such as turning off the lights, exhaust fans, and air conditioning </w:t>
      </w:r>
      <w:bookmarkStart w:id="0" w:name="_GoBack"/>
      <w:bookmarkEnd w:id="0"/>
      <w:r w:rsidRPr="00342B66">
        <w:rPr>
          <w:rFonts w:ascii="Times New Roman" w:hAnsi="Times New Roman" w:cs="Times New Roman"/>
          <w:sz w:val="24"/>
          <w:szCs w:val="24"/>
        </w:rPr>
        <w:t>when vacating areas.</w:t>
      </w:r>
    </w:p>
    <w:sectPr w:rsidR="00717891" w:rsidRPr="00342B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10AD"/>
    <w:rsid w:val="0015074B"/>
    <w:rsid w:val="0016630D"/>
    <w:rsid w:val="0029639D"/>
    <w:rsid w:val="00326F90"/>
    <w:rsid w:val="00342B66"/>
    <w:rsid w:val="00596689"/>
    <w:rsid w:val="00717891"/>
    <w:rsid w:val="008419F8"/>
    <w:rsid w:val="008C413A"/>
    <w:rsid w:val="00AA1D8D"/>
    <w:rsid w:val="00B47730"/>
    <w:rsid w:val="00C630B7"/>
    <w:rsid w:val="00CB0664"/>
    <w:rsid w:val="00DE4605"/>
    <w:rsid w:val="00E52D41"/>
    <w:rsid w:val="00EB0292"/>
    <w:rsid w:val="00F82E92"/>
    <w:rsid w:val="00FC693F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76CC4"/>
  <w14:defaultImageDpi w14:val="300"/>
  <w15:docId w15:val="{C988D03A-D55A-414D-964E-0D215593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7350DD-408F-4E9A-9065-8931EFEE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12</cp:revision>
  <dcterms:created xsi:type="dcterms:W3CDTF">2013-12-23T23:15:00Z</dcterms:created>
  <dcterms:modified xsi:type="dcterms:W3CDTF">2025-08-11T01:21:00Z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94c1141e-2a9e-4a0d-8bc9-d10b20cf715b</vt:lpwstr>
  </property>
</Properties>
</file>