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F8EDB" w14:textId="77777777" w:rsidR="00480FC4" w:rsidRPr="00C535A0" w:rsidRDefault="00480FC4" w:rsidP="00480FC4">
      <w:pPr>
        <w:jc w:val="center"/>
        <w:rPr>
          <w:rFonts w:ascii="Times New Roman" w:hAnsi="Times New Roman" w:cs="Times New Roman"/>
          <w:b/>
          <w:bCs/>
        </w:rPr>
      </w:pPr>
      <w:r w:rsidRPr="00C535A0">
        <w:rPr>
          <w:rFonts w:ascii="Times New Roman" w:hAnsi="Times New Roman" w:cs="Times New Roman"/>
          <w:b/>
          <w:bCs/>
        </w:rPr>
        <w:t>Appendix</w:t>
      </w:r>
    </w:p>
    <w:p w14:paraId="1F981558" w14:textId="494C8E46" w:rsidR="00480FC4" w:rsidRPr="00C535A0" w:rsidRDefault="00480FC4" w:rsidP="00480FC4">
      <w:pPr>
        <w:spacing w:line="240" w:lineRule="auto"/>
        <w:ind w:left="720"/>
        <w:jc w:val="both"/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</w:pPr>
      <w:bookmarkStart w:id="0" w:name="_Hlk124880331"/>
      <w:r w:rsidRPr="00CA678B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 xml:space="preserve">Table </w:t>
      </w:r>
      <w:r w:rsidR="003C3977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I</w:t>
      </w:r>
      <w:r w:rsidRPr="00CA678B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 xml:space="preserve">. </w:t>
      </w:r>
      <w:r w:rsidRPr="00605561">
        <w:rPr>
          <w:rFonts w:ascii="Times New Roman" w:eastAsia="Calibri" w:hAnsi="Times New Roman" w:cs="Times New Roman"/>
          <w:b/>
          <w:kern w:val="0"/>
          <w:lang w:val="en-GB"/>
          <w14:ligatures w14:val="none"/>
        </w:rPr>
        <w:t>Demographic Characteristics of Participants</w:t>
      </w:r>
      <w:bookmarkEnd w:id="0"/>
    </w:p>
    <w:tbl>
      <w:tblPr>
        <w:tblStyle w:val="PlainTable2"/>
        <w:tblW w:w="8789" w:type="dxa"/>
        <w:tblLayout w:type="fixed"/>
        <w:tblLook w:val="04A0" w:firstRow="1" w:lastRow="0" w:firstColumn="1" w:lastColumn="0" w:noHBand="0" w:noVBand="1"/>
      </w:tblPr>
      <w:tblGrid>
        <w:gridCol w:w="1469"/>
        <w:gridCol w:w="1205"/>
        <w:gridCol w:w="2429"/>
        <w:gridCol w:w="1985"/>
        <w:gridCol w:w="1701"/>
      </w:tblGrid>
      <w:tr w:rsidR="00480FC4" w14:paraId="05290765" w14:textId="77777777" w:rsidTr="008C0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287783C6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Pseudonyms</w:t>
            </w:r>
          </w:p>
        </w:tc>
        <w:tc>
          <w:tcPr>
            <w:tcW w:w="1205" w:type="dxa"/>
          </w:tcPr>
          <w:p w14:paraId="0C06FC41" w14:textId="77777777" w:rsidR="00480FC4" w:rsidRPr="004176CE" w:rsidRDefault="00480FC4" w:rsidP="008C0142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2429" w:type="dxa"/>
          </w:tcPr>
          <w:p w14:paraId="0307FB5F" w14:textId="77777777" w:rsidR="00480FC4" w:rsidRPr="004176CE" w:rsidRDefault="00480FC4" w:rsidP="008C0142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PhD institution</w:t>
            </w:r>
          </w:p>
        </w:tc>
        <w:tc>
          <w:tcPr>
            <w:tcW w:w="1985" w:type="dxa"/>
          </w:tcPr>
          <w:p w14:paraId="64431000" w14:textId="77777777" w:rsidR="00480FC4" w:rsidRPr="004176CE" w:rsidRDefault="00480FC4" w:rsidP="008C0142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PhD Study Major</w:t>
            </w:r>
          </w:p>
        </w:tc>
        <w:tc>
          <w:tcPr>
            <w:tcW w:w="1701" w:type="dxa"/>
          </w:tcPr>
          <w:p w14:paraId="7BC9BB72" w14:textId="77777777" w:rsidR="00480FC4" w:rsidRPr="004176CE" w:rsidRDefault="00480FC4" w:rsidP="008C0142">
            <w:pPr>
              <w:spacing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PhD Year Level</w:t>
            </w:r>
          </w:p>
        </w:tc>
      </w:tr>
      <w:tr w:rsidR="00480FC4" w14:paraId="18AAA178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20D4E4A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</w:t>
            </w:r>
          </w:p>
        </w:tc>
        <w:tc>
          <w:tcPr>
            <w:tcW w:w="1205" w:type="dxa"/>
          </w:tcPr>
          <w:p w14:paraId="238120E3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Male </w:t>
            </w:r>
          </w:p>
        </w:tc>
        <w:tc>
          <w:tcPr>
            <w:tcW w:w="2429" w:type="dxa"/>
          </w:tcPr>
          <w:p w14:paraId="2BD75A31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City University of Hong Kong.</w:t>
            </w:r>
          </w:p>
        </w:tc>
        <w:tc>
          <w:tcPr>
            <w:tcW w:w="1985" w:type="dxa"/>
          </w:tcPr>
          <w:p w14:paraId="7FABC657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Finance</w:t>
            </w:r>
          </w:p>
        </w:tc>
        <w:tc>
          <w:tcPr>
            <w:tcW w:w="1701" w:type="dxa"/>
          </w:tcPr>
          <w:p w14:paraId="7BE4EED0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3D19C091" w14:textId="77777777" w:rsidTr="008C0142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65012E77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P2</w:t>
            </w:r>
          </w:p>
        </w:tc>
        <w:tc>
          <w:tcPr>
            <w:tcW w:w="1205" w:type="dxa"/>
          </w:tcPr>
          <w:p w14:paraId="79607C12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F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emale </w:t>
            </w:r>
          </w:p>
        </w:tc>
        <w:tc>
          <w:tcPr>
            <w:tcW w:w="2429" w:type="dxa"/>
          </w:tcPr>
          <w:p w14:paraId="0584AD8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Lingnan University</w:t>
            </w:r>
          </w:p>
        </w:tc>
        <w:tc>
          <w:tcPr>
            <w:tcW w:w="1985" w:type="dxa"/>
          </w:tcPr>
          <w:p w14:paraId="4E012E8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Sociology and Social Policy</w:t>
            </w:r>
          </w:p>
        </w:tc>
        <w:tc>
          <w:tcPr>
            <w:tcW w:w="1701" w:type="dxa"/>
          </w:tcPr>
          <w:p w14:paraId="1E62531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Second year</w:t>
            </w:r>
          </w:p>
        </w:tc>
      </w:tr>
      <w:tr w:rsidR="00480FC4" w14:paraId="20BD77E8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FFD4B27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P3</w:t>
            </w:r>
          </w:p>
        </w:tc>
        <w:tc>
          <w:tcPr>
            <w:tcW w:w="1205" w:type="dxa"/>
          </w:tcPr>
          <w:p w14:paraId="5338CDCA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453BA82E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Lingnan university</w:t>
            </w:r>
          </w:p>
        </w:tc>
        <w:tc>
          <w:tcPr>
            <w:tcW w:w="1985" w:type="dxa"/>
          </w:tcPr>
          <w:p w14:paraId="1CAFD8D6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Accounting</w:t>
            </w:r>
          </w:p>
        </w:tc>
        <w:tc>
          <w:tcPr>
            <w:tcW w:w="1701" w:type="dxa"/>
          </w:tcPr>
          <w:p w14:paraId="211E4157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First year</w:t>
            </w:r>
          </w:p>
        </w:tc>
      </w:tr>
      <w:tr w:rsidR="00480FC4" w14:paraId="1AADA1C6" w14:textId="77777777" w:rsidTr="008C0142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FADB5D5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P4</w:t>
            </w:r>
          </w:p>
        </w:tc>
        <w:tc>
          <w:tcPr>
            <w:tcW w:w="1205" w:type="dxa"/>
          </w:tcPr>
          <w:p w14:paraId="662568D8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443416B6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City University of Hong Kong</w:t>
            </w:r>
          </w:p>
        </w:tc>
        <w:tc>
          <w:tcPr>
            <w:tcW w:w="1985" w:type="dxa"/>
          </w:tcPr>
          <w:p w14:paraId="1D5821B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Accounting.</w:t>
            </w:r>
          </w:p>
        </w:tc>
        <w:tc>
          <w:tcPr>
            <w:tcW w:w="1701" w:type="dxa"/>
          </w:tcPr>
          <w:p w14:paraId="5911CB35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13111559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223E387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P5</w:t>
            </w:r>
          </w:p>
        </w:tc>
        <w:tc>
          <w:tcPr>
            <w:tcW w:w="1205" w:type="dxa"/>
          </w:tcPr>
          <w:p w14:paraId="05DC672C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736EAE24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University of Hong Kong</w:t>
            </w:r>
          </w:p>
        </w:tc>
        <w:tc>
          <w:tcPr>
            <w:tcW w:w="1985" w:type="dxa"/>
          </w:tcPr>
          <w:p w14:paraId="781B8CE4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proofErr w:type="spellStart"/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Orthopedics</w:t>
            </w:r>
            <w:proofErr w:type="spellEnd"/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and traumatology</w:t>
            </w:r>
          </w:p>
        </w:tc>
        <w:tc>
          <w:tcPr>
            <w:tcW w:w="1701" w:type="dxa"/>
          </w:tcPr>
          <w:p w14:paraId="53F903BC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76EC4099" w14:textId="77777777" w:rsidTr="008C014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16CA6D7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P6</w:t>
            </w:r>
          </w:p>
        </w:tc>
        <w:tc>
          <w:tcPr>
            <w:tcW w:w="1205" w:type="dxa"/>
          </w:tcPr>
          <w:p w14:paraId="10493FBB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651E9032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University.</w:t>
            </w:r>
          </w:p>
        </w:tc>
        <w:tc>
          <w:tcPr>
            <w:tcW w:w="1985" w:type="dxa"/>
          </w:tcPr>
          <w:p w14:paraId="608EAEE5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Geomatics</w:t>
            </w:r>
          </w:p>
        </w:tc>
        <w:tc>
          <w:tcPr>
            <w:tcW w:w="1701" w:type="dxa"/>
          </w:tcPr>
          <w:p w14:paraId="5CD8742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4E41BA53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60771E46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P7</w:t>
            </w:r>
          </w:p>
        </w:tc>
        <w:tc>
          <w:tcPr>
            <w:tcW w:w="1205" w:type="dxa"/>
          </w:tcPr>
          <w:p w14:paraId="54D14476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7B3C4552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University.</w:t>
            </w:r>
          </w:p>
        </w:tc>
        <w:tc>
          <w:tcPr>
            <w:tcW w:w="1985" w:type="dxa"/>
          </w:tcPr>
          <w:p w14:paraId="523C4E8D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Green buildings and energy efficiency</w:t>
            </w:r>
          </w:p>
        </w:tc>
        <w:tc>
          <w:tcPr>
            <w:tcW w:w="1701" w:type="dxa"/>
          </w:tcPr>
          <w:p w14:paraId="6E9E697C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3C2A31C8" w14:textId="77777777" w:rsidTr="008C0142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4A95DACB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P8</w:t>
            </w:r>
          </w:p>
        </w:tc>
        <w:tc>
          <w:tcPr>
            <w:tcW w:w="1205" w:type="dxa"/>
          </w:tcPr>
          <w:p w14:paraId="71F7730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Male </w:t>
            </w:r>
          </w:p>
          <w:p w14:paraId="3D042F0E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</w:p>
        </w:tc>
        <w:tc>
          <w:tcPr>
            <w:tcW w:w="2429" w:type="dxa"/>
          </w:tcPr>
          <w:p w14:paraId="648DF46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University of Hong Kong</w:t>
            </w:r>
          </w:p>
        </w:tc>
        <w:tc>
          <w:tcPr>
            <w:tcW w:w="1985" w:type="dxa"/>
          </w:tcPr>
          <w:p w14:paraId="34E58508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B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uilding engineering and construction management</w:t>
            </w:r>
          </w:p>
        </w:tc>
        <w:tc>
          <w:tcPr>
            <w:tcW w:w="1701" w:type="dxa"/>
          </w:tcPr>
          <w:p w14:paraId="642D628A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4C020A27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39C4A3D8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P9</w:t>
            </w:r>
          </w:p>
        </w:tc>
        <w:tc>
          <w:tcPr>
            <w:tcW w:w="1205" w:type="dxa"/>
          </w:tcPr>
          <w:p w14:paraId="47CE554F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51AB883F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</w:t>
            </w:r>
          </w:p>
        </w:tc>
        <w:tc>
          <w:tcPr>
            <w:tcW w:w="1985" w:type="dxa"/>
          </w:tcPr>
          <w:p w14:paraId="3C96BCD7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C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onstruction, engineering, and project management.</w:t>
            </w:r>
          </w:p>
        </w:tc>
        <w:tc>
          <w:tcPr>
            <w:tcW w:w="1701" w:type="dxa"/>
          </w:tcPr>
          <w:p w14:paraId="7DD769C8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3145611B" w14:textId="77777777" w:rsidTr="008C0142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054C549C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P10</w:t>
            </w:r>
          </w:p>
        </w:tc>
        <w:tc>
          <w:tcPr>
            <w:tcW w:w="1205" w:type="dxa"/>
          </w:tcPr>
          <w:p w14:paraId="5C56A15D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02794B9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University of Hong Kong</w:t>
            </w:r>
          </w:p>
        </w:tc>
        <w:tc>
          <w:tcPr>
            <w:tcW w:w="1985" w:type="dxa"/>
          </w:tcPr>
          <w:p w14:paraId="0254F14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</w:rPr>
              <w:t>C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onstruction management </w:t>
            </w:r>
          </w:p>
        </w:tc>
        <w:tc>
          <w:tcPr>
            <w:tcW w:w="1701" w:type="dxa"/>
          </w:tcPr>
          <w:p w14:paraId="0FB86D4A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49E499AB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4DAB27FC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P11</w:t>
            </w:r>
          </w:p>
        </w:tc>
        <w:tc>
          <w:tcPr>
            <w:tcW w:w="1205" w:type="dxa"/>
          </w:tcPr>
          <w:p w14:paraId="3A29DABE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F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emale</w:t>
            </w:r>
          </w:p>
        </w:tc>
        <w:tc>
          <w:tcPr>
            <w:tcW w:w="2429" w:type="dxa"/>
          </w:tcPr>
          <w:p w14:paraId="72B98FF3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</w:t>
            </w:r>
          </w:p>
        </w:tc>
        <w:tc>
          <w:tcPr>
            <w:tcW w:w="1985" w:type="dxa"/>
          </w:tcPr>
          <w:p w14:paraId="53D450D1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M</w:t>
            </w: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olecular genetics.</w:t>
            </w:r>
          </w:p>
        </w:tc>
        <w:tc>
          <w:tcPr>
            <w:tcW w:w="1701" w:type="dxa"/>
          </w:tcPr>
          <w:p w14:paraId="132D3F5D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3B0DBC89" w14:textId="77777777" w:rsidTr="008C014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61E80884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P12</w:t>
            </w:r>
          </w:p>
        </w:tc>
        <w:tc>
          <w:tcPr>
            <w:tcW w:w="1205" w:type="dxa"/>
          </w:tcPr>
          <w:p w14:paraId="1D9B902A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73F6576C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</w:t>
            </w:r>
          </w:p>
        </w:tc>
        <w:tc>
          <w:tcPr>
            <w:tcW w:w="1985" w:type="dxa"/>
          </w:tcPr>
          <w:p w14:paraId="4C84C4F7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1701" w:type="dxa"/>
          </w:tcPr>
          <w:p w14:paraId="1C8525F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2CEE678B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906A4C5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P113</w:t>
            </w:r>
          </w:p>
        </w:tc>
        <w:tc>
          <w:tcPr>
            <w:tcW w:w="1205" w:type="dxa"/>
          </w:tcPr>
          <w:p w14:paraId="2EEBDA9B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292E3943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University of Hong Kong. </w:t>
            </w:r>
          </w:p>
        </w:tc>
        <w:tc>
          <w:tcPr>
            <w:tcW w:w="1985" w:type="dxa"/>
          </w:tcPr>
          <w:p w14:paraId="6D5787B8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Real Estate and Construction</w:t>
            </w:r>
          </w:p>
        </w:tc>
        <w:tc>
          <w:tcPr>
            <w:tcW w:w="1701" w:type="dxa"/>
          </w:tcPr>
          <w:p w14:paraId="51FE8984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First year</w:t>
            </w:r>
          </w:p>
        </w:tc>
      </w:tr>
      <w:tr w:rsidR="00480FC4" w14:paraId="3CE6839D" w14:textId="77777777" w:rsidTr="008C014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51070A20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P14</w:t>
            </w:r>
          </w:p>
        </w:tc>
        <w:tc>
          <w:tcPr>
            <w:tcW w:w="1205" w:type="dxa"/>
          </w:tcPr>
          <w:p w14:paraId="161C442C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556FF797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University of Hong Kong</w:t>
            </w:r>
          </w:p>
        </w:tc>
        <w:tc>
          <w:tcPr>
            <w:tcW w:w="1985" w:type="dxa"/>
          </w:tcPr>
          <w:p w14:paraId="437A511E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Civil Engineering</w:t>
            </w:r>
          </w:p>
        </w:tc>
        <w:tc>
          <w:tcPr>
            <w:tcW w:w="1701" w:type="dxa"/>
          </w:tcPr>
          <w:p w14:paraId="4686D001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0C339395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72540249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P15</w:t>
            </w:r>
          </w:p>
        </w:tc>
        <w:tc>
          <w:tcPr>
            <w:tcW w:w="1205" w:type="dxa"/>
          </w:tcPr>
          <w:p w14:paraId="1BE8AC13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429" w:type="dxa"/>
          </w:tcPr>
          <w:p w14:paraId="481E0AA0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University.</w:t>
            </w:r>
          </w:p>
        </w:tc>
        <w:tc>
          <w:tcPr>
            <w:tcW w:w="1985" w:type="dxa"/>
          </w:tcPr>
          <w:p w14:paraId="438A7F08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Astigmatism</w:t>
            </w:r>
          </w:p>
        </w:tc>
        <w:tc>
          <w:tcPr>
            <w:tcW w:w="1701" w:type="dxa"/>
          </w:tcPr>
          <w:p w14:paraId="333826C1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19B56432" w14:textId="77777777" w:rsidTr="008C0142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31B169F6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P16</w:t>
            </w:r>
          </w:p>
        </w:tc>
        <w:tc>
          <w:tcPr>
            <w:tcW w:w="1205" w:type="dxa"/>
          </w:tcPr>
          <w:p w14:paraId="7E3AC9FF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Female </w:t>
            </w:r>
          </w:p>
        </w:tc>
        <w:tc>
          <w:tcPr>
            <w:tcW w:w="2429" w:type="dxa"/>
          </w:tcPr>
          <w:p w14:paraId="30642E5A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Hong Kong Polytechnic University</w:t>
            </w:r>
          </w:p>
        </w:tc>
        <w:tc>
          <w:tcPr>
            <w:tcW w:w="1985" w:type="dxa"/>
          </w:tcPr>
          <w:p w14:paraId="0E531022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Circular economy in construction.</w:t>
            </w:r>
          </w:p>
        </w:tc>
        <w:tc>
          <w:tcPr>
            <w:tcW w:w="1701" w:type="dxa"/>
          </w:tcPr>
          <w:p w14:paraId="239EAF3C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Second year</w:t>
            </w:r>
          </w:p>
        </w:tc>
      </w:tr>
      <w:tr w:rsidR="00480FC4" w14:paraId="06E834C1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5ED18C02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P17</w:t>
            </w:r>
          </w:p>
        </w:tc>
        <w:tc>
          <w:tcPr>
            <w:tcW w:w="1205" w:type="dxa"/>
          </w:tcPr>
          <w:p w14:paraId="27F50B42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 xml:space="preserve">Male </w:t>
            </w:r>
          </w:p>
        </w:tc>
        <w:tc>
          <w:tcPr>
            <w:tcW w:w="2429" w:type="dxa"/>
          </w:tcPr>
          <w:p w14:paraId="7EBDB758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Hong Kong Polytechnic University</w:t>
            </w:r>
          </w:p>
        </w:tc>
        <w:tc>
          <w:tcPr>
            <w:tcW w:w="1985" w:type="dxa"/>
          </w:tcPr>
          <w:p w14:paraId="4F2F990A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</w:rPr>
              <w:t>Smart Textiles</w:t>
            </w:r>
          </w:p>
        </w:tc>
        <w:tc>
          <w:tcPr>
            <w:tcW w:w="1701" w:type="dxa"/>
          </w:tcPr>
          <w:p w14:paraId="700EE807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6080A3E8" w14:textId="77777777" w:rsidTr="008C014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153C8C49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P18</w:t>
            </w:r>
          </w:p>
          <w:p w14:paraId="4EDE7A86" w14:textId="77777777" w:rsidR="00480FC4" w:rsidRPr="004176CE" w:rsidRDefault="00480FC4" w:rsidP="008C0142">
            <w:pPr>
              <w:spacing w:line="259" w:lineRule="auto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05" w:type="dxa"/>
          </w:tcPr>
          <w:p w14:paraId="480F54C0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2429" w:type="dxa"/>
          </w:tcPr>
          <w:p w14:paraId="0F331D1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Hong Kong Polytechnic University.</w:t>
            </w:r>
          </w:p>
        </w:tc>
        <w:tc>
          <w:tcPr>
            <w:tcW w:w="1985" w:type="dxa"/>
          </w:tcPr>
          <w:p w14:paraId="36EF14C8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Tourism and hospitality</w:t>
            </w:r>
          </w:p>
        </w:tc>
        <w:tc>
          <w:tcPr>
            <w:tcW w:w="1701" w:type="dxa"/>
          </w:tcPr>
          <w:p w14:paraId="0CFCFCF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1F42E00C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421CECDF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P19</w:t>
            </w:r>
          </w:p>
        </w:tc>
        <w:tc>
          <w:tcPr>
            <w:tcW w:w="1205" w:type="dxa"/>
          </w:tcPr>
          <w:p w14:paraId="6AB80EEF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3221E48E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Lingnan University</w:t>
            </w:r>
          </w:p>
        </w:tc>
        <w:tc>
          <w:tcPr>
            <w:tcW w:w="1985" w:type="dxa"/>
          </w:tcPr>
          <w:p w14:paraId="5949ED7B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Government and International Affairs</w:t>
            </w:r>
          </w:p>
        </w:tc>
        <w:tc>
          <w:tcPr>
            <w:tcW w:w="1701" w:type="dxa"/>
          </w:tcPr>
          <w:p w14:paraId="042875FB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6C0FEF67" w14:textId="77777777" w:rsidTr="008C014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6399F93C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P20</w:t>
            </w:r>
          </w:p>
        </w:tc>
        <w:tc>
          <w:tcPr>
            <w:tcW w:w="1205" w:type="dxa"/>
          </w:tcPr>
          <w:p w14:paraId="24FB5A9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59CE82D5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Hong Kong Polytechnic University</w:t>
            </w:r>
          </w:p>
        </w:tc>
        <w:tc>
          <w:tcPr>
            <w:tcW w:w="1985" w:type="dxa"/>
          </w:tcPr>
          <w:p w14:paraId="627DFF84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Smart green retrofits</w:t>
            </w:r>
          </w:p>
        </w:tc>
        <w:tc>
          <w:tcPr>
            <w:tcW w:w="1701" w:type="dxa"/>
          </w:tcPr>
          <w:p w14:paraId="16C05880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Fourth year</w:t>
            </w:r>
          </w:p>
        </w:tc>
      </w:tr>
      <w:tr w:rsidR="00480FC4" w14:paraId="128B1DD6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3A603881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lastRenderedPageBreak/>
              <w:t>P21</w:t>
            </w:r>
          </w:p>
        </w:tc>
        <w:tc>
          <w:tcPr>
            <w:tcW w:w="1205" w:type="dxa"/>
          </w:tcPr>
          <w:p w14:paraId="186490E5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65176779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Lingnan University</w:t>
            </w:r>
          </w:p>
        </w:tc>
        <w:tc>
          <w:tcPr>
            <w:tcW w:w="1985" w:type="dxa"/>
          </w:tcPr>
          <w:p w14:paraId="4DE97555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Government and International Affairs</w:t>
            </w:r>
          </w:p>
        </w:tc>
        <w:tc>
          <w:tcPr>
            <w:tcW w:w="1701" w:type="dxa"/>
          </w:tcPr>
          <w:p w14:paraId="104718B2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472EFFB4" w14:textId="77777777" w:rsidTr="008C014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7E0464EB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P22</w:t>
            </w:r>
          </w:p>
        </w:tc>
        <w:tc>
          <w:tcPr>
            <w:tcW w:w="1205" w:type="dxa"/>
          </w:tcPr>
          <w:p w14:paraId="09A084D5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6E14A3C9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The Education University of Hong Kong</w:t>
            </w:r>
          </w:p>
        </w:tc>
        <w:tc>
          <w:tcPr>
            <w:tcW w:w="1985" w:type="dxa"/>
          </w:tcPr>
          <w:p w14:paraId="28DC5001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International Higher Education</w:t>
            </w:r>
          </w:p>
        </w:tc>
        <w:tc>
          <w:tcPr>
            <w:tcW w:w="1701" w:type="dxa"/>
          </w:tcPr>
          <w:p w14:paraId="26F6051D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040F9522" w14:textId="77777777" w:rsidTr="008C0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711471E2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  <w:t>P23</w:t>
            </w:r>
          </w:p>
        </w:tc>
        <w:tc>
          <w:tcPr>
            <w:tcW w:w="1205" w:type="dxa"/>
          </w:tcPr>
          <w:p w14:paraId="3861CE9B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Male</w:t>
            </w:r>
          </w:p>
        </w:tc>
        <w:tc>
          <w:tcPr>
            <w:tcW w:w="2429" w:type="dxa"/>
          </w:tcPr>
          <w:p w14:paraId="1B3FF28B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hAnsi="Times New Roman" w:cs="Times New Roman"/>
                <w:sz w:val="22"/>
                <w:szCs w:val="22"/>
              </w:rPr>
              <w:t>The Baptist University of Hong Kong</w:t>
            </w:r>
          </w:p>
        </w:tc>
        <w:tc>
          <w:tcPr>
            <w:tcW w:w="1985" w:type="dxa"/>
          </w:tcPr>
          <w:p w14:paraId="7F4876FD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Government and International Studies</w:t>
            </w:r>
          </w:p>
        </w:tc>
        <w:tc>
          <w:tcPr>
            <w:tcW w:w="1701" w:type="dxa"/>
          </w:tcPr>
          <w:p w14:paraId="1A09C677" w14:textId="77777777" w:rsidR="00480FC4" w:rsidRPr="004176CE" w:rsidRDefault="00480FC4" w:rsidP="008C0142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 w:rsidRPr="004176CE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  <w:t>Third year</w:t>
            </w:r>
          </w:p>
        </w:tc>
      </w:tr>
      <w:tr w:rsidR="00480FC4" w14:paraId="1947426A" w14:textId="77777777" w:rsidTr="008C014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9" w:type="dxa"/>
          </w:tcPr>
          <w:p w14:paraId="64D8DAEB" w14:textId="77777777" w:rsidR="00480FC4" w:rsidRPr="004176CE" w:rsidRDefault="00480FC4" w:rsidP="008C0142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>P24</w:t>
            </w:r>
          </w:p>
        </w:tc>
        <w:tc>
          <w:tcPr>
            <w:tcW w:w="1205" w:type="dxa"/>
          </w:tcPr>
          <w:p w14:paraId="6E535198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Male</w:t>
            </w:r>
          </w:p>
        </w:tc>
        <w:tc>
          <w:tcPr>
            <w:tcW w:w="2429" w:type="dxa"/>
          </w:tcPr>
          <w:p w14:paraId="0D6E2776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The Chinese University of Hong Kong</w:t>
            </w:r>
          </w:p>
        </w:tc>
        <w:tc>
          <w:tcPr>
            <w:tcW w:w="1985" w:type="dxa"/>
          </w:tcPr>
          <w:p w14:paraId="55EC9B6E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Governance and Policy Science</w:t>
            </w:r>
          </w:p>
        </w:tc>
        <w:tc>
          <w:tcPr>
            <w:tcW w:w="1701" w:type="dxa"/>
          </w:tcPr>
          <w:p w14:paraId="7113A253" w14:textId="77777777" w:rsidR="00480FC4" w:rsidRPr="004176CE" w:rsidRDefault="00480FC4" w:rsidP="008C0142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>Fourth year</w:t>
            </w:r>
          </w:p>
        </w:tc>
      </w:tr>
    </w:tbl>
    <w:p w14:paraId="5DCBA483" w14:textId="77777777" w:rsidR="00480FC4" w:rsidRPr="00641DAB" w:rsidRDefault="00480FC4" w:rsidP="00480FC4"/>
    <w:p w14:paraId="687324C8" w14:textId="77777777" w:rsidR="00480FC4" w:rsidRDefault="00480FC4" w:rsidP="00480FC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BC5B16A" w14:textId="77777777" w:rsidR="0000735B" w:rsidRDefault="0000735B"/>
    <w:sectPr w:rsidR="00007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C4"/>
    <w:rsid w:val="0000735B"/>
    <w:rsid w:val="003C3977"/>
    <w:rsid w:val="00480FC4"/>
    <w:rsid w:val="00960216"/>
    <w:rsid w:val="00C907AE"/>
    <w:rsid w:val="00D36E24"/>
    <w:rsid w:val="00D95EE7"/>
    <w:rsid w:val="00EA4F4E"/>
    <w:rsid w:val="00EC46DB"/>
    <w:rsid w:val="00FF5982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22ED7"/>
  <w15:chartTrackingRefBased/>
  <w15:docId w15:val="{4E780E54-DC42-40F8-A21C-750D221E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FC4"/>
    <w:rPr>
      <w:rFonts w:eastAsiaTheme="minorHAnsi"/>
      <w:lang w:val="en-HK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48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48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FC4"/>
    <w:pPr>
      <w:spacing w:before="160"/>
      <w:jc w:val="center"/>
    </w:pPr>
    <w:rPr>
      <w:rFonts w:eastAsiaTheme="minorEastAsia"/>
      <w:i/>
      <w:iCs/>
      <w:color w:val="404040" w:themeColor="text1" w:themeTint="BF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480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FC4"/>
    <w:pPr>
      <w:ind w:left="720"/>
      <w:contextualSpacing/>
    </w:pPr>
    <w:rPr>
      <w:rFonts w:eastAsiaTheme="minorEastAsia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480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FC4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480FC4"/>
    <w:pPr>
      <w:spacing w:after="0" w:line="240" w:lineRule="auto"/>
    </w:pPr>
    <w:rPr>
      <w:rFonts w:eastAsiaTheme="minorHAnsi"/>
      <w:lang w:val="en-HK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1662</Characters>
  <Application>Microsoft Office Word</Application>
  <DocSecurity>0</DocSecurity>
  <Lines>175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NKANSAH, Jacob Oppong [EPL]</dc:creator>
  <cp:keywords/>
  <dc:description/>
  <cp:lastModifiedBy>NKANSAH, Jacob Oppong [EPL]</cp:lastModifiedBy>
  <cp:revision>5</cp:revision>
  <dcterms:created xsi:type="dcterms:W3CDTF">2025-10-31T08:21:00Z</dcterms:created>
  <dcterms:modified xsi:type="dcterms:W3CDTF">2025-11-01T08:28:00Z</dcterms:modified>
</cp:coreProperties>
</file>