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825BD" w14:textId="4EA8107E" w:rsidR="003A2E8C" w:rsidRDefault="003A2E8C" w:rsidP="003A2E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eastAsia="Arial" w:hAnsi="Times New Roman" w:cs="Times New Roman"/>
          <w:b/>
          <w:bCs/>
          <w:color w:val="000000"/>
          <w:sz w:val="22"/>
          <w:szCs w:val="22"/>
        </w:rPr>
        <w:t>Supplementary Files</w:t>
      </w:r>
    </w:p>
    <w:p w14:paraId="1081AEFF" w14:textId="77777777" w:rsidR="003A2E8C" w:rsidRDefault="003A2E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Arial" w:hAnsi="Times New Roman" w:cs="Times New Roman"/>
          <w:b/>
          <w:bCs/>
          <w:color w:val="000000"/>
          <w:sz w:val="22"/>
          <w:szCs w:val="22"/>
        </w:rPr>
      </w:pPr>
    </w:p>
    <w:p w14:paraId="4B4D2335" w14:textId="3A0C9A21" w:rsidR="00DE3F1F" w:rsidRPr="003A2E8C" w:rsidRDefault="00A86F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Arial" w:hAnsi="Times New Roman" w:cs="Times New Roman"/>
          <w:b/>
          <w:bCs/>
          <w:color w:val="000000"/>
          <w:sz w:val="22"/>
          <w:szCs w:val="22"/>
        </w:rPr>
      </w:pPr>
      <w:r w:rsidRPr="003A2E8C">
        <w:rPr>
          <w:rFonts w:ascii="Times New Roman" w:eastAsia="Arial" w:hAnsi="Times New Roman" w:cs="Times New Roman"/>
          <w:b/>
          <w:bCs/>
          <w:color w:val="000000"/>
          <w:sz w:val="22"/>
          <w:szCs w:val="22"/>
        </w:rPr>
        <w:t>Appendix 1. References of Papers Used in the Review, Perspectives of Inquiry, and Theoretical Frameworks</w:t>
      </w:r>
    </w:p>
    <w:tbl>
      <w:tblPr>
        <w:tblStyle w:val="a"/>
        <w:tblW w:w="129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75"/>
        <w:gridCol w:w="1260"/>
        <w:gridCol w:w="2515"/>
      </w:tblGrid>
      <w:tr w:rsidR="00DE3F1F" w:rsidRPr="00155ECC" w14:paraId="4360B1D4" w14:textId="77777777" w:rsidTr="00155ECC">
        <w:tc>
          <w:tcPr>
            <w:tcW w:w="9175" w:type="dxa"/>
          </w:tcPr>
          <w:p w14:paraId="694C8670" w14:textId="04783863" w:rsidR="00DE3F1F" w:rsidRPr="00155ECC" w:rsidRDefault="006737D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Reference</w:t>
            </w:r>
            <w:r w:rsidR="00155E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260" w:type="dxa"/>
          </w:tcPr>
          <w:p w14:paraId="37CE5CE4" w14:textId="77777777" w:rsidR="00DE3F1F" w:rsidRPr="00155ECC" w:rsidRDefault="006737D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Perspective</w:t>
            </w:r>
          </w:p>
        </w:tc>
        <w:tc>
          <w:tcPr>
            <w:tcW w:w="2515" w:type="dxa"/>
          </w:tcPr>
          <w:p w14:paraId="02CE6761" w14:textId="4A426DA5" w:rsidR="00DE3F1F" w:rsidRPr="00155ECC" w:rsidRDefault="006737D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Theor</w:t>
            </w:r>
            <w:r w:rsidR="00A86FAB" w:rsidRPr="00155E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etical Frameworks</w:t>
            </w:r>
          </w:p>
        </w:tc>
      </w:tr>
      <w:tr w:rsidR="00DE3F1F" w:rsidRPr="00155ECC" w14:paraId="3D5D4B4B" w14:textId="77777777" w:rsidTr="00155ECC">
        <w:tc>
          <w:tcPr>
            <w:tcW w:w="9175" w:type="dxa"/>
          </w:tcPr>
          <w:p w14:paraId="6F92F7B1" w14:textId="3B8969D7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Abdelhakim, A.S., Abou-Shouk, M., Ab Rahman, N.A.F.W. and Farooq, A. (2023),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The fast-food </w:t>
            </w:r>
            <w:r w:rsidR="00040DF1" w:rsidRPr="00155ECC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mployee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040DF1" w:rsidRPr="00155ECC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usage intention of robots: a cross-cultural study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Tourism Management Perspectives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45, pp. 1-13.</w:t>
            </w:r>
          </w:p>
        </w:tc>
        <w:tc>
          <w:tcPr>
            <w:tcW w:w="1260" w:type="dxa"/>
          </w:tcPr>
          <w:p w14:paraId="743544CC" w14:textId="6BC1A4AB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Employee</w:t>
            </w:r>
          </w:p>
        </w:tc>
        <w:tc>
          <w:tcPr>
            <w:tcW w:w="2515" w:type="dxa"/>
          </w:tcPr>
          <w:p w14:paraId="3A9D3DEC" w14:textId="5067E9A5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Unified theory of acceptance and use of technology</w:t>
            </w:r>
          </w:p>
        </w:tc>
      </w:tr>
      <w:tr w:rsidR="00DE3F1F" w:rsidRPr="00155ECC" w14:paraId="14DC5EEB" w14:textId="77777777" w:rsidTr="00155ECC">
        <w:tc>
          <w:tcPr>
            <w:tcW w:w="9175" w:type="dxa"/>
          </w:tcPr>
          <w:p w14:paraId="3F1E5DCE" w14:textId="6C97E204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Acar, A., Türten, B. and Diker, E. (2024),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Aspect-based sentiment analysis on social media comments (Twitter): the attributes of service robots in the hotel and restaurant industry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Quality Assurance in Hospitality &amp; Tourism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pp. 1-26</w:t>
            </w:r>
          </w:p>
        </w:tc>
        <w:tc>
          <w:tcPr>
            <w:tcW w:w="1260" w:type="dxa"/>
          </w:tcPr>
          <w:p w14:paraId="0B016E59" w14:textId="0240BECB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50F2FCE3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284C9A4B" w14:textId="77777777" w:rsidTr="00155ECC">
        <w:tc>
          <w:tcPr>
            <w:tcW w:w="9175" w:type="dxa"/>
          </w:tcPr>
          <w:p w14:paraId="653217AA" w14:textId="3189437F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Ali, F., Sesliokuyucu, O.S., Khan, K.A., Alotaibi, S. and Wu, C.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The impact of robotic gastronomic experiences on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value, delight and loyalty in service-robot restaurants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Human-Computer Interaction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41 No. 13, pp. 8053-8065</w:t>
            </w:r>
          </w:p>
        </w:tc>
        <w:tc>
          <w:tcPr>
            <w:tcW w:w="1260" w:type="dxa"/>
          </w:tcPr>
          <w:p w14:paraId="4DC2BABC" w14:textId="692A075C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4282A04E" w14:textId="18DF36A3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timulus-Organism-response</w:t>
            </w:r>
          </w:p>
        </w:tc>
      </w:tr>
      <w:tr w:rsidR="00DE3F1F" w:rsidRPr="00155ECC" w14:paraId="7650FE35" w14:textId="77777777" w:rsidTr="00155ECC">
        <w:tc>
          <w:tcPr>
            <w:tcW w:w="9175" w:type="dxa"/>
          </w:tcPr>
          <w:p w14:paraId="1DC7ED70" w14:textId="694EF9D4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Alotaibi, S., Shafieizadeh, K. and Alsumait, K. (2024),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“Customer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040DF1" w:rsidRPr="00155ECC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perceptions toward service robots at restaurants: the moderating role of consumer innovativeness and the mediating role of perceived hedonic benefits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Quality Assurance in Hospitality &amp; Tourism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25 No. 5, pp. 1465-1487</w:t>
            </w:r>
          </w:p>
        </w:tc>
        <w:tc>
          <w:tcPr>
            <w:tcW w:w="1260" w:type="dxa"/>
          </w:tcPr>
          <w:p w14:paraId="19ECB263" w14:textId="6587575E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28844B7F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Theory of planned behavior, diffusion of innovations theory</w:t>
            </w:r>
          </w:p>
        </w:tc>
      </w:tr>
      <w:tr w:rsidR="00DE3F1F" w:rsidRPr="00155ECC" w14:paraId="421B495E" w14:textId="77777777" w:rsidTr="00155ECC">
        <w:tc>
          <w:tcPr>
            <w:tcW w:w="9175" w:type="dxa"/>
          </w:tcPr>
          <w:p w14:paraId="1C352480" w14:textId="3CB9C1B5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Amin, M., Parvez, M.O., Rasool, S., Aureliano-Silva, L. and Dang, A.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Human–robot interaction attributes at the restaurants: will it enhance revisit intentions?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Hospitality &amp; Tourism Technology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16 No. 5, pp. 1024-1045</w:t>
            </w:r>
          </w:p>
        </w:tc>
        <w:tc>
          <w:tcPr>
            <w:tcW w:w="1260" w:type="dxa"/>
          </w:tcPr>
          <w:p w14:paraId="3DC6160C" w14:textId="03662A5F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73489223" w14:textId="395B380E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Social exchange theory, technology acceptance model</w:t>
            </w:r>
          </w:p>
        </w:tc>
      </w:tr>
      <w:tr w:rsidR="00DE3F1F" w:rsidRPr="00155ECC" w14:paraId="58E2C00B" w14:textId="77777777" w:rsidTr="00155ECC">
        <w:tc>
          <w:tcPr>
            <w:tcW w:w="9175" w:type="dxa"/>
          </w:tcPr>
          <w:p w14:paraId="2BDA7058" w14:textId="5429C719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Arikan, E., Altinigne, N., Kuzgun, E. and Okan, M. (2023),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May robots be held responsible for service failure and recovery? The role of robot service provider agents</w:t>
            </w:r>
            <w:r w:rsidR="00040DF1" w:rsidRPr="00155ECC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human-likeness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Retailing and Consumer Services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70, pp. 1-11.</w:t>
            </w:r>
          </w:p>
        </w:tc>
        <w:tc>
          <w:tcPr>
            <w:tcW w:w="1260" w:type="dxa"/>
          </w:tcPr>
          <w:p w14:paraId="7614A799" w14:textId="6443AAD6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116E8B4D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Attribution theory, anthropomorphism theory</w:t>
            </w:r>
          </w:p>
        </w:tc>
      </w:tr>
      <w:tr w:rsidR="00DE3F1F" w:rsidRPr="00155ECC" w14:paraId="394ACF4C" w14:textId="77777777" w:rsidTr="00155ECC">
        <w:tc>
          <w:tcPr>
            <w:tcW w:w="9175" w:type="dxa"/>
          </w:tcPr>
          <w:p w14:paraId="0DEE533F" w14:textId="4E291344" w:rsidR="00DE3F1F" w:rsidRPr="00155ECC" w:rsidRDefault="00A86FAB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Ayalew, Z.A., Kim, S., Kim, J. and Nunkoo, R. (2025), “Effects of emotional responses of robot-served restaurant </w:t>
            </w:r>
            <w:r w:rsidR="00040DF1" w:rsidRPr="00155EC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ustomers on satisfaction, personal involvement and other consequences”,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Hospitality and Tourism Insights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pp. 1-18.</w:t>
            </w:r>
          </w:p>
        </w:tc>
        <w:tc>
          <w:tcPr>
            <w:tcW w:w="1260" w:type="dxa"/>
          </w:tcPr>
          <w:p w14:paraId="0AFC44EC" w14:textId="76539296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0AECCB95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Love-Joy-Positive Surprise-Pleasantness (LJPP) positive emotion model</w:t>
            </w:r>
          </w:p>
        </w:tc>
      </w:tr>
      <w:tr w:rsidR="00DE3F1F" w:rsidRPr="00155ECC" w14:paraId="7D6C6F4C" w14:textId="77777777" w:rsidTr="00155ECC">
        <w:tc>
          <w:tcPr>
            <w:tcW w:w="9175" w:type="dxa"/>
          </w:tcPr>
          <w:p w14:paraId="05FF6AFC" w14:textId="635BA22C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Baek, T.H., Kim, M. and Bang, H.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Why AI robot chefs backfire: consumer responses to robot-themed appeals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Hospitality and Tourism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65, pp. 1-18.</w:t>
            </w:r>
          </w:p>
        </w:tc>
        <w:tc>
          <w:tcPr>
            <w:tcW w:w="1260" w:type="dxa"/>
          </w:tcPr>
          <w:p w14:paraId="54218C26" w14:textId="24683154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  <w:p w14:paraId="260A670C" w14:textId="77777777" w:rsidR="00DE3F1F" w:rsidRPr="00155ECC" w:rsidRDefault="00DE3F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5" w:type="dxa"/>
          </w:tcPr>
          <w:p w14:paraId="781FF7A5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44B2F037" w14:textId="77777777" w:rsidTr="00155ECC">
        <w:tc>
          <w:tcPr>
            <w:tcW w:w="9175" w:type="dxa"/>
          </w:tcPr>
          <w:p w14:paraId="43F6A847" w14:textId="1C44EFFA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Balaji, M.S., Sharma, P., Jiang, Y., Zhang, X., Walsh, S.T., Behl, A. and Jain, K. (2024),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A contingency-based approach to service robot design: role of robot capabilities and personalities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Technological Forecasting and Social Change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201, pp. 1-14.</w:t>
            </w:r>
          </w:p>
        </w:tc>
        <w:tc>
          <w:tcPr>
            <w:tcW w:w="1260" w:type="dxa"/>
          </w:tcPr>
          <w:p w14:paraId="68A27465" w14:textId="0829D1CF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3B584745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Contingency theory</w:t>
            </w:r>
          </w:p>
        </w:tc>
      </w:tr>
      <w:tr w:rsidR="00DE3F1F" w:rsidRPr="00155ECC" w14:paraId="60CB118A" w14:textId="77777777" w:rsidTr="00155ECC">
        <w:tc>
          <w:tcPr>
            <w:tcW w:w="9175" w:type="dxa"/>
          </w:tcPr>
          <w:p w14:paraId="1FB65921" w14:textId="7C844A1A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Barone, A.M., Stagno, E. and Donato, C. (2024),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Call it robot: anthropomorphic framing and failure of self-service technologies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Services Marketing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38 No. 3, pp. 272-287</w:t>
            </w:r>
          </w:p>
        </w:tc>
        <w:tc>
          <w:tcPr>
            <w:tcW w:w="1260" w:type="dxa"/>
          </w:tcPr>
          <w:p w14:paraId="31861716" w14:textId="31604E28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00308781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Attribution theory</w:t>
            </w:r>
          </w:p>
        </w:tc>
      </w:tr>
      <w:tr w:rsidR="00DE3F1F" w:rsidRPr="00155ECC" w14:paraId="2F0253E1" w14:textId="77777777" w:rsidTr="00155ECC">
        <w:tc>
          <w:tcPr>
            <w:tcW w:w="9175" w:type="dxa"/>
          </w:tcPr>
          <w:p w14:paraId="696CC561" w14:textId="4909744B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Becker, M., Mahr, D. and Odekerken-Schröder, G. (2023),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“Customer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comfort during service robot interactions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Service Business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17 No. 1, pp. 137-165.</w:t>
            </w:r>
          </w:p>
        </w:tc>
        <w:tc>
          <w:tcPr>
            <w:tcW w:w="1260" w:type="dxa"/>
          </w:tcPr>
          <w:p w14:paraId="0CDD1832" w14:textId="64FFD006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18F5F69B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6F2CE8A5" w14:textId="77777777" w:rsidTr="00155ECC">
        <w:tc>
          <w:tcPr>
            <w:tcW w:w="9175" w:type="dxa"/>
          </w:tcPr>
          <w:p w14:paraId="0758A1BA" w14:textId="30685C4F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Belanche, D., Casaló, L.V. and Carlos, F. (2021),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Frontline robots in tourism and hospitality: service enhancement or cost reduction?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Electronic Markets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31 No. 3, pp. 477-492</w:t>
            </w:r>
          </w:p>
        </w:tc>
        <w:tc>
          <w:tcPr>
            <w:tcW w:w="1260" w:type="dxa"/>
          </w:tcPr>
          <w:p w14:paraId="6E411EE1" w14:textId="57746DC2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534A946D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Attribution theory</w:t>
            </w:r>
          </w:p>
        </w:tc>
      </w:tr>
      <w:tr w:rsidR="00DE3F1F" w:rsidRPr="00155ECC" w14:paraId="420CCBC8" w14:textId="77777777" w:rsidTr="00155ECC">
        <w:tc>
          <w:tcPr>
            <w:tcW w:w="9175" w:type="dxa"/>
          </w:tcPr>
          <w:p w14:paraId="28E5F3FC" w14:textId="6ABD8D69" w:rsidR="00DE3F1F" w:rsidRPr="00155ECC" w:rsidRDefault="00A86FAB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Bui, H.T., Filimonau, V. and Sezerel, H. (2025), “From function to feeling: exploring the effects of human-like traits in service robots on perceived authenticity and value”,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Hospitality Marketing &amp;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34 No. 8, pp. 1097-1122.</w:t>
            </w:r>
          </w:p>
        </w:tc>
        <w:tc>
          <w:tcPr>
            <w:tcW w:w="1260" w:type="dxa"/>
          </w:tcPr>
          <w:p w14:paraId="18CDCFB5" w14:textId="245B04CE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2AA61F55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3A917B28" w14:textId="77777777" w:rsidTr="00155ECC">
        <w:tc>
          <w:tcPr>
            <w:tcW w:w="9175" w:type="dxa"/>
          </w:tcPr>
          <w:p w14:paraId="7FF29191" w14:textId="04E6D79B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Bui, H.T., Filimonau, V. and Sezerel, H.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How efficient is your robot server? Examining the antecedents of perceived efficiency of service robots in restaurants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Hospitality &amp; Tourism Technology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pp. 1-21</w:t>
            </w:r>
          </w:p>
        </w:tc>
        <w:tc>
          <w:tcPr>
            <w:tcW w:w="1260" w:type="dxa"/>
          </w:tcPr>
          <w:p w14:paraId="17C766AF" w14:textId="30444036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57BAF68E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5DB23DA7" w14:textId="77777777" w:rsidTr="00155ECC">
        <w:tc>
          <w:tcPr>
            <w:tcW w:w="9175" w:type="dxa"/>
          </w:tcPr>
          <w:p w14:paraId="7A2E71A3" w14:textId="42B286C2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Byrd, K., Wang, L., Fan, A., Her, E., Leitch, S. and Liu, Y. (2024),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Masks, gloves, or robots? Factors influencing consumers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health risk perceptions and behavioral intentions of in-restaurant dining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123, pp. 1-11.</w:t>
            </w:r>
          </w:p>
        </w:tc>
        <w:tc>
          <w:tcPr>
            <w:tcW w:w="1260" w:type="dxa"/>
          </w:tcPr>
          <w:p w14:paraId="62CA7EB0" w14:textId="14B27A0F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0D6B052D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Cue utilization theory</w:t>
            </w:r>
          </w:p>
        </w:tc>
      </w:tr>
      <w:tr w:rsidR="00DE3F1F" w:rsidRPr="00155ECC" w14:paraId="1A45B580" w14:textId="77777777" w:rsidTr="00155ECC">
        <w:tc>
          <w:tcPr>
            <w:tcW w:w="9175" w:type="dxa"/>
          </w:tcPr>
          <w:p w14:paraId="19F41340" w14:textId="43BAE85D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Chang, W. and Kim, K. (2022),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Appropriate service robots in exchange and communal relationships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Business Research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141, pp. 462-474.</w:t>
            </w:r>
          </w:p>
        </w:tc>
        <w:tc>
          <w:tcPr>
            <w:tcW w:w="1260" w:type="dxa"/>
          </w:tcPr>
          <w:p w14:paraId="43934116" w14:textId="359ADD48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0334C3BC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Role congruity theory</w:t>
            </w:r>
          </w:p>
        </w:tc>
      </w:tr>
      <w:tr w:rsidR="00DE3F1F" w:rsidRPr="00155ECC" w14:paraId="394DBF61" w14:textId="77777777" w:rsidTr="00155ECC">
        <w:tc>
          <w:tcPr>
            <w:tcW w:w="9175" w:type="dxa"/>
          </w:tcPr>
          <w:p w14:paraId="7F50BDCD" w14:textId="3DDAE87B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Chen, C.C. and Cai, R.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Are robots stealing our jobs? Examining robot-phobia as a job stressor in the hospitality workplace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Contemporary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37 No. 1, pp. 94-112.</w:t>
            </w:r>
          </w:p>
        </w:tc>
        <w:tc>
          <w:tcPr>
            <w:tcW w:w="1260" w:type="dxa"/>
          </w:tcPr>
          <w:p w14:paraId="578E4B32" w14:textId="358F6DFB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Employee</w:t>
            </w:r>
          </w:p>
        </w:tc>
        <w:tc>
          <w:tcPr>
            <w:tcW w:w="2515" w:type="dxa"/>
          </w:tcPr>
          <w:p w14:paraId="08E7A265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Cognitive appraisal theory of stress</w:t>
            </w:r>
          </w:p>
        </w:tc>
      </w:tr>
      <w:tr w:rsidR="00DE3F1F" w:rsidRPr="00155ECC" w14:paraId="0F0D36B6" w14:textId="77777777" w:rsidTr="00155ECC">
        <w:tc>
          <w:tcPr>
            <w:tcW w:w="9175" w:type="dxa"/>
          </w:tcPr>
          <w:p w14:paraId="76B3B909" w14:textId="237851A6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Chen, F.F., Huang, H. and Mattila, A.S.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The robot color effect on consumer responses: the moderating role of ambient lighting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Contemporary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37 No. 8, pp. 2694-2715</w:t>
            </w:r>
          </w:p>
        </w:tc>
        <w:tc>
          <w:tcPr>
            <w:tcW w:w="1260" w:type="dxa"/>
          </w:tcPr>
          <w:p w14:paraId="67CE9570" w14:textId="43EF81FB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7B47DD99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50C0B0D5" w14:textId="77777777" w:rsidTr="00155ECC">
        <w:tc>
          <w:tcPr>
            <w:tcW w:w="9175" w:type="dxa"/>
          </w:tcPr>
          <w:p w14:paraId="08F8AEF9" w14:textId="6051F4A4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Cheng, W. and Hwang, J.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Robots</w:t>
            </w:r>
            <w:r w:rsidR="00040DF1" w:rsidRPr="00155ECC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anthropomorphic designs: psychological mechanism of consumer acceptance in restaurant contexts of service success, failure, and recovery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131, pp. 1-13.</w:t>
            </w:r>
          </w:p>
        </w:tc>
        <w:tc>
          <w:tcPr>
            <w:tcW w:w="1260" w:type="dxa"/>
          </w:tcPr>
          <w:p w14:paraId="475D4B8A" w14:textId="62A6B83B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Customer </w:t>
            </w:r>
          </w:p>
        </w:tc>
        <w:tc>
          <w:tcPr>
            <w:tcW w:w="2515" w:type="dxa"/>
          </w:tcPr>
          <w:p w14:paraId="6127D91A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Anthropomorphism</w:t>
            </w:r>
          </w:p>
        </w:tc>
      </w:tr>
      <w:tr w:rsidR="00DE3F1F" w:rsidRPr="00155ECC" w14:paraId="1F5A6BF1" w14:textId="77777777" w:rsidTr="00155ECC">
        <w:tc>
          <w:tcPr>
            <w:tcW w:w="9175" w:type="dxa"/>
          </w:tcPr>
          <w:p w14:paraId="0B4CB4EC" w14:textId="10910D41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Cho, Y. and Kwon, G.H.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Understanding service robot adoption and resistance from a service provider perspective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Technological Forecasting and Social Change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210, pp. 1-12.</w:t>
            </w:r>
          </w:p>
          <w:p w14:paraId="18C57789" w14:textId="77777777" w:rsidR="00DE3F1F" w:rsidRPr="00155ECC" w:rsidRDefault="00DE3F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A878647" w14:textId="653CD3E3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Employee</w:t>
            </w:r>
          </w:p>
        </w:tc>
        <w:tc>
          <w:tcPr>
            <w:tcW w:w="2515" w:type="dxa"/>
          </w:tcPr>
          <w:p w14:paraId="6C3744E1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Behavioral reasoning theory</w:t>
            </w:r>
          </w:p>
        </w:tc>
      </w:tr>
      <w:tr w:rsidR="00DE3F1F" w:rsidRPr="00155ECC" w14:paraId="2C867579" w14:textId="77777777" w:rsidTr="00155ECC">
        <w:tc>
          <w:tcPr>
            <w:tcW w:w="9175" w:type="dxa"/>
          </w:tcPr>
          <w:p w14:paraId="6AEBCE4C" w14:textId="01BA8AEB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Choi, J. and Kim, G.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Empathy in robots: the impact on responsibility attribution in service encounters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Technology Marketing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Vol. 19 No. 4, pp. 448-476. </w:t>
            </w:r>
          </w:p>
        </w:tc>
        <w:tc>
          <w:tcPr>
            <w:tcW w:w="1260" w:type="dxa"/>
          </w:tcPr>
          <w:p w14:paraId="735619F7" w14:textId="7CE05564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492F0959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Attribution theory</w:t>
            </w:r>
          </w:p>
        </w:tc>
      </w:tr>
      <w:tr w:rsidR="00DE3F1F" w:rsidRPr="00155ECC" w14:paraId="09420919" w14:textId="77777777" w:rsidTr="00155ECC">
        <w:tc>
          <w:tcPr>
            <w:tcW w:w="9175" w:type="dxa"/>
          </w:tcPr>
          <w:p w14:paraId="3D556A24" w14:textId="1A4C489E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Choi, M., Choi, Y., Kim, S. and Badu-Baiden, F. (2023),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Human vs robot baristas during the COVID-19 pandemic: effects of masks and vaccines on perceived safety and visit intention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Contemporary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Vol. 35 No. 2, pp. 469-491. </w:t>
            </w:r>
          </w:p>
        </w:tc>
        <w:tc>
          <w:tcPr>
            <w:tcW w:w="1260" w:type="dxa"/>
          </w:tcPr>
          <w:p w14:paraId="10D5AFFD" w14:textId="31F37804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70CD2645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56837C7D" w14:textId="77777777" w:rsidTr="00155ECC">
        <w:tc>
          <w:tcPr>
            <w:tcW w:w="9175" w:type="dxa"/>
          </w:tcPr>
          <w:p w14:paraId="4563CA71" w14:textId="1D1F0C38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tabs>
                <w:tab w:val="left" w:pos="211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Choi, S., Wan, L.C. and Mattila, A.S. (2024),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Unintended indulgence in robotic service encounters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Annals of Tourism Research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106, article 103768.</w:t>
            </w:r>
          </w:p>
        </w:tc>
        <w:tc>
          <w:tcPr>
            <w:tcW w:w="1260" w:type="dxa"/>
          </w:tcPr>
          <w:p w14:paraId="205A1A08" w14:textId="6C443FA2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3BA57B99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Service encounter needs theory</w:t>
            </w:r>
          </w:p>
        </w:tc>
      </w:tr>
      <w:tr w:rsidR="00DE3F1F" w:rsidRPr="00155ECC" w14:paraId="62B195C2" w14:textId="77777777" w:rsidTr="00155ECC">
        <w:tc>
          <w:tcPr>
            <w:tcW w:w="9175" w:type="dxa"/>
          </w:tcPr>
          <w:p w14:paraId="0D4BB46F" w14:textId="645CA3C0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Chong, K.L. and Zhang, G.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Perceptions and motivational factors of Chinese coffee consumers towards robot baristas: a Technology Acceptance Model 2 perspective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Hospitality and Tourism Insights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8 No. 1, pp. 350-369.</w:t>
            </w:r>
          </w:p>
        </w:tc>
        <w:tc>
          <w:tcPr>
            <w:tcW w:w="1260" w:type="dxa"/>
          </w:tcPr>
          <w:p w14:paraId="2C55C4D1" w14:textId="638A2049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716C4C22" w14:textId="7D5E9516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echnology Acceptance Model 2</w:t>
            </w:r>
          </w:p>
        </w:tc>
      </w:tr>
      <w:tr w:rsidR="00DE3F1F" w:rsidRPr="00155ECC" w14:paraId="3794140C" w14:textId="77777777" w:rsidTr="00155ECC">
        <w:tc>
          <w:tcPr>
            <w:tcW w:w="9175" w:type="dxa"/>
          </w:tcPr>
          <w:p w14:paraId="51CB1269" w14:textId="23CECECC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Chotisarn, N., 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Srisuksa, N., Taweephol, R., Simakhajornboon, P. and Phuthong, T.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Robot resistance in the land of smiles: unraveling the behavior of Thai consumers toward restaurant service robots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Information Management Data Insights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Vol. 5 No. 2, </w:t>
            </w:r>
            <w:r w:rsidR="00873D25" w:rsidRPr="00155ECC">
              <w:rPr>
                <w:rFonts w:ascii="Times New Roman" w:hAnsi="Times New Roman" w:cs="Times New Roman"/>
                <w:sz w:val="18"/>
                <w:szCs w:val="18"/>
              </w:rPr>
              <w:t>1-16.</w:t>
            </w:r>
          </w:p>
        </w:tc>
        <w:tc>
          <w:tcPr>
            <w:tcW w:w="1260" w:type="dxa"/>
          </w:tcPr>
          <w:p w14:paraId="768E254D" w14:textId="7D01AF41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4639EF09" w14:textId="22F67DE2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Innovation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esistance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heory</w:t>
            </w:r>
          </w:p>
        </w:tc>
      </w:tr>
      <w:tr w:rsidR="00DE3F1F" w:rsidRPr="00155ECC" w14:paraId="50FF0A57" w14:textId="77777777" w:rsidTr="00155ECC">
        <w:tc>
          <w:tcPr>
            <w:tcW w:w="9175" w:type="dxa"/>
          </w:tcPr>
          <w:p w14:paraId="46D1D9CA" w14:textId="35BBAC63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Chuah, S.H.-W. and Soeiro, J.D.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When robot appearance and service style interact to influence </w:t>
            </w:r>
            <w:r w:rsidR="00040DF1" w:rsidRPr="00155EC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willingness to pay: the mediating role of perceived restaurant quality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Vol. 127, pp. 1-12. </w:t>
            </w:r>
          </w:p>
        </w:tc>
        <w:tc>
          <w:tcPr>
            <w:tcW w:w="1260" w:type="dxa"/>
          </w:tcPr>
          <w:p w14:paraId="7B9CF485" w14:textId="26C0F32B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4F5D7FDC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Schema incongruity theory</w:t>
            </w:r>
          </w:p>
        </w:tc>
      </w:tr>
      <w:tr w:rsidR="00DE3F1F" w:rsidRPr="00155ECC" w14:paraId="0BC6E12C" w14:textId="77777777" w:rsidTr="00155ECC">
        <w:tc>
          <w:tcPr>
            <w:tcW w:w="9175" w:type="dxa"/>
          </w:tcPr>
          <w:p w14:paraId="633C8944" w14:textId="3533193D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Chuah, S.H.-W., Jitanugoon, S., Puntha, P. and Aw, E.C.-X. (2022),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You don</w:t>
            </w:r>
            <w:r w:rsidR="00873D25" w:rsidRPr="00155ECC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t have to tip the human waiters anymore, but … Unveiling factors that influence consumers</w:t>
            </w:r>
            <w:r w:rsidR="00873D25"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’ 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willingness to pay a price premium for robotic restaurants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Contemporary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Vol. 34 No. 10, pp. 3553-3587. </w:t>
            </w:r>
          </w:p>
        </w:tc>
        <w:tc>
          <w:tcPr>
            <w:tcW w:w="1260" w:type="dxa"/>
          </w:tcPr>
          <w:p w14:paraId="246AD17E" w14:textId="78C191B9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30F395CF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Trait theory, perceived risk theory, protection motivation theory</w:t>
            </w:r>
          </w:p>
        </w:tc>
      </w:tr>
      <w:tr w:rsidR="00DE3F1F" w:rsidRPr="00155ECC" w14:paraId="1A34C0D7" w14:textId="77777777" w:rsidTr="00155ECC">
        <w:tc>
          <w:tcPr>
            <w:tcW w:w="9175" w:type="dxa"/>
          </w:tcPr>
          <w:p w14:paraId="67B90696" w14:textId="78A7D497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Cui, J. and Zhong, J. (2023),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The effect of robot anthropomorphism on revisit intentions after service failure: a moderated serial mediation model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Asia Pacific Journal of Marketing and Logistics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35 No. 11, pp. 2621-2644.</w:t>
            </w:r>
          </w:p>
        </w:tc>
        <w:tc>
          <w:tcPr>
            <w:tcW w:w="1260" w:type="dxa"/>
          </w:tcPr>
          <w:p w14:paraId="403E8BC6" w14:textId="68BC5A9D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3A84F842" w14:textId="70588B6D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Cognitive </w:t>
            </w:r>
            <w:r w:rsidR="003A2E8C" w:rsidRPr="00155ECC">
              <w:rPr>
                <w:rFonts w:ascii="Times New Roman" w:hAnsi="Times New Roman" w:cs="Times New Roman"/>
                <w:sz w:val="18"/>
                <w:szCs w:val="18"/>
              </w:rPr>
              <w:t>appraisal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theory, Artificial intelligence device acceptance </w:t>
            </w:r>
            <w:r w:rsidR="003A2E8C" w:rsidRPr="00155ECC">
              <w:rPr>
                <w:rFonts w:ascii="Times New Roman" w:hAnsi="Times New Roman" w:cs="Times New Roman"/>
                <w:sz w:val="18"/>
                <w:szCs w:val="18"/>
              </w:rPr>
              <w:t>theory</w:t>
            </w:r>
          </w:p>
        </w:tc>
      </w:tr>
      <w:tr w:rsidR="00DE3F1F" w:rsidRPr="00155ECC" w14:paraId="423545E1" w14:textId="77777777" w:rsidTr="00155ECC">
        <w:tc>
          <w:tcPr>
            <w:tcW w:w="9175" w:type="dxa"/>
          </w:tcPr>
          <w:p w14:paraId="74D6A8CE" w14:textId="35C8A897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Cui, J., Zhang, M. and Zhong, J. (2023),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When frontline robots emerge: the double-edged-sword effect of anticipated trust on intention to switch brands after service failure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Service Theory and Practice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33 No. 6, pp. 842-872.</w:t>
            </w:r>
          </w:p>
        </w:tc>
        <w:tc>
          <w:tcPr>
            <w:tcW w:w="1260" w:type="dxa"/>
          </w:tcPr>
          <w:p w14:paraId="6A16E995" w14:textId="52A2D760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0C0BF7FC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45218061" w14:textId="77777777" w:rsidTr="00155ECC">
        <w:tc>
          <w:tcPr>
            <w:tcW w:w="9175" w:type="dxa"/>
          </w:tcPr>
          <w:p w14:paraId="10C69F95" w14:textId="2999E032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Dang, S., Quach, S. and Roberts, R.E.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Explanation of time perspectives in adopting AI service robots under different service settings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Retailing and Consumer Services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Vol. 82, pp. 1-15. </w:t>
            </w:r>
          </w:p>
        </w:tc>
        <w:tc>
          <w:tcPr>
            <w:tcW w:w="1260" w:type="dxa"/>
          </w:tcPr>
          <w:p w14:paraId="2EE4DE9D" w14:textId="04E39E21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1D3CEB74" w14:textId="6EA2875E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Time perspective theory, Technology acceptance model</w:t>
            </w:r>
          </w:p>
        </w:tc>
      </w:tr>
      <w:tr w:rsidR="00DE3F1F" w:rsidRPr="00155ECC" w14:paraId="49F42A9F" w14:textId="77777777" w:rsidTr="00155ECC">
        <w:trPr>
          <w:trHeight w:val="710"/>
        </w:trPr>
        <w:tc>
          <w:tcPr>
            <w:tcW w:w="9175" w:type="dxa"/>
          </w:tcPr>
          <w:p w14:paraId="3146EEC4" w14:textId="2B404B29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de Kervenoael, R., Hasan, R., Schwob, A. and Goh, E. (2020),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Leveraging human-robot interaction in hospitality services: incorporating the role of perceived value, empathy, and information sharing into visitors</w:t>
            </w:r>
            <w:r w:rsidR="00040DF1" w:rsidRPr="00155ECC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intentions to use social robots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Tourism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78, pp. 1-34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60" w:type="dxa"/>
          </w:tcPr>
          <w:p w14:paraId="0942B3C4" w14:textId="50B9648D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5EF72285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40615A0D" w14:textId="77777777" w:rsidTr="00155ECC">
        <w:trPr>
          <w:trHeight w:val="530"/>
        </w:trPr>
        <w:tc>
          <w:tcPr>
            <w:tcW w:w="9175" w:type="dxa"/>
          </w:tcPr>
          <w:p w14:paraId="3713FB97" w14:textId="3C736A6F" w:rsidR="00DE3F1F" w:rsidRPr="00155ECC" w:rsidRDefault="00A86FAB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Figueiredo, I.G., Moutinho, P.F., Duarte, P.O. and Macedo, A.C. (2025), </w:t>
            </w:r>
            <w:r w:rsidR="00040DF1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Customers’ intentions to use restaurants with robot waiters: an extension of the Technology Acceptance Model</w:t>
            </w:r>
            <w:r w:rsidR="00040DF1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Journal of the Knowledge Economy, 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pp. 1-27.</w:t>
            </w:r>
          </w:p>
        </w:tc>
        <w:tc>
          <w:tcPr>
            <w:tcW w:w="1260" w:type="dxa"/>
          </w:tcPr>
          <w:p w14:paraId="14A7A3EE" w14:textId="0A08E538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7E488D4A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Technology Acceptance Model </w:t>
            </w:r>
          </w:p>
        </w:tc>
      </w:tr>
      <w:tr w:rsidR="00DE3F1F" w:rsidRPr="00155ECC" w14:paraId="66552E79" w14:textId="77777777" w:rsidTr="00155ECC">
        <w:trPr>
          <w:trHeight w:val="50"/>
        </w:trPr>
        <w:tc>
          <w:tcPr>
            <w:tcW w:w="9175" w:type="dxa"/>
          </w:tcPr>
          <w:p w14:paraId="71C87C76" w14:textId="2041A5BB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Ghazali, E.M., Mutum, D.S. and Cheah, J.J.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Dining with robots: an integrated perspective on functional, emotional and relational dimensions of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experience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Electronic Markets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35 No. 1, pp. 35-57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60" w:type="dxa"/>
          </w:tcPr>
          <w:p w14:paraId="335BAF9B" w14:textId="0A978C05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5F6CA725" w14:textId="467C0E69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Stimulus-Organism Response, USUS framework (Usability, Social Acceptance, User Experience, and Societal Impact)</w:t>
            </w:r>
          </w:p>
        </w:tc>
      </w:tr>
      <w:tr w:rsidR="00DE3F1F" w:rsidRPr="00155ECC" w14:paraId="41869B2F" w14:textId="77777777" w:rsidTr="00155ECC">
        <w:tc>
          <w:tcPr>
            <w:tcW w:w="9175" w:type="dxa"/>
          </w:tcPr>
          <w:p w14:paraId="6CE4D7B5" w14:textId="7DEE2400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Gong, J., Guan, X. and Huan, T.-C.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Exploring the critical attributes of robot chef restaurants and their impact on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perceived value: a mixed-methods study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Contemporary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37 No. 2, pp. 522-540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60" w:type="dxa"/>
          </w:tcPr>
          <w:p w14:paraId="22342F58" w14:textId="33A13ACB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47090EB9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4A8C823B" w14:textId="77777777" w:rsidTr="00155ECC">
        <w:tc>
          <w:tcPr>
            <w:tcW w:w="9175" w:type="dxa"/>
          </w:tcPr>
          <w:p w14:paraId="63FC3AF4" w14:textId="47B8D6C3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Gong, T.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Bridging the gap: exploring the nexus of service robot personalization,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identification, and citizenship behaviors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Retailing and Consumer Services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Vol. 82, </w:t>
            </w:r>
            <w:r w:rsidR="000B4158" w:rsidRPr="00155ECC">
              <w:rPr>
                <w:rFonts w:ascii="Times New Roman" w:hAnsi="Times New Roman" w:cs="Times New Roman"/>
                <w:sz w:val="18"/>
                <w:szCs w:val="18"/>
              </w:rPr>
              <w:t>pp. 1-12.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</w:tcPr>
          <w:p w14:paraId="5E6E9D86" w14:textId="74F6438E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549DF352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Social identity theory</w:t>
            </w:r>
          </w:p>
        </w:tc>
      </w:tr>
      <w:tr w:rsidR="00DE3F1F" w:rsidRPr="00155ECC" w14:paraId="60672472" w14:textId="77777777" w:rsidTr="00155ECC">
        <w:tc>
          <w:tcPr>
            <w:tcW w:w="9175" w:type="dxa"/>
          </w:tcPr>
          <w:p w14:paraId="0B6CEB6D" w14:textId="366959B6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Gonzalez-Jimenez, H. and Costa Pinto, D. (2024),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Can AI robots foster social inclusion? Exploring the role of immersive augmentation in hospitality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Contemporary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36 No. 11, pp. 3889-3905</w:t>
            </w:r>
            <w:r w:rsidR="00294BF8" w:rsidRPr="00155E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60" w:type="dxa"/>
          </w:tcPr>
          <w:p w14:paraId="6C906DD7" w14:textId="2D56D003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7BD2C89D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5F8C554E" w14:textId="77777777" w:rsidTr="00155ECC">
        <w:tc>
          <w:tcPr>
            <w:tcW w:w="9175" w:type="dxa"/>
          </w:tcPr>
          <w:p w14:paraId="6FEE1B87" w14:textId="396401C2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Gu, Q., Li, M. and Huang, S. (2023),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An exploratory investigation of technology-assisted dining experiences from the consumer perspective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Contemporary Hospitality Management,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Vol. 35 No. 3, pp. 1010-1029.</w:t>
            </w:r>
          </w:p>
        </w:tc>
        <w:tc>
          <w:tcPr>
            <w:tcW w:w="1260" w:type="dxa"/>
          </w:tcPr>
          <w:p w14:paraId="1CA2FC63" w14:textId="482ED1D5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33B91CA3" w14:textId="46E224B6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UTAUT </w:t>
            </w:r>
          </w:p>
        </w:tc>
      </w:tr>
      <w:tr w:rsidR="00DE3F1F" w:rsidRPr="00155ECC" w14:paraId="159AE1A4" w14:textId="77777777" w:rsidTr="00155ECC">
        <w:tc>
          <w:tcPr>
            <w:tcW w:w="9175" w:type="dxa"/>
          </w:tcPr>
          <w:p w14:paraId="25B1851A" w14:textId="58F3A515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Guan, X., Zhang, L., Liu, X. and Liu, Q.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An eye for an eye: exploring how human-robot service attributes affect </w:t>
            </w:r>
            <w:r w:rsidR="000B4158" w:rsidRPr="00155EC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873D25" w:rsidRPr="00155ECC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negative electronic word-of-mouth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Vol. 127, </w:t>
            </w:r>
            <w:r w:rsidR="00294BF8" w:rsidRPr="00155ECC">
              <w:rPr>
                <w:rFonts w:ascii="Times New Roman" w:hAnsi="Times New Roman" w:cs="Times New Roman"/>
                <w:sz w:val="18"/>
                <w:szCs w:val="18"/>
              </w:rPr>
              <w:t>pp. 1-12.</w:t>
            </w:r>
          </w:p>
        </w:tc>
        <w:tc>
          <w:tcPr>
            <w:tcW w:w="1260" w:type="dxa"/>
          </w:tcPr>
          <w:p w14:paraId="264C0246" w14:textId="38BFFB90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4D000A60" w14:textId="355CE1A2" w:rsidR="00DE3F1F" w:rsidRPr="00155ECC" w:rsidRDefault="003A2E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Social exchange theory</w:t>
            </w:r>
          </w:p>
        </w:tc>
      </w:tr>
      <w:tr w:rsidR="00DE3F1F" w:rsidRPr="00155ECC" w14:paraId="7040927D" w14:textId="77777777" w:rsidTr="00155ECC">
        <w:tc>
          <w:tcPr>
            <w:tcW w:w="9175" w:type="dxa"/>
          </w:tcPr>
          <w:p w14:paraId="71CEFF1B" w14:textId="288FB101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Guo, L., Gong, L., Xu, Z., Wang, W. and Chen, M.-H. (2024),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The role of service robots in enhancing </w:t>
            </w:r>
            <w:r w:rsidR="000B4158" w:rsidRPr="00155EC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satisfaction in embarrassing contexts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Hospitality and Tourism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59, pp. 116-126.</w:t>
            </w:r>
          </w:p>
        </w:tc>
        <w:tc>
          <w:tcPr>
            <w:tcW w:w="1260" w:type="dxa"/>
          </w:tcPr>
          <w:p w14:paraId="2D1DA74B" w14:textId="11BA4A28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65A7C515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Service experience theory</w:t>
            </w:r>
          </w:p>
        </w:tc>
      </w:tr>
      <w:tr w:rsidR="00DE3F1F" w:rsidRPr="00155ECC" w14:paraId="6B6A8963" w14:textId="77777777" w:rsidTr="00155ECC">
        <w:tc>
          <w:tcPr>
            <w:tcW w:w="9175" w:type="dxa"/>
          </w:tcPr>
          <w:p w14:paraId="7840B9C5" w14:textId="6C680696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Han, J., Seo, S. and Kim, H.J. (2024),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Autonomous delivery robots on the rise: how can I cut carbon footprint for restaurant food deliveries?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121, pp. 1-10.</w:t>
            </w:r>
          </w:p>
        </w:tc>
        <w:tc>
          <w:tcPr>
            <w:tcW w:w="1260" w:type="dxa"/>
          </w:tcPr>
          <w:p w14:paraId="6623BE37" w14:textId="63ADC56D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0445235E" w14:textId="65465ED4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Valence </w:t>
            </w:r>
            <w:r w:rsidR="003A2E8C" w:rsidRPr="00155ECC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nstrumentality Expectancy theory</w:t>
            </w:r>
          </w:p>
        </w:tc>
      </w:tr>
      <w:tr w:rsidR="00DE3F1F" w:rsidRPr="00155ECC" w14:paraId="05D36943" w14:textId="77777777" w:rsidTr="00155ECC">
        <w:tc>
          <w:tcPr>
            <w:tcW w:w="9175" w:type="dxa"/>
          </w:tcPr>
          <w:p w14:paraId="71259CAA" w14:textId="1C6E7FE7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Han, W., Raab, C. and Zemke, D.M.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Serving up innovation: unpacking restaurant </w:t>
            </w:r>
            <w:r w:rsidR="000B4158" w:rsidRPr="00155ECC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mployee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0B4158" w:rsidRPr="00155ECC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intentions to embrace service robots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Hospitality and Tourism Horizons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 No. 3, pp. 153-169.</w:t>
            </w:r>
          </w:p>
        </w:tc>
        <w:tc>
          <w:tcPr>
            <w:tcW w:w="1260" w:type="dxa"/>
          </w:tcPr>
          <w:p w14:paraId="4AF80FC8" w14:textId="68C7EC9A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Employee</w:t>
            </w:r>
          </w:p>
        </w:tc>
        <w:tc>
          <w:tcPr>
            <w:tcW w:w="2515" w:type="dxa"/>
          </w:tcPr>
          <w:p w14:paraId="29824665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25F70381" w14:textId="77777777" w:rsidTr="00155ECC">
        <w:tc>
          <w:tcPr>
            <w:tcW w:w="9175" w:type="dxa"/>
          </w:tcPr>
          <w:p w14:paraId="1A79D747" w14:textId="1B4BBA48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He, Y., Yang, L. and Tang, Y.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Preference for assistance from service robots or human staff? The impact of social exclusion experience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125, p. 1-13.</w:t>
            </w:r>
          </w:p>
        </w:tc>
        <w:tc>
          <w:tcPr>
            <w:tcW w:w="1260" w:type="dxa"/>
          </w:tcPr>
          <w:p w14:paraId="4F449183" w14:textId="57E4DD0F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148F3CD0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  <w:p w14:paraId="561CB275" w14:textId="77777777" w:rsidR="00DE3F1F" w:rsidRPr="00155ECC" w:rsidRDefault="00DE3F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3F1F" w:rsidRPr="00155ECC" w14:paraId="6DD984FF" w14:textId="77777777" w:rsidTr="00155ECC">
        <w:tc>
          <w:tcPr>
            <w:tcW w:w="9175" w:type="dxa"/>
          </w:tcPr>
          <w:p w14:paraId="104E2CE7" w14:textId="0A8BFDE7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Himanshu, Goel, A., Dhingra, S. and Taneja, U.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Dining with robots: exploring the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willingness to adopt service robots in restaurants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Industrial Management &amp; Data Systems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125 No. 8, pp. 2457-2485.</w:t>
            </w:r>
          </w:p>
        </w:tc>
        <w:tc>
          <w:tcPr>
            <w:tcW w:w="1260" w:type="dxa"/>
          </w:tcPr>
          <w:p w14:paraId="221D66DF" w14:textId="66B75556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5D004164" w14:textId="66591B0B" w:rsidR="00DE3F1F" w:rsidRPr="00155ECC" w:rsidRDefault="003A2E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Stimulus-Organism-Response</w:t>
            </w:r>
          </w:p>
        </w:tc>
      </w:tr>
      <w:tr w:rsidR="00DE3F1F" w:rsidRPr="00155ECC" w14:paraId="7899DB9F" w14:textId="77777777" w:rsidTr="00155ECC">
        <w:tc>
          <w:tcPr>
            <w:tcW w:w="9175" w:type="dxa"/>
          </w:tcPr>
          <w:p w14:paraId="4CD02B83" w14:textId="29BD0E05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Ho, E.J.-Y. and Chuah, S.H.-W.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Exploring the factors influencing </w:t>
            </w:r>
            <w:r w:rsidR="000B4158" w:rsidRPr="00155ECC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mployee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intention to work with service robots in restaurants: an fsQCA approach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Foodservice Business Research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pp. 1-35.</w:t>
            </w:r>
          </w:p>
        </w:tc>
        <w:tc>
          <w:tcPr>
            <w:tcW w:w="1260" w:type="dxa"/>
          </w:tcPr>
          <w:p w14:paraId="69222A9C" w14:textId="17C87F8D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Employee</w:t>
            </w:r>
          </w:p>
        </w:tc>
        <w:tc>
          <w:tcPr>
            <w:tcW w:w="2515" w:type="dxa"/>
          </w:tcPr>
          <w:p w14:paraId="5EC9A3B2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62491E59" w14:textId="77777777" w:rsidTr="00155ECC">
        <w:tc>
          <w:tcPr>
            <w:tcW w:w="9175" w:type="dxa"/>
          </w:tcPr>
          <w:p w14:paraId="418B5B8C" w14:textId="201F8044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Holthöwer, J. and Van Doorn, J. (2023),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Robots do not judge: service robots can alleviate embarrassment in service encounters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the Academy of Marketing Science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51 No. 4, pp. 767-784.</w:t>
            </w:r>
          </w:p>
        </w:tc>
        <w:tc>
          <w:tcPr>
            <w:tcW w:w="1260" w:type="dxa"/>
          </w:tcPr>
          <w:p w14:paraId="1A43DC35" w14:textId="3426CF64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3863A8A2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Social identity theory</w:t>
            </w:r>
          </w:p>
        </w:tc>
      </w:tr>
      <w:tr w:rsidR="00DE3F1F" w:rsidRPr="00155ECC" w14:paraId="4159A548" w14:textId="77777777" w:rsidTr="00155ECC">
        <w:tc>
          <w:tcPr>
            <w:tcW w:w="9175" w:type="dxa"/>
          </w:tcPr>
          <w:p w14:paraId="2A1E31D2" w14:textId="6885CB06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Hong, C., Choi, E.-K., Joung, H.-W. and Kim, H.-S. (2023),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The impact of </w:t>
            </w:r>
            <w:r w:rsidR="000B4158" w:rsidRPr="00155EC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perceived value on </w:t>
            </w:r>
            <w:r w:rsidR="000B4158" w:rsidRPr="00155EC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satisfaction and loyalty toward the food delivery robot service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Journal of Hospitality and Tourism Technology, Vol. 14 No. 5, pp. 908-924.</w:t>
            </w:r>
          </w:p>
        </w:tc>
        <w:tc>
          <w:tcPr>
            <w:tcW w:w="1260" w:type="dxa"/>
          </w:tcPr>
          <w:p w14:paraId="636A17EF" w14:textId="58AA4BB3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78251313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Consumption values theory</w:t>
            </w:r>
          </w:p>
        </w:tc>
      </w:tr>
      <w:tr w:rsidR="00DE3F1F" w:rsidRPr="00155ECC" w14:paraId="6E2423D7" w14:textId="77777777" w:rsidTr="00155ECC">
        <w:tc>
          <w:tcPr>
            <w:tcW w:w="9175" w:type="dxa"/>
          </w:tcPr>
          <w:p w14:paraId="27268BDB" w14:textId="78AD9339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Horpynich, H., Mistry, T.G. and Dogan, S.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Service robots in hospitality: a cognitive appraisal perspective on job insecurity, turnover intentions, and generational differences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Hospitality and Tourism Technology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16 No. 1, pp. 194-212.</w:t>
            </w:r>
          </w:p>
        </w:tc>
        <w:tc>
          <w:tcPr>
            <w:tcW w:w="1260" w:type="dxa"/>
          </w:tcPr>
          <w:p w14:paraId="0CD01C17" w14:textId="416533C8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Employee</w:t>
            </w:r>
          </w:p>
        </w:tc>
        <w:tc>
          <w:tcPr>
            <w:tcW w:w="2515" w:type="dxa"/>
          </w:tcPr>
          <w:p w14:paraId="26D2556E" w14:textId="4DD2E795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Cognitive appraisal theory </w:t>
            </w:r>
          </w:p>
        </w:tc>
      </w:tr>
      <w:tr w:rsidR="00DE3F1F" w:rsidRPr="00155ECC" w14:paraId="7765F88A" w14:textId="77777777" w:rsidTr="00155ECC">
        <w:tc>
          <w:tcPr>
            <w:tcW w:w="9175" w:type="dxa"/>
          </w:tcPr>
          <w:p w14:paraId="7B7FE8DC" w14:textId="6107C4B5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Hou, Y., Zhang, K. and Li, G. (2021),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Service robots or human staff: how social crowding shapes tourist preferences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Tourism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83, pp. 1-9.</w:t>
            </w:r>
          </w:p>
        </w:tc>
        <w:tc>
          <w:tcPr>
            <w:tcW w:w="1260" w:type="dxa"/>
          </w:tcPr>
          <w:p w14:paraId="75154691" w14:textId="2A94D9E8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4C411240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579FF2EE" w14:textId="77777777" w:rsidTr="00155ECC">
        <w:tc>
          <w:tcPr>
            <w:tcW w:w="9175" w:type="dxa"/>
          </w:tcPr>
          <w:p w14:paraId="1DFCB76D" w14:textId="4261B1EC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Hu, Y. and Min, H.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Crossing the innovation chasm: when and how to deploy service robots and facilitate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adoption at restaurants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Hospitality and Tourism Technology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pp. 1-23.</w:t>
            </w:r>
          </w:p>
        </w:tc>
        <w:tc>
          <w:tcPr>
            <w:tcW w:w="1260" w:type="dxa"/>
          </w:tcPr>
          <w:p w14:paraId="03159CA7" w14:textId="722EC1B1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6F277427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Diffusion of innovation theory, crossing the chasm framework</w:t>
            </w:r>
          </w:p>
        </w:tc>
      </w:tr>
      <w:tr w:rsidR="00DE3F1F" w:rsidRPr="00155ECC" w14:paraId="5D35BF03" w14:textId="77777777" w:rsidTr="00155ECC">
        <w:tc>
          <w:tcPr>
            <w:tcW w:w="9175" w:type="dxa"/>
          </w:tcPr>
          <w:p w14:paraId="2E37817C" w14:textId="3C19E618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Huang, D., Jin, X., Huang, J. and Kong, S. (2023),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Tourist acceptance of robot chefs in gastronomy experiences: a behavioural reasoning perspective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Tourism Management Perspectives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48, pp. 1-19.</w:t>
            </w:r>
          </w:p>
        </w:tc>
        <w:tc>
          <w:tcPr>
            <w:tcW w:w="1260" w:type="dxa"/>
          </w:tcPr>
          <w:p w14:paraId="226F308A" w14:textId="7DE63C63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1EA5E458" w14:textId="5CECA2AF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Behavioral reasoning theory</w:t>
            </w:r>
          </w:p>
        </w:tc>
      </w:tr>
      <w:tr w:rsidR="00DE3F1F" w:rsidRPr="00155ECC" w14:paraId="4AB8A8C7" w14:textId="77777777" w:rsidTr="00155ECC">
        <w:tc>
          <w:tcPr>
            <w:tcW w:w="9175" w:type="dxa"/>
          </w:tcPr>
          <w:p w14:paraId="71EDB505" w14:textId="1FA7000E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Huang, H. and Liu, S.Q. (2022),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Are consumers more attracted to restaurants featuring humanoid or non-humanoid service robots?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107, pp. 1-10.</w:t>
            </w:r>
          </w:p>
        </w:tc>
        <w:tc>
          <w:tcPr>
            <w:tcW w:w="1260" w:type="dxa"/>
          </w:tcPr>
          <w:p w14:paraId="47468657" w14:textId="2C810EC1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779C8574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Anthropomorphism theory</w:t>
            </w:r>
          </w:p>
        </w:tc>
      </w:tr>
      <w:tr w:rsidR="00DE3F1F" w:rsidRPr="00155ECC" w14:paraId="284922EC" w14:textId="77777777" w:rsidTr="00155ECC">
        <w:tc>
          <w:tcPr>
            <w:tcW w:w="9175" w:type="dxa"/>
          </w:tcPr>
          <w:p w14:paraId="292FBB07" w14:textId="41765338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Huang, J., Wong, I.A., Lian, Q.L. and Huang, H.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Robotic companionship for solo diners: the role of robotic service type, need to belong and restaurant type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Contemporary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37 No. 3, pp. 890-917.</w:t>
            </w:r>
          </w:p>
        </w:tc>
        <w:tc>
          <w:tcPr>
            <w:tcW w:w="1260" w:type="dxa"/>
          </w:tcPr>
          <w:p w14:paraId="2726C221" w14:textId="5457B311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14F22383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7012971E" w14:textId="77777777" w:rsidTr="00155ECC">
        <w:tc>
          <w:tcPr>
            <w:tcW w:w="9175" w:type="dxa"/>
          </w:tcPr>
          <w:p w14:paraId="18CD7268" w14:textId="21ACC6D8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Huang, Y.-S., Kao, W.-K., Tao, C.-W. and Ko, S.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Is compensation necessary to recover robotic service failures? The role of attribution and rapport in restaurants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Contemporary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pp. 1-18.</w:t>
            </w:r>
          </w:p>
        </w:tc>
        <w:tc>
          <w:tcPr>
            <w:tcW w:w="1260" w:type="dxa"/>
          </w:tcPr>
          <w:p w14:paraId="1CAABBE0" w14:textId="3DF44251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5CF64DC6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Theory of mind perception</w:t>
            </w:r>
          </w:p>
        </w:tc>
      </w:tr>
      <w:tr w:rsidR="00DE3F1F" w:rsidRPr="00155ECC" w14:paraId="1C06E559" w14:textId="77777777" w:rsidTr="00155ECC">
        <w:tc>
          <w:tcPr>
            <w:tcW w:w="9175" w:type="dxa"/>
          </w:tcPr>
          <w:p w14:paraId="143C5336" w14:textId="3D330807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Huo, D., Zhang, L., Zheng, X. and Wang, Y.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Friends or foes? Understanding the effects of service robots on consumers</w:t>
            </w:r>
            <w:r w:rsidR="000B4158" w:rsidRPr="00155ECC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patronage intentions in ethnic restaurants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Hospitality and Tourism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62, pp. 246-257.</w:t>
            </w:r>
          </w:p>
        </w:tc>
        <w:tc>
          <w:tcPr>
            <w:tcW w:w="1260" w:type="dxa"/>
          </w:tcPr>
          <w:p w14:paraId="6950F516" w14:textId="72EF7378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 or Employees</w:t>
            </w:r>
          </w:p>
        </w:tc>
        <w:tc>
          <w:tcPr>
            <w:tcW w:w="2515" w:type="dxa"/>
          </w:tcPr>
          <w:p w14:paraId="61D74F37" w14:textId="0E8C8052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Heuristic-systematic model</w:t>
            </w:r>
          </w:p>
        </w:tc>
      </w:tr>
      <w:tr w:rsidR="00DE3F1F" w:rsidRPr="00155ECC" w14:paraId="5B2432C4" w14:textId="77777777" w:rsidTr="00155ECC">
        <w:tc>
          <w:tcPr>
            <w:tcW w:w="9175" w:type="dxa"/>
          </w:tcPr>
          <w:p w14:paraId="4F993E2E" w14:textId="7C5500FD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Hwang, J., Choe, J.Y., Kim, H.M. and Kim, J.J. (2021),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Human baristas and robot baristas: how does brand experience affect brand satisfaction, brand attitude, brand attachment, and brand loyalty?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99, pp. 1-12.</w:t>
            </w:r>
          </w:p>
        </w:tc>
        <w:tc>
          <w:tcPr>
            <w:tcW w:w="1260" w:type="dxa"/>
          </w:tcPr>
          <w:p w14:paraId="44F3430D" w14:textId="06D87A67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4360297B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6AE946EC" w14:textId="77777777" w:rsidTr="00155ECC">
        <w:tc>
          <w:tcPr>
            <w:tcW w:w="9175" w:type="dxa"/>
          </w:tcPr>
          <w:p w14:paraId="16BC764D" w14:textId="6413F6C6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Hwang, J., Choe, J.Y., Kim, H.M. and Kim, J.J. (2021),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The antecedents and consequences of memorable brand experience: human baristas versus robot baristas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Hospitality and Tourism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48, pp. 561-571.</w:t>
            </w:r>
          </w:p>
        </w:tc>
        <w:tc>
          <w:tcPr>
            <w:tcW w:w="1260" w:type="dxa"/>
          </w:tcPr>
          <w:p w14:paraId="57132D6E" w14:textId="58B9CFA8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15C2BD6A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672C0862" w14:textId="77777777" w:rsidTr="00155ECC">
        <w:tc>
          <w:tcPr>
            <w:tcW w:w="9175" w:type="dxa"/>
          </w:tcPr>
          <w:p w14:paraId="1252CD83" w14:textId="2523AF35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Hwang, J., Choe, J.Y., Joo, K.-H. and Kim, J.J.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Which has a greater impact on brand satisfaction, human service or robot service as a waiter/waitress in the restaurant industry?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Technology Analysis &amp; Strategic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37 No. 12, pp. 3451-3465.</w:t>
            </w:r>
          </w:p>
        </w:tc>
        <w:tc>
          <w:tcPr>
            <w:tcW w:w="1260" w:type="dxa"/>
          </w:tcPr>
          <w:p w14:paraId="0DA2E526" w14:textId="67481E48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  <w:p w14:paraId="3D3D8C04" w14:textId="77777777" w:rsidR="00DE3F1F" w:rsidRPr="00155ECC" w:rsidRDefault="00DE3F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5" w:type="dxa"/>
          </w:tcPr>
          <w:p w14:paraId="7D314B8B" w14:textId="3F8C7B6D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SERVQUAL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E3F1F" w:rsidRPr="00155ECC" w14:paraId="463E601E" w14:textId="77777777" w:rsidTr="00155ECC">
        <w:tc>
          <w:tcPr>
            <w:tcW w:w="9175" w:type="dxa"/>
          </w:tcPr>
          <w:p w14:paraId="1F4A7F3B" w14:textId="6CEEF659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Hwang, J., Kim, J.J., Choe, J.Y. and Kim, H.M. (2024),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Is a robot barista better than a human barista? A moderating role of type of service providers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Hospitality and Tourism Research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48 No. 6, pp. 1035-1050.</w:t>
            </w:r>
          </w:p>
        </w:tc>
        <w:tc>
          <w:tcPr>
            <w:tcW w:w="1260" w:type="dxa"/>
          </w:tcPr>
          <w:p w14:paraId="07FFB5EE" w14:textId="31C8935F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77F3277A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28D1A487" w14:textId="77777777" w:rsidTr="00155ECC">
        <w:tc>
          <w:tcPr>
            <w:tcW w:w="9175" w:type="dxa"/>
          </w:tcPr>
          <w:p w14:paraId="61FA2ED8" w14:textId="266DAE2B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Hwang, J., Joo, K.-H., Kim, H.M. and Lee, K.-W. (2024),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Technological change in the context of robotic coffee shops: focusing on consumer innovativeness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Hospitality and Tourism Technology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Vol. 15 No. 1, pp. 37-53 </w:t>
            </w:r>
          </w:p>
        </w:tc>
        <w:tc>
          <w:tcPr>
            <w:tcW w:w="1260" w:type="dxa"/>
          </w:tcPr>
          <w:p w14:paraId="55E40D67" w14:textId="506E806B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28E308B4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0A63FE10" w14:textId="77777777" w:rsidTr="00155ECC">
        <w:tc>
          <w:tcPr>
            <w:tcW w:w="9175" w:type="dxa"/>
          </w:tcPr>
          <w:p w14:paraId="0DA19F4B" w14:textId="0C5AF213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Iflazoglu, N. and Can, I.I. (2024),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The role of robotization in reducing the perception of unskilled labor in food and beverage businesses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Worldwide Hospitality &amp; Tourism Themes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16 No. 5, pp. 634-645.</w:t>
            </w:r>
          </w:p>
        </w:tc>
        <w:tc>
          <w:tcPr>
            <w:tcW w:w="1260" w:type="dxa"/>
          </w:tcPr>
          <w:p w14:paraId="0C68C855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2515" w:type="dxa"/>
          </w:tcPr>
          <w:p w14:paraId="2ADA0E51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767A4FC9" w14:textId="77777777" w:rsidTr="00155ECC">
        <w:tc>
          <w:tcPr>
            <w:tcW w:w="9175" w:type="dxa"/>
          </w:tcPr>
          <w:p w14:paraId="39166DFA" w14:textId="74895501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Jiang, Y., Balaji, M.S. and Lyu, C. (202</w:t>
            </w:r>
            <w:r w:rsidR="001416F4" w:rsidRPr="00155EC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Hospitality service agents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roles in shaping psychological ownership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Vol. 133, pp. 1-10. </w:t>
            </w:r>
          </w:p>
        </w:tc>
        <w:tc>
          <w:tcPr>
            <w:tcW w:w="1260" w:type="dxa"/>
          </w:tcPr>
          <w:p w14:paraId="2C85D235" w14:textId="7C601029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24DE128C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Psychological ownership theory</w:t>
            </w:r>
          </w:p>
        </w:tc>
      </w:tr>
      <w:tr w:rsidR="00DE3F1F" w:rsidRPr="00155ECC" w14:paraId="5574A34B" w14:textId="77777777" w:rsidTr="00155ECC">
        <w:tc>
          <w:tcPr>
            <w:tcW w:w="9175" w:type="dxa"/>
          </w:tcPr>
          <w:p w14:paraId="4D53C46F" w14:textId="46DF0FFC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Kang, Q., Zhou, L., Liu, J. and Ran, Y. (2022),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Do contagion cues shape </w:t>
            </w:r>
            <w:r w:rsidR="000B4158" w:rsidRPr="00155EC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0B4158" w:rsidRPr="00155ECC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willingness to adopt hospitality service robots?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104, pp. 1-12.</w:t>
            </w:r>
          </w:p>
        </w:tc>
        <w:tc>
          <w:tcPr>
            <w:tcW w:w="1260" w:type="dxa"/>
          </w:tcPr>
          <w:p w14:paraId="21A3BE40" w14:textId="14385D11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21C6749E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Behavioral immune system theory</w:t>
            </w:r>
          </w:p>
        </w:tc>
      </w:tr>
      <w:tr w:rsidR="00DE3F1F" w:rsidRPr="00155ECC" w14:paraId="55035941" w14:textId="77777777" w:rsidTr="00155ECC">
        <w:tc>
          <w:tcPr>
            <w:tcW w:w="9175" w:type="dxa"/>
          </w:tcPr>
          <w:p w14:paraId="76A9628A" w14:textId="21857B60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Kang, S.-E., Koo, C. and Chung, N. (2023),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Creepy vs. cool: switching from human staff to service robots in the hospitality industry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111, pp. 1-18.</w:t>
            </w:r>
          </w:p>
        </w:tc>
        <w:tc>
          <w:tcPr>
            <w:tcW w:w="1260" w:type="dxa"/>
          </w:tcPr>
          <w:p w14:paraId="5B36305B" w14:textId="1252C796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48EA065F" w14:textId="2D180BE1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Uncanny valley theory,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alue-based adoption model,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ush pull mooring theory</w:t>
            </w:r>
          </w:p>
        </w:tc>
      </w:tr>
      <w:tr w:rsidR="00DE3F1F" w:rsidRPr="00155ECC" w14:paraId="3A0A0A33" w14:textId="77777777" w:rsidTr="00155ECC">
        <w:tc>
          <w:tcPr>
            <w:tcW w:w="9175" w:type="dxa"/>
          </w:tcPr>
          <w:p w14:paraId="7C83FE48" w14:textId="15D8B3F3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Kazakova, A., Kim, Y., Choi, S. and Kim, I.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Human–robot collaboration in restaurant kitchens: how collaborative chefs foster consumers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willingness to pay a premium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Travel &amp; Tourism Marketing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42 No. 4, pp. 439-460.</w:t>
            </w:r>
          </w:p>
        </w:tc>
        <w:tc>
          <w:tcPr>
            <w:tcW w:w="1260" w:type="dxa"/>
          </w:tcPr>
          <w:p w14:paraId="6EBF1108" w14:textId="28965382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32FD49EE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63EDF9FD" w14:textId="77777777" w:rsidTr="00155ECC">
        <w:tc>
          <w:tcPr>
            <w:tcW w:w="9175" w:type="dxa"/>
          </w:tcPr>
          <w:p w14:paraId="2E361F18" w14:textId="00A595DD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Kenebayeva, A., Cavusoglu, M., Hasan, R., Tazhina, G. and Abdunurova, A. (202</w:t>
            </w:r>
            <w:r w:rsidR="001C1D8D" w:rsidRPr="00155EC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A comparative study on perceived experiential value and behavioral intentions in robot-enhanced restaurants: examining cultural and gender differences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Journal of Hospitality and Tourism Technology, 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Vol. 16, No. 3, pp. 526-548.</w:t>
            </w:r>
          </w:p>
        </w:tc>
        <w:tc>
          <w:tcPr>
            <w:tcW w:w="1260" w:type="dxa"/>
          </w:tcPr>
          <w:p w14:paraId="6D53AA04" w14:textId="076CF8DA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3DAE548A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Expectancy value theory</w:t>
            </w:r>
          </w:p>
        </w:tc>
      </w:tr>
      <w:tr w:rsidR="00DE3F1F" w:rsidRPr="00155ECC" w14:paraId="19535B6D" w14:textId="77777777" w:rsidTr="00155ECC">
        <w:tc>
          <w:tcPr>
            <w:tcW w:w="9175" w:type="dxa"/>
          </w:tcPr>
          <w:p w14:paraId="3B9C402B" w14:textId="2861E9D0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Khan, S. and Mehmood, S. (2024),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Factors affecting innovation resistance of fast-food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Employee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0B4158" w:rsidRPr="00155ECC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usage intention of robots: an integrative perspective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Hospitality and Tourism Insights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7 No. 3, pp. 1456-1474.</w:t>
            </w:r>
          </w:p>
        </w:tc>
        <w:tc>
          <w:tcPr>
            <w:tcW w:w="1260" w:type="dxa"/>
          </w:tcPr>
          <w:p w14:paraId="7456829E" w14:textId="045E1829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Employee</w:t>
            </w:r>
          </w:p>
        </w:tc>
        <w:tc>
          <w:tcPr>
            <w:tcW w:w="2515" w:type="dxa"/>
          </w:tcPr>
          <w:p w14:paraId="35DDCECD" w14:textId="739C6B17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Innovation resistance theory</w:t>
            </w:r>
          </w:p>
        </w:tc>
      </w:tr>
      <w:tr w:rsidR="00DE3F1F" w:rsidRPr="00155ECC" w14:paraId="1A53F48C" w14:textId="77777777" w:rsidTr="00155ECC">
        <w:tc>
          <w:tcPr>
            <w:tcW w:w="9175" w:type="dxa"/>
          </w:tcPr>
          <w:p w14:paraId="2DE72CFB" w14:textId="2458EF97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Kim, C.Y. and Cha, S. (2024),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“Customer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873D25" w:rsidRPr="00155ECC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value changes on robot-serviced restaurants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Tourism Research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26 No. 1, pp. 1-12.</w:t>
            </w:r>
          </w:p>
        </w:tc>
        <w:tc>
          <w:tcPr>
            <w:tcW w:w="1260" w:type="dxa"/>
          </w:tcPr>
          <w:p w14:paraId="18B55E7F" w14:textId="4618FB99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00F6E24A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7020F7B9" w14:textId="77777777" w:rsidTr="00155ECC">
        <w:tc>
          <w:tcPr>
            <w:tcW w:w="9175" w:type="dxa"/>
          </w:tcPr>
          <w:p w14:paraId="21D9532A" w14:textId="02EC2B88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Kim, D., Choi, M. and Choi, Y.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“Customer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perception of price fairness in human-robot interaction: examining the role of anthropomorphism and social presence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Hospitality Marketing &amp;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34 No. 7, pp. 964-990.</w:t>
            </w:r>
          </w:p>
        </w:tc>
        <w:tc>
          <w:tcPr>
            <w:tcW w:w="1260" w:type="dxa"/>
          </w:tcPr>
          <w:p w14:paraId="295828FF" w14:textId="4255FA3C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36297958" w14:textId="3B7A4A4B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omputers Are Social Actors, a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nthropomorphism</w:t>
            </w:r>
          </w:p>
        </w:tc>
      </w:tr>
      <w:tr w:rsidR="00DE3F1F" w:rsidRPr="00155ECC" w14:paraId="46FD1A35" w14:textId="77777777" w:rsidTr="00155ECC">
        <w:tc>
          <w:tcPr>
            <w:tcW w:w="9175" w:type="dxa"/>
          </w:tcPr>
          <w:p w14:paraId="3BCC7921" w14:textId="40BF8AD2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Kim, H. and Hwang, J.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Exploring MCI and TPB in the context of self-driving robot food delivery services: a cross-national study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124, p. 1-12.</w:t>
            </w:r>
          </w:p>
        </w:tc>
        <w:tc>
          <w:tcPr>
            <w:tcW w:w="1260" w:type="dxa"/>
          </w:tcPr>
          <w:p w14:paraId="2E4FC9D2" w14:textId="453FA1D1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45FE472B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Planned behavior theory</w:t>
            </w:r>
          </w:p>
        </w:tc>
      </w:tr>
      <w:tr w:rsidR="00DE3F1F" w:rsidRPr="00155ECC" w14:paraId="4E2A0F5B" w14:textId="77777777" w:rsidTr="00155ECC">
        <w:tc>
          <w:tcPr>
            <w:tcW w:w="9175" w:type="dxa"/>
          </w:tcPr>
          <w:p w14:paraId="76E33812" w14:textId="6460C022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Kim, H., Park, S., Gim, J. and Kim, S. (2024),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Barista robots with human appeal: unraveling the impact of anthropomorphism, human presence, and perceived financial constraints on consumer behavior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122, pp. 1-11.</w:t>
            </w:r>
          </w:p>
        </w:tc>
        <w:tc>
          <w:tcPr>
            <w:tcW w:w="1260" w:type="dxa"/>
          </w:tcPr>
          <w:p w14:paraId="05EAFC0F" w14:textId="01FCA6C6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22D4861F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Entitativity theory</w:t>
            </w:r>
          </w:p>
        </w:tc>
      </w:tr>
      <w:tr w:rsidR="00DE3F1F" w:rsidRPr="00155ECC" w14:paraId="41BA9982" w14:textId="77777777" w:rsidTr="00155ECC">
        <w:tc>
          <w:tcPr>
            <w:tcW w:w="9175" w:type="dxa"/>
          </w:tcPr>
          <w:p w14:paraId="3E9BE376" w14:textId="394EB24F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Kim, J.J., Kim, H.M. and Hwang, J. (2022),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Consequences of brand modernity in the coffee industry: the moderating role of human barista and robot barista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Hospitality and Tourism Technology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13 No. 5, pp. 801-815.</w:t>
            </w:r>
          </w:p>
        </w:tc>
        <w:tc>
          <w:tcPr>
            <w:tcW w:w="1260" w:type="dxa"/>
          </w:tcPr>
          <w:p w14:paraId="7D71F1B1" w14:textId="333C83D2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17520C9D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3F398B68" w14:textId="77777777" w:rsidTr="00155ECC">
        <w:tc>
          <w:tcPr>
            <w:tcW w:w="9175" w:type="dxa"/>
          </w:tcPr>
          <w:p w14:paraId="2E9FEC17" w14:textId="3CAA96F9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Kim, J.J., Kim, S., Ayalew, Z.A., Han, H. and Jeaheng, Y.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Drivers of and barriers to </w:t>
            </w:r>
            <w:r w:rsidR="00130EBB" w:rsidRPr="00155EC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value co-creation behaviors in the robot-assisted restaurant context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Hospitality Marketing &amp;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34 No. 6, pp. 806-832.</w:t>
            </w:r>
          </w:p>
        </w:tc>
        <w:tc>
          <w:tcPr>
            <w:tcW w:w="1260" w:type="dxa"/>
          </w:tcPr>
          <w:p w14:paraId="4830FC5B" w14:textId="330440F8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1A4E0C46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Value co-creation, behavioral reasoning theory</w:t>
            </w:r>
          </w:p>
        </w:tc>
      </w:tr>
      <w:tr w:rsidR="00DE3F1F" w:rsidRPr="00155ECC" w14:paraId="3270DCBA" w14:textId="77777777" w:rsidTr="00155ECC">
        <w:tc>
          <w:tcPr>
            <w:tcW w:w="9175" w:type="dxa"/>
          </w:tcPr>
          <w:p w14:paraId="1DA5F48B" w14:textId="66274E02" w:rsidR="00DE3F1F" w:rsidRPr="00155ECC" w:rsidRDefault="003A2E8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Kim, J., Kim, A. and Shin, J.-K. (2025), “Customers’ mindset about coffee value in comparison: ROBOT versus BARISTA”,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Foodservice Business Research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29 No. 2, pp. 301-319.</w:t>
            </w:r>
          </w:p>
        </w:tc>
        <w:tc>
          <w:tcPr>
            <w:tcW w:w="1260" w:type="dxa"/>
          </w:tcPr>
          <w:p w14:paraId="02A33139" w14:textId="3A0957EC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49A3F813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620A5C9F" w14:textId="77777777" w:rsidTr="00155ECC">
        <w:tc>
          <w:tcPr>
            <w:tcW w:w="9175" w:type="dxa"/>
          </w:tcPr>
          <w:p w14:paraId="2ED0A4A9" w14:textId="6C662FD4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Kim, J., Kim, S., Ayalew, Z.A. and Kato, G.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“Customer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3A2E8C" w:rsidRPr="00155ECC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perceived product creativity and innovativeness in robot-service restaurants, and their impact on </w:t>
            </w:r>
            <w:r w:rsidR="00130EBB" w:rsidRPr="00155EC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loyalty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Hospitality and Tourism Technology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60" w:type="dxa"/>
          </w:tcPr>
          <w:p w14:paraId="1549C01D" w14:textId="79AA8F2D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495BCE69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2AFC64CA" w14:textId="77777777" w:rsidTr="00155ECC">
        <w:tc>
          <w:tcPr>
            <w:tcW w:w="9175" w:type="dxa"/>
          </w:tcPr>
          <w:p w14:paraId="42902EBB" w14:textId="69B96C5D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Kim, S.H., Yoo, S.R. and Jeon, H.M. (2022),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The role of experiential value, novelty, and satisfaction in robot barista coffee shop in South Korea: COVID-19 crisis and beyond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Service Business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16 No. 3, pp. 771-790.</w:t>
            </w:r>
          </w:p>
        </w:tc>
        <w:tc>
          <w:tcPr>
            <w:tcW w:w="1260" w:type="dxa"/>
          </w:tcPr>
          <w:p w14:paraId="305D9626" w14:textId="7F506A63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1155FDF5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Experience value theory</w:t>
            </w:r>
          </w:p>
        </w:tc>
      </w:tr>
      <w:tr w:rsidR="00DE3F1F" w:rsidRPr="00155ECC" w14:paraId="6DED495A" w14:textId="77777777" w:rsidTr="00155ECC">
        <w:tc>
          <w:tcPr>
            <w:tcW w:w="9175" w:type="dxa"/>
          </w:tcPr>
          <w:p w14:paraId="2FB3697C" w14:textId="289E59BA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Kim, T., Lee, O.-K.D. and Kang, J. (2023),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Is it the best for barista robots to serve like humans? A multidimensional anthropomorphism perspective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108, pp. 1-12.</w:t>
            </w:r>
          </w:p>
        </w:tc>
        <w:tc>
          <w:tcPr>
            <w:tcW w:w="1260" w:type="dxa"/>
          </w:tcPr>
          <w:p w14:paraId="10E27432" w14:textId="7CEC82E2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5A9053D7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3207D1F8" w14:textId="77777777" w:rsidTr="00155ECC">
        <w:tc>
          <w:tcPr>
            <w:tcW w:w="9175" w:type="dxa"/>
          </w:tcPr>
          <w:p w14:paraId="4323F144" w14:textId="51DC7A99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Lee, C.-L. and Kwak, H.S.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Effect of cooking and food serving robot design images and information on consumer liking, willingness to try food, and emotional responses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Food Research International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214, pp.1-11.</w:t>
            </w:r>
          </w:p>
        </w:tc>
        <w:tc>
          <w:tcPr>
            <w:tcW w:w="1260" w:type="dxa"/>
          </w:tcPr>
          <w:p w14:paraId="54EB8303" w14:textId="2068D288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6A0DE49A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24F9FA5F" w14:textId="77777777" w:rsidTr="00155ECC">
        <w:tc>
          <w:tcPr>
            <w:tcW w:w="9175" w:type="dxa"/>
          </w:tcPr>
          <w:p w14:paraId="710EF1C1" w14:textId="77B1A88D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Lee, H., Park, J.-Y., Kim, S. and Hwang, J.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Am I ready to use self-driving robot food delivery? A comparison between countries that use the extended UTAUT model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Asia Pacific Journal of Marketing and Logistics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Vol. 37 No. 11, pp. 3680-3702. </w:t>
            </w:r>
          </w:p>
        </w:tc>
        <w:tc>
          <w:tcPr>
            <w:tcW w:w="1260" w:type="dxa"/>
          </w:tcPr>
          <w:p w14:paraId="655D7112" w14:textId="6295F4DE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4CC7B866" w14:textId="2C3E81EF" w:rsidR="00DE3F1F" w:rsidRPr="00155ECC" w:rsidRDefault="003A2E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Unified theory of acceptance and use of technology</w:t>
            </w:r>
          </w:p>
        </w:tc>
      </w:tr>
      <w:tr w:rsidR="00DE3F1F" w:rsidRPr="00155ECC" w14:paraId="7D166312" w14:textId="77777777" w:rsidTr="00155ECC">
        <w:tc>
          <w:tcPr>
            <w:tcW w:w="9175" w:type="dxa"/>
          </w:tcPr>
          <w:p w14:paraId="2506D5C5" w14:textId="7AB27CAE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Leo, X. and Huh, Y.E. (2020),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Who gets the blame for service failures? Attribution of responsibility toward robot versus human service providers and service firms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Computers in Human Behavior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113, pp. 1-13.</w:t>
            </w:r>
          </w:p>
        </w:tc>
        <w:tc>
          <w:tcPr>
            <w:tcW w:w="1260" w:type="dxa"/>
          </w:tcPr>
          <w:p w14:paraId="1243B671" w14:textId="7D93B74D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4ABAD8A7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Attribution theory</w:t>
            </w:r>
          </w:p>
        </w:tc>
      </w:tr>
      <w:tr w:rsidR="00DE3F1F" w:rsidRPr="00155ECC" w14:paraId="534BE7C0" w14:textId="77777777" w:rsidTr="00155ECC">
        <w:tc>
          <w:tcPr>
            <w:tcW w:w="9175" w:type="dxa"/>
          </w:tcPr>
          <w:p w14:paraId="5EE392A9" w14:textId="3A29D1C0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Li, D., Liu, C. and Xie, L. (2022),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How do consumers engage with proactive service robots? The roles of interaction orientation and corporate reputation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Contemporary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34 No. 11, pp. 3962-3981</w:t>
            </w:r>
          </w:p>
        </w:tc>
        <w:tc>
          <w:tcPr>
            <w:tcW w:w="1260" w:type="dxa"/>
          </w:tcPr>
          <w:p w14:paraId="5B7E579A" w14:textId="46E2E8DB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18F3929A" w14:textId="1E6E4D20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Elaboration likelihood model, </w:t>
            </w:r>
            <w:r w:rsidR="003A2E8C" w:rsidRPr="00155ECC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echnology acceptance model, </w:t>
            </w:r>
          </w:p>
        </w:tc>
      </w:tr>
      <w:tr w:rsidR="00DE3F1F" w:rsidRPr="00155ECC" w14:paraId="5D376FFB" w14:textId="77777777" w:rsidTr="00155ECC">
        <w:tc>
          <w:tcPr>
            <w:tcW w:w="9175" w:type="dxa"/>
          </w:tcPr>
          <w:p w14:paraId="2206875F" w14:textId="4077CBEE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Li, J., Bai, M. and Cain, L.N.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Robots behind the bar: senior patrons</w:t>
            </w:r>
            <w:r w:rsidR="00130EBB" w:rsidRPr="00155ECC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perspectives on automated bartending experience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Journal of Hospitality and Tourism Technology, 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Vol. 17, No. 1, pp. 133-153.</w:t>
            </w:r>
          </w:p>
        </w:tc>
        <w:tc>
          <w:tcPr>
            <w:tcW w:w="1260" w:type="dxa"/>
          </w:tcPr>
          <w:p w14:paraId="6F83FA16" w14:textId="054F1B35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351E0F23" w14:textId="7DA2640A" w:rsidR="00DE3F1F" w:rsidRPr="00155ECC" w:rsidRDefault="003A2E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Robotic service quality</w:t>
            </w:r>
          </w:p>
        </w:tc>
      </w:tr>
      <w:tr w:rsidR="00DE3F1F" w:rsidRPr="00155ECC" w14:paraId="155DC7D7" w14:textId="77777777" w:rsidTr="00155ECC">
        <w:tc>
          <w:tcPr>
            <w:tcW w:w="9175" w:type="dxa"/>
          </w:tcPr>
          <w:p w14:paraId="32CFC7DA" w14:textId="6CA25348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Li, Y., Chang, Y. and Li, Y.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Robots allow for indulgence: how service robots impact consumers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unhealthy food choices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Contemporary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37 No. 10, pp. 3265-3283.</w:t>
            </w:r>
          </w:p>
        </w:tc>
        <w:tc>
          <w:tcPr>
            <w:tcW w:w="1260" w:type="dxa"/>
          </w:tcPr>
          <w:p w14:paraId="6832BD9A" w14:textId="39E8F4A6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7DA09AC1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1FD95355" w14:textId="77777777" w:rsidTr="00155ECC">
        <w:tc>
          <w:tcPr>
            <w:tcW w:w="9175" w:type="dxa"/>
          </w:tcPr>
          <w:p w14:paraId="49C841F8" w14:textId="2A61DE67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Li, Z., Yuan, F. and Zhao, Z.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Robot restaurant experience and recommendation behaviour: based on text-mining and sentiment analysis from online reviews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Current Issues in Tourism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28 No. 3, pp. 461-475.</w:t>
            </w:r>
          </w:p>
        </w:tc>
        <w:tc>
          <w:tcPr>
            <w:tcW w:w="1260" w:type="dxa"/>
          </w:tcPr>
          <w:p w14:paraId="2297B025" w14:textId="0FCDB5DE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304D483F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69090EAE" w14:textId="77777777" w:rsidTr="00155ECC">
        <w:tc>
          <w:tcPr>
            <w:tcW w:w="9175" w:type="dxa"/>
          </w:tcPr>
          <w:p w14:paraId="6F5EB16D" w14:textId="35D6CD3B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Liu, C. and Xie, L. (2023),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Formal versus casual: how do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 respond to service robots</w:t>
            </w:r>
            <w:r w:rsidR="00130EBB" w:rsidRPr="00155ECC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uniforms? The roles of service type and language style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114, pp. 1-10.</w:t>
            </w:r>
          </w:p>
        </w:tc>
        <w:tc>
          <w:tcPr>
            <w:tcW w:w="1260" w:type="dxa"/>
          </w:tcPr>
          <w:p w14:paraId="1EC9A2BA" w14:textId="4E3663D3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3874846D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Social response theory and the stereotype content model</w:t>
            </w:r>
          </w:p>
        </w:tc>
      </w:tr>
      <w:tr w:rsidR="00DE3F1F" w:rsidRPr="00155ECC" w14:paraId="080343ED" w14:textId="77777777" w:rsidTr="00155ECC">
        <w:tc>
          <w:tcPr>
            <w:tcW w:w="9175" w:type="dxa"/>
          </w:tcPr>
          <w:p w14:paraId="1B85152F" w14:textId="079DE8F7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Liu, C., Zhang, L., Liu, X., Liang, S. and Zhu, T.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Speaking versus touching: how consumers respond to robot communication modality in hospitality services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126, pp. 1-11.</w:t>
            </w:r>
          </w:p>
        </w:tc>
        <w:tc>
          <w:tcPr>
            <w:tcW w:w="1260" w:type="dxa"/>
          </w:tcPr>
          <w:p w14:paraId="5B8A7C19" w14:textId="017A5F98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6AC7A49E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Impression management theory</w:t>
            </w:r>
          </w:p>
        </w:tc>
      </w:tr>
      <w:tr w:rsidR="00DE3F1F" w:rsidRPr="00155ECC" w14:paraId="3EB496A8" w14:textId="77777777" w:rsidTr="00155ECC">
        <w:tc>
          <w:tcPr>
            <w:tcW w:w="9175" w:type="dxa"/>
          </w:tcPr>
          <w:p w14:paraId="00519EC3" w14:textId="4FFF1383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Liu, J., Li, Y., Li, W. and Liu, D.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Encountering robots: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autonomous behaviors in tourism services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Tourism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106, pp. 1-12.</w:t>
            </w:r>
          </w:p>
        </w:tc>
        <w:tc>
          <w:tcPr>
            <w:tcW w:w="1260" w:type="dxa"/>
          </w:tcPr>
          <w:p w14:paraId="56445324" w14:textId="534B5AE8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16365DAE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Social impact theory</w:t>
            </w:r>
          </w:p>
        </w:tc>
      </w:tr>
      <w:tr w:rsidR="00DE3F1F" w:rsidRPr="00155ECC" w14:paraId="2DFBAAB4" w14:textId="77777777" w:rsidTr="00155ECC">
        <w:tc>
          <w:tcPr>
            <w:tcW w:w="9175" w:type="dxa"/>
          </w:tcPr>
          <w:p w14:paraId="31047895" w14:textId="52023670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Liu, J., Zhou, L., Yang, L. and Liu, D. (2024),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The dehumanization of service robots influences hospitality consumption emotion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119, pp. 1-12.</w:t>
            </w:r>
          </w:p>
        </w:tc>
        <w:tc>
          <w:tcPr>
            <w:tcW w:w="1260" w:type="dxa"/>
          </w:tcPr>
          <w:p w14:paraId="1392C5E5" w14:textId="3C5BF0B1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00BEACE6" w14:textId="66280BAE" w:rsidR="00DE3F1F" w:rsidRPr="00155ECC" w:rsidRDefault="003A2E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Self-determination theory</w:t>
            </w:r>
          </w:p>
        </w:tc>
      </w:tr>
      <w:tr w:rsidR="00DE3F1F" w:rsidRPr="00155ECC" w14:paraId="73FD9B86" w14:textId="77777777" w:rsidTr="00155ECC">
        <w:tc>
          <w:tcPr>
            <w:tcW w:w="9175" w:type="dxa"/>
          </w:tcPr>
          <w:p w14:paraId="2AD0893E" w14:textId="079C62E2" w:rsidR="00DE3F1F" w:rsidRPr="00155ECC" w:rsidRDefault="003A2E8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Liu, X., Wan, L.C. and Yi, X. (2022), “Humanoid versus non-humanoid robots: how mortality salience shapes preference for robot services under the COVID-19 pandemic?”,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Annals of Tourism Research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94, pp. 1-14.</w:t>
            </w:r>
          </w:p>
        </w:tc>
        <w:tc>
          <w:tcPr>
            <w:tcW w:w="1260" w:type="dxa"/>
          </w:tcPr>
          <w:p w14:paraId="1D2DEA4D" w14:textId="2230E715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058254D8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Terror management theory</w:t>
            </w:r>
          </w:p>
        </w:tc>
      </w:tr>
      <w:tr w:rsidR="00DE3F1F" w:rsidRPr="00155ECC" w14:paraId="54286318" w14:textId="77777777" w:rsidTr="00155ECC">
        <w:tc>
          <w:tcPr>
            <w:tcW w:w="9175" w:type="dxa"/>
          </w:tcPr>
          <w:p w14:paraId="63445CF3" w14:textId="158A26DC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Liu, Y. and Wang, X.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Can service robots recover themselves? The effect of service recovery agents and robot service failure types on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response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124, pp. 1-11.</w:t>
            </w:r>
          </w:p>
        </w:tc>
        <w:tc>
          <w:tcPr>
            <w:tcW w:w="1260" w:type="dxa"/>
          </w:tcPr>
          <w:p w14:paraId="50AEC2D9" w14:textId="7BFF7FB8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5B75E03D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Role congruity theory</w:t>
            </w:r>
          </w:p>
        </w:tc>
      </w:tr>
      <w:tr w:rsidR="00DE3F1F" w:rsidRPr="00155ECC" w14:paraId="15D441CB" w14:textId="77777777" w:rsidTr="00155ECC">
        <w:tc>
          <w:tcPr>
            <w:tcW w:w="9175" w:type="dxa"/>
          </w:tcPr>
          <w:p w14:paraId="2C6E6EE1" w14:textId="70018695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Liu, Y. and Wang, X.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Service robot failures in hospitality: understanding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attribution of responsibility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Tourism Review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60" w:type="dxa"/>
          </w:tcPr>
          <w:p w14:paraId="23A07B71" w14:textId="021FD14C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5EAC5F63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Attribution theory</w:t>
            </w:r>
          </w:p>
        </w:tc>
      </w:tr>
      <w:tr w:rsidR="00DE3F1F" w:rsidRPr="00155ECC" w14:paraId="116AECAE" w14:textId="77777777" w:rsidTr="00155ECC">
        <w:tc>
          <w:tcPr>
            <w:tcW w:w="9175" w:type="dxa"/>
          </w:tcPr>
          <w:p w14:paraId="0AECC0A5" w14:textId="0594F8F8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Liu, Y., Wang, X. and Wang, S. (2022),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Research on service robot adoption under different service scenarios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Technology in Society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68, pp. 1-9.</w:t>
            </w:r>
          </w:p>
        </w:tc>
        <w:tc>
          <w:tcPr>
            <w:tcW w:w="1260" w:type="dxa"/>
          </w:tcPr>
          <w:p w14:paraId="37A740C0" w14:textId="1C0A029C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266BD22E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Centrality theory, Uncertainty theory</w:t>
            </w:r>
          </w:p>
        </w:tc>
      </w:tr>
      <w:tr w:rsidR="00DE3F1F" w:rsidRPr="00155ECC" w14:paraId="578E0F8B" w14:textId="77777777" w:rsidTr="00155ECC">
        <w:tc>
          <w:tcPr>
            <w:tcW w:w="9175" w:type="dxa"/>
          </w:tcPr>
          <w:p w14:paraId="4E068B01" w14:textId="1527B392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Liu, Y., Wang, X., Du, Y. and Wang, S. (2023),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Service robots vs. human staff: the effect of service agents and service exclusion on unethical consumer behavior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Hospitality and Tourism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55, pp. 401-415.</w:t>
            </w:r>
          </w:p>
        </w:tc>
        <w:tc>
          <w:tcPr>
            <w:tcW w:w="1260" w:type="dxa"/>
          </w:tcPr>
          <w:p w14:paraId="6C0F7D40" w14:textId="3B46EDC4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294502ED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Social exchange theory</w:t>
            </w:r>
          </w:p>
        </w:tc>
      </w:tr>
      <w:tr w:rsidR="00DE3F1F" w:rsidRPr="00155ECC" w14:paraId="569C102D" w14:textId="77777777" w:rsidTr="00155ECC">
        <w:tc>
          <w:tcPr>
            <w:tcW w:w="9175" w:type="dxa"/>
          </w:tcPr>
          <w:p w14:paraId="7FF73257" w14:textId="0C8C172B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Lu, L., Zhang, P. and Zhang, T. (2021),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Leveraging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human-likeness of robotic service at restaurants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94, pp. 1-9.</w:t>
            </w:r>
          </w:p>
        </w:tc>
        <w:tc>
          <w:tcPr>
            <w:tcW w:w="1260" w:type="dxa"/>
          </w:tcPr>
          <w:p w14:paraId="4953348F" w14:textId="76ACD6E0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18141CA8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Appraisal theory</w:t>
            </w:r>
          </w:p>
        </w:tc>
      </w:tr>
      <w:tr w:rsidR="00DE3F1F" w:rsidRPr="00155ECC" w14:paraId="64CC0BE9" w14:textId="77777777" w:rsidTr="00155ECC">
        <w:tc>
          <w:tcPr>
            <w:tcW w:w="9175" w:type="dxa"/>
          </w:tcPr>
          <w:p w14:paraId="3C258290" w14:textId="160CE4DB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Lv, X., Shi, K., He, Y., Ji, Y. and Lan, T. (2024),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My colleague is not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human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: will working with robots make you act more indifferently?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Business Research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176, pp. 1-14.</w:t>
            </w:r>
          </w:p>
        </w:tc>
        <w:tc>
          <w:tcPr>
            <w:tcW w:w="1260" w:type="dxa"/>
          </w:tcPr>
          <w:p w14:paraId="060E9D97" w14:textId="76B23CC7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  <w:r w:rsidR="003A2E8C"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+</w:t>
            </w:r>
            <w:r w:rsidR="003A2E8C"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Employee</w:t>
            </w:r>
          </w:p>
        </w:tc>
        <w:tc>
          <w:tcPr>
            <w:tcW w:w="2515" w:type="dxa"/>
          </w:tcPr>
          <w:p w14:paraId="79C06412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51B66547" w14:textId="77777777" w:rsidTr="00155ECC">
        <w:tc>
          <w:tcPr>
            <w:tcW w:w="9175" w:type="dxa"/>
          </w:tcPr>
          <w:p w14:paraId="02F1CFC7" w14:textId="02556547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Ma, C., Fan, A. and Lee, S.A. (2024),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Unveiling the role of congruity in service robot design and deployment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Contemporary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36 No. 12, pp. 4150-4170.</w:t>
            </w:r>
          </w:p>
        </w:tc>
        <w:tc>
          <w:tcPr>
            <w:tcW w:w="1260" w:type="dxa"/>
          </w:tcPr>
          <w:p w14:paraId="11BCA883" w14:textId="2E118A6D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0D996B4F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Congruity theory</w:t>
            </w:r>
          </w:p>
        </w:tc>
      </w:tr>
      <w:tr w:rsidR="00DE3F1F" w:rsidRPr="00155ECC" w14:paraId="5605883F" w14:textId="77777777" w:rsidTr="00155ECC">
        <w:tc>
          <w:tcPr>
            <w:tcW w:w="9175" w:type="dxa"/>
          </w:tcPr>
          <w:p w14:paraId="5D583BBE" w14:textId="487D02E4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Ma, C., Po-Ju, C., Ren, L., Fan, A. and Ongsakul, V. (2023),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A projective approach to understanding the Generation Z</w:t>
            </w:r>
            <w:r w:rsidR="003A2E8C" w:rsidRPr="00155ECC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 experience with service robots in restaurants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Hospitality and Tourism Technology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14 No. 5, pp. 717-731.</w:t>
            </w:r>
          </w:p>
        </w:tc>
        <w:tc>
          <w:tcPr>
            <w:tcW w:w="1260" w:type="dxa"/>
          </w:tcPr>
          <w:p w14:paraId="1CF8D7E5" w14:textId="59AA5D49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117F26F0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Servicescape theory</w:t>
            </w:r>
          </w:p>
        </w:tc>
      </w:tr>
      <w:tr w:rsidR="00DE3F1F" w:rsidRPr="00155ECC" w14:paraId="4B47343D" w14:textId="77777777" w:rsidTr="00155ECC">
        <w:tc>
          <w:tcPr>
            <w:tcW w:w="9175" w:type="dxa"/>
          </w:tcPr>
          <w:p w14:paraId="2D48C888" w14:textId="3ADDB488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Ma, K., Duan, X., Fu, X., Liu, W. and Zheng, M.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Effects of human-robot interaction type on </w:t>
            </w:r>
            <w:r w:rsidR="00AC150E" w:rsidRPr="00155EC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tolerance of humanoid robot service failure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Hospitality Marketing &amp;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34 No. 1, pp. 72-91.</w:t>
            </w:r>
          </w:p>
        </w:tc>
        <w:tc>
          <w:tcPr>
            <w:tcW w:w="1260" w:type="dxa"/>
          </w:tcPr>
          <w:p w14:paraId="5C41D59B" w14:textId="1AE6EDE9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64AC9118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79DFCD49" w14:textId="77777777" w:rsidTr="00155ECC">
        <w:tc>
          <w:tcPr>
            <w:tcW w:w="9175" w:type="dxa"/>
          </w:tcPr>
          <w:p w14:paraId="05ABDEEE" w14:textId="16A78826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Ma, K., Duan, X., Liu, W. and Zheng, M.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Is high realism more effective in addressing </w:t>
            </w:r>
            <w:r w:rsidR="00AC150E" w:rsidRPr="00155EC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responses of humanoid robot? The mediating role of perceived trust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European Journal of Marketing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59 No. 7, pp. 1615-1643.</w:t>
            </w:r>
          </w:p>
        </w:tc>
        <w:tc>
          <w:tcPr>
            <w:tcW w:w="1260" w:type="dxa"/>
          </w:tcPr>
          <w:p w14:paraId="2D9410FA" w14:textId="2A90330B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245C095C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32D1D957" w14:textId="77777777" w:rsidTr="00155ECC">
        <w:tc>
          <w:tcPr>
            <w:tcW w:w="9175" w:type="dxa"/>
          </w:tcPr>
          <w:p w14:paraId="19D35292" w14:textId="760918FF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Mejia, C., Crandell, H.A., Broker, E. and Shoss, M. (2024),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Working with service robots in the dining room: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Employee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873D25"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’ 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perspectives and realities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Hospitality and Tourism Technology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15 No. 5, pp. 878-896.</w:t>
            </w:r>
          </w:p>
        </w:tc>
        <w:tc>
          <w:tcPr>
            <w:tcW w:w="1260" w:type="dxa"/>
          </w:tcPr>
          <w:p w14:paraId="5B1377FD" w14:textId="0C986FAA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Employee</w:t>
            </w:r>
          </w:p>
        </w:tc>
        <w:tc>
          <w:tcPr>
            <w:tcW w:w="2515" w:type="dxa"/>
          </w:tcPr>
          <w:p w14:paraId="14EF13A8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0FA5B7A8" w14:textId="77777777" w:rsidTr="00155ECC">
        <w:tc>
          <w:tcPr>
            <w:tcW w:w="9175" w:type="dxa"/>
          </w:tcPr>
          <w:p w14:paraId="378BB91F" w14:textId="57B50850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Mende, M., Scott, M.L., van Doorn, J., Grewal, D. and Shanks, I. (2019),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Service robots rising: how humanoid robots influence service experiences and elicit compensatory consumer responses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Marketing Research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56 No. 4, pp. 535-556.</w:t>
            </w:r>
          </w:p>
        </w:tc>
        <w:tc>
          <w:tcPr>
            <w:tcW w:w="1260" w:type="dxa"/>
          </w:tcPr>
          <w:p w14:paraId="06499DED" w14:textId="024CE6E3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513C4166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24DE9111" w14:textId="77777777" w:rsidTr="00155ECC">
        <w:tc>
          <w:tcPr>
            <w:tcW w:w="9175" w:type="dxa"/>
          </w:tcPr>
          <w:p w14:paraId="63835416" w14:textId="76316ADD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Merdin-Uygur, E. and Ozturkcan, S. (2024),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The robot saw it coming: physical human interference, deservingness, and self-efficacy in service robot failures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Behaviour &amp; Information Technology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pp. 1-20.</w:t>
            </w:r>
          </w:p>
        </w:tc>
        <w:tc>
          <w:tcPr>
            <w:tcW w:w="1260" w:type="dxa"/>
          </w:tcPr>
          <w:p w14:paraId="403DC8B4" w14:textId="17798C20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1D496CC5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18E3EDAF" w14:textId="77777777" w:rsidTr="00155ECC">
        <w:tc>
          <w:tcPr>
            <w:tcW w:w="9175" w:type="dxa"/>
          </w:tcPr>
          <w:p w14:paraId="0970084E" w14:textId="627221E3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Min, S., Martinez, J.E. and Stringam, B.B.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Adoption of semiautonomous food delivery robots: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Employee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experiences and workplace adaptation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130, pp. 1-16.</w:t>
            </w:r>
          </w:p>
        </w:tc>
        <w:tc>
          <w:tcPr>
            <w:tcW w:w="1260" w:type="dxa"/>
          </w:tcPr>
          <w:p w14:paraId="29FB449F" w14:textId="211F8211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Employee</w:t>
            </w:r>
          </w:p>
        </w:tc>
        <w:tc>
          <w:tcPr>
            <w:tcW w:w="2515" w:type="dxa"/>
          </w:tcPr>
          <w:p w14:paraId="278448A7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UTAUT</w:t>
            </w:r>
          </w:p>
        </w:tc>
      </w:tr>
      <w:tr w:rsidR="00DE3F1F" w:rsidRPr="00155ECC" w14:paraId="6E414099" w14:textId="77777777" w:rsidTr="00155ECC">
        <w:tc>
          <w:tcPr>
            <w:tcW w:w="9175" w:type="dxa"/>
          </w:tcPr>
          <w:p w14:paraId="7B222332" w14:textId="20D9B7F9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Molinillo, S., Rejón-Guardia, F. and Anaya-Sánchez, R. (2023),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Exploring the antecedents of </w:t>
            </w:r>
            <w:r w:rsidR="00873D25" w:rsidRPr="00155EC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873D25" w:rsidRPr="00155ECC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willingness to use service robots in restaurants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Service Business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17 No. 1, pp. 167-193.</w:t>
            </w:r>
          </w:p>
        </w:tc>
        <w:tc>
          <w:tcPr>
            <w:tcW w:w="1260" w:type="dxa"/>
          </w:tcPr>
          <w:p w14:paraId="67AD2016" w14:textId="2FA5D3FA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77B4CD9F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Behavioral reasoning theory</w:t>
            </w:r>
          </w:p>
        </w:tc>
      </w:tr>
      <w:tr w:rsidR="00DE3F1F" w:rsidRPr="00155ECC" w14:paraId="5B2FBFC3" w14:textId="77777777" w:rsidTr="00155ECC">
        <w:tc>
          <w:tcPr>
            <w:tcW w:w="9175" w:type="dxa"/>
          </w:tcPr>
          <w:p w14:paraId="585826E4" w14:textId="7B0763BF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Moriuchi, E. and Murdy, S.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Robo-tipping with a purpose: the role of perceived fairness, altruistic motives, and perception of the organization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128, pp. 1-11.</w:t>
            </w:r>
          </w:p>
        </w:tc>
        <w:tc>
          <w:tcPr>
            <w:tcW w:w="1260" w:type="dxa"/>
          </w:tcPr>
          <w:p w14:paraId="48D8D5AA" w14:textId="34784066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4189B69F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Anthropomorphism theory</w:t>
            </w:r>
          </w:p>
        </w:tc>
      </w:tr>
      <w:tr w:rsidR="00DE3F1F" w:rsidRPr="00155ECC" w14:paraId="663F911F" w14:textId="77777777" w:rsidTr="00155ECC">
        <w:tc>
          <w:tcPr>
            <w:tcW w:w="9175" w:type="dxa"/>
          </w:tcPr>
          <w:p w14:paraId="51DC790D" w14:textId="645D6C33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Motoki, K., Matsushita, K., Saito, K. and Nakahara, T.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Consumer responses to robot servers remotely controlled by </w:t>
            </w:r>
            <w:r w:rsidR="00AC150E" w:rsidRPr="00155ECC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mployee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 with disabilities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Asia Pacific Journal of Tourism Research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pp. 1-19.</w:t>
            </w:r>
          </w:p>
        </w:tc>
        <w:tc>
          <w:tcPr>
            <w:tcW w:w="1260" w:type="dxa"/>
          </w:tcPr>
          <w:p w14:paraId="121CC011" w14:textId="5A37C735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74010591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03643C80" w14:textId="77777777" w:rsidTr="00155ECC">
        <w:tc>
          <w:tcPr>
            <w:tcW w:w="9175" w:type="dxa"/>
          </w:tcPr>
          <w:p w14:paraId="2FAF3F6F" w14:textId="1D7F4BC7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Nguyen, H.N., Nguyen, N.T. and Hancer, M.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Human-robot collaboration in service recovery: examining apology styles, comfort emotions, and </w:t>
            </w:r>
            <w:r w:rsidR="00AC150E" w:rsidRPr="00155EC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retention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126, pp. 1-14.</w:t>
            </w:r>
          </w:p>
        </w:tc>
        <w:tc>
          <w:tcPr>
            <w:tcW w:w="1260" w:type="dxa"/>
          </w:tcPr>
          <w:p w14:paraId="712151C0" w14:textId="7077C67E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264A1715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3557EF12" w14:textId="77777777" w:rsidTr="00155ECC">
        <w:tc>
          <w:tcPr>
            <w:tcW w:w="9175" w:type="dxa"/>
          </w:tcPr>
          <w:p w14:paraId="3771B2FF" w14:textId="7A7A35BE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Nguyen, H.N., Ozturk, A.B. and Hancer, M.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Enhancing menu upselling through human and robotic recommenders: the role of source and message credibility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Contemporary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37 No. 9, pp. 3159-3179.</w:t>
            </w:r>
          </w:p>
        </w:tc>
        <w:tc>
          <w:tcPr>
            <w:tcW w:w="1260" w:type="dxa"/>
          </w:tcPr>
          <w:p w14:paraId="1FECB8D4" w14:textId="223DEB6B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577B6ED6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Dual-credibility model of recommendation</w:t>
            </w:r>
          </w:p>
        </w:tc>
      </w:tr>
      <w:tr w:rsidR="00DE3F1F" w:rsidRPr="00155ECC" w14:paraId="270DDAC3" w14:textId="77777777" w:rsidTr="00155ECC">
        <w:tc>
          <w:tcPr>
            <w:tcW w:w="9175" w:type="dxa"/>
          </w:tcPr>
          <w:p w14:paraId="097B4B87" w14:textId="2C6AB57C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Odekerken-Schröder, G., Mennens, K., Steins, M. and Mahr, D. (2022),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The service triad: an empirical study of service robots, </w:t>
            </w:r>
            <w:r w:rsidR="00873D25" w:rsidRPr="00155EC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s and frontline </w:t>
            </w:r>
            <w:r w:rsidR="00873D25" w:rsidRPr="00155ECC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mployee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Service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33 No. 2, pp. 246-292.</w:t>
            </w:r>
          </w:p>
        </w:tc>
        <w:tc>
          <w:tcPr>
            <w:tcW w:w="1260" w:type="dxa"/>
          </w:tcPr>
          <w:p w14:paraId="5A0D202E" w14:textId="03263B71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Customer </w:t>
            </w:r>
          </w:p>
        </w:tc>
        <w:tc>
          <w:tcPr>
            <w:tcW w:w="2515" w:type="dxa"/>
          </w:tcPr>
          <w:p w14:paraId="44987002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39C3EEBE" w14:textId="77777777" w:rsidTr="00155ECC">
        <w:tc>
          <w:tcPr>
            <w:tcW w:w="9175" w:type="dxa"/>
          </w:tcPr>
          <w:p w14:paraId="598E431B" w14:textId="334D9E2A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Otemisova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G., Moon, J. and Song, M.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Exploring the moderating effect of restaurant type on the interaction between service agent type and consumer satisfaction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British Food Journal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127 No. 7, pp. 2286-2303.</w:t>
            </w:r>
          </w:p>
        </w:tc>
        <w:tc>
          <w:tcPr>
            <w:tcW w:w="1260" w:type="dxa"/>
          </w:tcPr>
          <w:p w14:paraId="41B13B99" w14:textId="101A3587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47483FC9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2684524C" w14:textId="77777777" w:rsidTr="00155ECC">
        <w:tc>
          <w:tcPr>
            <w:tcW w:w="9175" w:type="dxa"/>
          </w:tcPr>
          <w:p w14:paraId="2CAAB801" w14:textId="389908C9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Pancer, E., Noseworthy, T.J., McShane, L., Taylor, N. and Philp, M.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Robots in the kitchen: the automation of food preparation in restaurants and the compounding effects of perceived love and disgust on consumer evaluations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Appetite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204, pp. 1-11.</w:t>
            </w:r>
          </w:p>
        </w:tc>
        <w:tc>
          <w:tcPr>
            <w:tcW w:w="1260" w:type="dxa"/>
          </w:tcPr>
          <w:p w14:paraId="2C61D50F" w14:textId="604E27F0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403759FF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12A7DED7" w14:textId="77777777" w:rsidTr="00155ECC">
        <w:tc>
          <w:tcPr>
            <w:tcW w:w="9175" w:type="dxa"/>
          </w:tcPr>
          <w:p w14:paraId="3D55EC1A" w14:textId="57872C1C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Park, C., Moon, H. and Shin, J.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Do restaurant </w:t>
            </w:r>
            <w:r w:rsidR="00AC150E" w:rsidRPr="00155EC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 and owners differ in their preferences for serving robots? A choice experiment and latent class approach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Technology in Society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83, pp. 1-15.</w:t>
            </w:r>
          </w:p>
        </w:tc>
        <w:tc>
          <w:tcPr>
            <w:tcW w:w="1260" w:type="dxa"/>
          </w:tcPr>
          <w:p w14:paraId="244F67A8" w14:textId="2351484B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15485314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0D71B9E9" w14:textId="77777777" w:rsidTr="00155ECC">
        <w:tc>
          <w:tcPr>
            <w:tcW w:w="9175" w:type="dxa"/>
          </w:tcPr>
          <w:p w14:paraId="4D1C96E7" w14:textId="4E37F899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Park, J., Yoo, J.W., Cho, Y. and Park, H. (2023),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Examining the impact of service robot communication styles on </w:t>
            </w:r>
            <w:r w:rsidR="00873D25" w:rsidRPr="00155EC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intimacy following service failure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Retailing and Consumer Services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75, pp. 1-9.</w:t>
            </w:r>
          </w:p>
        </w:tc>
        <w:tc>
          <w:tcPr>
            <w:tcW w:w="1260" w:type="dxa"/>
          </w:tcPr>
          <w:p w14:paraId="5CD5E99E" w14:textId="7D402A0F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15703A1A" w14:textId="21A7FB98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Communication </w:t>
            </w:r>
            <w:r w:rsidR="003A2E8C" w:rsidRPr="00155EC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ccommodation </w:t>
            </w:r>
            <w:r w:rsidR="003A2E8C" w:rsidRPr="00155ECC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heory</w:t>
            </w:r>
          </w:p>
        </w:tc>
      </w:tr>
      <w:tr w:rsidR="00DE3F1F" w:rsidRPr="00155ECC" w14:paraId="770E0F2A" w14:textId="77777777" w:rsidTr="00155ECC">
        <w:tc>
          <w:tcPr>
            <w:tcW w:w="9175" w:type="dxa"/>
          </w:tcPr>
          <w:p w14:paraId="5EF5D78A" w14:textId="0D0E889F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Park, S. and Lehto, X. (2022),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Automated, human, or semi-automated service in restaurants? An investigation of technology-enabled service designs and </w:t>
            </w:r>
            <w:r w:rsidR="00873D25" w:rsidRPr="00155EC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attribution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104, pp. 1-11.</w:t>
            </w:r>
          </w:p>
        </w:tc>
        <w:tc>
          <w:tcPr>
            <w:tcW w:w="1260" w:type="dxa"/>
          </w:tcPr>
          <w:p w14:paraId="185AB64E" w14:textId="52633B08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6B109AC3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Attribution theory</w:t>
            </w:r>
          </w:p>
        </w:tc>
      </w:tr>
      <w:tr w:rsidR="00DE3F1F" w:rsidRPr="00155ECC" w14:paraId="44F38460" w14:textId="77777777" w:rsidTr="00155ECC">
        <w:tc>
          <w:tcPr>
            <w:tcW w:w="9175" w:type="dxa"/>
          </w:tcPr>
          <w:p w14:paraId="7168C6D9" w14:textId="019BFB9B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Parvez, M.O., Hossain, M.S., Islam, M.S. and Eluwole, K.K.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“Customer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acceptance of AI-powered robot chefs in casual dining restaurants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Hospitality and Tourism Insights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8 No. 4, pp. 1564-1581.</w:t>
            </w:r>
          </w:p>
        </w:tc>
        <w:tc>
          <w:tcPr>
            <w:tcW w:w="1260" w:type="dxa"/>
          </w:tcPr>
          <w:p w14:paraId="5BA17821" w14:textId="060A48A4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5C8A6939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35A4E189" w14:textId="77777777" w:rsidTr="00155ECC">
        <w:tc>
          <w:tcPr>
            <w:tcW w:w="9175" w:type="dxa"/>
          </w:tcPr>
          <w:p w14:paraId="4D2A3A74" w14:textId="4787896A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Parvez, M.O., Patwary, A.K., Ahmad, I., Buran, S., Alphan, E. and Elkhwesky, Z.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Anthropomorphic robotic chef in quick-service restaurants: analysis of </w:t>
            </w:r>
            <w:r w:rsidR="00873D25" w:rsidRPr="00155EC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873D25"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’ 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behavioral intentions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Journal of Hospitality and Tourism Technology, 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Vol. 17, No. 1, pp. 232-249</w:t>
            </w:r>
            <w:r w:rsidR="00873D25" w:rsidRPr="00155E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60" w:type="dxa"/>
          </w:tcPr>
          <w:p w14:paraId="68115D56" w14:textId="4BDE16E4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7D36AD57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Anthropomorphism theory and cue utilization theory</w:t>
            </w:r>
          </w:p>
        </w:tc>
      </w:tr>
      <w:tr w:rsidR="00DE3F1F" w:rsidRPr="00155ECC" w14:paraId="027D15D5" w14:textId="77777777" w:rsidTr="00155ECC">
        <w:tc>
          <w:tcPr>
            <w:tcW w:w="9175" w:type="dxa"/>
          </w:tcPr>
          <w:p w14:paraId="116D1339" w14:textId="4FC8F688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Patwary, A.K., Hossain, M.S., Mistry, T.G. and Parvez, M.O. (2024),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Enhancing service adaptability: a moderated mediation model of workplace ostracism, robot anthropomorphism, </w:t>
            </w:r>
            <w:r w:rsidR="00873D25" w:rsidRPr="00155ECC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mployee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873D25" w:rsidRPr="00155ECC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readiness to change, and performance efficacy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Hospitality and Tourism Technology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Vol. 15, No. 5, pp. 897-915. </w:t>
            </w:r>
          </w:p>
        </w:tc>
        <w:tc>
          <w:tcPr>
            <w:tcW w:w="1260" w:type="dxa"/>
          </w:tcPr>
          <w:p w14:paraId="20872C01" w14:textId="7E752CDA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Employee</w:t>
            </w:r>
          </w:p>
        </w:tc>
        <w:tc>
          <w:tcPr>
            <w:tcW w:w="2515" w:type="dxa"/>
          </w:tcPr>
          <w:p w14:paraId="7CAFE1F9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Conservation of resources theory</w:t>
            </w:r>
          </w:p>
        </w:tc>
      </w:tr>
      <w:tr w:rsidR="00DE3F1F" w:rsidRPr="00155ECC" w14:paraId="3079A030" w14:textId="77777777" w:rsidTr="00155ECC">
        <w:tc>
          <w:tcPr>
            <w:tcW w:w="9175" w:type="dxa"/>
          </w:tcPr>
          <w:p w14:paraId="13BB2FF9" w14:textId="7376DEDB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Phillips, C., Odekerken-Schröder, G., Russell-Bennett, R., Steins, M., Mahr, D. and Letheren, K.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Service robot-</w:t>
            </w:r>
            <w:r w:rsidR="00873D25" w:rsidRPr="00155ECC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mployee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task allocation strategies: well-being within the intrusion challenge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 36, No. 4, pp. 523-548.</w:t>
            </w:r>
          </w:p>
        </w:tc>
        <w:tc>
          <w:tcPr>
            <w:tcW w:w="1260" w:type="dxa"/>
          </w:tcPr>
          <w:p w14:paraId="0F2C21A7" w14:textId="4605D550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Employee</w:t>
            </w:r>
          </w:p>
        </w:tc>
        <w:tc>
          <w:tcPr>
            <w:tcW w:w="2515" w:type="dxa"/>
          </w:tcPr>
          <w:p w14:paraId="2B13C502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Job-demand resource model</w:t>
            </w:r>
          </w:p>
        </w:tc>
      </w:tr>
      <w:tr w:rsidR="00DE3F1F" w:rsidRPr="00155ECC" w14:paraId="6B2807F3" w14:textId="77777777" w:rsidTr="00155ECC">
        <w:tc>
          <w:tcPr>
            <w:tcW w:w="9175" w:type="dxa"/>
          </w:tcPr>
          <w:p w14:paraId="45032FB3" w14:textId="51FE0D59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Pitardi, V., Wirtz, J., Paluch, S. and Kunz, W.H. (2024),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Metaperception benefits of service robots in uncomfortable service encounters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Tourism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105, pp. 1-14.</w:t>
            </w:r>
          </w:p>
        </w:tc>
        <w:tc>
          <w:tcPr>
            <w:tcW w:w="1260" w:type="dxa"/>
          </w:tcPr>
          <w:p w14:paraId="2649ACD6" w14:textId="69A39271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73785A2B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Theory of mind, Metaperception theory</w:t>
            </w:r>
          </w:p>
        </w:tc>
      </w:tr>
      <w:tr w:rsidR="00DE3F1F" w:rsidRPr="00155ECC" w14:paraId="3E4017A8" w14:textId="77777777" w:rsidTr="00155ECC">
        <w:tc>
          <w:tcPr>
            <w:tcW w:w="9175" w:type="dxa"/>
          </w:tcPr>
          <w:p w14:paraId="79C5D781" w14:textId="2728D604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Preusse, H., Skulsky, R., Fraune, M.R. and Stringam, B.B. (2021),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Together we can figure it out: groups find hospitality robots easier to use and interact with them more than individuals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Frontiers in Robotics and AI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8, pp. 1-14.</w:t>
            </w:r>
          </w:p>
        </w:tc>
        <w:tc>
          <w:tcPr>
            <w:tcW w:w="1260" w:type="dxa"/>
          </w:tcPr>
          <w:p w14:paraId="35E97529" w14:textId="084648B0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58408521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596B1764" w14:textId="77777777" w:rsidTr="00155ECC">
        <w:tc>
          <w:tcPr>
            <w:tcW w:w="9175" w:type="dxa"/>
          </w:tcPr>
          <w:p w14:paraId="3BD86B9D" w14:textId="3EA76653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Qin, M., Li, S., Zhu, W. and Qiu, S. (2023),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Trust in service robot: the role of appearance anthropomorphism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Current Issues in Tourism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pp. 1-19.</w:t>
            </w:r>
          </w:p>
        </w:tc>
        <w:tc>
          <w:tcPr>
            <w:tcW w:w="1260" w:type="dxa"/>
          </w:tcPr>
          <w:p w14:paraId="78A528DE" w14:textId="5D663AF9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731DCDBF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Anthropomorphism</w:t>
            </w:r>
          </w:p>
        </w:tc>
      </w:tr>
      <w:tr w:rsidR="00DE3F1F" w:rsidRPr="00155ECC" w14:paraId="574CBD04" w14:textId="77777777" w:rsidTr="00155ECC">
        <w:tc>
          <w:tcPr>
            <w:tcW w:w="9175" w:type="dxa"/>
          </w:tcPr>
          <w:p w14:paraId="7C6D2CAB" w14:textId="06F88F5E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Reis, J. (2024),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“Customer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service through AI-powered human-robot relationships: where are we now? The case of Henn na cafe, Japan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Technology in Society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77, pp. 1-9.</w:t>
            </w:r>
          </w:p>
        </w:tc>
        <w:tc>
          <w:tcPr>
            <w:tcW w:w="1260" w:type="dxa"/>
          </w:tcPr>
          <w:p w14:paraId="0357980E" w14:textId="16B3B75B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52711558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32B1795C" w14:textId="77777777" w:rsidTr="00155ECC">
        <w:tc>
          <w:tcPr>
            <w:tcW w:w="9175" w:type="dxa"/>
          </w:tcPr>
          <w:p w14:paraId="35FC1972" w14:textId="51072881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Ruiz-Equihua, D., Romero, J. and Casaló, L.V.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“Employee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-robot collaboration in services: psychological ownership, </w:t>
            </w:r>
            <w:r w:rsidR="00873D25" w:rsidRPr="00155EC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attributions and engagement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The Service Industries Journal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pp. 1-28.</w:t>
            </w:r>
          </w:p>
        </w:tc>
        <w:tc>
          <w:tcPr>
            <w:tcW w:w="1260" w:type="dxa"/>
          </w:tcPr>
          <w:p w14:paraId="2368FFD6" w14:textId="37F84FF5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0E2B6AEB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Psychological ownership theory, attribution theory</w:t>
            </w:r>
          </w:p>
        </w:tc>
      </w:tr>
      <w:tr w:rsidR="00DE3F1F" w:rsidRPr="00155ECC" w14:paraId="1885F97C" w14:textId="77777777" w:rsidTr="00155ECC">
        <w:tc>
          <w:tcPr>
            <w:tcW w:w="9175" w:type="dxa"/>
          </w:tcPr>
          <w:p w14:paraId="5D899CE8" w14:textId="7CB55214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Ryoo, Y., Jeon, Y.A. and Kim, W. (2024),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The blame shift: robot service failures hold service firms more accountable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Business Research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171, pp. 1-14.</w:t>
            </w:r>
          </w:p>
        </w:tc>
        <w:tc>
          <w:tcPr>
            <w:tcW w:w="1260" w:type="dxa"/>
          </w:tcPr>
          <w:p w14:paraId="03554BFF" w14:textId="0E64354C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7A5135B2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Attribution theory</w:t>
            </w:r>
          </w:p>
        </w:tc>
      </w:tr>
      <w:tr w:rsidR="00DE3F1F" w:rsidRPr="00155ECC" w14:paraId="7E52B795" w14:textId="77777777" w:rsidTr="00155ECC">
        <w:tc>
          <w:tcPr>
            <w:tcW w:w="9175" w:type="dxa"/>
          </w:tcPr>
          <w:p w14:paraId="66C0D25A" w14:textId="5686E83A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Sarfraz, M., Han, H., Ivascu, L., Ozturk, I. and Raza, M.A. (2024),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Service robot performance and hospitality </w:t>
            </w:r>
            <w:r w:rsidR="003E1CEE" w:rsidRPr="00155ECC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mployee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job loss insecurity and turnover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Innovation: The European Journal of Social Science Research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pp. 1-23.</w:t>
            </w:r>
          </w:p>
        </w:tc>
        <w:tc>
          <w:tcPr>
            <w:tcW w:w="1260" w:type="dxa"/>
          </w:tcPr>
          <w:p w14:paraId="0E52AB67" w14:textId="7EBB6041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Employee </w:t>
            </w:r>
          </w:p>
        </w:tc>
        <w:tc>
          <w:tcPr>
            <w:tcW w:w="2515" w:type="dxa"/>
          </w:tcPr>
          <w:p w14:paraId="148646B1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6C8845E9" w14:textId="77777777" w:rsidTr="00155ECC">
        <w:tc>
          <w:tcPr>
            <w:tcW w:w="9175" w:type="dxa"/>
          </w:tcPr>
          <w:p w14:paraId="4659D3AD" w14:textId="4E701A71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Schepers, J., Belanche, D., Casaló, L.V. and Flavián, C. (2022),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How smart should a service robot be?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Service Research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25 No. 4, pp. 565-582.</w:t>
            </w:r>
          </w:p>
        </w:tc>
        <w:tc>
          <w:tcPr>
            <w:tcW w:w="1260" w:type="dxa"/>
          </w:tcPr>
          <w:p w14:paraId="7F1A7A1F" w14:textId="59FA8ACD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35CBF524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Appraisal theory of emotions</w:t>
            </w:r>
          </w:p>
        </w:tc>
      </w:tr>
      <w:tr w:rsidR="00DE3F1F" w:rsidRPr="00155ECC" w14:paraId="76F82BDA" w14:textId="77777777" w:rsidTr="00155ECC">
        <w:tc>
          <w:tcPr>
            <w:tcW w:w="9175" w:type="dxa"/>
          </w:tcPr>
          <w:p w14:paraId="42EEE1B2" w14:textId="3450C135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Seo, K.H. and Lee, J.H.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The impact of service quality on perceived value, image, satisfaction, and revisit intention in robotic restaurants for sustainability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Sustainability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17, No. 16, pp. 1-16</w:t>
            </w:r>
          </w:p>
        </w:tc>
        <w:tc>
          <w:tcPr>
            <w:tcW w:w="1260" w:type="dxa"/>
          </w:tcPr>
          <w:p w14:paraId="615552C9" w14:textId="04FD7511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2155E328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668D8F80" w14:textId="77777777" w:rsidTr="00155ECC">
        <w:tc>
          <w:tcPr>
            <w:tcW w:w="9175" w:type="dxa"/>
          </w:tcPr>
          <w:p w14:paraId="29B73E7C" w14:textId="2EE4F091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Seyitoğlu, F., Fusté-Forné, F., Yiğit, S. and Engin, S.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Robot chefs: the impacts, compatibility and suitability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British Food Journal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127 No. 1, pp. 307-323.</w:t>
            </w:r>
          </w:p>
        </w:tc>
        <w:tc>
          <w:tcPr>
            <w:tcW w:w="1260" w:type="dxa"/>
          </w:tcPr>
          <w:p w14:paraId="75E4F149" w14:textId="07F89D84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Customer </w:t>
            </w:r>
          </w:p>
        </w:tc>
        <w:tc>
          <w:tcPr>
            <w:tcW w:w="2515" w:type="dxa"/>
          </w:tcPr>
          <w:p w14:paraId="6B098058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50C05A04" w14:textId="77777777" w:rsidTr="00155ECC">
        <w:tc>
          <w:tcPr>
            <w:tcW w:w="9175" w:type="dxa"/>
          </w:tcPr>
          <w:p w14:paraId="5FC7121E" w14:textId="1E1E4F50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Shan, M., Zhu, Z., Chen, H. and Sun, S. (2024),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Service robot</w:t>
            </w:r>
            <w:r w:rsidR="003A2E8C" w:rsidRPr="00155ECC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 responses in service recovery and service evaluation: the moderating role of robots</w:t>
            </w:r>
            <w:r w:rsidR="00873D25" w:rsidRPr="00155ECC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social perception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Hospitality Marketing &amp;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33 No. 2, pp. 145-168.</w:t>
            </w:r>
          </w:p>
        </w:tc>
        <w:tc>
          <w:tcPr>
            <w:tcW w:w="1260" w:type="dxa"/>
          </w:tcPr>
          <w:p w14:paraId="730EE2F6" w14:textId="3AEBEEC0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1D25DDF2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6093B47B" w14:textId="77777777" w:rsidTr="00155ECC">
        <w:tc>
          <w:tcPr>
            <w:tcW w:w="9175" w:type="dxa"/>
          </w:tcPr>
          <w:p w14:paraId="7E4A21C4" w14:textId="1918601A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Sheng, X., Murray, R., Ketron, S.C. and Felix, R. (2024),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Effects of third-party observer empathy when viewing interactions between robots and </w:t>
            </w:r>
            <w:r w:rsidR="00873D25" w:rsidRPr="00155EC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s: the moderating role of robot eeriness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119, pp. 1-11.</w:t>
            </w:r>
          </w:p>
        </w:tc>
        <w:tc>
          <w:tcPr>
            <w:tcW w:w="1260" w:type="dxa"/>
          </w:tcPr>
          <w:p w14:paraId="7CFE65FE" w14:textId="4A007F2E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469BC2F9" w14:textId="4D3303F5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Deontic theory of justice, </w:t>
            </w:r>
            <w:r w:rsidR="003A2E8C" w:rsidRPr="00155ECC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ncanny valley theory</w:t>
            </w:r>
          </w:p>
        </w:tc>
      </w:tr>
      <w:tr w:rsidR="00DE3F1F" w:rsidRPr="00155ECC" w14:paraId="472DBC73" w14:textId="77777777" w:rsidTr="00155ECC">
        <w:tc>
          <w:tcPr>
            <w:tcW w:w="9175" w:type="dxa"/>
          </w:tcPr>
          <w:p w14:paraId="1D7FAD59" w14:textId="4517CD4D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Shi, Y., Zhang, B., Zhang, R. and Yu, L.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Robot service failure: interaction effect of robot language style and </w:t>
            </w:r>
            <w:r w:rsidR="003E1CEE" w:rsidRPr="00155EC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sense of humor on service failure recovery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Service Theory and Practice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pp. 1-26.</w:t>
            </w:r>
          </w:p>
        </w:tc>
        <w:tc>
          <w:tcPr>
            <w:tcW w:w="1260" w:type="dxa"/>
          </w:tcPr>
          <w:p w14:paraId="462A00EE" w14:textId="01D7EBCD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54727CE2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person-environment fit theory</w:t>
            </w:r>
          </w:p>
        </w:tc>
      </w:tr>
      <w:tr w:rsidR="00DE3F1F" w:rsidRPr="00155ECC" w14:paraId="1E531C8E" w14:textId="77777777" w:rsidTr="00155ECC">
        <w:tc>
          <w:tcPr>
            <w:tcW w:w="9175" w:type="dxa"/>
          </w:tcPr>
          <w:p w14:paraId="40A35328" w14:textId="40FBC26F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Skubis, I. (2024),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Exploring the potential and perceptions of social robots in tourism and hospitality: insights from industry executives and technology evaluation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International Journal of Social Robotics, 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Vol. 17, No. 1, pp. 59-72.</w:t>
            </w:r>
          </w:p>
        </w:tc>
        <w:tc>
          <w:tcPr>
            <w:tcW w:w="1260" w:type="dxa"/>
          </w:tcPr>
          <w:p w14:paraId="54B9F507" w14:textId="1B8F2193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7CFA0307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Technology acceptance model, theory of planned behavior</w:t>
            </w:r>
          </w:p>
        </w:tc>
      </w:tr>
      <w:tr w:rsidR="00DE3F1F" w:rsidRPr="00155ECC" w14:paraId="1BF7A328" w14:textId="77777777" w:rsidTr="00155ECC">
        <w:tc>
          <w:tcPr>
            <w:tcW w:w="9175" w:type="dxa"/>
          </w:tcPr>
          <w:p w14:paraId="757B348C" w14:textId="572B8DFA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Song, H., Yang, H. and Sthapit, E.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Robotic service quality, authenticity, and revisit intention to restaurants in China: extending cognitive appraisal theory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Contemporary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37 No. 5, pp. 1497-1515.</w:t>
            </w:r>
          </w:p>
        </w:tc>
        <w:tc>
          <w:tcPr>
            <w:tcW w:w="1260" w:type="dxa"/>
          </w:tcPr>
          <w:p w14:paraId="129BCB35" w14:textId="0F92BCF8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7DCF7CE7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Cognitive appraisal theory</w:t>
            </w:r>
          </w:p>
        </w:tc>
      </w:tr>
      <w:tr w:rsidR="00DE3F1F" w:rsidRPr="00155ECC" w14:paraId="74830E18" w14:textId="77777777" w:rsidTr="00155ECC">
        <w:tc>
          <w:tcPr>
            <w:tcW w:w="9175" w:type="dxa"/>
          </w:tcPr>
          <w:p w14:paraId="063AE51D" w14:textId="375A28D7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Song, J., Gao, Y., Huang, Y. and Chen, L. (2023),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Being friendly and competent: service robots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proactive behavior facilitates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value co-creation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Technological Forecasting and Social Change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196, pp. 1-11.</w:t>
            </w:r>
          </w:p>
        </w:tc>
        <w:tc>
          <w:tcPr>
            <w:tcW w:w="1260" w:type="dxa"/>
          </w:tcPr>
          <w:p w14:paraId="1C744A20" w14:textId="064E22C6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344C7721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Social perception theory</w:t>
            </w:r>
          </w:p>
        </w:tc>
      </w:tr>
      <w:tr w:rsidR="00DE3F1F" w:rsidRPr="00155ECC" w14:paraId="0CC43276" w14:textId="77777777" w:rsidTr="00155ECC">
        <w:tc>
          <w:tcPr>
            <w:tcW w:w="9175" w:type="dxa"/>
          </w:tcPr>
          <w:p w14:paraId="62C09824" w14:textId="120FA834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Song, J., Wen, C. and Huang, Y.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Influencing </w:t>
            </w:r>
            <w:r w:rsidR="00873D25" w:rsidRPr="00155EC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compensation expectations in service failures: comparing the roles of service robots and human </w:t>
            </w:r>
            <w:r w:rsidR="00873D25" w:rsidRPr="00155ECC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mployee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126, pp. 1-13.</w:t>
            </w:r>
          </w:p>
        </w:tc>
        <w:tc>
          <w:tcPr>
            <w:tcW w:w="1260" w:type="dxa"/>
          </w:tcPr>
          <w:p w14:paraId="11998CCD" w14:textId="515D3269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4ABB4148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0430C24D" w14:textId="77777777" w:rsidTr="00155ECC">
        <w:tc>
          <w:tcPr>
            <w:tcW w:w="9175" w:type="dxa"/>
          </w:tcPr>
          <w:p w14:paraId="5DD0A165" w14:textId="7F0861C2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Spence, C. (2023),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Robots in gastronomy: psychological and financial considerations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Gastronomy and Food Science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32, pp. 1-8.</w:t>
            </w:r>
          </w:p>
        </w:tc>
        <w:tc>
          <w:tcPr>
            <w:tcW w:w="1260" w:type="dxa"/>
          </w:tcPr>
          <w:p w14:paraId="27CC994D" w14:textId="30787BD7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6F21F13E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12DBF839" w14:textId="77777777" w:rsidTr="00155ECC">
        <w:tc>
          <w:tcPr>
            <w:tcW w:w="9175" w:type="dxa"/>
          </w:tcPr>
          <w:p w14:paraId="5D9AB14E" w14:textId="717DD595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Su, Z., Kuang, Z. and Wang, C.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For you, for me? Restaurant service robot verbal prompt and service context shape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willingness to reduce plate waste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Sustainable Tourism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pp. 1-20.</w:t>
            </w:r>
          </w:p>
        </w:tc>
        <w:tc>
          <w:tcPr>
            <w:tcW w:w="1260" w:type="dxa"/>
          </w:tcPr>
          <w:p w14:paraId="1290D30F" w14:textId="22631067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58FD9222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Regulatory fit theory</w:t>
            </w:r>
          </w:p>
        </w:tc>
      </w:tr>
      <w:tr w:rsidR="00DE3F1F" w:rsidRPr="00155ECC" w14:paraId="5FB85325" w14:textId="77777777" w:rsidTr="00155ECC">
        <w:tc>
          <w:tcPr>
            <w:tcW w:w="9175" w:type="dxa"/>
          </w:tcPr>
          <w:p w14:paraId="1BCE5C54" w14:textId="5C3E124A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Sue-Ting, C. (2024),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Influence of robot coolness and affinity on behavioral intention: examining perceived value as a mediating factor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Hospitality and Tourism Technology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15 No. 5, pp. 825-841.</w:t>
            </w:r>
          </w:p>
        </w:tc>
        <w:tc>
          <w:tcPr>
            <w:tcW w:w="1260" w:type="dxa"/>
          </w:tcPr>
          <w:p w14:paraId="56B8D024" w14:textId="38B9B6EF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0B15D5D0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SOR Model  </w:t>
            </w:r>
          </w:p>
        </w:tc>
      </w:tr>
      <w:tr w:rsidR="00DE3F1F" w:rsidRPr="00155ECC" w14:paraId="77FB23F4" w14:textId="77777777" w:rsidTr="00155ECC">
        <w:tc>
          <w:tcPr>
            <w:tcW w:w="9175" w:type="dxa"/>
          </w:tcPr>
          <w:p w14:paraId="3D5A9054" w14:textId="558C7733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Tan, L. and Li, J.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Working with robots makes service </w:t>
            </w:r>
            <w:r w:rsidR="003E1CEE" w:rsidRPr="00155ECC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mployee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 counterproductive? The role of moral disengagement and task interdependence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Tourism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111, pp. 1-10.</w:t>
            </w:r>
          </w:p>
        </w:tc>
        <w:tc>
          <w:tcPr>
            <w:tcW w:w="1260" w:type="dxa"/>
          </w:tcPr>
          <w:p w14:paraId="565FB0D8" w14:textId="03D6C4E4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Employee</w:t>
            </w:r>
          </w:p>
        </w:tc>
        <w:tc>
          <w:tcPr>
            <w:tcW w:w="2515" w:type="dxa"/>
          </w:tcPr>
          <w:p w14:paraId="30102F81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social cognitive theory</w:t>
            </w:r>
          </w:p>
        </w:tc>
      </w:tr>
      <w:tr w:rsidR="00DE3F1F" w:rsidRPr="00155ECC" w14:paraId="433FAAEC" w14:textId="77777777" w:rsidTr="00155ECC">
        <w:tc>
          <w:tcPr>
            <w:tcW w:w="9175" w:type="dxa"/>
          </w:tcPr>
          <w:p w14:paraId="789F3B67" w14:textId="0F5BE7AD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Teng, L., Sun, C., Chen, Y., Lever, M.W. and Foti, L. (2024),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Partner or servant? The influence of robot role positioning on consumers</w:t>
            </w:r>
            <w:r w:rsidR="003E1CEE" w:rsidRPr="00155ECC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brand evaluations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Business Research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180, pp. 1-15.</w:t>
            </w:r>
          </w:p>
        </w:tc>
        <w:tc>
          <w:tcPr>
            <w:tcW w:w="1260" w:type="dxa"/>
          </w:tcPr>
          <w:p w14:paraId="0FB6D0B0" w14:textId="255A86A1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7370A38F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01835BB2" w14:textId="77777777" w:rsidTr="00155ECC">
        <w:tc>
          <w:tcPr>
            <w:tcW w:w="9175" w:type="dxa"/>
          </w:tcPr>
          <w:p w14:paraId="7C8CF0E1" w14:textId="481EAA4F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Tojib, D., Ho, T.H., Tsarenko, Y. and Pentina, I. (2022),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Service robots or human staff? The role of performance goal orientation in service robot adoption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Computers in Human Behavior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134, pp. 1-16.</w:t>
            </w:r>
          </w:p>
        </w:tc>
        <w:tc>
          <w:tcPr>
            <w:tcW w:w="1260" w:type="dxa"/>
          </w:tcPr>
          <w:p w14:paraId="4601DD13" w14:textId="13EDFAFF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508B0D20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76706A61" w14:textId="77777777" w:rsidTr="00155ECC">
        <w:tc>
          <w:tcPr>
            <w:tcW w:w="9175" w:type="dxa"/>
          </w:tcPr>
          <w:p w14:paraId="276171B0" w14:textId="2486E0A1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Tripathi, S.N., Husain, R. and Rana, N.P.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Engineering emotional bonds: how anthropomorphic design shapes guest-robot relationships in hospitality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Hospitality Marketing &amp;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pp. 1-28.</w:t>
            </w:r>
          </w:p>
        </w:tc>
        <w:tc>
          <w:tcPr>
            <w:tcW w:w="1260" w:type="dxa"/>
          </w:tcPr>
          <w:p w14:paraId="6053455A" w14:textId="6BD9721F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75987FEC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Social response theory, metaphor theory</w:t>
            </w:r>
          </w:p>
        </w:tc>
      </w:tr>
      <w:tr w:rsidR="00DE3F1F" w:rsidRPr="00155ECC" w14:paraId="55CFF2DD" w14:textId="77777777" w:rsidTr="00155ECC">
        <w:tc>
          <w:tcPr>
            <w:tcW w:w="9175" w:type="dxa"/>
          </w:tcPr>
          <w:p w14:paraId="51AE0FEF" w14:textId="6673035F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Tu, Y., Liu, W. and Yang, Z. (2023),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Exploring the influence of service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Employee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3E1CEE" w:rsidRPr="00155ECC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characteristics on their willingness to work with service robots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Service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34 No. 5, pp. 1038-1063.</w:t>
            </w:r>
          </w:p>
        </w:tc>
        <w:tc>
          <w:tcPr>
            <w:tcW w:w="1260" w:type="dxa"/>
          </w:tcPr>
          <w:p w14:paraId="1DA6380A" w14:textId="333B1411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Employee</w:t>
            </w:r>
          </w:p>
        </w:tc>
        <w:tc>
          <w:tcPr>
            <w:tcW w:w="2515" w:type="dxa"/>
          </w:tcPr>
          <w:p w14:paraId="0CC0A6E9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27004438" w14:textId="77777777" w:rsidTr="00155ECC">
        <w:tc>
          <w:tcPr>
            <w:tcW w:w="9175" w:type="dxa"/>
          </w:tcPr>
          <w:p w14:paraId="25A4E74C" w14:textId="2613C283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Tuomi, A. and Ascenção, M.P. (2023),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Intelligent automation in hospitality: exploring the relative automatability of frontline food service tasks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Hospitality and Tourism Insights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6 No. 1, pp. 151-173.</w:t>
            </w:r>
          </w:p>
        </w:tc>
        <w:tc>
          <w:tcPr>
            <w:tcW w:w="1260" w:type="dxa"/>
          </w:tcPr>
          <w:p w14:paraId="424A0E60" w14:textId="5403F8BD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2E164275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3D7835BA" w14:textId="77777777" w:rsidTr="00155ECC">
        <w:tc>
          <w:tcPr>
            <w:tcW w:w="9175" w:type="dxa"/>
          </w:tcPr>
          <w:p w14:paraId="5045D748" w14:textId="27E042E1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Tussyadiah, I.P., Zach, F.J. and Wang, J. (2020),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Do travelers trust intelligent service robots?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Annals of Tourism Research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81, pp. 1-14.</w:t>
            </w:r>
          </w:p>
        </w:tc>
        <w:tc>
          <w:tcPr>
            <w:tcW w:w="1260" w:type="dxa"/>
          </w:tcPr>
          <w:p w14:paraId="2260D52D" w14:textId="02F252C1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77DEE806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643A5D11" w14:textId="77777777" w:rsidTr="00155ECC">
        <w:tc>
          <w:tcPr>
            <w:tcW w:w="9175" w:type="dxa"/>
          </w:tcPr>
          <w:p w14:paraId="47B1EAAD" w14:textId="4E1E973A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Veera Raghavan, D.R. (2024),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Does robotic service quality determine robotic restaurant diners</w:t>
            </w:r>
            <w:r w:rsidR="00873D25" w:rsidRPr="00155ECC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engagement behaviors? Role of </w:t>
            </w:r>
            <w:r w:rsidR="00873D25" w:rsidRPr="00155EC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engagement and attachment to the restaurant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The TQM Journal, 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Vol. 37, No. 8, pp. 2181-2205.</w:t>
            </w:r>
          </w:p>
        </w:tc>
        <w:tc>
          <w:tcPr>
            <w:tcW w:w="1260" w:type="dxa"/>
          </w:tcPr>
          <w:p w14:paraId="0F84BAFA" w14:textId="63E2B7C5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7205D146" w14:textId="1B6FEE9C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Stimulus-organism-response, Place attachment theory</w:t>
            </w:r>
          </w:p>
        </w:tc>
      </w:tr>
      <w:tr w:rsidR="00DE3F1F" w:rsidRPr="00155ECC" w14:paraId="210CE593" w14:textId="77777777" w:rsidTr="00155ECC">
        <w:tc>
          <w:tcPr>
            <w:tcW w:w="9175" w:type="dxa"/>
          </w:tcPr>
          <w:p w14:paraId="2E115215" w14:textId="58927DE3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Veera Raghavan, D.R. and Natarajan, T.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The future of dining: how robots shape diners</w:t>
            </w:r>
            <w:r w:rsidR="00873D25" w:rsidRPr="00155ECC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price insensitivity, competitive resistance and word-of-mouth behaviors? Role of psychological ownership and alternative attractiveness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Kybernetes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pp. 1-30.</w:t>
            </w:r>
          </w:p>
        </w:tc>
        <w:tc>
          <w:tcPr>
            <w:tcW w:w="1260" w:type="dxa"/>
          </w:tcPr>
          <w:p w14:paraId="6986C199" w14:textId="1EFBE850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71BDFFD8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SOR theory and psychological ownership theory</w:t>
            </w:r>
          </w:p>
        </w:tc>
      </w:tr>
      <w:tr w:rsidR="00DE3F1F" w:rsidRPr="00155ECC" w14:paraId="4D8364D2" w14:textId="77777777" w:rsidTr="00155ECC">
        <w:tc>
          <w:tcPr>
            <w:tcW w:w="9175" w:type="dxa"/>
          </w:tcPr>
          <w:p w14:paraId="06D005A8" w14:textId="0739B3C5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Wan, L.C., Chan, E.K. and Luo, X. (2021),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Robots come to rescue: how to reduce perceived risk of infectious disease in Covid-19-stricken consumers?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Annals of Tourism Research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88, pp. 1-4.</w:t>
            </w:r>
          </w:p>
        </w:tc>
        <w:tc>
          <w:tcPr>
            <w:tcW w:w="1260" w:type="dxa"/>
          </w:tcPr>
          <w:p w14:paraId="7575BBEB" w14:textId="0441CCB0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40B727EC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6FFA2AC7" w14:textId="77777777" w:rsidTr="00155ECC">
        <w:tc>
          <w:tcPr>
            <w:tcW w:w="9175" w:type="dxa"/>
          </w:tcPr>
          <w:p w14:paraId="44BFAF32" w14:textId="14A4AEBA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Wang, B., Han, Y., Xie, F., 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Kandampully, J. and Duan, Q.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To whom does service robot anthropomorphism appeal? The roles of </w:t>
            </w:r>
            <w:r w:rsidR="003E1CEE" w:rsidRPr="00155EC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social context, power, and perceived social connectedness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The Service Industries Journal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pp. 1-34.</w:t>
            </w:r>
          </w:p>
        </w:tc>
        <w:tc>
          <w:tcPr>
            <w:tcW w:w="1260" w:type="dxa"/>
          </w:tcPr>
          <w:p w14:paraId="08B0E204" w14:textId="2A229E76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04DB668F" w14:textId="5D074A1C" w:rsidR="00DE3F1F" w:rsidRPr="00155ECC" w:rsidRDefault="003A2E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Anthropomorphism</w:t>
            </w:r>
          </w:p>
        </w:tc>
      </w:tr>
      <w:tr w:rsidR="00DE3F1F" w:rsidRPr="00155ECC" w14:paraId="75D898AD" w14:textId="77777777" w:rsidTr="00155ECC">
        <w:tc>
          <w:tcPr>
            <w:tcW w:w="9175" w:type="dxa"/>
          </w:tcPr>
          <w:p w14:paraId="6B480249" w14:textId="1A04A72C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Wang, D., Ma, E. and Leung, X.Y. (2024),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Working with robots: a job design perspective of hospitality </w:t>
            </w:r>
            <w:r w:rsidR="003E1CEE" w:rsidRPr="00155ECC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mployee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collaboration intentions with service robots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Hospitality and Tourism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61, pp. 66-77.</w:t>
            </w:r>
          </w:p>
        </w:tc>
        <w:tc>
          <w:tcPr>
            <w:tcW w:w="1260" w:type="dxa"/>
          </w:tcPr>
          <w:p w14:paraId="448C9D3C" w14:textId="6412411B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Employee</w:t>
            </w:r>
          </w:p>
        </w:tc>
        <w:tc>
          <w:tcPr>
            <w:tcW w:w="2515" w:type="dxa"/>
          </w:tcPr>
          <w:p w14:paraId="6178E43B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Job demands-resources theory</w:t>
            </w:r>
          </w:p>
        </w:tc>
      </w:tr>
      <w:tr w:rsidR="00DE3F1F" w:rsidRPr="00155ECC" w14:paraId="7278954E" w14:textId="77777777" w:rsidTr="00155ECC">
        <w:tc>
          <w:tcPr>
            <w:tcW w:w="9175" w:type="dxa"/>
          </w:tcPr>
          <w:p w14:paraId="11661E9C" w14:textId="46A78259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Wang, J., Lian, X., Wang, Y. and Mou, J.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Do robots perfectly replace humans? Examining the impact of service provider role on </w:t>
            </w:r>
            <w:r w:rsidR="003E1CEE" w:rsidRPr="00155EC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satisfaction in the restaurant industry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Human-Computer Interaction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pp. 1-21.</w:t>
            </w:r>
          </w:p>
        </w:tc>
        <w:tc>
          <w:tcPr>
            <w:tcW w:w="1260" w:type="dxa"/>
          </w:tcPr>
          <w:p w14:paraId="15B10098" w14:textId="7899D6D4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42708A5B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Dual process theory, role theory</w:t>
            </w:r>
          </w:p>
        </w:tc>
      </w:tr>
      <w:tr w:rsidR="00DE3F1F" w:rsidRPr="00155ECC" w14:paraId="089DB706" w14:textId="77777777" w:rsidTr="00155ECC">
        <w:tc>
          <w:tcPr>
            <w:tcW w:w="9175" w:type="dxa"/>
          </w:tcPr>
          <w:p w14:paraId="1704BFC8" w14:textId="12E644D4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Wang, Y.C. and Papastathopoulos, A. (2024),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Cross-segment validation of </w:t>
            </w:r>
            <w:r w:rsidR="00873D25" w:rsidRPr="00155EC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support for AI-based service robots at luxury, fine-dining, casual, and quick-service restaurants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Contemporary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36 No. 6, pp. 1744-1765.</w:t>
            </w:r>
          </w:p>
        </w:tc>
        <w:tc>
          <w:tcPr>
            <w:tcW w:w="1260" w:type="dxa"/>
          </w:tcPr>
          <w:p w14:paraId="2C3E2B9B" w14:textId="754E8729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681BABE1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Expectancy theory</w:t>
            </w:r>
          </w:p>
        </w:tc>
      </w:tr>
      <w:tr w:rsidR="00DE3F1F" w:rsidRPr="00155ECC" w14:paraId="11A55D43" w14:textId="77777777" w:rsidTr="00155ECC">
        <w:trPr>
          <w:trHeight w:val="494"/>
        </w:trPr>
        <w:tc>
          <w:tcPr>
            <w:tcW w:w="9175" w:type="dxa"/>
          </w:tcPr>
          <w:p w14:paraId="25832451" w14:textId="747C8663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Wang, Y.-C., Song, H., Yang, H. and Ma, E.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Robots vs. human </w:t>
            </w:r>
            <w:r w:rsidR="00873D25" w:rsidRPr="00155ECC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mployee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873D25" w:rsidRPr="00155ECC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influence on restaurant brand relationship building: an integration of role theory and stereotype theory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Journal of Vacation Marketing, 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pp. 1-18.</w:t>
            </w:r>
          </w:p>
        </w:tc>
        <w:tc>
          <w:tcPr>
            <w:tcW w:w="1260" w:type="dxa"/>
          </w:tcPr>
          <w:p w14:paraId="331507AD" w14:textId="127A876D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48D43FEE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Role theory</w:t>
            </w:r>
          </w:p>
        </w:tc>
      </w:tr>
      <w:tr w:rsidR="00DE3F1F" w:rsidRPr="00155ECC" w14:paraId="64DCE41D" w14:textId="77777777" w:rsidTr="00155ECC">
        <w:tc>
          <w:tcPr>
            <w:tcW w:w="9175" w:type="dxa"/>
          </w:tcPr>
          <w:p w14:paraId="0FF797FA" w14:textId="756F0775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Wen, J., Breazeale, M. and Collier, J.E.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Rise of the machines: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preference for service robots across different settings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Consumer Behaviour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24 No. 3, pp. 1340-1357.</w:t>
            </w:r>
          </w:p>
        </w:tc>
        <w:tc>
          <w:tcPr>
            <w:tcW w:w="1260" w:type="dxa"/>
          </w:tcPr>
          <w:p w14:paraId="288E13FC" w14:textId="633CBEA9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6DA16CEE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15AABB26" w14:textId="77777777" w:rsidTr="00155ECC">
        <w:tc>
          <w:tcPr>
            <w:tcW w:w="9175" w:type="dxa"/>
          </w:tcPr>
          <w:p w14:paraId="09281DE8" w14:textId="58D6CC15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Wilson, A.E., Forcum, L. and Giebelhausen, M.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Overcoming the love gap: AI-enabled relationship-building by robot chefs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Cornell Hospitality Quarterly, 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Vol. 67, No. 1, pp. 111-128.</w:t>
            </w:r>
          </w:p>
        </w:tc>
        <w:tc>
          <w:tcPr>
            <w:tcW w:w="1260" w:type="dxa"/>
          </w:tcPr>
          <w:p w14:paraId="630FF9F0" w14:textId="2ACC919D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76F44FEA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1C030D8B" w14:textId="77777777" w:rsidTr="00155ECC">
        <w:tc>
          <w:tcPr>
            <w:tcW w:w="9175" w:type="dxa"/>
          </w:tcPr>
          <w:p w14:paraId="51DA4D16" w14:textId="327E2E60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Wu, C. and Wen, B.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Will I be replaced? The impact of job insecurity on frontline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Employee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 in the era of AI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Hospitality and Tourism Technology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pp. 1-31.</w:t>
            </w:r>
          </w:p>
        </w:tc>
        <w:tc>
          <w:tcPr>
            <w:tcW w:w="1260" w:type="dxa"/>
          </w:tcPr>
          <w:p w14:paraId="3ECC2C3E" w14:textId="1C410C23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Employee</w:t>
            </w:r>
          </w:p>
        </w:tc>
        <w:tc>
          <w:tcPr>
            <w:tcW w:w="2515" w:type="dxa"/>
          </w:tcPr>
          <w:p w14:paraId="39CA2BE7" w14:textId="425B595D" w:rsidR="00DE3F1F" w:rsidRPr="00155ECC" w:rsidRDefault="003A2E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Job demands-resource model, symbolic interactionism</w:t>
            </w:r>
          </w:p>
        </w:tc>
      </w:tr>
      <w:tr w:rsidR="00DE3F1F" w:rsidRPr="00155ECC" w14:paraId="76FA76B1" w14:textId="77777777" w:rsidTr="00155ECC">
        <w:tc>
          <w:tcPr>
            <w:tcW w:w="9175" w:type="dxa"/>
          </w:tcPr>
          <w:p w14:paraId="3C2B520E" w14:textId="143B3714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Wu, L., Fan, A., Yang, Y. and He, Z. (2022),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Tech-touch balance in the service encounter: the impact of supplementary human service on consumer responses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101, pp. 1-10.</w:t>
            </w:r>
          </w:p>
        </w:tc>
        <w:tc>
          <w:tcPr>
            <w:tcW w:w="1260" w:type="dxa"/>
          </w:tcPr>
          <w:p w14:paraId="64F7C4A4" w14:textId="2AB56590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103FB474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Service encounter 2.0</w:t>
            </w:r>
          </w:p>
        </w:tc>
      </w:tr>
      <w:tr w:rsidR="00DE3F1F" w:rsidRPr="00155ECC" w14:paraId="4845D0B1" w14:textId="77777777" w:rsidTr="00155ECC">
        <w:tc>
          <w:tcPr>
            <w:tcW w:w="9175" w:type="dxa"/>
          </w:tcPr>
          <w:p w14:paraId="01A8591E" w14:textId="440B8B72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Wu, S.-H.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Deep affection: service robots increase brand love of restaurants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British Food Journal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127 No. 1, pp. 129-147.</w:t>
            </w:r>
          </w:p>
        </w:tc>
        <w:tc>
          <w:tcPr>
            <w:tcW w:w="1260" w:type="dxa"/>
          </w:tcPr>
          <w:p w14:paraId="326F8E45" w14:textId="5EDAEFE3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7CB1B3A6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AI Device using Acceptance (AIDUA)</w:t>
            </w:r>
          </w:p>
        </w:tc>
      </w:tr>
      <w:tr w:rsidR="00DE3F1F" w:rsidRPr="00155ECC" w14:paraId="056DEA48" w14:textId="77777777" w:rsidTr="00155ECC">
        <w:tc>
          <w:tcPr>
            <w:tcW w:w="9175" w:type="dxa"/>
          </w:tcPr>
          <w:p w14:paraId="3963EF64" w14:textId="7C8FD9D5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Wu, X., Li, S., Guo, Y. and Fang, S. (2024),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Human or AI robot? Who is fairer on the service organizational frontline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Business Research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181, pp. 1-14.</w:t>
            </w:r>
          </w:p>
        </w:tc>
        <w:tc>
          <w:tcPr>
            <w:tcW w:w="1260" w:type="dxa"/>
          </w:tcPr>
          <w:p w14:paraId="49E3A80B" w14:textId="5DFE6869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3DB28A3C" w14:textId="42B31961" w:rsidR="00DE3F1F" w:rsidRPr="00155ECC" w:rsidRDefault="003A2E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Fairness theory, machine heuristic model</w:t>
            </w:r>
          </w:p>
        </w:tc>
      </w:tr>
      <w:tr w:rsidR="00DE3F1F" w:rsidRPr="00155ECC" w14:paraId="4DA13B34" w14:textId="77777777" w:rsidTr="00155ECC">
        <w:tc>
          <w:tcPr>
            <w:tcW w:w="9175" w:type="dxa"/>
          </w:tcPr>
          <w:p w14:paraId="64C16E66" w14:textId="0265F418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Xiao, C. and Zhao, L. (2022),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Robotic chef versus human chef: the effects of anthropomorphism, novel cues, and cooking difficulty level on food quality prediction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Social Robotics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14 No. 7, pp. 1697-1710.</w:t>
            </w:r>
          </w:p>
        </w:tc>
        <w:tc>
          <w:tcPr>
            <w:tcW w:w="1260" w:type="dxa"/>
          </w:tcPr>
          <w:p w14:paraId="6BB51944" w14:textId="6D289C76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1D973A38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2DBE1EC1" w14:textId="77777777" w:rsidTr="00155ECC">
        <w:tc>
          <w:tcPr>
            <w:tcW w:w="9175" w:type="dxa"/>
          </w:tcPr>
          <w:p w14:paraId="3D6910F5" w14:textId="2E82CA0D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Xie, L. and Lei, S. (2022),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The nonlinear effect of service robot anthropomorphism on </w:t>
            </w:r>
            <w:r w:rsidR="00873D25" w:rsidRPr="00155EC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usage intention: a privacy calculus perspective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107, pp. 1-9.</w:t>
            </w:r>
          </w:p>
        </w:tc>
        <w:tc>
          <w:tcPr>
            <w:tcW w:w="1260" w:type="dxa"/>
          </w:tcPr>
          <w:p w14:paraId="02BC6365" w14:textId="796711A9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103DCBBF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Privacy calculus theory</w:t>
            </w:r>
          </w:p>
        </w:tc>
      </w:tr>
      <w:tr w:rsidR="00DE3F1F" w:rsidRPr="00155ECC" w14:paraId="3C65B0D7" w14:textId="77777777" w:rsidTr="00155ECC">
        <w:tc>
          <w:tcPr>
            <w:tcW w:w="9175" w:type="dxa"/>
          </w:tcPr>
          <w:p w14:paraId="71AE9DB7" w14:textId="1610C1EE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Xie, L., Liu, C. and Li, D. (2022),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Proactivity or passivity? An investigation of the effect of service robots</w:t>
            </w:r>
            <w:r w:rsidR="003E1CEE" w:rsidRPr="00155ECC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proactive behaviour on </w:t>
            </w:r>
            <w:r w:rsidR="00873D25" w:rsidRPr="00155EC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co-creation intention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106, pp. 1-12.</w:t>
            </w:r>
          </w:p>
        </w:tc>
        <w:tc>
          <w:tcPr>
            <w:tcW w:w="1260" w:type="dxa"/>
          </w:tcPr>
          <w:p w14:paraId="52E559E2" w14:textId="2FD9A236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43B61C3A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Social response theory</w:t>
            </w:r>
          </w:p>
        </w:tc>
      </w:tr>
      <w:tr w:rsidR="00DE3F1F" w:rsidRPr="00155ECC" w14:paraId="6CB23D1B" w14:textId="77777777" w:rsidTr="00155ECC">
        <w:tc>
          <w:tcPr>
            <w:tcW w:w="9175" w:type="dxa"/>
          </w:tcPr>
          <w:p w14:paraId="243E04CB" w14:textId="2909F18B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Yan, J., Luo, B. and Zhang, K.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Cute or competent? Contextual dynamics of consumer acceptance toward service robots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Hospitality Marketing &amp;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34 No. 5, pp. 681-703.</w:t>
            </w:r>
          </w:p>
        </w:tc>
        <w:tc>
          <w:tcPr>
            <w:tcW w:w="1260" w:type="dxa"/>
          </w:tcPr>
          <w:p w14:paraId="7A4AADAB" w14:textId="28C97DE4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1DF575BB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anthropomorphism, elaboration likelihood model</w:t>
            </w:r>
          </w:p>
        </w:tc>
      </w:tr>
      <w:tr w:rsidR="00DE3F1F" w:rsidRPr="00155ECC" w14:paraId="38215A7D" w14:textId="77777777" w:rsidTr="00155ECC">
        <w:tc>
          <w:tcPr>
            <w:tcW w:w="9175" w:type="dxa"/>
          </w:tcPr>
          <w:p w14:paraId="0CDF1B2A" w14:textId="5A437A36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Yan, J., Luo, B. and Zhang, T.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Can cuteness soften my anxiety? The impact of conversational styles of service</w:t>
            </w:r>
            <w:r w:rsidR="003E1CEE"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robots on consumer service acceptance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Contemporary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37 No. 3, pp. 763-782.</w:t>
            </w:r>
            <w:hyperlink r:id="rId6">
              <w:r w:rsidR="00DE3F1F" w:rsidRPr="00155ECC">
                <w:rPr>
                  <w:rFonts w:ascii="Times New Roman" w:hAnsi="Times New Roman" w:cs="Times New Roman"/>
                  <w:sz w:val="18"/>
                  <w:szCs w:val="18"/>
                  <w:u w:val="single"/>
                </w:rPr>
                <w:t xml:space="preserve"> </w:t>
              </w:r>
            </w:hyperlink>
          </w:p>
        </w:tc>
        <w:tc>
          <w:tcPr>
            <w:tcW w:w="1260" w:type="dxa"/>
          </w:tcPr>
          <w:p w14:paraId="6621D287" w14:textId="7B5B63D3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3A966EB1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anthropomorphism theory, social presence theory</w:t>
            </w:r>
          </w:p>
        </w:tc>
      </w:tr>
      <w:tr w:rsidR="00DE3F1F" w:rsidRPr="00155ECC" w14:paraId="1427C970" w14:textId="77777777" w:rsidTr="00155ECC">
        <w:tc>
          <w:tcPr>
            <w:tcW w:w="9175" w:type="dxa"/>
          </w:tcPr>
          <w:p w14:paraId="72992D3F" w14:textId="4624B34D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Yang, H., Song, H., Wang, Y.-C. and Ma, E.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Similarity-attraction theory perspective on service </w:t>
            </w:r>
            <w:r w:rsidR="003E1CEE" w:rsidRPr="00155ECC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mployee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 and service robots</w:t>
            </w:r>
            <w:r w:rsidR="00873D25" w:rsidRPr="00155ECC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interactions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The Service Industries Journal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pp. 1-24.</w:t>
            </w:r>
          </w:p>
        </w:tc>
        <w:tc>
          <w:tcPr>
            <w:tcW w:w="1260" w:type="dxa"/>
          </w:tcPr>
          <w:p w14:paraId="7969C0CB" w14:textId="5986AB6A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Employee</w:t>
            </w:r>
          </w:p>
        </w:tc>
        <w:tc>
          <w:tcPr>
            <w:tcW w:w="2515" w:type="dxa"/>
          </w:tcPr>
          <w:p w14:paraId="69163623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Similarity-attraction theory</w:t>
            </w:r>
          </w:p>
        </w:tc>
      </w:tr>
      <w:tr w:rsidR="00DE3F1F" w:rsidRPr="00155ECC" w14:paraId="7E477B9D" w14:textId="77777777" w:rsidTr="00155ECC">
        <w:tc>
          <w:tcPr>
            <w:tcW w:w="9175" w:type="dxa"/>
          </w:tcPr>
          <w:p w14:paraId="556796AB" w14:textId="6D842ABF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Yang, H., Song, H., Xia, L. and Yang, A. (2024),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Understanding the consequences of robotic interaction quality and outcome quality: a three-phased affordance theory-based approach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Hospitality Marketing &amp;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33 No. 6, pp. 763-783.</w:t>
            </w:r>
          </w:p>
        </w:tc>
        <w:tc>
          <w:tcPr>
            <w:tcW w:w="1260" w:type="dxa"/>
          </w:tcPr>
          <w:p w14:paraId="020BF4D1" w14:textId="4602CE85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1FBBAF79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Affordance theory</w:t>
            </w:r>
          </w:p>
        </w:tc>
      </w:tr>
      <w:tr w:rsidR="00DE3F1F" w:rsidRPr="00155ECC" w14:paraId="24A730EC" w14:textId="77777777" w:rsidTr="00155ECC">
        <w:tc>
          <w:tcPr>
            <w:tcW w:w="9175" w:type="dxa"/>
          </w:tcPr>
          <w:p w14:paraId="175E31E5" w14:textId="060E7B23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Yang, H., Wang, Y.-C., Song, H. and Ma, E. (2024),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Utilitarian vs hedonic roles of service robots and </w:t>
            </w:r>
            <w:r w:rsidR="00CA5380" w:rsidRPr="00155EC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stereotypes: a person-environment fit theory perspective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Contemporary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36 No. 9, pp. 3211-3231.</w:t>
            </w:r>
          </w:p>
        </w:tc>
        <w:tc>
          <w:tcPr>
            <w:tcW w:w="1260" w:type="dxa"/>
          </w:tcPr>
          <w:p w14:paraId="13ACDB69" w14:textId="223D1E4A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696A0DFA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Person–environment fit theory</w:t>
            </w:r>
          </w:p>
        </w:tc>
      </w:tr>
      <w:tr w:rsidR="00DE3F1F" w:rsidRPr="00155ECC" w14:paraId="346F0606" w14:textId="77777777" w:rsidTr="00155ECC">
        <w:tc>
          <w:tcPr>
            <w:tcW w:w="9175" w:type="dxa"/>
          </w:tcPr>
          <w:p w14:paraId="3D0CA64D" w14:textId="4AB153B9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Yao, Q., Hu, C. and Zhou, W. (2024),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The impact of </w:t>
            </w:r>
            <w:r w:rsidR="003E1CEE" w:rsidRPr="00155EC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privacy concerns on service robot adoption intentions: a credence/experience service typology perspective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Technological Forecasting and Social Change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198, pp. 1-11.</w:t>
            </w:r>
          </w:p>
        </w:tc>
        <w:tc>
          <w:tcPr>
            <w:tcW w:w="1260" w:type="dxa"/>
          </w:tcPr>
          <w:p w14:paraId="2954A646" w14:textId="59718BE3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2F7B9E27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1C25CDC6" w14:textId="77777777" w:rsidTr="00155ECC">
        <w:tc>
          <w:tcPr>
            <w:tcW w:w="9175" w:type="dxa"/>
          </w:tcPr>
          <w:p w14:paraId="2246F570" w14:textId="383DC9C9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Yao, Q., Wu, Z. and Zhou, W. (2022),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The impact of social class and service type on preference for AI service robots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Emerging Markets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17 No. 4, pp. 1049-1066.</w:t>
            </w:r>
          </w:p>
        </w:tc>
        <w:tc>
          <w:tcPr>
            <w:tcW w:w="1260" w:type="dxa"/>
          </w:tcPr>
          <w:p w14:paraId="17429AB0" w14:textId="32039494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713512F9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67172E25" w14:textId="77777777" w:rsidTr="00155ECC">
        <w:tc>
          <w:tcPr>
            <w:tcW w:w="9175" w:type="dxa"/>
          </w:tcPr>
          <w:p w14:paraId="7153ED62" w14:textId="7E9ECF1E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Yıldız, E. and 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Hökelekli, N.A.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Why do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 intend to dine at robot-chef restaurants? The roles of entertainment, consistency, authenticity, and food quality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Gastronomy and Food Science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42, pp. 1-10.</w:t>
            </w:r>
          </w:p>
        </w:tc>
        <w:tc>
          <w:tcPr>
            <w:tcW w:w="1260" w:type="dxa"/>
          </w:tcPr>
          <w:p w14:paraId="3BC6BB3E" w14:textId="207C4737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520A1011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624A7588" w14:textId="77777777" w:rsidTr="00155ECC">
        <w:tc>
          <w:tcPr>
            <w:tcW w:w="9175" w:type="dxa"/>
          </w:tcPr>
          <w:p w14:paraId="7F5236B3" w14:textId="560EC0D6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Yu, R., Tong, Z. and Xiao, H. (2023),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Close or distant? The impacts of robot services and spatial distance on service satisfaction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Hospitality and Tourism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54, pp. 447-456.</w:t>
            </w:r>
          </w:p>
        </w:tc>
        <w:tc>
          <w:tcPr>
            <w:tcW w:w="1260" w:type="dxa"/>
          </w:tcPr>
          <w:p w14:paraId="10097B80" w14:textId="4CD15463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56D38463" w14:textId="2DBE934E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SOR Model</w:t>
            </w:r>
          </w:p>
          <w:p w14:paraId="0B8AAE39" w14:textId="77777777" w:rsidR="00DE3F1F" w:rsidRPr="00155ECC" w:rsidRDefault="00DE3F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3F1F" w:rsidRPr="00155ECC" w14:paraId="508B36B6" w14:textId="77777777" w:rsidTr="00155ECC">
        <w:tc>
          <w:tcPr>
            <w:tcW w:w="9175" w:type="dxa"/>
          </w:tcPr>
          <w:p w14:paraId="5D8BBE6B" w14:textId="10215B42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Zemke, D.M.V., Han, W. and Raab, C.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Robot acceptability in quick service restaurants: a </w:t>
            </w:r>
            <w:r w:rsidR="00CA5380" w:rsidRPr="00155EC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ustomer</w:t>
            </w:r>
            <w:r w:rsidR="003A2E8C" w:rsidRPr="00155ECC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 point of view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Hospitality Review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60" w:type="dxa"/>
          </w:tcPr>
          <w:p w14:paraId="5514EACF" w14:textId="0E34F84E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1E80DC2C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service-dominant logic, theory of consumer attitude</w:t>
            </w:r>
          </w:p>
        </w:tc>
      </w:tr>
      <w:tr w:rsidR="00DE3F1F" w:rsidRPr="00155ECC" w14:paraId="5CC4A658" w14:textId="77777777" w:rsidTr="00155ECC">
        <w:tc>
          <w:tcPr>
            <w:tcW w:w="9175" w:type="dxa"/>
          </w:tcPr>
          <w:p w14:paraId="07BEBCD6" w14:textId="7D0C5331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Zemke, D.M., Raab, C. and Han, W. (2023),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Factors influencing QSR guests</w:t>
            </w:r>
            <w:r w:rsidR="00CA5380" w:rsidRPr="00155ECC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acceptance of robotic technology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Foodservice Business Research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pp. 1-21.</w:t>
            </w:r>
          </w:p>
        </w:tc>
        <w:tc>
          <w:tcPr>
            <w:tcW w:w="1260" w:type="dxa"/>
          </w:tcPr>
          <w:p w14:paraId="3B5F139E" w14:textId="5C4ECD66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49805EE0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Diffusion of Innovation Theory, Expectancy-Value Theory</w:t>
            </w:r>
          </w:p>
        </w:tc>
      </w:tr>
      <w:tr w:rsidR="00DE3F1F" w:rsidRPr="00155ECC" w14:paraId="2ACC1B87" w14:textId="77777777" w:rsidTr="00155ECC">
        <w:tc>
          <w:tcPr>
            <w:tcW w:w="9175" w:type="dxa"/>
          </w:tcPr>
          <w:p w14:paraId="7F2E582E" w14:textId="290C5107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Zhang, S., Hu, Z., Li, X. and Ren, A. (2022),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The impact of service principal (service robot vs. human staff) on service quality: the mediating role of service principal attribute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Hospitality and Tourism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52, pp. 170-183.</w:t>
            </w:r>
          </w:p>
        </w:tc>
        <w:tc>
          <w:tcPr>
            <w:tcW w:w="1260" w:type="dxa"/>
          </w:tcPr>
          <w:p w14:paraId="2FF9D13A" w14:textId="3B6954D7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Customer </w:t>
            </w:r>
          </w:p>
        </w:tc>
        <w:tc>
          <w:tcPr>
            <w:tcW w:w="2515" w:type="dxa"/>
          </w:tcPr>
          <w:p w14:paraId="1DDC62EF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Means-end chain theory</w:t>
            </w:r>
          </w:p>
        </w:tc>
      </w:tr>
      <w:tr w:rsidR="00DE3F1F" w:rsidRPr="00155ECC" w14:paraId="640AE5E8" w14:textId="77777777" w:rsidTr="00155ECC">
        <w:tc>
          <w:tcPr>
            <w:tcW w:w="9175" w:type="dxa"/>
          </w:tcPr>
          <w:p w14:paraId="7348E66D" w14:textId="505B3D30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Zhang, W. and Wong, A.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How the dimensions of robotic service quality shape consumer perceived value and engagement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Hospitality and Tourism Technology</w:t>
            </w:r>
            <w:r w:rsidR="003A2E8C" w:rsidRPr="00155E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60" w:type="dxa"/>
          </w:tcPr>
          <w:p w14:paraId="4EBCE260" w14:textId="3CB0FA69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3F45639A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Theory of reasoned action, affect infusion model</w:t>
            </w:r>
          </w:p>
        </w:tc>
      </w:tr>
      <w:tr w:rsidR="00DE3F1F" w:rsidRPr="00155ECC" w14:paraId="68529455" w14:textId="77777777" w:rsidTr="00155ECC">
        <w:tc>
          <w:tcPr>
            <w:tcW w:w="9175" w:type="dxa"/>
          </w:tcPr>
          <w:p w14:paraId="1122E2C1" w14:textId="2BA0393F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Zhao, Y., Zhu, Z. and Tang, B.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Are highly anthropomorphic service robots more likely to be forgiven by </w:t>
            </w:r>
            <w:r w:rsidR="00CA5380" w:rsidRPr="00155EC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ustomer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 after service failures? A mind perception perspective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126, pp. 1-12.</w:t>
            </w:r>
          </w:p>
        </w:tc>
        <w:tc>
          <w:tcPr>
            <w:tcW w:w="1260" w:type="dxa"/>
          </w:tcPr>
          <w:p w14:paraId="0261C80E" w14:textId="72A4F8D4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7C446E90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Mind perception theory</w:t>
            </w:r>
          </w:p>
        </w:tc>
      </w:tr>
      <w:tr w:rsidR="00DE3F1F" w:rsidRPr="00155ECC" w14:paraId="50113441" w14:textId="77777777" w:rsidTr="00155ECC">
        <w:tc>
          <w:tcPr>
            <w:tcW w:w="9175" w:type="dxa"/>
          </w:tcPr>
          <w:p w14:paraId="431161C3" w14:textId="4E65AC01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Zheng, C., Liu, S., Zhao, L., Ma, K., Wang, W. and Wang, H.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How to make consumers tolerate robotic service failures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126, pp. 1-16.</w:t>
            </w:r>
          </w:p>
        </w:tc>
        <w:tc>
          <w:tcPr>
            <w:tcW w:w="1260" w:type="dxa"/>
          </w:tcPr>
          <w:p w14:paraId="0CE04A5D" w14:textId="73A05CD5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13918111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DE3F1F" w:rsidRPr="00155ECC" w14:paraId="191CE546" w14:textId="77777777" w:rsidTr="00155ECC">
        <w:tc>
          <w:tcPr>
            <w:tcW w:w="9175" w:type="dxa"/>
          </w:tcPr>
          <w:p w14:paraId="3F0E7B9A" w14:textId="386FAD1F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Zheng, X., Wang, Y., Wei, W., Zhang, L. and Huo, D. (2023),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The impact of service robots on consumer response: examining the roles of consumers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service expertise and technology expertise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Psychology &amp; Marketing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40 No. 11, pp. 2341-2354.</w:t>
            </w:r>
          </w:p>
        </w:tc>
        <w:tc>
          <w:tcPr>
            <w:tcW w:w="1260" w:type="dxa"/>
          </w:tcPr>
          <w:p w14:paraId="29A8A28E" w14:textId="7575A8F2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4570F2BC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Service dominant logic, heuristic systematic model </w:t>
            </w:r>
          </w:p>
        </w:tc>
      </w:tr>
      <w:tr w:rsidR="00DE3F1F" w:rsidRPr="00155ECC" w14:paraId="625873C4" w14:textId="77777777" w:rsidTr="00155ECC">
        <w:tc>
          <w:tcPr>
            <w:tcW w:w="9175" w:type="dxa"/>
          </w:tcPr>
          <w:p w14:paraId="04947325" w14:textId="34E39D37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Zhu, D.H. and Chang, Y.P. (2020),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Robot with humanoid hands cooks food better? Effect of robotic chef anthropomorphism on food quality prediction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Contemporary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32 No. 3, pp. 1367-1383.</w:t>
            </w:r>
          </w:p>
        </w:tc>
        <w:tc>
          <w:tcPr>
            <w:tcW w:w="1260" w:type="dxa"/>
          </w:tcPr>
          <w:p w14:paraId="4E11F535" w14:textId="39109CE3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21F8D6E2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Stereotype content model</w:t>
            </w:r>
          </w:p>
        </w:tc>
      </w:tr>
      <w:tr w:rsidR="00DE3F1F" w:rsidRPr="00155ECC" w14:paraId="106829C1" w14:textId="77777777" w:rsidTr="00155ECC">
        <w:tc>
          <w:tcPr>
            <w:tcW w:w="9175" w:type="dxa"/>
          </w:tcPr>
          <w:p w14:paraId="765E13F8" w14:textId="7892A134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Zhu, T., Lin, Z. and Liu, X. (2023),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The future is now? Consumers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 paradoxical expectations of human-like service robots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Technological Forecasting and Social Change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196, pp. 1-12</w:t>
            </w:r>
          </w:p>
        </w:tc>
        <w:tc>
          <w:tcPr>
            <w:tcW w:w="1260" w:type="dxa"/>
          </w:tcPr>
          <w:p w14:paraId="12311545" w14:textId="6404D29F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0009BB6E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Expectancy-value theory</w:t>
            </w:r>
          </w:p>
        </w:tc>
      </w:tr>
      <w:tr w:rsidR="00DE3F1F" w:rsidRPr="00155ECC" w14:paraId="5A14236D" w14:textId="77777777" w:rsidTr="00155ECC">
        <w:tc>
          <w:tcPr>
            <w:tcW w:w="9175" w:type="dxa"/>
          </w:tcPr>
          <w:p w14:paraId="07168CD6" w14:textId="528FD134" w:rsidR="00DE3F1F" w:rsidRPr="00155ECC" w:rsidRDefault="006737DC" w:rsidP="003A76E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Zhu, T., Xie, L. and Liu, C. (2025), 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Driving human-robot value co-creation in hospitality: the role of artificial empathy</w:t>
            </w:r>
            <w:r w:rsidR="00A86FAB" w:rsidRPr="00155EC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55EC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International Journal of Hospitality Management</w:t>
            </w: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, Vol. 126, pp. 1-11.</w:t>
            </w:r>
          </w:p>
        </w:tc>
        <w:tc>
          <w:tcPr>
            <w:tcW w:w="1260" w:type="dxa"/>
          </w:tcPr>
          <w:p w14:paraId="0725A5F6" w14:textId="2EB27836" w:rsidR="00DE3F1F" w:rsidRPr="00155ECC" w:rsidRDefault="00A86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Customer</w:t>
            </w:r>
          </w:p>
        </w:tc>
        <w:tc>
          <w:tcPr>
            <w:tcW w:w="2515" w:type="dxa"/>
          </w:tcPr>
          <w:p w14:paraId="4A5C82D6" w14:textId="77777777" w:rsidR="00DE3F1F" w:rsidRPr="00155ECC" w:rsidRDefault="006737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ECC">
              <w:rPr>
                <w:rFonts w:ascii="Times New Roman" w:hAnsi="Times New Roman" w:cs="Times New Roman"/>
                <w:sz w:val="18"/>
                <w:szCs w:val="18"/>
              </w:rPr>
              <w:t>Value co-creation theory, social presence theory</w:t>
            </w:r>
          </w:p>
        </w:tc>
      </w:tr>
    </w:tbl>
    <w:p w14:paraId="519FF280" w14:textId="2EFD5E0B" w:rsidR="00DE3F1F" w:rsidRPr="00A15A42" w:rsidRDefault="00A15A42">
      <w:pPr>
        <w:rPr>
          <w:rFonts w:ascii="Times New Roman" w:eastAsia="Times New Roman" w:hAnsi="Times New Roman" w:cs="Times New Roman"/>
          <w:bCs/>
        </w:rPr>
      </w:pPr>
      <w:r w:rsidRPr="00E06835">
        <w:rPr>
          <w:rFonts w:ascii="Times New Roman" w:eastAsia="Times New Roman" w:hAnsi="Times New Roman" w:cs="Times New Roman"/>
          <w:b/>
        </w:rPr>
        <w:t>Source:</w:t>
      </w:r>
      <w:r w:rsidRPr="00A01FAF">
        <w:rPr>
          <w:rFonts w:ascii="Times New Roman" w:eastAsia="Times New Roman" w:hAnsi="Times New Roman" w:cs="Times New Roman"/>
          <w:bCs/>
        </w:rPr>
        <w:t xml:space="preserve"> Developed by authors</w:t>
      </w:r>
    </w:p>
    <w:p w14:paraId="09FADC58" w14:textId="77777777" w:rsidR="00A86FAB" w:rsidRPr="00C527B2" w:rsidRDefault="00A86FAB" w:rsidP="00A86FAB">
      <w:pPr>
        <w:spacing w:after="0"/>
        <w:rPr>
          <w:rFonts w:ascii="Times New Roman" w:eastAsia="Times New Roman" w:hAnsi="Times New Roman" w:cs="Times New Roman"/>
          <w:b/>
          <w:lang w:val="en-US"/>
        </w:rPr>
      </w:pPr>
      <w:r w:rsidRPr="00C527B2">
        <w:rPr>
          <w:rFonts w:ascii="Times New Roman" w:eastAsia="Times New Roman" w:hAnsi="Times New Roman" w:cs="Times New Roman"/>
          <w:b/>
          <w:lang w:val="en-US"/>
        </w:rPr>
        <w:t xml:space="preserve">Appendix </w:t>
      </w:r>
      <w:r>
        <w:rPr>
          <w:rFonts w:ascii="Times New Roman" w:eastAsia="Times New Roman" w:hAnsi="Times New Roman" w:cs="Times New Roman"/>
          <w:b/>
        </w:rPr>
        <w:t>2</w:t>
      </w:r>
      <w:r w:rsidRPr="00C527B2">
        <w:rPr>
          <w:rFonts w:ascii="Times New Roman" w:eastAsia="Times New Roman" w:hAnsi="Times New Roman" w:cs="Times New Roman"/>
          <w:b/>
          <w:lang w:val="en-US"/>
        </w:rPr>
        <w:t>. Publications per Journal and per Year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05"/>
        <w:gridCol w:w="648"/>
        <w:gridCol w:w="648"/>
        <w:gridCol w:w="644"/>
        <w:gridCol w:w="644"/>
        <w:gridCol w:w="644"/>
        <w:gridCol w:w="644"/>
        <w:gridCol w:w="644"/>
        <w:gridCol w:w="629"/>
      </w:tblGrid>
      <w:tr w:rsidR="00A86FAB" w:rsidRPr="00C527B2" w14:paraId="5AE22B94" w14:textId="77777777" w:rsidTr="003A2E8C">
        <w:tc>
          <w:tcPr>
            <w:tcW w:w="4205" w:type="dxa"/>
          </w:tcPr>
          <w:p w14:paraId="77E3CD6B" w14:textId="77777777" w:rsidR="00A86FAB" w:rsidRPr="00C527B2" w:rsidRDefault="00A86FAB" w:rsidP="00CA7AC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Journals</w:t>
            </w:r>
          </w:p>
        </w:tc>
        <w:tc>
          <w:tcPr>
            <w:tcW w:w="648" w:type="dxa"/>
          </w:tcPr>
          <w:p w14:paraId="794C7D93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2019</w:t>
            </w:r>
          </w:p>
        </w:tc>
        <w:tc>
          <w:tcPr>
            <w:tcW w:w="648" w:type="dxa"/>
          </w:tcPr>
          <w:p w14:paraId="067A6C6A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2020</w:t>
            </w:r>
          </w:p>
        </w:tc>
        <w:tc>
          <w:tcPr>
            <w:tcW w:w="644" w:type="dxa"/>
          </w:tcPr>
          <w:p w14:paraId="219DC34D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2021</w:t>
            </w:r>
          </w:p>
        </w:tc>
        <w:tc>
          <w:tcPr>
            <w:tcW w:w="644" w:type="dxa"/>
          </w:tcPr>
          <w:p w14:paraId="3C5A1B91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2022</w:t>
            </w:r>
          </w:p>
        </w:tc>
        <w:tc>
          <w:tcPr>
            <w:tcW w:w="644" w:type="dxa"/>
          </w:tcPr>
          <w:p w14:paraId="67E06529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2023</w:t>
            </w:r>
          </w:p>
        </w:tc>
        <w:tc>
          <w:tcPr>
            <w:tcW w:w="644" w:type="dxa"/>
          </w:tcPr>
          <w:p w14:paraId="2695CDC8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2024</w:t>
            </w:r>
          </w:p>
        </w:tc>
        <w:tc>
          <w:tcPr>
            <w:tcW w:w="644" w:type="dxa"/>
          </w:tcPr>
          <w:p w14:paraId="5C043D1C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2025</w:t>
            </w:r>
          </w:p>
        </w:tc>
        <w:tc>
          <w:tcPr>
            <w:tcW w:w="629" w:type="dxa"/>
          </w:tcPr>
          <w:p w14:paraId="29A931A4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Total</w:t>
            </w:r>
          </w:p>
        </w:tc>
      </w:tr>
      <w:tr w:rsidR="00A86FAB" w:rsidRPr="00C527B2" w14:paraId="04183D6B" w14:textId="77777777" w:rsidTr="003A2E8C">
        <w:tc>
          <w:tcPr>
            <w:tcW w:w="4205" w:type="dxa"/>
          </w:tcPr>
          <w:p w14:paraId="31AEC627" w14:textId="77777777" w:rsidR="00A86FAB" w:rsidRPr="00C527B2" w:rsidRDefault="00A86FAB" w:rsidP="00CA7AC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Journal of Hospitality and Marketing Management</w:t>
            </w:r>
          </w:p>
        </w:tc>
        <w:tc>
          <w:tcPr>
            <w:tcW w:w="648" w:type="dxa"/>
          </w:tcPr>
          <w:p w14:paraId="18F48389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8" w:type="dxa"/>
          </w:tcPr>
          <w:p w14:paraId="7766EF8A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430079FE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0454DEAB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46EEEDFC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572CA84C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644" w:type="dxa"/>
          </w:tcPr>
          <w:p w14:paraId="67415DF3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629" w:type="dxa"/>
          </w:tcPr>
          <w:p w14:paraId="51BE1429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</w:tr>
      <w:tr w:rsidR="00A86FAB" w:rsidRPr="00C527B2" w14:paraId="3CEA0EEA" w14:textId="77777777" w:rsidTr="003A2E8C">
        <w:tc>
          <w:tcPr>
            <w:tcW w:w="4205" w:type="dxa"/>
          </w:tcPr>
          <w:p w14:paraId="30F8E127" w14:textId="77777777" w:rsidR="00A86FAB" w:rsidRPr="00C527B2" w:rsidRDefault="00A86FAB" w:rsidP="00CA7AC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International Journal of Hospitality Management</w:t>
            </w:r>
          </w:p>
        </w:tc>
        <w:tc>
          <w:tcPr>
            <w:tcW w:w="648" w:type="dxa"/>
          </w:tcPr>
          <w:p w14:paraId="56E2603F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8" w:type="dxa"/>
          </w:tcPr>
          <w:p w14:paraId="45932AE0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39E0B2FC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644" w:type="dxa"/>
          </w:tcPr>
          <w:p w14:paraId="7C3F3EB1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644" w:type="dxa"/>
          </w:tcPr>
          <w:p w14:paraId="215501A4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644" w:type="dxa"/>
          </w:tcPr>
          <w:p w14:paraId="552CB570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644" w:type="dxa"/>
          </w:tcPr>
          <w:p w14:paraId="2F3960C1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629" w:type="dxa"/>
          </w:tcPr>
          <w:p w14:paraId="4741A880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</w:t>
            </w:r>
          </w:p>
        </w:tc>
      </w:tr>
      <w:tr w:rsidR="00A86FAB" w:rsidRPr="00C527B2" w14:paraId="19D78E67" w14:textId="77777777" w:rsidTr="003A2E8C">
        <w:tc>
          <w:tcPr>
            <w:tcW w:w="4205" w:type="dxa"/>
          </w:tcPr>
          <w:p w14:paraId="7A4B0DBB" w14:textId="77777777" w:rsidR="00A86FAB" w:rsidRPr="00C527B2" w:rsidRDefault="00A86FAB" w:rsidP="00CA7AC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International Journal of Contemporary Hospitality Management</w:t>
            </w:r>
          </w:p>
        </w:tc>
        <w:tc>
          <w:tcPr>
            <w:tcW w:w="648" w:type="dxa"/>
          </w:tcPr>
          <w:p w14:paraId="2C5AC043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8" w:type="dxa"/>
          </w:tcPr>
          <w:p w14:paraId="308E9199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44" w:type="dxa"/>
          </w:tcPr>
          <w:p w14:paraId="68746A74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5524D61B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644" w:type="dxa"/>
          </w:tcPr>
          <w:p w14:paraId="0136AE37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644" w:type="dxa"/>
          </w:tcPr>
          <w:p w14:paraId="29C636BE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644" w:type="dxa"/>
          </w:tcPr>
          <w:p w14:paraId="342EEACC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629" w:type="dxa"/>
          </w:tcPr>
          <w:p w14:paraId="06F255F0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</w:t>
            </w:r>
          </w:p>
        </w:tc>
      </w:tr>
      <w:tr w:rsidR="00A86FAB" w:rsidRPr="00C527B2" w14:paraId="2692EECA" w14:textId="77777777" w:rsidTr="003A2E8C">
        <w:tc>
          <w:tcPr>
            <w:tcW w:w="4205" w:type="dxa"/>
          </w:tcPr>
          <w:p w14:paraId="7D7EB5B5" w14:textId="77777777" w:rsidR="00A86FAB" w:rsidRPr="00C527B2" w:rsidRDefault="00A86FAB" w:rsidP="00CA7AC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Journal of Hospitality and Tourism Research</w:t>
            </w:r>
          </w:p>
        </w:tc>
        <w:tc>
          <w:tcPr>
            <w:tcW w:w="648" w:type="dxa"/>
          </w:tcPr>
          <w:p w14:paraId="010DD05D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8" w:type="dxa"/>
          </w:tcPr>
          <w:p w14:paraId="09FF355D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1EAEDF65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35BCE3EC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2A8095BC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21FD29E9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44" w:type="dxa"/>
          </w:tcPr>
          <w:p w14:paraId="083D969B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9" w:type="dxa"/>
          </w:tcPr>
          <w:p w14:paraId="3DC76C4F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A86FAB" w:rsidRPr="00C527B2" w14:paraId="2071688C" w14:textId="77777777" w:rsidTr="003A2E8C">
        <w:tc>
          <w:tcPr>
            <w:tcW w:w="4205" w:type="dxa"/>
          </w:tcPr>
          <w:p w14:paraId="6DDF77EC" w14:textId="77777777" w:rsidR="00A86FAB" w:rsidRPr="00C527B2" w:rsidRDefault="00A86FAB" w:rsidP="00CA7AC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Journal of Hospitality and Tourism Management</w:t>
            </w:r>
          </w:p>
        </w:tc>
        <w:tc>
          <w:tcPr>
            <w:tcW w:w="648" w:type="dxa"/>
          </w:tcPr>
          <w:p w14:paraId="31088FF2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8" w:type="dxa"/>
          </w:tcPr>
          <w:p w14:paraId="30871074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488F0E4D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44" w:type="dxa"/>
          </w:tcPr>
          <w:p w14:paraId="332489D9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44" w:type="dxa"/>
          </w:tcPr>
          <w:p w14:paraId="1BC91690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644" w:type="dxa"/>
          </w:tcPr>
          <w:p w14:paraId="0C7345CB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644" w:type="dxa"/>
          </w:tcPr>
          <w:p w14:paraId="3D49280E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629" w:type="dxa"/>
          </w:tcPr>
          <w:p w14:paraId="3A927A7A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</w:tr>
      <w:tr w:rsidR="00A86FAB" w:rsidRPr="00C527B2" w14:paraId="67AFF6B3" w14:textId="77777777" w:rsidTr="003A2E8C">
        <w:tc>
          <w:tcPr>
            <w:tcW w:w="4205" w:type="dxa"/>
          </w:tcPr>
          <w:p w14:paraId="39C48E9D" w14:textId="77777777" w:rsidR="00A86FAB" w:rsidRPr="00C527B2" w:rsidRDefault="00A86FAB" w:rsidP="00CA7AC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Cornell Hospitality Quarterly</w:t>
            </w:r>
          </w:p>
        </w:tc>
        <w:tc>
          <w:tcPr>
            <w:tcW w:w="648" w:type="dxa"/>
          </w:tcPr>
          <w:p w14:paraId="449FE903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8" w:type="dxa"/>
          </w:tcPr>
          <w:p w14:paraId="45BAF8F9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30EE3CFA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3EA61877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05055850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3919A8B0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2869478C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9" w:type="dxa"/>
          </w:tcPr>
          <w:p w14:paraId="69EA9701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A86FAB" w:rsidRPr="00C527B2" w14:paraId="44999276" w14:textId="77777777" w:rsidTr="003A2E8C">
        <w:tc>
          <w:tcPr>
            <w:tcW w:w="4205" w:type="dxa"/>
          </w:tcPr>
          <w:p w14:paraId="64981C19" w14:textId="77777777" w:rsidR="00A86FAB" w:rsidRPr="00C527B2" w:rsidRDefault="00A86FAB" w:rsidP="00CA7AC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Annals of Tourism Research</w:t>
            </w:r>
          </w:p>
        </w:tc>
        <w:tc>
          <w:tcPr>
            <w:tcW w:w="648" w:type="dxa"/>
          </w:tcPr>
          <w:p w14:paraId="3A7ADA93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8" w:type="dxa"/>
          </w:tcPr>
          <w:p w14:paraId="16201E09" w14:textId="19E9DD3D" w:rsidR="00A86FAB" w:rsidRPr="00C527B2" w:rsidRDefault="003E2DE5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44" w:type="dxa"/>
          </w:tcPr>
          <w:p w14:paraId="692CF092" w14:textId="76B53192" w:rsidR="00A86FAB" w:rsidRPr="00C527B2" w:rsidRDefault="00CC59D1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44" w:type="dxa"/>
          </w:tcPr>
          <w:p w14:paraId="7C15FECE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44" w:type="dxa"/>
          </w:tcPr>
          <w:p w14:paraId="72DD2902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297B1B74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44" w:type="dxa"/>
          </w:tcPr>
          <w:p w14:paraId="72D8F001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9" w:type="dxa"/>
          </w:tcPr>
          <w:p w14:paraId="077C3F6B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</w:tr>
      <w:tr w:rsidR="00A86FAB" w:rsidRPr="00C527B2" w14:paraId="0992BED7" w14:textId="77777777" w:rsidTr="003A2E8C">
        <w:tc>
          <w:tcPr>
            <w:tcW w:w="4205" w:type="dxa"/>
          </w:tcPr>
          <w:p w14:paraId="5294813F" w14:textId="77777777" w:rsidR="00A86FAB" w:rsidRPr="00C527B2" w:rsidRDefault="00A86FAB" w:rsidP="00CA7AC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Tourism Management</w:t>
            </w:r>
          </w:p>
        </w:tc>
        <w:tc>
          <w:tcPr>
            <w:tcW w:w="648" w:type="dxa"/>
          </w:tcPr>
          <w:p w14:paraId="262F3990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8" w:type="dxa"/>
          </w:tcPr>
          <w:p w14:paraId="7CBFFD76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44" w:type="dxa"/>
          </w:tcPr>
          <w:p w14:paraId="6C6B81E3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44" w:type="dxa"/>
          </w:tcPr>
          <w:p w14:paraId="7362E290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339AAD51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4FF7D1C5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44" w:type="dxa"/>
          </w:tcPr>
          <w:p w14:paraId="71374822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629" w:type="dxa"/>
          </w:tcPr>
          <w:p w14:paraId="70D72AD2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A86FAB" w:rsidRPr="00C527B2" w14:paraId="73F1DF28" w14:textId="77777777" w:rsidTr="003A2E8C">
        <w:tc>
          <w:tcPr>
            <w:tcW w:w="4205" w:type="dxa"/>
          </w:tcPr>
          <w:p w14:paraId="5DAFFE05" w14:textId="77777777" w:rsidR="00A86FAB" w:rsidRPr="00C527B2" w:rsidRDefault="00A86FAB" w:rsidP="00CA7AC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International Journal of Tourism Research</w:t>
            </w:r>
          </w:p>
        </w:tc>
        <w:tc>
          <w:tcPr>
            <w:tcW w:w="648" w:type="dxa"/>
          </w:tcPr>
          <w:p w14:paraId="43B0DD55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8" w:type="dxa"/>
          </w:tcPr>
          <w:p w14:paraId="7327E5B6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5CA45D2B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289723BF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49432A28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30B51D38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44" w:type="dxa"/>
          </w:tcPr>
          <w:p w14:paraId="2F2EBB45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9" w:type="dxa"/>
          </w:tcPr>
          <w:p w14:paraId="2ED31C4F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A86FAB" w:rsidRPr="00C527B2" w14:paraId="0B7FCE74" w14:textId="77777777" w:rsidTr="003A2E8C">
        <w:tc>
          <w:tcPr>
            <w:tcW w:w="4205" w:type="dxa"/>
          </w:tcPr>
          <w:p w14:paraId="210B0748" w14:textId="77777777" w:rsidR="00A86FAB" w:rsidRPr="00C527B2" w:rsidRDefault="00A86FAB" w:rsidP="00CA7AC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Tourism Management Perspectives</w:t>
            </w:r>
          </w:p>
        </w:tc>
        <w:tc>
          <w:tcPr>
            <w:tcW w:w="648" w:type="dxa"/>
          </w:tcPr>
          <w:p w14:paraId="3F231179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8" w:type="dxa"/>
          </w:tcPr>
          <w:p w14:paraId="3F623143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3508BD2B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2B4DEEB1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67CACE7F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644" w:type="dxa"/>
          </w:tcPr>
          <w:p w14:paraId="6A60C1F0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1CFD124B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9" w:type="dxa"/>
          </w:tcPr>
          <w:p w14:paraId="33B3959F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A86FAB" w:rsidRPr="00C527B2" w14:paraId="317797A3" w14:textId="77777777" w:rsidTr="003A2E8C">
        <w:tc>
          <w:tcPr>
            <w:tcW w:w="4205" w:type="dxa"/>
          </w:tcPr>
          <w:p w14:paraId="411FFBE0" w14:textId="77777777" w:rsidR="00A86FAB" w:rsidRPr="00C527B2" w:rsidRDefault="00A86FAB" w:rsidP="00CA7AC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Journal of Hospitality and Tourism Technology</w:t>
            </w:r>
          </w:p>
        </w:tc>
        <w:tc>
          <w:tcPr>
            <w:tcW w:w="648" w:type="dxa"/>
          </w:tcPr>
          <w:p w14:paraId="030EA203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8" w:type="dxa"/>
          </w:tcPr>
          <w:p w14:paraId="6369F433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72CA41B0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5446E2C4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44" w:type="dxa"/>
          </w:tcPr>
          <w:p w14:paraId="3E764D59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644" w:type="dxa"/>
          </w:tcPr>
          <w:p w14:paraId="5B82287F" w14:textId="16694015" w:rsidR="00A86FAB" w:rsidRPr="00C527B2" w:rsidRDefault="00AF6F71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644" w:type="dxa"/>
          </w:tcPr>
          <w:p w14:paraId="2B586FD2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629" w:type="dxa"/>
          </w:tcPr>
          <w:p w14:paraId="7AC6A367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</w:t>
            </w:r>
          </w:p>
        </w:tc>
      </w:tr>
      <w:tr w:rsidR="00A86FAB" w:rsidRPr="00C527B2" w14:paraId="5505D25F" w14:textId="77777777" w:rsidTr="003A2E8C">
        <w:tc>
          <w:tcPr>
            <w:tcW w:w="4205" w:type="dxa"/>
          </w:tcPr>
          <w:p w14:paraId="54010D5F" w14:textId="77777777" w:rsidR="00A86FAB" w:rsidRPr="00C527B2" w:rsidRDefault="00A86FAB" w:rsidP="00CA7AC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Journal of Hospitality and Tourism Insights</w:t>
            </w:r>
          </w:p>
        </w:tc>
        <w:tc>
          <w:tcPr>
            <w:tcW w:w="648" w:type="dxa"/>
          </w:tcPr>
          <w:p w14:paraId="476AE874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8" w:type="dxa"/>
          </w:tcPr>
          <w:p w14:paraId="6B64760A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08115DEA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1D4C8C4A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1CAEA1CA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44" w:type="dxa"/>
          </w:tcPr>
          <w:p w14:paraId="728190FB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44" w:type="dxa"/>
          </w:tcPr>
          <w:p w14:paraId="6FA3DBC6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629" w:type="dxa"/>
          </w:tcPr>
          <w:p w14:paraId="7C333F06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A86FAB" w:rsidRPr="00C527B2" w14:paraId="5E486F3E" w14:textId="77777777" w:rsidTr="003A2E8C">
        <w:tc>
          <w:tcPr>
            <w:tcW w:w="4205" w:type="dxa"/>
          </w:tcPr>
          <w:p w14:paraId="5B6476D4" w14:textId="77777777" w:rsidR="00A86FAB" w:rsidRPr="00C527B2" w:rsidRDefault="00A86FAB" w:rsidP="00CA7AC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Journal of Hospitality and Tourism Horizons</w:t>
            </w:r>
          </w:p>
        </w:tc>
        <w:tc>
          <w:tcPr>
            <w:tcW w:w="648" w:type="dxa"/>
          </w:tcPr>
          <w:p w14:paraId="382F8792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8" w:type="dxa"/>
          </w:tcPr>
          <w:p w14:paraId="1270BCBD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0A056A31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0CC790E0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5F0DA841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29FCBF60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60467FB8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9" w:type="dxa"/>
          </w:tcPr>
          <w:p w14:paraId="0B9E9861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A86FAB" w:rsidRPr="00C527B2" w14:paraId="043A5141" w14:textId="77777777" w:rsidTr="003A2E8C">
        <w:tc>
          <w:tcPr>
            <w:tcW w:w="4205" w:type="dxa"/>
          </w:tcPr>
          <w:p w14:paraId="1BE08B98" w14:textId="77777777" w:rsidR="00A86FAB" w:rsidRPr="00C527B2" w:rsidRDefault="00A86FAB" w:rsidP="00CA7AC9">
            <w:pPr>
              <w:tabs>
                <w:tab w:val="left" w:pos="138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Worldwide Hospitality and Tourism Themes</w:t>
            </w:r>
          </w:p>
        </w:tc>
        <w:tc>
          <w:tcPr>
            <w:tcW w:w="648" w:type="dxa"/>
          </w:tcPr>
          <w:p w14:paraId="1058198B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8" w:type="dxa"/>
          </w:tcPr>
          <w:p w14:paraId="1ED89C60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76F3CF29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025F5242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1DE352EB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34F0C9E8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44" w:type="dxa"/>
          </w:tcPr>
          <w:p w14:paraId="147E8D2B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9" w:type="dxa"/>
          </w:tcPr>
          <w:p w14:paraId="55FA73D3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A86FAB" w:rsidRPr="00C527B2" w14:paraId="722555F8" w14:textId="77777777" w:rsidTr="003A2E8C">
        <w:tc>
          <w:tcPr>
            <w:tcW w:w="4205" w:type="dxa"/>
          </w:tcPr>
          <w:p w14:paraId="4C4BD7CB" w14:textId="77777777" w:rsidR="00A86FAB" w:rsidRPr="00C527B2" w:rsidRDefault="00A86FAB" w:rsidP="00CA7AC9">
            <w:pPr>
              <w:tabs>
                <w:tab w:val="left" w:pos="138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International Hospitality Review</w:t>
            </w:r>
          </w:p>
        </w:tc>
        <w:tc>
          <w:tcPr>
            <w:tcW w:w="648" w:type="dxa"/>
          </w:tcPr>
          <w:p w14:paraId="14A274E5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8" w:type="dxa"/>
          </w:tcPr>
          <w:p w14:paraId="376B291E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25153905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3A39357B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3FC58028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16D25B85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1F0DC0C1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9" w:type="dxa"/>
          </w:tcPr>
          <w:p w14:paraId="6DA871DE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A86FAB" w:rsidRPr="00C527B2" w14:paraId="0CDD1623" w14:textId="77777777" w:rsidTr="003A2E8C">
        <w:tc>
          <w:tcPr>
            <w:tcW w:w="4205" w:type="dxa"/>
          </w:tcPr>
          <w:p w14:paraId="1D6002E8" w14:textId="77777777" w:rsidR="00A86FAB" w:rsidRPr="00C527B2" w:rsidRDefault="00A86FAB" w:rsidP="00CA7AC9">
            <w:pPr>
              <w:tabs>
                <w:tab w:val="left" w:pos="138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Journal of Sustainable Tourism</w:t>
            </w:r>
          </w:p>
        </w:tc>
        <w:tc>
          <w:tcPr>
            <w:tcW w:w="648" w:type="dxa"/>
          </w:tcPr>
          <w:p w14:paraId="075C42D8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8" w:type="dxa"/>
          </w:tcPr>
          <w:p w14:paraId="797D13A9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4E682744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0CB732B3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6B20AC14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5F767E2A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5FD2F7AF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9" w:type="dxa"/>
          </w:tcPr>
          <w:p w14:paraId="3B74DA07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A86FAB" w:rsidRPr="00C527B2" w14:paraId="71A2E2D8" w14:textId="77777777" w:rsidTr="003A2E8C">
        <w:tc>
          <w:tcPr>
            <w:tcW w:w="4205" w:type="dxa"/>
          </w:tcPr>
          <w:p w14:paraId="18A6FD28" w14:textId="77777777" w:rsidR="00A86FAB" w:rsidRPr="00C527B2" w:rsidRDefault="00A86FAB" w:rsidP="00CA7AC9">
            <w:pPr>
              <w:tabs>
                <w:tab w:val="left" w:pos="138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Asia Pacific Journal of Tourism Research</w:t>
            </w:r>
          </w:p>
        </w:tc>
        <w:tc>
          <w:tcPr>
            <w:tcW w:w="648" w:type="dxa"/>
          </w:tcPr>
          <w:p w14:paraId="594AA319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8" w:type="dxa"/>
          </w:tcPr>
          <w:p w14:paraId="1F5FDF6F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3C0B67A3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1C93A88A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67B5852E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39C327C1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0ED8DC20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9" w:type="dxa"/>
          </w:tcPr>
          <w:p w14:paraId="30817644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A86FAB" w:rsidRPr="00C527B2" w14:paraId="1833FBFB" w14:textId="77777777" w:rsidTr="003A2E8C">
        <w:tc>
          <w:tcPr>
            <w:tcW w:w="4205" w:type="dxa"/>
          </w:tcPr>
          <w:p w14:paraId="10E57800" w14:textId="77777777" w:rsidR="00A86FAB" w:rsidRPr="00C527B2" w:rsidRDefault="00A86FAB" w:rsidP="00CA7AC9">
            <w:pPr>
              <w:tabs>
                <w:tab w:val="left" w:pos="138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Tourism Review</w:t>
            </w:r>
          </w:p>
        </w:tc>
        <w:tc>
          <w:tcPr>
            <w:tcW w:w="648" w:type="dxa"/>
          </w:tcPr>
          <w:p w14:paraId="4E395178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8" w:type="dxa"/>
          </w:tcPr>
          <w:p w14:paraId="07F74EA6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3590F8EB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15AA1535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38FC50D2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42B55577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419C9384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9" w:type="dxa"/>
          </w:tcPr>
          <w:p w14:paraId="2ED40E43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A86FAB" w:rsidRPr="00C527B2" w14:paraId="2C21A3F2" w14:textId="77777777" w:rsidTr="003A2E8C">
        <w:tc>
          <w:tcPr>
            <w:tcW w:w="4205" w:type="dxa"/>
          </w:tcPr>
          <w:p w14:paraId="1D568548" w14:textId="77777777" w:rsidR="00A86FAB" w:rsidRPr="00C527B2" w:rsidRDefault="00A86FAB" w:rsidP="00CA7AC9">
            <w:pPr>
              <w:tabs>
                <w:tab w:val="left" w:pos="138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Current Issues in Tourism</w:t>
            </w:r>
          </w:p>
        </w:tc>
        <w:tc>
          <w:tcPr>
            <w:tcW w:w="648" w:type="dxa"/>
          </w:tcPr>
          <w:p w14:paraId="1B43DE5F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8" w:type="dxa"/>
          </w:tcPr>
          <w:p w14:paraId="15B6935E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1840411C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740E9F58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7003DA71" w14:textId="3536D098" w:rsidR="00A86FAB" w:rsidRPr="00C527B2" w:rsidRDefault="0073045E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44" w:type="dxa"/>
          </w:tcPr>
          <w:p w14:paraId="5EE01B68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56885672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629" w:type="dxa"/>
          </w:tcPr>
          <w:p w14:paraId="4769424F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A86FAB" w:rsidRPr="00C527B2" w14:paraId="254F4E12" w14:textId="77777777" w:rsidTr="003A2E8C">
        <w:tc>
          <w:tcPr>
            <w:tcW w:w="4205" w:type="dxa"/>
          </w:tcPr>
          <w:p w14:paraId="219B4D30" w14:textId="77777777" w:rsidR="00A86FAB" w:rsidRPr="00C527B2" w:rsidRDefault="00A86FAB" w:rsidP="00CA7AC9">
            <w:pPr>
              <w:tabs>
                <w:tab w:val="left" w:pos="138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Journal of Travel and Tourism Marketing</w:t>
            </w:r>
          </w:p>
        </w:tc>
        <w:tc>
          <w:tcPr>
            <w:tcW w:w="648" w:type="dxa"/>
          </w:tcPr>
          <w:p w14:paraId="5DECEED8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8" w:type="dxa"/>
          </w:tcPr>
          <w:p w14:paraId="6593CE73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726406E3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02692F00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183CC248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6DF60F3C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13B361CB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9" w:type="dxa"/>
          </w:tcPr>
          <w:p w14:paraId="63BB58EC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A86FAB" w:rsidRPr="00C527B2" w14:paraId="01D1B001" w14:textId="77777777" w:rsidTr="003A2E8C">
        <w:tc>
          <w:tcPr>
            <w:tcW w:w="4205" w:type="dxa"/>
          </w:tcPr>
          <w:p w14:paraId="6E72D770" w14:textId="77777777" w:rsidR="00A86FAB" w:rsidRPr="00C527B2" w:rsidRDefault="00A86FAB" w:rsidP="00CA7AC9">
            <w:pPr>
              <w:tabs>
                <w:tab w:val="left" w:pos="1380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Journal of Quality Assurance in Hospitality and Tourism</w:t>
            </w:r>
          </w:p>
        </w:tc>
        <w:tc>
          <w:tcPr>
            <w:tcW w:w="648" w:type="dxa"/>
          </w:tcPr>
          <w:p w14:paraId="46BFC7CB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8" w:type="dxa"/>
          </w:tcPr>
          <w:p w14:paraId="466083FF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7FB4B1E3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52195304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30929C8B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038C3D0B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644" w:type="dxa"/>
          </w:tcPr>
          <w:p w14:paraId="360E797B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9" w:type="dxa"/>
          </w:tcPr>
          <w:p w14:paraId="64573D25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A86FAB" w:rsidRPr="00C527B2" w14:paraId="6B0C72ED" w14:textId="77777777" w:rsidTr="003A2E8C">
        <w:tc>
          <w:tcPr>
            <w:tcW w:w="4205" w:type="dxa"/>
          </w:tcPr>
          <w:p w14:paraId="6459B7A1" w14:textId="77777777" w:rsidR="00A86FAB" w:rsidRPr="00C527B2" w:rsidRDefault="00A86FAB" w:rsidP="00CA7AC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Total Hospitality and Tourism</w:t>
            </w:r>
          </w:p>
        </w:tc>
        <w:tc>
          <w:tcPr>
            <w:tcW w:w="648" w:type="dxa"/>
          </w:tcPr>
          <w:p w14:paraId="60E68E34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648" w:type="dxa"/>
          </w:tcPr>
          <w:p w14:paraId="07EA5542" w14:textId="15276EFC" w:rsidR="00A86FAB" w:rsidRPr="00C527B2" w:rsidRDefault="003E2DE5" w:rsidP="00CA7AC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644" w:type="dxa"/>
          </w:tcPr>
          <w:p w14:paraId="43D57BD3" w14:textId="2D110CD7" w:rsidR="00A86FAB" w:rsidRPr="00C527B2" w:rsidRDefault="00CC59D1" w:rsidP="00CA7AC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644" w:type="dxa"/>
          </w:tcPr>
          <w:p w14:paraId="6FFC25FD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11</w:t>
            </w:r>
          </w:p>
        </w:tc>
        <w:tc>
          <w:tcPr>
            <w:tcW w:w="644" w:type="dxa"/>
          </w:tcPr>
          <w:p w14:paraId="374A6108" w14:textId="2D0D65D3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1</w:t>
            </w:r>
            <w:r w:rsidR="0073045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644" w:type="dxa"/>
          </w:tcPr>
          <w:p w14:paraId="3B794F24" w14:textId="5A950852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2</w:t>
            </w:r>
            <w:r w:rsidR="00AF6F7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644" w:type="dxa"/>
          </w:tcPr>
          <w:p w14:paraId="37DDECBF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57</w:t>
            </w:r>
          </w:p>
        </w:tc>
        <w:tc>
          <w:tcPr>
            <w:tcW w:w="629" w:type="dxa"/>
          </w:tcPr>
          <w:p w14:paraId="57D03EF7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112</w:t>
            </w:r>
          </w:p>
        </w:tc>
      </w:tr>
      <w:tr w:rsidR="00A86FAB" w:rsidRPr="00C527B2" w14:paraId="76906415" w14:textId="77777777" w:rsidTr="003A2E8C">
        <w:tc>
          <w:tcPr>
            <w:tcW w:w="4205" w:type="dxa"/>
          </w:tcPr>
          <w:p w14:paraId="57A1EF33" w14:textId="77777777" w:rsidR="00A86FAB" w:rsidRPr="00C527B2" w:rsidRDefault="00A86FAB" w:rsidP="00CA7AC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Mainstream Business and Marketing Journals</w:t>
            </w:r>
          </w:p>
        </w:tc>
        <w:tc>
          <w:tcPr>
            <w:tcW w:w="648" w:type="dxa"/>
          </w:tcPr>
          <w:p w14:paraId="7A62502A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48" w:type="dxa"/>
          </w:tcPr>
          <w:p w14:paraId="28AA56E4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29D43794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4D64FEEF" w14:textId="61628D8F" w:rsidR="00A86FAB" w:rsidRPr="00C527B2" w:rsidRDefault="003C4C67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644" w:type="dxa"/>
          </w:tcPr>
          <w:p w14:paraId="3694EC51" w14:textId="614582D3" w:rsidR="00A86FAB" w:rsidRPr="00C527B2" w:rsidRDefault="00811F61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644" w:type="dxa"/>
          </w:tcPr>
          <w:p w14:paraId="0A3AC2EF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644" w:type="dxa"/>
          </w:tcPr>
          <w:p w14:paraId="0B5506B2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629" w:type="dxa"/>
          </w:tcPr>
          <w:p w14:paraId="57EE9329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</w:t>
            </w:r>
          </w:p>
        </w:tc>
      </w:tr>
      <w:tr w:rsidR="00A86FAB" w:rsidRPr="00C527B2" w14:paraId="7BA4D2CF" w14:textId="77777777" w:rsidTr="003A2E8C">
        <w:tc>
          <w:tcPr>
            <w:tcW w:w="4205" w:type="dxa"/>
          </w:tcPr>
          <w:p w14:paraId="1C5C71D1" w14:textId="77777777" w:rsidR="00A86FAB" w:rsidRPr="00C527B2" w:rsidRDefault="00A86FAB" w:rsidP="00CA7AC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Technology Journals</w:t>
            </w:r>
          </w:p>
        </w:tc>
        <w:tc>
          <w:tcPr>
            <w:tcW w:w="648" w:type="dxa"/>
          </w:tcPr>
          <w:p w14:paraId="21871FE4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8" w:type="dxa"/>
          </w:tcPr>
          <w:p w14:paraId="57DF33CF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44" w:type="dxa"/>
          </w:tcPr>
          <w:p w14:paraId="28D37F11" w14:textId="5523B9C3" w:rsidR="00A86FAB" w:rsidRPr="00C527B2" w:rsidRDefault="003C3568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644" w:type="dxa"/>
          </w:tcPr>
          <w:p w14:paraId="54BE741C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644" w:type="dxa"/>
          </w:tcPr>
          <w:p w14:paraId="29793435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644" w:type="dxa"/>
          </w:tcPr>
          <w:p w14:paraId="29D4AD85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644" w:type="dxa"/>
          </w:tcPr>
          <w:p w14:paraId="5F11A01B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629" w:type="dxa"/>
          </w:tcPr>
          <w:p w14:paraId="42380F04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</w:p>
        </w:tc>
      </w:tr>
      <w:tr w:rsidR="00A86FAB" w:rsidRPr="00C527B2" w14:paraId="0EA2F1EE" w14:textId="77777777" w:rsidTr="003A2E8C">
        <w:tc>
          <w:tcPr>
            <w:tcW w:w="4205" w:type="dxa"/>
          </w:tcPr>
          <w:p w14:paraId="7D383E8A" w14:textId="77777777" w:rsidR="00A86FAB" w:rsidRPr="00C527B2" w:rsidRDefault="00A86FAB" w:rsidP="00CA7AC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Foodservice Journals </w:t>
            </w:r>
          </w:p>
        </w:tc>
        <w:tc>
          <w:tcPr>
            <w:tcW w:w="648" w:type="dxa"/>
          </w:tcPr>
          <w:p w14:paraId="71C43156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8" w:type="dxa"/>
          </w:tcPr>
          <w:p w14:paraId="0EA59E2A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02B176B8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6D2432EE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20C2B63F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644" w:type="dxa"/>
          </w:tcPr>
          <w:p w14:paraId="68D65AF0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026B910B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629" w:type="dxa"/>
          </w:tcPr>
          <w:p w14:paraId="73A7FD07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</w:p>
        </w:tc>
      </w:tr>
      <w:tr w:rsidR="00A86FAB" w:rsidRPr="00C527B2" w14:paraId="42A6F40D" w14:textId="77777777" w:rsidTr="003A2E8C">
        <w:tc>
          <w:tcPr>
            <w:tcW w:w="4205" w:type="dxa"/>
          </w:tcPr>
          <w:p w14:paraId="1C27EFBC" w14:textId="77777777" w:rsidR="00A86FAB" w:rsidRPr="00C527B2" w:rsidRDefault="00A86FAB" w:rsidP="00CA7AC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Others </w:t>
            </w:r>
          </w:p>
        </w:tc>
        <w:tc>
          <w:tcPr>
            <w:tcW w:w="648" w:type="dxa"/>
          </w:tcPr>
          <w:p w14:paraId="4324C295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8" w:type="dxa"/>
          </w:tcPr>
          <w:p w14:paraId="7449AC50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49645F44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44" w:type="dxa"/>
          </w:tcPr>
          <w:p w14:paraId="2AA78441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644" w:type="dxa"/>
          </w:tcPr>
          <w:p w14:paraId="77896F34" w14:textId="42B8C42D" w:rsidR="00A86FAB" w:rsidRPr="00C527B2" w:rsidRDefault="00811F61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644" w:type="dxa"/>
          </w:tcPr>
          <w:p w14:paraId="6E7C0391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644" w:type="dxa"/>
          </w:tcPr>
          <w:p w14:paraId="26A1BE40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629" w:type="dxa"/>
          </w:tcPr>
          <w:p w14:paraId="260C585F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</w:tr>
      <w:tr w:rsidR="00A86FAB" w:rsidRPr="00C527B2" w14:paraId="61D09298" w14:textId="77777777" w:rsidTr="003A2E8C">
        <w:tc>
          <w:tcPr>
            <w:tcW w:w="4205" w:type="dxa"/>
          </w:tcPr>
          <w:p w14:paraId="19ED71C3" w14:textId="77777777" w:rsidR="00A86FAB" w:rsidRPr="00C527B2" w:rsidRDefault="00A86FAB" w:rsidP="00CA7AC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Grand Total</w:t>
            </w:r>
          </w:p>
        </w:tc>
        <w:tc>
          <w:tcPr>
            <w:tcW w:w="648" w:type="dxa"/>
          </w:tcPr>
          <w:p w14:paraId="453213EA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648" w:type="dxa"/>
          </w:tcPr>
          <w:p w14:paraId="2D32DC30" w14:textId="42EDBFB9" w:rsidR="00A86FAB" w:rsidRPr="00C527B2" w:rsidRDefault="003E2DE5" w:rsidP="00CA7AC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644" w:type="dxa"/>
          </w:tcPr>
          <w:p w14:paraId="1335F1A9" w14:textId="78100C21" w:rsidR="00A86FAB" w:rsidRPr="00C527B2" w:rsidRDefault="003C3568" w:rsidP="00CA7AC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7</w:t>
            </w:r>
          </w:p>
        </w:tc>
        <w:tc>
          <w:tcPr>
            <w:tcW w:w="644" w:type="dxa"/>
          </w:tcPr>
          <w:p w14:paraId="17849A2B" w14:textId="7F881D89" w:rsidR="00A86FAB" w:rsidRPr="00C527B2" w:rsidRDefault="003C4C67" w:rsidP="00CA7AC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19</w:t>
            </w:r>
          </w:p>
        </w:tc>
        <w:tc>
          <w:tcPr>
            <w:tcW w:w="644" w:type="dxa"/>
          </w:tcPr>
          <w:p w14:paraId="551B18D2" w14:textId="31FBBAA5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2</w:t>
            </w:r>
            <w:r w:rsidR="0073045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644" w:type="dxa"/>
          </w:tcPr>
          <w:p w14:paraId="0B9408C8" w14:textId="4C35F33B" w:rsidR="00A86FAB" w:rsidRPr="000A5697" w:rsidRDefault="00A86FAB" w:rsidP="00CA7AC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0A56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3</w:t>
            </w:r>
            <w:r w:rsidR="00AF6F7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7</w:t>
            </w:r>
          </w:p>
        </w:tc>
        <w:tc>
          <w:tcPr>
            <w:tcW w:w="644" w:type="dxa"/>
          </w:tcPr>
          <w:p w14:paraId="4921A7FD" w14:textId="77777777" w:rsidR="00A86FAB" w:rsidRPr="000A5697" w:rsidRDefault="00A86FAB" w:rsidP="00CA7AC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0A56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86</w:t>
            </w:r>
          </w:p>
        </w:tc>
        <w:tc>
          <w:tcPr>
            <w:tcW w:w="629" w:type="dxa"/>
          </w:tcPr>
          <w:p w14:paraId="2B366BC1" w14:textId="77777777" w:rsidR="00A86FAB" w:rsidRPr="00C527B2" w:rsidRDefault="00A86FAB" w:rsidP="00CA7AC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527B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180</w:t>
            </w:r>
          </w:p>
        </w:tc>
      </w:tr>
    </w:tbl>
    <w:p w14:paraId="1994B600" w14:textId="61EDE55F" w:rsidR="00A86FAB" w:rsidRPr="00A15A42" w:rsidRDefault="00A15A42" w:rsidP="00A86FAB">
      <w:pPr>
        <w:rPr>
          <w:rFonts w:ascii="Times New Roman" w:eastAsia="Times New Roman" w:hAnsi="Times New Roman" w:cs="Times New Roman"/>
          <w:bCs/>
        </w:rPr>
      </w:pPr>
      <w:r w:rsidRPr="00E06835">
        <w:rPr>
          <w:rFonts w:ascii="Times New Roman" w:eastAsia="Times New Roman" w:hAnsi="Times New Roman" w:cs="Times New Roman"/>
          <w:b/>
        </w:rPr>
        <w:t>Source:</w:t>
      </w:r>
      <w:r w:rsidRPr="00A01FAF">
        <w:rPr>
          <w:rFonts w:ascii="Times New Roman" w:eastAsia="Times New Roman" w:hAnsi="Times New Roman" w:cs="Times New Roman"/>
          <w:bCs/>
        </w:rPr>
        <w:t xml:space="preserve"> Developed by authors</w:t>
      </w:r>
    </w:p>
    <w:p w14:paraId="7916DD3C" w14:textId="3E1E3493" w:rsidR="00A86FAB" w:rsidRPr="00C527B2" w:rsidRDefault="00A86FAB" w:rsidP="00A86FAB">
      <w:pPr>
        <w:spacing w:after="0"/>
        <w:rPr>
          <w:rFonts w:ascii="Times New Roman" w:eastAsia="Times New Roman" w:hAnsi="Times New Roman" w:cs="Times New Roman"/>
          <w:b/>
          <w:lang w:val="en-US"/>
        </w:rPr>
      </w:pPr>
      <w:r w:rsidRPr="00C527B2">
        <w:rPr>
          <w:rFonts w:ascii="Times New Roman" w:eastAsia="Times New Roman" w:hAnsi="Times New Roman" w:cs="Times New Roman"/>
          <w:b/>
          <w:lang w:val="en-US"/>
        </w:rPr>
        <w:t xml:space="preserve">Appendix </w:t>
      </w:r>
      <w:r w:rsidR="00CA5380">
        <w:rPr>
          <w:rFonts w:ascii="Times New Roman" w:eastAsia="Times New Roman" w:hAnsi="Times New Roman" w:cs="Times New Roman"/>
          <w:b/>
          <w:lang w:val="en-US"/>
        </w:rPr>
        <w:t>3</w:t>
      </w:r>
      <w:r w:rsidRPr="00C527B2">
        <w:rPr>
          <w:rFonts w:ascii="Times New Roman" w:eastAsia="Times New Roman" w:hAnsi="Times New Roman" w:cs="Times New Roman"/>
          <w:b/>
          <w:lang w:val="en-US"/>
        </w:rPr>
        <w:t>. Number of Studies per Experimental Designs</w:t>
      </w:r>
    </w:p>
    <w:tbl>
      <w:tblPr>
        <w:tblW w:w="8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990"/>
        <w:gridCol w:w="990"/>
        <w:gridCol w:w="900"/>
        <w:gridCol w:w="900"/>
        <w:gridCol w:w="900"/>
        <w:gridCol w:w="810"/>
        <w:gridCol w:w="810"/>
      </w:tblGrid>
      <w:tr w:rsidR="00A86FAB" w:rsidRPr="000A5697" w14:paraId="4E20637B" w14:textId="77777777" w:rsidTr="003A2E8C">
        <w:trPr>
          <w:trHeight w:val="413"/>
        </w:trPr>
        <w:tc>
          <w:tcPr>
            <w:tcW w:w="2335" w:type="dxa"/>
          </w:tcPr>
          <w:p w14:paraId="7D3252AF" w14:textId="77777777" w:rsidR="00A86FAB" w:rsidRPr="000A5697" w:rsidRDefault="00A86FAB" w:rsidP="00006AF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A56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Number of experiments</w:t>
            </w:r>
          </w:p>
        </w:tc>
        <w:tc>
          <w:tcPr>
            <w:tcW w:w="990" w:type="dxa"/>
          </w:tcPr>
          <w:p w14:paraId="0E9B0893" w14:textId="77777777" w:rsidR="00A86FAB" w:rsidRPr="000A5697" w:rsidRDefault="00A86FAB" w:rsidP="00006A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A56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One-study</w:t>
            </w:r>
          </w:p>
        </w:tc>
        <w:tc>
          <w:tcPr>
            <w:tcW w:w="990" w:type="dxa"/>
          </w:tcPr>
          <w:p w14:paraId="6CA4B2C3" w14:textId="77777777" w:rsidR="00A86FAB" w:rsidRPr="000A5697" w:rsidRDefault="00A86FAB" w:rsidP="00006A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A56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Two-study</w:t>
            </w:r>
          </w:p>
        </w:tc>
        <w:tc>
          <w:tcPr>
            <w:tcW w:w="900" w:type="dxa"/>
          </w:tcPr>
          <w:p w14:paraId="056AC7FF" w14:textId="77777777" w:rsidR="00A86FAB" w:rsidRPr="000A5697" w:rsidRDefault="00A86FAB" w:rsidP="00006A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A56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Three-study</w:t>
            </w:r>
          </w:p>
        </w:tc>
        <w:tc>
          <w:tcPr>
            <w:tcW w:w="900" w:type="dxa"/>
          </w:tcPr>
          <w:p w14:paraId="6C873D81" w14:textId="77777777" w:rsidR="00A86FAB" w:rsidRPr="000A5697" w:rsidRDefault="00A86FAB" w:rsidP="00006A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A56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Four-study</w:t>
            </w:r>
          </w:p>
        </w:tc>
        <w:tc>
          <w:tcPr>
            <w:tcW w:w="900" w:type="dxa"/>
          </w:tcPr>
          <w:p w14:paraId="1B4F5CBA" w14:textId="77777777" w:rsidR="00A86FAB" w:rsidRPr="000A5697" w:rsidRDefault="00A86FAB" w:rsidP="00006A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A56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Five-study</w:t>
            </w:r>
          </w:p>
        </w:tc>
        <w:tc>
          <w:tcPr>
            <w:tcW w:w="810" w:type="dxa"/>
          </w:tcPr>
          <w:p w14:paraId="4EA4FD8C" w14:textId="77777777" w:rsidR="00A86FAB" w:rsidRPr="000A5697" w:rsidRDefault="00A86FAB" w:rsidP="00006A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A56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Six-study</w:t>
            </w:r>
          </w:p>
        </w:tc>
        <w:tc>
          <w:tcPr>
            <w:tcW w:w="810" w:type="dxa"/>
          </w:tcPr>
          <w:p w14:paraId="2A9FC39F" w14:textId="77777777" w:rsidR="00A86FAB" w:rsidRPr="000A5697" w:rsidRDefault="00A86FAB" w:rsidP="00006A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A56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Seven-study</w:t>
            </w:r>
          </w:p>
        </w:tc>
      </w:tr>
      <w:tr w:rsidR="00A86FAB" w:rsidRPr="000A5697" w14:paraId="295979BE" w14:textId="77777777" w:rsidTr="003A2E8C">
        <w:tc>
          <w:tcPr>
            <w:tcW w:w="2335" w:type="dxa"/>
          </w:tcPr>
          <w:p w14:paraId="4B9552C7" w14:textId="77777777" w:rsidR="00A86FAB" w:rsidRPr="000A5697" w:rsidRDefault="00A86FAB" w:rsidP="00006AF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0A5697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Number of studies</w:t>
            </w:r>
          </w:p>
        </w:tc>
        <w:tc>
          <w:tcPr>
            <w:tcW w:w="990" w:type="dxa"/>
          </w:tcPr>
          <w:p w14:paraId="3A95881E" w14:textId="77777777" w:rsidR="00A86FAB" w:rsidRPr="000A5697" w:rsidRDefault="00A86FAB" w:rsidP="00006A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0A5697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13</w:t>
            </w:r>
          </w:p>
        </w:tc>
        <w:tc>
          <w:tcPr>
            <w:tcW w:w="990" w:type="dxa"/>
          </w:tcPr>
          <w:p w14:paraId="1593A8FD" w14:textId="77777777" w:rsidR="00A86FAB" w:rsidRPr="000A5697" w:rsidRDefault="00A86FAB" w:rsidP="00006A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0A5697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25</w:t>
            </w:r>
          </w:p>
        </w:tc>
        <w:tc>
          <w:tcPr>
            <w:tcW w:w="900" w:type="dxa"/>
          </w:tcPr>
          <w:p w14:paraId="5CC6AD54" w14:textId="77777777" w:rsidR="00A86FAB" w:rsidRPr="000A5697" w:rsidRDefault="00A86FAB" w:rsidP="00006A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0A5697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39</w:t>
            </w:r>
          </w:p>
        </w:tc>
        <w:tc>
          <w:tcPr>
            <w:tcW w:w="900" w:type="dxa"/>
          </w:tcPr>
          <w:p w14:paraId="4CF44AED" w14:textId="77777777" w:rsidR="00A86FAB" w:rsidRPr="000A5697" w:rsidRDefault="00A86FAB" w:rsidP="00006A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0A5697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900" w:type="dxa"/>
          </w:tcPr>
          <w:p w14:paraId="52EB5704" w14:textId="77777777" w:rsidR="00A86FAB" w:rsidRPr="000A5697" w:rsidRDefault="00A86FAB" w:rsidP="00006A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0A5697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810" w:type="dxa"/>
          </w:tcPr>
          <w:p w14:paraId="29760407" w14:textId="77777777" w:rsidR="00A86FAB" w:rsidRPr="000A5697" w:rsidRDefault="00A86FAB" w:rsidP="00006A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0A5697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810" w:type="dxa"/>
          </w:tcPr>
          <w:p w14:paraId="2F8556A3" w14:textId="77777777" w:rsidR="00A86FAB" w:rsidRPr="000A5697" w:rsidRDefault="00A86FAB" w:rsidP="00006A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0A5697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</w:tbl>
    <w:p w14:paraId="7E855775" w14:textId="77777777" w:rsidR="00A15A42" w:rsidRPr="00A01FAF" w:rsidRDefault="00A15A42" w:rsidP="00A15A42">
      <w:pPr>
        <w:rPr>
          <w:rFonts w:ascii="Times New Roman" w:eastAsia="Times New Roman" w:hAnsi="Times New Roman" w:cs="Times New Roman"/>
          <w:bCs/>
        </w:rPr>
      </w:pPr>
      <w:r w:rsidRPr="00E06835">
        <w:rPr>
          <w:rFonts w:ascii="Times New Roman" w:eastAsia="Times New Roman" w:hAnsi="Times New Roman" w:cs="Times New Roman"/>
          <w:b/>
        </w:rPr>
        <w:t>Source:</w:t>
      </w:r>
      <w:r w:rsidRPr="00A01FAF">
        <w:rPr>
          <w:rFonts w:ascii="Times New Roman" w:eastAsia="Times New Roman" w:hAnsi="Times New Roman" w:cs="Times New Roman"/>
          <w:bCs/>
        </w:rPr>
        <w:t xml:space="preserve"> Developed by authors</w:t>
      </w:r>
    </w:p>
    <w:p w14:paraId="0026F38B" w14:textId="77777777" w:rsidR="00DE3F1F" w:rsidRPr="00A86FAB" w:rsidRDefault="00DE3F1F">
      <w:pPr>
        <w:rPr>
          <w:rFonts w:ascii="Times New Roman" w:hAnsi="Times New Roman" w:cs="Times New Roman"/>
          <w:sz w:val="20"/>
          <w:szCs w:val="20"/>
        </w:rPr>
      </w:pPr>
    </w:p>
    <w:sectPr w:rsidR="00DE3F1F" w:rsidRPr="00A86FAB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CF597C1-D549-46C8-A624-3FAE9F468FDD}"/>
    <w:embedBold r:id="rId2" w:fontKey="{3EB1B1DE-E958-4367-B00C-5917BC887808}"/>
    <w:embedItalic r:id="rId3" w:fontKey="{31A7191F-A3C2-4543-9D72-39BD33EF1CC7}"/>
  </w:font>
  <w:font w:name="Play">
    <w:altName w:val="Calibri"/>
    <w:charset w:val="00"/>
    <w:family w:val="auto"/>
    <w:pitch w:val="default"/>
    <w:embedRegular r:id="rId4" w:fontKey="{A90E63EA-0599-426D-BAF8-CA1B6630B0C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25E13B3F-B42C-429A-B5CF-C5295920C74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B1879"/>
    <w:multiLevelType w:val="hybridMultilevel"/>
    <w:tmpl w:val="3FC0F2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5570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F1F"/>
    <w:rsid w:val="00006AFB"/>
    <w:rsid w:val="00040DF1"/>
    <w:rsid w:val="000B4158"/>
    <w:rsid w:val="001205E1"/>
    <w:rsid w:val="00130EBB"/>
    <w:rsid w:val="001416F4"/>
    <w:rsid w:val="00155ECC"/>
    <w:rsid w:val="001C1D8D"/>
    <w:rsid w:val="00294BF8"/>
    <w:rsid w:val="002C172D"/>
    <w:rsid w:val="0034336D"/>
    <w:rsid w:val="003A2E8C"/>
    <w:rsid w:val="003A76E0"/>
    <w:rsid w:val="003C3568"/>
    <w:rsid w:val="003C4C67"/>
    <w:rsid w:val="003E1CEE"/>
    <w:rsid w:val="003E2DE5"/>
    <w:rsid w:val="0045154C"/>
    <w:rsid w:val="004C47C7"/>
    <w:rsid w:val="00686D30"/>
    <w:rsid w:val="0073045E"/>
    <w:rsid w:val="00811F61"/>
    <w:rsid w:val="00873D25"/>
    <w:rsid w:val="00A15A42"/>
    <w:rsid w:val="00A86FAB"/>
    <w:rsid w:val="00AC150E"/>
    <w:rsid w:val="00AF6F71"/>
    <w:rsid w:val="00BE0807"/>
    <w:rsid w:val="00C47EC9"/>
    <w:rsid w:val="00C90306"/>
    <w:rsid w:val="00C92E78"/>
    <w:rsid w:val="00CA34CA"/>
    <w:rsid w:val="00CA5380"/>
    <w:rsid w:val="00CC59D1"/>
    <w:rsid w:val="00DE3F1F"/>
    <w:rsid w:val="00E0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965AB"/>
  <w15:docId w15:val="{EECD5097-9BE1-4892-AA8B-079472433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37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37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37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637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37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37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37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37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37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37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37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37B6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9637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9637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37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37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37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37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37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37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37B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63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637B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37B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E40F7"/>
    <w:rPr>
      <w:rFonts w:ascii="Times New Roman" w:hAnsi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1108/IJCHM-05-2024-075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3/rZ4qwt6G1e2BY8LZC5mhNWPA==">CgMxLjA4AHIhMTRfTlpWYXVLSmx1LTFibktRUFlNUnl3VU5qU2lSZEcy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12</Pages>
  <Words>7112</Words>
  <Characters>40542</Characters>
  <Application>Microsoft Office Word</Application>
  <DocSecurity>0</DocSecurity>
  <Lines>337</Lines>
  <Paragraphs>95</Paragraphs>
  <ScaleCrop>false</ScaleCrop>
  <Company/>
  <LinksUpToDate>false</LinksUpToDate>
  <CharactersWithSpaces>47559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Amirehteshami, Romisa</dc:creator>
  <cp:lastModifiedBy>Abraham TERRAH</cp:lastModifiedBy>
  <cp:revision>29</cp:revision>
  <dcterms:created xsi:type="dcterms:W3CDTF">2026-02-28T23:26:00Z</dcterms:created>
  <dcterms:modified xsi:type="dcterms:W3CDTF">2026-08-08T03:46:00Z</dcterms:modified>
</cp:coreProperties>
</file>