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F9644" w14:textId="2E1FC566" w:rsidR="0028121C" w:rsidRDefault="00000000">
      <w:pPr>
        <w:rPr>
          <w:b/>
        </w:rPr>
      </w:pPr>
      <w:r>
        <w:rPr>
          <w:b/>
        </w:rPr>
        <w:t>Name of P</w:t>
      </w:r>
      <w:r w:rsidR="005D0306">
        <w:rPr>
          <w:b/>
        </w:rPr>
        <w:t>erson with disability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8121C" w14:paraId="63B3B811" w14:textId="77777777">
        <w:tc>
          <w:tcPr>
            <w:tcW w:w="936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7043" w14:textId="77777777" w:rsidR="0028121C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</w:t>
            </w:r>
          </w:p>
        </w:tc>
      </w:tr>
      <w:tr w:rsidR="0028121C" w14:paraId="0BDF8C9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5C71" w14:textId="77777777" w:rsidR="0028121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Respondent Info</w:t>
            </w:r>
          </w:p>
          <w:p w14:paraId="7C4BFC9E" w14:textId="77777777" w:rsidR="0028121C" w:rsidRDefault="00000000">
            <w:pPr>
              <w:widowControl w:val="0"/>
              <w:spacing w:line="240" w:lineRule="auto"/>
            </w:pPr>
            <w:r>
              <w:t xml:space="preserve">Name: </w:t>
            </w:r>
          </w:p>
          <w:p w14:paraId="0A2721A1" w14:textId="77777777" w:rsidR="0028121C" w:rsidRDefault="00000000">
            <w:pPr>
              <w:widowControl w:val="0"/>
              <w:spacing w:line="240" w:lineRule="auto"/>
            </w:pPr>
            <w:r>
              <w:t xml:space="preserve">Gender: </w:t>
            </w:r>
          </w:p>
          <w:p w14:paraId="1A41CF78" w14:textId="77777777" w:rsidR="0028121C" w:rsidRDefault="00000000">
            <w:pPr>
              <w:widowControl w:val="0"/>
              <w:spacing w:line="240" w:lineRule="auto"/>
            </w:pPr>
            <w:r>
              <w:t xml:space="preserve">Age: </w:t>
            </w:r>
          </w:p>
          <w:p w14:paraId="69C0E7FD" w14:textId="77777777" w:rsidR="0028121C" w:rsidRDefault="00000000">
            <w:pPr>
              <w:widowControl w:val="0"/>
              <w:spacing w:line="240" w:lineRule="auto"/>
            </w:pPr>
            <w:r>
              <w:t xml:space="preserve">Residence: </w:t>
            </w:r>
          </w:p>
          <w:p w14:paraId="2890B3FF" w14:textId="77777777" w:rsidR="0028121C" w:rsidRDefault="00000000">
            <w:pPr>
              <w:widowControl w:val="0"/>
              <w:spacing w:line="240" w:lineRule="auto"/>
            </w:pPr>
            <w:r>
              <w:t>Type of disability:</w:t>
            </w:r>
          </w:p>
          <w:p w14:paraId="5256045E" w14:textId="77777777" w:rsidR="0028121C" w:rsidRDefault="00000000">
            <w:pPr>
              <w:widowControl w:val="0"/>
              <w:spacing w:line="240" w:lineRule="auto"/>
            </w:pPr>
            <w:r>
              <w:t xml:space="preserve">Number of years with disability:  </w:t>
            </w:r>
          </w:p>
          <w:p w14:paraId="48F275F8" w14:textId="77777777" w:rsidR="0028121C" w:rsidRDefault="0028121C">
            <w:pPr>
              <w:widowControl w:val="0"/>
              <w:spacing w:line="240" w:lineRule="auto"/>
            </w:pPr>
          </w:p>
          <w:p w14:paraId="18A4938C" w14:textId="77777777" w:rsidR="0028121C" w:rsidRDefault="0028121C">
            <w:pPr>
              <w:widowControl w:val="0"/>
              <w:spacing w:line="240" w:lineRule="auto"/>
            </w:pPr>
          </w:p>
          <w:p w14:paraId="7CBD1D46" w14:textId="21A243D7" w:rsidR="0028121C" w:rsidRDefault="005D0306">
            <w:pPr>
              <w:widowControl w:val="0"/>
              <w:spacing w:line="47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Person with disabilitie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s:</w:t>
            </w:r>
          </w:p>
          <w:p w14:paraId="7E190834" w14:textId="77777777" w:rsidR="0028121C" w:rsidRDefault="00000000">
            <w:pPr>
              <w:widowControl w:val="0"/>
              <w:numPr>
                <w:ilvl w:val="0"/>
                <w:numId w:val="2"/>
              </w:numPr>
              <w:spacing w:line="4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Knowledge on RA 10754</w:t>
            </w:r>
          </w:p>
          <w:p w14:paraId="215CA3CF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 you know about RA 10754?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kaalaman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tungkol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RA 10754)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A050BD8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EA460E5" w14:textId="77777777" w:rsidR="0028121C" w:rsidRDefault="00000000">
            <w:pPr>
              <w:widowControl w:val="0"/>
              <w:numPr>
                <w:ilvl w:val="0"/>
                <w:numId w:val="3"/>
              </w:numPr>
              <w:spacing w:line="4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Application Experience</w:t>
            </w:r>
          </w:p>
          <w:p w14:paraId="7325FB98" w14:textId="0A76811A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 you explain the process you went through to obtain your P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ID?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Pwede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ilarawan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prosesong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pinagdaanan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makakuha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331DE39" w14:textId="77777777" w:rsidR="0028121C" w:rsidRDefault="00000000">
            <w:pPr>
              <w:widowControl w:val="0"/>
              <w:spacing w:line="479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26E8AD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Doctor’s Certification</w:t>
            </w:r>
          </w:p>
          <w:p w14:paraId="1EB928FD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did you get a medical certificate?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Paano 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kumuha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medical certificate?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0663A37" w14:textId="77777777" w:rsidR="0028121C" w:rsidRDefault="0028121C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434B0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 doctor you visit for your medical needs?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Meron ka bang regular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doktor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pinupuntahan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pangangailangang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?) </w:t>
            </w:r>
          </w:p>
          <w:p w14:paraId="63F5FC35" w14:textId="77777777" w:rsidR="0028121C" w:rsidRDefault="0028121C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966E6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you have to pay your doctor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order 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get a medical certificate?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Kinailangan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bayaran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doctor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upang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makakuha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medical certificate?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4D8A1B" w14:textId="77777777" w:rsidR="0028121C" w:rsidRDefault="0028121C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7EDB9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you experience any physical difficulties in getting a medical certificate?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Nakaranas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pisikal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hadlang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pagkuha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medical certificate?) </w:t>
            </w:r>
          </w:p>
          <w:p w14:paraId="6D27A9B9" w14:textId="77777777" w:rsidR="0028121C" w:rsidRDefault="0028121C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6FE0B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you experience any financial difficulties in getting a medical certificate?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Mayroon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 bang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naranasan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problemang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pinansyal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kumukuha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 ng medical certificate?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126CABC3" w14:textId="77777777" w:rsidR="0028121C" w:rsidRDefault="0028121C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6216B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you experience any geographical difficulties in getting a medical certificate?</w:t>
            </w:r>
          </w:p>
          <w:p w14:paraId="7C3CEDF1" w14:textId="77777777" w:rsidR="0028121C" w:rsidRDefault="00000000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Nahirapan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kumuha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 ng medical certificate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dahil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lokasyon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clinic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transportasyon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patungo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881424B" w14:textId="77777777" w:rsidR="0028121C" w:rsidRDefault="0028121C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907F2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was your experience with getting a medical certificate from your physician? 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Kumusta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naman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naging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karanasan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pagkuha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medical certificate?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129A72" w14:textId="77777777" w:rsidR="0028121C" w:rsidRDefault="0028121C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BBE7C" w14:textId="4938205D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he/she encourage you to apply for a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card?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Hinikayat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kayo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doktor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mag-apply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1F87884B" w14:textId="77777777" w:rsidR="0028121C" w:rsidRDefault="00000000">
            <w:pPr>
              <w:widowControl w:val="0"/>
              <w:spacing w:line="47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8478A5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Application Process from the LGU</w:t>
            </w:r>
          </w:p>
          <w:p w14:paraId="4E150BC9" w14:textId="1E8468DA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were the steps you had to go through in applying for a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card?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(Anu-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prosesong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pinagdaanan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pag-aaply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 with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card?)</w:t>
            </w:r>
          </w:p>
          <w:p w14:paraId="1872008E" w14:textId="77777777" w:rsidR="0028121C" w:rsidRDefault="0028121C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BF597" w14:textId="07C0613B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was your experience when applying for a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at the LGU? Did it go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smoothly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did you encounter any difficulties?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Kumusta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naman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naging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karanasan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nag-apply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kayo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LGU?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Nagkaroon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aberya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C598FEC" w14:textId="77777777" w:rsidR="0028121C" w:rsidRDefault="0028121C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34A6A" w14:textId="20793190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would you describe the accessibility/ease of access of the application process? (i.e., accessible even to those non-ambulatory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mailalarawan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accessibility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-apply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Halimbawa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Kaya bang mag-apply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indibidwal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hirap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hindi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nakakalakad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  <w:p w14:paraId="7A7AC41C" w14:textId="77777777" w:rsidR="0028121C" w:rsidRDefault="0028121C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24CE6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your observation, were the staff knowledgeable of the different disabilities? Were they knowledgeable on assessing if a condition and its severity is considered a disability?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palagay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sapat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kaalaman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staff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ukol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iba’t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ibang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kapansanan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Nakakaalam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matukoy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kung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kondisyon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at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kalubhaan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kapansanan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30CEE99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they consider the degree of disability?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Binigyang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staff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kalubhaan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kapansanan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2A0B4C" w14:textId="77777777" w:rsidR="0028121C" w:rsidRDefault="0028121C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00206E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part took fast and which parts took long to complete?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Aling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bahagi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proseso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pinakamabilis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naman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pinakamatagal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tapusin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19E8E0D3" w14:textId="77777777" w:rsidR="0028121C" w:rsidRDefault="0028121C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5AF5C" w14:textId="77777777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long did the entire process take?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katagal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73251271" w14:textId="77777777" w:rsidR="0028121C" w:rsidRDefault="0028121C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177D4" w14:textId="15E1CB05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 points for improvement in the application process?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sabihin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para mas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mapabuti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mapagaan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pagkuha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A9EE6BF" w14:textId="480B4CB0" w:rsidR="0028121C" w:rsidRDefault="00000000">
            <w:pPr>
              <w:widowControl w:val="0"/>
              <w:numPr>
                <w:ilvl w:val="0"/>
                <w:numId w:val="4"/>
              </w:numPr>
              <w:spacing w:line="4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Experience on availing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benefits</w:t>
            </w:r>
          </w:p>
          <w:p w14:paraId="5D06E20F" w14:textId="790EFA70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what instances do you use your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kadalas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pagkakataon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ninyo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ginagamit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C1B4DE3" w14:textId="5A964200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often do you use your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kadalas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ninyo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ginagamit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E87E1A4" w14:textId="3665BF48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do you usually purchase using the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discount?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kadalasan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binibili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discount?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DE84B3C" w14:textId="1150509A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you experienced any discrimination toward the use of the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card? (i.e., for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seemingly appear without a disability, do you feel judged for presenting a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card)?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Nakaranas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kayo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diskriminasyon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tuwing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ginagamit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 Para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hindi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mukhang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kapansanan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nararamdaman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kayo 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pinagdududahan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kayo ay 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kapansanan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39B23FA" w14:textId="7F623C86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your opinion, is the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beneficial?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palagay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malaking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tulong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1BFE5F0" w14:textId="77777777" w:rsidR="0028121C" w:rsidRDefault="00000000">
            <w:pPr>
              <w:widowControl w:val="0"/>
              <w:numPr>
                <w:ilvl w:val="0"/>
                <w:numId w:val="1"/>
              </w:numPr>
              <w:spacing w:line="4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Concluding Questions</w:t>
            </w:r>
          </w:p>
          <w:p w14:paraId="69E52A43" w14:textId="0FD41F0D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recommendations would you raise to DSWD about how best to manage the application of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cards, as well as how they can encourage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who are non-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holders to apply?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rekomendasyong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maaari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ibigay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upang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mapabuti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-apply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cards? Sa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papaanong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pamamaraan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kaya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maaaring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mahikayat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kumuha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cards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79332C5" w14:textId="457FDAF1" w:rsidR="0028121C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there anything you would like to share regarding your personal experience of applying for a card and availing its benefits?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ibahagi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ukol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sarili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karanasan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kayo ay naga-apply ng </w:t>
            </w:r>
            <w:r w:rsidR="005D0306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card o kaya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nama’y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karanasan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pinapakinabangan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benepisyong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saklaw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50F6EA9" w14:textId="77777777" w:rsidR="0028121C" w:rsidRDefault="0028121C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14FA9F" w14:textId="77777777" w:rsidR="0028121C" w:rsidRDefault="0028121C">
            <w:pPr>
              <w:widowControl w:val="0"/>
              <w:spacing w:line="240" w:lineRule="auto"/>
            </w:pPr>
          </w:p>
        </w:tc>
      </w:tr>
    </w:tbl>
    <w:p w14:paraId="1A20523F" w14:textId="77777777" w:rsidR="0028121C" w:rsidRDefault="0028121C"/>
    <w:sectPr w:rsidR="002812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18CC"/>
    <w:multiLevelType w:val="multilevel"/>
    <w:tmpl w:val="05DC4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423ADB"/>
    <w:multiLevelType w:val="multilevel"/>
    <w:tmpl w:val="60CA8C9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167204"/>
    <w:multiLevelType w:val="multilevel"/>
    <w:tmpl w:val="AD6218F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BE34F5"/>
    <w:multiLevelType w:val="multilevel"/>
    <w:tmpl w:val="A88481B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80132823">
    <w:abstractNumId w:val="3"/>
  </w:num>
  <w:num w:numId="2" w16cid:durableId="426384475">
    <w:abstractNumId w:val="0"/>
  </w:num>
  <w:num w:numId="3" w16cid:durableId="546570567">
    <w:abstractNumId w:val="2"/>
  </w:num>
  <w:num w:numId="4" w16cid:durableId="36433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1C"/>
    <w:rsid w:val="0028121C"/>
    <w:rsid w:val="005D0306"/>
    <w:rsid w:val="00A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3FC42"/>
  <w15:docId w15:val="{FECD2C16-0053-9A48-B61D-8C90A51A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dRlD1usb0vnU8rfvi8FXBMHKA==">CgMxLjA4AHIhMUNNeVg5NlNaODdnNjB6ZktETXVOU3pMYWl2QlpDTURW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Tan</cp:lastModifiedBy>
  <cp:revision>2</cp:revision>
  <dcterms:created xsi:type="dcterms:W3CDTF">2024-10-29T23:33:00Z</dcterms:created>
  <dcterms:modified xsi:type="dcterms:W3CDTF">2024-10-29T23:36:00Z</dcterms:modified>
</cp:coreProperties>
</file>