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8196" w14:textId="6090D4F1" w:rsidR="00FC6FE2" w:rsidRPr="00FC6FE2" w:rsidRDefault="00000000" w:rsidP="002D1181">
      <w:pPr>
        <w:rPr>
          <w:rFonts w:cs="Times New Roman"/>
          <w:b/>
          <w:bCs/>
          <w:sz w:val="28"/>
          <w:szCs w:val="28"/>
        </w:rPr>
      </w:pPr>
      <w:r w:rsidRPr="00CA7640">
        <w:rPr>
          <w:rFonts w:cs="Times New Roman"/>
          <w:b/>
          <w:bCs/>
          <w:sz w:val="28"/>
          <w:szCs w:val="28"/>
        </w:rPr>
        <w:t>Supplementary Materials</w:t>
      </w:r>
    </w:p>
    <w:p w14:paraId="16AA1620" w14:textId="5EDC5C6C" w:rsidR="001D121E" w:rsidRPr="002D1181" w:rsidRDefault="00000000" w:rsidP="002D1181">
      <w:r>
        <w:t>Table S</w:t>
      </w:r>
      <w:r w:rsidR="00995C49">
        <w:t>1</w:t>
      </w:r>
      <w:r>
        <w:t xml:space="preserve">. </w:t>
      </w:r>
      <w:r w:rsidR="002D1181" w:rsidRPr="002D1181">
        <w:t xml:space="preserve">Mapping of survey items to </w:t>
      </w:r>
      <w:proofErr w:type="spellStart"/>
      <w:r w:rsidR="002D1181" w:rsidRPr="002D1181">
        <w:t>OVAMI</w:t>
      </w:r>
      <w:proofErr w:type="spellEnd"/>
      <w:r w:rsidR="002D1181" w:rsidRPr="002D1181">
        <w:t xml:space="preserve"> dimensions (Stages, Methods, Responses)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121E" w14:paraId="0B855A14" w14:textId="77777777">
        <w:tc>
          <w:tcPr>
            <w:tcW w:w="2160" w:type="dxa"/>
          </w:tcPr>
          <w:p w14:paraId="161F9754" w14:textId="77777777" w:rsidR="001D121E" w:rsidRDefault="00000000" w:rsidP="002D1181">
            <w:r>
              <w:t>Dimension</w:t>
            </w:r>
          </w:p>
        </w:tc>
        <w:tc>
          <w:tcPr>
            <w:tcW w:w="2160" w:type="dxa"/>
          </w:tcPr>
          <w:p w14:paraId="54FD32DA" w14:textId="77777777" w:rsidR="001D121E" w:rsidRDefault="00000000" w:rsidP="002D1181">
            <w:r>
              <w:t>Item codes</w:t>
            </w:r>
          </w:p>
        </w:tc>
        <w:tc>
          <w:tcPr>
            <w:tcW w:w="2160" w:type="dxa"/>
          </w:tcPr>
          <w:p w14:paraId="1094BE06" w14:textId="77777777" w:rsidR="001D121E" w:rsidRDefault="00000000" w:rsidP="002D1181">
            <w:r>
              <w:t>Coding</w:t>
            </w:r>
          </w:p>
        </w:tc>
        <w:tc>
          <w:tcPr>
            <w:tcW w:w="2160" w:type="dxa"/>
          </w:tcPr>
          <w:p w14:paraId="354AA414" w14:textId="77777777" w:rsidR="001D121E" w:rsidRDefault="00000000" w:rsidP="002D1181">
            <w:r>
              <w:t>Notes</w:t>
            </w:r>
          </w:p>
        </w:tc>
      </w:tr>
      <w:tr w:rsidR="001D121E" w14:paraId="31E568C4" w14:textId="77777777">
        <w:tc>
          <w:tcPr>
            <w:tcW w:w="2160" w:type="dxa"/>
          </w:tcPr>
          <w:p w14:paraId="15DD5755" w14:textId="77777777" w:rsidR="001D121E" w:rsidRDefault="00000000" w:rsidP="002D1181">
            <w:r>
              <w:t>Stages</w:t>
            </w:r>
          </w:p>
        </w:tc>
        <w:tc>
          <w:tcPr>
            <w:tcW w:w="2160" w:type="dxa"/>
          </w:tcPr>
          <w:p w14:paraId="676C15D8" w14:textId="77777777" w:rsidR="001D121E" w:rsidRDefault="00000000" w:rsidP="002D1181">
            <w:r>
              <w:t>p1[1]–p1[4]</w:t>
            </w:r>
          </w:p>
        </w:tc>
        <w:tc>
          <w:tcPr>
            <w:tcW w:w="2160" w:type="dxa"/>
          </w:tcPr>
          <w:p w14:paraId="388EE1A0" w14:textId="77777777" w:rsidR="001D121E" w:rsidRDefault="00000000" w:rsidP="002D1181">
            <w:r>
              <w:t>0 = not considered, 1 = considered</w:t>
            </w:r>
          </w:p>
        </w:tc>
        <w:tc>
          <w:tcPr>
            <w:tcW w:w="2160" w:type="dxa"/>
          </w:tcPr>
          <w:p w14:paraId="5C728F04" w14:textId="77777777" w:rsidR="001D121E" w:rsidRDefault="00000000" w:rsidP="002D1181">
            <w:r>
              <w:t>Four stages of employee lifecycle</w:t>
            </w:r>
          </w:p>
        </w:tc>
      </w:tr>
      <w:tr w:rsidR="001D121E" w14:paraId="6D035C59" w14:textId="77777777">
        <w:tc>
          <w:tcPr>
            <w:tcW w:w="2160" w:type="dxa"/>
          </w:tcPr>
          <w:p w14:paraId="48F0F8A6" w14:textId="77777777" w:rsidR="001D121E" w:rsidRDefault="00000000" w:rsidP="002D1181">
            <w:r>
              <w:t>Methods</w:t>
            </w:r>
          </w:p>
        </w:tc>
        <w:tc>
          <w:tcPr>
            <w:tcW w:w="2160" w:type="dxa"/>
          </w:tcPr>
          <w:p w14:paraId="5F7FE327" w14:textId="77777777" w:rsidR="001D121E" w:rsidRDefault="00000000" w:rsidP="002D1181">
            <w:r>
              <w:t>p4[1]–p4[7]</w:t>
            </w:r>
          </w:p>
        </w:tc>
        <w:tc>
          <w:tcPr>
            <w:tcW w:w="2160" w:type="dxa"/>
          </w:tcPr>
          <w:p w14:paraId="483A29C2" w14:textId="77777777" w:rsidR="001D121E" w:rsidRDefault="00000000" w:rsidP="002D1181">
            <w:r>
              <w:t>0 = not used, 1 = used</w:t>
            </w:r>
          </w:p>
        </w:tc>
        <w:tc>
          <w:tcPr>
            <w:tcW w:w="2160" w:type="dxa"/>
          </w:tcPr>
          <w:p w14:paraId="7A60C21A" w14:textId="77777777" w:rsidR="001D121E" w:rsidRDefault="00000000" w:rsidP="002D1181">
            <w:r>
              <w:t>Seven assessment methods</w:t>
            </w:r>
          </w:p>
        </w:tc>
      </w:tr>
      <w:tr w:rsidR="001D121E" w14:paraId="04E71160" w14:textId="77777777">
        <w:tc>
          <w:tcPr>
            <w:tcW w:w="2160" w:type="dxa"/>
          </w:tcPr>
          <w:p w14:paraId="34FABABE" w14:textId="77777777" w:rsidR="001D121E" w:rsidRDefault="00000000" w:rsidP="002D1181">
            <w:r>
              <w:t>Responses</w:t>
            </w:r>
          </w:p>
        </w:tc>
        <w:tc>
          <w:tcPr>
            <w:tcW w:w="2160" w:type="dxa"/>
          </w:tcPr>
          <w:p w14:paraId="11DAE0F8" w14:textId="77777777" w:rsidR="001D121E" w:rsidRDefault="00000000" w:rsidP="002D1181">
            <w:r>
              <w:t>p8[1]–p8[4], p9</w:t>
            </w:r>
          </w:p>
        </w:tc>
        <w:tc>
          <w:tcPr>
            <w:tcW w:w="2160" w:type="dxa"/>
          </w:tcPr>
          <w:p w14:paraId="14F54AAF" w14:textId="77777777" w:rsidR="001D121E" w:rsidRDefault="00000000" w:rsidP="002D1181">
            <w:r>
              <w:t>0 = not used, 1 = used</w:t>
            </w:r>
          </w:p>
        </w:tc>
        <w:tc>
          <w:tcPr>
            <w:tcW w:w="2160" w:type="dxa"/>
          </w:tcPr>
          <w:p w14:paraId="213EE515" w14:textId="77777777" w:rsidR="001D121E" w:rsidRDefault="00000000" w:rsidP="002D1181">
            <w:r>
              <w:t>Five responses including exit interview</w:t>
            </w:r>
          </w:p>
        </w:tc>
      </w:tr>
    </w:tbl>
    <w:p w14:paraId="2F9252F0" w14:textId="77777777" w:rsidR="001D121E" w:rsidRDefault="00000000" w:rsidP="002D1181">
      <w:r>
        <w:t>Source: Author’s own elaboration based on survey data (valid N = 104).</w:t>
      </w:r>
    </w:p>
    <w:p w14:paraId="4ECC77E7" w14:textId="160147A0" w:rsidR="00995C49" w:rsidRDefault="00995C49" w:rsidP="00995C49">
      <w:r>
        <w:t>Table S</w:t>
      </w:r>
      <w:r>
        <w:t>2</w:t>
      </w:r>
      <w:r>
        <w:t>. Handling of missing values and recoding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9"/>
        <w:gridCol w:w="1481"/>
        <w:gridCol w:w="1818"/>
        <w:gridCol w:w="1440"/>
        <w:gridCol w:w="1299"/>
        <w:gridCol w:w="1409"/>
      </w:tblGrid>
      <w:tr w:rsidR="00995C49" w14:paraId="5228C4A2" w14:textId="77777777" w:rsidTr="00250EFC">
        <w:tc>
          <w:tcPr>
            <w:tcW w:w="1440" w:type="dxa"/>
          </w:tcPr>
          <w:p w14:paraId="1520A6D9" w14:textId="77777777" w:rsidR="00995C49" w:rsidRDefault="00995C49" w:rsidP="00250EFC">
            <w:r>
              <w:t>Variable (dimension)</w:t>
            </w:r>
          </w:p>
        </w:tc>
        <w:tc>
          <w:tcPr>
            <w:tcW w:w="1440" w:type="dxa"/>
          </w:tcPr>
          <w:p w14:paraId="20AD82B7" w14:textId="77777777" w:rsidR="00995C49" w:rsidRDefault="00995C49" w:rsidP="00250EFC">
            <w:r>
              <w:t>Item codes</w:t>
            </w:r>
          </w:p>
        </w:tc>
        <w:tc>
          <w:tcPr>
            <w:tcW w:w="1440" w:type="dxa"/>
          </w:tcPr>
          <w:p w14:paraId="3B7C5C94" w14:textId="77777777" w:rsidR="00995C49" w:rsidRDefault="00995C49" w:rsidP="00250EFC">
            <w:r>
              <w:t>Excluded/Missing cases (N)</w:t>
            </w:r>
          </w:p>
        </w:tc>
        <w:tc>
          <w:tcPr>
            <w:tcW w:w="1440" w:type="dxa"/>
          </w:tcPr>
          <w:p w14:paraId="2CF87927" w14:textId="77777777" w:rsidR="00995C49" w:rsidRDefault="00995C49" w:rsidP="00250EFC">
            <w:r>
              <w:t>Treatment</w:t>
            </w:r>
          </w:p>
        </w:tc>
        <w:tc>
          <w:tcPr>
            <w:tcW w:w="1440" w:type="dxa"/>
          </w:tcPr>
          <w:p w14:paraId="534C8969" w14:textId="77777777" w:rsidR="00995C49" w:rsidRDefault="00995C49" w:rsidP="00250EFC">
            <w:r>
              <w:t>Valid N</w:t>
            </w:r>
          </w:p>
        </w:tc>
        <w:tc>
          <w:tcPr>
            <w:tcW w:w="1440" w:type="dxa"/>
          </w:tcPr>
          <w:p w14:paraId="3A405C7C" w14:textId="77777777" w:rsidR="00995C49" w:rsidRDefault="00995C49" w:rsidP="00250EFC">
            <w:r>
              <w:t>Notes</w:t>
            </w:r>
          </w:p>
        </w:tc>
      </w:tr>
      <w:tr w:rsidR="00995C49" w14:paraId="62C27FE3" w14:textId="77777777" w:rsidTr="00250EFC">
        <w:tc>
          <w:tcPr>
            <w:tcW w:w="1440" w:type="dxa"/>
          </w:tcPr>
          <w:p w14:paraId="010C4E8D" w14:textId="77777777" w:rsidR="00995C49" w:rsidRDefault="00995C49" w:rsidP="00250EFC">
            <w:r>
              <w:t>Stages</w:t>
            </w:r>
          </w:p>
        </w:tc>
        <w:tc>
          <w:tcPr>
            <w:tcW w:w="1440" w:type="dxa"/>
          </w:tcPr>
          <w:p w14:paraId="502E2694" w14:textId="77777777" w:rsidR="00995C49" w:rsidRDefault="00995C49" w:rsidP="00250EFC">
            <w:r>
              <w:t>p1[1]–p1[4]</w:t>
            </w:r>
          </w:p>
        </w:tc>
        <w:tc>
          <w:tcPr>
            <w:tcW w:w="1440" w:type="dxa"/>
          </w:tcPr>
          <w:p w14:paraId="158ACDD1" w14:textId="77777777" w:rsidR="00995C49" w:rsidRDefault="00995C49" w:rsidP="00250EFC">
            <w:r>
              <w:t>10</w:t>
            </w:r>
          </w:p>
        </w:tc>
        <w:tc>
          <w:tcPr>
            <w:tcW w:w="1440" w:type="dxa"/>
          </w:tcPr>
          <w:p w14:paraId="090685E6" w14:textId="77777777" w:rsidR="00995C49" w:rsidRDefault="00995C49" w:rsidP="00250EFC">
            <w:r>
              <w:t>Listwise deletion</w:t>
            </w:r>
          </w:p>
        </w:tc>
        <w:tc>
          <w:tcPr>
            <w:tcW w:w="1440" w:type="dxa"/>
          </w:tcPr>
          <w:p w14:paraId="5A4B7A28" w14:textId="77777777" w:rsidR="00995C49" w:rsidRDefault="00995C49" w:rsidP="00250EFC">
            <w:r>
              <w:t>94</w:t>
            </w:r>
          </w:p>
        </w:tc>
        <w:tc>
          <w:tcPr>
            <w:tcW w:w="1440" w:type="dxa"/>
          </w:tcPr>
          <w:p w14:paraId="1C9A33D0" w14:textId="77777777" w:rsidR="00995C49" w:rsidRDefault="00995C49" w:rsidP="00250EFC">
            <w:r>
              <w:t>4 lifecycle stages, binary coding</w:t>
            </w:r>
          </w:p>
        </w:tc>
      </w:tr>
      <w:tr w:rsidR="00995C49" w14:paraId="387FACB3" w14:textId="77777777" w:rsidTr="00250EFC">
        <w:tc>
          <w:tcPr>
            <w:tcW w:w="1440" w:type="dxa"/>
          </w:tcPr>
          <w:p w14:paraId="5AB112B0" w14:textId="77777777" w:rsidR="00995C49" w:rsidRDefault="00995C49" w:rsidP="00250EFC">
            <w:r>
              <w:t>Methods</w:t>
            </w:r>
          </w:p>
        </w:tc>
        <w:tc>
          <w:tcPr>
            <w:tcW w:w="1440" w:type="dxa"/>
          </w:tcPr>
          <w:p w14:paraId="5626C101" w14:textId="77777777" w:rsidR="00995C49" w:rsidRDefault="00995C49" w:rsidP="00250EFC">
            <w:r>
              <w:t>p4[1]–p4[7]</w:t>
            </w:r>
          </w:p>
        </w:tc>
        <w:tc>
          <w:tcPr>
            <w:tcW w:w="1440" w:type="dxa"/>
          </w:tcPr>
          <w:p w14:paraId="27C71FC0" w14:textId="77777777" w:rsidR="00995C49" w:rsidRDefault="00995C49" w:rsidP="00250EFC">
            <w:r>
              <w:t>6</w:t>
            </w:r>
          </w:p>
        </w:tc>
        <w:tc>
          <w:tcPr>
            <w:tcW w:w="1440" w:type="dxa"/>
          </w:tcPr>
          <w:p w14:paraId="1D19E12B" w14:textId="77777777" w:rsidR="00995C49" w:rsidRDefault="00995C49" w:rsidP="00250EFC">
            <w:r>
              <w:t>Listwise deletion</w:t>
            </w:r>
          </w:p>
        </w:tc>
        <w:tc>
          <w:tcPr>
            <w:tcW w:w="1440" w:type="dxa"/>
          </w:tcPr>
          <w:p w14:paraId="04DFEEFD" w14:textId="77777777" w:rsidR="00995C49" w:rsidRDefault="00995C49" w:rsidP="00250EFC">
            <w:r>
              <w:t>98</w:t>
            </w:r>
          </w:p>
        </w:tc>
        <w:tc>
          <w:tcPr>
            <w:tcW w:w="1440" w:type="dxa"/>
          </w:tcPr>
          <w:p w14:paraId="1DE01483" w14:textId="77777777" w:rsidR="00995C49" w:rsidRDefault="00995C49" w:rsidP="00250EFC">
            <w:r>
              <w:t>7 assessment methods, binary coding</w:t>
            </w:r>
          </w:p>
        </w:tc>
      </w:tr>
      <w:tr w:rsidR="00995C49" w14:paraId="5E755E8B" w14:textId="77777777" w:rsidTr="00250EFC">
        <w:tc>
          <w:tcPr>
            <w:tcW w:w="1440" w:type="dxa"/>
          </w:tcPr>
          <w:p w14:paraId="151110F8" w14:textId="77777777" w:rsidR="00995C49" w:rsidRDefault="00995C49" w:rsidP="00250EFC">
            <w:r>
              <w:t>Responses</w:t>
            </w:r>
          </w:p>
        </w:tc>
        <w:tc>
          <w:tcPr>
            <w:tcW w:w="1440" w:type="dxa"/>
          </w:tcPr>
          <w:p w14:paraId="4AC4A793" w14:textId="77777777" w:rsidR="00995C49" w:rsidRDefault="00995C49" w:rsidP="00250EFC">
            <w:r>
              <w:t>p8[1]–p8[4], p9</w:t>
            </w:r>
          </w:p>
        </w:tc>
        <w:tc>
          <w:tcPr>
            <w:tcW w:w="1440" w:type="dxa"/>
          </w:tcPr>
          <w:p w14:paraId="755D960E" w14:textId="77777777" w:rsidR="00995C49" w:rsidRDefault="00995C49" w:rsidP="00250EFC">
            <w:r>
              <w:t>10</w:t>
            </w:r>
          </w:p>
        </w:tc>
        <w:tc>
          <w:tcPr>
            <w:tcW w:w="1440" w:type="dxa"/>
          </w:tcPr>
          <w:p w14:paraId="22528741" w14:textId="77777777" w:rsidR="00995C49" w:rsidRDefault="00995C49" w:rsidP="00250EFC">
            <w:r>
              <w:t>Listwise deletion; p9 &gt;1 → recoded to 1</w:t>
            </w:r>
          </w:p>
        </w:tc>
        <w:tc>
          <w:tcPr>
            <w:tcW w:w="1440" w:type="dxa"/>
          </w:tcPr>
          <w:p w14:paraId="531B9F4E" w14:textId="77777777" w:rsidR="00995C49" w:rsidRDefault="00995C49" w:rsidP="00250EFC">
            <w:r>
              <w:t>94</w:t>
            </w:r>
          </w:p>
        </w:tc>
        <w:tc>
          <w:tcPr>
            <w:tcW w:w="1440" w:type="dxa"/>
          </w:tcPr>
          <w:p w14:paraId="65BB533E" w14:textId="77777777" w:rsidR="00995C49" w:rsidRDefault="00995C49" w:rsidP="00250EFC">
            <w:r>
              <w:t>5 response items, including exit interview</w:t>
            </w:r>
          </w:p>
        </w:tc>
      </w:tr>
      <w:tr w:rsidR="00995C49" w14:paraId="6EFDFB59" w14:textId="77777777" w:rsidTr="00250EFC">
        <w:tc>
          <w:tcPr>
            <w:tcW w:w="1440" w:type="dxa"/>
          </w:tcPr>
          <w:p w14:paraId="57B8DF59" w14:textId="77777777" w:rsidR="00995C49" w:rsidRDefault="00995C49" w:rsidP="00250EFC">
            <w:r>
              <w:t>Ownership (special cases)</w:t>
            </w:r>
          </w:p>
        </w:tc>
        <w:tc>
          <w:tcPr>
            <w:tcW w:w="1440" w:type="dxa"/>
          </w:tcPr>
          <w:p w14:paraId="6A5D45E7" w14:textId="77777777" w:rsidR="00995C49" w:rsidRDefault="00995C49" w:rsidP="00250EFC">
            <w:r>
              <w:t>m3 (Universities), non-profits, cooperatives</w:t>
            </w:r>
          </w:p>
        </w:tc>
        <w:tc>
          <w:tcPr>
            <w:tcW w:w="1440" w:type="dxa"/>
          </w:tcPr>
          <w:p w14:paraId="174F9054" w14:textId="77777777" w:rsidR="00995C49" w:rsidRDefault="00995C49" w:rsidP="00250EFC">
            <w:r>
              <w:t>7</w:t>
            </w:r>
          </w:p>
        </w:tc>
        <w:tc>
          <w:tcPr>
            <w:tcW w:w="1440" w:type="dxa"/>
          </w:tcPr>
          <w:p w14:paraId="62609F16" w14:textId="77777777" w:rsidR="00995C49" w:rsidRDefault="00995C49" w:rsidP="00250EFC">
            <w:r>
              <w:t>Excluded from private/public comparison</w:t>
            </w:r>
          </w:p>
        </w:tc>
        <w:tc>
          <w:tcPr>
            <w:tcW w:w="1440" w:type="dxa"/>
          </w:tcPr>
          <w:p w14:paraId="2FC3EE27" w14:textId="77777777" w:rsidR="00995C49" w:rsidRDefault="00995C49" w:rsidP="00250EFC">
            <w:r>
              <w:t>97</w:t>
            </w:r>
          </w:p>
        </w:tc>
        <w:tc>
          <w:tcPr>
            <w:tcW w:w="1440" w:type="dxa"/>
          </w:tcPr>
          <w:p w14:paraId="0A941BDF" w14:textId="77777777" w:rsidR="00995C49" w:rsidRDefault="00995C49" w:rsidP="00250EFC">
            <w:r>
              <w:t>Included in raw data but excluded from benchmarks</w:t>
            </w:r>
          </w:p>
        </w:tc>
      </w:tr>
    </w:tbl>
    <w:p w14:paraId="20A06E29" w14:textId="77777777" w:rsidR="00995C49" w:rsidRDefault="00995C49" w:rsidP="00995C49">
      <w:r>
        <w:t>Source: Author’s own elaboration based on survey data (valid N = 104).</w:t>
      </w:r>
    </w:p>
    <w:p w14:paraId="2513F968" w14:textId="670D5A20" w:rsidR="001D121E" w:rsidRDefault="00000000" w:rsidP="002D1181">
      <w:r>
        <w:t>Table S</w:t>
      </w:r>
      <w:r w:rsidR="00FC6FE2">
        <w:t>3</w:t>
      </w:r>
      <w:r>
        <w:t>. Robustness checks: Spearman’s rho correlations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121E" w14:paraId="59325A33" w14:textId="77777777">
        <w:tc>
          <w:tcPr>
            <w:tcW w:w="2160" w:type="dxa"/>
          </w:tcPr>
          <w:p w14:paraId="0A53D111" w14:textId="77777777" w:rsidR="001D121E" w:rsidRDefault="00000000" w:rsidP="002D1181">
            <w:r>
              <w:t>Correlation pair</w:t>
            </w:r>
          </w:p>
        </w:tc>
        <w:tc>
          <w:tcPr>
            <w:tcW w:w="2160" w:type="dxa"/>
          </w:tcPr>
          <w:p w14:paraId="4C883B30" w14:textId="77777777" w:rsidR="001D121E" w:rsidRDefault="00000000" w:rsidP="002D1181">
            <w:r>
              <w:t>Spearman’s rho</w:t>
            </w:r>
          </w:p>
        </w:tc>
        <w:tc>
          <w:tcPr>
            <w:tcW w:w="2160" w:type="dxa"/>
          </w:tcPr>
          <w:p w14:paraId="21537B41" w14:textId="4BAEF5AE" w:rsidR="001D121E" w:rsidRDefault="00D4718A" w:rsidP="002D1181">
            <w:r>
              <w:t xml:space="preserve">            </w:t>
            </w:r>
            <w:r>
              <w:t>p</w:t>
            </w:r>
          </w:p>
        </w:tc>
        <w:tc>
          <w:tcPr>
            <w:tcW w:w="2160" w:type="dxa"/>
          </w:tcPr>
          <w:p w14:paraId="1AAC25C9" w14:textId="77777777" w:rsidR="001D121E" w:rsidRDefault="00000000" w:rsidP="002D1181">
            <w:r>
              <w:t>Valid N</w:t>
            </w:r>
          </w:p>
        </w:tc>
      </w:tr>
      <w:tr w:rsidR="001D121E" w14:paraId="2AD0E63B" w14:textId="77777777">
        <w:tc>
          <w:tcPr>
            <w:tcW w:w="2160" w:type="dxa"/>
          </w:tcPr>
          <w:p w14:paraId="7BBB299F" w14:textId="77777777" w:rsidR="001D121E" w:rsidRDefault="00000000" w:rsidP="002D1181">
            <w:r>
              <w:t>Stages – Methods</w:t>
            </w:r>
          </w:p>
        </w:tc>
        <w:tc>
          <w:tcPr>
            <w:tcW w:w="2160" w:type="dxa"/>
          </w:tcPr>
          <w:p w14:paraId="5638A375" w14:textId="77777777" w:rsidR="001D121E" w:rsidRDefault="00000000" w:rsidP="002D1181">
            <w:r>
              <w:t>0.459</w:t>
            </w:r>
          </w:p>
        </w:tc>
        <w:tc>
          <w:tcPr>
            <w:tcW w:w="2160" w:type="dxa"/>
          </w:tcPr>
          <w:p w14:paraId="55E3B285" w14:textId="77777777" w:rsidR="001D121E" w:rsidRDefault="00000000" w:rsidP="002D1181">
            <w:r>
              <w:t>&lt; .001</w:t>
            </w:r>
          </w:p>
        </w:tc>
        <w:tc>
          <w:tcPr>
            <w:tcW w:w="2160" w:type="dxa"/>
          </w:tcPr>
          <w:p w14:paraId="1B446B31" w14:textId="77777777" w:rsidR="001D121E" w:rsidRDefault="00000000" w:rsidP="002D1181">
            <w:r>
              <w:t>94</w:t>
            </w:r>
          </w:p>
        </w:tc>
      </w:tr>
      <w:tr w:rsidR="001D121E" w14:paraId="6A80DFC9" w14:textId="77777777">
        <w:tc>
          <w:tcPr>
            <w:tcW w:w="2160" w:type="dxa"/>
          </w:tcPr>
          <w:p w14:paraId="2B1D3E73" w14:textId="77777777" w:rsidR="001D121E" w:rsidRDefault="00000000" w:rsidP="002D1181">
            <w:r>
              <w:t>Stages – Responses</w:t>
            </w:r>
          </w:p>
        </w:tc>
        <w:tc>
          <w:tcPr>
            <w:tcW w:w="2160" w:type="dxa"/>
          </w:tcPr>
          <w:p w14:paraId="1BF19387" w14:textId="77777777" w:rsidR="001D121E" w:rsidRDefault="00000000" w:rsidP="002D1181">
            <w:r>
              <w:t>0.477</w:t>
            </w:r>
          </w:p>
        </w:tc>
        <w:tc>
          <w:tcPr>
            <w:tcW w:w="2160" w:type="dxa"/>
          </w:tcPr>
          <w:p w14:paraId="1DB55C0A" w14:textId="77777777" w:rsidR="001D121E" w:rsidRDefault="00000000" w:rsidP="002D1181">
            <w:r>
              <w:t>&lt; .001</w:t>
            </w:r>
          </w:p>
        </w:tc>
        <w:tc>
          <w:tcPr>
            <w:tcW w:w="2160" w:type="dxa"/>
          </w:tcPr>
          <w:p w14:paraId="5198B5BC" w14:textId="77777777" w:rsidR="001D121E" w:rsidRDefault="00000000" w:rsidP="002D1181">
            <w:r>
              <w:t>94</w:t>
            </w:r>
          </w:p>
        </w:tc>
      </w:tr>
      <w:tr w:rsidR="001D121E" w14:paraId="5108179E" w14:textId="77777777">
        <w:tc>
          <w:tcPr>
            <w:tcW w:w="2160" w:type="dxa"/>
          </w:tcPr>
          <w:p w14:paraId="6D1610D6" w14:textId="77777777" w:rsidR="001D121E" w:rsidRDefault="00000000" w:rsidP="002D1181">
            <w:r>
              <w:t>Methods – Responses</w:t>
            </w:r>
          </w:p>
        </w:tc>
        <w:tc>
          <w:tcPr>
            <w:tcW w:w="2160" w:type="dxa"/>
          </w:tcPr>
          <w:p w14:paraId="0290D463" w14:textId="77777777" w:rsidR="001D121E" w:rsidRDefault="00000000" w:rsidP="002D1181">
            <w:r>
              <w:t>0.490</w:t>
            </w:r>
          </w:p>
        </w:tc>
        <w:tc>
          <w:tcPr>
            <w:tcW w:w="2160" w:type="dxa"/>
          </w:tcPr>
          <w:p w14:paraId="093089FF" w14:textId="77777777" w:rsidR="001D121E" w:rsidRDefault="00000000" w:rsidP="002D1181">
            <w:r>
              <w:t>&lt; .001</w:t>
            </w:r>
          </w:p>
        </w:tc>
        <w:tc>
          <w:tcPr>
            <w:tcW w:w="2160" w:type="dxa"/>
          </w:tcPr>
          <w:p w14:paraId="262ABFAD" w14:textId="77777777" w:rsidR="001D121E" w:rsidRDefault="00000000" w:rsidP="002D1181">
            <w:r>
              <w:t>98</w:t>
            </w:r>
          </w:p>
        </w:tc>
      </w:tr>
      <w:tr w:rsidR="001D121E" w14:paraId="37504B26" w14:textId="77777777">
        <w:tc>
          <w:tcPr>
            <w:tcW w:w="2160" w:type="dxa"/>
          </w:tcPr>
          <w:p w14:paraId="3E7EF9CE" w14:textId="77777777" w:rsidR="001D121E" w:rsidRDefault="00000000" w:rsidP="002D1181">
            <w:r>
              <w:t>Stages – OVAMI total</w:t>
            </w:r>
          </w:p>
        </w:tc>
        <w:tc>
          <w:tcPr>
            <w:tcW w:w="2160" w:type="dxa"/>
          </w:tcPr>
          <w:p w14:paraId="28421733" w14:textId="77777777" w:rsidR="001D121E" w:rsidRDefault="00000000" w:rsidP="002D1181">
            <w:r>
              <w:t>0.794</w:t>
            </w:r>
          </w:p>
        </w:tc>
        <w:tc>
          <w:tcPr>
            <w:tcW w:w="2160" w:type="dxa"/>
          </w:tcPr>
          <w:p w14:paraId="0A80BE52" w14:textId="77777777" w:rsidR="001D121E" w:rsidRDefault="00000000" w:rsidP="002D1181">
            <w:r>
              <w:t>&lt; .001</w:t>
            </w:r>
          </w:p>
        </w:tc>
        <w:tc>
          <w:tcPr>
            <w:tcW w:w="2160" w:type="dxa"/>
          </w:tcPr>
          <w:p w14:paraId="08120B83" w14:textId="77777777" w:rsidR="001D121E" w:rsidRDefault="00000000" w:rsidP="002D1181">
            <w:r>
              <w:t>94</w:t>
            </w:r>
          </w:p>
        </w:tc>
      </w:tr>
      <w:tr w:rsidR="001D121E" w14:paraId="5D7B2AE0" w14:textId="77777777">
        <w:tc>
          <w:tcPr>
            <w:tcW w:w="2160" w:type="dxa"/>
          </w:tcPr>
          <w:p w14:paraId="1E5FD13D" w14:textId="77777777" w:rsidR="001D121E" w:rsidRDefault="00000000" w:rsidP="002D1181">
            <w:r>
              <w:t>Methods – OVAMI total</w:t>
            </w:r>
          </w:p>
        </w:tc>
        <w:tc>
          <w:tcPr>
            <w:tcW w:w="2160" w:type="dxa"/>
          </w:tcPr>
          <w:p w14:paraId="5CEAE23B" w14:textId="77777777" w:rsidR="001D121E" w:rsidRDefault="00000000" w:rsidP="002D1181">
            <w:r>
              <w:t>0.812</w:t>
            </w:r>
          </w:p>
        </w:tc>
        <w:tc>
          <w:tcPr>
            <w:tcW w:w="2160" w:type="dxa"/>
          </w:tcPr>
          <w:p w14:paraId="39F5DFCE" w14:textId="77777777" w:rsidR="001D121E" w:rsidRDefault="00000000" w:rsidP="002D1181">
            <w:r>
              <w:t>&lt; .001</w:t>
            </w:r>
          </w:p>
        </w:tc>
        <w:tc>
          <w:tcPr>
            <w:tcW w:w="2160" w:type="dxa"/>
          </w:tcPr>
          <w:p w14:paraId="2897AAAB" w14:textId="77777777" w:rsidR="001D121E" w:rsidRDefault="00000000" w:rsidP="002D1181">
            <w:r>
              <w:t>98</w:t>
            </w:r>
          </w:p>
        </w:tc>
      </w:tr>
      <w:tr w:rsidR="001D121E" w14:paraId="249B8928" w14:textId="77777777">
        <w:tc>
          <w:tcPr>
            <w:tcW w:w="2160" w:type="dxa"/>
          </w:tcPr>
          <w:p w14:paraId="5928BB86" w14:textId="77777777" w:rsidR="001D121E" w:rsidRDefault="00000000" w:rsidP="002D1181">
            <w:r>
              <w:t>Responses – OVAMI total</w:t>
            </w:r>
          </w:p>
        </w:tc>
        <w:tc>
          <w:tcPr>
            <w:tcW w:w="2160" w:type="dxa"/>
          </w:tcPr>
          <w:p w14:paraId="0AAEEFF4" w14:textId="77777777" w:rsidR="001D121E" w:rsidRDefault="00000000" w:rsidP="002D1181">
            <w:r>
              <w:t>0.839</w:t>
            </w:r>
          </w:p>
        </w:tc>
        <w:tc>
          <w:tcPr>
            <w:tcW w:w="2160" w:type="dxa"/>
          </w:tcPr>
          <w:p w14:paraId="7438292C" w14:textId="77777777" w:rsidR="001D121E" w:rsidRDefault="00000000" w:rsidP="002D1181">
            <w:r>
              <w:t>&lt; .001</w:t>
            </w:r>
          </w:p>
        </w:tc>
        <w:tc>
          <w:tcPr>
            <w:tcW w:w="2160" w:type="dxa"/>
          </w:tcPr>
          <w:p w14:paraId="29906C68" w14:textId="77777777" w:rsidR="001D121E" w:rsidRDefault="00000000" w:rsidP="002D1181">
            <w:r>
              <w:t>94</w:t>
            </w:r>
          </w:p>
        </w:tc>
      </w:tr>
    </w:tbl>
    <w:p w14:paraId="7DE97FEC" w14:textId="77777777" w:rsidR="001D121E" w:rsidRDefault="00000000" w:rsidP="002D1181">
      <w:r>
        <w:lastRenderedPageBreak/>
        <w:t>Source: Author’s own elaboration based on survey data (valid N = 104).</w:t>
      </w:r>
    </w:p>
    <w:p w14:paraId="01DD6A03" w14:textId="7CEFDF80" w:rsidR="001D121E" w:rsidRDefault="00000000" w:rsidP="002D1181">
      <w:r>
        <w:t>Table S</w:t>
      </w:r>
      <w:r w:rsidR="00FC6FE2">
        <w:t>4</w:t>
      </w:r>
      <w:r>
        <w:t>. Sector classification and mapping</w:t>
      </w:r>
      <w:r w:rsidR="002D1181">
        <w:t xml:space="preserve"> rules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121E" w14:paraId="6F1AE322" w14:textId="77777777">
        <w:tc>
          <w:tcPr>
            <w:tcW w:w="4320" w:type="dxa"/>
          </w:tcPr>
          <w:p w14:paraId="2638B083" w14:textId="77777777" w:rsidR="001D121E" w:rsidRDefault="00000000" w:rsidP="002D1181">
            <w:r>
              <w:t>Original category (survey/Excel)</w:t>
            </w:r>
          </w:p>
        </w:tc>
        <w:tc>
          <w:tcPr>
            <w:tcW w:w="4320" w:type="dxa"/>
          </w:tcPr>
          <w:p w14:paraId="67D846A4" w14:textId="77777777" w:rsidR="001D121E" w:rsidRDefault="00000000" w:rsidP="002D1181">
            <w:r>
              <w:t>Grouped sector (analysis)</w:t>
            </w:r>
          </w:p>
        </w:tc>
      </w:tr>
      <w:tr w:rsidR="001D121E" w14:paraId="2E074186" w14:textId="77777777">
        <w:tc>
          <w:tcPr>
            <w:tcW w:w="4320" w:type="dxa"/>
          </w:tcPr>
          <w:p w14:paraId="75887C38" w14:textId="77777777" w:rsidR="001D121E" w:rsidRDefault="00000000" w:rsidP="002D1181">
            <w:r>
              <w:t>Manufacturing</w:t>
            </w:r>
          </w:p>
        </w:tc>
        <w:tc>
          <w:tcPr>
            <w:tcW w:w="4320" w:type="dxa"/>
          </w:tcPr>
          <w:p w14:paraId="10126DB4" w14:textId="77777777" w:rsidR="001D121E" w:rsidRDefault="00000000" w:rsidP="002D1181">
            <w:r>
              <w:t>Manufacturing &amp; Construction</w:t>
            </w:r>
          </w:p>
        </w:tc>
      </w:tr>
      <w:tr w:rsidR="001D121E" w14:paraId="2996DD2D" w14:textId="77777777">
        <w:tc>
          <w:tcPr>
            <w:tcW w:w="4320" w:type="dxa"/>
          </w:tcPr>
          <w:p w14:paraId="67696ED2" w14:textId="77777777" w:rsidR="001D121E" w:rsidRDefault="00000000" w:rsidP="002D1181">
            <w:r>
              <w:t>Construction</w:t>
            </w:r>
          </w:p>
        </w:tc>
        <w:tc>
          <w:tcPr>
            <w:tcW w:w="4320" w:type="dxa"/>
          </w:tcPr>
          <w:p w14:paraId="52CD5085" w14:textId="77777777" w:rsidR="001D121E" w:rsidRDefault="00000000" w:rsidP="002D1181">
            <w:r>
              <w:t>Manufacturing &amp; Construction</w:t>
            </w:r>
          </w:p>
        </w:tc>
      </w:tr>
      <w:tr w:rsidR="001D121E" w14:paraId="64EFB1F7" w14:textId="77777777">
        <w:tc>
          <w:tcPr>
            <w:tcW w:w="4320" w:type="dxa"/>
          </w:tcPr>
          <w:p w14:paraId="1BAFDF8A" w14:textId="77777777" w:rsidR="001D121E" w:rsidRDefault="00000000" w:rsidP="002D1181">
            <w:r>
              <w:t>Logistics</w:t>
            </w:r>
          </w:p>
        </w:tc>
        <w:tc>
          <w:tcPr>
            <w:tcW w:w="4320" w:type="dxa"/>
          </w:tcPr>
          <w:p w14:paraId="451F82F4" w14:textId="77777777" w:rsidR="001D121E" w:rsidRDefault="00000000" w:rsidP="002D1181">
            <w:r>
              <w:t>Logistics, Transport &amp; Trade</w:t>
            </w:r>
          </w:p>
        </w:tc>
      </w:tr>
      <w:tr w:rsidR="001D121E" w14:paraId="2E64EE80" w14:textId="77777777">
        <w:tc>
          <w:tcPr>
            <w:tcW w:w="4320" w:type="dxa"/>
          </w:tcPr>
          <w:p w14:paraId="5A8B3D13" w14:textId="77777777" w:rsidR="001D121E" w:rsidRDefault="00000000" w:rsidP="002D1181">
            <w:r>
              <w:t>Transport</w:t>
            </w:r>
          </w:p>
        </w:tc>
        <w:tc>
          <w:tcPr>
            <w:tcW w:w="4320" w:type="dxa"/>
          </w:tcPr>
          <w:p w14:paraId="2AB2F4C5" w14:textId="77777777" w:rsidR="001D121E" w:rsidRDefault="00000000" w:rsidP="002D1181">
            <w:r>
              <w:t>Logistics, Transport &amp; Trade</w:t>
            </w:r>
          </w:p>
        </w:tc>
      </w:tr>
      <w:tr w:rsidR="001D121E" w14:paraId="3F5C240F" w14:textId="77777777">
        <w:tc>
          <w:tcPr>
            <w:tcW w:w="4320" w:type="dxa"/>
          </w:tcPr>
          <w:p w14:paraId="711E8288" w14:textId="77777777" w:rsidR="001D121E" w:rsidRDefault="00000000" w:rsidP="002D1181">
            <w:r>
              <w:t>Trade</w:t>
            </w:r>
          </w:p>
        </w:tc>
        <w:tc>
          <w:tcPr>
            <w:tcW w:w="4320" w:type="dxa"/>
          </w:tcPr>
          <w:p w14:paraId="3A829A09" w14:textId="77777777" w:rsidR="001D121E" w:rsidRDefault="00000000" w:rsidP="002D1181">
            <w:r>
              <w:t>Logistics, Transport &amp; Trade</w:t>
            </w:r>
          </w:p>
        </w:tc>
      </w:tr>
      <w:tr w:rsidR="001D121E" w14:paraId="47DF724F" w14:textId="77777777">
        <w:tc>
          <w:tcPr>
            <w:tcW w:w="4320" w:type="dxa"/>
          </w:tcPr>
          <w:p w14:paraId="4CE036A7" w14:textId="77777777" w:rsidR="001D121E" w:rsidRDefault="00000000" w:rsidP="002D1181">
            <w:r>
              <w:t>IT</w:t>
            </w:r>
          </w:p>
        </w:tc>
        <w:tc>
          <w:tcPr>
            <w:tcW w:w="4320" w:type="dxa"/>
          </w:tcPr>
          <w:p w14:paraId="509D9163" w14:textId="77777777" w:rsidR="001D121E" w:rsidRDefault="00000000" w:rsidP="002D1181">
            <w:r>
              <w:t>IT &amp; Professional Services</w:t>
            </w:r>
          </w:p>
        </w:tc>
      </w:tr>
      <w:tr w:rsidR="001D121E" w14:paraId="1662E5D2" w14:textId="77777777">
        <w:tc>
          <w:tcPr>
            <w:tcW w:w="4320" w:type="dxa"/>
          </w:tcPr>
          <w:p w14:paraId="62311764" w14:textId="77777777" w:rsidR="001D121E" w:rsidRDefault="00000000" w:rsidP="002D1181">
            <w:r>
              <w:t>Professional Services</w:t>
            </w:r>
          </w:p>
        </w:tc>
        <w:tc>
          <w:tcPr>
            <w:tcW w:w="4320" w:type="dxa"/>
          </w:tcPr>
          <w:p w14:paraId="105B373D" w14:textId="77777777" w:rsidR="001D121E" w:rsidRDefault="00000000" w:rsidP="002D1181">
            <w:r>
              <w:t>IT &amp; Professional Services</w:t>
            </w:r>
          </w:p>
        </w:tc>
      </w:tr>
      <w:tr w:rsidR="001D121E" w14:paraId="0753E4C5" w14:textId="77777777">
        <w:tc>
          <w:tcPr>
            <w:tcW w:w="4320" w:type="dxa"/>
          </w:tcPr>
          <w:p w14:paraId="6B1767C7" w14:textId="77777777" w:rsidR="001D121E" w:rsidRDefault="00000000" w:rsidP="002D1181">
            <w:r>
              <w:t>Education</w:t>
            </w:r>
          </w:p>
        </w:tc>
        <w:tc>
          <w:tcPr>
            <w:tcW w:w="4320" w:type="dxa"/>
          </w:tcPr>
          <w:p w14:paraId="7BF529DC" w14:textId="77777777" w:rsidR="001D121E" w:rsidRDefault="00000000" w:rsidP="002D1181">
            <w:r>
              <w:t>Education &amp; Healthcare</w:t>
            </w:r>
          </w:p>
        </w:tc>
      </w:tr>
      <w:tr w:rsidR="001D121E" w14:paraId="7F9FEBCB" w14:textId="77777777">
        <w:tc>
          <w:tcPr>
            <w:tcW w:w="4320" w:type="dxa"/>
          </w:tcPr>
          <w:p w14:paraId="387C192E" w14:textId="77777777" w:rsidR="001D121E" w:rsidRDefault="00000000" w:rsidP="002D1181">
            <w:r>
              <w:t>Healthcare</w:t>
            </w:r>
          </w:p>
        </w:tc>
        <w:tc>
          <w:tcPr>
            <w:tcW w:w="4320" w:type="dxa"/>
          </w:tcPr>
          <w:p w14:paraId="0BDEDBB8" w14:textId="77777777" w:rsidR="001D121E" w:rsidRDefault="00000000" w:rsidP="002D1181">
            <w:r>
              <w:t>Education &amp; Healthcare</w:t>
            </w:r>
          </w:p>
        </w:tc>
      </w:tr>
    </w:tbl>
    <w:p w14:paraId="3525D5AA" w14:textId="77777777" w:rsidR="001D121E" w:rsidRDefault="00000000" w:rsidP="002D1181">
      <w:r>
        <w:t>Source: Author’s own elaboration based on survey data (valid N = 104).</w:t>
      </w:r>
    </w:p>
    <w:p w14:paraId="705A5577" w14:textId="77777777" w:rsidR="002D1181" w:rsidRDefault="002D1181" w:rsidP="002D1181"/>
    <w:sectPr w:rsidR="002D11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EB8A" w14:textId="77777777" w:rsidR="00B8162C" w:rsidRDefault="00B8162C" w:rsidP="00D4718A">
      <w:pPr>
        <w:spacing w:after="0" w:line="240" w:lineRule="auto"/>
      </w:pPr>
      <w:r>
        <w:separator/>
      </w:r>
    </w:p>
  </w:endnote>
  <w:endnote w:type="continuationSeparator" w:id="0">
    <w:p w14:paraId="00AD53D4" w14:textId="77777777" w:rsidR="00B8162C" w:rsidRDefault="00B8162C" w:rsidP="00D4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F538" w14:textId="77777777" w:rsidR="00B8162C" w:rsidRDefault="00B8162C" w:rsidP="00D4718A">
      <w:pPr>
        <w:spacing w:after="0" w:line="240" w:lineRule="auto"/>
      </w:pPr>
      <w:r>
        <w:separator/>
      </w:r>
    </w:p>
  </w:footnote>
  <w:footnote w:type="continuationSeparator" w:id="0">
    <w:p w14:paraId="5E889977" w14:textId="77777777" w:rsidR="00B8162C" w:rsidRDefault="00B8162C" w:rsidP="00D4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4698521">
    <w:abstractNumId w:val="8"/>
  </w:num>
  <w:num w:numId="2" w16cid:durableId="913121864">
    <w:abstractNumId w:val="6"/>
  </w:num>
  <w:num w:numId="3" w16cid:durableId="1090274217">
    <w:abstractNumId w:val="5"/>
  </w:num>
  <w:num w:numId="4" w16cid:durableId="739333319">
    <w:abstractNumId w:val="4"/>
  </w:num>
  <w:num w:numId="5" w16cid:durableId="1107775920">
    <w:abstractNumId w:val="7"/>
  </w:num>
  <w:num w:numId="6" w16cid:durableId="303857505">
    <w:abstractNumId w:val="3"/>
  </w:num>
  <w:num w:numId="7" w16cid:durableId="545027222">
    <w:abstractNumId w:val="2"/>
  </w:num>
  <w:num w:numId="8" w16cid:durableId="425931522">
    <w:abstractNumId w:val="1"/>
  </w:num>
  <w:num w:numId="9" w16cid:durableId="76326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21E"/>
    <w:rsid w:val="0029639D"/>
    <w:rsid w:val="002D1181"/>
    <w:rsid w:val="00326F90"/>
    <w:rsid w:val="0050703B"/>
    <w:rsid w:val="005601FE"/>
    <w:rsid w:val="0058189D"/>
    <w:rsid w:val="00995C49"/>
    <w:rsid w:val="00AA1D8D"/>
    <w:rsid w:val="00AD5D29"/>
    <w:rsid w:val="00B47730"/>
    <w:rsid w:val="00B8162C"/>
    <w:rsid w:val="00B84884"/>
    <w:rsid w:val="00CA7640"/>
    <w:rsid w:val="00CB0664"/>
    <w:rsid w:val="00D4718A"/>
    <w:rsid w:val="00FC693F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1D757"/>
  <w14:defaultImageDpi w14:val="300"/>
  <w15:docId w15:val="{A4F20F5C-2B06-6045-8F46-B550AADE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181"/>
    <w:rPr>
      <w:rFonts w:ascii="Times New Roman" w:hAnsi="Times New Roman"/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2D11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Patrycja Paleń-Tondel</cp:lastModifiedBy>
  <cp:revision>6</cp:revision>
  <dcterms:created xsi:type="dcterms:W3CDTF">2013-12-23T23:15:00Z</dcterms:created>
  <dcterms:modified xsi:type="dcterms:W3CDTF">2026-03-30T12:21:00Z</dcterms:modified>
  <cp:category/>
</cp:coreProperties>
</file>