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26AE6" w14:textId="7029F41E" w:rsidR="00F14BF4" w:rsidRPr="008C5D6F" w:rsidRDefault="00F14BF4" w:rsidP="00074119">
      <w:pPr>
        <w:jc w:val="center"/>
        <w:rPr>
          <w:rFonts w:ascii="Times New Roman" w:eastAsiaTheme="majorEastAsia" w:hAnsi="Times New Roman" w:cs="Times New Roman"/>
          <w:b/>
          <w:bCs/>
          <w:color w:val="000000" w:themeColor="text1"/>
          <w:sz w:val="28"/>
          <w:szCs w:val="28"/>
          <w:u w:val="single"/>
        </w:rPr>
      </w:pPr>
      <w:r w:rsidRPr="008C5D6F">
        <w:rPr>
          <w:rFonts w:ascii="Times New Roman" w:eastAsiaTheme="majorEastAsia" w:hAnsi="Times New Roman" w:cs="Times New Roman"/>
          <w:b/>
          <w:bCs/>
          <w:color w:val="000000" w:themeColor="text1"/>
          <w:sz w:val="28"/>
          <w:szCs w:val="28"/>
          <w:u w:val="single"/>
        </w:rPr>
        <w:t>Supporting Material</w:t>
      </w:r>
    </w:p>
    <w:p w14:paraId="71E92E48" w14:textId="77777777" w:rsidR="008C5D6F" w:rsidRDefault="008C5D6F" w:rsidP="00094D10">
      <w:pPr>
        <w:rPr>
          <w:rFonts w:ascii="Times New Roman" w:eastAsiaTheme="majorEastAsia" w:hAnsi="Times New Roman" w:cs="Times New Roman"/>
          <w:b/>
          <w:bCs/>
          <w:color w:val="000000" w:themeColor="text1"/>
          <w:szCs w:val="28"/>
          <w:u w:val="single"/>
        </w:rPr>
      </w:pPr>
    </w:p>
    <w:p w14:paraId="743FA828" w14:textId="58348543" w:rsidR="00094D10" w:rsidRDefault="00094D10" w:rsidP="00094D10">
      <w:pPr>
        <w:rPr>
          <w:rFonts w:ascii="Times New Roman" w:eastAsiaTheme="majorEastAsia" w:hAnsi="Times New Roman" w:cs="Times New Roman"/>
          <w:b/>
          <w:bCs/>
          <w:color w:val="000000" w:themeColor="text1"/>
          <w:szCs w:val="28"/>
          <w:u w:val="single"/>
        </w:rPr>
      </w:pPr>
      <w:r>
        <w:rPr>
          <w:rFonts w:ascii="Times New Roman" w:eastAsiaTheme="majorEastAsia" w:hAnsi="Times New Roman" w:cs="Times New Roman"/>
          <w:b/>
          <w:bCs/>
          <w:color w:val="000000" w:themeColor="text1"/>
          <w:szCs w:val="28"/>
          <w:u w:val="single"/>
        </w:rPr>
        <w:t>Sample demographic</w:t>
      </w:r>
    </w:p>
    <w:p w14:paraId="6C603114" w14:textId="0F7CB59C" w:rsidR="00094D10" w:rsidRPr="00094D10" w:rsidRDefault="00094D10" w:rsidP="00094D10">
      <w:pPr>
        <w:spacing w:line="360" w:lineRule="auto"/>
        <w:jc w:val="center"/>
        <w:rPr>
          <w:rFonts w:ascii="Times New Roman" w:eastAsia="Times New Roman" w:hAnsi="Times New Roman" w:cs="Times New Roman"/>
          <w:sz w:val="24"/>
          <w:szCs w:val="24"/>
          <w:lang w:eastAsia="en-GB"/>
        </w:rPr>
      </w:pPr>
      <w:r w:rsidRPr="00094D10">
        <w:rPr>
          <w:rFonts w:ascii="Times New Roman" w:eastAsia="Times New Roman" w:hAnsi="Times New Roman" w:cs="Times New Roman"/>
          <w:sz w:val="24"/>
          <w:szCs w:val="24"/>
          <w:lang w:eastAsia="en-GB"/>
        </w:rPr>
        <w:t xml:space="preserve">Table </w:t>
      </w:r>
      <w:r>
        <w:rPr>
          <w:rFonts w:ascii="Times New Roman" w:eastAsia="Times New Roman" w:hAnsi="Times New Roman" w:cs="Times New Roman"/>
          <w:sz w:val="24"/>
          <w:szCs w:val="24"/>
          <w:lang w:eastAsia="en-GB"/>
        </w:rPr>
        <w:t>S</w:t>
      </w:r>
      <w:r w:rsidRPr="00094D10">
        <w:rPr>
          <w:rFonts w:ascii="Times New Roman" w:eastAsia="Times New Roman" w:hAnsi="Times New Roman" w:cs="Times New Roman"/>
          <w:sz w:val="24"/>
          <w:szCs w:val="24"/>
          <w:lang w:eastAsia="en-GB"/>
        </w:rPr>
        <w:t>1: Sample breakdown by BT adoption year and by industry</w:t>
      </w:r>
    </w:p>
    <w:tbl>
      <w:tblPr>
        <w:tblW w:w="7176" w:type="dxa"/>
        <w:jc w:val="center"/>
        <w:tblCellMar>
          <w:left w:w="70" w:type="dxa"/>
          <w:right w:w="70" w:type="dxa"/>
        </w:tblCellMar>
        <w:tblLook w:val="04A0" w:firstRow="1" w:lastRow="0" w:firstColumn="1" w:lastColumn="0" w:noHBand="0" w:noVBand="1"/>
      </w:tblPr>
      <w:tblGrid>
        <w:gridCol w:w="1794"/>
        <w:gridCol w:w="1750"/>
        <w:gridCol w:w="1276"/>
        <w:gridCol w:w="2356"/>
      </w:tblGrid>
      <w:tr w:rsidR="00094D10" w:rsidRPr="00094D10" w14:paraId="43B4F9E4" w14:textId="77777777" w:rsidTr="00CE40C2">
        <w:trPr>
          <w:trHeight w:val="323"/>
          <w:jc w:val="center"/>
        </w:trPr>
        <w:tc>
          <w:tcPr>
            <w:tcW w:w="1794" w:type="dxa"/>
            <w:tcBorders>
              <w:top w:val="single" w:sz="4" w:space="0" w:color="auto"/>
              <w:left w:val="nil"/>
              <w:bottom w:val="single" w:sz="4" w:space="0" w:color="auto"/>
              <w:right w:val="nil"/>
            </w:tcBorders>
            <w:shd w:val="clear" w:color="auto" w:fill="auto"/>
            <w:noWrap/>
            <w:vAlign w:val="center"/>
            <w:hideMark/>
          </w:tcPr>
          <w:p w14:paraId="4147B22B"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Year</w:t>
            </w:r>
          </w:p>
        </w:tc>
        <w:tc>
          <w:tcPr>
            <w:tcW w:w="1750" w:type="dxa"/>
            <w:tcBorders>
              <w:top w:val="single" w:sz="4" w:space="0" w:color="auto"/>
              <w:left w:val="nil"/>
              <w:bottom w:val="single" w:sz="4" w:space="0" w:color="auto"/>
              <w:right w:val="nil"/>
            </w:tcBorders>
            <w:shd w:val="clear" w:color="auto" w:fill="auto"/>
            <w:noWrap/>
            <w:vAlign w:val="center"/>
            <w:hideMark/>
          </w:tcPr>
          <w:p w14:paraId="768AF6A8"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Frequency</w:t>
            </w:r>
          </w:p>
        </w:tc>
        <w:tc>
          <w:tcPr>
            <w:tcW w:w="1276" w:type="dxa"/>
            <w:tcBorders>
              <w:top w:val="single" w:sz="4" w:space="0" w:color="auto"/>
              <w:left w:val="nil"/>
              <w:bottom w:val="single" w:sz="4" w:space="0" w:color="auto"/>
              <w:right w:val="nil"/>
            </w:tcBorders>
            <w:shd w:val="clear" w:color="auto" w:fill="auto"/>
            <w:noWrap/>
            <w:vAlign w:val="center"/>
            <w:hideMark/>
          </w:tcPr>
          <w:p w14:paraId="4C257F78"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Year</w:t>
            </w:r>
          </w:p>
        </w:tc>
        <w:tc>
          <w:tcPr>
            <w:tcW w:w="2356" w:type="dxa"/>
            <w:tcBorders>
              <w:top w:val="single" w:sz="4" w:space="0" w:color="auto"/>
              <w:left w:val="nil"/>
              <w:bottom w:val="single" w:sz="4" w:space="0" w:color="auto"/>
              <w:right w:val="nil"/>
            </w:tcBorders>
            <w:shd w:val="clear" w:color="auto" w:fill="auto"/>
            <w:noWrap/>
            <w:vAlign w:val="center"/>
            <w:hideMark/>
          </w:tcPr>
          <w:p w14:paraId="559802EC"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Frequency</w:t>
            </w:r>
          </w:p>
        </w:tc>
      </w:tr>
      <w:tr w:rsidR="00094D10" w:rsidRPr="00094D10" w14:paraId="56889C3F" w14:textId="77777777" w:rsidTr="00CE40C2">
        <w:trPr>
          <w:trHeight w:val="323"/>
          <w:jc w:val="center"/>
        </w:trPr>
        <w:tc>
          <w:tcPr>
            <w:tcW w:w="1794" w:type="dxa"/>
            <w:tcBorders>
              <w:top w:val="nil"/>
              <w:left w:val="nil"/>
              <w:bottom w:val="nil"/>
              <w:right w:val="nil"/>
            </w:tcBorders>
            <w:shd w:val="clear" w:color="auto" w:fill="auto"/>
            <w:noWrap/>
            <w:vAlign w:val="center"/>
            <w:hideMark/>
          </w:tcPr>
          <w:p w14:paraId="10E377B9"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2015</w:t>
            </w:r>
          </w:p>
        </w:tc>
        <w:tc>
          <w:tcPr>
            <w:tcW w:w="1750" w:type="dxa"/>
            <w:tcBorders>
              <w:top w:val="nil"/>
              <w:left w:val="nil"/>
              <w:bottom w:val="nil"/>
              <w:right w:val="nil"/>
            </w:tcBorders>
            <w:shd w:val="clear" w:color="auto" w:fill="auto"/>
            <w:noWrap/>
            <w:vAlign w:val="center"/>
            <w:hideMark/>
          </w:tcPr>
          <w:p w14:paraId="0174AA29"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w:t>
            </w:r>
          </w:p>
        </w:tc>
        <w:tc>
          <w:tcPr>
            <w:tcW w:w="1276" w:type="dxa"/>
            <w:tcBorders>
              <w:top w:val="nil"/>
              <w:left w:val="nil"/>
              <w:bottom w:val="nil"/>
              <w:right w:val="nil"/>
            </w:tcBorders>
            <w:shd w:val="clear" w:color="auto" w:fill="auto"/>
            <w:noWrap/>
            <w:vAlign w:val="center"/>
            <w:hideMark/>
          </w:tcPr>
          <w:p w14:paraId="73B091FA"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2018</w:t>
            </w:r>
          </w:p>
        </w:tc>
        <w:tc>
          <w:tcPr>
            <w:tcW w:w="2356" w:type="dxa"/>
            <w:tcBorders>
              <w:top w:val="nil"/>
              <w:left w:val="nil"/>
              <w:bottom w:val="nil"/>
              <w:right w:val="nil"/>
            </w:tcBorders>
            <w:shd w:val="clear" w:color="auto" w:fill="auto"/>
            <w:noWrap/>
            <w:vAlign w:val="center"/>
            <w:hideMark/>
          </w:tcPr>
          <w:p w14:paraId="57DD0EAB"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56</w:t>
            </w:r>
          </w:p>
        </w:tc>
      </w:tr>
      <w:tr w:rsidR="00094D10" w:rsidRPr="00094D10" w14:paraId="7438C066" w14:textId="77777777" w:rsidTr="00CE40C2">
        <w:trPr>
          <w:trHeight w:val="323"/>
          <w:jc w:val="center"/>
        </w:trPr>
        <w:tc>
          <w:tcPr>
            <w:tcW w:w="1794" w:type="dxa"/>
            <w:tcBorders>
              <w:top w:val="nil"/>
              <w:left w:val="nil"/>
              <w:bottom w:val="nil"/>
              <w:right w:val="nil"/>
            </w:tcBorders>
            <w:shd w:val="clear" w:color="auto" w:fill="auto"/>
            <w:noWrap/>
            <w:vAlign w:val="center"/>
            <w:hideMark/>
          </w:tcPr>
          <w:p w14:paraId="51DF0CD4"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2016</w:t>
            </w:r>
          </w:p>
        </w:tc>
        <w:tc>
          <w:tcPr>
            <w:tcW w:w="1750" w:type="dxa"/>
            <w:tcBorders>
              <w:top w:val="nil"/>
              <w:left w:val="nil"/>
              <w:bottom w:val="nil"/>
              <w:right w:val="nil"/>
            </w:tcBorders>
            <w:shd w:val="clear" w:color="auto" w:fill="auto"/>
            <w:noWrap/>
            <w:vAlign w:val="center"/>
            <w:hideMark/>
          </w:tcPr>
          <w:p w14:paraId="74FC0917"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6</w:t>
            </w:r>
          </w:p>
        </w:tc>
        <w:tc>
          <w:tcPr>
            <w:tcW w:w="1276" w:type="dxa"/>
            <w:tcBorders>
              <w:top w:val="nil"/>
              <w:left w:val="nil"/>
              <w:bottom w:val="nil"/>
              <w:right w:val="nil"/>
            </w:tcBorders>
            <w:shd w:val="clear" w:color="auto" w:fill="auto"/>
            <w:noWrap/>
            <w:vAlign w:val="center"/>
            <w:hideMark/>
          </w:tcPr>
          <w:p w14:paraId="03F59CAA"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2019</w:t>
            </w:r>
          </w:p>
        </w:tc>
        <w:tc>
          <w:tcPr>
            <w:tcW w:w="2356" w:type="dxa"/>
            <w:tcBorders>
              <w:top w:val="nil"/>
              <w:left w:val="nil"/>
              <w:bottom w:val="nil"/>
              <w:right w:val="nil"/>
            </w:tcBorders>
            <w:shd w:val="clear" w:color="auto" w:fill="auto"/>
            <w:noWrap/>
            <w:vAlign w:val="center"/>
            <w:hideMark/>
          </w:tcPr>
          <w:p w14:paraId="0087C90E"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40</w:t>
            </w:r>
          </w:p>
        </w:tc>
      </w:tr>
      <w:tr w:rsidR="00094D10" w:rsidRPr="00094D10" w14:paraId="6B766D2B" w14:textId="77777777" w:rsidTr="00CE40C2">
        <w:trPr>
          <w:trHeight w:val="323"/>
          <w:jc w:val="center"/>
        </w:trPr>
        <w:tc>
          <w:tcPr>
            <w:tcW w:w="1794" w:type="dxa"/>
            <w:tcBorders>
              <w:top w:val="nil"/>
              <w:left w:val="nil"/>
              <w:bottom w:val="nil"/>
              <w:right w:val="nil"/>
            </w:tcBorders>
            <w:shd w:val="clear" w:color="auto" w:fill="auto"/>
            <w:noWrap/>
            <w:vAlign w:val="center"/>
            <w:hideMark/>
          </w:tcPr>
          <w:p w14:paraId="403A109A"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2017</w:t>
            </w:r>
          </w:p>
        </w:tc>
        <w:tc>
          <w:tcPr>
            <w:tcW w:w="1750" w:type="dxa"/>
            <w:tcBorders>
              <w:top w:val="nil"/>
              <w:left w:val="nil"/>
              <w:bottom w:val="nil"/>
              <w:right w:val="nil"/>
            </w:tcBorders>
            <w:shd w:val="clear" w:color="auto" w:fill="auto"/>
            <w:noWrap/>
            <w:vAlign w:val="center"/>
            <w:hideMark/>
          </w:tcPr>
          <w:p w14:paraId="0E9BB997"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17</w:t>
            </w:r>
          </w:p>
        </w:tc>
        <w:tc>
          <w:tcPr>
            <w:tcW w:w="1276" w:type="dxa"/>
            <w:tcBorders>
              <w:top w:val="nil"/>
              <w:left w:val="nil"/>
              <w:bottom w:val="nil"/>
              <w:right w:val="nil"/>
            </w:tcBorders>
            <w:shd w:val="clear" w:color="auto" w:fill="auto"/>
            <w:noWrap/>
            <w:vAlign w:val="center"/>
            <w:hideMark/>
          </w:tcPr>
          <w:p w14:paraId="072BA0F0"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2020</w:t>
            </w:r>
          </w:p>
        </w:tc>
        <w:tc>
          <w:tcPr>
            <w:tcW w:w="2356" w:type="dxa"/>
            <w:tcBorders>
              <w:top w:val="nil"/>
              <w:left w:val="nil"/>
              <w:bottom w:val="nil"/>
              <w:right w:val="nil"/>
            </w:tcBorders>
            <w:shd w:val="clear" w:color="auto" w:fill="auto"/>
            <w:noWrap/>
            <w:vAlign w:val="center"/>
            <w:hideMark/>
          </w:tcPr>
          <w:p w14:paraId="2FC9CAD0"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10</w:t>
            </w:r>
          </w:p>
        </w:tc>
      </w:tr>
    </w:tbl>
    <w:p w14:paraId="39470222" w14:textId="77777777" w:rsidR="00094D10" w:rsidRPr="00094D10" w:rsidRDefault="00094D10" w:rsidP="00094D10">
      <w:pPr>
        <w:spacing w:after="0" w:line="240" w:lineRule="auto"/>
        <w:rPr>
          <w:rFonts w:ascii="Times New Roman" w:eastAsia="Times New Roman" w:hAnsi="Times New Roman" w:cs="Times New Roman"/>
          <w:i/>
          <w:iCs/>
          <w:sz w:val="20"/>
          <w:szCs w:val="20"/>
          <w:lang w:eastAsia="en-GB"/>
        </w:rPr>
      </w:pPr>
    </w:p>
    <w:tbl>
      <w:tblPr>
        <w:tblW w:w="7230" w:type="dxa"/>
        <w:jc w:val="center"/>
        <w:tblCellMar>
          <w:left w:w="70" w:type="dxa"/>
          <w:right w:w="70" w:type="dxa"/>
        </w:tblCellMar>
        <w:tblLook w:val="04A0" w:firstRow="1" w:lastRow="0" w:firstColumn="1" w:lastColumn="0" w:noHBand="0" w:noVBand="1"/>
      </w:tblPr>
      <w:tblGrid>
        <w:gridCol w:w="2835"/>
        <w:gridCol w:w="426"/>
        <w:gridCol w:w="451"/>
        <w:gridCol w:w="992"/>
        <w:gridCol w:w="2526"/>
      </w:tblGrid>
      <w:tr w:rsidR="00094D10" w:rsidRPr="00094D10" w14:paraId="380BC223" w14:textId="77777777" w:rsidTr="00CE40C2">
        <w:trPr>
          <w:trHeight w:val="266"/>
          <w:jc w:val="center"/>
        </w:trPr>
        <w:tc>
          <w:tcPr>
            <w:tcW w:w="2835" w:type="dxa"/>
            <w:tcBorders>
              <w:top w:val="single" w:sz="4" w:space="0" w:color="auto"/>
              <w:left w:val="nil"/>
              <w:bottom w:val="single" w:sz="4" w:space="0" w:color="auto"/>
              <w:right w:val="nil"/>
            </w:tcBorders>
            <w:shd w:val="clear" w:color="auto" w:fill="auto"/>
            <w:noWrap/>
            <w:vAlign w:val="center"/>
            <w:hideMark/>
          </w:tcPr>
          <w:p w14:paraId="7429A166" w14:textId="77777777" w:rsidR="00094D10" w:rsidRPr="00094D10" w:rsidRDefault="00094D10" w:rsidP="00094D10">
            <w:pPr>
              <w:spacing w:after="0" w:line="240" w:lineRule="auto"/>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Industry</w:t>
            </w:r>
          </w:p>
        </w:tc>
        <w:tc>
          <w:tcPr>
            <w:tcW w:w="426" w:type="dxa"/>
            <w:tcBorders>
              <w:top w:val="single" w:sz="4" w:space="0" w:color="auto"/>
              <w:left w:val="nil"/>
              <w:bottom w:val="single" w:sz="4" w:space="0" w:color="auto"/>
              <w:right w:val="nil"/>
            </w:tcBorders>
            <w:shd w:val="clear" w:color="auto" w:fill="auto"/>
            <w:noWrap/>
            <w:vAlign w:val="center"/>
            <w:hideMark/>
          </w:tcPr>
          <w:p w14:paraId="7C21B818"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 </w:t>
            </w:r>
          </w:p>
        </w:tc>
        <w:tc>
          <w:tcPr>
            <w:tcW w:w="451" w:type="dxa"/>
            <w:tcBorders>
              <w:top w:val="single" w:sz="4" w:space="0" w:color="auto"/>
              <w:left w:val="nil"/>
              <w:bottom w:val="single" w:sz="4" w:space="0" w:color="auto"/>
              <w:right w:val="nil"/>
            </w:tcBorders>
            <w:shd w:val="clear" w:color="auto" w:fill="auto"/>
            <w:noWrap/>
            <w:vAlign w:val="center"/>
            <w:hideMark/>
          </w:tcPr>
          <w:p w14:paraId="34A05C3E"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 </w:t>
            </w:r>
          </w:p>
        </w:tc>
        <w:tc>
          <w:tcPr>
            <w:tcW w:w="992" w:type="dxa"/>
            <w:tcBorders>
              <w:top w:val="single" w:sz="4" w:space="0" w:color="auto"/>
              <w:left w:val="nil"/>
              <w:bottom w:val="single" w:sz="4" w:space="0" w:color="auto"/>
              <w:right w:val="nil"/>
            </w:tcBorders>
            <w:shd w:val="clear" w:color="auto" w:fill="auto"/>
            <w:noWrap/>
            <w:vAlign w:val="center"/>
            <w:hideMark/>
          </w:tcPr>
          <w:p w14:paraId="06FF832E"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SIC code</w:t>
            </w:r>
          </w:p>
        </w:tc>
        <w:tc>
          <w:tcPr>
            <w:tcW w:w="2526" w:type="dxa"/>
            <w:tcBorders>
              <w:top w:val="single" w:sz="4" w:space="0" w:color="auto"/>
              <w:left w:val="nil"/>
              <w:bottom w:val="single" w:sz="4" w:space="0" w:color="auto"/>
              <w:right w:val="nil"/>
            </w:tcBorders>
            <w:shd w:val="clear" w:color="auto" w:fill="auto"/>
            <w:noWrap/>
            <w:vAlign w:val="center"/>
            <w:hideMark/>
          </w:tcPr>
          <w:p w14:paraId="13582839"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Number of companies</w:t>
            </w:r>
          </w:p>
        </w:tc>
      </w:tr>
      <w:tr w:rsidR="00094D10" w:rsidRPr="00094D10" w14:paraId="432CD5A5" w14:textId="77777777" w:rsidTr="00CE40C2">
        <w:trPr>
          <w:trHeight w:val="283"/>
          <w:jc w:val="center"/>
        </w:trPr>
        <w:tc>
          <w:tcPr>
            <w:tcW w:w="3261" w:type="dxa"/>
            <w:gridSpan w:val="2"/>
            <w:tcBorders>
              <w:top w:val="nil"/>
              <w:left w:val="nil"/>
              <w:bottom w:val="nil"/>
              <w:right w:val="nil"/>
            </w:tcBorders>
            <w:shd w:val="clear" w:color="auto" w:fill="auto"/>
            <w:noWrap/>
            <w:vAlign w:val="bottom"/>
          </w:tcPr>
          <w:p w14:paraId="362391BB"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Manufacturing</w:t>
            </w:r>
          </w:p>
        </w:tc>
        <w:tc>
          <w:tcPr>
            <w:tcW w:w="451" w:type="dxa"/>
            <w:tcBorders>
              <w:top w:val="nil"/>
              <w:left w:val="nil"/>
              <w:bottom w:val="nil"/>
              <w:right w:val="nil"/>
            </w:tcBorders>
            <w:shd w:val="clear" w:color="auto" w:fill="auto"/>
            <w:noWrap/>
            <w:vAlign w:val="bottom"/>
          </w:tcPr>
          <w:p w14:paraId="0D9A84AF"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p>
        </w:tc>
        <w:tc>
          <w:tcPr>
            <w:tcW w:w="992" w:type="dxa"/>
            <w:tcBorders>
              <w:top w:val="nil"/>
              <w:left w:val="nil"/>
              <w:bottom w:val="nil"/>
              <w:right w:val="nil"/>
            </w:tcBorders>
            <w:shd w:val="clear" w:color="auto" w:fill="auto"/>
            <w:vAlign w:val="center"/>
          </w:tcPr>
          <w:p w14:paraId="7BE0E791"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20-39</w:t>
            </w:r>
          </w:p>
        </w:tc>
        <w:tc>
          <w:tcPr>
            <w:tcW w:w="2526" w:type="dxa"/>
            <w:tcBorders>
              <w:top w:val="nil"/>
              <w:left w:val="nil"/>
              <w:bottom w:val="nil"/>
              <w:right w:val="nil"/>
            </w:tcBorders>
            <w:shd w:val="clear" w:color="auto" w:fill="auto"/>
            <w:noWrap/>
            <w:vAlign w:val="center"/>
          </w:tcPr>
          <w:p w14:paraId="7E209624"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50</w:t>
            </w:r>
          </w:p>
        </w:tc>
      </w:tr>
      <w:tr w:rsidR="00094D10" w:rsidRPr="00094D10" w14:paraId="55B0850F" w14:textId="77777777" w:rsidTr="00CE40C2">
        <w:trPr>
          <w:trHeight w:val="283"/>
          <w:jc w:val="center"/>
        </w:trPr>
        <w:tc>
          <w:tcPr>
            <w:tcW w:w="3261" w:type="dxa"/>
            <w:gridSpan w:val="2"/>
            <w:tcBorders>
              <w:top w:val="nil"/>
              <w:left w:val="nil"/>
              <w:bottom w:val="nil"/>
              <w:right w:val="nil"/>
            </w:tcBorders>
            <w:shd w:val="clear" w:color="auto" w:fill="auto"/>
            <w:noWrap/>
            <w:vAlign w:val="bottom"/>
            <w:hideMark/>
          </w:tcPr>
          <w:p w14:paraId="2A0CEA71" w14:textId="77777777" w:rsidR="00094D10" w:rsidRPr="00094D10" w:rsidRDefault="00094D10" w:rsidP="00094D10">
            <w:pPr>
              <w:spacing w:after="0" w:line="240" w:lineRule="auto"/>
              <w:rPr>
                <w:rFonts w:ascii="Times New Roman" w:eastAsia="Times New Roman" w:hAnsi="Times New Roman" w:cs="Times New Roman"/>
                <w:color w:val="000000"/>
                <w:sz w:val="24"/>
                <w:szCs w:val="24"/>
                <w:lang w:val="it-IT" w:eastAsia="en-GB"/>
              </w:rPr>
            </w:pPr>
            <w:r w:rsidRPr="00094D10">
              <w:rPr>
                <w:rFonts w:ascii="Times New Roman" w:eastAsia="Times New Roman" w:hAnsi="Times New Roman" w:cs="Times New Roman"/>
                <w:color w:val="000000"/>
                <w:sz w:val="20"/>
                <w:szCs w:val="20"/>
                <w:lang w:eastAsia="en-GB"/>
              </w:rPr>
              <w:t>Services</w:t>
            </w:r>
          </w:p>
        </w:tc>
        <w:tc>
          <w:tcPr>
            <w:tcW w:w="451" w:type="dxa"/>
            <w:tcBorders>
              <w:top w:val="nil"/>
              <w:left w:val="nil"/>
              <w:bottom w:val="nil"/>
              <w:right w:val="nil"/>
            </w:tcBorders>
            <w:shd w:val="clear" w:color="auto" w:fill="auto"/>
            <w:noWrap/>
            <w:vAlign w:val="bottom"/>
            <w:hideMark/>
          </w:tcPr>
          <w:p w14:paraId="4C8AC02D"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p>
        </w:tc>
        <w:tc>
          <w:tcPr>
            <w:tcW w:w="992" w:type="dxa"/>
            <w:tcBorders>
              <w:top w:val="nil"/>
              <w:left w:val="nil"/>
              <w:bottom w:val="nil"/>
              <w:right w:val="nil"/>
            </w:tcBorders>
            <w:shd w:val="clear" w:color="auto" w:fill="auto"/>
            <w:vAlign w:val="center"/>
            <w:hideMark/>
          </w:tcPr>
          <w:p w14:paraId="01FB50FF"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70-89</w:t>
            </w:r>
          </w:p>
        </w:tc>
        <w:tc>
          <w:tcPr>
            <w:tcW w:w="2526" w:type="dxa"/>
            <w:tcBorders>
              <w:top w:val="nil"/>
              <w:left w:val="nil"/>
              <w:bottom w:val="nil"/>
              <w:right w:val="nil"/>
            </w:tcBorders>
            <w:shd w:val="clear" w:color="auto" w:fill="auto"/>
            <w:noWrap/>
            <w:vAlign w:val="center"/>
            <w:hideMark/>
          </w:tcPr>
          <w:p w14:paraId="215F0787"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21</w:t>
            </w:r>
          </w:p>
        </w:tc>
      </w:tr>
      <w:tr w:rsidR="00094D10" w:rsidRPr="00094D10" w14:paraId="72B78418" w14:textId="77777777" w:rsidTr="00CE40C2">
        <w:trPr>
          <w:trHeight w:val="283"/>
          <w:jc w:val="center"/>
        </w:trPr>
        <w:tc>
          <w:tcPr>
            <w:tcW w:w="3712" w:type="dxa"/>
            <w:gridSpan w:val="3"/>
            <w:tcBorders>
              <w:top w:val="nil"/>
              <w:left w:val="nil"/>
              <w:bottom w:val="nil"/>
              <w:right w:val="nil"/>
            </w:tcBorders>
            <w:shd w:val="clear" w:color="auto" w:fill="auto"/>
            <w:noWrap/>
            <w:vAlign w:val="bottom"/>
          </w:tcPr>
          <w:p w14:paraId="6FED7813"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Retail trade</w:t>
            </w:r>
          </w:p>
        </w:tc>
        <w:tc>
          <w:tcPr>
            <w:tcW w:w="992" w:type="dxa"/>
            <w:tcBorders>
              <w:top w:val="nil"/>
              <w:left w:val="nil"/>
              <w:bottom w:val="nil"/>
              <w:right w:val="nil"/>
            </w:tcBorders>
            <w:shd w:val="clear" w:color="auto" w:fill="auto"/>
            <w:vAlign w:val="center"/>
          </w:tcPr>
          <w:p w14:paraId="042452C3"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52-59</w:t>
            </w:r>
          </w:p>
        </w:tc>
        <w:tc>
          <w:tcPr>
            <w:tcW w:w="2526" w:type="dxa"/>
            <w:tcBorders>
              <w:top w:val="nil"/>
              <w:left w:val="nil"/>
              <w:bottom w:val="nil"/>
              <w:right w:val="nil"/>
            </w:tcBorders>
            <w:shd w:val="clear" w:color="auto" w:fill="auto"/>
            <w:noWrap/>
            <w:vAlign w:val="center"/>
          </w:tcPr>
          <w:p w14:paraId="0087BF03"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15</w:t>
            </w:r>
          </w:p>
        </w:tc>
      </w:tr>
      <w:tr w:rsidR="00094D10" w:rsidRPr="00094D10" w14:paraId="13E9A858" w14:textId="77777777" w:rsidTr="00CE40C2">
        <w:trPr>
          <w:trHeight w:val="283"/>
          <w:jc w:val="center"/>
        </w:trPr>
        <w:tc>
          <w:tcPr>
            <w:tcW w:w="3712" w:type="dxa"/>
            <w:gridSpan w:val="3"/>
            <w:tcBorders>
              <w:top w:val="nil"/>
              <w:left w:val="nil"/>
              <w:bottom w:val="nil"/>
              <w:right w:val="nil"/>
            </w:tcBorders>
            <w:shd w:val="clear" w:color="auto" w:fill="auto"/>
            <w:noWrap/>
            <w:vAlign w:val="bottom"/>
          </w:tcPr>
          <w:p w14:paraId="05537ACB"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Transportation and public utilities</w:t>
            </w:r>
          </w:p>
        </w:tc>
        <w:tc>
          <w:tcPr>
            <w:tcW w:w="992" w:type="dxa"/>
            <w:tcBorders>
              <w:top w:val="nil"/>
              <w:left w:val="nil"/>
              <w:bottom w:val="nil"/>
              <w:right w:val="nil"/>
            </w:tcBorders>
            <w:shd w:val="clear" w:color="auto" w:fill="auto"/>
            <w:vAlign w:val="center"/>
          </w:tcPr>
          <w:p w14:paraId="6E9A7650"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40-49</w:t>
            </w:r>
          </w:p>
        </w:tc>
        <w:tc>
          <w:tcPr>
            <w:tcW w:w="2526" w:type="dxa"/>
            <w:tcBorders>
              <w:top w:val="nil"/>
              <w:left w:val="nil"/>
              <w:bottom w:val="nil"/>
              <w:right w:val="nil"/>
            </w:tcBorders>
            <w:shd w:val="clear" w:color="auto" w:fill="auto"/>
            <w:noWrap/>
            <w:vAlign w:val="center"/>
          </w:tcPr>
          <w:p w14:paraId="36B9E096"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13</w:t>
            </w:r>
          </w:p>
        </w:tc>
      </w:tr>
      <w:tr w:rsidR="00094D10" w:rsidRPr="00094D10" w14:paraId="7248200D" w14:textId="77777777" w:rsidTr="00CE40C2">
        <w:trPr>
          <w:trHeight w:val="283"/>
          <w:jc w:val="center"/>
        </w:trPr>
        <w:tc>
          <w:tcPr>
            <w:tcW w:w="3712" w:type="dxa"/>
            <w:gridSpan w:val="3"/>
            <w:tcBorders>
              <w:top w:val="nil"/>
              <w:left w:val="nil"/>
              <w:bottom w:val="nil"/>
              <w:right w:val="nil"/>
            </w:tcBorders>
            <w:shd w:val="clear" w:color="auto" w:fill="auto"/>
            <w:noWrap/>
            <w:vAlign w:val="bottom"/>
            <w:hideMark/>
          </w:tcPr>
          <w:p w14:paraId="05EC073F"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Mining</w:t>
            </w:r>
          </w:p>
        </w:tc>
        <w:tc>
          <w:tcPr>
            <w:tcW w:w="992" w:type="dxa"/>
            <w:tcBorders>
              <w:top w:val="nil"/>
              <w:left w:val="nil"/>
              <w:bottom w:val="nil"/>
              <w:right w:val="nil"/>
            </w:tcBorders>
            <w:shd w:val="clear" w:color="auto" w:fill="auto"/>
            <w:vAlign w:val="center"/>
            <w:hideMark/>
          </w:tcPr>
          <w:p w14:paraId="4ADEB61B"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10-14</w:t>
            </w:r>
          </w:p>
        </w:tc>
        <w:tc>
          <w:tcPr>
            <w:tcW w:w="2526" w:type="dxa"/>
            <w:tcBorders>
              <w:top w:val="nil"/>
              <w:left w:val="nil"/>
              <w:bottom w:val="nil"/>
              <w:right w:val="nil"/>
            </w:tcBorders>
            <w:shd w:val="clear" w:color="auto" w:fill="auto"/>
            <w:noWrap/>
            <w:vAlign w:val="center"/>
            <w:hideMark/>
          </w:tcPr>
          <w:p w14:paraId="5CFD08D1"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13</w:t>
            </w:r>
          </w:p>
        </w:tc>
      </w:tr>
      <w:tr w:rsidR="00094D10" w:rsidRPr="00094D10" w14:paraId="43371A29" w14:textId="77777777" w:rsidTr="00CE40C2">
        <w:trPr>
          <w:trHeight w:val="283"/>
          <w:jc w:val="center"/>
        </w:trPr>
        <w:tc>
          <w:tcPr>
            <w:tcW w:w="3712" w:type="dxa"/>
            <w:gridSpan w:val="3"/>
            <w:tcBorders>
              <w:top w:val="nil"/>
              <w:left w:val="nil"/>
              <w:bottom w:val="nil"/>
              <w:right w:val="nil"/>
            </w:tcBorders>
            <w:shd w:val="clear" w:color="auto" w:fill="auto"/>
            <w:noWrap/>
            <w:vAlign w:val="bottom"/>
          </w:tcPr>
          <w:p w14:paraId="540282AA"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eastAsia="en-GB"/>
              </w:rPr>
            </w:pPr>
            <w:r w:rsidRPr="00094D10">
              <w:rPr>
                <w:rFonts w:ascii="Times New Roman" w:eastAsia="Times New Roman" w:hAnsi="Times New Roman" w:cs="Times New Roman"/>
                <w:color w:val="000000"/>
                <w:sz w:val="20"/>
                <w:szCs w:val="20"/>
                <w:lang w:eastAsia="en-GB"/>
              </w:rPr>
              <w:t>Finance, insurance and real estate</w:t>
            </w:r>
          </w:p>
        </w:tc>
        <w:tc>
          <w:tcPr>
            <w:tcW w:w="992" w:type="dxa"/>
            <w:tcBorders>
              <w:top w:val="nil"/>
              <w:left w:val="nil"/>
              <w:bottom w:val="nil"/>
              <w:right w:val="nil"/>
            </w:tcBorders>
            <w:shd w:val="clear" w:color="auto" w:fill="auto"/>
            <w:vAlign w:val="bottom"/>
          </w:tcPr>
          <w:p w14:paraId="7F5B9BFB"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eastAsia="en-GB"/>
              </w:rPr>
            </w:pPr>
            <w:r w:rsidRPr="00094D10">
              <w:rPr>
                <w:rFonts w:ascii="Times New Roman" w:eastAsia="Times New Roman" w:hAnsi="Times New Roman" w:cs="Times New Roman"/>
                <w:color w:val="000000"/>
                <w:sz w:val="20"/>
                <w:szCs w:val="20"/>
                <w:lang w:val="it-IT" w:eastAsia="en-GB"/>
              </w:rPr>
              <w:t>60-67</w:t>
            </w:r>
          </w:p>
        </w:tc>
        <w:tc>
          <w:tcPr>
            <w:tcW w:w="2526" w:type="dxa"/>
            <w:tcBorders>
              <w:top w:val="nil"/>
              <w:left w:val="nil"/>
              <w:bottom w:val="nil"/>
              <w:right w:val="nil"/>
            </w:tcBorders>
            <w:shd w:val="clear" w:color="auto" w:fill="auto"/>
            <w:noWrap/>
            <w:vAlign w:val="center"/>
          </w:tcPr>
          <w:p w14:paraId="787BDF6C"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eastAsia="en-GB"/>
              </w:rPr>
            </w:pPr>
            <w:r w:rsidRPr="00094D10">
              <w:rPr>
                <w:rFonts w:ascii="Times New Roman" w:eastAsia="Times New Roman" w:hAnsi="Times New Roman" w:cs="Times New Roman"/>
                <w:color w:val="000000"/>
                <w:sz w:val="20"/>
                <w:szCs w:val="20"/>
                <w:lang w:val="it-IT" w:eastAsia="en-GB"/>
              </w:rPr>
              <w:t>12</w:t>
            </w:r>
          </w:p>
        </w:tc>
      </w:tr>
      <w:tr w:rsidR="00094D10" w:rsidRPr="00094D10" w14:paraId="5B6B48C8" w14:textId="77777777" w:rsidTr="00CE40C2">
        <w:trPr>
          <w:trHeight w:val="283"/>
          <w:jc w:val="center"/>
        </w:trPr>
        <w:tc>
          <w:tcPr>
            <w:tcW w:w="3712" w:type="dxa"/>
            <w:gridSpan w:val="3"/>
            <w:tcBorders>
              <w:top w:val="nil"/>
              <w:left w:val="nil"/>
              <w:bottom w:val="nil"/>
              <w:right w:val="nil"/>
            </w:tcBorders>
            <w:shd w:val="clear" w:color="auto" w:fill="auto"/>
            <w:noWrap/>
            <w:vAlign w:val="bottom"/>
          </w:tcPr>
          <w:p w14:paraId="33F36E56"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Wholesale trade</w:t>
            </w:r>
          </w:p>
        </w:tc>
        <w:tc>
          <w:tcPr>
            <w:tcW w:w="992" w:type="dxa"/>
            <w:tcBorders>
              <w:top w:val="nil"/>
              <w:left w:val="nil"/>
              <w:bottom w:val="nil"/>
              <w:right w:val="nil"/>
            </w:tcBorders>
            <w:shd w:val="clear" w:color="auto" w:fill="auto"/>
            <w:vAlign w:val="center"/>
          </w:tcPr>
          <w:p w14:paraId="1CDCB21C"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eastAsia="en-GB"/>
              </w:rPr>
            </w:pPr>
            <w:r w:rsidRPr="00094D10">
              <w:rPr>
                <w:rFonts w:ascii="Times New Roman" w:eastAsia="Times New Roman" w:hAnsi="Times New Roman" w:cs="Times New Roman"/>
                <w:color w:val="000000"/>
                <w:sz w:val="20"/>
                <w:szCs w:val="20"/>
                <w:lang w:val="it-IT" w:eastAsia="en-GB"/>
              </w:rPr>
              <w:t>50-51</w:t>
            </w:r>
          </w:p>
        </w:tc>
        <w:tc>
          <w:tcPr>
            <w:tcW w:w="2526" w:type="dxa"/>
            <w:tcBorders>
              <w:top w:val="nil"/>
              <w:left w:val="nil"/>
              <w:bottom w:val="nil"/>
              <w:right w:val="nil"/>
            </w:tcBorders>
            <w:shd w:val="clear" w:color="auto" w:fill="auto"/>
            <w:noWrap/>
            <w:vAlign w:val="center"/>
          </w:tcPr>
          <w:p w14:paraId="59A99FFB"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5</w:t>
            </w:r>
          </w:p>
        </w:tc>
      </w:tr>
      <w:tr w:rsidR="00094D10" w:rsidRPr="00094D10" w14:paraId="6B029120" w14:textId="77777777" w:rsidTr="00CE40C2">
        <w:trPr>
          <w:trHeight w:val="283"/>
          <w:jc w:val="center"/>
        </w:trPr>
        <w:tc>
          <w:tcPr>
            <w:tcW w:w="3261" w:type="dxa"/>
            <w:gridSpan w:val="2"/>
            <w:tcBorders>
              <w:top w:val="nil"/>
              <w:left w:val="nil"/>
              <w:bottom w:val="nil"/>
              <w:right w:val="nil"/>
            </w:tcBorders>
            <w:shd w:val="clear" w:color="auto" w:fill="auto"/>
            <w:noWrap/>
            <w:vAlign w:val="bottom"/>
            <w:hideMark/>
          </w:tcPr>
          <w:p w14:paraId="3DD41060"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Agriculture, forestry and fishing</w:t>
            </w:r>
          </w:p>
        </w:tc>
        <w:tc>
          <w:tcPr>
            <w:tcW w:w="451" w:type="dxa"/>
            <w:tcBorders>
              <w:top w:val="nil"/>
              <w:left w:val="nil"/>
              <w:bottom w:val="nil"/>
              <w:right w:val="nil"/>
            </w:tcBorders>
            <w:shd w:val="clear" w:color="auto" w:fill="auto"/>
            <w:noWrap/>
            <w:vAlign w:val="bottom"/>
            <w:hideMark/>
          </w:tcPr>
          <w:p w14:paraId="0B85060D"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p>
        </w:tc>
        <w:tc>
          <w:tcPr>
            <w:tcW w:w="992" w:type="dxa"/>
            <w:tcBorders>
              <w:top w:val="nil"/>
              <w:left w:val="nil"/>
              <w:bottom w:val="nil"/>
              <w:right w:val="nil"/>
            </w:tcBorders>
            <w:shd w:val="clear" w:color="auto" w:fill="auto"/>
            <w:vAlign w:val="bottom"/>
            <w:hideMark/>
          </w:tcPr>
          <w:p w14:paraId="0945C5AA"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01-09</w:t>
            </w:r>
          </w:p>
        </w:tc>
        <w:tc>
          <w:tcPr>
            <w:tcW w:w="2526" w:type="dxa"/>
            <w:tcBorders>
              <w:top w:val="nil"/>
              <w:left w:val="nil"/>
              <w:bottom w:val="nil"/>
              <w:right w:val="nil"/>
            </w:tcBorders>
            <w:shd w:val="clear" w:color="auto" w:fill="auto"/>
            <w:noWrap/>
            <w:vAlign w:val="center"/>
            <w:hideMark/>
          </w:tcPr>
          <w:p w14:paraId="54BCD34A" w14:textId="77777777" w:rsidR="00094D10" w:rsidRPr="00094D10" w:rsidRDefault="00094D10" w:rsidP="00094D10">
            <w:pPr>
              <w:spacing w:after="0" w:line="240" w:lineRule="auto"/>
              <w:jc w:val="center"/>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1</w:t>
            </w:r>
          </w:p>
        </w:tc>
      </w:tr>
      <w:tr w:rsidR="00094D10" w:rsidRPr="00094D10" w14:paraId="3796CA75" w14:textId="77777777" w:rsidTr="00CE40C2">
        <w:trPr>
          <w:trHeight w:val="266"/>
          <w:jc w:val="center"/>
        </w:trPr>
        <w:tc>
          <w:tcPr>
            <w:tcW w:w="2835" w:type="dxa"/>
            <w:tcBorders>
              <w:top w:val="single" w:sz="4" w:space="0" w:color="auto"/>
              <w:left w:val="nil"/>
              <w:bottom w:val="single" w:sz="4" w:space="0" w:color="auto"/>
              <w:right w:val="nil"/>
            </w:tcBorders>
            <w:shd w:val="clear" w:color="auto" w:fill="auto"/>
            <w:noWrap/>
            <w:vAlign w:val="bottom"/>
            <w:hideMark/>
          </w:tcPr>
          <w:p w14:paraId="5C867142" w14:textId="77777777" w:rsidR="00094D10" w:rsidRPr="00094D10" w:rsidRDefault="00094D10" w:rsidP="00094D10">
            <w:pPr>
              <w:spacing w:after="0" w:line="240" w:lineRule="auto"/>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TOTAL</w:t>
            </w:r>
          </w:p>
        </w:tc>
        <w:tc>
          <w:tcPr>
            <w:tcW w:w="426" w:type="dxa"/>
            <w:tcBorders>
              <w:top w:val="single" w:sz="4" w:space="0" w:color="auto"/>
              <w:left w:val="nil"/>
              <w:bottom w:val="single" w:sz="4" w:space="0" w:color="auto"/>
              <w:right w:val="nil"/>
            </w:tcBorders>
            <w:shd w:val="clear" w:color="auto" w:fill="auto"/>
            <w:noWrap/>
            <w:vAlign w:val="bottom"/>
            <w:hideMark/>
          </w:tcPr>
          <w:p w14:paraId="2CB3DBE7"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0B07E81D"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 </w:t>
            </w:r>
          </w:p>
        </w:tc>
        <w:tc>
          <w:tcPr>
            <w:tcW w:w="992" w:type="dxa"/>
            <w:tcBorders>
              <w:top w:val="single" w:sz="4" w:space="0" w:color="auto"/>
              <w:left w:val="nil"/>
              <w:bottom w:val="single" w:sz="4" w:space="0" w:color="auto"/>
              <w:right w:val="nil"/>
            </w:tcBorders>
            <w:shd w:val="clear" w:color="auto" w:fill="auto"/>
            <w:noWrap/>
            <w:vAlign w:val="bottom"/>
            <w:hideMark/>
          </w:tcPr>
          <w:p w14:paraId="4960670B" w14:textId="77777777" w:rsidR="00094D10" w:rsidRPr="00094D10" w:rsidRDefault="00094D10" w:rsidP="00094D10">
            <w:pPr>
              <w:spacing w:after="0" w:line="240" w:lineRule="auto"/>
              <w:rPr>
                <w:rFonts w:ascii="Times New Roman" w:eastAsia="Times New Roman" w:hAnsi="Times New Roman" w:cs="Times New Roman"/>
                <w:color w:val="000000"/>
                <w:sz w:val="20"/>
                <w:szCs w:val="20"/>
                <w:lang w:val="it-IT" w:eastAsia="en-GB"/>
              </w:rPr>
            </w:pPr>
            <w:r w:rsidRPr="00094D10">
              <w:rPr>
                <w:rFonts w:ascii="Times New Roman" w:eastAsia="Times New Roman" w:hAnsi="Times New Roman" w:cs="Times New Roman"/>
                <w:color w:val="000000"/>
                <w:sz w:val="20"/>
                <w:szCs w:val="20"/>
                <w:lang w:val="it-IT" w:eastAsia="en-GB"/>
              </w:rPr>
              <w:t> </w:t>
            </w:r>
          </w:p>
        </w:tc>
        <w:tc>
          <w:tcPr>
            <w:tcW w:w="2526" w:type="dxa"/>
            <w:tcBorders>
              <w:top w:val="single" w:sz="4" w:space="0" w:color="auto"/>
              <w:left w:val="nil"/>
              <w:bottom w:val="single" w:sz="4" w:space="0" w:color="auto"/>
              <w:right w:val="nil"/>
            </w:tcBorders>
            <w:shd w:val="clear" w:color="auto" w:fill="auto"/>
            <w:noWrap/>
            <w:vAlign w:val="center"/>
            <w:hideMark/>
          </w:tcPr>
          <w:p w14:paraId="125DE7EB" w14:textId="77777777" w:rsidR="00094D10" w:rsidRPr="00094D10" w:rsidRDefault="00094D10" w:rsidP="00094D10">
            <w:pPr>
              <w:spacing w:after="0" w:line="240" w:lineRule="auto"/>
              <w:jc w:val="center"/>
              <w:rPr>
                <w:rFonts w:ascii="Times New Roman" w:eastAsia="Times New Roman" w:hAnsi="Times New Roman" w:cs="Times New Roman"/>
                <w:b/>
                <w:bCs/>
                <w:color w:val="000000"/>
                <w:sz w:val="20"/>
                <w:szCs w:val="20"/>
                <w:lang w:val="it-IT" w:eastAsia="en-GB"/>
              </w:rPr>
            </w:pPr>
            <w:r w:rsidRPr="00094D10">
              <w:rPr>
                <w:rFonts w:ascii="Times New Roman" w:eastAsia="Times New Roman" w:hAnsi="Times New Roman" w:cs="Times New Roman"/>
                <w:b/>
                <w:bCs/>
                <w:color w:val="000000"/>
                <w:sz w:val="20"/>
                <w:szCs w:val="20"/>
                <w:lang w:val="it-IT" w:eastAsia="en-GB"/>
              </w:rPr>
              <w:t>130</w:t>
            </w:r>
          </w:p>
        </w:tc>
      </w:tr>
    </w:tbl>
    <w:p w14:paraId="49A84A3B" w14:textId="77777777" w:rsidR="008C5D6F" w:rsidRPr="00BD6AB5" w:rsidRDefault="008C5D6F" w:rsidP="002038A8">
      <w:pPr>
        <w:rPr>
          <w:rFonts w:ascii="Times New Roman" w:eastAsiaTheme="majorEastAsia" w:hAnsi="Times New Roman" w:cs="Times New Roman"/>
          <w:b/>
          <w:bCs/>
          <w:color w:val="000000" w:themeColor="text1"/>
          <w:sz w:val="10"/>
          <w:szCs w:val="10"/>
          <w:u w:val="single"/>
        </w:rPr>
      </w:pPr>
    </w:p>
    <w:p w14:paraId="4E1E812E" w14:textId="22440400" w:rsidR="00306F58" w:rsidRPr="00BD6AB5" w:rsidRDefault="00BD6AB5" w:rsidP="00BD6AB5">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78CF2C1C" w14:textId="77777777" w:rsidR="00306F58" w:rsidRDefault="00306F58" w:rsidP="00306F58">
      <w:pPr>
        <w:rPr>
          <w:rFonts w:ascii="Times New Roman" w:eastAsiaTheme="majorEastAsia" w:hAnsi="Times New Roman" w:cs="Times New Roman"/>
          <w:b/>
          <w:bCs/>
          <w:color w:val="000000" w:themeColor="text1"/>
          <w:szCs w:val="28"/>
          <w:u w:val="single"/>
        </w:rPr>
      </w:pPr>
    </w:p>
    <w:p w14:paraId="1CE6C46A" w14:textId="77777777" w:rsidR="00306F58" w:rsidRDefault="00306F58" w:rsidP="00306F58">
      <w:pPr>
        <w:rPr>
          <w:rFonts w:ascii="Times New Roman" w:eastAsiaTheme="majorEastAsia" w:hAnsi="Times New Roman" w:cs="Times New Roman"/>
          <w:b/>
          <w:bCs/>
          <w:color w:val="000000" w:themeColor="text1"/>
          <w:szCs w:val="28"/>
          <w:u w:val="single"/>
        </w:rPr>
      </w:pPr>
    </w:p>
    <w:p w14:paraId="035C4342" w14:textId="77777777" w:rsidR="00306F58" w:rsidRDefault="00306F58" w:rsidP="00306F58">
      <w:pPr>
        <w:rPr>
          <w:rFonts w:ascii="Times New Roman" w:eastAsiaTheme="majorEastAsia" w:hAnsi="Times New Roman" w:cs="Times New Roman"/>
          <w:b/>
          <w:bCs/>
          <w:color w:val="000000" w:themeColor="text1"/>
          <w:szCs w:val="28"/>
          <w:u w:val="single"/>
        </w:rPr>
      </w:pPr>
    </w:p>
    <w:p w14:paraId="0C9033B4" w14:textId="77777777" w:rsidR="00306F58" w:rsidRDefault="00306F58" w:rsidP="00306F58">
      <w:pPr>
        <w:rPr>
          <w:rFonts w:ascii="Times New Roman" w:eastAsiaTheme="majorEastAsia" w:hAnsi="Times New Roman" w:cs="Times New Roman"/>
          <w:b/>
          <w:bCs/>
          <w:color w:val="000000" w:themeColor="text1"/>
          <w:szCs w:val="28"/>
          <w:u w:val="single"/>
        </w:rPr>
      </w:pPr>
    </w:p>
    <w:p w14:paraId="39CE168A" w14:textId="77777777" w:rsidR="00306F58" w:rsidRDefault="00306F58" w:rsidP="00306F58">
      <w:pPr>
        <w:rPr>
          <w:rFonts w:ascii="Times New Roman" w:eastAsiaTheme="majorEastAsia" w:hAnsi="Times New Roman" w:cs="Times New Roman"/>
          <w:b/>
          <w:bCs/>
          <w:color w:val="000000" w:themeColor="text1"/>
          <w:szCs w:val="28"/>
          <w:u w:val="single"/>
        </w:rPr>
      </w:pPr>
    </w:p>
    <w:p w14:paraId="63189765" w14:textId="77777777" w:rsidR="00306F58" w:rsidRDefault="00306F58" w:rsidP="00306F58">
      <w:pPr>
        <w:rPr>
          <w:rFonts w:ascii="Times New Roman" w:eastAsiaTheme="majorEastAsia" w:hAnsi="Times New Roman" w:cs="Times New Roman"/>
          <w:b/>
          <w:bCs/>
          <w:color w:val="000000" w:themeColor="text1"/>
          <w:szCs w:val="28"/>
          <w:u w:val="single"/>
        </w:rPr>
      </w:pPr>
    </w:p>
    <w:p w14:paraId="3D8E0AC6" w14:textId="77777777" w:rsidR="00306F58" w:rsidRDefault="00306F58" w:rsidP="00306F58">
      <w:pPr>
        <w:rPr>
          <w:rFonts w:ascii="Times New Roman" w:eastAsiaTheme="majorEastAsia" w:hAnsi="Times New Roman" w:cs="Times New Roman"/>
          <w:b/>
          <w:bCs/>
          <w:color w:val="000000" w:themeColor="text1"/>
          <w:szCs w:val="28"/>
          <w:u w:val="single"/>
        </w:rPr>
      </w:pPr>
    </w:p>
    <w:p w14:paraId="6F51389C" w14:textId="77777777" w:rsidR="00306F58" w:rsidRDefault="00306F58" w:rsidP="00306F58">
      <w:pPr>
        <w:rPr>
          <w:rFonts w:ascii="Times New Roman" w:eastAsiaTheme="majorEastAsia" w:hAnsi="Times New Roman" w:cs="Times New Roman"/>
          <w:b/>
          <w:bCs/>
          <w:color w:val="000000" w:themeColor="text1"/>
          <w:szCs w:val="28"/>
          <w:u w:val="single"/>
        </w:rPr>
      </w:pPr>
    </w:p>
    <w:p w14:paraId="004CB760" w14:textId="77777777" w:rsidR="00306F58" w:rsidRDefault="00306F58" w:rsidP="00306F58">
      <w:pPr>
        <w:rPr>
          <w:rFonts w:ascii="Times New Roman" w:eastAsiaTheme="majorEastAsia" w:hAnsi="Times New Roman" w:cs="Times New Roman"/>
          <w:b/>
          <w:bCs/>
          <w:color w:val="000000" w:themeColor="text1"/>
          <w:szCs w:val="28"/>
          <w:u w:val="single"/>
        </w:rPr>
      </w:pPr>
    </w:p>
    <w:p w14:paraId="5EC03B92" w14:textId="77777777" w:rsidR="00306F58" w:rsidRDefault="00306F58" w:rsidP="00306F58">
      <w:pPr>
        <w:rPr>
          <w:rFonts w:ascii="Times New Roman" w:eastAsiaTheme="majorEastAsia" w:hAnsi="Times New Roman" w:cs="Times New Roman"/>
          <w:b/>
          <w:bCs/>
          <w:color w:val="000000" w:themeColor="text1"/>
          <w:szCs w:val="28"/>
          <w:u w:val="single"/>
        </w:rPr>
      </w:pPr>
    </w:p>
    <w:p w14:paraId="74888F16" w14:textId="77777777" w:rsidR="00306F58" w:rsidRDefault="00306F58" w:rsidP="00306F58">
      <w:pPr>
        <w:rPr>
          <w:rFonts w:ascii="Times New Roman" w:eastAsiaTheme="majorEastAsia" w:hAnsi="Times New Roman" w:cs="Times New Roman"/>
          <w:b/>
          <w:bCs/>
          <w:color w:val="000000" w:themeColor="text1"/>
          <w:szCs w:val="28"/>
          <w:u w:val="single"/>
        </w:rPr>
      </w:pPr>
    </w:p>
    <w:p w14:paraId="5CB7370C" w14:textId="77777777" w:rsidR="00306F58" w:rsidRDefault="00306F58" w:rsidP="00306F58">
      <w:pPr>
        <w:rPr>
          <w:rFonts w:ascii="Times New Roman" w:eastAsiaTheme="majorEastAsia" w:hAnsi="Times New Roman" w:cs="Times New Roman"/>
          <w:b/>
          <w:bCs/>
          <w:color w:val="000000" w:themeColor="text1"/>
          <w:szCs w:val="28"/>
          <w:u w:val="single"/>
        </w:rPr>
      </w:pPr>
    </w:p>
    <w:p w14:paraId="37FDEAFB" w14:textId="77777777" w:rsidR="00306F58" w:rsidRDefault="00306F58" w:rsidP="00306F58">
      <w:pPr>
        <w:rPr>
          <w:rFonts w:ascii="Times New Roman" w:eastAsiaTheme="majorEastAsia" w:hAnsi="Times New Roman" w:cs="Times New Roman"/>
          <w:b/>
          <w:bCs/>
          <w:color w:val="000000" w:themeColor="text1"/>
          <w:szCs w:val="28"/>
          <w:u w:val="single"/>
        </w:rPr>
      </w:pPr>
    </w:p>
    <w:p w14:paraId="79C48886" w14:textId="77777777" w:rsidR="00306F58" w:rsidRDefault="00306F58" w:rsidP="00306F58">
      <w:pPr>
        <w:rPr>
          <w:rFonts w:ascii="Times New Roman" w:eastAsiaTheme="majorEastAsia" w:hAnsi="Times New Roman" w:cs="Times New Roman"/>
          <w:b/>
          <w:bCs/>
          <w:color w:val="000000" w:themeColor="text1"/>
          <w:szCs w:val="28"/>
          <w:u w:val="single"/>
        </w:rPr>
      </w:pPr>
    </w:p>
    <w:p w14:paraId="768AAFEF" w14:textId="77777777" w:rsidR="00306F58" w:rsidRDefault="00306F58" w:rsidP="00306F58">
      <w:pPr>
        <w:rPr>
          <w:rFonts w:ascii="Times New Roman" w:eastAsiaTheme="majorEastAsia" w:hAnsi="Times New Roman" w:cs="Times New Roman"/>
          <w:b/>
          <w:bCs/>
          <w:color w:val="000000" w:themeColor="text1"/>
          <w:szCs w:val="28"/>
          <w:u w:val="single"/>
        </w:rPr>
        <w:sectPr w:rsidR="00306F58" w:rsidSect="006E32B1">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pPr>
    </w:p>
    <w:p w14:paraId="09AB9F4D" w14:textId="03B67BFD" w:rsidR="00306F58" w:rsidRDefault="00306F58" w:rsidP="00306F58">
      <w:pPr>
        <w:rPr>
          <w:rFonts w:ascii="Times New Roman" w:eastAsiaTheme="majorEastAsia" w:hAnsi="Times New Roman" w:cs="Times New Roman"/>
          <w:b/>
          <w:bCs/>
          <w:color w:val="000000" w:themeColor="text1"/>
          <w:szCs w:val="28"/>
          <w:u w:val="single"/>
        </w:rPr>
      </w:pPr>
      <w:r>
        <w:rPr>
          <w:rFonts w:ascii="Times New Roman" w:eastAsiaTheme="majorEastAsia" w:hAnsi="Times New Roman" w:cs="Times New Roman"/>
          <w:b/>
          <w:bCs/>
          <w:color w:val="000000" w:themeColor="text1"/>
          <w:szCs w:val="28"/>
          <w:u w:val="single"/>
        </w:rPr>
        <w:lastRenderedPageBreak/>
        <w:t>Correlation matrix</w:t>
      </w:r>
    </w:p>
    <w:p w14:paraId="7FF56FE3" w14:textId="77777777" w:rsidR="00306F58" w:rsidRPr="00306F58" w:rsidRDefault="00306F58" w:rsidP="00306F58">
      <w:pPr>
        <w:spacing w:after="0" w:line="240" w:lineRule="auto"/>
        <w:jc w:val="both"/>
        <w:rPr>
          <w:rFonts w:ascii="Times New Roman" w:eastAsia="Times New Roman" w:hAnsi="Times New Roman" w:cs="Times New Roman"/>
          <w:sz w:val="24"/>
          <w:szCs w:val="24"/>
          <w:lang w:eastAsia="en-GB"/>
        </w:rPr>
      </w:pPr>
    </w:p>
    <w:p w14:paraId="05D2507A" w14:textId="77777777" w:rsidR="00306F58" w:rsidRPr="00306F58" w:rsidRDefault="00306F58" w:rsidP="00306F58">
      <w:pPr>
        <w:spacing w:after="0" w:line="240" w:lineRule="auto"/>
        <w:jc w:val="both"/>
        <w:rPr>
          <w:rFonts w:ascii="Times New Roman" w:eastAsia="Times New Roman" w:hAnsi="Times New Roman" w:cs="Times New Roman"/>
          <w:sz w:val="24"/>
          <w:szCs w:val="24"/>
          <w:lang w:eastAsia="en-GB"/>
        </w:rPr>
      </w:pPr>
    </w:p>
    <w:tbl>
      <w:tblPr>
        <w:tblpPr w:leftFromText="141" w:rightFromText="141" w:vertAnchor="page" w:horzAnchor="margin" w:tblpXSpec="center" w:tblpY="2751"/>
        <w:tblW w:w="14812" w:type="dxa"/>
        <w:tblCellMar>
          <w:left w:w="70" w:type="dxa"/>
          <w:right w:w="70" w:type="dxa"/>
        </w:tblCellMar>
        <w:tblLook w:val="04A0" w:firstRow="1" w:lastRow="0" w:firstColumn="1" w:lastColumn="0" w:noHBand="0" w:noVBand="1"/>
      </w:tblPr>
      <w:tblGrid>
        <w:gridCol w:w="852"/>
        <w:gridCol w:w="991"/>
        <w:gridCol w:w="1276"/>
        <w:gridCol w:w="1276"/>
        <w:gridCol w:w="1275"/>
        <w:gridCol w:w="1134"/>
        <w:gridCol w:w="852"/>
        <w:gridCol w:w="1329"/>
        <w:gridCol w:w="1343"/>
        <w:gridCol w:w="1246"/>
        <w:gridCol w:w="969"/>
        <w:gridCol w:w="1381"/>
        <w:gridCol w:w="888"/>
      </w:tblGrid>
      <w:tr w:rsidR="00306F58" w:rsidRPr="00306F58" w14:paraId="487CC4C9" w14:textId="77777777" w:rsidTr="00CE40C2">
        <w:trPr>
          <w:gridBefore w:val="1"/>
          <w:wBefore w:w="852" w:type="dxa"/>
          <w:trHeight w:val="1138"/>
        </w:trPr>
        <w:tc>
          <w:tcPr>
            <w:tcW w:w="991" w:type="dxa"/>
            <w:tcBorders>
              <w:left w:val="nil"/>
              <w:right w:val="nil"/>
            </w:tcBorders>
            <w:shd w:val="clear" w:color="auto" w:fill="auto"/>
            <w:noWrap/>
            <w:vAlign w:val="center"/>
            <w:hideMark/>
          </w:tcPr>
          <w:p w14:paraId="70661948"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76" w:type="dxa"/>
            <w:tcBorders>
              <w:top w:val="single" w:sz="8" w:space="0" w:color="auto"/>
              <w:left w:val="nil"/>
              <w:bottom w:val="single" w:sz="8" w:space="0" w:color="auto"/>
              <w:right w:val="nil"/>
            </w:tcBorders>
            <w:shd w:val="clear" w:color="auto" w:fill="auto"/>
            <w:noWrap/>
            <w:vAlign w:val="center"/>
            <w:hideMark/>
          </w:tcPr>
          <w:p w14:paraId="17E4CB8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Regulation</w:t>
            </w:r>
          </w:p>
        </w:tc>
        <w:tc>
          <w:tcPr>
            <w:tcW w:w="1276" w:type="dxa"/>
            <w:tcBorders>
              <w:top w:val="single" w:sz="8" w:space="0" w:color="auto"/>
              <w:left w:val="nil"/>
              <w:bottom w:val="single" w:sz="8" w:space="0" w:color="auto"/>
              <w:right w:val="nil"/>
            </w:tcBorders>
            <w:shd w:val="clear" w:color="auto" w:fill="auto"/>
            <w:noWrap/>
            <w:vAlign w:val="center"/>
            <w:hideMark/>
          </w:tcPr>
          <w:p w14:paraId="3F5FE08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competition</w:t>
            </w:r>
          </w:p>
        </w:tc>
        <w:tc>
          <w:tcPr>
            <w:tcW w:w="1275" w:type="dxa"/>
            <w:tcBorders>
              <w:top w:val="single" w:sz="8" w:space="0" w:color="auto"/>
              <w:left w:val="nil"/>
              <w:bottom w:val="single" w:sz="8" w:space="0" w:color="auto"/>
              <w:right w:val="nil"/>
            </w:tcBorders>
            <w:shd w:val="clear" w:color="auto" w:fill="auto"/>
            <w:noWrap/>
            <w:vAlign w:val="center"/>
            <w:hideMark/>
          </w:tcPr>
          <w:p w14:paraId="5C34FAD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Supply chain position</w:t>
            </w:r>
          </w:p>
        </w:tc>
        <w:tc>
          <w:tcPr>
            <w:tcW w:w="1134" w:type="dxa"/>
            <w:tcBorders>
              <w:top w:val="single" w:sz="8" w:space="0" w:color="auto"/>
              <w:left w:val="nil"/>
              <w:bottom w:val="single" w:sz="8" w:space="0" w:color="auto"/>
              <w:right w:val="nil"/>
            </w:tcBorders>
            <w:shd w:val="clear" w:color="auto" w:fill="auto"/>
            <w:noWrap/>
            <w:vAlign w:val="center"/>
            <w:hideMark/>
          </w:tcPr>
          <w:p w14:paraId="7787467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Firm size</w:t>
            </w:r>
          </w:p>
        </w:tc>
        <w:tc>
          <w:tcPr>
            <w:tcW w:w="852" w:type="dxa"/>
            <w:tcBorders>
              <w:top w:val="single" w:sz="8" w:space="0" w:color="auto"/>
              <w:left w:val="nil"/>
              <w:bottom w:val="single" w:sz="8" w:space="0" w:color="auto"/>
              <w:right w:val="nil"/>
            </w:tcBorders>
            <w:shd w:val="clear" w:color="auto" w:fill="auto"/>
            <w:noWrap/>
            <w:vAlign w:val="center"/>
            <w:hideMark/>
          </w:tcPr>
          <w:p w14:paraId="1BA65C6E"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Year</w:t>
            </w:r>
          </w:p>
        </w:tc>
        <w:tc>
          <w:tcPr>
            <w:tcW w:w="1329" w:type="dxa"/>
            <w:tcBorders>
              <w:top w:val="single" w:sz="8" w:space="0" w:color="auto"/>
              <w:left w:val="nil"/>
              <w:bottom w:val="single" w:sz="8" w:space="0" w:color="auto"/>
              <w:right w:val="nil"/>
            </w:tcBorders>
            <w:shd w:val="clear" w:color="auto" w:fill="auto"/>
            <w:noWrap/>
            <w:vAlign w:val="center"/>
            <w:hideMark/>
          </w:tcPr>
          <w:p w14:paraId="5834B9B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Pre-adoption ROA</w:t>
            </w:r>
          </w:p>
        </w:tc>
        <w:tc>
          <w:tcPr>
            <w:tcW w:w="1343" w:type="dxa"/>
            <w:tcBorders>
              <w:top w:val="single" w:sz="8" w:space="0" w:color="auto"/>
              <w:left w:val="nil"/>
              <w:bottom w:val="single" w:sz="8" w:space="0" w:color="auto"/>
              <w:right w:val="nil"/>
            </w:tcBorders>
            <w:shd w:val="clear" w:color="auto" w:fill="auto"/>
            <w:noWrap/>
            <w:vAlign w:val="center"/>
            <w:hideMark/>
          </w:tcPr>
          <w:p w14:paraId="79C5351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Capital intensity</w:t>
            </w:r>
          </w:p>
        </w:tc>
        <w:tc>
          <w:tcPr>
            <w:tcW w:w="1246" w:type="dxa"/>
            <w:tcBorders>
              <w:top w:val="single" w:sz="8" w:space="0" w:color="auto"/>
              <w:left w:val="nil"/>
              <w:bottom w:val="single" w:sz="8" w:space="0" w:color="auto"/>
              <w:right w:val="nil"/>
            </w:tcBorders>
            <w:shd w:val="clear" w:color="auto" w:fill="auto"/>
            <w:noWrap/>
            <w:vAlign w:val="center"/>
            <w:hideMark/>
          </w:tcPr>
          <w:p w14:paraId="1D9363A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efficiency</w:t>
            </w:r>
          </w:p>
        </w:tc>
        <w:tc>
          <w:tcPr>
            <w:tcW w:w="969" w:type="dxa"/>
            <w:tcBorders>
              <w:top w:val="single" w:sz="8" w:space="0" w:color="auto"/>
              <w:left w:val="nil"/>
              <w:bottom w:val="single" w:sz="8" w:space="0" w:color="auto"/>
              <w:right w:val="nil"/>
            </w:tcBorders>
            <w:shd w:val="clear" w:color="auto" w:fill="auto"/>
            <w:noWrap/>
            <w:vAlign w:val="center"/>
            <w:hideMark/>
          </w:tcPr>
          <w:p w14:paraId="3A6256C8"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size</w:t>
            </w:r>
          </w:p>
        </w:tc>
        <w:tc>
          <w:tcPr>
            <w:tcW w:w="1381" w:type="dxa"/>
            <w:tcBorders>
              <w:top w:val="single" w:sz="8" w:space="0" w:color="auto"/>
              <w:left w:val="nil"/>
              <w:bottom w:val="single" w:sz="8" w:space="0" w:color="auto"/>
              <w:right w:val="nil"/>
            </w:tcBorders>
            <w:shd w:val="clear" w:color="auto" w:fill="auto"/>
            <w:noWrap/>
            <w:vAlign w:val="center"/>
            <w:hideMark/>
          </w:tcPr>
          <w:p w14:paraId="69A8061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Physical object</w:t>
            </w:r>
          </w:p>
        </w:tc>
        <w:tc>
          <w:tcPr>
            <w:tcW w:w="888" w:type="dxa"/>
            <w:tcBorders>
              <w:top w:val="single" w:sz="8" w:space="0" w:color="auto"/>
              <w:left w:val="nil"/>
              <w:bottom w:val="single" w:sz="8" w:space="0" w:color="auto"/>
              <w:right w:val="nil"/>
            </w:tcBorders>
            <w:vAlign w:val="center"/>
          </w:tcPr>
          <w:p w14:paraId="6DFE1BC8"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Smart contract</w:t>
            </w:r>
          </w:p>
        </w:tc>
      </w:tr>
      <w:tr w:rsidR="00306F58" w:rsidRPr="00306F58" w14:paraId="38BF26DE" w14:textId="77777777" w:rsidTr="00CE40C2">
        <w:trPr>
          <w:trHeight w:val="301"/>
        </w:trPr>
        <w:tc>
          <w:tcPr>
            <w:tcW w:w="1843" w:type="dxa"/>
            <w:gridSpan w:val="2"/>
            <w:tcBorders>
              <w:top w:val="nil"/>
              <w:left w:val="single" w:sz="8" w:space="0" w:color="auto"/>
              <w:bottom w:val="nil"/>
              <w:right w:val="single" w:sz="8" w:space="0" w:color="auto"/>
            </w:tcBorders>
            <w:shd w:val="clear" w:color="auto" w:fill="auto"/>
            <w:noWrap/>
            <w:vAlign w:val="center"/>
            <w:hideMark/>
          </w:tcPr>
          <w:p w14:paraId="75963A0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Regulation</w:t>
            </w:r>
          </w:p>
        </w:tc>
        <w:tc>
          <w:tcPr>
            <w:tcW w:w="1276" w:type="dxa"/>
            <w:tcBorders>
              <w:top w:val="single" w:sz="8" w:space="0" w:color="auto"/>
              <w:left w:val="single" w:sz="8" w:space="0" w:color="auto"/>
              <w:bottom w:val="nil"/>
              <w:right w:val="nil"/>
            </w:tcBorders>
            <w:shd w:val="clear" w:color="auto" w:fill="auto"/>
            <w:noWrap/>
            <w:vAlign w:val="center"/>
            <w:hideMark/>
          </w:tcPr>
          <w:p w14:paraId="1F3DAED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276" w:type="dxa"/>
            <w:tcBorders>
              <w:top w:val="single" w:sz="8" w:space="0" w:color="auto"/>
              <w:left w:val="nil"/>
              <w:bottom w:val="nil"/>
              <w:right w:val="nil"/>
            </w:tcBorders>
            <w:shd w:val="clear" w:color="auto" w:fill="auto"/>
            <w:noWrap/>
            <w:vAlign w:val="center"/>
            <w:hideMark/>
          </w:tcPr>
          <w:p w14:paraId="1C68FE8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275" w:type="dxa"/>
            <w:tcBorders>
              <w:top w:val="single" w:sz="8" w:space="0" w:color="auto"/>
              <w:left w:val="nil"/>
              <w:bottom w:val="nil"/>
              <w:right w:val="nil"/>
            </w:tcBorders>
            <w:shd w:val="clear" w:color="auto" w:fill="auto"/>
            <w:noWrap/>
            <w:vAlign w:val="center"/>
            <w:hideMark/>
          </w:tcPr>
          <w:p w14:paraId="02F8DF54"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134" w:type="dxa"/>
            <w:tcBorders>
              <w:top w:val="single" w:sz="8" w:space="0" w:color="auto"/>
              <w:left w:val="nil"/>
              <w:bottom w:val="nil"/>
              <w:right w:val="nil"/>
            </w:tcBorders>
            <w:shd w:val="clear" w:color="auto" w:fill="auto"/>
            <w:noWrap/>
            <w:vAlign w:val="center"/>
            <w:hideMark/>
          </w:tcPr>
          <w:p w14:paraId="209C5709"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52" w:type="dxa"/>
            <w:tcBorders>
              <w:top w:val="single" w:sz="8" w:space="0" w:color="auto"/>
              <w:left w:val="nil"/>
              <w:bottom w:val="nil"/>
              <w:right w:val="nil"/>
            </w:tcBorders>
            <w:shd w:val="clear" w:color="auto" w:fill="auto"/>
            <w:noWrap/>
            <w:vAlign w:val="center"/>
            <w:hideMark/>
          </w:tcPr>
          <w:p w14:paraId="28C3AC9F"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29" w:type="dxa"/>
            <w:tcBorders>
              <w:top w:val="single" w:sz="8" w:space="0" w:color="auto"/>
              <w:left w:val="nil"/>
              <w:bottom w:val="nil"/>
              <w:right w:val="nil"/>
            </w:tcBorders>
            <w:shd w:val="clear" w:color="auto" w:fill="auto"/>
            <w:noWrap/>
            <w:vAlign w:val="center"/>
            <w:hideMark/>
          </w:tcPr>
          <w:p w14:paraId="75C20AA7"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43" w:type="dxa"/>
            <w:tcBorders>
              <w:top w:val="single" w:sz="8" w:space="0" w:color="auto"/>
              <w:left w:val="nil"/>
              <w:bottom w:val="nil"/>
              <w:right w:val="nil"/>
            </w:tcBorders>
            <w:shd w:val="clear" w:color="auto" w:fill="auto"/>
            <w:noWrap/>
            <w:vAlign w:val="center"/>
            <w:hideMark/>
          </w:tcPr>
          <w:p w14:paraId="301FA008"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46" w:type="dxa"/>
            <w:tcBorders>
              <w:top w:val="single" w:sz="8" w:space="0" w:color="auto"/>
              <w:left w:val="nil"/>
              <w:bottom w:val="nil"/>
              <w:right w:val="nil"/>
            </w:tcBorders>
            <w:shd w:val="clear" w:color="auto" w:fill="auto"/>
            <w:noWrap/>
            <w:vAlign w:val="center"/>
            <w:hideMark/>
          </w:tcPr>
          <w:p w14:paraId="484B1405"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single" w:sz="8" w:space="0" w:color="auto"/>
              <w:left w:val="nil"/>
              <w:bottom w:val="nil"/>
              <w:right w:val="nil"/>
            </w:tcBorders>
            <w:shd w:val="clear" w:color="auto" w:fill="auto"/>
            <w:noWrap/>
            <w:vAlign w:val="center"/>
            <w:hideMark/>
          </w:tcPr>
          <w:p w14:paraId="034BD7BD"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single" w:sz="8" w:space="0" w:color="auto"/>
              <w:left w:val="nil"/>
              <w:bottom w:val="nil"/>
              <w:right w:val="nil"/>
            </w:tcBorders>
            <w:shd w:val="clear" w:color="auto" w:fill="auto"/>
            <w:noWrap/>
            <w:vAlign w:val="center"/>
            <w:hideMark/>
          </w:tcPr>
          <w:p w14:paraId="0FA031EC"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single" w:sz="8" w:space="0" w:color="auto"/>
              <w:left w:val="nil"/>
              <w:bottom w:val="nil"/>
              <w:right w:val="nil"/>
            </w:tcBorders>
            <w:vAlign w:val="center"/>
          </w:tcPr>
          <w:p w14:paraId="0FA7F06C"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r>
      <w:tr w:rsidR="00306F58" w:rsidRPr="00306F58" w14:paraId="64FE418A" w14:textId="77777777" w:rsidTr="00CE40C2">
        <w:trPr>
          <w:trHeight w:val="391"/>
        </w:trPr>
        <w:tc>
          <w:tcPr>
            <w:tcW w:w="1843" w:type="dxa"/>
            <w:gridSpan w:val="2"/>
            <w:tcBorders>
              <w:top w:val="nil"/>
              <w:left w:val="single" w:sz="8" w:space="0" w:color="auto"/>
              <w:bottom w:val="nil"/>
              <w:right w:val="single" w:sz="8" w:space="0" w:color="auto"/>
            </w:tcBorders>
            <w:shd w:val="clear" w:color="auto" w:fill="auto"/>
            <w:noWrap/>
            <w:vAlign w:val="center"/>
            <w:hideMark/>
          </w:tcPr>
          <w:p w14:paraId="1842DF0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competition</w:t>
            </w:r>
          </w:p>
        </w:tc>
        <w:tc>
          <w:tcPr>
            <w:tcW w:w="1276" w:type="dxa"/>
            <w:tcBorders>
              <w:top w:val="nil"/>
              <w:left w:val="single" w:sz="8" w:space="0" w:color="auto"/>
              <w:bottom w:val="nil"/>
              <w:right w:val="nil"/>
            </w:tcBorders>
            <w:shd w:val="clear" w:color="auto" w:fill="auto"/>
            <w:noWrap/>
            <w:vAlign w:val="center"/>
            <w:hideMark/>
          </w:tcPr>
          <w:p w14:paraId="5871E05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0.25***</w:t>
            </w:r>
          </w:p>
        </w:tc>
        <w:tc>
          <w:tcPr>
            <w:tcW w:w="1276" w:type="dxa"/>
            <w:tcBorders>
              <w:top w:val="nil"/>
              <w:left w:val="nil"/>
              <w:bottom w:val="nil"/>
              <w:right w:val="nil"/>
            </w:tcBorders>
            <w:shd w:val="clear" w:color="auto" w:fill="auto"/>
            <w:noWrap/>
            <w:vAlign w:val="center"/>
            <w:hideMark/>
          </w:tcPr>
          <w:p w14:paraId="23B90FB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275" w:type="dxa"/>
            <w:tcBorders>
              <w:top w:val="nil"/>
              <w:left w:val="nil"/>
              <w:bottom w:val="nil"/>
              <w:right w:val="nil"/>
            </w:tcBorders>
            <w:shd w:val="clear" w:color="auto" w:fill="auto"/>
            <w:noWrap/>
            <w:vAlign w:val="center"/>
            <w:hideMark/>
          </w:tcPr>
          <w:p w14:paraId="0D9C1D8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134" w:type="dxa"/>
            <w:tcBorders>
              <w:top w:val="nil"/>
              <w:left w:val="nil"/>
              <w:bottom w:val="nil"/>
              <w:right w:val="nil"/>
            </w:tcBorders>
            <w:shd w:val="clear" w:color="auto" w:fill="auto"/>
            <w:noWrap/>
            <w:vAlign w:val="center"/>
            <w:hideMark/>
          </w:tcPr>
          <w:p w14:paraId="39263D55"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52" w:type="dxa"/>
            <w:tcBorders>
              <w:top w:val="nil"/>
              <w:left w:val="nil"/>
              <w:bottom w:val="nil"/>
              <w:right w:val="nil"/>
            </w:tcBorders>
            <w:shd w:val="clear" w:color="auto" w:fill="auto"/>
            <w:noWrap/>
            <w:vAlign w:val="center"/>
            <w:hideMark/>
          </w:tcPr>
          <w:p w14:paraId="0B0BA592"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29" w:type="dxa"/>
            <w:tcBorders>
              <w:top w:val="nil"/>
              <w:left w:val="nil"/>
              <w:bottom w:val="nil"/>
              <w:right w:val="nil"/>
            </w:tcBorders>
            <w:shd w:val="clear" w:color="auto" w:fill="auto"/>
            <w:noWrap/>
            <w:vAlign w:val="center"/>
            <w:hideMark/>
          </w:tcPr>
          <w:p w14:paraId="58DB94A6"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43" w:type="dxa"/>
            <w:tcBorders>
              <w:top w:val="nil"/>
              <w:left w:val="nil"/>
              <w:bottom w:val="nil"/>
              <w:right w:val="nil"/>
            </w:tcBorders>
            <w:shd w:val="clear" w:color="auto" w:fill="auto"/>
            <w:noWrap/>
            <w:vAlign w:val="center"/>
            <w:hideMark/>
          </w:tcPr>
          <w:p w14:paraId="7AE2907F"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46" w:type="dxa"/>
            <w:tcBorders>
              <w:top w:val="nil"/>
              <w:left w:val="nil"/>
              <w:bottom w:val="nil"/>
              <w:right w:val="nil"/>
            </w:tcBorders>
            <w:shd w:val="clear" w:color="auto" w:fill="auto"/>
            <w:noWrap/>
            <w:vAlign w:val="center"/>
            <w:hideMark/>
          </w:tcPr>
          <w:p w14:paraId="60CE636D"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nil"/>
              <w:left w:val="nil"/>
              <w:bottom w:val="nil"/>
              <w:right w:val="nil"/>
            </w:tcBorders>
            <w:shd w:val="clear" w:color="auto" w:fill="auto"/>
            <w:noWrap/>
            <w:vAlign w:val="center"/>
            <w:hideMark/>
          </w:tcPr>
          <w:p w14:paraId="68C94036"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0BB13BE0"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2952B53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3D042B31" w14:textId="77777777" w:rsidTr="00CE40C2">
        <w:trPr>
          <w:trHeight w:val="719"/>
        </w:trPr>
        <w:tc>
          <w:tcPr>
            <w:tcW w:w="1843" w:type="dxa"/>
            <w:gridSpan w:val="2"/>
            <w:tcBorders>
              <w:top w:val="nil"/>
              <w:left w:val="single" w:sz="8" w:space="0" w:color="auto"/>
              <w:bottom w:val="nil"/>
              <w:right w:val="single" w:sz="8" w:space="0" w:color="auto"/>
            </w:tcBorders>
            <w:shd w:val="clear" w:color="auto" w:fill="auto"/>
            <w:noWrap/>
            <w:vAlign w:val="center"/>
            <w:hideMark/>
          </w:tcPr>
          <w:p w14:paraId="0925271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Supply chain position</w:t>
            </w:r>
          </w:p>
        </w:tc>
        <w:tc>
          <w:tcPr>
            <w:tcW w:w="1276" w:type="dxa"/>
            <w:tcBorders>
              <w:top w:val="nil"/>
              <w:left w:val="single" w:sz="8" w:space="0" w:color="auto"/>
              <w:bottom w:val="nil"/>
              <w:right w:val="nil"/>
            </w:tcBorders>
            <w:shd w:val="clear" w:color="auto" w:fill="auto"/>
            <w:noWrap/>
            <w:vAlign w:val="center"/>
            <w:hideMark/>
          </w:tcPr>
          <w:p w14:paraId="7158B28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-0.11</w:t>
            </w:r>
          </w:p>
        </w:tc>
        <w:tc>
          <w:tcPr>
            <w:tcW w:w="1276" w:type="dxa"/>
            <w:tcBorders>
              <w:top w:val="nil"/>
              <w:left w:val="nil"/>
              <w:bottom w:val="nil"/>
              <w:right w:val="nil"/>
            </w:tcBorders>
            <w:shd w:val="clear" w:color="auto" w:fill="auto"/>
            <w:noWrap/>
            <w:vAlign w:val="center"/>
            <w:hideMark/>
          </w:tcPr>
          <w:p w14:paraId="72C4FE5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0.19**</w:t>
            </w:r>
          </w:p>
        </w:tc>
        <w:tc>
          <w:tcPr>
            <w:tcW w:w="1275" w:type="dxa"/>
            <w:tcBorders>
              <w:top w:val="nil"/>
              <w:left w:val="nil"/>
              <w:bottom w:val="nil"/>
              <w:right w:val="nil"/>
            </w:tcBorders>
            <w:shd w:val="clear" w:color="auto" w:fill="auto"/>
            <w:noWrap/>
            <w:vAlign w:val="center"/>
            <w:hideMark/>
          </w:tcPr>
          <w:p w14:paraId="0A5D4238"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134" w:type="dxa"/>
            <w:tcBorders>
              <w:top w:val="nil"/>
              <w:left w:val="nil"/>
              <w:bottom w:val="nil"/>
              <w:right w:val="nil"/>
            </w:tcBorders>
            <w:shd w:val="clear" w:color="auto" w:fill="auto"/>
            <w:noWrap/>
            <w:vAlign w:val="center"/>
            <w:hideMark/>
          </w:tcPr>
          <w:p w14:paraId="36C21B4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852" w:type="dxa"/>
            <w:tcBorders>
              <w:top w:val="nil"/>
              <w:left w:val="nil"/>
              <w:bottom w:val="nil"/>
              <w:right w:val="nil"/>
            </w:tcBorders>
            <w:shd w:val="clear" w:color="auto" w:fill="auto"/>
            <w:noWrap/>
            <w:vAlign w:val="center"/>
            <w:hideMark/>
          </w:tcPr>
          <w:p w14:paraId="4F9CA6AA"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29" w:type="dxa"/>
            <w:tcBorders>
              <w:top w:val="nil"/>
              <w:left w:val="nil"/>
              <w:bottom w:val="nil"/>
              <w:right w:val="nil"/>
            </w:tcBorders>
            <w:shd w:val="clear" w:color="auto" w:fill="auto"/>
            <w:noWrap/>
            <w:vAlign w:val="center"/>
            <w:hideMark/>
          </w:tcPr>
          <w:p w14:paraId="47B2B2FB"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43" w:type="dxa"/>
            <w:tcBorders>
              <w:top w:val="nil"/>
              <w:left w:val="nil"/>
              <w:bottom w:val="nil"/>
              <w:right w:val="nil"/>
            </w:tcBorders>
            <w:shd w:val="clear" w:color="auto" w:fill="auto"/>
            <w:noWrap/>
            <w:vAlign w:val="center"/>
            <w:hideMark/>
          </w:tcPr>
          <w:p w14:paraId="2D891E40"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46" w:type="dxa"/>
            <w:tcBorders>
              <w:top w:val="nil"/>
              <w:left w:val="nil"/>
              <w:bottom w:val="nil"/>
              <w:right w:val="nil"/>
            </w:tcBorders>
            <w:shd w:val="clear" w:color="auto" w:fill="auto"/>
            <w:noWrap/>
            <w:vAlign w:val="center"/>
            <w:hideMark/>
          </w:tcPr>
          <w:p w14:paraId="005A59A4"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nil"/>
              <w:left w:val="nil"/>
              <w:bottom w:val="nil"/>
              <w:right w:val="nil"/>
            </w:tcBorders>
            <w:shd w:val="clear" w:color="auto" w:fill="auto"/>
            <w:noWrap/>
            <w:vAlign w:val="center"/>
            <w:hideMark/>
          </w:tcPr>
          <w:p w14:paraId="252D9AA2"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6191F937"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38129C5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205C27C5" w14:textId="77777777" w:rsidTr="00CE40C2">
        <w:trPr>
          <w:trHeight w:val="301"/>
        </w:trPr>
        <w:tc>
          <w:tcPr>
            <w:tcW w:w="1843" w:type="dxa"/>
            <w:gridSpan w:val="2"/>
            <w:tcBorders>
              <w:top w:val="nil"/>
              <w:left w:val="single" w:sz="8" w:space="0" w:color="auto"/>
              <w:bottom w:val="nil"/>
              <w:right w:val="single" w:sz="8" w:space="0" w:color="auto"/>
            </w:tcBorders>
            <w:shd w:val="clear" w:color="auto" w:fill="auto"/>
            <w:noWrap/>
            <w:vAlign w:val="center"/>
            <w:hideMark/>
          </w:tcPr>
          <w:p w14:paraId="63F9C71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Firm size</w:t>
            </w:r>
          </w:p>
        </w:tc>
        <w:tc>
          <w:tcPr>
            <w:tcW w:w="1276" w:type="dxa"/>
            <w:tcBorders>
              <w:top w:val="nil"/>
              <w:left w:val="single" w:sz="8" w:space="0" w:color="auto"/>
              <w:bottom w:val="nil"/>
              <w:right w:val="nil"/>
            </w:tcBorders>
            <w:shd w:val="clear" w:color="auto" w:fill="auto"/>
            <w:noWrap/>
            <w:vAlign w:val="center"/>
            <w:hideMark/>
          </w:tcPr>
          <w:p w14:paraId="0058E5AE"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0.15*</w:t>
            </w:r>
          </w:p>
        </w:tc>
        <w:tc>
          <w:tcPr>
            <w:tcW w:w="1276" w:type="dxa"/>
            <w:tcBorders>
              <w:top w:val="nil"/>
              <w:left w:val="nil"/>
              <w:bottom w:val="nil"/>
              <w:right w:val="nil"/>
            </w:tcBorders>
            <w:shd w:val="clear" w:color="auto" w:fill="auto"/>
            <w:noWrap/>
            <w:vAlign w:val="center"/>
            <w:hideMark/>
          </w:tcPr>
          <w:p w14:paraId="6D6FE98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0.13</w:t>
            </w:r>
          </w:p>
        </w:tc>
        <w:tc>
          <w:tcPr>
            <w:tcW w:w="1275" w:type="dxa"/>
            <w:tcBorders>
              <w:top w:val="nil"/>
              <w:left w:val="nil"/>
              <w:bottom w:val="nil"/>
              <w:right w:val="nil"/>
            </w:tcBorders>
            <w:shd w:val="clear" w:color="auto" w:fill="auto"/>
            <w:noWrap/>
            <w:vAlign w:val="center"/>
            <w:hideMark/>
          </w:tcPr>
          <w:p w14:paraId="795EA50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0.21**</w:t>
            </w:r>
          </w:p>
        </w:tc>
        <w:tc>
          <w:tcPr>
            <w:tcW w:w="1134" w:type="dxa"/>
            <w:tcBorders>
              <w:top w:val="nil"/>
              <w:left w:val="nil"/>
              <w:bottom w:val="nil"/>
              <w:right w:val="nil"/>
            </w:tcBorders>
            <w:shd w:val="clear" w:color="auto" w:fill="auto"/>
            <w:noWrap/>
            <w:vAlign w:val="center"/>
            <w:hideMark/>
          </w:tcPr>
          <w:p w14:paraId="3EEED73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852" w:type="dxa"/>
            <w:tcBorders>
              <w:top w:val="nil"/>
              <w:left w:val="nil"/>
              <w:bottom w:val="nil"/>
              <w:right w:val="nil"/>
            </w:tcBorders>
            <w:shd w:val="clear" w:color="auto" w:fill="auto"/>
            <w:noWrap/>
            <w:vAlign w:val="center"/>
            <w:hideMark/>
          </w:tcPr>
          <w:p w14:paraId="6BC222D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329" w:type="dxa"/>
            <w:tcBorders>
              <w:top w:val="nil"/>
              <w:left w:val="nil"/>
              <w:bottom w:val="nil"/>
              <w:right w:val="nil"/>
            </w:tcBorders>
            <w:shd w:val="clear" w:color="auto" w:fill="auto"/>
            <w:noWrap/>
            <w:vAlign w:val="center"/>
            <w:hideMark/>
          </w:tcPr>
          <w:p w14:paraId="11BF096B"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43" w:type="dxa"/>
            <w:tcBorders>
              <w:top w:val="nil"/>
              <w:left w:val="nil"/>
              <w:bottom w:val="nil"/>
              <w:right w:val="nil"/>
            </w:tcBorders>
            <w:shd w:val="clear" w:color="auto" w:fill="auto"/>
            <w:noWrap/>
            <w:vAlign w:val="center"/>
            <w:hideMark/>
          </w:tcPr>
          <w:p w14:paraId="68D8FEA6"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46" w:type="dxa"/>
            <w:tcBorders>
              <w:top w:val="nil"/>
              <w:left w:val="nil"/>
              <w:bottom w:val="nil"/>
              <w:right w:val="nil"/>
            </w:tcBorders>
            <w:shd w:val="clear" w:color="auto" w:fill="auto"/>
            <w:noWrap/>
            <w:vAlign w:val="center"/>
            <w:hideMark/>
          </w:tcPr>
          <w:p w14:paraId="67AE09A8"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nil"/>
              <w:left w:val="nil"/>
              <w:bottom w:val="nil"/>
              <w:right w:val="nil"/>
            </w:tcBorders>
            <w:shd w:val="clear" w:color="auto" w:fill="auto"/>
            <w:noWrap/>
            <w:vAlign w:val="center"/>
            <w:hideMark/>
          </w:tcPr>
          <w:p w14:paraId="1AB56CB1"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3D17830A"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4A0AEE1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3ADD2F49" w14:textId="77777777" w:rsidTr="00CE40C2">
        <w:trPr>
          <w:trHeight w:val="447"/>
        </w:trPr>
        <w:tc>
          <w:tcPr>
            <w:tcW w:w="1843" w:type="dxa"/>
            <w:gridSpan w:val="2"/>
            <w:tcBorders>
              <w:top w:val="nil"/>
              <w:left w:val="single" w:sz="8" w:space="0" w:color="auto"/>
              <w:bottom w:val="nil"/>
              <w:right w:val="single" w:sz="8" w:space="0" w:color="auto"/>
            </w:tcBorders>
            <w:shd w:val="clear" w:color="auto" w:fill="auto"/>
            <w:noWrap/>
            <w:vAlign w:val="center"/>
            <w:hideMark/>
          </w:tcPr>
          <w:p w14:paraId="0A6E746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Year</w:t>
            </w:r>
          </w:p>
        </w:tc>
        <w:tc>
          <w:tcPr>
            <w:tcW w:w="1276" w:type="dxa"/>
            <w:tcBorders>
              <w:top w:val="nil"/>
              <w:left w:val="single" w:sz="8" w:space="0" w:color="auto"/>
              <w:bottom w:val="nil"/>
              <w:right w:val="nil"/>
            </w:tcBorders>
            <w:shd w:val="clear" w:color="auto" w:fill="auto"/>
            <w:noWrap/>
            <w:vAlign w:val="center"/>
            <w:hideMark/>
          </w:tcPr>
          <w:p w14:paraId="4A736F79"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0.10</w:t>
            </w:r>
          </w:p>
        </w:tc>
        <w:tc>
          <w:tcPr>
            <w:tcW w:w="1276" w:type="dxa"/>
            <w:tcBorders>
              <w:top w:val="nil"/>
              <w:left w:val="nil"/>
              <w:bottom w:val="nil"/>
              <w:right w:val="nil"/>
            </w:tcBorders>
            <w:shd w:val="clear" w:color="auto" w:fill="auto"/>
            <w:noWrap/>
            <w:vAlign w:val="center"/>
            <w:hideMark/>
          </w:tcPr>
          <w:p w14:paraId="498864A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0.11</w:t>
            </w:r>
          </w:p>
        </w:tc>
        <w:tc>
          <w:tcPr>
            <w:tcW w:w="1275" w:type="dxa"/>
            <w:tcBorders>
              <w:top w:val="nil"/>
              <w:left w:val="nil"/>
              <w:bottom w:val="nil"/>
              <w:right w:val="nil"/>
            </w:tcBorders>
            <w:shd w:val="clear" w:color="auto" w:fill="auto"/>
            <w:noWrap/>
            <w:vAlign w:val="center"/>
            <w:hideMark/>
          </w:tcPr>
          <w:p w14:paraId="108B140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w:t>
            </w:r>
          </w:p>
        </w:tc>
        <w:tc>
          <w:tcPr>
            <w:tcW w:w="1134" w:type="dxa"/>
            <w:tcBorders>
              <w:top w:val="nil"/>
              <w:left w:val="nil"/>
              <w:bottom w:val="nil"/>
              <w:right w:val="nil"/>
            </w:tcBorders>
            <w:shd w:val="clear" w:color="auto" w:fill="auto"/>
            <w:noWrap/>
            <w:vAlign w:val="center"/>
            <w:hideMark/>
          </w:tcPr>
          <w:p w14:paraId="428BCF1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w:t>
            </w:r>
          </w:p>
        </w:tc>
        <w:tc>
          <w:tcPr>
            <w:tcW w:w="852" w:type="dxa"/>
            <w:tcBorders>
              <w:top w:val="nil"/>
              <w:left w:val="nil"/>
              <w:bottom w:val="nil"/>
              <w:right w:val="nil"/>
            </w:tcBorders>
            <w:shd w:val="clear" w:color="auto" w:fill="auto"/>
            <w:noWrap/>
            <w:vAlign w:val="center"/>
            <w:hideMark/>
          </w:tcPr>
          <w:p w14:paraId="0895A0C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329" w:type="dxa"/>
            <w:tcBorders>
              <w:top w:val="nil"/>
              <w:left w:val="nil"/>
              <w:bottom w:val="nil"/>
              <w:right w:val="nil"/>
            </w:tcBorders>
            <w:shd w:val="clear" w:color="auto" w:fill="auto"/>
            <w:noWrap/>
            <w:vAlign w:val="center"/>
            <w:hideMark/>
          </w:tcPr>
          <w:p w14:paraId="6F465EF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343" w:type="dxa"/>
            <w:tcBorders>
              <w:top w:val="nil"/>
              <w:left w:val="nil"/>
              <w:bottom w:val="nil"/>
              <w:right w:val="nil"/>
            </w:tcBorders>
            <w:shd w:val="clear" w:color="auto" w:fill="auto"/>
            <w:noWrap/>
            <w:vAlign w:val="center"/>
            <w:hideMark/>
          </w:tcPr>
          <w:p w14:paraId="79B7088B"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246" w:type="dxa"/>
            <w:tcBorders>
              <w:top w:val="nil"/>
              <w:left w:val="nil"/>
              <w:bottom w:val="nil"/>
              <w:right w:val="nil"/>
            </w:tcBorders>
            <w:shd w:val="clear" w:color="auto" w:fill="auto"/>
            <w:noWrap/>
            <w:vAlign w:val="center"/>
            <w:hideMark/>
          </w:tcPr>
          <w:p w14:paraId="7DCFA76A"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nil"/>
              <w:left w:val="nil"/>
              <w:bottom w:val="nil"/>
              <w:right w:val="nil"/>
            </w:tcBorders>
            <w:shd w:val="clear" w:color="auto" w:fill="auto"/>
            <w:noWrap/>
            <w:vAlign w:val="center"/>
            <w:hideMark/>
          </w:tcPr>
          <w:p w14:paraId="22569581"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6EB24369"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47D1134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3CE182D9" w14:textId="77777777" w:rsidTr="00CE40C2">
        <w:trPr>
          <w:trHeight w:val="301"/>
        </w:trPr>
        <w:tc>
          <w:tcPr>
            <w:tcW w:w="1843" w:type="dxa"/>
            <w:gridSpan w:val="2"/>
            <w:tcBorders>
              <w:top w:val="nil"/>
              <w:left w:val="single" w:sz="8" w:space="0" w:color="auto"/>
              <w:bottom w:val="nil"/>
              <w:right w:val="single" w:sz="8" w:space="0" w:color="auto"/>
            </w:tcBorders>
            <w:shd w:val="clear" w:color="auto" w:fill="auto"/>
            <w:noWrap/>
            <w:vAlign w:val="center"/>
            <w:hideMark/>
          </w:tcPr>
          <w:p w14:paraId="526BC89A"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Pre-adoption ROA</w:t>
            </w:r>
          </w:p>
        </w:tc>
        <w:tc>
          <w:tcPr>
            <w:tcW w:w="1276" w:type="dxa"/>
            <w:tcBorders>
              <w:top w:val="nil"/>
              <w:left w:val="single" w:sz="8" w:space="0" w:color="auto"/>
              <w:bottom w:val="nil"/>
              <w:right w:val="nil"/>
            </w:tcBorders>
            <w:shd w:val="clear" w:color="auto" w:fill="auto"/>
            <w:noWrap/>
            <w:vAlign w:val="center"/>
            <w:hideMark/>
          </w:tcPr>
          <w:p w14:paraId="0BFBA7E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0.05</w:t>
            </w:r>
          </w:p>
        </w:tc>
        <w:tc>
          <w:tcPr>
            <w:tcW w:w="1276" w:type="dxa"/>
            <w:tcBorders>
              <w:top w:val="nil"/>
              <w:left w:val="nil"/>
              <w:bottom w:val="nil"/>
              <w:right w:val="nil"/>
            </w:tcBorders>
            <w:shd w:val="clear" w:color="auto" w:fill="auto"/>
            <w:noWrap/>
            <w:vAlign w:val="center"/>
            <w:hideMark/>
          </w:tcPr>
          <w:p w14:paraId="5065B26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0.11</w:t>
            </w:r>
          </w:p>
        </w:tc>
        <w:tc>
          <w:tcPr>
            <w:tcW w:w="1275" w:type="dxa"/>
            <w:tcBorders>
              <w:top w:val="nil"/>
              <w:left w:val="nil"/>
              <w:bottom w:val="nil"/>
              <w:right w:val="nil"/>
            </w:tcBorders>
            <w:shd w:val="clear" w:color="auto" w:fill="auto"/>
            <w:noWrap/>
            <w:vAlign w:val="center"/>
            <w:hideMark/>
          </w:tcPr>
          <w:p w14:paraId="6879A63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0.24***</w:t>
            </w:r>
          </w:p>
        </w:tc>
        <w:tc>
          <w:tcPr>
            <w:tcW w:w="1134" w:type="dxa"/>
            <w:tcBorders>
              <w:top w:val="nil"/>
              <w:left w:val="nil"/>
              <w:bottom w:val="nil"/>
              <w:right w:val="nil"/>
            </w:tcBorders>
            <w:shd w:val="clear" w:color="auto" w:fill="auto"/>
            <w:noWrap/>
            <w:vAlign w:val="center"/>
            <w:hideMark/>
          </w:tcPr>
          <w:p w14:paraId="1DEB0199"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0.56***</w:t>
            </w:r>
          </w:p>
        </w:tc>
        <w:tc>
          <w:tcPr>
            <w:tcW w:w="852" w:type="dxa"/>
            <w:tcBorders>
              <w:top w:val="nil"/>
              <w:left w:val="nil"/>
              <w:bottom w:val="nil"/>
              <w:right w:val="nil"/>
            </w:tcBorders>
            <w:shd w:val="clear" w:color="auto" w:fill="auto"/>
            <w:noWrap/>
            <w:vAlign w:val="center"/>
            <w:hideMark/>
          </w:tcPr>
          <w:p w14:paraId="5BA90E17"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0.01</w:t>
            </w:r>
          </w:p>
        </w:tc>
        <w:tc>
          <w:tcPr>
            <w:tcW w:w="1329" w:type="dxa"/>
            <w:tcBorders>
              <w:top w:val="nil"/>
              <w:left w:val="nil"/>
              <w:bottom w:val="nil"/>
              <w:right w:val="nil"/>
            </w:tcBorders>
            <w:shd w:val="clear" w:color="auto" w:fill="auto"/>
            <w:noWrap/>
            <w:vAlign w:val="center"/>
            <w:hideMark/>
          </w:tcPr>
          <w:p w14:paraId="7F8E7B7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343" w:type="dxa"/>
            <w:tcBorders>
              <w:top w:val="nil"/>
              <w:left w:val="nil"/>
              <w:bottom w:val="nil"/>
              <w:right w:val="nil"/>
            </w:tcBorders>
            <w:shd w:val="clear" w:color="auto" w:fill="auto"/>
            <w:noWrap/>
            <w:vAlign w:val="center"/>
            <w:hideMark/>
          </w:tcPr>
          <w:p w14:paraId="18229E4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246" w:type="dxa"/>
            <w:tcBorders>
              <w:top w:val="nil"/>
              <w:left w:val="nil"/>
              <w:bottom w:val="nil"/>
              <w:right w:val="nil"/>
            </w:tcBorders>
            <w:shd w:val="clear" w:color="auto" w:fill="auto"/>
            <w:noWrap/>
            <w:vAlign w:val="center"/>
            <w:hideMark/>
          </w:tcPr>
          <w:p w14:paraId="031DF55D"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969" w:type="dxa"/>
            <w:tcBorders>
              <w:top w:val="nil"/>
              <w:left w:val="nil"/>
              <w:bottom w:val="nil"/>
              <w:right w:val="nil"/>
            </w:tcBorders>
            <w:shd w:val="clear" w:color="auto" w:fill="auto"/>
            <w:noWrap/>
            <w:vAlign w:val="center"/>
            <w:hideMark/>
          </w:tcPr>
          <w:p w14:paraId="2F5AAAC8"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445684C3"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46300FF8"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54711E30" w14:textId="77777777" w:rsidTr="00CE40C2">
        <w:trPr>
          <w:trHeight w:val="571"/>
        </w:trPr>
        <w:tc>
          <w:tcPr>
            <w:tcW w:w="1843" w:type="dxa"/>
            <w:gridSpan w:val="2"/>
            <w:tcBorders>
              <w:top w:val="nil"/>
              <w:left w:val="single" w:sz="8" w:space="0" w:color="auto"/>
              <w:bottom w:val="nil"/>
              <w:right w:val="single" w:sz="8" w:space="0" w:color="auto"/>
            </w:tcBorders>
            <w:shd w:val="clear" w:color="auto" w:fill="auto"/>
            <w:noWrap/>
            <w:vAlign w:val="center"/>
            <w:hideMark/>
          </w:tcPr>
          <w:p w14:paraId="32658BE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Capital intensity</w:t>
            </w:r>
          </w:p>
        </w:tc>
        <w:tc>
          <w:tcPr>
            <w:tcW w:w="1276" w:type="dxa"/>
            <w:tcBorders>
              <w:top w:val="nil"/>
              <w:left w:val="single" w:sz="8" w:space="0" w:color="auto"/>
              <w:bottom w:val="nil"/>
              <w:right w:val="nil"/>
            </w:tcBorders>
            <w:shd w:val="clear" w:color="auto" w:fill="auto"/>
            <w:noWrap/>
            <w:vAlign w:val="center"/>
            <w:hideMark/>
          </w:tcPr>
          <w:p w14:paraId="7CB6262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w:t>
            </w:r>
          </w:p>
        </w:tc>
        <w:tc>
          <w:tcPr>
            <w:tcW w:w="1276" w:type="dxa"/>
            <w:tcBorders>
              <w:top w:val="nil"/>
              <w:left w:val="nil"/>
              <w:bottom w:val="nil"/>
              <w:right w:val="nil"/>
            </w:tcBorders>
            <w:shd w:val="clear" w:color="auto" w:fill="auto"/>
            <w:noWrap/>
            <w:vAlign w:val="center"/>
            <w:hideMark/>
          </w:tcPr>
          <w:p w14:paraId="72E2168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-0.18**</w:t>
            </w:r>
          </w:p>
        </w:tc>
        <w:tc>
          <w:tcPr>
            <w:tcW w:w="1275" w:type="dxa"/>
            <w:tcBorders>
              <w:top w:val="nil"/>
              <w:left w:val="nil"/>
              <w:bottom w:val="nil"/>
              <w:right w:val="nil"/>
            </w:tcBorders>
            <w:shd w:val="clear" w:color="auto" w:fill="auto"/>
            <w:noWrap/>
            <w:vAlign w:val="center"/>
            <w:hideMark/>
          </w:tcPr>
          <w:p w14:paraId="6686549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-0.01</w:t>
            </w:r>
          </w:p>
        </w:tc>
        <w:tc>
          <w:tcPr>
            <w:tcW w:w="1134" w:type="dxa"/>
            <w:tcBorders>
              <w:top w:val="nil"/>
              <w:left w:val="nil"/>
              <w:bottom w:val="nil"/>
              <w:right w:val="nil"/>
            </w:tcBorders>
            <w:shd w:val="clear" w:color="auto" w:fill="auto"/>
            <w:noWrap/>
            <w:vAlign w:val="center"/>
            <w:hideMark/>
          </w:tcPr>
          <w:p w14:paraId="4A67025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-0.10</w:t>
            </w:r>
          </w:p>
        </w:tc>
        <w:tc>
          <w:tcPr>
            <w:tcW w:w="852" w:type="dxa"/>
            <w:tcBorders>
              <w:top w:val="nil"/>
              <w:left w:val="nil"/>
              <w:bottom w:val="nil"/>
              <w:right w:val="nil"/>
            </w:tcBorders>
            <w:shd w:val="clear" w:color="auto" w:fill="auto"/>
            <w:noWrap/>
            <w:vAlign w:val="center"/>
            <w:hideMark/>
          </w:tcPr>
          <w:p w14:paraId="6CD177E7"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0.06</w:t>
            </w:r>
          </w:p>
        </w:tc>
        <w:tc>
          <w:tcPr>
            <w:tcW w:w="1329" w:type="dxa"/>
            <w:tcBorders>
              <w:top w:val="nil"/>
              <w:left w:val="nil"/>
              <w:bottom w:val="nil"/>
              <w:right w:val="nil"/>
            </w:tcBorders>
            <w:shd w:val="clear" w:color="auto" w:fill="auto"/>
            <w:noWrap/>
            <w:vAlign w:val="center"/>
            <w:hideMark/>
          </w:tcPr>
          <w:p w14:paraId="3AF1D0E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-0.17**</w:t>
            </w:r>
          </w:p>
        </w:tc>
        <w:tc>
          <w:tcPr>
            <w:tcW w:w="1343" w:type="dxa"/>
            <w:tcBorders>
              <w:top w:val="nil"/>
              <w:left w:val="nil"/>
              <w:bottom w:val="nil"/>
              <w:right w:val="nil"/>
            </w:tcBorders>
            <w:shd w:val="clear" w:color="auto" w:fill="auto"/>
            <w:noWrap/>
            <w:vAlign w:val="center"/>
            <w:hideMark/>
          </w:tcPr>
          <w:p w14:paraId="69E71A3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246" w:type="dxa"/>
            <w:tcBorders>
              <w:top w:val="nil"/>
              <w:left w:val="nil"/>
              <w:bottom w:val="nil"/>
              <w:right w:val="nil"/>
            </w:tcBorders>
            <w:shd w:val="clear" w:color="auto" w:fill="auto"/>
            <w:noWrap/>
            <w:vAlign w:val="center"/>
            <w:hideMark/>
          </w:tcPr>
          <w:p w14:paraId="61E6491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969" w:type="dxa"/>
            <w:tcBorders>
              <w:top w:val="nil"/>
              <w:left w:val="nil"/>
              <w:bottom w:val="nil"/>
              <w:right w:val="nil"/>
            </w:tcBorders>
            <w:shd w:val="clear" w:color="auto" w:fill="auto"/>
            <w:noWrap/>
            <w:vAlign w:val="center"/>
            <w:hideMark/>
          </w:tcPr>
          <w:p w14:paraId="5A8FA4CA"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1381" w:type="dxa"/>
            <w:tcBorders>
              <w:top w:val="nil"/>
              <w:left w:val="nil"/>
              <w:bottom w:val="nil"/>
              <w:right w:val="nil"/>
            </w:tcBorders>
            <w:shd w:val="clear" w:color="auto" w:fill="auto"/>
            <w:noWrap/>
            <w:vAlign w:val="center"/>
            <w:hideMark/>
          </w:tcPr>
          <w:p w14:paraId="53B1CF9E"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6776D25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4F5DEF11" w14:textId="77777777" w:rsidTr="00CE40C2">
        <w:trPr>
          <w:trHeight w:val="535"/>
        </w:trPr>
        <w:tc>
          <w:tcPr>
            <w:tcW w:w="1843" w:type="dxa"/>
            <w:gridSpan w:val="2"/>
            <w:tcBorders>
              <w:top w:val="nil"/>
              <w:left w:val="single" w:sz="8" w:space="0" w:color="auto"/>
              <w:bottom w:val="nil"/>
              <w:right w:val="single" w:sz="8" w:space="0" w:color="auto"/>
            </w:tcBorders>
            <w:shd w:val="clear" w:color="auto" w:fill="auto"/>
            <w:noWrap/>
            <w:vAlign w:val="center"/>
            <w:hideMark/>
          </w:tcPr>
          <w:p w14:paraId="12A0009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efficiency</w:t>
            </w:r>
          </w:p>
        </w:tc>
        <w:tc>
          <w:tcPr>
            <w:tcW w:w="1276" w:type="dxa"/>
            <w:tcBorders>
              <w:top w:val="nil"/>
              <w:left w:val="single" w:sz="8" w:space="0" w:color="auto"/>
              <w:bottom w:val="nil"/>
              <w:right w:val="nil"/>
            </w:tcBorders>
            <w:shd w:val="clear" w:color="auto" w:fill="auto"/>
            <w:noWrap/>
            <w:vAlign w:val="center"/>
            <w:hideMark/>
          </w:tcPr>
          <w:p w14:paraId="1F42681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0.12</w:t>
            </w:r>
          </w:p>
        </w:tc>
        <w:tc>
          <w:tcPr>
            <w:tcW w:w="1276" w:type="dxa"/>
            <w:tcBorders>
              <w:top w:val="nil"/>
              <w:left w:val="nil"/>
              <w:bottom w:val="nil"/>
              <w:right w:val="nil"/>
            </w:tcBorders>
            <w:shd w:val="clear" w:color="auto" w:fill="auto"/>
            <w:noWrap/>
            <w:vAlign w:val="center"/>
            <w:hideMark/>
          </w:tcPr>
          <w:p w14:paraId="519FCA5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0.49***</w:t>
            </w:r>
          </w:p>
        </w:tc>
        <w:tc>
          <w:tcPr>
            <w:tcW w:w="1275" w:type="dxa"/>
            <w:tcBorders>
              <w:top w:val="nil"/>
              <w:left w:val="nil"/>
              <w:bottom w:val="nil"/>
              <w:right w:val="nil"/>
            </w:tcBorders>
            <w:shd w:val="clear" w:color="auto" w:fill="auto"/>
            <w:noWrap/>
            <w:vAlign w:val="center"/>
            <w:hideMark/>
          </w:tcPr>
          <w:p w14:paraId="7A215359"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0.39***</w:t>
            </w:r>
          </w:p>
        </w:tc>
        <w:tc>
          <w:tcPr>
            <w:tcW w:w="1134" w:type="dxa"/>
            <w:tcBorders>
              <w:top w:val="nil"/>
              <w:left w:val="nil"/>
              <w:bottom w:val="nil"/>
              <w:right w:val="nil"/>
            </w:tcBorders>
            <w:shd w:val="clear" w:color="auto" w:fill="auto"/>
            <w:noWrap/>
            <w:vAlign w:val="center"/>
            <w:hideMark/>
          </w:tcPr>
          <w:p w14:paraId="6B8779E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0.20**</w:t>
            </w:r>
          </w:p>
        </w:tc>
        <w:tc>
          <w:tcPr>
            <w:tcW w:w="852" w:type="dxa"/>
            <w:tcBorders>
              <w:top w:val="nil"/>
              <w:left w:val="nil"/>
              <w:bottom w:val="nil"/>
              <w:right w:val="nil"/>
            </w:tcBorders>
            <w:shd w:val="clear" w:color="auto" w:fill="auto"/>
            <w:noWrap/>
            <w:vAlign w:val="center"/>
            <w:hideMark/>
          </w:tcPr>
          <w:p w14:paraId="475DC8B9"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-0.07</w:t>
            </w:r>
          </w:p>
        </w:tc>
        <w:tc>
          <w:tcPr>
            <w:tcW w:w="1329" w:type="dxa"/>
            <w:tcBorders>
              <w:top w:val="nil"/>
              <w:left w:val="nil"/>
              <w:bottom w:val="nil"/>
              <w:right w:val="nil"/>
            </w:tcBorders>
            <w:shd w:val="clear" w:color="auto" w:fill="auto"/>
            <w:noWrap/>
            <w:vAlign w:val="center"/>
            <w:hideMark/>
          </w:tcPr>
          <w:p w14:paraId="73EA47A2"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0.26***</w:t>
            </w:r>
          </w:p>
        </w:tc>
        <w:tc>
          <w:tcPr>
            <w:tcW w:w="1343" w:type="dxa"/>
            <w:tcBorders>
              <w:top w:val="nil"/>
              <w:left w:val="nil"/>
              <w:bottom w:val="nil"/>
              <w:right w:val="nil"/>
            </w:tcBorders>
            <w:shd w:val="clear" w:color="auto" w:fill="auto"/>
            <w:noWrap/>
            <w:vAlign w:val="center"/>
            <w:hideMark/>
          </w:tcPr>
          <w:p w14:paraId="7DCAF74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-0.45***</w:t>
            </w:r>
          </w:p>
        </w:tc>
        <w:tc>
          <w:tcPr>
            <w:tcW w:w="1246" w:type="dxa"/>
            <w:tcBorders>
              <w:top w:val="nil"/>
              <w:left w:val="nil"/>
              <w:bottom w:val="nil"/>
              <w:right w:val="nil"/>
            </w:tcBorders>
            <w:shd w:val="clear" w:color="auto" w:fill="auto"/>
            <w:noWrap/>
            <w:vAlign w:val="center"/>
            <w:hideMark/>
          </w:tcPr>
          <w:p w14:paraId="6E7E431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969" w:type="dxa"/>
            <w:tcBorders>
              <w:top w:val="nil"/>
              <w:left w:val="nil"/>
              <w:bottom w:val="nil"/>
              <w:right w:val="nil"/>
            </w:tcBorders>
            <w:shd w:val="clear" w:color="auto" w:fill="auto"/>
            <w:noWrap/>
            <w:vAlign w:val="center"/>
            <w:hideMark/>
          </w:tcPr>
          <w:p w14:paraId="7CE024B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1381" w:type="dxa"/>
            <w:tcBorders>
              <w:top w:val="nil"/>
              <w:left w:val="nil"/>
              <w:bottom w:val="nil"/>
              <w:right w:val="nil"/>
            </w:tcBorders>
            <w:shd w:val="clear" w:color="auto" w:fill="auto"/>
            <w:noWrap/>
            <w:vAlign w:val="center"/>
            <w:hideMark/>
          </w:tcPr>
          <w:p w14:paraId="3DED6137" w14:textId="77777777" w:rsidR="00306F58" w:rsidRPr="00306F58" w:rsidRDefault="00306F58" w:rsidP="00306F58">
            <w:pPr>
              <w:spacing w:after="0" w:line="240" w:lineRule="auto"/>
              <w:jc w:val="center"/>
              <w:rPr>
                <w:rFonts w:ascii="Times New Roman" w:eastAsia="Times New Roman" w:hAnsi="Times New Roman" w:cs="Times New Roman"/>
                <w:sz w:val="20"/>
                <w:szCs w:val="20"/>
                <w:lang w:val="it-IT" w:eastAsia="en-GB"/>
              </w:rPr>
            </w:pPr>
          </w:p>
        </w:tc>
        <w:tc>
          <w:tcPr>
            <w:tcW w:w="888" w:type="dxa"/>
            <w:tcBorders>
              <w:top w:val="nil"/>
              <w:left w:val="nil"/>
              <w:bottom w:val="nil"/>
              <w:right w:val="nil"/>
            </w:tcBorders>
            <w:vAlign w:val="center"/>
          </w:tcPr>
          <w:p w14:paraId="56B741A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25D656A6" w14:textId="77777777" w:rsidTr="00CE40C2">
        <w:trPr>
          <w:trHeight w:val="640"/>
        </w:trPr>
        <w:tc>
          <w:tcPr>
            <w:tcW w:w="1843" w:type="dxa"/>
            <w:gridSpan w:val="2"/>
            <w:tcBorders>
              <w:top w:val="nil"/>
              <w:left w:val="single" w:sz="8" w:space="0" w:color="auto"/>
              <w:bottom w:val="nil"/>
              <w:right w:val="single" w:sz="8" w:space="0" w:color="auto"/>
            </w:tcBorders>
            <w:shd w:val="clear" w:color="auto" w:fill="auto"/>
            <w:noWrap/>
            <w:vAlign w:val="center"/>
            <w:hideMark/>
          </w:tcPr>
          <w:p w14:paraId="61A94BB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size</w:t>
            </w:r>
          </w:p>
        </w:tc>
        <w:tc>
          <w:tcPr>
            <w:tcW w:w="1276" w:type="dxa"/>
            <w:tcBorders>
              <w:top w:val="nil"/>
              <w:left w:val="single" w:sz="8" w:space="0" w:color="auto"/>
              <w:bottom w:val="nil"/>
              <w:right w:val="nil"/>
            </w:tcBorders>
            <w:shd w:val="clear" w:color="auto" w:fill="auto"/>
            <w:noWrap/>
            <w:vAlign w:val="center"/>
            <w:hideMark/>
          </w:tcPr>
          <w:p w14:paraId="36CBBFC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0.25***</w:t>
            </w:r>
          </w:p>
        </w:tc>
        <w:tc>
          <w:tcPr>
            <w:tcW w:w="1276" w:type="dxa"/>
            <w:tcBorders>
              <w:top w:val="nil"/>
              <w:left w:val="nil"/>
              <w:bottom w:val="nil"/>
              <w:right w:val="nil"/>
            </w:tcBorders>
            <w:shd w:val="clear" w:color="auto" w:fill="auto"/>
            <w:noWrap/>
            <w:vAlign w:val="center"/>
            <w:hideMark/>
          </w:tcPr>
          <w:p w14:paraId="4189ADAE"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0.51***</w:t>
            </w:r>
          </w:p>
        </w:tc>
        <w:tc>
          <w:tcPr>
            <w:tcW w:w="1275" w:type="dxa"/>
            <w:tcBorders>
              <w:top w:val="nil"/>
              <w:left w:val="nil"/>
              <w:bottom w:val="nil"/>
              <w:right w:val="nil"/>
            </w:tcBorders>
            <w:shd w:val="clear" w:color="auto" w:fill="auto"/>
            <w:noWrap/>
            <w:vAlign w:val="center"/>
            <w:hideMark/>
          </w:tcPr>
          <w:p w14:paraId="59D8CB5E"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0.12</w:t>
            </w:r>
          </w:p>
        </w:tc>
        <w:tc>
          <w:tcPr>
            <w:tcW w:w="1134" w:type="dxa"/>
            <w:tcBorders>
              <w:top w:val="nil"/>
              <w:left w:val="nil"/>
              <w:bottom w:val="nil"/>
              <w:right w:val="nil"/>
            </w:tcBorders>
            <w:shd w:val="clear" w:color="auto" w:fill="auto"/>
            <w:noWrap/>
            <w:vAlign w:val="center"/>
            <w:hideMark/>
          </w:tcPr>
          <w:p w14:paraId="6CFEC93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0.30***</w:t>
            </w:r>
          </w:p>
        </w:tc>
        <w:tc>
          <w:tcPr>
            <w:tcW w:w="852" w:type="dxa"/>
            <w:tcBorders>
              <w:top w:val="nil"/>
              <w:left w:val="nil"/>
              <w:bottom w:val="nil"/>
              <w:right w:val="nil"/>
            </w:tcBorders>
            <w:shd w:val="clear" w:color="auto" w:fill="auto"/>
            <w:noWrap/>
            <w:vAlign w:val="center"/>
            <w:hideMark/>
          </w:tcPr>
          <w:p w14:paraId="057A0452"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w:t>
            </w:r>
          </w:p>
        </w:tc>
        <w:tc>
          <w:tcPr>
            <w:tcW w:w="1329" w:type="dxa"/>
            <w:tcBorders>
              <w:top w:val="nil"/>
              <w:left w:val="nil"/>
              <w:bottom w:val="nil"/>
              <w:right w:val="nil"/>
            </w:tcBorders>
            <w:shd w:val="clear" w:color="auto" w:fill="auto"/>
            <w:noWrap/>
            <w:vAlign w:val="center"/>
            <w:hideMark/>
          </w:tcPr>
          <w:p w14:paraId="3504804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-0.05</w:t>
            </w:r>
          </w:p>
        </w:tc>
        <w:tc>
          <w:tcPr>
            <w:tcW w:w="1343" w:type="dxa"/>
            <w:tcBorders>
              <w:top w:val="nil"/>
              <w:left w:val="nil"/>
              <w:bottom w:val="nil"/>
              <w:right w:val="nil"/>
            </w:tcBorders>
            <w:shd w:val="clear" w:color="auto" w:fill="auto"/>
            <w:noWrap/>
            <w:vAlign w:val="center"/>
            <w:hideMark/>
          </w:tcPr>
          <w:p w14:paraId="08B8F58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w:t>
            </w:r>
          </w:p>
        </w:tc>
        <w:tc>
          <w:tcPr>
            <w:tcW w:w="1246" w:type="dxa"/>
            <w:tcBorders>
              <w:top w:val="nil"/>
              <w:left w:val="nil"/>
              <w:bottom w:val="nil"/>
              <w:right w:val="nil"/>
            </w:tcBorders>
            <w:shd w:val="clear" w:color="auto" w:fill="auto"/>
            <w:noWrap/>
            <w:vAlign w:val="center"/>
            <w:hideMark/>
          </w:tcPr>
          <w:p w14:paraId="3AAF696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0.13</w:t>
            </w:r>
          </w:p>
        </w:tc>
        <w:tc>
          <w:tcPr>
            <w:tcW w:w="969" w:type="dxa"/>
            <w:tcBorders>
              <w:top w:val="nil"/>
              <w:left w:val="nil"/>
              <w:bottom w:val="nil"/>
              <w:right w:val="nil"/>
            </w:tcBorders>
            <w:shd w:val="clear" w:color="auto" w:fill="auto"/>
            <w:noWrap/>
            <w:vAlign w:val="center"/>
            <w:hideMark/>
          </w:tcPr>
          <w:p w14:paraId="766B3A7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1381" w:type="dxa"/>
            <w:tcBorders>
              <w:top w:val="nil"/>
              <w:left w:val="nil"/>
              <w:bottom w:val="nil"/>
              <w:right w:val="nil"/>
            </w:tcBorders>
            <w:shd w:val="clear" w:color="auto" w:fill="auto"/>
            <w:noWrap/>
            <w:vAlign w:val="center"/>
            <w:hideMark/>
          </w:tcPr>
          <w:p w14:paraId="0AAF650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c>
          <w:tcPr>
            <w:tcW w:w="888" w:type="dxa"/>
            <w:tcBorders>
              <w:top w:val="nil"/>
              <w:left w:val="nil"/>
              <w:bottom w:val="nil"/>
              <w:right w:val="nil"/>
            </w:tcBorders>
            <w:vAlign w:val="center"/>
          </w:tcPr>
          <w:p w14:paraId="05C3065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73D98670" w14:textId="77777777" w:rsidTr="00CE40C2">
        <w:trPr>
          <w:trHeight w:val="463"/>
        </w:trPr>
        <w:tc>
          <w:tcPr>
            <w:tcW w:w="1843" w:type="dxa"/>
            <w:gridSpan w:val="2"/>
            <w:tcBorders>
              <w:top w:val="nil"/>
              <w:left w:val="single" w:sz="8" w:space="0" w:color="auto"/>
              <w:right w:val="single" w:sz="8" w:space="0" w:color="auto"/>
            </w:tcBorders>
            <w:shd w:val="clear" w:color="auto" w:fill="auto"/>
            <w:noWrap/>
            <w:vAlign w:val="center"/>
            <w:hideMark/>
          </w:tcPr>
          <w:p w14:paraId="2AC6F67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Physical object</w:t>
            </w:r>
          </w:p>
        </w:tc>
        <w:tc>
          <w:tcPr>
            <w:tcW w:w="1276" w:type="dxa"/>
            <w:tcBorders>
              <w:top w:val="nil"/>
              <w:left w:val="single" w:sz="8" w:space="0" w:color="auto"/>
              <w:right w:val="nil"/>
            </w:tcBorders>
            <w:shd w:val="clear" w:color="auto" w:fill="auto"/>
            <w:noWrap/>
            <w:vAlign w:val="center"/>
            <w:hideMark/>
          </w:tcPr>
          <w:p w14:paraId="2DEB37F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0.17*</w:t>
            </w:r>
          </w:p>
        </w:tc>
        <w:tc>
          <w:tcPr>
            <w:tcW w:w="1276" w:type="dxa"/>
            <w:tcBorders>
              <w:top w:val="nil"/>
              <w:left w:val="nil"/>
              <w:right w:val="nil"/>
            </w:tcBorders>
            <w:shd w:val="clear" w:color="auto" w:fill="auto"/>
            <w:noWrap/>
            <w:vAlign w:val="center"/>
            <w:hideMark/>
          </w:tcPr>
          <w:p w14:paraId="33CE995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-0.05</w:t>
            </w:r>
          </w:p>
        </w:tc>
        <w:tc>
          <w:tcPr>
            <w:tcW w:w="1275" w:type="dxa"/>
            <w:tcBorders>
              <w:top w:val="nil"/>
              <w:left w:val="nil"/>
              <w:right w:val="nil"/>
            </w:tcBorders>
            <w:shd w:val="clear" w:color="auto" w:fill="auto"/>
            <w:noWrap/>
            <w:vAlign w:val="center"/>
            <w:hideMark/>
          </w:tcPr>
          <w:p w14:paraId="17DD17D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-0.15*</w:t>
            </w:r>
          </w:p>
        </w:tc>
        <w:tc>
          <w:tcPr>
            <w:tcW w:w="1134" w:type="dxa"/>
            <w:tcBorders>
              <w:top w:val="nil"/>
              <w:left w:val="nil"/>
              <w:right w:val="nil"/>
            </w:tcBorders>
            <w:shd w:val="clear" w:color="auto" w:fill="auto"/>
            <w:noWrap/>
            <w:vAlign w:val="center"/>
            <w:hideMark/>
          </w:tcPr>
          <w:p w14:paraId="17E945CA"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w:t>
            </w:r>
          </w:p>
        </w:tc>
        <w:tc>
          <w:tcPr>
            <w:tcW w:w="852" w:type="dxa"/>
            <w:tcBorders>
              <w:top w:val="nil"/>
              <w:left w:val="nil"/>
              <w:right w:val="nil"/>
            </w:tcBorders>
            <w:shd w:val="clear" w:color="auto" w:fill="auto"/>
            <w:noWrap/>
            <w:vAlign w:val="center"/>
            <w:hideMark/>
          </w:tcPr>
          <w:p w14:paraId="6B271B51"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0.13</w:t>
            </w:r>
          </w:p>
        </w:tc>
        <w:tc>
          <w:tcPr>
            <w:tcW w:w="1329" w:type="dxa"/>
            <w:tcBorders>
              <w:top w:val="nil"/>
              <w:left w:val="nil"/>
              <w:right w:val="nil"/>
            </w:tcBorders>
            <w:shd w:val="clear" w:color="auto" w:fill="auto"/>
            <w:noWrap/>
            <w:vAlign w:val="center"/>
            <w:hideMark/>
          </w:tcPr>
          <w:p w14:paraId="564FD07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w:t>
            </w:r>
          </w:p>
        </w:tc>
        <w:tc>
          <w:tcPr>
            <w:tcW w:w="1343" w:type="dxa"/>
            <w:tcBorders>
              <w:top w:val="nil"/>
              <w:left w:val="nil"/>
              <w:right w:val="nil"/>
            </w:tcBorders>
            <w:shd w:val="clear" w:color="auto" w:fill="auto"/>
            <w:noWrap/>
            <w:vAlign w:val="center"/>
            <w:hideMark/>
          </w:tcPr>
          <w:p w14:paraId="4EFD173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-0.15*</w:t>
            </w:r>
          </w:p>
        </w:tc>
        <w:tc>
          <w:tcPr>
            <w:tcW w:w="1246" w:type="dxa"/>
            <w:tcBorders>
              <w:top w:val="nil"/>
              <w:left w:val="nil"/>
              <w:right w:val="nil"/>
            </w:tcBorders>
            <w:shd w:val="clear" w:color="auto" w:fill="auto"/>
            <w:noWrap/>
            <w:vAlign w:val="center"/>
            <w:hideMark/>
          </w:tcPr>
          <w:p w14:paraId="5E702C03"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w:t>
            </w:r>
          </w:p>
        </w:tc>
        <w:tc>
          <w:tcPr>
            <w:tcW w:w="969" w:type="dxa"/>
            <w:tcBorders>
              <w:top w:val="nil"/>
              <w:left w:val="nil"/>
              <w:right w:val="nil"/>
            </w:tcBorders>
            <w:shd w:val="clear" w:color="auto" w:fill="auto"/>
            <w:noWrap/>
            <w:vAlign w:val="center"/>
            <w:hideMark/>
          </w:tcPr>
          <w:p w14:paraId="10554E2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-0.18**</w:t>
            </w:r>
          </w:p>
        </w:tc>
        <w:tc>
          <w:tcPr>
            <w:tcW w:w="1381" w:type="dxa"/>
            <w:tcBorders>
              <w:top w:val="nil"/>
              <w:left w:val="nil"/>
              <w:right w:val="nil"/>
            </w:tcBorders>
            <w:shd w:val="clear" w:color="auto" w:fill="auto"/>
            <w:noWrap/>
            <w:vAlign w:val="center"/>
            <w:hideMark/>
          </w:tcPr>
          <w:p w14:paraId="33A4DB15"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w:t>
            </w:r>
          </w:p>
        </w:tc>
        <w:tc>
          <w:tcPr>
            <w:tcW w:w="888" w:type="dxa"/>
            <w:tcBorders>
              <w:top w:val="nil"/>
              <w:left w:val="nil"/>
              <w:right w:val="nil"/>
            </w:tcBorders>
            <w:vAlign w:val="center"/>
          </w:tcPr>
          <w:p w14:paraId="56757A16"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p>
        </w:tc>
      </w:tr>
      <w:tr w:rsidR="00306F58" w:rsidRPr="00306F58" w14:paraId="13AEEAF7" w14:textId="77777777" w:rsidTr="00CE40C2">
        <w:trPr>
          <w:trHeight w:val="463"/>
        </w:trPr>
        <w:tc>
          <w:tcPr>
            <w:tcW w:w="1843" w:type="dxa"/>
            <w:gridSpan w:val="2"/>
            <w:tcBorders>
              <w:top w:val="nil"/>
              <w:left w:val="single" w:sz="8" w:space="0" w:color="auto"/>
              <w:bottom w:val="single" w:sz="8" w:space="0" w:color="auto"/>
              <w:right w:val="single" w:sz="8" w:space="0" w:color="auto"/>
            </w:tcBorders>
            <w:shd w:val="clear" w:color="auto" w:fill="auto"/>
            <w:noWrap/>
            <w:vAlign w:val="center"/>
          </w:tcPr>
          <w:p w14:paraId="7B077ED4"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Smart contract</w:t>
            </w:r>
          </w:p>
        </w:tc>
        <w:tc>
          <w:tcPr>
            <w:tcW w:w="1276" w:type="dxa"/>
            <w:tcBorders>
              <w:top w:val="nil"/>
              <w:left w:val="single" w:sz="8" w:space="0" w:color="auto"/>
              <w:bottom w:val="single" w:sz="8" w:space="0" w:color="auto"/>
              <w:right w:val="nil"/>
            </w:tcBorders>
            <w:shd w:val="clear" w:color="auto" w:fill="auto"/>
            <w:noWrap/>
            <w:vAlign w:val="center"/>
          </w:tcPr>
          <w:p w14:paraId="69998CDD"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0.08</w:t>
            </w:r>
          </w:p>
        </w:tc>
        <w:tc>
          <w:tcPr>
            <w:tcW w:w="1276" w:type="dxa"/>
            <w:tcBorders>
              <w:top w:val="nil"/>
              <w:left w:val="nil"/>
              <w:bottom w:val="single" w:sz="8" w:space="0" w:color="auto"/>
              <w:right w:val="nil"/>
            </w:tcBorders>
            <w:shd w:val="clear" w:color="auto" w:fill="auto"/>
            <w:noWrap/>
            <w:vAlign w:val="center"/>
          </w:tcPr>
          <w:p w14:paraId="42BDF23F"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0.01</w:t>
            </w:r>
          </w:p>
        </w:tc>
        <w:tc>
          <w:tcPr>
            <w:tcW w:w="1275" w:type="dxa"/>
            <w:tcBorders>
              <w:top w:val="nil"/>
              <w:left w:val="nil"/>
              <w:bottom w:val="single" w:sz="8" w:space="0" w:color="auto"/>
              <w:right w:val="nil"/>
            </w:tcBorders>
            <w:shd w:val="clear" w:color="auto" w:fill="auto"/>
            <w:noWrap/>
            <w:vAlign w:val="center"/>
          </w:tcPr>
          <w:p w14:paraId="0C032D5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-0.20**</w:t>
            </w:r>
          </w:p>
        </w:tc>
        <w:tc>
          <w:tcPr>
            <w:tcW w:w="1134" w:type="dxa"/>
            <w:tcBorders>
              <w:top w:val="nil"/>
              <w:left w:val="nil"/>
              <w:bottom w:val="single" w:sz="8" w:space="0" w:color="auto"/>
              <w:right w:val="nil"/>
            </w:tcBorders>
            <w:shd w:val="clear" w:color="auto" w:fill="auto"/>
            <w:noWrap/>
            <w:vAlign w:val="center"/>
          </w:tcPr>
          <w:p w14:paraId="70EE020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0.15*</w:t>
            </w:r>
          </w:p>
        </w:tc>
        <w:tc>
          <w:tcPr>
            <w:tcW w:w="852" w:type="dxa"/>
            <w:tcBorders>
              <w:top w:val="nil"/>
              <w:left w:val="nil"/>
              <w:bottom w:val="single" w:sz="8" w:space="0" w:color="auto"/>
              <w:right w:val="nil"/>
            </w:tcBorders>
            <w:shd w:val="clear" w:color="auto" w:fill="auto"/>
            <w:noWrap/>
            <w:vAlign w:val="center"/>
          </w:tcPr>
          <w:p w14:paraId="75D151BC"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0.25***</w:t>
            </w:r>
          </w:p>
        </w:tc>
        <w:tc>
          <w:tcPr>
            <w:tcW w:w="1329" w:type="dxa"/>
            <w:tcBorders>
              <w:top w:val="nil"/>
              <w:left w:val="nil"/>
              <w:bottom w:val="single" w:sz="8" w:space="0" w:color="auto"/>
              <w:right w:val="nil"/>
            </w:tcBorders>
            <w:shd w:val="clear" w:color="auto" w:fill="auto"/>
            <w:noWrap/>
            <w:vAlign w:val="center"/>
          </w:tcPr>
          <w:p w14:paraId="7A398F4E"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-0.08</w:t>
            </w:r>
          </w:p>
        </w:tc>
        <w:tc>
          <w:tcPr>
            <w:tcW w:w="1343" w:type="dxa"/>
            <w:tcBorders>
              <w:top w:val="nil"/>
              <w:left w:val="nil"/>
              <w:bottom w:val="single" w:sz="8" w:space="0" w:color="auto"/>
              <w:right w:val="nil"/>
            </w:tcBorders>
            <w:shd w:val="clear" w:color="auto" w:fill="auto"/>
            <w:noWrap/>
            <w:vAlign w:val="center"/>
          </w:tcPr>
          <w:p w14:paraId="0D3BA6D7"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-0.06</w:t>
            </w:r>
          </w:p>
        </w:tc>
        <w:tc>
          <w:tcPr>
            <w:tcW w:w="1246" w:type="dxa"/>
            <w:tcBorders>
              <w:top w:val="nil"/>
              <w:left w:val="nil"/>
              <w:bottom w:val="single" w:sz="8" w:space="0" w:color="auto"/>
              <w:right w:val="nil"/>
            </w:tcBorders>
            <w:shd w:val="clear" w:color="auto" w:fill="auto"/>
            <w:noWrap/>
            <w:vAlign w:val="center"/>
          </w:tcPr>
          <w:p w14:paraId="447C313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-0.15*</w:t>
            </w:r>
          </w:p>
        </w:tc>
        <w:tc>
          <w:tcPr>
            <w:tcW w:w="969" w:type="dxa"/>
            <w:tcBorders>
              <w:top w:val="nil"/>
              <w:left w:val="nil"/>
              <w:bottom w:val="single" w:sz="8" w:space="0" w:color="auto"/>
              <w:right w:val="nil"/>
            </w:tcBorders>
            <w:shd w:val="clear" w:color="auto" w:fill="auto"/>
            <w:noWrap/>
            <w:vAlign w:val="center"/>
          </w:tcPr>
          <w:p w14:paraId="6B77E948"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0.10</w:t>
            </w:r>
          </w:p>
        </w:tc>
        <w:tc>
          <w:tcPr>
            <w:tcW w:w="1381" w:type="dxa"/>
            <w:tcBorders>
              <w:top w:val="nil"/>
              <w:left w:val="nil"/>
              <w:bottom w:val="single" w:sz="8" w:space="0" w:color="auto"/>
              <w:right w:val="nil"/>
            </w:tcBorders>
            <w:shd w:val="clear" w:color="auto" w:fill="auto"/>
            <w:noWrap/>
            <w:vAlign w:val="center"/>
          </w:tcPr>
          <w:p w14:paraId="723D701B"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-0.12</w:t>
            </w:r>
          </w:p>
        </w:tc>
        <w:tc>
          <w:tcPr>
            <w:tcW w:w="888" w:type="dxa"/>
            <w:tcBorders>
              <w:top w:val="nil"/>
              <w:left w:val="nil"/>
              <w:bottom w:val="single" w:sz="8" w:space="0" w:color="auto"/>
              <w:right w:val="nil"/>
            </w:tcBorders>
            <w:vAlign w:val="center"/>
          </w:tcPr>
          <w:p w14:paraId="3A02ACE0" w14:textId="77777777" w:rsidR="00306F58" w:rsidRPr="00306F58" w:rsidRDefault="00306F58" w:rsidP="00306F58">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1.000</w:t>
            </w:r>
          </w:p>
        </w:tc>
      </w:tr>
    </w:tbl>
    <w:p w14:paraId="3878B430" w14:textId="0451DCA8" w:rsidR="00306F58" w:rsidRPr="00306F58" w:rsidRDefault="00306F58" w:rsidP="00306F58">
      <w:pPr>
        <w:spacing w:after="0" w:line="240" w:lineRule="auto"/>
        <w:jc w:val="center"/>
        <w:rPr>
          <w:rFonts w:ascii="Times New Roman" w:eastAsia="Times New Roman" w:hAnsi="Times New Roman" w:cs="Times New Roman"/>
          <w:sz w:val="24"/>
          <w:szCs w:val="24"/>
          <w:lang w:eastAsia="en-GB"/>
        </w:rPr>
      </w:pPr>
      <w:r w:rsidRPr="00306F58">
        <w:rPr>
          <w:rFonts w:ascii="Times New Roman" w:eastAsia="Times New Roman" w:hAnsi="Times New Roman" w:cs="Times New Roman"/>
          <w:sz w:val="24"/>
          <w:szCs w:val="24"/>
          <w:lang w:eastAsia="en-GB"/>
        </w:rPr>
        <w:t xml:space="preserve">Table </w:t>
      </w:r>
      <w:r w:rsidR="002038A8">
        <w:rPr>
          <w:rFonts w:ascii="Times New Roman" w:eastAsia="Times New Roman" w:hAnsi="Times New Roman" w:cs="Times New Roman"/>
          <w:sz w:val="24"/>
          <w:szCs w:val="24"/>
          <w:lang w:eastAsia="en-GB"/>
        </w:rPr>
        <w:t>S</w:t>
      </w:r>
      <w:r w:rsidR="00E30A78">
        <w:rPr>
          <w:rFonts w:ascii="Times New Roman" w:eastAsia="Times New Roman" w:hAnsi="Times New Roman" w:cs="Times New Roman"/>
          <w:sz w:val="24"/>
          <w:szCs w:val="24"/>
          <w:lang w:eastAsia="en-GB"/>
        </w:rPr>
        <w:t>2</w:t>
      </w:r>
      <w:r w:rsidRPr="00306F58">
        <w:rPr>
          <w:rFonts w:ascii="Times New Roman" w:eastAsia="Times New Roman" w:hAnsi="Times New Roman" w:cs="Times New Roman"/>
          <w:sz w:val="24"/>
          <w:szCs w:val="24"/>
          <w:lang w:eastAsia="en-GB"/>
        </w:rPr>
        <w:t>: Correlation matrix</w:t>
      </w:r>
    </w:p>
    <w:p w14:paraId="09A56098" w14:textId="77777777" w:rsidR="00306F58" w:rsidRPr="00306F58" w:rsidRDefault="00306F58" w:rsidP="00306F58">
      <w:pPr>
        <w:spacing w:after="0" w:line="240" w:lineRule="auto"/>
        <w:rPr>
          <w:rFonts w:ascii="Times New Roman" w:eastAsia="Times New Roman" w:hAnsi="Times New Roman" w:cs="Times New Roman"/>
          <w:sz w:val="24"/>
          <w:szCs w:val="24"/>
          <w:lang w:eastAsia="en-GB"/>
        </w:rPr>
      </w:pPr>
    </w:p>
    <w:p w14:paraId="287761D0" w14:textId="77777777" w:rsidR="00306F58" w:rsidRPr="00306F58" w:rsidRDefault="00306F58" w:rsidP="00306F58">
      <w:pPr>
        <w:tabs>
          <w:tab w:val="left" w:pos="6426"/>
        </w:tabs>
        <w:spacing w:after="0" w:line="240" w:lineRule="auto"/>
        <w:rPr>
          <w:rFonts w:ascii="Times New Roman" w:eastAsia="Times New Roman" w:hAnsi="Times New Roman" w:cs="Times New Roman"/>
          <w:sz w:val="24"/>
          <w:szCs w:val="24"/>
          <w:lang w:eastAsia="en-GB"/>
        </w:rPr>
      </w:pPr>
      <w:r w:rsidRPr="00306F58">
        <w:rPr>
          <w:rFonts w:ascii="Times New Roman" w:eastAsia="Times New Roman" w:hAnsi="Times New Roman" w:cs="Times New Roman"/>
          <w:sz w:val="24"/>
          <w:szCs w:val="24"/>
          <w:lang w:eastAsia="en-GB"/>
        </w:rPr>
        <w:tab/>
      </w:r>
      <w:r w:rsidRPr="003A6E20">
        <w:rPr>
          <w:rFonts w:ascii="Times New Roman" w:eastAsia="Times New Roman" w:hAnsi="Times New Roman" w:cs="Times New Roman"/>
          <w:color w:val="000000"/>
          <w:sz w:val="20"/>
          <w:szCs w:val="20"/>
          <w:lang w:eastAsia="it-IT"/>
        </w:rPr>
        <w:t>Note: *p&lt;0.1, **p&lt;0.05, *** p&lt;0.01</w:t>
      </w:r>
    </w:p>
    <w:p w14:paraId="70283952" w14:textId="77777777" w:rsidR="00B7176C" w:rsidRPr="00B7176C" w:rsidRDefault="00B7176C" w:rsidP="00B7176C">
      <w:pPr>
        <w:jc w:val="center"/>
        <w:rPr>
          <w:rFonts w:ascii="Times New Roman" w:hAnsi="Times New Roman" w:cs="Times New Roman"/>
          <w:color w:val="242424"/>
          <w:sz w:val="10"/>
          <w:szCs w:val="10"/>
          <w:shd w:val="clear" w:color="auto" w:fill="FFFFFF"/>
        </w:rPr>
      </w:pPr>
    </w:p>
    <w:p w14:paraId="0F4E7A74" w14:textId="41157B4E" w:rsidR="00BD6AB5" w:rsidRPr="00BD6AB5" w:rsidRDefault="00BD6AB5" w:rsidP="00B7176C">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06F0440E" w14:textId="77777777" w:rsidR="00306F58" w:rsidRPr="00306F58" w:rsidRDefault="00306F58" w:rsidP="00306F58">
      <w:pPr>
        <w:spacing w:after="0" w:line="240" w:lineRule="auto"/>
        <w:rPr>
          <w:rFonts w:ascii="Times New Roman" w:eastAsia="Times New Roman" w:hAnsi="Times New Roman" w:cs="Times New Roman"/>
          <w:sz w:val="24"/>
          <w:szCs w:val="24"/>
          <w:lang w:eastAsia="en-GB"/>
        </w:rPr>
      </w:pPr>
    </w:p>
    <w:p w14:paraId="4A6F783F" w14:textId="77777777" w:rsidR="00306F58" w:rsidRPr="00306F58" w:rsidRDefault="00306F58" w:rsidP="00306F58">
      <w:pPr>
        <w:spacing w:after="0" w:line="240" w:lineRule="auto"/>
        <w:jc w:val="both"/>
        <w:rPr>
          <w:rFonts w:ascii="Times New Roman" w:eastAsia="Times New Roman" w:hAnsi="Times New Roman" w:cs="Times New Roman"/>
          <w:sz w:val="24"/>
          <w:szCs w:val="24"/>
          <w:lang w:eastAsia="en-GB"/>
        </w:rPr>
      </w:pPr>
    </w:p>
    <w:p w14:paraId="418C4DA0" w14:textId="77777777" w:rsidR="00306F58" w:rsidRDefault="00306F58" w:rsidP="00306F58">
      <w:pPr>
        <w:rPr>
          <w:rFonts w:ascii="Times New Roman" w:eastAsiaTheme="majorEastAsia" w:hAnsi="Times New Roman" w:cs="Times New Roman"/>
          <w:b/>
          <w:bCs/>
          <w:color w:val="000000" w:themeColor="text1"/>
          <w:szCs w:val="28"/>
          <w:u w:val="single"/>
        </w:rPr>
        <w:sectPr w:rsidR="00306F58" w:rsidSect="006E32B1">
          <w:pgSz w:w="16838" w:h="11906" w:orient="landscape"/>
          <w:pgMar w:top="1134" w:right="1134" w:bottom="1134" w:left="1417" w:header="708" w:footer="708" w:gutter="0"/>
          <w:cols w:space="708"/>
          <w:docGrid w:linePitch="360"/>
        </w:sectPr>
      </w:pPr>
    </w:p>
    <w:p w14:paraId="480F6811" w14:textId="77777777" w:rsidR="00B07E40" w:rsidRDefault="00B07E40" w:rsidP="00B07E40">
      <w:pPr>
        <w:rPr>
          <w:rFonts w:ascii="Times New Roman" w:eastAsiaTheme="majorEastAsia" w:hAnsi="Times New Roman" w:cs="Times New Roman"/>
          <w:b/>
          <w:bCs/>
          <w:color w:val="000000" w:themeColor="text1"/>
          <w:szCs w:val="28"/>
          <w:u w:val="single"/>
        </w:rPr>
      </w:pPr>
      <w:r>
        <w:rPr>
          <w:rFonts w:ascii="Times New Roman" w:eastAsiaTheme="majorEastAsia" w:hAnsi="Times New Roman" w:cs="Times New Roman"/>
          <w:b/>
          <w:bCs/>
          <w:color w:val="000000" w:themeColor="text1"/>
          <w:szCs w:val="28"/>
          <w:u w:val="single"/>
        </w:rPr>
        <w:lastRenderedPageBreak/>
        <w:t>Study extension</w:t>
      </w:r>
    </w:p>
    <w:p w14:paraId="121825ED" w14:textId="42DAE882" w:rsidR="00B07E40" w:rsidRPr="00306F58" w:rsidRDefault="00B07E40" w:rsidP="00B07E40">
      <w:pPr>
        <w:spacing w:after="0" w:line="360" w:lineRule="auto"/>
        <w:jc w:val="center"/>
        <w:rPr>
          <w:rFonts w:ascii="Times New Roman" w:eastAsia="Times New Roman" w:hAnsi="Times New Roman" w:cs="Times New Roman"/>
          <w:sz w:val="24"/>
          <w:szCs w:val="24"/>
          <w:lang w:eastAsia="en-GB"/>
        </w:rPr>
      </w:pPr>
      <w:r w:rsidRPr="00306F58">
        <w:rPr>
          <w:rFonts w:ascii="Times New Roman" w:eastAsia="Times New Roman" w:hAnsi="Times New Roman" w:cs="Times New Roman"/>
          <w:sz w:val="24"/>
          <w:szCs w:val="24"/>
          <w:lang w:eastAsia="en-GB"/>
        </w:rPr>
        <w:t xml:space="preserve">Table </w:t>
      </w:r>
      <w:r>
        <w:rPr>
          <w:rFonts w:ascii="Times New Roman" w:eastAsia="Times New Roman" w:hAnsi="Times New Roman" w:cs="Times New Roman"/>
          <w:sz w:val="24"/>
          <w:szCs w:val="24"/>
          <w:lang w:eastAsia="en-GB"/>
        </w:rPr>
        <w:t>S</w:t>
      </w:r>
      <w:r w:rsidR="003A6E20">
        <w:rPr>
          <w:rFonts w:ascii="Times New Roman" w:eastAsia="Times New Roman" w:hAnsi="Times New Roman" w:cs="Times New Roman"/>
          <w:sz w:val="24"/>
          <w:szCs w:val="24"/>
          <w:lang w:eastAsia="en-GB"/>
        </w:rPr>
        <w:t>3</w:t>
      </w:r>
      <w:r w:rsidRPr="00306F58">
        <w:rPr>
          <w:rFonts w:ascii="Times New Roman" w:eastAsia="Times New Roman" w:hAnsi="Times New Roman" w:cs="Times New Roman"/>
          <w:sz w:val="24"/>
          <w:szCs w:val="24"/>
          <w:lang w:eastAsia="en-GB"/>
        </w:rPr>
        <w:t>: Extended OLS analysis results</w:t>
      </w:r>
    </w:p>
    <w:tbl>
      <w:tblPr>
        <w:tblW w:w="9890" w:type="dxa"/>
        <w:jc w:val="center"/>
        <w:tblLayout w:type="fixed"/>
        <w:tblCellMar>
          <w:left w:w="70" w:type="dxa"/>
          <w:right w:w="70" w:type="dxa"/>
        </w:tblCellMar>
        <w:tblLook w:val="04A0" w:firstRow="1" w:lastRow="0" w:firstColumn="1" w:lastColumn="0" w:noHBand="0" w:noVBand="1"/>
      </w:tblPr>
      <w:tblGrid>
        <w:gridCol w:w="2694"/>
        <w:gridCol w:w="3969"/>
        <w:gridCol w:w="1722"/>
        <w:gridCol w:w="1323"/>
        <w:gridCol w:w="182"/>
      </w:tblGrid>
      <w:tr w:rsidR="00B07E40" w:rsidRPr="00306F58" w14:paraId="773AA01C" w14:textId="77777777" w:rsidTr="00CE40C2">
        <w:trPr>
          <w:gridAfter w:val="1"/>
          <w:wAfter w:w="182" w:type="dxa"/>
          <w:trHeight w:val="300"/>
          <w:jc w:val="center"/>
        </w:trPr>
        <w:tc>
          <w:tcPr>
            <w:tcW w:w="2694" w:type="dxa"/>
            <w:vMerge w:val="restart"/>
            <w:tcBorders>
              <w:top w:val="single" w:sz="8" w:space="0" w:color="auto"/>
              <w:left w:val="nil"/>
              <w:bottom w:val="nil"/>
              <w:right w:val="nil"/>
            </w:tcBorders>
            <w:shd w:val="clear" w:color="auto" w:fill="auto"/>
            <w:noWrap/>
            <w:vAlign w:val="center"/>
            <w:hideMark/>
          </w:tcPr>
          <w:p w14:paraId="4373AF1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eastAsia="en-GB"/>
              </w:rPr>
            </w:pPr>
            <w:r w:rsidRPr="00306F58">
              <w:rPr>
                <w:rFonts w:ascii="Times New Roman" w:eastAsia="Times New Roman" w:hAnsi="Times New Roman" w:cs="Times New Roman"/>
                <w:color w:val="000000"/>
                <w:sz w:val="20"/>
                <w:szCs w:val="20"/>
                <w:lang w:eastAsia="en-GB"/>
              </w:rPr>
              <w:t>Dependent variable=</w:t>
            </w:r>
            <w:r w:rsidRPr="00306F58">
              <w:rPr>
                <w:rFonts w:ascii="Times New Roman" w:eastAsia="Times New Roman" w:hAnsi="Times New Roman" w:cs="Times New Roman"/>
                <w:b/>
                <w:bCs/>
                <w:color w:val="000000"/>
                <w:sz w:val="20"/>
                <w:szCs w:val="20"/>
                <w:lang w:eastAsia="en-GB"/>
              </w:rPr>
              <w:t>ROA (t-2 to t+1)</w:t>
            </w:r>
          </w:p>
        </w:tc>
        <w:tc>
          <w:tcPr>
            <w:tcW w:w="5691" w:type="dxa"/>
            <w:gridSpan w:val="2"/>
            <w:vMerge w:val="restart"/>
            <w:tcBorders>
              <w:top w:val="single" w:sz="8" w:space="0" w:color="auto"/>
              <w:left w:val="nil"/>
              <w:right w:val="nil"/>
            </w:tcBorders>
            <w:shd w:val="clear" w:color="auto" w:fill="auto"/>
            <w:noWrap/>
            <w:vAlign w:val="center"/>
            <w:hideMark/>
          </w:tcPr>
          <w:p w14:paraId="4810F5D3"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OLS regression (n=128)</w:t>
            </w:r>
          </w:p>
        </w:tc>
        <w:tc>
          <w:tcPr>
            <w:tcW w:w="1323" w:type="dxa"/>
            <w:vMerge w:val="restart"/>
            <w:tcBorders>
              <w:top w:val="single" w:sz="8" w:space="0" w:color="auto"/>
              <w:left w:val="nil"/>
              <w:bottom w:val="nil"/>
              <w:right w:val="nil"/>
            </w:tcBorders>
            <w:shd w:val="clear" w:color="auto" w:fill="auto"/>
            <w:noWrap/>
            <w:vAlign w:val="center"/>
            <w:hideMark/>
          </w:tcPr>
          <w:p w14:paraId="4DB36BC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r>
      <w:tr w:rsidR="00B07E40" w:rsidRPr="00306F58" w14:paraId="264989B1" w14:textId="77777777" w:rsidTr="00CE40C2">
        <w:trPr>
          <w:trHeight w:val="297"/>
          <w:jc w:val="center"/>
        </w:trPr>
        <w:tc>
          <w:tcPr>
            <w:tcW w:w="2694" w:type="dxa"/>
            <w:vMerge/>
            <w:tcBorders>
              <w:top w:val="single" w:sz="8" w:space="0" w:color="auto"/>
              <w:left w:val="nil"/>
              <w:bottom w:val="nil"/>
              <w:right w:val="nil"/>
            </w:tcBorders>
            <w:vAlign w:val="center"/>
            <w:hideMark/>
          </w:tcPr>
          <w:p w14:paraId="1F1D44D1"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5691" w:type="dxa"/>
            <w:gridSpan w:val="2"/>
            <w:vMerge/>
            <w:tcBorders>
              <w:left w:val="nil"/>
              <w:bottom w:val="single" w:sz="8" w:space="0" w:color="000000"/>
              <w:right w:val="nil"/>
            </w:tcBorders>
            <w:vAlign w:val="center"/>
            <w:hideMark/>
          </w:tcPr>
          <w:p w14:paraId="40E5B61B"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1323" w:type="dxa"/>
            <w:vMerge/>
            <w:tcBorders>
              <w:top w:val="single" w:sz="8" w:space="0" w:color="auto"/>
              <w:left w:val="nil"/>
              <w:bottom w:val="nil"/>
              <w:right w:val="nil"/>
            </w:tcBorders>
            <w:vAlign w:val="center"/>
            <w:hideMark/>
          </w:tcPr>
          <w:p w14:paraId="4787FBC8"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182" w:type="dxa"/>
            <w:tcBorders>
              <w:top w:val="nil"/>
              <w:left w:val="nil"/>
              <w:bottom w:val="nil"/>
              <w:right w:val="nil"/>
            </w:tcBorders>
            <w:shd w:val="clear" w:color="auto" w:fill="auto"/>
            <w:noWrap/>
            <w:vAlign w:val="bottom"/>
            <w:hideMark/>
          </w:tcPr>
          <w:p w14:paraId="46D2F68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r>
      <w:tr w:rsidR="00B07E40" w:rsidRPr="00306F58" w14:paraId="14DD7F76" w14:textId="77777777" w:rsidTr="00CE40C2">
        <w:trPr>
          <w:trHeight w:val="297"/>
          <w:jc w:val="center"/>
        </w:trPr>
        <w:tc>
          <w:tcPr>
            <w:tcW w:w="2694" w:type="dxa"/>
            <w:tcBorders>
              <w:top w:val="nil"/>
              <w:left w:val="nil"/>
              <w:bottom w:val="single" w:sz="8" w:space="0" w:color="auto"/>
              <w:right w:val="nil"/>
            </w:tcBorders>
            <w:shd w:val="clear" w:color="auto" w:fill="auto"/>
            <w:noWrap/>
            <w:vAlign w:val="center"/>
            <w:hideMark/>
          </w:tcPr>
          <w:p w14:paraId="6E34188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3969" w:type="dxa"/>
            <w:tcBorders>
              <w:top w:val="nil"/>
              <w:left w:val="nil"/>
              <w:bottom w:val="single" w:sz="8" w:space="0" w:color="auto"/>
              <w:right w:val="nil"/>
            </w:tcBorders>
            <w:shd w:val="clear" w:color="auto" w:fill="auto"/>
            <w:noWrap/>
            <w:vAlign w:val="center"/>
            <w:hideMark/>
          </w:tcPr>
          <w:p w14:paraId="5F9EBD7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eastAsia="en-GB"/>
              </w:rPr>
            </w:pPr>
            <w:r w:rsidRPr="00306F58">
              <w:rPr>
                <w:rFonts w:ascii="Times New Roman" w:eastAsia="Times New Roman" w:hAnsi="Times New Roman" w:cs="Times New Roman"/>
                <w:color w:val="000000"/>
                <w:sz w:val="20"/>
                <w:szCs w:val="20"/>
                <w:lang w:eastAsia="en-GB"/>
              </w:rPr>
              <w:t>Estimated coefficients (Robust Standard errors)</w:t>
            </w:r>
          </w:p>
        </w:tc>
        <w:tc>
          <w:tcPr>
            <w:tcW w:w="1722" w:type="dxa"/>
            <w:tcBorders>
              <w:top w:val="nil"/>
              <w:left w:val="nil"/>
              <w:bottom w:val="single" w:sz="8" w:space="0" w:color="auto"/>
              <w:right w:val="nil"/>
            </w:tcBorders>
          </w:tcPr>
          <w:p w14:paraId="67D7CCA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Statistical significance</w:t>
            </w:r>
          </w:p>
        </w:tc>
        <w:tc>
          <w:tcPr>
            <w:tcW w:w="1323" w:type="dxa"/>
            <w:tcBorders>
              <w:top w:val="nil"/>
              <w:left w:val="nil"/>
              <w:bottom w:val="single" w:sz="8" w:space="0" w:color="auto"/>
              <w:right w:val="nil"/>
            </w:tcBorders>
            <w:shd w:val="clear" w:color="auto" w:fill="auto"/>
            <w:noWrap/>
            <w:vAlign w:val="center"/>
            <w:hideMark/>
          </w:tcPr>
          <w:p w14:paraId="5CD332F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VIF</w:t>
            </w:r>
          </w:p>
        </w:tc>
        <w:tc>
          <w:tcPr>
            <w:tcW w:w="182" w:type="dxa"/>
            <w:vAlign w:val="center"/>
            <w:hideMark/>
          </w:tcPr>
          <w:p w14:paraId="2D579AE1"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ACBD948"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106F7D8E" w14:textId="77777777" w:rsidR="00B07E40" w:rsidRPr="00306F58" w:rsidRDefault="00B07E40" w:rsidP="00CE40C2">
            <w:pPr>
              <w:spacing w:after="0" w:line="240" w:lineRule="auto"/>
              <w:rPr>
                <w:rFonts w:ascii="Times New Roman" w:eastAsia="Times New Roman" w:hAnsi="Times New Roman" w:cs="Times New Roman"/>
                <w:b/>
                <w:bCs/>
                <w:color w:val="000000"/>
                <w:sz w:val="20"/>
                <w:szCs w:val="20"/>
                <w:lang w:val="it-IT" w:eastAsia="en-GB"/>
              </w:rPr>
            </w:pPr>
            <w:r w:rsidRPr="00306F58">
              <w:rPr>
                <w:rFonts w:ascii="Times New Roman" w:eastAsia="Times New Roman" w:hAnsi="Times New Roman" w:cs="Times New Roman"/>
                <w:b/>
                <w:bCs/>
                <w:color w:val="000000"/>
                <w:sz w:val="20"/>
                <w:szCs w:val="20"/>
                <w:lang w:val="it-IT" w:eastAsia="en-GB"/>
              </w:rPr>
              <w:t>Independent variables</w:t>
            </w:r>
          </w:p>
        </w:tc>
        <w:tc>
          <w:tcPr>
            <w:tcW w:w="3969" w:type="dxa"/>
            <w:tcBorders>
              <w:top w:val="nil"/>
              <w:left w:val="nil"/>
              <w:bottom w:val="nil"/>
              <w:right w:val="nil"/>
            </w:tcBorders>
            <w:shd w:val="clear" w:color="auto" w:fill="auto"/>
            <w:noWrap/>
            <w:vAlign w:val="center"/>
            <w:hideMark/>
          </w:tcPr>
          <w:p w14:paraId="2030601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1722" w:type="dxa"/>
            <w:tcBorders>
              <w:top w:val="nil"/>
              <w:left w:val="nil"/>
              <w:bottom w:val="nil"/>
              <w:right w:val="nil"/>
            </w:tcBorders>
          </w:tcPr>
          <w:p w14:paraId="7AE3325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center"/>
            <w:hideMark/>
          </w:tcPr>
          <w:p w14:paraId="790F013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182" w:type="dxa"/>
            <w:vAlign w:val="center"/>
            <w:hideMark/>
          </w:tcPr>
          <w:p w14:paraId="4FAF152A"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66DB819" w14:textId="77777777" w:rsidTr="00CE40C2">
        <w:trPr>
          <w:trHeight w:val="279"/>
          <w:jc w:val="center"/>
        </w:trPr>
        <w:tc>
          <w:tcPr>
            <w:tcW w:w="2694" w:type="dxa"/>
            <w:tcBorders>
              <w:top w:val="nil"/>
              <w:left w:val="nil"/>
              <w:bottom w:val="nil"/>
              <w:right w:val="nil"/>
            </w:tcBorders>
            <w:shd w:val="clear" w:color="auto" w:fill="auto"/>
            <w:noWrap/>
            <w:vAlign w:val="center"/>
          </w:tcPr>
          <w:p w14:paraId="495B5DA5"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Regulation</w:t>
            </w:r>
          </w:p>
        </w:tc>
        <w:tc>
          <w:tcPr>
            <w:tcW w:w="3969" w:type="dxa"/>
            <w:tcBorders>
              <w:top w:val="nil"/>
              <w:left w:val="nil"/>
              <w:bottom w:val="nil"/>
              <w:right w:val="nil"/>
            </w:tcBorders>
            <w:shd w:val="clear" w:color="auto" w:fill="auto"/>
            <w:noWrap/>
            <w:vAlign w:val="bottom"/>
          </w:tcPr>
          <w:p w14:paraId="51246F83"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0.035 (0.051)</w:t>
            </w:r>
          </w:p>
        </w:tc>
        <w:tc>
          <w:tcPr>
            <w:tcW w:w="1722" w:type="dxa"/>
            <w:tcBorders>
              <w:top w:val="nil"/>
              <w:left w:val="nil"/>
              <w:bottom w:val="nil"/>
              <w:right w:val="nil"/>
            </w:tcBorders>
            <w:vAlign w:val="bottom"/>
          </w:tcPr>
          <w:p w14:paraId="7DD6D5F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0.4981</w:t>
            </w:r>
          </w:p>
        </w:tc>
        <w:tc>
          <w:tcPr>
            <w:tcW w:w="1323" w:type="dxa"/>
            <w:tcBorders>
              <w:top w:val="nil"/>
              <w:left w:val="nil"/>
              <w:bottom w:val="nil"/>
              <w:right w:val="nil"/>
            </w:tcBorders>
            <w:shd w:val="clear" w:color="auto" w:fill="auto"/>
            <w:noWrap/>
            <w:vAlign w:val="bottom"/>
          </w:tcPr>
          <w:p w14:paraId="35DC769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1.5630</w:t>
            </w:r>
          </w:p>
        </w:tc>
        <w:tc>
          <w:tcPr>
            <w:tcW w:w="182" w:type="dxa"/>
            <w:vAlign w:val="center"/>
            <w:hideMark/>
          </w:tcPr>
          <w:p w14:paraId="65BD9E45"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8DD1317" w14:textId="77777777" w:rsidTr="00CE40C2">
        <w:trPr>
          <w:trHeight w:val="279"/>
          <w:jc w:val="center"/>
        </w:trPr>
        <w:tc>
          <w:tcPr>
            <w:tcW w:w="2694" w:type="dxa"/>
            <w:tcBorders>
              <w:top w:val="nil"/>
              <w:left w:val="nil"/>
              <w:bottom w:val="nil"/>
              <w:right w:val="nil"/>
            </w:tcBorders>
            <w:shd w:val="clear" w:color="auto" w:fill="auto"/>
            <w:noWrap/>
            <w:vAlign w:val="center"/>
          </w:tcPr>
          <w:p w14:paraId="2A3C7AAA"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competition</w:t>
            </w:r>
          </w:p>
        </w:tc>
        <w:tc>
          <w:tcPr>
            <w:tcW w:w="3969" w:type="dxa"/>
            <w:tcBorders>
              <w:top w:val="nil"/>
              <w:left w:val="nil"/>
              <w:bottom w:val="nil"/>
              <w:right w:val="nil"/>
            </w:tcBorders>
            <w:shd w:val="clear" w:color="auto" w:fill="auto"/>
            <w:noWrap/>
            <w:vAlign w:val="bottom"/>
          </w:tcPr>
          <w:p w14:paraId="6D3A8E9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-0.361 (0.951)</w:t>
            </w:r>
          </w:p>
        </w:tc>
        <w:tc>
          <w:tcPr>
            <w:tcW w:w="1722" w:type="dxa"/>
            <w:tcBorders>
              <w:top w:val="nil"/>
              <w:left w:val="nil"/>
              <w:bottom w:val="nil"/>
              <w:right w:val="nil"/>
            </w:tcBorders>
            <w:vAlign w:val="bottom"/>
          </w:tcPr>
          <w:p w14:paraId="7A7D37F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0.7053</w:t>
            </w:r>
          </w:p>
        </w:tc>
        <w:tc>
          <w:tcPr>
            <w:tcW w:w="1323" w:type="dxa"/>
            <w:tcBorders>
              <w:top w:val="nil"/>
              <w:left w:val="nil"/>
              <w:bottom w:val="nil"/>
              <w:right w:val="nil"/>
            </w:tcBorders>
            <w:shd w:val="clear" w:color="auto" w:fill="auto"/>
            <w:noWrap/>
            <w:vAlign w:val="bottom"/>
          </w:tcPr>
          <w:p w14:paraId="30D88AA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2.0365</w:t>
            </w:r>
          </w:p>
        </w:tc>
        <w:tc>
          <w:tcPr>
            <w:tcW w:w="182" w:type="dxa"/>
            <w:vAlign w:val="center"/>
          </w:tcPr>
          <w:p w14:paraId="7E4BB148"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785ECD3C" w14:textId="77777777" w:rsidTr="00CE40C2">
        <w:trPr>
          <w:trHeight w:val="279"/>
          <w:jc w:val="center"/>
        </w:trPr>
        <w:tc>
          <w:tcPr>
            <w:tcW w:w="2694" w:type="dxa"/>
            <w:tcBorders>
              <w:top w:val="nil"/>
              <w:left w:val="nil"/>
              <w:bottom w:val="nil"/>
              <w:right w:val="nil"/>
            </w:tcBorders>
            <w:shd w:val="clear" w:color="auto" w:fill="auto"/>
            <w:noWrap/>
            <w:vAlign w:val="center"/>
          </w:tcPr>
          <w:p w14:paraId="14321D9E"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Supply chain position</w:t>
            </w:r>
          </w:p>
        </w:tc>
        <w:tc>
          <w:tcPr>
            <w:tcW w:w="3969" w:type="dxa"/>
            <w:tcBorders>
              <w:top w:val="nil"/>
              <w:left w:val="nil"/>
              <w:bottom w:val="nil"/>
              <w:right w:val="nil"/>
            </w:tcBorders>
            <w:shd w:val="clear" w:color="auto" w:fill="auto"/>
            <w:noWrap/>
            <w:vAlign w:val="bottom"/>
          </w:tcPr>
          <w:p w14:paraId="61A6FC1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0.048 (0.014)</w:t>
            </w:r>
          </w:p>
        </w:tc>
        <w:tc>
          <w:tcPr>
            <w:tcW w:w="1722" w:type="dxa"/>
            <w:tcBorders>
              <w:top w:val="nil"/>
              <w:left w:val="nil"/>
              <w:bottom w:val="nil"/>
              <w:right w:val="nil"/>
            </w:tcBorders>
            <w:vAlign w:val="bottom"/>
          </w:tcPr>
          <w:p w14:paraId="5E21889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0.0009***</w:t>
            </w:r>
          </w:p>
        </w:tc>
        <w:tc>
          <w:tcPr>
            <w:tcW w:w="1323" w:type="dxa"/>
            <w:tcBorders>
              <w:top w:val="nil"/>
              <w:left w:val="nil"/>
              <w:bottom w:val="nil"/>
              <w:right w:val="nil"/>
            </w:tcBorders>
            <w:shd w:val="clear" w:color="auto" w:fill="auto"/>
            <w:noWrap/>
            <w:vAlign w:val="bottom"/>
          </w:tcPr>
          <w:p w14:paraId="4783112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1.4831</w:t>
            </w:r>
          </w:p>
        </w:tc>
        <w:tc>
          <w:tcPr>
            <w:tcW w:w="182" w:type="dxa"/>
            <w:vAlign w:val="center"/>
          </w:tcPr>
          <w:p w14:paraId="0A36EE40"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137A0B72"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67F47BA5"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Consortium</w:t>
            </w:r>
          </w:p>
        </w:tc>
        <w:tc>
          <w:tcPr>
            <w:tcW w:w="3969" w:type="dxa"/>
            <w:tcBorders>
              <w:top w:val="nil"/>
              <w:left w:val="nil"/>
              <w:bottom w:val="nil"/>
              <w:right w:val="nil"/>
            </w:tcBorders>
            <w:shd w:val="clear" w:color="auto" w:fill="auto"/>
            <w:noWrap/>
            <w:vAlign w:val="bottom"/>
            <w:hideMark/>
          </w:tcPr>
          <w:p w14:paraId="293844B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-0.050 (0.078)</w:t>
            </w:r>
          </w:p>
        </w:tc>
        <w:tc>
          <w:tcPr>
            <w:tcW w:w="1722" w:type="dxa"/>
            <w:tcBorders>
              <w:top w:val="nil"/>
              <w:left w:val="nil"/>
              <w:bottom w:val="nil"/>
              <w:right w:val="nil"/>
            </w:tcBorders>
            <w:vAlign w:val="bottom"/>
          </w:tcPr>
          <w:p w14:paraId="6EB180F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0.5199</w:t>
            </w:r>
          </w:p>
        </w:tc>
        <w:tc>
          <w:tcPr>
            <w:tcW w:w="1323" w:type="dxa"/>
            <w:tcBorders>
              <w:top w:val="nil"/>
              <w:left w:val="nil"/>
              <w:bottom w:val="nil"/>
              <w:right w:val="nil"/>
            </w:tcBorders>
            <w:shd w:val="clear" w:color="auto" w:fill="auto"/>
            <w:noWrap/>
            <w:vAlign w:val="bottom"/>
          </w:tcPr>
          <w:p w14:paraId="2AAD651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1.3205</w:t>
            </w:r>
          </w:p>
        </w:tc>
        <w:tc>
          <w:tcPr>
            <w:tcW w:w="182" w:type="dxa"/>
            <w:vAlign w:val="center"/>
            <w:hideMark/>
          </w:tcPr>
          <w:p w14:paraId="590AEEDA"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7F67A7D6" w14:textId="77777777" w:rsidTr="00CE40C2">
        <w:trPr>
          <w:trHeight w:val="279"/>
          <w:jc w:val="center"/>
        </w:trPr>
        <w:tc>
          <w:tcPr>
            <w:tcW w:w="2694" w:type="dxa"/>
            <w:tcBorders>
              <w:top w:val="nil"/>
              <w:left w:val="nil"/>
              <w:bottom w:val="nil"/>
              <w:right w:val="nil"/>
            </w:tcBorders>
            <w:shd w:val="clear" w:color="auto" w:fill="auto"/>
            <w:noWrap/>
            <w:vAlign w:val="center"/>
          </w:tcPr>
          <w:p w14:paraId="4C15DD9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3969" w:type="dxa"/>
            <w:tcBorders>
              <w:top w:val="nil"/>
              <w:left w:val="nil"/>
              <w:bottom w:val="nil"/>
              <w:right w:val="nil"/>
            </w:tcBorders>
            <w:shd w:val="clear" w:color="auto" w:fill="auto"/>
            <w:noWrap/>
            <w:vAlign w:val="center"/>
          </w:tcPr>
          <w:p w14:paraId="7DE3E1F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722" w:type="dxa"/>
            <w:tcBorders>
              <w:top w:val="nil"/>
              <w:left w:val="nil"/>
              <w:bottom w:val="nil"/>
              <w:right w:val="nil"/>
            </w:tcBorders>
            <w:vAlign w:val="bottom"/>
          </w:tcPr>
          <w:p w14:paraId="2A61C72F"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bottom"/>
          </w:tcPr>
          <w:p w14:paraId="04231DEF"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tcPr>
          <w:p w14:paraId="524014B8"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5FDBE71C"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469ECA82" w14:textId="77777777" w:rsidR="00B07E40" w:rsidRPr="00306F58" w:rsidRDefault="00B07E40" w:rsidP="00CE40C2">
            <w:pPr>
              <w:spacing w:after="0" w:line="240" w:lineRule="auto"/>
              <w:rPr>
                <w:rFonts w:ascii="Times New Roman" w:eastAsia="Times New Roman" w:hAnsi="Times New Roman" w:cs="Times New Roman"/>
                <w:b/>
                <w:bCs/>
                <w:color w:val="000000"/>
                <w:sz w:val="20"/>
                <w:szCs w:val="20"/>
                <w:lang w:val="it-IT" w:eastAsia="en-GB"/>
              </w:rPr>
            </w:pPr>
            <w:r w:rsidRPr="00306F58">
              <w:rPr>
                <w:rFonts w:ascii="Times New Roman" w:eastAsia="Times New Roman" w:hAnsi="Times New Roman" w:cs="Times New Roman"/>
                <w:b/>
                <w:bCs/>
                <w:color w:val="000000"/>
                <w:sz w:val="20"/>
                <w:szCs w:val="20"/>
                <w:lang w:val="it-IT" w:eastAsia="en-GB"/>
              </w:rPr>
              <w:t>Control variables</w:t>
            </w:r>
          </w:p>
        </w:tc>
        <w:tc>
          <w:tcPr>
            <w:tcW w:w="3969" w:type="dxa"/>
            <w:tcBorders>
              <w:top w:val="nil"/>
              <w:left w:val="nil"/>
              <w:bottom w:val="nil"/>
              <w:right w:val="nil"/>
            </w:tcBorders>
            <w:shd w:val="clear" w:color="auto" w:fill="auto"/>
            <w:noWrap/>
            <w:vAlign w:val="center"/>
            <w:hideMark/>
          </w:tcPr>
          <w:p w14:paraId="54CBAA2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722" w:type="dxa"/>
            <w:tcBorders>
              <w:top w:val="nil"/>
              <w:left w:val="nil"/>
              <w:bottom w:val="nil"/>
              <w:right w:val="nil"/>
            </w:tcBorders>
            <w:vAlign w:val="center"/>
          </w:tcPr>
          <w:p w14:paraId="244C6F1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bottom"/>
          </w:tcPr>
          <w:p w14:paraId="234EB10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hideMark/>
          </w:tcPr>
          <w:p w14:paraId="1CEA340F"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59196B4" w14:textId="77777777" w:rsidTr="00CE40C2">
        <w:trPr>
          <w:trHeight w:val="279"/>
          <w:jc w:val="center"/>
        </w:trPr>
        <w:tc>
          <w:tcPr>
            <w:tcW w:w="2694" w:type="dxa"/>
            <w:tcBorders>
              <w:top w:val="nil"/>
              <w:left w:val="nil"/>
              <w:bottom w:val="nil"/>
              <w:right w:val="nil"/>
            </w:tcBorders>
            <w:shd w:val="clear" w:color="auto" w:fill="auto"/>
            <w:noWrap/>
            <w:vAlign w:val="center"/>
          </w:tcPr>
          <w:p w14:paraId="123DF7D7"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Firm size</w:t>
            </w:r>
          </w:p>
        </w:tc>
        <w:tc>
          <w:tcPr>
            <w:tcW w:w="3969" w:type="dxa"/>
            <w:tcBorders>
              <w:top w:val="nil"/>
              <w:left w:val="nil"/>
              <w:bottom w:val="nil"/>
              <w:right w:val="nil"/>
            </w:tcBorders>
            <w:shd w:val="clear" w:color="auto" w:fill="auto"/>
            <w:noWrap/>
            <w:vAlign w:val="bottom"/>
          </w:tcPr>
          <w:p w14:paraId="6E599E5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0.025 (0.026)</w:t>
            </w:r>
          </w:p>
        </w:tc>
        <w:tc>
          <w:tcPr>
            <w:tcW w:w="1722" w:type="dxa"/>
            <w:tcBorders>
              <w:top w:val="nil"/>
              <w:left w:val="nil"/>
              <w:bottom w:val="nil"/>
              <w:right w:val="nil"/>
            </w:tcBorders>
            <w:vAlign w:val="bottom"/>
          </w:tcPr>
          <w:p w14:paraId="7F1C420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0.3316</w:t>
            </w:r>
          </w:p>
        </w:tc>
        <w:tc>
          <w:tcPr>
            <w:tcW w:w="1323" w:type="dxa"/>
            <w:tcBorders>
              <w:top w:val="nil"/>
              <w:left w:val="nil"/>
              <w:bottom w:val="nil"/>
              <w:right w:val="nil"/>
            </w:tcBorders>
            <w:shd w:val="clear" w:color="auto" w:fill="auto"/>
            <w:noWrap/>
            <w:vAlign w:val="bottom"/>
          </w:tcPr>
          <w:p w14:paraId="7A1DD8E3"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2.3202</w:t>
            </w:r>
          </w:p>
        </w:tc>
        <w:tc>
          <w:tcPr>
            <w:tcW w:w="182" w:type="dxa"/>
            <w:vAlign w:val="center"/>
          </w:tcPr>
          <w:p w14:paraId="66166E47"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1214525C"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3D4F2300"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Year</w:t>
            </w:r>
          </w:p>
        </w:tc>
        <w:tc>
          <w:tcPr>
            <w:tcW w:w="3969" w:type="dxa"/>
            <w:tcBorders>
              <w:top w:val="nil"/>
              <w:left w:val="nil"/>
              <w:bottom w:val="nil"/>
              <w:right w:val="nil"/>
            </w:tcBorders>
            <w:shd w:val="clear" w:color="auto" w:fill="auto"/>
            <w:noWrap/>
            <w:vAlign w:val="bottom"/>
            <w:hideMark/>
          </w:tcPr>
          <w:p w14:paraId="1FFE85E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0.011 (0.015)</w:t>
            </w:r>
          </w:p>
        </w:tc>
        <w:tc>
          <w:tcPr>
            <w:tcW w:w="1722" w:type="dxa"/>
            <w:tcBorders>
              <w:top w:val="nil"/>
              <w:left w:val="nil"/>
              <w:bottom w:val="nil"/>
              <w:right w:val="nil"/>
            </w:tcBorders>
            <w:vAlign w:val="bottom"/>
          </w:tcPr>
          <w:p w14:paraId="0263ACA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0.4670</w:t>
            </w:r>
          </w:p>
        </w:tc>
        <w:tc>
          <w:tcPr>
            <w:tcW w:w="1323" w:type="dxa"/>
            <w:tcBorders>
              <w:top w:val="nil"/>
              <w:left w:val="nil"/>
              <w:bottom w:val="nil"/>
              <w:right w:val="nil"/>
            </w:tcBorders>
            <w:shd w:val="clear" w:color="auto" w:fill="auto"/>
            <w:noWrap/>
            <w:vAlign w:val="bottom"/>
          </w:tcPr>
          <w:p w14:paraId="44E39CA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1.2608</w:t>
            </w:r>
          </w:p>
        </w:tc>
        <w:tc>
          <w:tcPr>
            <w:tcW w:w="182" w:type="dxa"/>
            <w:vAlign w:val="center"/>
            <w:hideMark/>
          </w:tcPr>
          <w:p w14:paraId="6AFD4A32"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ECA748C"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30A84001"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Pre-adoption ROA</w:t>
            </w:r>
          </w:p>
        </w:tc>
        <w:tc>
          <w:tcPr>
            <w:tcW w:w="3969" w:type="dxa"/>
            <w:tcBorders>
              <w:top w:val="nil"/>
              <w:left w:val="nil"/>
              <w:bottom w:val="nil"/>
              <w:right w:val="nil"/>
            </w:tcBorders>
            <w:shd w:val="clear" w:color="auto" w:fill="auto"/>
            <w:noWrap/>
            <w:vAlign w:val="bottom"/>
            <w:hideMark/>
          </w:tcPr>
          <w:p w14:paraId="41AC432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-0.684 (0.325)</w:t>
            </w:r>
          </w:p>
        </w:tc>
        <w:tc>
          <w:tcPr>
            <w:tcW w:w="1722" w:type="dxa"/>
            <w:tcBorders>
              <w:top w:val="nil"/>
              <w:left w:val="nil"/>
              <w:bottom w:val="nil"/>
              <w:right w:val="nil"/>
            </w:tcBorders>
            <w:vAlign w:val="bottom"/>
          </w:tcPr>
          <w:p w14:paraId="0897F78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0.0373**</w:t>
            </w:r>
          </w:p>
        </w:tc>
        <w:tc>
          <w:tcPr>
            <w:tcW w:w="1323" w:type="dxa"/>
            <w:tcBorders>
              <w:top w:val="nil"/>
              <w:left w:val="nil"/>
              <w:bottom w:val="nil"/>
              <w:right w:val="nil"/>
            </w:tcBorders>
            <w:shd w:val="clear" w:color="auto" w:fill="auto"/>
            <w:noWrap/>
            <w:vAlign w:val="bottom"/>
          </w:tcPr>
          <w:p w14:paraId="48FF7B7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2.0388</w:t>
            </w:r>
          </w:p>
        </w:tc>
        <w:tc>
          <w:tcPr>
            <w:tcW w:w="182" w:type="dxa"/>
            <w:vAlign w:val="center"/>
            <w:hideMark/>
          </w:tcPr>
          <w:p w14:paraId="0C2F5487"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10ED8B68" w14:textId="77777777" w:rsidTr="00CE40C2">
        <w:trPr>
          <w:trHeight w:val="279"/>
          <w:jc w:val="center"/>
        </w:trPr>
        <w:tc>
          <w:tcPr>
            <w:tcW w:w="2694" w:type="dxa"/>
            <w:tcBorders>
              <w:top w:val="nil"/>
              <w:left w:val="nil"/>
              <w:bottom w:val="nil"/>
              <w:right w:val="nil"/>
            </w:tcBorders>
            <w:shd w:val="clear" w:color="auto" w:fill="auto"/>
            <w:noWrap/>
            <w:vAlign w:val="center"/>
          </w:tcPr>
          <w:p w14:paraId="07E5C680"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Capital intensity</w:t>
            </w:r>
          </w:p>
        </w:tc>
        <w:tc>
          <w:tcPr>
            <w:tcW w:w="3969" w:type="dxa"/>
            <w:tcBorders>
              <w:top w:val="nil"/>
              <w:left w:val="nil"/>
              <w:bottom w:val="nil"/>
              <w:right w:val="nil"/>
            </w:tcBorders>
            <w:shd w:val="clear" w:color="auto" w:fill="auto"/>
            <w:noWrap/>
            <w:vAlign w:val="bottom"/>
          </w:tcPr>
          <w:p w14:paraId="14FCD35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-0.002 (0.003)</w:t>
            </w:r>
          </w:p>
        </w:tc>
        <w:tc>
          <w:tcPr>
            <w:tcW w:w="1722" w:type="dxa"/>
            <w:tcBorders>
              <w:top w:val="nil"/>
              <w:left w:val="nil"/>
              <w:bottom w:val="nil"/>
              <w:right w:val="nil"/>
            </w:tcBorders>
            <w:vAlign w:val="bottom"/>
          </w:tcPr>
          <w:p w14:paraId="4244D5AC"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0.4783</w:t>
            </w:r>
          </w:p>
        </w:tc>
        <w:tc>
          <w:tcPr>
            <w:tcW w:w="1323" w:type="dxa"/>
            <w:tcBorders>
              <w:top w:val="nil"/>
              <w:left w:val="nil"/>
              <w:bottom w:val="nil"/>
              <w:right w:val="nil"/>
            </w:tcBorders>
            <w:shd w:val="clear" w:color="auto" w:fill="auto"/>
            <w:noWrap/>
            <w:vAlign w:val="bottom"/>
          </w:tcPr>
          <w:p w14:paraId="65C6073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1.4396</w:t>
            </w:r>
          </w:p>
        </w:tc>
        <w:tc>
          <w:tcPr>
            <w:tcW w:w="182" w:type="dxa"/>
            <w:vAlign w:val="center"/>
          </w:tcPr>
          <w:p w14:paraId="7910B49B"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8358BA8"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0409DA3E"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efficiency</w:t>
            </w:r>
          </w:p>
        </w:tc>
        <w:tc>
          <w:tcPr>
            <w:tcW w:w="3969" w:type="dxa"/>
            <w:tcBorders>
              <w:top w:val="nil"/>
              <w:left w:val="nil"/>
              <w:bottom w:val="nil"/>
              <w:right w:val="nil"/>
            </w:tcBorders>
            <w:shd w:val="clear" w:color="auto" w:fill="auto"/>
            <w:noWrap/>
            <w:vAlign w:val="bottom"/>
            <w:hideMark/>
          </w:tcPr>
          <w:p w14:paraId="09063E9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0.140 (0.304)</w:t>
            </w:r>
          </w:p>
        </w:tc>
        <w:tc>
          <w:tcPr>
            <w:tcW w:w="1722" w:type="dxa"/>
            <w:tcBorders>
              <w:top w:val="nil"/>
              <w:left w:val="nil"/>
              <w:bottom w:val="nil"/>
              <w:right w:val="nil"/>
            </w:tcBorders>
            <w:vAlign w:val="bottom"/>
          </w:tcPr>
          <w:p w14:paraId="4F9CC87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0.6457</w:t>
            </w:r>
          </w:p>
        </w:tc>
        <w:tc>
          <w:tcPr>
            <w:tcW w:w="1323" w:type="dxa"/>
            <w:tcBorders>
              <w:top w:val="nil"/>
              <w:left w:val="nil"/>
              <w:bottom w:val="nil"/>
              <w:right w:val="nil"/>
            </w:tcBorders>
            <w:shd w:val="clear" w:color="auto" w:fill="auto"/>
            <w:noWrap/>
            <w:vAlign w:val="bottom"/>
          </w:tcPr>
          <w:p w14:paraId="4CC2E58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2.2998</w:t>
            </w:r>
          </w:p>
        </w:tc>
        <w:tc>
          <w:tcPr>
            <w:tcW w:w="182" w:type="dxa"/>
            <w:vAlign w:val="center"/>
            <w:hideMark/>
          </w:tcPr>
          <w:p w14:paraId="6BED4323"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5CA64CD8"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093B5BEA"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size</w:t>
            </w:r>
          </w:p>
        </w:tc>
        <w:tc>
          <w:tcPr>
            <w:tcW w:w="3969" w:type="dxa"/>
            <w:tcBorders>
              <w:top w:val="nil"/>
              <w:left w:val="nil"/>
              <w:bottom w:val="nil"/>
              <w:right w:val="nil"/>
            </w:tcBorders>
            <w:shd w:val="clear" w:color="auto" w:fill="auto"/>
            <w:noWrap/>
            <w:vAlign w:val="bottom"/>
            <w:hideMark/>
          </w:tcPr>
          <w:p w14:paraId="4541D61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-0.022 (0.033)</w:t>
            </w:r>
          </w:p>
        </w:tc>
        <w:tc>
          <w:tcPr>
            <w:tcW w:w="1722" w:type="dxa"/>
            <w:tcBorders>
              <w:top w:val="nil"/>
              <w:left w:val="nil"/>
              <w:bottom w:val="nil"/>
              <w:right w:val="nil"/>
            </w:tcBorders>
            <w:vAlign w:val="bottom"/>
          </w:tcPr>
          <w:p w14:paraId="09BFA93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0.5041</w:t>
            </w:r>
          </w:p>
        </w:tc>
        <w:tc>
          <w:tcPr>
            <w:tcW w:w="1323" w:type="dxa"/>
            <w:tcBorders>
              <w:top w:val="nil"/>
              <w:left w:val="nil"/>
              <w:bottom w:val="nil"/>
              <w:right w:val="nil"/>
            </w:tcBorders>
            <w:shd w:val="clear" w:color="auto" w:fill="auto"/>
            <w:noWrap/>
            <w:vAlign w:val="bottom"/>
          </w:tcPr>
          <w:p w14:paraId="18CA9F6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2.8680</w:t>
            </w:r>
          </w:p>
        </w:tc>
        <w:tc>
          <w:tcPr>
            <w:tcW w:w="182" w:type="dxa"/>
            <w:vAlign w:val="center"/>
            <w:hideMark/>
          </w:tcPr>
          <w:p w14:paraId="3052341F"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404D51CD" w14:textId="77777777" w:rsidTr="00CE40C2">
        <w:trPr>
          <w:trHeight w:val="279"/>
          <w:jc w:val="center"/>
        </w:trPr>
        <w:tc>
          <w:tcPr>
            <w:tcW w:w="2694" w:type="dxa"/>
            <w:tcBorders>
              <w:top w:val="nil"/>
              <w:left w:val="nil"/>
              <w:bottom w:val="nil"/>
              <w:right w:val="nil"/>
            </w:tcBorders>
            <w:shd w:val="clear" w:color="auto" w:fill="auto"/>
            <w:noWrap/>
            <w:vAlign w:val="center"/>
          </w:tcPr>
          <w:p w14:paraId="72DEF486"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Physical object</w:t>
            </w:r>
          </w:p>
        </w:tc>
        <w:tc>
          <w:tcPr>
            <w:tcW w:w="3969" w:type="dxa"/>
            <w:tcBorders>
              <w:top w:val="nil"/>
              <w:left w:val="nil"/>
              <w:bottom w:val="nil"/>
              <w:right w:val="nil"/>
            </w:tcBorders>
            <w:shd w:val="clear" w:color="auto" w:fill="auto"/>
            <w:noWrap/>
            <w:vAlign w:val="bottom"/>
          </w:tcPr>
          <w:p w14:paraId="6E57B4C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-0.040 (0.034)</w:t>
            </w:r>
          </w:p>
        </w:tc>
        <w:tc>
          <w:tcPr>
            <w:tcW w:w="1722" w:type="dxa"/>
            <w:tcBorders>
              <w:top w:val="nil"/>
              <w:left w:val="nil"/>
              <w:bottom w:val="nil"/>
              <w:right w:val="nil"/>
            </w:tcBorders>
            <w:vAlign w:val="bottom"/>
          </w:tcPr>
          <w:p w14:paraId="35BE6EE3"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0.2424</w:t>
            </w:r>
          </w:p>
        </w:tc>
        <w:tc>
          <w:tcPr>
            <w:tcW w:w="1323" w:type="dxa"/>
            <w:tcBorders>
              <w:top w:val="nil"/>
              <w:left w:val="nil"/>
              <w:bottom w:val="nil"/>
              <w:right w:val="nil"/>
            </w:tcBorders>
            <w:shd w:val="clear" w:color="auto" w:fill="auto"/>
            <w:noWrap/>
            <w:vAlign w:val="bottom"/>
          </w:tcPr>
          <w:p w14:paraId="65B0D06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1.3758</w:t>
            </w:r>
          </w:p>
        </w:tc>
        <w:tc>
          <w:tcPr>
            <w:tcW w:w="182" w:type="dxa"/>
            <w:vAlign w:val="center"/>
          </w:tcPr>
          <w:p w14:paraId="4B380CBB"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55342616" w14:textId="77777777" w:rsidTr="00CE40C2">
        <w:trPr>
          <w:trHeight w:val="279"/>
          <w:jc w:val="center"/>
        </w:trPr>
        <w:tc>
          <w:tcPr>
            <w:tcW w:w="2694" w:type="dxa"/>
            <w:tcBorders>
              <w:top w:val="nil"/>
              <w:left w:val="nil"/>
              <w:bottom w:val="nil"/>
              <w:right w:val="nil"/>
            </w:tcBorders>
            <w:shd w:val="clear" w:color="auto" w:fill="auto"/>
            <w:noWrap/>
            <w:vAlign w:val="center"/>
          </w:tcPr>
          <w:p w14:paraId="71480694"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Smart contract</w:t>
            </w:r>
          </w:p>
        </w:tc>
        <w:tc>
          <w:tcPr>
            <w:tcW w:w="3969" w:type="dxa"/>
            <w:tcBorders>
              <w:top w:val="nil"/>
              <w:left w:val="nil"/>
              <w:bottom w:val="nil"/>
              <w:right w:val="nil"/>
            </w:tcBorders>
            <w:shd w:val="clear" w:color="auto" w:fill="auto"/>
            <w:noWrap/>
            <w:vAlign w:val="center"/>
          </w:tcPr>
          <w:p w14:paraId="7331453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it-IT"/>
              </w:rPr>
            </w:pPr>
            <w:r w:rsidRPr="00306F58">
              <w:rPr>
                <w:rFonts w:ascii="Times New Roman" w:eastAsia="Times New Roman" w:hAnsi="Times New Roman" w:cs="Times New Roman"/>
                <w:color w:val="000000"/>
                <w:sz w:val="20"/>
                <w:szCs w:val="20"/>
                <w:lang w:val="it-IT" w:eastAsia="en-GB"/>
              </w:rPr>
              <w:t>0.073 (0.036)</w:t>
            </w:r>
          </w:p>
        </w:tc>
        <w:tc>
          <w:tcPr>
            <w:tcW w:w="1722" w:type="dxa"/>
            <w:tcBorders>
              <w:top w:val="nil"/>
              <w:left w:val="nil"/>
              <w:bottom w:val="nil"/>
              <w:right w:val="nil"/>
            </w:tcBorders>
            <w:vAlign w:val="bottom"/>
          </w:tcPr>
          <w:p w14:paraId="4438322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it-IT"/>
              </w:rPr>
            </w:pPr>
            <w:r w:rsidRPr="00306F58">
              <w:rPr>
                <w:rFonts w:ascii="Times New Roman" w:eastAsia="Times New Roman" w:hAnsi="Times New Roman" w:cs="Times New Roman"/>
                <w:color w:val="000000"/>
                <w:sz w:val="20"/>
                <w:szCs w:val="20"/>
                <w:lang w:val="it-IT" w:eastAsia="en-GB"/>
              </w:rPr>
              <w:t>0.0449**</w:t>
            </w:r>
          </w:p>
        </w:tc>
        <w:tc>
          <w:tcPr>
            <w:tcW w:w="1323" w:type="dxa"/>
            <w:tcBorders>
              <w:top w:val="nil"/>
              <w:left w:val="nil"/>
              <w:bottom w:val="nil"/>
              <w:right w:val="nil"/>
            </w:tcBorders>
            <w:shd w:val="clear" w:color="auto" w:fill="auto"/>
            <w:noWrap/>
            <w:vAlign w:val="center"/>
          </w:tcPr>
          <w:p w14:paraId="3AE8FBC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it-IT"/>
              </w:rPr>
            </w:pPr>
            <w:r w:rsidRPr="00306F58">
              <w:rPr>
                <w:rFonts w:ascii="Times New Roman" w:eastAsia="Times New Roman" w:hAnsi="Times New Roman" w:cs="Times New Roman"/>
                <w:color w:val="000000"/>
                <w:sz w:val="20"/>
                <w:szCs w:val="20"/>
                <w:lang w:val="it-IT" w:eastAsia="en-GB"/>
              </w:rPr>
              <w:t>1.4060</w:t>
            </w:r>
          </w:p>
        </w:tc>
        <w:tc>
          <w:tcPr>
            <w:tcW w:w="182" w:type="dxa"/>
            <w:vAlign w:val="center"/>
          </w:tcPr>
          <w:p w14:paraId="170FD391"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8AD6BF7" w14:textId="77777777" w:rsidTr="00CE40C2">
        <w:trPr>
          <w:trHeight w:val="279"/>
          <w:jc w:val="center"/>
        </w:trPr>
        <w:tc>
          <w:tcPr>
            <w:tcW w:w="2694" w:type="dxa"/>
            <w:tcBorders>
              <w:top w:val="nil"/>
              <w:left w:val="nil"/>
              <w:bottom w:val="nil"/>
              <w:right w:val="nil"/>
            </w:tcBorders>
            <w:shd w:val="clear" w:color="auto" w:fill="auto"/>
            <w:noWrap/>
            <w:vAlign w:val="center"/>
          </w:tcPr>
          <w:p w14:paraId="4CA5ED9D"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dummies</w:t>
            </w:r>
          </w:p>
        </w:tc>
        <w:tc>
          <w:tcPr>
            <w:tcW w:w="3969" w:type="dxa"/>
            <w:tcBorders>
              <w:top w:val="nil"/>
              <w:left w:val="nil"/>
              <w:bottom w:val="nil"/>
              <w:right w:val="nil"/>
            </w:tcBorders>
            <w:shd w:val="clear" w:color="auto" w:fill="auto"/>
            <w:noWrap/>
            <w:vAlign w:val="center"/>
          </w:tcPr>
          <w:p w14:paraId="14996EC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Included</w:t>
            </w:r>
          </w:p>
        </w:tc>
        <w:tc>
          <w:tcPr>
            <w:tcW w:w="1722" w:type="dxa"/>
            <w:tcBorders>
              <w:top w:val="nil"/>
              <w:left w:val="nil"/>
              <w:bottom w:val="nil"/>
              <w:right w:val="nil"/>
            </w:tcBorders>
            <w:vAlign w:val="bottom"/>
          </w:tcPr>
          <w:p w14:paraId="5D3BEB3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center"/>
          </w:tcPr>
          <w:p w14:paraId="5EBA65E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tcPr>
          <w:p w14:paraId="2FE53EF8"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53369D68" w14:textId="77777777" w:rsidTr="00CE40C2">
        <w:trPr>
          <w:trHeight w:val="279"/>
          <w:jc w:val="center"/>
        </w:trPr>
        <w:tc>
          <w:tcPr>
            <w:tcW w:w="2694" w:type="dxa"/>
            <w:tcBorders>
              <w:top w:val="nil"/>
              <w:left w:val="nil"/>
              <w:right w:val="nil"/>
            </w:tcBorders>
            <w:shd w:val="clear" w:color="auto" w:fill="auto"/>
            <w:noWrap/>
            <w:vAlign w:val="center"/>
            <w:hideMark/>
          </w:tcPr>
          <w:p w14:paraId="00139B3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3969" w:type="dxa"/>
            <w:tcBorders>
              <w:top w:val="nil"/>
              <w:left w:val="nil"/>
              <w:right w:val="nil"/>
            </w:tcBorders>
            <w:shd w:val="clear" w:color="auto" w:fill="auto"/>
            <w:noWrap/>
            <w:vAlign w:val="center"/>
            <w:hideMark/>
          </w:tcPr>
          <w:p w14:paraId="0B36D844"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p>
        </w:tc>
        <w:tc>
          <w:tcPr>
            <w:tcW w:w="1722" w:type="dxa"/>
            <w:tcBorders>
              <w:top w:val="nil"/>
              <w:left w:val="nil"/>
              <w:right w:val="nil"/>
            </w:tcBorders>
            <w:vAlign w:val="bottom"/>
          </w:tcPr>
          <w:p w14:paraId="5213542A"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c>
          <w:tcPr>
            <w:tcW w:w="1323" w:type="dxa"/>
            <w:tcBorders>
              <w:top w:val="nil"/>
              <w:left w:val="nil"/>
              <w:right w:val="nil"/>
            </w:tcBorders>
            <w:shd w:val="clear" w:color="auto" w:fill="auto"/>
            <w:noWrap/>
            <w:vAlign w:val="center"/>
            <w:hideMark/>
          </w:tcPr>
          <w:p w14:paraId="4A909DE0"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p>
        </w:tc>
        <w:tc>
          <w:tcPr>
            <w:tcW w:w="182" w:type="dxa"/>
            <w:vAlign w:val="center"/>
            <w:hideMark/>
          </w:tcPr>
          <w:p w14:paraId="2905811A"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D8E47BC" w14:textId="77777777" w:rsidTr="008E55E6">
        <w:trPr>
          <w:trHeight w:val="68"/>
          <w:jc w:val="center"/>
        </w:trPr>
        <w:tc>
          <w:tcPr>
            <w:tcW w:w="2694" w:type="dxa"/>
            <w:tcBorders>
              <w:top w:val="nil"/>
              <w:left w:val="nil"/>
              <w:bottom w:val="single" w:sz="4" w:space="0" w:color="auto"/>
              <w:right w:val="nil"/>
            </w:tcBorders>
            <w:shd w:val="clear" w:color="auto" w:fill="auto"/>
            <w:noWrap/>
            <w:vAlign w:val="center"/>
            <w:hideMark/>
          </w:tcPr>
          <w:p w14:paraId="71418C40"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Adjusted R^2</w:t>
            </w:r>
          </w:p>
        </w:tc>
        <w:tc>
          <w:tcPr>
            <w:tcW w:w="3969" w:type="dxa"/>
            <w:tcBorders>
              <w:top w:val="nil"/>
              <w:left w:val="nil"/>
              <w:bottom w:val="single" w:sz="4" w:space="0" w:color="auto"/>
              <w:right w:val="nil"/>
            </w:tcBorders>
            <w:shd w:val="clear" w:color="auto" w:fill="auto"/>
            <w:noWrap/>
            <w:vAlign w:val="center"/>
            <w:hideMark/>
          </w:tcPr>
          <w:p w14:paraId="7AAE5B8C"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19.66%</w:t>
            </w:r>
          </w:p>
        </w:tc>
        <w:tc>
          <w:tcPr>
            <w:tcW w:w="1722" w:type="dxa"/>
            <w:tcBorders>
              <w:top w:val="nil"/>
              <w:left w:val="nil"/>
              <w:bottom w:val="single" w:sz="4" w:space="0" w:color="auto"/>
              <w:right w:val="nil"/>
            </w:tcBorders>
          </w:tcPr>
          <w:p w14:paraId="0DFB041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single" w:sz="4" w:space="0" w:color="auto"/>
              <w:right w:val="nil"/>
            </w:tcBorders>
            <w:shd w:val="clear" w:color="auto" w:fill="auto"/>
            <w:noWrap/>
            <w:vAlign w:val="center"/>
            <w:hideMark/>
          </w:tcPr>
          <w:p w14:paraId="71D7E3E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hideMark/>
          </w:tcPr>
          <w:p w14:paraId="024F0C0F"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bl>
    <w:p w14:paraId="4662B830" w14:textId="77777777" w:rsidR="00B07E40" w:rsidRDefault="00B07E40" w:rsidP="00B07E40">
      <w:pPr>
        <w:spacing w:after="0" w:line="240" w:lineRule="auto"/>
        <w:jc w:val="both"/>
        <w:rPr>
          <w:rFonts w:ascii="Times New Roman" w:eastAsia="Times New Roman" w:hAnsi="Times New Roman" w:cs="Times New Roman"/>
          <w:sz w:val="16"/>
          <w:szCs w:val="16"/>
          <w:lang w:eastAsia="it-IT"/>
        </w:rPr>
      </w:pPr>
    </w:p>
    <w:p w14:paraId="5440DF74" w14:textId="77777777" w:rsidR="00B07E40" w:rsidRPr="008E55E6" w:rsidRDefault="00B07E40" w:rsidP="00B07E40">
      <w:pPr>
        <w:spacing w:after="0" w:line="240" w:lineRule="auto"/>
        <w:jc w:val="both"/>
        <w:rPr>
          <w:rFonts w:ascii="Times New Roman" w:eastAsia="Times New Roman" w:hAnsi="Times New Roman" w:cs="Times New Roman"/>
          <w:sz w:val="2"/>
          <w:szCs w:val="2"/>
          <w:lang w:eastAsia="it-IT"/>
        </w:rPr>
      </w:pPr>
    </w:p>
    <w:p w14:paraId="57C9530F" w14:textId="77777777" w:rsidR="00B07E40" w:rsidRPr="00306F58" w:rsidRDefault="00B07E40" w:rsidP="00B07E40">
      <w:pPr>
        <w:spacing w:after="0" w:line="240" w:lineRule="auto"/>
        <w:jc w:val="center"/>
        <w:rPr>
          <w:rFonts w:ascii="Times New Roman" w:eastAsia="Times New Roman" w:hAnsi="Times New Roman" w:cs="Times New Roman"/>
          <w:color w:val="000000"/>
          <w:sz w:val="12"/>
          <w:szCs w:val="12"/>
          <w:lang w:eastAsia="en-GB"/>
        </w:rPr>
      </w:pPr>
    </w:p>
    <w:tbl>
      <w:tblPr>
        <w:tblW w:w="9890" w:type="dxa"/>
        <w:jc w:val="center"/>
        <w:tblLayout w:type="fixed"/>
        <w:tblCellMar>
          <w:left w:w="70" w:type="dxa"/>
          <w:right w:w="70" w:type="dxa"/>
        </w:tblCellMar>
        <w:tblLook w:val="04A0" w:firstRow="1" w:lastRow="0" w:firstColumn="1" w:lastColumn="0" w:noHBand="0" w:noVBand="1"/>
      </w:tblPr>
      <w:tblGrid>
        <w:gridCol w:w="2694"/>
        <w:gridCol w:w="3969"/>
        <w:gridCol w:w="1722"/>
        <w:gridCol w:w="1323"/>
        <w:gridCol w:w="182"/>
      </w:tblGrid>
      <w:tr w:rsidR="00B07E40" w:rsidRPr="00306F58" w14:paraId="19392D82" w14:textId="77777777" w:rsidTr="00CE40C2">
        <w:trPr>
          <w:gridAfter w:val="1"/>
          <w:wAfter w:w="182" w:type="dxa"/>
          <w:trHeight w:val="300"/>
          <w:jc w:val="center"/>
        </w:trPr>
        <w:tc>
          <w:tcPr>
            <w:tcW w:w="2694" w:type="dxa"/>
            <w:vMerge w:val="restart"/>
            <w:tcBorders>
              <w:top w:val="single" w:sz="8" w:space="0" w:color="auto"/>
              <w:left w:val="nil"/>
              <w:bottom w:val="nil"/>
              <w:right w:val="nil"/>
            </w:tcBorders>
            <w:shd w:val="clear" w:color="auto" w:fill="auto"/>
            <w:noWrap/>
            <w:vAlign w:val="center"/>
            <w:hideMark/>
          </w:tcPr>
          <w:p w14:paraId="6184523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eastAsia="en-GB"/>
              </w:rPr>
            </w:pPr>
            <w:r w:rsidRPr="00306F58">
              <w:rPr>
                <w:rFonts w:ascii="Times New Roman" w:eastAsia="Times New Roman" w:hAnsi="Times New Roman" w:cs="Times New Roman"/>
                <w:color w:val="000000"/>
                <w:sz w:val="20"/>
                <w:szCs w:val="20"/>
                <w:lang w:eastAsia="en-GB"/>
              </w:rPr>
              <w:t>Dependent variable=</w:t>
            </w:r>
            <w:r w:rsidRPr="00306F58">
              <w:rPr>
                <w:rFonts w:ascii="Times New Roman" w:eastAsia="Times New Roman" w:hAnsi="Times New Roman" w:cs="Times New Roman"/>
                <w:b/>
                <w:bCs/>
                <w:color w:val="000000"/>
                <w:sz w:val="20"/>
                <w:szCs w:val="20"/>
                <w:lang w:eastAsia="en-GB"/>
              </w:rPr>
              <w:t>ROA (t-2 to t+2)</w:t>
            </w:r>
          </w:p>
        </w:tc>
        <w:tc>
          <w:tcPr>
            <w:tcW w:w="5691" w:type="dxa"/>
            <w:gridSpan w:val="2"/>
            <w:vMerge w:val="restart"/>
            <w:tcBorders>
              <w:top w:val="single" w:sz="8" w:space="0" w:color="auto"/>
              <w:left w:val="nil"/>
              <w:right w:val="nil"/>
            </w:tcBorders>
            <w:shd w:val="clear" w:color="auto" w:fill="auto"/>
            <w:noWrap/>
            <w:vAlign w:val="center"/>
            <w:hideMark/>
          </w:tcPr>
          <w:p w14:paraId="2C5229A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OLS regression (n=118)</w:t>
            </w:r>
          </w:p>
        </w:tc>
        <w:tc>
          <w:tcPr>
            <w:tcW w:w="1323" w:type="dxa"/>
            <w:vMerge w:val="restart"/>
            <w:tcBorders>
              <w:top w:val="single" w:sz="8" w:space="0" w:color="auto"/>
              <w:left w:val="nil"/>
              <w:bottom w:val="nil"/>
              <w:right w:val="nil"/>
            </w:tcBorders>
            <w:shd w:val="clear" w:color="auto" w:fill="auto"/>
            <w:noWrap/>
            <w:vAlign w:val="center"/>
            <w:hideMark/>
          </w:tcPr>
          <w:p w14:paraId="671484D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r>
      <w:tr w:rsidR="00B07E40" w:rsidRPr="00306F58" w14:paraId="66EA2CB8" w14:textId="77777777" w:rsidTr="00CE40C2">
        <w:trPr>
          <w:trHeight w:val="297"/>
          <w:jc w:val="center"/>
        </w:trPr>
        <w:tc>
          <w:tcPr>
            <w:tcW w:w="2694" w:type="dxa"/>
            <w:vMerge/>
            <w:tcBorders>
              <w:top w:val="single" w:sz="8" w:space="0" w:color="auto"/>
              <w:left w:val="nil"/>
              <w:bottom w:val="nil"/>
              <w:right w:val="nil"/>
            </w:tcBorders>
            <w:vAlign w:val="center"/>
            <w:hideMark/>
          </w:tcPr>
          <w:p w14:paraId="4193A24D"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5691" w:type="dxa"/>
            <w:gridSpan w:val="2"/>
            <w:vMerge/>
            <w:tcBorders>
              <w:left w:val="nil"/>
              <w:bottom w:val="single" w:sz="8" w:space="0" w:color="000000"/>
              <w:right w:val="nil"/>
            </w:tcBorders>
            <w:vAlign w:val="center"/>
            <w:hideMark/>
          </w:tcPr>
          <w:p w14:paraId="57C64827"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1323" w:type="dxa"/>
            <w:vMerge/>
            <w:tcBorders>
              <w:top w:val="single" w:sz="8" w:space="0" w:color="auto"/>
              <w:left w:val="nil"/>
              <w:bottom w:val="nil"/>
              <w:right w:val="nil"/>
            </w:tcBorders>
            <w:vAlign w:val="center"/>
            <w:hideMark/>
          </w:tcPr>
          <w:p w14:paraId="6CCAD463"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p>
        </w:tc>
        <w:tc>
          <w:tcPr>
            <w:tcW w:w="182" w:type="dxa"/>
            <w:tcBorders>
              <w:top w:val="nil"/>
              <w:left w:val="nil"/>
              <w:bottom w:val="nil"/>
              <w:right w:val="nil"/>
            </w:tcBorders>
            <w:shd w:val="clear" w:color="auto" w:fill="auto"/>
            <w:noWrap/>
            <w:vAlign w:val="bottom"/>
            <w:hideMark/>
          </w:tcPr>
          <w:p w14:paraId="3C42BA1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r>
      <w:tr w:rsidR="00B07E40" w:rsidRPr="00306F58" w14:paraId="621EFD26" w14:textId="77777777" w:rsidTr="00CE40C2">
        <w:trPr>
          <w:trHeight w:val="297"/>
          <w:jc w:val="center"/>
        </w:trPr>
        <w:tc>
          <w:tcPr>
            <w:tcW w:w="2694" w:type="dxa"/>
            <w:tcBorders>
              <w:top w:val="nil"/>
              <w:left w:val="nil"/>
              <w:bottom w:val="single" w:sz="8" w:space="0" w:color="auto"/>
              <w:right w:val="nil"/>
            </w:tcBorders>
            <w:shd w:val="clear" w:color="auto" w:fill="auto"/>
            <w:noWrap/>
            <w:vAlign w:val="center"/>
            <w:hideMark/>
          </w:tcPr>
          <w:p w14:paraId="40C26E4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3969" w:type="dxa"/>
            <w:tcBorders>
              <w:top w:val="nil"/>
              <w:left w:val="nil"/>
              <w:bottom w:val="single" w:sz="8" w:space="0" w:color="auto"/>
              <w:right w:val="nil"/>
            </w:tcBorders>
            <w:shd w:val="clear" w:color="auto" w:fill="auto"/>
            <w:noWrap/>
            <w:vAlign w:val="center"/>
            <w:hideMark/>
          </w:tcPr>
          <w:p w14:paraId="7E0E698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eastAsia="en-GB"/>
              </w:rPr>
            </w:pPr>
            <w:r w:rsidRPr="00306F58">
              <w:rPr>
                <w:rFonts w:ascii="Times New Roman" w:eastAsia="Times New Roman" w:hAnsi="Times New Roman" w:cs="Times New Roman"/>
                <w:color w:val="000000"/>
                <w:sz w:val="20"/>
                <w:szCs w:val="20"/>
                <w:lang w:eastAsia="en-GB"/>
              </w:rPr>
              <w:t>Estimated coefficients (Robust Standard errors)</w:t>
            </w:r>
          </w:p>
        </w:tc>
        <w:tc>
          <w:tcPr>
            <w:tcW w:w="1722" w:type="dxa"/>
            <w:tcBorders>
              <w:top w:val="nil"/>
              <w:left w:val="nil"/>
              <w:bottom w:val="single" w:sz="8" w:space="0" w:color="auto"/>
              <w:right w:val="nil"/>
            </w:tcBorders>
          </w:tcPr>
          <w:p w14:paraId="09F3F71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Statistical significance</w:t>
            </w:r>
          </w:p>
        </w:tc>
        <w:tc>
          <w:tcPr>
            <w:tcW w:w="1323" w:type="dxa"/>
            <w:tcBorders>
              <w:top w:val="nil"/>
              <w:left w:val="nil"/>
              <w:bottom w:val="single" w:sz="8" w:space="0" w:color="auto"/>
              <w:right w:val="nil"/>
            </w:tcBorders>
            <w:shd w:val="clear" w:color="auto" w:fill="auto"/>
            <w:noWrap/>
            <w:vAlign w:val="center"/>
            <w:hideMark/>
          </w:tcPr>
          <w:p w14:paraId="6F5A7E3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VIF</w:t>
            </w:r>
          </w:p>
        </w:tc>
        <w:tc>
          <w:tcPr>
            <w:tcW w:w="182" w:type="dxa"/>
            <w:vAlign w:val="center"/>
            <w:hideMark/>
          </w:tcPr>
          <w:p w14:paraId="7DA9473D"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19F557A8"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59E27CBC" w14:textId="77777777" w:rsidR="00B07E40" w:rsidRPr="00306F58" w:rsidRDefault="00B07E40" w:rsidP="00CE40C2">
            <w:pPr>
              <w:spacing w:after="0" w:line="240" w:lineRule="auto"/>
              <w:rPr>
                <w:rFonts w:ascii="Times New Roman" w:eastAsia="Times New Roman" w:hAnsi="Times New Roman" w:cs="Times New Roman"/>
                <w:b/>
                <w:bCs/>
                <w:color w:val="000000"/>
                <w:sz w:val="20"/>
                <w:szCs w:val="20"/>
                <w:lang w:val="it-IT" w:eastAsia="en-GB"/>
              </w:rPr>
            </w:pPr>
            <w:r w:rsidRPr="00306F58">
              <w:rPr>
                <w:rFonts w:ascii="Times New Roman" w:eastAsia="Times New Roman" w:hAnsi="Times New Roman" w:cs="Times New Roman"/>
                <w:b/>
                <w:bCs/>
                <w:color w:val="000000"/>
                <w:sz w:val="20"/>
                <w:szCs w:val="20"/>
                <w:lang w:val="it-IT" w:eastAsia="en-GB"/>
              </w:rPr>
              <w:t>Independent variables</w:t>
            </w:r>
          </w:p>
        </w:tc>
        <w:tc>
          <w:tcPr>
            <w:tcW w:w="3969" w:type="dxa"/>
            <w:tcBorders>
              <w:top w:val="nil"/>
              <w:left w:val="nil"/>
              <w:bottom w:val="nil"/>
              <w:right w:val="nil"/>
            </w:tcBorders>
            <w:shd w:val="clear" w:color="auto" w:fill="auto"/>
            <w:noWrap/>
            <w:vAlign w:val="center"/>
            <w:hideMark/>
          </w:tcPr>
          <w:p w14:paraId="60D821A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1722" w:type="dxa"/>
            <w:tcBorders>
              <w:top w:val="nil"/>
              <w:left w:val="nil"/>
              <w:bottom w:val="nil"/>
              <w:right w:val="nil"/>
            </w:tcBorders>
          </w:tcPr>
          <w:p w14:paraId="5E8F9F9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center"/>
            <w:hideMark/>
          </w:tcPr>
          <w:p w14:paraId="46EB40B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 </w:t>
            </w:r>
          </w:p>
        </w:tc>
        <w:tc>
          <w:tcPr>
            <w:tcW w:w="182" w:type="dxa"/>
            <w:vAlign w:val="center"/>
            <w:hideMark/>
          </w:tcPr>
          <w:p w14:paraId="4A1EC842"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AC6EC77" w14:textId="77777777" w:rsidTr="00CE40C2">
        <w:trPr>
          <w:trHeight w:val="279"/>
          <w:jc w:val="center"/>
        </w:trPr>
        <w:tc>
          <w:tcPr>
            <w:tcW w:w="2694" w:type="dxa"/>
            <w:tcBorders>
              <w:top w:val="nil"/>
              <w:left w:val="nil"/>
              <w:bottom w:val="nil"/>
              <w:right w:val="nil"/>
            </w:tcBorders>
            <w:shd w:val="clear" w:color="auto" w:fill="auto"/>
            <w:noWrap/>
            <w:vAlign w:val="center"/>
          </w:tcPr>
          <w:p w14:paraId="74308D0A"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Regulation</w:t>
            </w:r>
          </w:p>
        </w:tc>
        <w:tc>
          <w:tcPr>
            <w:tcW w:w="3969" w:type="dxa"/>
            <w:tcBorders>
              <w:top w:val="nil"/>
              <w:left w:val="nil"/>
              <w:bottom w:val="nil"/>
              <w:right w:val="nil"/>
            </w:tcBorders>
            <w:shd w:val="clear" w:color="auto" w:fill="auto"/>
            <w:noWrap/>
            <w:vAlign w:val="bottom"/>
          </w:tcPr>
          <w:p w14:paraId="059F9DA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0.047 (0.026)</w:t>
            </w:r>
          </w:p>
        </w:tc>
        <w:tc>
          <w:tcPr>
            <w:tcW w:w="1722" w:type="dxa"/>
            <w:tcBorders>
              <w:top w:val="nil"/>
              <w:left w:val="nil"/>
              <w:bottom w:val="nil"/>
              <w:right w:val="nil"/>
            </w:tcBorders>
            <w:vAlign w:val="bottom"/>
          </w:tcPr>
          <w:p w14:paraId="576F4A5C"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0.0732*</w:t>
            </w:r>
          </w:p>
        </w:tc>
        <w:tc>
          <w:tcPr>
            <w:tcW w:w="1323" w:type="dxa"/>
            <w:tcBorders>
              <w:top w:val="nil"/>
              <w:left w:val="nil"/>
              <w:bottom w:val="nil"/>
              <w:right w:val="nil"/>
            </w:tcBorders>
            <w:shd w:val="clear" w:color="auto" w:fill="auto"/>
            <w:noWrap/>
            <w:vAlign w:val="bottom"/>
          </w:tcPr>
          <w:p w14:paraId="6384849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1.6134</w:t>
            </w:r>
          </w:p>
        </w:tc>
        <w:tc>
          <w:tcPr>
            <w:tcW w:w="182" w:type="dxa"/>
            <w:vAlign w:val="center"/>
            <w:hideMark/>
          </w:tcPr>
          <w:p w14:paraId="6DDF4E2C"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6ADA0761" w14:textId="77777777" w:rsidTr="00CE40C2">
        <w:trPr>
          <w:trHeight w:val="279"/>
          <w:jc w:val="center"/>
        </w:trPr>
        <w:tc>
          <w:tcPr>
            <w:tcW w:w="2694" w:type="dxa"/>
            <w:tcBorders>
              <w:top w:val="nil"/>
              <w:left w:val="nil"/>
              <w:bottom w:val="nil"/>
              <w:right w:val="nil"/>
            </w:tcBorders>
            <w:shd w:val="clear" w:color="auto" w:fill="auto"/>
            <w:noWrap/>
            <w:vAlign w:val="center"/>
          </w:tcPr>
          <w:p w14:paraId="2C6A5C16"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competition</w:t>
            </w:r>
          </w:p>
        </w:tc>
        <w:tc>
          <w:tcPr>
            <w:tcW w:w="3969" w:type="dxa"/>
            <w:tcBorders>
              <w:top w:val="nil"/>
              <w:left w:val="nil"/>
              <w:bottom w:val="nil"/>
              <w:right w:val="nil"/>
            </w:tcBorders>
            <w:shd w:val="clear" w:color="auto" w:fill="auto"/>
            <w:noWrap/>
            <w:vAlign w:val="bottom"/>
          </w:tcPr>
          <w:p w14:paraId="075B7D1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-0.732 (0.446)</w:t>
            </w:r>
          </w:p>
        </w:tc>
        <w:tc>
          <w:tcPr>
            <w:tcW w:w="1722" w:type="dxa"/>
            <w:tcBorders>
              <w:top w:val="nil"/>
              <w:left w:val="nil"/>
              <w:bottom w:val="nil"/>
              <w:right w:val="nil"/>
            </w:tcBorders>
            <w:vAlign w:val="bottom"/>
          </w:tcPr>
          <w:p w14:paraId="5BDA2DDF"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0.1037</w:t>
            </w:r>
          </w:p>
        </w:tc>
        <w:tc>
          <w:tcPr>
            <w:tcW w:w="1323" w:type="dxa"/>
            <w:tcBorders>
              <w:top w:val="nil"/>
              <w:left w:val="nil"/>
              <w:bottom w:val="nil"/>
              <w:right w:val="nil"/>
            </w:tcBorders>
            <w:shd w:val="clear" w:color="auto" w:fill="auto"/>
            <w:noWrap/>
            <w:vAlign w:val="bottom"/>
          </w:tcPr>
          <w:p w14:paraId="5C1EBA6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1.9939</w:t>
            </w:r>
          </w:p>
        </w:tc>
        <w:tc>
          <w:tcPr>
            <w:tcW w:w="182" w:type="dxa"/>
            <w:vAlign w:val="center"/>
          </w:tcPr>
          <w:p w14:paraId="21E1B499"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4228D2DE" w14:textId="77777777" w:rsidTr="00CE40C2">
        <w:trPr>
          <w:trHeight w:val="279"/>
          <w:jc w:val="center"/>
        </w:trPr>
        <w:tc>
          <w:tcPr>
            <w:tcW w:w="2694" w:type="dxa"/>
            <w:tcBorders>
              <w:top w:val="nil"/>
              <w:left w:val="nil"/>
              <w:bottom w:val="nil"/>
              <w:right w:val="nil"/>
            </w:tcBorders>
            <w:shd w:val="clear" w:color="auto" w:fill="auto"/>
            <w:noWrap/>
            <w:vAlign w:val="center"/>
          </w:tcPr>
          <w:p w14:paraId="4959FE1D"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Supply chain position</w:t>
            </w:r>
          </w:p>
        </w:tc>
        <w:tc>
          <w:tcPr>
            <w:tcW w:w="3969" w:type="dxa"/>
            <w:tcBorders>
              <w:top w:val="nil"/>
              <w:left w:val="nil"/>
              <w:bottom w:val="nil"/>
              <w:right w:val="nil"/>
            </w:tcBorders>
            <w:shd w:val="clear" w:color="auto" w:fill="auto"/>
            <w:noWrap/>
            <w:vAlign w:val="bottom"/>
          </w:tcPr>
          <w:p w14:paraId="1C766B5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0.047 (0.014)</w:t>
            </w:r>
          </w:p>
        </w:tc>
        <w:tc>
          <w:tcPr>
            <w:tcW w:w="1722" w:type="dxa"/>
            <w:tcBorders>
              <w:top w:val="nil"/>
              <w:left w:val="nil"/>
              <w:bottom w:val="nil"/>
              <w:right w:val="nil"/>
            </w:tcBorders>
            <w:vAlign w:val="bottom"/>
          </w:tcPr>
          <w:p w14:paraId="0600A30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0.0009***</w:t>
            </w:r>
          </w:p>
        </w:tc>
        <w:tc>
          <w:tcPr>
            <w:tcW w:w="1323" w:type="dxa"/>
            <w:tcBorders>
              <w:top w:val="nil"/>
              <w:left w:val="nil"/>
              <w:bottom w:val="nil"/>
              <w:right w:val="nil"/>
            </w:tcBorders>
            <w:shd w:val="clear" w:color="auto" w:fill="auto"/>
            <w:noWrap/>
            <w:vAlign w:val="bottom"/>
          </w:tcPr>
          <w:p w14:paraId="617BF74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1.5755</w:t>
            </w:r>
          </w:p>
        </w:tc>
        <w:tc>
          <w:tcPr>
            <w:tcW w:w="182" w:type="dxa"/>
            <w:vAlign w:val="center"/>
          </w:tcPr>
          <w:p w14:paraId="6BCA1231"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9FD8E0D" w14:textId="77777777" w:rsidTr="00CE40C2">
        <w:trPr>
          <w:trHeight w:val="279"/>
          <w:jc w:val="center"/>
        </w:trPr>
        <w:tc>
          <w:tcPr>
            <w:tcW w:w="2694" w:type="dxa"/>
            <w:tcBorders>
              <w:top w:val="nil"/>
              <w:left w:val="nil"/>
              <w:bottom w:val="nil"/>
              <w:right w:val="nil"/>
            </w:tcBorders>
            <w:shd w:val="clear" w:color="auto" w:fill="auto"/>
            <w:noWrap/>
            <w:vAlign w:val="center"/>
          </w:tcPr>
          <w:p w14:paraId="332E6C3C"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Consortium</w:t>
            </w:r>
          </w:p>
        </w:tc>
        <w:tc>
          <w:tcPr>
            <w:tcW w:w="3969" w:type="dxa"/>
            <w:tcBorders>
              <w:top w:val="nil"/>
              <w:left w:val="nil"/>
              <w:bottom w:val="nil"/>
              <w:right w:val="nil"/>
            </w:tcBorders>
            <w:shd w:val="clear" w:color="auto" w:fill="auto"/>
            <w:noWrap/>
            <w:vAlign w:val="bottom"/>
          </w:tcPr>
          <w:p w14:paraId="16FB0E9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0.038 (0.030)</w:t>
            </w:r>
          </w:p>
        </w:tc>
        <w:tc>
          <w:tcPr>
            <w:tcW w:w="1722" w:type="dxa"/>
            <w:tcBorders>
              <w:top w:val="nil"/>
              <w:left w:val="nil"/>
              <w:bottom w:val="nil"/>
              <w:right w:val="nil"/>
            </w:tcBorders>
            <w:vAlign w:val="bottom"/>
          </w:tcPr>
          <w:p w14:paraId="386C8E8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0.2037</w:t>
            </w:r>
          </w:p>
        </w:tc>
        <w:tc>
          <w:tcPr>
            <w:tcW w:w="1323" w:type="dxa"/>
            <w:tcBorders>
              <w:top w:val="nil"/>
              <w:left w:val="nil"/>
              <w:bottom w:val="nil"/>
              <w:right w:val="nil"/>
            </w:tcBorders>
            <w:shd w:val="clear" w:color="auto" w:fill="auto"/>
            <w:noWrap/>
            <w:vAlign w:val="bottom"/>
          </w:tcPr>
          <w:p w14:paraId="37A5982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1.3025</w:t>
            </w:r>
          </w:p>
        </w:tc>
        <w:tc>
          <w:tcPr>
            <w:tcW w:w="182" w:type="dxa"/>
            <w:vAlign w:val="center"/>
          </w:tcPr>
          <w:p w14:paraId="66CBF832"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0899C65C"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4F3F542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3969" w:type="dxa"/>
            <w:tcBorders>
              <w:top w:val="nil"/>
              <w:left w:val="nil"/>
              <w:bottom w:val="nil"/>
              <w:right w:val="nil"/>
            </w:tcBorders>
            <w:shd w:val="clear" w:color="auto" w:fill="auto"/>
            <w:noWrap/>
            <w:vAlign w:val="center"/>
            <w:hideMark/>
          </w:tcPr>
          <w:p w14:paraId="4B8D18D1"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722" w:type="dxa"/>
            <w:tcBorders>
              <w:top w:val="nil"/>
              <w:left w:val="nil"/>
              <w:bottom w:val="nil"/>
              <w:right w:val="nil"/>
            </w:tcBorders>
            <w:vAlign w:val="bottom"/>
          </w:tcPr>
          <w:p w14:paraId="7EFDD4E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bottom"/>
          </w:tcPr>
          <w:p w14:paraId="6ADE817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hideMark/>
          </w:tcPr>
          <w:p w14:paraId="751A2F69"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739C84F"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0E5B6A9A" w14:textId="77777777" w:rsidR="00B07E40" w:rsidRPr="00306F58" w:rsidRDefault="00B07E40" w:rsidP="00CE40C2">
            <w:pPr>
              <w:spacing w:after="0" w:line="240" w:lineRule="auto"/>
              <w:rPr>
                <w:rFonts w:ascii="Times New Roman" w:eastAsia="Times New Roman" w:hAnsi="Times New Roman" w:cs="Times New Roman"/>
                <w:b/>
                <w:bCs/>
                <w:color w:val="000000"/>
                <w:sz w:val="20"/>
                <w:szCs w:val="20"/>
                <w:lang w:val="it-IT" w:eastAsia="en-GB"/>
              </w:rPr>
            </w:pPr>
            <w:r w:rsidRPr="00306F58">
              <w:rPr>
                <w:rFonts w:ascii="Times New Roman" w:eastAsia="Times New Roman" w:hAnsi="Times New Roman" w:cs="Times New Roman"/>
                <w:b/>
                <w:bCs/>
                <w:color w:val="000000"/>
                <w:sz w:val="20"/>
                <w:szCs w:val="20"/>
                <w:lang w:val="it-IT" w:eastAsia="en-GB"/>
              </w:rPr>
              <w:t>Control variables</w:t>
            </w:r>
          </w:p>
        </w:tc>
        <w:tc>
          <w:tcPr>
            <w:tcW w:w="3969" w:type="dxa"/>
            <w:tcBorders>
              <w:top w:val="nil"/>
              <w:left w:val="nil"/>
              <w:bottom w:val="nil"/>
              <w:right w:val="nil"/>
            </w:tcBorders>
            <w:shd w:val="clear" w:color="auto" w:fill="auto"/>
            <w:noWrap/>
            <w:vAlign w:val="center"/>
            <w:hideMark/>
          </w:tcPr>
          <w:p w14:paraId="64154BBE"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722" w:type="dxa"/>
            <w:tcBorders>
              <w:top w:val="nil"/>
              <w:left w:val="nil"/>
              <w:bottom w:val="nil"/>
              <w:right w:val="nil"/>
            </w:tcBorders>
            <w:vAlign w:val="center"/>
          </w:tcPr>
          <w:p w14:paraId="2007A1E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nil"/>
              <w:right w:val="nil"/>
            </w:tcBorders>
            <w:shd w:val="clear" w:color="auto" w:fill="auto"/>
            <w:noWrap/>
            <w:vAlign w:val="bottom"/>
          </w:tcPr>
          <w:p w14:paraId="5FDAC148"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hideMark/>
          </w:tcPr>
          <w:p w14:paraId="6635C0FE"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967B353" w14:textId="77777777" w:rsidTr="00CE40C2">
        <w:trPr>
          <w:trHeight w:val="279"/>
          <w:jc w:val="center"/>
        </w:trPr>
        <w:tc>
          <w:tcPr>
            <w:tcW w:w="2694" w:type="dxa"/>
            <w:tcBorders>
              <w:top w:val="nil"/>
              <w:left w:val="nil"/>
              <w:bottom w:val="nil"/>
              <w:right w:val="nil"/>
            </w:tcBorders>
            <w:shd w:val="clear" w:color="auto" w:fill="auto"/>
            <w:noWrap/>
            <w:vAlign w:val="center"/>
          </w:tcPr>
          <w:p w14:paraId="3EC65817"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Firm size</w:t>
            </w:r>
          </w:p>
        </w:tc>
        <w:tc>
          <w:tcPr>
            <w:tcW w:w="3969" w:type="dxa"/>
            <w:tcBorders>
              <w:top w:val="nil"/>
              <w:left w:val="nil"/>
              <w:bottom w:val="nil"/>
              <w:right w:val="nil"/>
            </w:tcBorders>
            <w:shd w:val="clear" w:color="auto" w:fill="auto"/>
            <w:noWrap/>
            <w:vAlign w:val="bottom"/>
          </w:tcPr>
          <w:p w14:paraId="5A2E389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0.004 (0.011)</w:t>
            </w:r>
          </w:p>
        </w:tc>
        <w:tc>
          <w:tcPr>
            <w:tcW w:w="1722" w:type="dxa"/>
            <w:tcBorders>
              <w:top w:val="nil"/>
              <w:left w:val="nil"/>
              <w:bottom w:val="nil"/>
              <w:right w:val="nil"/>
            </w:tcBorders>
            <w:vAlign w:val="bottom"/>
          </w:tcPr>
          <w:p w14:paraId="3A3D77E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0.7441</w:t>
            </w:r>
          </w:p>
        </w:tc>
        <w:tc>
          <w:tcPr>
            <w:tcW w:w="1323" w:type="dxa"/>
            <w:tcBorders>
              <w:top w:val="nil"/>
              <w:left w:val="nil"/>
              <w:bottom w:val="nil"/>
              <w:right w:val="nil"/>
            </w:tcBorders>
            <w:shd w:val="clear" w:color="auto" w:fill="auto"/>
            <w:noWrap/>
            <w:vAlign w:val="bottom"/>
          </w:tcPr>
          <w:p w14:paraId="632CE51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2.4443</w:t>
            </w:r>
          </w:p>
        </w:tc>
        <w:tc>
          <w:tcPr>
            <w:tcW w:w="182" w:type="dxa"/>
            <w:vAlign w:val="center"/>
          </w:tcPr>
          <w:p w14:paraId="4C5D1126"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43F1D564"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0A574CCD"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Year</w:t>
            </w:r>
          </w:p>
        </w:tc>
        <w:tc>
          <w:tcPr>
            <w:tcW w:w="3969" w:type="dxa"/>
            <w:tcBorders>
              <w:top w:val="nil"/>
              <w:left w:val="nil"/>
              <w:bottom w:val="nil"/>
              <w:right w:val="nil"/>
            </w:tcBorders>
            <w:shd w:val="clear" w:color="auto" w:fill="auto"/>
            <w:noWrap/>
            <w:vAlign w:val="bottom"/>
            <w:hideMark/>
          </w:tcPr>
          <w:p w14:paraId="5229F930"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-0.005 (0.013)</w:t>
            </w:r>
          </w:p>
        </w:tc>
        <w:tc>
          <w:tcPr>
            <w:tcW w:w="1722" w:type="dxa"/>
            <w:tcBorders>
              <w:top w:val="nil"/>
              <w:left w:val="nil"/>
              <w:bottom w:val="nil"/>
              <w:right w:val="nil"/>
            </w:tcBorders>
            <w:vAlign w:val="bottom"/>
          </w:tcPr>
          <w:p w14:paraId="2F49806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0.7089</w:t>
            </w:r>
          </w:p>
        </w:tc>
        <w:tc>
          <w:tcPr>
            <w:tcW w:w="1323" w:type="dxa"/>
            <w:tcBorders>
              <w:top w:val="nil"/>
              <w:left w:val="nil"/>
              <w:bottom w:val="nil"/>
              <w:right w:val="nil"/>
            </w:tcBorders>
            <w:shd w:val="clear" w:color="auto" w:fill="auto"/>
            <w:noWrap/>
            <w:vAlign w:val="bottom"/>
          </w:tcPr>
          <w:p w14:paraId="31D0B53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1.1890</w:t>
            </w:r>
          </w:p>
        </w:tc>
        <w:tc>
          <w:tcPr>
            <w:tcW w:w="182" w:type="dxa"/>
            <w:vAlign w:val="center"/>
            <w:hideMark/>
          </w:tcPr>
          <w:p w14:paraId="2EC48367"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830B84C"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2F944867"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Pre-adoption ROA</w:t>
            </w:r>
          </w:p>
        </w:tc>
        <w:tc>
          <w:tcPr>
            <w:tcW w:w="3969" w:type="dxa"/>
            <w:tcBorders>
              <w:top w:val="nil"/>
              <w:left w:val="nil"/>
              <w:bottom w:val="nil"/>
              <w:right w:val="nil"/>
            </w:tcBorders>
            <w:shd w:val="clear" w:color="auto" w:fill="auto"/>
            <w:noWrap/>
            <w:vAlign w:val="bottom"/>
            <w:hideMark/>
          </w:tcPr>
          <w:p w14:paraId="66AA608C"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-0.193 (0.097)</w:t>
            </w:r>
          </w:p>
        </w:tc>
        <w:tc>
          <w:tcPr>
            <w:tcW w:w="1722" w:type="dxa"/>
            <w:tcBorders>
              <w:top w:val="nil"/>
              <w:left w:val="nil"/>
              <w:bottom w:val="nil"/>
              <w:right w:val="nil"/>
            </w:tcBorders>
            <w:vAlign w:val="bottom"/>
          </w:tcPr>
          <w:p w14:paraId="3146BF7D"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0.0495**</w:t>
            </w:r>
          </w:p>
        </w:tc>
        <w:tc>
          <w:tcPr>
            <w:tcW w:w="1323" w:type="dxa"/>
            <w:tcBorders>
              <w:top w:val="nil"/>
              <w:left w:val="nil"/>
              <w:bottom w:val="nil"/>
              <w:right w:val="nil"/>
            </w:tcBorders>
            <w:shd w:val="clear" w:color="auto" w:fill="auto"/>
            <w:noWrap/>
            <w:vAlign w:val="bottom"/>
          </w:tcPr>
          <w:p w14:paraId="022CF61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2.0634</w:t>
            </w:r>
          </w:p>
        </w:tc>
        <w:tc>
          <w:tcPr>
            <w:tcW w:w="182" w:type="dxa"/>
            <w:vAlign w:val="center"/>
            <w:hideMark/>
          </w:tcPr>
          <w:p w14:paraId="11E924AD"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5C27F8AF" w14:textId="77777777" w:rsidTr="00CE40C2">
        <w:trPr>
          <w:trHeight w:val="279"/>
          <w:jc w:val="center"/>
        </w:trPr>
        <w:tc>
          <w:tcPr>
            <w:tcW w:w="2694" w:type="dxa"/>
            <w:tcBorders>
              <w:top w:val="nil"/>
              <w:left w:val="nil"/>
              <w:bottom w:val="nil"/>
              <w:right w:val="nil"/>
            </w:tcBorders>
            <w:shd w:val="clear" w:color="auto" w:fill="auto"/>
            <w:noWrap/>
            <w:vAlign w:val="center"/>
          </w:tcPr>
          <w:p w14:paraId="401B15F9"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Capital intensity</w:t>
            </w:r>
          </w:p>
        </w:tc>
        <w:tc>
          <w:tcPr>
            <w:tcW w:w="3969" w:type="dxa"/>
            <w:tcBorders>
              <w:top w:val="nil"/>
              <w:left w:val="nil"/>
              <w:bottom w:val="nil"/>
              <w:right w:val="nil"/>
            </w:tcBorders>
            <w:shd w:val="clear" w:color="auto" w:fill="auto"/>
            <w:noWrap/>
            <w:vAlign w:val="bottom"/>
          </w:tcPr>
          <w:p w14:paraId="6A26CD8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0.000 (0.001)</w:t>
            </w:r>
          </w:p>
        </w:tc>
        <w:tc>
          <w:tcPr>
            <w:tcW w:w="1722" w:type="dxa"/>
            <w:tcBorders>
              <w:top w:val="nil"/>
              <w:left w:val="nil"/>
              <w:bottom w:val="nil"/>
              <w:right w:val="nil"/>
            </w:tcBorders>
            <w:vAlign w:val="bottom"/>
          </w:tcPr>
          <w:p w14:paraId="6DA83066"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0.9043</w:t>
            </w:r>
          </w:p>
        </w:tc>
        <w:tc>
          <w:tcPr>
            <w:tcW w:w="1323" w:type="dxa"/>
            <w:tcBorders>
              <w:top w:val="nil"/>
              <w:left w:val="nil"/>
              <w:bottom w:val="nil"/>
              <w:right w:val="nil"/>
            </w:tcBorders>
            <w:shd w:val="clear" w:color="auto" w:fill="auto"/>
            <w:noWrap/>
            <w:vAlign w:val="bottom"/>
          </w:tcPr>
          <w:p w14:paraId="6855B043"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1.6813</w:t>
            </w:r>
          </w:p>
        </w:tc>
        <w:tc>
          <w:tcPr>
            <w:tcW w:w="182" w:type="dxa"/>
            <w:vAlign w:val="center"/>
          </w:tcPr>
          <w:p w14:paraId="3A57FA3E"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5B9EC31"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047C3B74"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efficiency</w:t>
            </w:r>
          </w:p>
        </w:tc>
        <w:tc>
          <w:tcPr>
            <w:tcW w:w="3969" w:type="dxa"/>
            <w:tcBorders>
              <w:top w:val="nil"/>
              <w:left w:val="nil"/>
              <w:bottom w:val="nil"/>
              <w:right w:val="nil"/>
            </w:tcBorders>
            <w:shd w:val="clear" w:color="auto" w:fill="auto"/>
            <w:noWrap/>
            <w:vAlign w:val="bottom"/>
            <w:hideMark/>
          </w:tcPr>
          <w:p w14:paraId="2D017781"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-0.311 (0.275)</w:t>
            </w:r>
          </w:p>
        </w:tc>
        <w:tc>
          <w:tcPr>
            <w:tcW w:w="1722" w:type="dxa"/>
            <w:tcBorders>
              <w:top w:val="nil"/>
              <w:left w:val="nil"/>
              <w:bottom w:val="nil"/>
              <w:right w:val="nil"/>
            </w:tcBorders>
            <w:vAlign w:val="bottom"/>
          </w:tcPr>
          <w:p w14:paraId="2C5269B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0.2603</w:t>
            </w:r>
          </w:p>
        </w:tc>
        <w:tc>
          <w:tcPr>
            <w:tcW w:w="1323" w:type="dxa"/>
            <w:tcBorders>
              <w:top w:val="nil"/>
              <w:left w:val="nil"/>
              <w:bottom w:val="nil"/>
              <w:right w:val="nil"/>
            </w:tcBorders>
            <w:shd w:val="clear" w:color="auto" w:fill="auto"/>
            <w:noWrap/>
            <w:vAlign w:val="bottom"/>
          </w:tcPr>
          <w:p w14:paraId="70ADF00F"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2.9339</w:t>
            </w:r>
          </w:p>
        </w:tc>
        <w:tc>
          <w:tcPr>
            <w:tcW w:w="182" w:type="dxa"/>
            <w:vAlign w:val="center"/>
            <w:hideMark/>
          </w:tcPr>
          <w:p w14:paraId="5BDF6F33"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1EF91B9" w14:textId="77777777" w:rsidTr="00CE40C2">
        <w:trPr>
          <w:trHeight w:val="279"/>
          <w:jc w:val="center"/>
        </w:trPr>
        <w:tc>
          <w:tcPr>
            <w:tcW w:w="2694" w:type="dxa"/>
            <w:tcBorders>
              <w:top w:val="nil"/>
              <w:left w:val="nil"/>
              <w:bottom w:val="nil"/>
              <w:right w:val="nil"/>
            </w:tcBorders>
            <w:shd w:val="clear" w:color="auto" w:fill="auto"/>
            <w:noWrap/>
            <w:vAlign w:val="center"/>
            <w:hideMark/>
          </w:tcPr>
          <w:p w14:paraId="68A6E685"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size</w:t>
            </w:r>
          </w:p>
        </w:tc>
        <w:tc>
          <w:tcPr>
            <w:tcW w:w="3969" w:type="dxa"/>
            <w:tcBorders>
              <w:top w:val="nil"/>
              <w:left w:val="nil"/>
              <w:bottom w:val="nil"/>
              <w:right w:val="nil"/>
            </w:tcBorders>
            <w:shd w:val="clear" w:color="auto" w:fill="auto"/>
            <w:noWrap/>
            <w:vAlign w:val="bottom"/>
            <w:hideMark/>
          </w:tcPr>
          <w:p w14:paraId="65E66A8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0.005 (0.014)</w:t>
            </w:r>
          </w:p>
        </w:tc>
        <w:tc>
          <w:tcPr>
            <w:tcW w:w="1722" w:type="dxa"/>
            <w:tcBorders>
              <w:top w:val="nil"/>
              <w:left w:val="nil"/>
              <w:bottom w:val="nil"/>
              <w:right w:val="nil"/>
            </w:tcBorders>
            <w:vAlign w:val="bottom"/>
          </w:tcPr>
          <w:p w14:paraId="5391EB0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0.7245</w:t>
            </w:r>
          </w:p>
        </w:tc>
        <w:tc>
          <w:tcPr>
            <w:tcW w:w="1323" w:type="dxa"/>
            <w:tcBorders>
              <w:top w:val="nil"/>
              <w:left w:val="nil"/>
              <w:bottom w:val="nil"/>
              <w:right w:val="nil"/>
            </w:tcBorders>
            <w:shd w:val="clear" w:color="auto" w:fill="auto"/>
            <w:noWrap/>
            <w:vAlign w:val="bottom"/>
          </w:tcPr>
          <w:p w14:paraId="1FF23C8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2.8506</w:t>
            </w:r>
          </w:p>
        </w:tc>
        <w:tc>
          <w:tcPr>
            <w:tcW w:w="182" w:type="dxa"/>
            <w:vAlign w:val="center"/>
            <w:hideMark/>
          </w:tcPr>
          <w:p w14:paraId="2B096189"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357F7B1E" w14:textId="77777777" w:rsidTr="00CE40C2">
        <w:trPr>
          <w:trHeight w:val="279"/>
          <w:jc w:val="center"/>
        </w:trPr>
        <w:tc>
          <w:tcPr>
            <w:tcW w:w="2694" w:type="dxa"/>
            <w:tcBorders>
              <w:top w:val="nil"/>
              <w:left w:val="nil"/>
              <w:bottom w:val="nil"/>
              <w:right w:val="nil"/>
            </w:tcBorders>
            <w:shd w:val="clear" w:color="auto" w:fill="auto"/>
            <w:noWrap/>
            <w:vAlign w:val="center"/>
          </w:tcPr>
          <w:p w14:paraId="7EB62E96"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Physical object</w:t>
            </w:r>
          </w:p>
        </w:tc>
        <w:tc>
          <w:tcPr>
            <w:tcW w:w="3969" w:type="dxa"/>
            <w:tcBorders>
              <w:top w:val="nil"/>
              <w:left w:val="nil"/>
              <w:bottom w:val="nil"/>
              <w:right w:val="nil"/>
            </w:tcBorders>
            <w:shd w:val="clear" w:color="auto" w:fill="auto"/>
            <w:noWrap/>
            <w:vAlign w:val="bottom"/>
          </w:tcPr>
          <w:p w14:paraId="2E261C2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0.003 (0.028)</w:t>
            </w:r>
          </w:p>
        </w:tc>
        <w:tc>
          <w:tcPr>
            <w:tcW w:w="1722" w:type="dxa"/>
            <w:tcBorders>
              <w:top w:val="nil"/>
              <w:left w:val="nil"/>
              <w:bottom w:val="nil"/>
              <w:right w:val="nil"/>
            </w:tcBorders>
            <w:vAlign w:val="bottom"/>
          </w:tcPr>
          <w:p w14:paraId="071351D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0.9274</w:t>
            </w:r>
          </w:p>
        </w:tc>
        <w:tc>
          <w:tcPr>
            <w:tcW w:w="1323" w:type="dxa"/>
            <w:tcBorders>
              <w:top w:val="nil"/>
              <w:left w:val="nil"/>
              <w:bottom w:val="nil"/>
              <w:right w:val="nil"/>
            </w:tcBorders>
            <w:shd w:val="clear" w:color="auto" w:fill="auto"/>
            <w:noWrap/>
            <w:vAlign w:val="bottom"/>
          </w:tcPr>
          <w:p w14:paraId="0B37BC7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1.4441</w:t>
            </w:r>
          </w:p>
        </w:tc>
        <w:tc>
          <w:tcPr>
            <w:tcW w:w="182" w:type="dxa"/>
            <w:vAlign w:val="center"/>
          </w:tcPr>
          <w:p w14:paraId="7445D168"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7881E8DA" w14:textId="77777777" w:rsidTr="00CE40C2">
        <w:trPr>
          <w:trHeight w:val="279"/>
          <w:jc w:val="center"/>
        </w:trPr>
        <w:tc>
          <w:tcPr>
            <w:tcW w:w="2694" w:type="dxa"/>
            <w:tcBorders>
              <w:top w:val="nil"/>
              <w:left w:val="nil"/>
              <w:bottom w:val="nil"/>
              <w:right w:val="nil"/>
            </w:tcBorders>
            <w:shd w:val="clear" w:color="auto" w:fill="auto"/>
            <w:noWrap/>
            <w:vAlign w:val="center"/>
          </w:tcPr>
          <w:p w14:paraId="76A2FCF2"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Smart contract</w:t>
            </w:r>
          </w:p>
        </w:tc>
        <w:tc>
          <w:tcPr>
            <w:tcW w:w="3969" w:type="dxa"/>
            <w:tcBorders>
              <w:top w:val="nil"/>
              <w:left w:val="nil"/>
              <w:bottom w:val="nil"/>
              <w:right w:val="nil"/>
            </w:tcBorders>
            <w:shd w:val="clear" w:color="auto" w:fill="auto"/>
            <w:noWrap/>
            <w:vAlign w:val="bottom"/>
          </w:tcPr>
          <w:p w14:paraId="65CEC1F4"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0.038 (0.022)</w:t>
            </w:r>
          </w:p>
        </w:tc>
        <w:tc>
          <w:tcPr>
            <w:tcW w:w="1722" w:type="dxa"/>
            <w:tcBorders>
              <w:top w:val="nil"/>
              <w:left w:val="nil"/>
              <w:bottom w:val="nil"/>
              <w:right w:val="nil"/>
            </w:tcBorders>
            <w:vAlign w:val="bottom"/>
          </w:tcPr>
          <w:p w14:paraId="47F3992A"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0.0824*</w:t>
            </w:r>
          </w:p>
        </w:tc>
        <w:tc>
          <w:tcPr>
            <w:tcW w:w="1323" w:type="dxa"/>
            <w:tcBorders>
              <w:top w:val="nil"/>
              <w:left w:val="nil"/>
              <w:bottom w:val="nil"/>
              <w:right w:val="nil"/>
            </w:tcBorders>
            <w:shd w:val="clear" w:color="auto" w:fill="auto"/>
            <w:noWrap/>
            <w:vAlign w:val="bottom"/>
          </w:tcPr>
          <w:p w14:paraId="6747ACD5"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1.3731</w:t>
            </w:r>
          </w:p>
        </w:tc>
        <w:tc>
          <w:tcPr>
            <w:tcW w:w="182" w:type="dxa"/>
            <w:vAlign w:val="center"/>
          </w:tcPr>
          <w:p w14:paraId="43BE59A5"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4F45BB3F" w14:textId="77777777" w:rsidTr="00CE40C2">
        <w:trPr>
          <w:trHeight w:val="279"/>
          <w:jc w:val="center"/>
        </w:trPr>
        <w:tc>
          <w:tcPr>
            <w:tcW w:w="2694" w:type="dxa"/>
            <w:tcBorders>
              <w:top w:val="nil"/>
              <w:left w:val="nil"/>
              <w:right w:val="nil"/>
            </w:tcBorders>
            <w:shd w:val="clear" w:color="auto" w:fill="auto"/>
            <w:noWrap/>
            <w:vAlign w:val="center"/>
          </w:tcPr>
          <w:p w14:paraId="2ACEF233"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Industry dummies</w:t>
            </w:r>
          </w:p>
        </w:tc>
        <w:tc>
          <w:tcPr>
            <w:tcW w:w="3969" w:type="dxa"/>
            <w:tcBorders>
              <w:top w:val="nil"/>
              <w:left w:val="nil"/>
              <w:right w:val="nil"/>
            </w:tcBorders>
            <w:shd w:val="clear" w:color="auto" w:fill="auto"/>
            <w:noWrap/>
            <w:vAlign w:val="center"/>
          </w:tcPr>
          <w:p w14:paraId="602E63DE"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r w:rsidRPr="00306F58">
              <w:rPr>
                <w:rFonts w:ascii="Times New Roman" w:eastAsia="Times New Roman" w:hAnsi="Times New Roman" w:cs="Times New Roman"/>
                <w:color w:val="000000"/>
                <w:sz w:val="20"/>
                <w:szCs w:val="20"/>
                <w:lang w:val="it-IT" w:eastAsia="en-GB"/>
              </w:rPr>
              <w:t>Included</w:t>
            </w:r>
          </w:p>
        </w:tc>
        <w:tc>
          <w:tcPr>
            <w:tcW w:w="1722" w:type="dxa"/>
            <w:tcBorders>
              <w:top w:val="nil"/>
              <w:left w:val="nil"/>
              <w:right w:val="nil"/>
            </w:tcBorders>
            <w:vAlign w:val="bottom"/>
          </w:tcPr>
          <w:p w14:paraId="6EBA3794"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c>
          <w:tcPr>
            <w:tcW w:w="1323" w:type="dxa"/>
            <w:tcBorders>
              <w:top w:val="nil"/>
              <w:left w:val="nil"/>
              <w:right w:val="nil"/>
            </w:tcBorders>
            <w:shd w:val="clear" w:color="auto" w:fill="auto"/>
            <w:noWrap/>
            <w:vAlign w:val="center"/>
          </w:tcPr>
          <w:p w14:paraId="78F3133C"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p>
        </w:tc>
        <w:tc>
          <w:tcPr>
            <w:tcW w:w="182" w:type="dxa"/>
            <w:vAlign w:val="center"/>
          </w:tcPr>
          <w:p w14:paraId="2035E959"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7935B7E1" w14:textId="77777777" w:rsidTr="00CE40C2">
        <w:trPr>
          <w:trHeight w:val="279"/>
          <w:jc w:val="center"/>
        </w:trPr>
        <w:tc>
          <w:tcPr>
            <w:tcW w:w="2694" w:type="dxa"/>
            <w:tcBorders>
              <w:top w:val="nil"/>
              <w:left w:val="nil"/>
              <w:right w:val="nil"/>
            </w:tcBorders>
            <w:shd w:val="clear" w:color="auto" w:fill="auto"/>
            <w:noWrap/>
            <w:vAlign w:val="center"/>
            <w:hideMark/>
          </w:tcPr>
          <w:p w14:paraId="412D3767"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3969" w:type="dxa"/>
            <w:tcBorders>
              <w:top w:val="nil"/>
              <w:left w:val="nil"/>
              <w:right w:val="nil"/>
            </w:tcBorders>
            <w:shd w:val="clear" w:color="auto" w:fill="auto"/>
            <w:noWrap/>
            <w:vAlign w:val="center"/>
            <w:hideMark/>
          </w:tcPr>
          <w:p w14:paraId="7EB34A3F"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p>
        </w:tc>
        <w:tc>
          <w:tcPr>
            <w:tcW w:w="1722" w:type="dxa"/>
            <w:tcBorders>
              <w:top w:val="nil"/>
              <w:left w:val="nil"/>
              <w:right w:val="nil"/>
            </w:tcBorders>
            <w:vAlign w:val="bottom"/>
          </w:tcPr>
          <w:p w14:paraId="3F345F4D"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c>
          <w:tcPr>
            <w:tcW w:w="1323" w:type="dxa"/>
            <w:tcBorders>
              <w:top w:val="nil"/>
              <w:left w:val="nil"/>
              <w:right w:val="nil"/>
            </w:tcBorders>
            <w:shd w:val="clear" w:color="auto" w:fill="auto"/>
            <w:noWrap/>
            <w:vAlign w:val="center"/>
            <w:hideMark/>
          </w:tcPr>
          <w:p w14:paraId="5738F619" w14:textId="77777777" w:rsidR="00B07E40" w:rsidRPr="00306F58" w:rsidRDefault="00B07E40" w:rsidP="00CE40C2">
            <w:pPr>
              <w:spacing w:after="0" w:line="240" w:lineRule="auto"/>
              <w:jc w:val="center"/>
              <w:rPr>
                <w:rFonts w:ascii="Times New Roman" w:eastAsia="Times New Roman" w:hAnsi="Times New Roman" w:cs="Times New Roman"/>
                <w:sz w:val="20"/>
                <w:szCs w:val="20"/>
                <w:lang w:val="it-IT" w:eastAsia="en-GB"/>
              </w:rPr>
            </w:pPr>
          </w:p>
        </w:tc>
        <w:tc>
          <w:tcPr>
            <w:tcW w:w="182" w:type="dxa"/>
            <w:vAlign w:val="center"/>
            <w:hideMark/>
          </w:tcPr>
          <w:p w14:paraId="3F45F0DA"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r w:rsidR="00B07E40" w:rsidRPr="00306F58" w14:paraId="23EA8BFF" w14:textId="77777777" w:rsidTr="008E55E6">
        <w:trPr>
          <w:trHeight w:val="68"/>
          <w:jc w:val="center"/>
        </w:trPr>
        <w:tc>
          <w:tcPr>
            <w:tcW w:w="2694" w:type="dxa"/>
            <w:tcBorders>
              <w:top w:val="nil"/>
              <w:left w:val="nil"/>
              <w:bottom w:val="single" w:sz="4" w:space="0" w:color="auto"/>
              <w:right w:val="nil"/>
            </w:tcBorders>
            <w:shd w:val="clear" w:color="auto" w:fill="auto"/>
            <w:noWrap/>
            <w:vAlign w:val="center"/>
            <w:hideMark/>
          </w:tcPr>
          <w:p w14:paraId="1CDC2708" w14:textId="77777777" w:rsidR="00B07E40" w:rsidRPr="00306F58" w:rsidRDefault="00B07E40" w:rsidP="00CE40C2">
            <w:pPr>
              <w:spacing w:after="0" w:line="240" w:lineRule="auto"/>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Adjusted R^2</w:t>
            </w:r>
          </w:p>
        </w:tc>
        <w:tc>
          <w:tcPr>
            <w:tcW w:w="3969" w:type="dxa"/>
            <w:tcBorders>
              <w:top w:val="nil"/>
              <w:left w:val="nil"/>
              <w:bottom w:val="single" w:sz="4" w:space="0" w:color="auto"/>
              <w:right w:val="nil"/>
            </w:tcBorders>
            <w:shd w:val="clear" w:color="auto" w:fill="auto"/>
            <w:noWrap/>
            <w:vAlign w:val="center"/>
            <w:hideMark/>
          </w:tcPr>
          <w:p w14:paraId="44D20DC9"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r w:rsidRPr="00306F58">
              <w:rPr>
                <w:rFonts w:ascii="Times New Roman" w:eastAsia="Times New Roman" w:hAnsi="Times New Roman" w:cs="Times New Roman"/>
                <w:color w:val="000000"/>
                <w:sz w:val="20"/>
                <w:szCs w:val="20"/>
                <w:lang w:val="it-IT" w:eastAsia="en-GB"/>
              </w:rPr>
              <w:t>16.37%</w:t>
            </w:r>
          </w:p>
        </w:tc>
        <w:tc>
          <w:tcPr>
            <w:tcW w:w="1722" w:type="dxa"/>
            <w:tcBorders>
              <w:top w:val="nil"/>
              <w:left w:val="nil"/>
              <w:bottom w:val="single" w:sz="4" w:space="0" w:color="auto"/>
              <w:right w:val="nil"/>
            </w:tcBorders>
          </w:tcPr>
          <w:p w14:paraId="4967B47B"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323" w:type="dxa"/>
            <w:tcBorders>
              <w:top w:val="nil"/>
              <w:left w:val="nil"/>
              <w:bottom w:val="single" w:sz="4" w:space="0" w:color="auto"/>
              <w:right w:val="nil"/>
            </w:tcBorders>
            <w:shd w:val="clear" w:color="auto" w:fill="auto"/>
            <w:noWrap/>
            <w:vAlign w:val="center"/>
            <w:hideMark/>
          </w:tcPr>
          <w:p w14:paraId="2A83B212" w14:textId="77777777" w:rsidR="00B07E40" w:rsidRPr="00306F58" w:rsidRDefault="00B07E40" w:rsidP="00CE40C2">
            <w:pPr>
              <w:spacing w:after="0" w:line="240" w:lineRule="auto"/>
              <w:jc w:val="center"/>
              <w:rPr>
                <w:rFonts w:ascii="Times New Roman" w:eastAsia="Times New Roman" w:hAnsi="Times New Roman" w:cs="Times New Roman"/>
                <w:color w:val="000000"/>
                <w:sz w:val="20"/>
                <w:szCs w:val="20"/>
                <w:lang w:val="it-IT" w:eastAsia="en-GB"/>
              </w:rPr>
            </w:pPr>
          </w:p>
        </w:tc>
        <w:tc>
          <w:tcPr>
            <w:tcW w:w="182" w:type="dxa"/>
            <w:vAlign w:val="center"/>
            <w:hideMark/>
          </w:tcPr>
          <w:p w14:paraId="195318C9" w14:textId="77777777" w:rsidR="00B07E40" w:rsidRPr="00306F58" w:rsidRDefault="00B07E40" w:rsidP="00CE40C2">
            <w:pPr>
              <w:spacing w:after="0" w:line="240" w:lineRule="auto"/>
              <w:rPr>
                <w:rFonts w:ascii="Times New Roman" w:eastAsia="Times New Roman" w:hAnsi="Times New Roman" w:cs="Times New Roman"/>
                <w:sz w:val="20"/>
                <w:szCs w:val="20"/>
                <w:lang w:val="it-IT" w:eastAsia="en-GB"/>
              </w:rPr>
            </w:pPr>
          </w:p>
        </w:tc>
      </w:tr>
    </w:tbl>
    <w:p w14:paraId="27E24BA2" w14:textId="2F7C4FE2" w:rsidR="00E64C46" w:rsidRDefault="00B07E40" w:rsidP="00E64C46">
      <w:pPr>
        <w:spacing w:after="0" w:line="240" w:lineRule="auto"/>
        <w:jc w:val="center"/>
        <w:rPr>
          <w:rFonts w:ascii="Times New Roman" w:eastAsia="Times New Roman" w:hAnsi="Times New Roman" w:cs="Times New Roman"/>
          <w:color w:val="000000"/>
          <w:sz w:val="20"/>
          <w:szCs w:val="20"/>
          <w:lang w:eastAsia="en-GB"/>
        </w:rPr>
      </w:pPr>
      <w:r w:rsidRPr="00306F58">
        <w:rPr>
          <w:rFonts w:ascii="Times New Roman" w:eastAsia="Times New Roman" w:hAnsi="Times New Roman" w:cs="Times New Roman"/>
          <w:color w:val="000000"/>
          <w:sz w:val="20"/>
          <w:szCs w:val="20"/>
          <w:lang w:eastAsia="en-GB"/>
        </w:rPr>
        <w:t>Note: *p&lt;0.1, **p&lt;0.05, *** p&lt;0.01</w:t>
      </w:r>
    </w:p>
    <w:p w14:paraId="1EA797AF" w14:textId="77777777" w:rsidR="00834A4A" w:rsidRPr="00834A4A" w:rsidRDefault="00834A4A" w:rsidP="00E64C46">
      <w:pPr>
        <w:spacing w:after="0" w:line="240" w:lineRule="auto"/>
        <w:jc w:val="center"/>
        <w:rPr>
          <w:rFonts w:ascii="Times New Roman" w:eastAsia="Times New Roman" w:hAnsi="Times New Roman" w:cs="Times New Roman"/>
          <w:color w:val="000000"/>
          <w:sz w:val="10"/>
          <w:szCs w:val="10"/>
          <w:lang w:eastAsia="en-GB"/>
        </w:rPr>
      </w:pPr>
    </w:p>
    <w:p w14:paraId="06594456" w14:textId="77777777" w:rsidR="00BD6AB5" w:rsidRPr="00BD6AB5" w:rsidRDefault="00BD6AB5" w:rsidP="00B7176C">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176EE29B" w14:textId="77777777" w:rsidR="00247A1D" w:rsidRPr="00150DD5" w:rsidRDefault="00247A1D" w:rsidP="00247A1D">
      <w:pPr>
        <w:rPr>
          <w:rFonts w:ascii="Times New Roman" w:eastAsiaTheme="majorEastAsia" w:hAnsi="Times New Roman" w:cs="Times New Roman"/>
          <w:b/>
          <w:bCs/>
          <w:color w:val="000000" w:themeColor="text1"/>
          <w:szCs w:val="28"/>
          <w:u w:val="single"/>
        </w:rPr>
      </w:pPr>
      <w:r w:rsidRPr="00150DD5">
        <w:rPr>
          <w:rFonts w:ascii="Times New Roman" w:eastAsiaTheme="majorEastAsia" w:hAnsi="Times New Roman" w:cs="Times New Roman"/>
          <w:b/>
          <w:bCs/>
          <w:color w:val="000000" w:themeColor="text1"/>
          <w:szCs w:val="28"/>
          <w:u w:val="single"/>
        </w:rPr>
        <w:lastRenderedPageBreak/>
        <w:t>C</w:t>
      </w:r>
      <w:r>
        <w:rPr>
          <w:rFonts w:ascii="Times New Roman" w:eastAsiaTheme="majorEastAsia" w:hAnsi="Times New Roman" w:cs="Times New Roman"/>
          <w:b/>
          <w:bCs/>
          <w:color w:val="000000" w:themeColor="text1"/>
          <w:szCs w:val="28"/>
          <w:u w:val="single"/>
        </w:rPr>
        <w:t>OVID</w:t>
      </w:r>
      <w:r w:rsidRPr="00150DD5">
        <w:rPr>
          <w:rFonts w:ascii="Times New Roman" w:eastAsiaTheme="majorEastAsia" w:hAnsi="Times New Roman" w:cs="Times New Roman"/>
          <w:b/>
          <w:bCs/>
          <w:color w:val="000000" w:themeColor="text1"/>
          <w:szCs w:val="28"/>
          <w:u w:val="single"/>
        </w:rPr>
        <w:t>-19 Impact</w:t>
      </w:r>
    </w:p>
    <w:p w14:paraId="13F80414" w14:textId="77777777" w:rsidR="00247A1D" w:rsidRPr="00150DD5" w:rsidRDefault="00247A1D" w:rsidP="00247A1D">
      <w:pPr>
        <w:pStyle w:val="NormalWeb"/>
        <w:spacing w:after="80" w:afterAutospacing="0" w:line="480" w:lineRule="auto"/>
        <w:jc w:val="both"/>
        <w:rPr>
          <w:lang w:val="en-US"/>
        </w:rPr>
      </w:pPr>
      <w:r w:rsidRPr="00150DD5">
        <w:rPr>
          <w:lang w:val="en-US"/>
        </w:rPr>
        <w:t xml:space="preserve">As argued by Xiong </w:t>
      </w:r>
      <w:r w:rsidRPr="00176266">
        <w:rPr>
          <w:i/>
          <w:iCs/>
          <w:lang w:val="en-US"/>
        </w:rPr>
        <w:t>et al.</w:t>
      </w:r>
      <w:r w:rsidRPr="00150DD5">
        <w:rPr>
          <w:lang w:val="en-US"/>
        </w:rPr>
        <w:t xml:space="preserve"> (2021), there </w:t>
      </w:r>
      <w:r>
        <w:rPr>
          <w:lang w:val="en-US"/>
        </w:rPr>
        <w:t>may</w:t>
      </w:r>
      <w:r w:rsidRPr="00150DD5">
        <w:rPr>
          <w:lang w:val="en-US"/>
        </w:rPr>
        <w:t xml:space="preserve"> be biases related to firms that adopted BT in 2020 due to the effects of the COVID-19 pandemic. These firms were removed from the analysis, leading to the same results (Table S4 and Table S5).</w:t>
      </w:r>
    </w:p>
    <w:p w14:paraId="035CF6B1" w14:textId="55C5F7CA" w:rsidR="001A588B" w:rsidRPr="001B0C95" w:rsidRDefault="001A588B" w:rsidP="001B0C95">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Table S</w:t>
      </w:r>
      <w:r w:rsidR="002038A8">
        <w:rPr>
          <w:rFonts w:ascii="Times New Roman" w:eastAsia="Times New Roman" w:hAnsi="Times New Roman" w:cs="Times New Roman"/>
          <w:sz w:val="24"/>
          <w:szCs w:val="24"/>
          <w:lang w:eastAsia="it-IT"/>
        </w:rPr>
        <w:t>4</w:t>
      </w:r>
      <w:r>
        <w:rPr>
          <w:rFonts w:ascii="Times New Roman" w:eastAsia="Times New Roman" w:hAnsi="Times New Roman" w:cs="Times New Roman"/>
          <w:sz w:val="24"/>
          <w:szCs w:val="24"/>
          <w:lang w:eastAsia="it-IT"/>
        </w:rPr>
        <w:t xml:space="preserve">: Results of the event study after removing firms that have adopted </w:t>
      </w:r>
      <w:r w:rsidR="0068211D">
        <w:rPr>
          <w:rFonts w:ascii="Times New Roman" w:eastAsia="Times New Roman" w:hAnsi="Times New Roman" w:cs="Times New Roman"/>
          <w:sz w:val="24"/>
          <w:szCs w:val="24"/>
          <w:lang w:eastAsia="it-IT"/>
        </w:rPr>
        <w:t>BT</w:t>
      </w:r>
      <w:r>
        <w:rPr>
          <w:rFonts w:ascii="Times New Roman" w:eastAsia="Times New Roman" w:hAnsi="Times New Roman" w:cs="Times New Roman"/>
          <w:sz w:val="24"/>
          <w:szCs w:val="24"/>
          <w:lang w:eastAsia="it-IT"/>
        </w:rPr>
        <w:t xml:space="preserve"> in 2020</w:t>
      </w:r>
    </w:p>
    <w:tbl>
      <w:tblPr>
        <w:tblW w:w="9786" w:type="dxa"/>
        <w:jc w:val="center"/>
        <w:tblCellMar>
          <w:left w:w="70" w:type="dxa"/>
          <w:right w:w="70" w:type="dxa"/>
        </w:tblCellMar>
        <w:tblLook w:val="04A0" w:firstRow="1" w:lastRow="0" w:firstColumn="1" w:lastColumn="0" w:noHBand="0" w:noVBand="1"/>
      </w:tblPr>
      <w:tblGrid>
        <w:gridCol w:w="146"/>
        <w:gridCol w:w="146"/>
        <w:gridCol w:w="146"/>
        <w:gridCol w:w="146"/>
        <w:gridCol w:w="146"/>
        <w:gridCol w:w="156"/>
        <w:gridCol w:w="156"/>
        <w:gridCol w:w="1502"/>
        <w:gridCol w:w="963"/>
        <w:gridCol w:w="1171"/>
        <w:gridCol w:w="709"/>
        <w:gridCol w:w="955"/>
        <w:gridCol w:w="833"/>
        <w:gridCol w:w="480"/>
        <w:gridCol w:w="850"/>
        <w:gridCol w:w="609"/>
        <w:gridCol w:w="672"/>
      </w:tblGrid>
      <w:tr w:rsidR="001B0C95" w:rsidRPr="001B0C95" w14:paraId="0E2B5555" w14:textId="77777777" w:rsidTr="00901A6C">
        <w:trPr>
          <w:trHeight w:val="265"/>
          <w:jc w:val="center"/>
        </w:trPr>
        <w:tc>
          <w:tcPr>
            <w:tcW w:w="146" w:type="dxa"/>
            <w:tcBorders>
              <w:top w:val="single" w:sz="8" w:space="0" w:color="auto"/>
              <w:left w:val="nil"/>
              <w:bottom w:val="single" w:sz="8" w:space="0" w:color="auto"/>
              <w:right w:val="nil"/>
            </w:tcBorders>
          </w:tcPr>
          <w:p w14:paraId="011C3319"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31E0EBFF"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1CCA6C08"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1C9F3E72"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242B5AD8"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56" w:type="dxa"/>
            <w:tcBorders>
              <w:top w:val="single" w:sz="8" w:space="0" w:color="auto"/>
              <w:left w:val="nil"/>
              <w:bottom w:val="single" w:sz="8" w:space="0" w:color="auto"/>
              <w:right w:val="nil"/>
            </w:tcBorders>
          </w:tcPr>
          <w:p w14:paraId="2E48CDE0"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56" w:type="dxa"/>
            <w:tcBorders>
              <w:top w:val="single" w:sz="8" w:space="0" w:color="auto"/>
              <w:left w:val="nil"/>
              <w:bottom w:val="single" w:sz="8" w:space="0" w:color="auto"/>
              <w:right w:val="nil"/>
            </w:tcBorders>
          </w:tcPr>
          <w:p w14:paraId="3A0ECB73"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p>
        </w:tc>
        <w:tc>
          <w:tcPr>
            <w:tcW w:w="1502" w:type="dxa"/>
            <w:tcBorders>
              <w:top w:val="single" w:sz="8" w:space="0" w:color="auto"/>
              <w:left w:val="nil"/>
              <w:bottom w:val="single" w:sz="8" w:space="0" w:color="auto"/>
              <w:right w:val="nil"/>
            </w:tcBorders>
            <w:shd w:val="clear" w:color="auto" w:fill="auto"/>
            <w:noWrap/>
            <w:vAlign w:val="center"/>
            <w:hideMark/>
          </w:tcPr>
          <w:p w14:paraId="649FDE65"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Period</w:t>
            </w:r>
          </w:p>
        </w:tc>
        <w:tc>
          <w:tcPr>
            <w:tcW w:w="963" w:type="dxa"/>
            <w:tcBorders>
              <w:top w:val="single" w:sz="8" w:space="0" w:color="auto"/>
              <w:left w:val="nil"/>
              <w:bottom w:val="single" w:sz="8" w:space="0" w:color="auto"/>
              <w:right w:val="nil"/>
            </w:tcBorders>
            <w:shd w:val="clear" w:color="auto" w:fill="auto"/>
            <w:noWrap/>
            <w:vAlign w:val="center"/>
            <w:hideMark/>
          </w:tcPr>
          <w:p w14:paraId="6423A227"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Normality</w:t>
            </w:r>
          </w:p>
        </w:tc>
        <w:tc>
          <w:tcPr>
            <w:tcW w:w="1171" w:type="dxa"/>
            <w:tcBorders>
              <w:top w:val="single" w:sz="8" w:space="0" w:color="auto"/>
              <w:left w:val="nil"/>
              <w:bottom w:val="single" w:sz="8" w:space="0" w:color="auto"/>
              <w:right w:val="nil"/>
            </w:tcBorders>
            <w:shd w:val="clear" w:color="auto" w:fill="auto"/>
            <w:noWrap/>
            <w:vAlign w:val="center"/>
            <w:hideMark/>
          </w:tcPr>
          <w:p w14:paraId="4610ADBA"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Skewness</w:t>
            </w:r>
          </w:p>
        </w:tc>
        <w:tc>
          <w:tcPr>
            <w:tcW w:w="709" w:type="dxa"/>
            <w:tcBorders>
              <w:top w:val="single" w:sz="8" w:space="0" w:color="auto"/>
              <w:left w:val="nil"/>
              <w:bottom w:val="single" w:sz="8" w:space="0" w:color="auto"/>
              <w:right w:val="nil"/>
            </w:tcBorders>
            <w:shd w:val="clear" w:color="auto" w:fill="auto"/>
            <w:noWrap/>
            <w:vAlign w:val="center"/>
            <w:hideMark/>
          </w:tcPr>
          <w:p w14:paraId="08E58035"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w:t>
            </w:r>
          </w:p>
        </w:tc>
        <w:tc>
          <w:tcPr>
            <w:tcW w:w="955" w:type="dxa"/>
            <w:tcBorders>
              <w:top w:val="single" w:sz="8" w:space="0" w:color="auto"/>
              <w:left w:val="nil"/>
              <w:bottom w:val="single" w:sz="8" w:space="0" w:color="auto"/>
              <w:right w:val="nil"/>
            </w:tcBorders>
            <w:shd w:val="clear" w:color="auto" w:fill="auto"/>
            <w:noWrap/>
            <w:vAlign w:val="center"/>
            <w:hideMark/>
          </w:tcPr>
          <w:p w14:paraId="6774173E"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6BAC82E2"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Mean</w:t>
            </w:r>
          </w:p>
        </w:tc>
        <w:tc>
          <w:tcPr>
            <w:tcW w:w="1313" w:type="dxa"/>
            <w:gridSpan w:val="2"/>
            <w:tcBorders>
              <w:top w:val="single" w:sz="8" w:space="0" w:color="auto"/>
              <w:left w:val="nil"/>
              <w:bottom w:val="single" w:sz="8" w:space="0" w:color="auto"/>
              <w:right w:val="nil"/>
            </w:tcBorders>
            <w:shd w:val="clear" w:color="auto" w:fill="auto"/>
            <w:noWrap/>
            <w:vAlign w:val="center"/>
            <w:hideMark/>
          </w:tcPr>
          <w:p w14:paraId="5425FE61"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509CA6D4"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Median</w:t>
            </w:r>
          </w:p>
        </w:tc>
        <w:tc>
          <w:tcPr>
            <w:tcW w:w="850" w:type="dxa"/>
            <w:tcBorders>
              <w:top w:val="single" w:sz="8" w:space="0" w:color="auto"/>
              <w:left w:val="nil"/>
              <w:bottom w:val="single" w:sz="8" w:space="0" w:color="auto"/>
              <w:right w:val="nil"/>
            </w:tcBorders>
            <w:vAlign w:val="center"/>
          </w:tcPr>
          <w:p w14:paraId="24B8F9D2"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r w:rsidRPr="001B0C95">
              <w:rPr>
                <w:rFonts w:ascii="Times New Roman" w:eastAsia="Times New Roman" w:hAnsi="Times New Roman" w:cs="Times New Roman"/>
                <w:color w:val="000000"/>
                <w:sz w:val="20"/>
                <w:szCs w:val="20"/>
                <w:lang w:eastAsia="it-IT"/>
              </w:rPr>
              <w:t>p-value</w:t>
            </w:r>
          </w:p>
          <w:p w14:paraId="6754A8DB"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r w:rsidRPr="001B0C95">
              <w:rPr>
                <w:rFonts w:ascii="Times New Roman" w:eastAsia="Times New Roman" w:hAnsi="Times New Roman" w:cs="Times New Roman"/>
                <w:color w:val="000000"/>
                <w:sz w:val="20"/>
                <w:szCs w:val="20"/>
                <w:lang w:eastAsia="it-IT"/>
              </w:rPr>
              <w:t>(WSR)</w:t>
            </w:r>
          </w:p>
        </w:tc>
        <w:tc>
          <w:tcPr>
            <w:tcW w:w="1281" w:type="dxa"/>
            <w:gridSpan w:val="2"/>
            <w:tcBorders>
              <w:top w:val="single" w:sz="8" w:space="0" w:color="auto"/>
              <w:left w:val="nil"/>
              <w:bottom w:val="single" w:sz="8" w:space="0" w:color="auto"/>
              <w:right w:val="nil"/>
            </w:tcBorders>
            <w:vAlign w:val="center"/>
          </w:tcPr>
          <w:p w14:paraId="35DEC2E9"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r w:rsidRPr="001B0C95">
              <w:rPr>
                <w:rFonts w:ascii="Times New Roman" w:eastAsia="Times New Roman" w:hAnsi="Times New Roman" w:cs="Times New Roman"/>
                <w:color w:val="000000"/>
                <w:sz w:val="20"/>
                <w:szCs w:val="20"/>
                <w:lang w:eastAsia="it-IT"/>
              </w:rPr>
              <w:t>p-value</w:t>
            </w:r>
          </w:p>
          <w:p w14:paraId="3DE826F5" w14:textId="77777777" w:rsidR="001B0C95" w:rsidRPr="001B0C95" w:rsidRDefault="001B0C95" w:rsidP="001B0C95">
            <w:pPr>
              <w:spacing w:after="0" w:line="240" w:lineRule="auto"/>
              <w:jc w:val="center"/>
              <w:rPr>
                <w:rFonts w:ascii="Times New Roman" w:eastAsia="Times New Roman" w:hAnsi="Times New Roman" w:cs="Times New Roman"/>
                <w:color w:val="000000"/>
                <w:sz w:val="20"/>
                <w:szCs w:val="20"/>
                <w:lang w:eastAsia="it-IT"/>
              </w:rPr>
            </w:pPr>
            <w:r w:rsidRPr="001B0C95">
              <w:rPr>
                <w:rFonts w:ascii="Times New Roman" w:eastAsia="Times New Roman" w:hAnsi="Times New Roman" w:cs="Times New Roman"/>
                <w:color w:val="000000"/>
                <w:sz w:val="20"/>
                <w:szCs w:val="20"/>
                <w:lang w:eastAsia="it-IT"/>
              </w:rPr>
              <w:t>(sign test)</w:t>
            </w:r>
          </w:p>
        </w:tc>
      </w:tr>
      <w:tr w:rsidR="001B0C95" w:rsidRPr="001B0C95" w14:paraId="220B77BA" w14:textId="77777777" w:rsidTr="00901A6C">
        <w:trPr>
          <w:gridAfter w:val="1"/>
          <w:wAfter w:w="672" w:type="dxa"/>
          <w:trHeight w:val="265"/>
          <w:jc w:val="center"/>
        </w:trPr>
        <w:tc>
          <w:tcPr>
            <w:tcW w:w="4678" w:type="dxa"/>
            <w:gridSpan w:val="10"/>
            <w:tcBorders>
              <w:top w:val="nil"/>
              <w:left w:val="nil"/>
              <w:bottom w:val="nil"/>
              <w:right w:val="nil"/>
            </w:tcBorders>
            <w:vAlign w:val="center"/>
          </w:tcPr>
          <w:p w14:paraId="2F754691" w14:textId="77777777" w:rsidR="001B0C95" w:rsidRPr="001B0C95" w:rsidRDefault="001B0C95" w:rsidP="001B0C95">
            <w:pPr>
              <w:spacing w:after="0" w:line="240" w:lineRule="auto"/>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t>Profitability</w:t>
            </w:r>
          </w:p>
        </w:tc>
        <w:tc>
          <w:tcPr>
            <w:tcW w:w="1664" w:type="dxa"/>
            <w:gridSpan w:val="2"/>
            <w:tcBorders>
              <w:top w:val="nil"/>
              <w:left w:val="nil"/>
              <w:bottom w:val="nil"/>
              <w:right w:val="nil"/>
            </w:tcBorders>
            <w:shd w:val="clear" w:color="auto" w:fill="auto"/>
            <w:noWrap/>
            <w:vAlign w:val="bottom"/>
            <w:hideMark/>
          </w:tcPr>
          <w:p w14:paraId="4120F45B" w14:textId="77777777" w:rsidR="001B0C95" w:rsidRPr="001B0C95" w:rsidRDefault="001B0C95" w:rsidP="001B0C95">
            <w:pPr>
              <w:spacing w:after="0" w:line="240" w:lineRule="auto"/>
              <w:rPr>
                <w:rFonts w:ascii="Times New Roman" w:eastAsia="Times New Roman" w:hAnsi="Times New Roman" w:cs="Times New Roman"/>
                <w:i/>
                <w:iCs/>
                <w:color w:val="000000"/>
                <w:sz w:val="20"/>
                <w:szCs w:val="20"/>
                <w:lang w:eastAsia="it-IT"/>
              </w:rPr>
            </w:pPr>
          </w:p>
        </w:tc>
        <w:tc>
          <w:tcPr>
            <w:tcW w:w="833" w:type="dxa"/>
            <w:tcBorders>
              <w:top w:val="nil"/>
              <w:left w:val="nil"/>
              <w:bottom w:val="nil"/>
              <w:right w:val="nil"/>
            </w:tcBorders>
            <w:shd w:val="clear" w:color="auto" w:fill="auto"/>
            <w:noWrap/>
            <w:vAlign w:val="bottom"/>
            <w:hideMark/>
          </w:tcPr>
          <w:p w14:paraId="284B0C12" w14:textId="77777777" w:rsidR="001B0C95" w:rsidRPr="001B0C95" w:rsidRDefault="001B0C95" w:rsidP="001B0C95">
            <w:pPr>
              <w:spacing w:after="0" w:line="240" w:lineRule="auto"/>
              <w:rPr>
                <w:rFonts w:ascii="Times New Roman" w:eastAsia="Times New Roman" w:hAnsi="Times New Roman" w:cs="Times New Roman"/>
                <w:sz w:val="20"/>
                <w:szCs w:val="20"/>
                <w:lang w:eastAsia="it-IT"/>
              </w:rPr>
            </w:pPr>
          </w:p>
        </w:tc>
        <w:tc>
          <w:tcPr>
            <w:tcW w:w="480" w:type="dxa"/>
            <w:tcBorders>
              <w:top w:val="nil"/>
              <w:left w:val="nil"/>
              <w:bottom w:val="nil"/>
              <w:right w:val="nil"/>
            </w:tcBorders>
            <w:shd w:val="clear" w:color="auto" w:fill="auto"/>
            <w:noWrap/>
            <w:vAlign w:val="center"/>
            <w:hideMark/>
          </w:tcPr>
          <w:p w14:paraId="621ACD2D" w14:textId="77777777" w:rsidR="001B0C95" w:rsidRPr="001B0C95" w:rsidRDefault="001B0C95" w:rsidP="001B0C95">
            <w:pPr>
              <w:spacing w:after="0" w:line="240" w:lineRule="auto"/>
              <w:rPr>
                <w:rFonts w:ascii="Calibri" w:eastAsia="Times New Roman" w:hAnsi="Calibri" w:cs="Calibri"/>
                <w:color w:val="000000"/>
                <w:sz w:val="24"/>
                <w:szCs w:val="24"/>
                <w:lang w:val="it-IT" w:eastAsia="it-IT"/>
              </w:rPr>
            </w:pPr>
          </w:p>
        </w:tc>
        <w:tc>
          <w:tcPr>
            <w:tcW w:w="1459" w:type="dxa"/>
            <w:gridSpan w:val="2"/>
            <w:tcBorders>
              <w:top w:val="nil"/>
              <w:left w:val="nil"/>
              <w:bottom w:val="nil"/>
              <w:right w:val="nil"/>
            </w:tcBorders>
          </w:tcPr>
          <w:p w14:paraId="393E31DB" w14:textId="77777777" w:rsidR="001B0C95" w:rsidRPr="001B0C95" w:rsidRDefault="001B0C95" w:rsidP="001B0C95">
            <w:pPr>
              <w:spacing w:after="0" w:line="240" w:lineRule="auto"/>
              <w:rPr>
                <w:rFonts w:ascii="Calibri" w:eastAsia="Times New Roman" w:hAnsi="Calibri" w:cs="Calibri"/>
                <w:color w:val="000000"/>
                <w:sz w:val="24"/>
                <w:szCs w:val="24"/>
                <w:lang w:val="it-IT" w:eastAsia="it-IT"/>
              </w:rPr>
            </w:pPr>
          </w:p>
        </w:tc>
      </w:tr>
    </w:tbl>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992"/>
        <w:gridCol w:w="1246"/>
        <w:gridCol w:w="979"/>
        <w:gridCol w:w="1062"/>
      </w:tblGrid>
      <w:tr w:rsidR="00CA0217" w:rsidRPr="00956498" w14:paraId="3AC36DFA" w14:textId="77777777" w:rsidTr="00956498">
        <w:trPr>
          <w:trHeight w:val="754"/>
          <w:jc w:val="center"/>
        </w:trPr>
        <w:tc>
          <w:tcPr>
            <w:tcW w:w="951" w:type="dxa"/>
            <w:vAlign w:val="center"/>
          </w:tcPr>
          <w:p w14:paraId="2CFCD3E4"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Single-year periods</w:t>
            </w:r>
          </w:p>
        </w:tc>
        <w:tc>
          <w:tcPr>
            <w:tcW w:w="1459" w:type="dxa"/>
            <w:vAlign w:val="center"/>
          </w:tcPr>
          <w:p w14:paraId="7A59A9F1"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val="it-IT" w:eastAsia="it-IT"/>
              </w:rPr>
              <w:t>t-3 to t-2</w:t>
            </w:r>
          </w:p>
        </w:tc>
        <w:tc>
          <w:tcPr>
            <w:tcW w:w="851" w:type="dxa"/>
            <w:vAlign w:val="center"/>
          </w:tcPr>
          <w:p w14:paraId="5CD973C4" w14:textId="614584B9"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1D3B11BA" w14:textId="2FD9E42D" w:rsidR="00CA0217" w:rsidRPr="00956498" w:rsidRDefault="00CA0217" w:rsidP="00956498">
            <w:pPr>
              <w:spacing w:after="0" w:line="240" w:lineRule="auto"/>
              <w:jc w:val="center"/>
              <w:rPr>
                <w:rFonts w:ascii="Times New Roman" w:hAnsi="Times New Roman" w:cs="Times New Roman"/>
                <w:color w:val="000000"/>
                <w:sz w:val="20"/>
                <w:szCs w:val="20"/>
                <w:lang w:val="it-IT"/>
              </w:rPr>
            </w:pPr>
            <w:r w:rsidRPr="00956498">
              <w:rPr>
                <w:rFonts w:ascii="Times New Roman" w:hAnsi="Times New Roman" w:cs="Times New Roman"/>
                <w:color w:val="000000"/>
                <w:sz w:val="20"/>
                <w:szCs w:val="20"/>
              </w:rPr>
              <w:t>S</w:t>
            </w:r>
          </w:p>
        </w:tc>
        <w:tc>
          <w:tcPr>
            <w:tcW w:w="709" w:type="dxa"/>
            <w:vAlign w:val="center"/>
          </w:tcPr>
          <w:p w14:paraId="7E23D925" w14:textId="618F889F" w:rsidR="00CA0217" w:rsidRPr="00956498" w:rsidRDefault="00CA0217" w:rsidP="00956498">
            <w:pPr>
              <w:spacing w:after="0" w:line="240" w:lineRule="auto"/>
              <w:jc w:val="center"/>
              <w:rPr>
                <w:rFonts w:ascii="Times New Roman" w:hAnsi="Times New Roman" w:cs="Times New Roman"/>
                <w:color w:val="000000"/>
                <w:sz w:val="20"/>
                <w:szCs w:val="20"/>
                <w:lang w:val="it-IT"/>
              </w:rPr>
            </w:pPr>
            <w:r w:rsidRPr="00956498">
              <w:rPr>
                <w:rFonts w:ascii="Times New Roman" w:hAnsi="Times New Roman" w:cs="Times New Roman"/>
                <w:color w:val="000000"/>
                <w:sz w:val="20"/>
                <w:szCs w:val="20"/>
              </w:rPr>
              <w:t>116</w:t>
            </w:r>
          </w:p>
        </w:tc>
        <w:tc>
          <w:tcPr>
            <w:tcW w:w="992" w:type="dxa"/>
            <w:vAlign w:val="center"/>
          </w:tcPr>
          <w:p w14:paraId="404E52B5" w14:textId="74F34772"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-0.90%</w:t>
            </w:r>
          </w:p>
        </w:tc>
        <w:tc>
          <w:tcPr>
            <w:tcW w:w="1246" w:type="dxa"/>
            <w:vAlign w:val="center"/>
          </w:tcPr>
          <w:p w14:paraId="17C7C3BF" w14:textId="543078A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0.18%</w:t>
            </w:r>
          </w:p>
        </w:tc>
        <w:tc>
          <w:tcPr>
            <w:tcW w:w="979" w:type="dxa"/>
            <w:vAlign w:val="center"/>
          </w:tcPr>
          <w:p w14:paraId="65AD2FA1" w14:textId="58CFDCCF"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0.498</w:t>
            </w:r>
          </w:p>
        </w:tc>
        <w:tc>
          <w:tcPr>
            <w:tcW w:w="1062" w:type="dxa"/>
            <w:vAlign w:val="center"/>
          </w:tcPr>
          <w:p w14:paraId="40092B00" w14:textId="518CF23E"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0.258</w:t>
            </w:r>
          </w:p>
        </w:tc>
      </w:tr>
      <w:tr w:rsidR="00CA0217" w:rsidRPr="00956498" w14:paraId="44AA8FEA" w14:textId="77777777" w:rsidTr="00956498">
        <w:trPr>
          <w:jc w:val="center"/>
        </w:trPr>
        <w:tc>
          <w:tcPr>
            <w:tcW w:w="951" w:type="dxa"/>
            <w:vAlign w:val="center"/>
          </w:tcPr>
          <w:p w14:paraId="765ED487"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F0C2E8A"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p w14:paraId="01622267"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t-2 to t-1</w:t>
            </w:r>
          </w:p>
          <w:p w14:paraId="2CCE7AB9"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0846D29E" w14:textId="63444FC1"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200ABA59" w14:textId="7C9F59AA"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569BBA57" w14:textId="0FCBC988"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2F48812C" w14:textId="33A7413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2.05%</w:t>
            </w:r>
          </w:p>
        </w:tc>
        <w:tc>
          <w:tcPr>
            <w:tcW w:w="1246" w:type="dxa"/>
            <w:vAlign w:val="center"/>
          </w:tcPr>
          <w:p w14:paraId="0B9043D0" w14:textId="12A174C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0.89%</w:t>
            </w:r>
          </w:p>
        </w:tc>
        <w:tc>
          <w:tcPr>
            <w:tcW w:w="979" w:type="dxa"/>
            <w:vAlign w:val="center"/>
          </w:tcPr>
          <w:p w14:paraId="38863956" w14:textId="6F453D7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0.004</w:t>
            </w:r>
            <w:r w:rsidR="00C60B50">
              <w:rPr>
                <w:rFonts w:ascii="Times New Roman" w:hAnsi="Times New Roman" w:cs="Times New Roman"/>
                <w:color w:val="000000"/>
                <w:sz w:val="20"/>
                <w:szCs w:val="20"/>
              </w:rPr>
              <w:t>***</w:t>
            </w:r>
          </w:p>
        </w:tc>
        <w:tc>
          <w:tcPr>
            <w:tcW w:w="1062" w:type="dxa"/>
            <w:vAlign w:val="center"/>
          </w:tcPr>
          <w:p w14:paraId="1052699E" w14:textId="75056F8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0.001</w:t>
            </w:r>
            <w:r w:rsidR="00C60B50">
              <w:rPr>
                <w:rFonts w:ascii="Times New Roman" w:hAnsi="Times New Roman" w:cs="Times New Roman"/>
                <w:color w:val="000000"/>
                <w:sz w:val="20"/>
                <w:szCs w:val="20"/>
              </w:rPr>
              <w:t>***</w:t>
            </w:r>
          </w:p>
        </w:tc>
      </w:tr>
      <w:tr w:rsidR="00CA0217" w:rsidRPr="00956498" w14:paraId="1C9E0453" w14:textId="77777777" w:rsidTr="00956498">
        <w:trPr>
          <w:jc w:val="center"/>
        </w:trPr>
        <w:tc>
          <w:tcPr>
            <w:tcW w:w="951" w:type="dxa"/>
            <w:vAlign w:val="center"/>
          </w:tcPr>
          <w:p w14:paraId="5E5FE2B7"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F89771A"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p w14:paraId="77AAD425"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w:t>
            </w:r>
          </w:p>
          <w:p w14:paraId="6F997604"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6D516AEA" w14:textId="3A5ECEC4"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677F8FC3" w14:textId="41CE5144"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23BB1651" w14:textId="46B62479"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5B53D92C" w14:textId="6A13A1F5"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-1.23%</w:t>
            </w:r>
          </w:p>
        </w:tc>
        <w:tc>
          <w:tcPr>
            <w:tcW w:w="1246" w:type="dxa"/>
            <w:vAlign w:val="center"/>
          </w:tcPr>
          <w:p w14:paraId="3ABF4C38" w14:textId="41D15B3B"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0.10%</w:t>
            </w:r>
          </w:p>
        </w:tc>
        <w:tc>
          <w:tcPr>
            <w:tcW w:w="979" w:type="dxa"/>
            <w:vAlign w:val="center"/>
          </w:tcPr>
          <w:p w14:paraId="57DBD503" w14:textId="4BF678CD"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0.423</w:t>
            </w:r>
          </w:p>
        </w:tc>
        <w:tc>
          <w:tcPr>
            <w:tcW w:w="1062" w:type="dxa"/>
            <w:vAlign w:val="center"/>
          </w:tcPr>
          <w:p w14:paraId="2787B7AC" w14:textId="14F72DC3"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0.323</w:t>
            </w:r>
          </w:p>
        </w:tc>
      </w:tr>
      <w:tr w:rsidR="00CA0217" w:rsidRPr="00956498" w14:paraId="7274A9C8" w14:textId="77777777" w:rsidTr="00956498">
        <w:trPr>
          <w:jc w:val="center"/>
        </w:trPr>
        <w:tc>
          <w:tcPr>
            <w:tcW w:w="951" w:type="dxa"/>
            <w:vAlign w:val="center"/>
          </w:tcPr>
          <w:p w14:paraId="75189886"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4BA04B9C"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p w14:paraId="5F816E1F"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 to t+1</w:t>
            </w:r>
          </w:p>
          <w:p w14:paraId="036A7BEC"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2720CC5A" w14:textId="3AA0C3D4"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304C5457"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7B4C578E" w14:textId="4C46E3EA"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3AC7ED81" w14:textId="3053DF33"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0.92%</w:t>
            </w:r>
          </w:p>
        </w:tc>
        <w:tc>
          <w:tcPr>
            <w:tcW w:w="1246" w:type="dxa"/>
            <w:vAlign w:val="center"/>
          </w:tcPr>
          <w:p w14:paraId="22EF3EB7" w14:textId="3B72DCAC"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0.44%</w:t>
            </w:r>
          </w:p>
        </w:tc>
        <w:tc>
          <w:tcPr>
            <w:tcW w:w="979" w:type="dxa"/>
            <w:vAlign w:val="center"/>
          </w:tcPr>
          <w:p w14:paraId="4F45A595" w14:textId="52C0EF3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0.211</w:t>
            </w:r>
          </w:p>
        </w:tc>
        <w:tc>
          <w:tcPr>
            <w:tcW w:w="1062" w:type="dxa"/>
            <w:vAlign w:val="center"/>
          </w:tcPr>
          <w:p w14:paraId="3DEE1A53" w14:textId="47913822"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0.116</w:t>
            </w:r>
          </w:p>
        </w:tc>
      </w:tr>
      <w:tr w:rsidR="00CA0217" w:rsidRPr="00956498" w14:paraId="3273CDFD" w14:textId="77777777" w:rsidTr="00956498">
        <w:trPr>
          <w:jc w:val="center"/>
        </w:trPr>
        <w:tc>
          <w:tcPr>
            <w:tcW w:w="951" w:type="dxa"/>
            <w:vAlign w:val="center"/>
          </w:tcPr>
          <w:p w14:paraId="00A25060"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6DF229F2"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p w14:paraId="7E401628"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t+2</w:t>
            </w:r>
          </w:p>
          <w:p w14:paraId="7B9F01D3"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E160140" w14:textId="4B605A46"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D3AC8FE" w14:textId="5EDCA18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633DA2D2" w14:textId="58F262EC"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4E9C375E" w14:textId="0E5F3934"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0.31%</w:t>
            </w:r>
          </w:p>
        </w:tc>
        <w:tc>
          <w:tcPr>
            <w:tcW w:w="1246" w:type="dxa"/>
            <w:vAlign w:val="center"/>
          </w:tcPr>
          <w:p w14:paraId="5A04EC43" w14:textId="1772E1D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0.39%</w:t>
            </w:r>
          </w:p>
        </w:tc>
        <w:tc>
          <w:tcPr>
            <w:tcW w:w="979" w:type="dxa"/>
            <w:vAlign w:val="center"/>
          </w:tcPr>
          <w:p w14:paraId="09E89B63" w14:textId="36A47E8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0.236</w:t>
            </w:r>
          </w:p>
        </w:tc>
        <w:tc>
          <w:tcPr>
            <w:tcW w:w="1062" w:type="dxa"/>
            <w:vAlign w:val="center"/>
          </w:tcPr>
          <w:p w14:paraId="3B9DDEA9" w14:textId="6E2F1E5A"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0.048</w:t>
            </w:r>
            <w:r w:rsidR="00C60B50">
              <w:rPr>
                <w:rFonts w:ascii="Times New Roman" w:hAnsi="Times New Roman" w:cs="Times New Roman"/>
                <w:color w:val="000000"/>
                <w:sz w:val="20"/>
                <w:szCs w:val="20"/>
              </w:rPr>
              <w:t>**</w:t>
            </w:r>
          </w:p>
        </w:tc>
      </w:tr>
      <w:tr w:rsidR="00CA0217" w:rsidRPr="00956498" w14:paraId="173F6BF7" w14:textId="77777777" w:rsidTr="00956498">
        <w:trPr>
          <w:jc w:val="center"/>
        </w:trPr>
        <w:tc>
          <w:tcPr>
            <w:tcW w:w="951" w:type="dxa"/>
            <w:vAlign w:val="center"/>
          </w:tcPr>
          <w:p w14:paraId="1FB23F86"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Multi-year periods</w:t>
            </w:r>
          </w:p>
        </w:tc>
        <w:tc>
          <w:tcPr>
            <w:tcW w:w="1459" w:type="dxa"/>
            <w:vAlign w:val="center"/>
          </w:tcPr>
          <w:p w14:paraId="143BBEA4"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 (adoption window)</w:t>
            </w:r>
          </w:p>
        </w:tc>
        <w:tc>
          <w:tcPr>
            <w:tcW w:w="851" w:type="dxa"/>
            <w:vAlign w:val="center"/>
          </w:tcPr>
          <w:p w14:paraId="530D4D94" w14:textId="03FE5D55"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06602DA" w14:textId="504F2E9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2488481A" w14:textId="6BAA3411"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1B42DE4C" w14:textId="377C99DB"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0.82%</w:t>
            </w:r>
          </w:p>
        </w:tc>
        <w:tc>
          <w:tcPr>
            <w:tcW w:w="1246" w:type="dxa"/>
            <w:vAlign w:val="center"/>
          </w:tcPr>
          <w:p w14:paraId="6F56BCB5" w14:textId="76C75BC2"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0.69%</w:t>
            </w:r>
          </w:p>
        </w:tc>
        <w:tc>
          <w:tcPr>
            <w:tcW w:w="979" w:type="dxa"/>
            <w:vAlign w:val="center"/>
          </w:tcPr>
          <w:p w14:paraId="6D92674F" w14:textId="7098D812"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0.056</w:t>
            </w:r>
            <w:r w:rsidR="00C60B50">
              <w:rPr>
                <w:rFonts w:ascii="Times New Roman" w:hAnsi="Times New Roman" w:cs="Times New Roman"/>
                <w:color w:val="000000"/>
                <w:sz w:val="20"/>
                <w:szCs w:val="20"/>
              </w:rPr>
              <w:t>*</w:t>
            </w:r>
          </w:p>
        </w:tc>
        <w:tc>
          <w:tcPr>
            <w:tcW w:w="1062" w:type="dxa"/>
            <w:vAlign w:val="center"/>
          </w:tcPr>
          <w:p w14:paraId="24922FC5" w14:textId="0E04FE34"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0.017</w:t>
            </w:r>
            <w:r w:rsidR="00C60B50">
              <w:rPr>
                <w:rFonts w:ascii="Times New Roman" w:hAnsi="Times New Roman" w:cs="Times New Roman"/>
                <w:color w:val="000000"/>
                <w:sz w:val="20"/>
                <w:szCs w:val="20"/>
              </w:rPr>
              <w:t>**</w:t>
            </w:r>
          </w:p>
        </w:tc>
      </w:tr>
      <w:tr w:rsidR="00CA0217" w:rsidRPr="00956498" w14:paraId="03E4A598" w14:textId="77777777" w:rsidTr="00956498">
        <w:trPr>
          <w:jc w:val="center"/>
        </w:trPr>
        <w:tc>
          <w:tcPr>
            <w:tcW w:w="951" w:type="dxa"/>
            <w:vAlign w:val="center"/>
          </w:tcPr>
          <w:p w14:paraId="771D9C92"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460C95EF"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 to t+2 (post-adoption window)</w:t>
            </w:r>
          </w:p>
        </w:tc>
        <w:tc>
          <w:tcPr>
            <w:tcW w:w="851" w:type="dxa"/>
            <w:vAlign w:val="center"/>
          </w:tcPr>
          <w:p w14:paraId="6BE0C644" w14:textId="1B2B5FC3"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292313BE" w14:textId="6A05692B"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41B92F5F" w14:textId="6728D56F"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785B370F" w14:textId="69ABAA7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1.23%</w:t>
            </w:r>
          </w:p>
        </w:tc>
        <w:tc>
          <w:tcPr>
            <w:tcW w:w="1246" w:type="dxa"/>
            <w:vAlign w:val="center"/>
          </w:tcPr>
          <w:p w14:paraId="5E5C3BB3" w14:textId="68887AB1"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0.79%</w:t>
            </w:r>
          </w:p>
        </w:tc>
        <w:tc>
          <w:tcPr>
            <w:tcW w:w="979" w:type="dxa"/>
            <w:vAlign w:val="center"/>
          </w:tcPr>
          <w:p w14:paraId="136B289B" w14:textId="3D5EDEAE"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0.032</w:t>
            </w:r>
            <w:r w:rsidR="00C60B50">
              <w:rPr>
                <w:rFonts w:ascii="Times New Roman" w:hAnsi="Times New Roman" w:cs="Times New Roman"/>
                <w:color w:val="000000"/>
                <w:sz w:val="20"/>
                <w:szCs w:val="20"/>
              </w:rPr>
              <w:t>**</w:t>
            </w:r>
          </w:p>
        </w:tc>
        <w:tc>
          <w:tcPr>
            <w:tcW w:w="1062" w:type="dxa"/>
            <w:vAlign w:val="center"/>
          </w:tcPr>
          <w:p w14:paraId="11018F57" w14:textId="16F12D2D"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0.010</w:t>
            </w:r>
            <w:r w:rsidR="00C60B50">
              <w:rPr>
                <w:rFonts w:ascii="Times New Roman" w:hAnsi="Times New Roman" w:cs="Times New Roman"/>
                <w:color w:val="000000"/>
                <w:sz w:val="20"/>
                <w:szCs w:val="20"/>
              </w:rPr>
              <w:t>**</w:t>
            </w:r>
          </w:p>
        </w:tc>
      </w:tr>
      <w:tr w:rsidR="00CA0217" w:rsidRPr="00956498" w14:paraId="73067283" w14:textId="77777777" w:rsidTr="00956498">
        <w:trPr>
          <w:jc w:val="center"/>
        </w:trPr>
        <w:tc>
          <w:tcPr>
            <w:tcW w:w="951" w:type="dxa"/>
            <w:vAlign w:val="center"/>
          </w:tcPr>
          <w:p w14:paraId="75B17967"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48B65AC"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62C837B2" w14:textId="356CACE0"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360D9B0E" w14:textId="2530CDE4"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4302376F" w14:textId="1FFEE304"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471584E0" w14:textId="144BD8E2"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1.74%</w:t>
            </w:r>
          </w:p>
        </w:tc>
        <w:tc>
          <w:tcPr>
            <w:tcW w:w="1246" w:type="dxa"/>
            <w:vAlign w:val="center"/>
          </w:tcPr>
          <w:p w14:paraId="1F976044" w14:textId="7BA39868"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1.56%</w:t>
            </w:r>
          </w:p>
        </w:tc>
        <w:tc>
          <w:tcPr>
            <w:tcW w:w="979" w:type="dxa"/>
            <w:vAlign w:val="center"/>
          </w:tcPr>
          <w:p w14:paraId="0D54D0D8" w14:textId="053DD4A1"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0.001</w:t>
            </w:r>
            <w:r w:rsidR="00C60B50">
              <w:rPr>
                <w:rFonts w:ascii="Times New Roman" w:hAnsi="Times New Roman" w:cs="Times New Roman"/>
                <w:color w:val="000000"/>
                <w:sz w:val="20"/>
                <w:szCs w:val="20"/>
              </w:rPr>
              <w:t>***</w:t>
            </w:r>
          </w:p>
        </w:tc>
        <w:tc>
          <w:tcPr>
            <w:tcW w:w="1062" w:type="dxa"/>
            <w:vAlign w:val="center"/>
          </w:tcPr>
          <w:p w14:paraId="09DCB488" w14:textId="690CA243"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0.001</w:t>
            </w:r>
            <w:r w:rsidR="00C60B50">
              <w:rPr>
                <w:rFonts w:ascii="Times New Roman" w:hAnsi="Times New Roman" w:cs="Times New Roman"/>
                <w:color w:val="000000"/>
                <w:sz w:val="20"/>
                <w:szCs w:val="20"/>
              </w:rPr>
              <w:t>***</w:t>
            </w:r>
          </w:p>
        </w:tc>
      </w:tr>
      <w:tr w:rsidR="00CA0217" w:rsidRPr="00956498" w14:paraId="1789BDCF" w14:textId="77777777" w:rsidTr="00956498">
        <w:trPr>
          <w:trHeight w:val="757"/>
          <w:jc w:val="center"/>
        </w:trPr>
        <w:tc>
          <w:tcPr>
            <w:tcW w:w="951" w:type="dxa"/>
            <w:vAlign w:val="center"/>
          </w:tcPr>
          <w:p w14:paraId="5963F2C4" w14:textId="77777777"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6A6527AF" w14:textId="7777777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t+2 (full event window)</w:t>
            </w:r>
          </w:p>
        </w:tc>
        <w:tc>
          <w:tcPr>
            <w:tcW w:w="851" w:type="dxa"/>
            <w:vAlign w:val="center"/>
          </w:tcPr>
          <w:p w14:paraId="45B066A6" w14:textId="7A21F6E9" w:rsidR="00CA0217" w:rsidRPr="00956498" w:rsidRDefault="00CA021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1B5ED4BC" w14:textId="2C44D30E" w:rsidR="00CA0217" w:rsidRPr="00956498" w:rsidRDefault="007E46B7" w:rsidP="00956498">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S</w:t>
            </w:r>
          </w:p>
        </w:tc>
        <w:tc>
          <w:tcPr>
            <w:tcW w:w="709" w:type="dxa"/>
            <w:vAlign w:val="center"/>
          </w:tcPr>
          <w:p w14:paraId="2013EF64" w14:textId="315E0827"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118</w:t>
            </w:r>
          </w:p>
        </w:tc>
        <w:tc>
          <w:tcPr>
            <w:tcW w:w="992" w:type="dxa"/>
            <w:vAlign w:val="center"/>
          </w:tcPr>
          <w:p w14:paraId="37D3808F" w14:textId="5D3F7910"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2.05%</w:t>
            </w:r>
          </w:p>
        </w:tc>
        <w:tc>
          <w:tcPr>
            <w:tcW w:w="1246" w:type="dxa"/>
            <w:vAlign w:val="center"/>
          </w:tcPr>
          <w:p w14:paraId="47F7AE63" w14:textId="0E48AFEE"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1.99%</w:t>
            </w:r>
          </w:p>
        </w:tc>
        <w:tc>
          <w:tcPr>
            <w:tcW w:w="979" w:type="dxa"/>
            <w:vAlign w:val="center"/>
          </w:tcPr>
          <w:p w14:paraId="03E9EDE6" w14:textId="4D006886"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0.000</w:t>
            </w:r>
            <w:r w:rsidR="00C60B50">
              <w:rPr>
                <w:rFonts w:ascii="Times New Roman" w:hAnsi="Times New Roman" w:cs="Times New Roman"/>
                <w:color w:val="000000"/>
                <w:sz w:val="20"/>
                <w:szCs w:val="20"/>
              </w:rPr>
              <w:t>***</w:t>
            </w:r>
          </w:p>
        </w:tc>
        <w:tc>
          <w:tcPr>
            <w:tcW w:w="1062" w:type="dxa"/>
            <w:vAlign w:val="center"/>
          </w:tcPr>
          <w:p w14:paraId="4058538A" w14:textId="0959E9E8" w:rsidR="00CA0217" w:rsidRPr="00956498" w:rsidRDefault="00CA021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0.000</w:t>
            </w:r>
            <w:r w:rsidR="00C60B50">
              <w:rPr>
                <w:rFonts w:ascii="Times New Roman" w:hAnsi="Times New Roman" w:cs="Times New Roman"/>
                <w:color w:val="000000"/>
                <w:sz w:val="20"/>
                <w:szCs w:val="20"/>
              </w:rPr>
              <w:t>***</w:t>
            </w:r>
          </w:p>
        </w:tc>
      </w:tr>
    </w:tbl>
    <w:p w14:paraId="1A437E86" w14:textId="77777777" w:rsidR="001B0C95" w:rsidRPr="001B0C95" w:rsidRDefault="001B0C95" w:rsidP="001B0C95">
      <w:pPr>
        <w:spacing w:after="0" w:line="240" w:lineRule="auto"/>
        <w:rPr>
          <w:rFonts w:ascii="Times New Roman" w:eastAsia="Times New Roman" w:hAnsi="Times New Roman" w:cs="Times New Roman"/>
          <w:i/>
          <w:iCs/>
          <w:color w:val="000000"/>
          <w:sz w:val="20"/>
          <w:szCs w:val="20"/>
          <w:lang w:eastAsia="it-IT"/>
        </w:rPr>
      </w:pPr>
    </w:p>
    <w:tbl>
      <w:tblPr>
        <w:tblW w:w="11199" w:type="dxa"/>
        <w:tblCellMar>
          <w:left w:w="70" w:type="dxa"/>
          <w:right w:w="70" w:type="dxa"/>
        </w:tblCellMar>
        <w:tblLook w:val="04A0" w:firstRow="1" w:lastRow="0" w:firstColumn="1" w:lastColumn="0" w:noHBand="0" w:noVBand="1"/>
      </w:tblPr>
      <w:tblGrid>
        <w:gridCol w:w="5639"/>
        <w:gridCol w:w="653"/>
        <w:gridCol w:w="860"/>
        <w:gridCol w:w="1064"/>
        <w:gridCol w:w="1612"/>
        <w:gridCol w:w="1371"/>
      </w:tblGrid>
      <w:tr w:rsidR="001B0C95" w:rsidRPr="001B0C95" w14:paraId="3AAEA2FE" w14:textId="77777777" w:rsidTr="001B0C95">
        <w:trPr>
          <w:trHeight w:val="265"/>
        </w:trPr>
        <w:tc>
          <w:tcPr>
            <w:tcW w:w="5463" w:type="dxa"/>
            <w:tcBorders>
              <w:top w:val="nil"/>
              <w:left w:val="nil"/>
              <w:bottom w:val="nil"/>
              <w:right w:val="nil"/>
            </w:tcBorders>
            <w:vAlign w:val="center"/>
          </w:tcPr>
          <w:p w14:paraId="2A59A9BB" w14:textId="77777777" w:rsidR="001B0C95" w:rsidRPr="001B0C95" w:rsidRDefault="001B0C95" w:rsidP="001B0C95">
            <w:pPr>
              <w:spacing w:after="0" w:line="240" w:lineRule="auto"/>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t>Labor productivity</w:t>
            </w:r>
          </w:p>
        </w:tc>
        <w:tc>
          <w:tcPr>
            <w:tcW w:w="633" w:type="dxa"/>
            <w:tcBorders>
              <w:top w:val="nil"/>
              <w:left w:val="nil"/>
              <w:bottom w:val="nil"/>
              <w:right w:val="nil"/>
            </w:tcBorders>
            <w:shd w:val="clear" w:color="auto" w:fill="auto"/>
            <w:noWrap/>
            <w:vAlign w:val="bottom"/>
            <w:hideMark/>
          </w:tcPr>
          <w:p w14:paraId="4CD1369C" w14:textId="77777777" w:rsidR="001B0C95" w:rsidRPr="001B0C95" w:rsidRDefault="001B0C95" w:rsidP="001B0C95">
            <w:pPr>
              <w:spacing w:after="0" w:line="240" w:lineRule="auto"/>
              <w:jc w:val="both"/>
              <w:rPr>
                <w:rFonts w:ascii="Times New Roman" w:eastAsia="Times New Roman" w:hAnsi="Times New Roman" w:cs="Times New Roman"/>
                <w:i/>
                <w:iCs/>
                <w:color w:val="000000"/>
                <w:sz w:val="20"/>
                <w:szCs w:val="20"/>
                <w:lang w:eastAsia="it-IT"/>
              </w:rPr>
            </w:pPr>
          </w:p>
        </w:tc>
        <w:tc>
          <w:tcPr>
            <w:tcW w:w="833" w:type="dxa"/>
            <w:tcBorders>
              <w:top w:val="nil"/>
              <w:left w:val="nil"/>
              <w:bottom w:val="nil"/>
              <w:right w:val="nil"/>
            </w:tcBorders>
            <w:shd w:val="clear" w:color="auto" w:fill="auto"/>
            <w:noWrap/>
            <w:vAlign w:val="bottom"/>
            <w:hideMark/>
          </w:tcPr>
          <w:p w14:paraId="1128EA0C" w14:textId="77777777" w:rsidR="001B0C95" w:rsidRPr="001B0C95" w:rsidRDefault="001B0C95" w:rsidP="001B0C95">
            <w:pPr>
              <w:spacing w:after="0" w:line="240" w:lineRule="auto"/>
              <w:jc w:val="both"/>
              <w:rPr>
                <w:rFonts w:ascii="Times New Roman" w:eastAsia="Times New Roman" w:hAnsi="Times New Roman" w:cs="Times New Roman"/>
                <w:sz w:val="20"/>
                <w:szCs w:val="20"/>
                <w:lang w:eastAsia="it-IT"/>
              </w:rPr>
            </w:pPr>
          </w:p>
        </w:tc>
        <w:tc>
          <w:tcPr>
            <w:tcW w:w="1031" w:type="dxa"/>
            <w:tcBorders>
              <w:top w:val="nil"/>
              <w:left w:val="nil"/>
              <w:bottom w:val="nil"/>
              <w:right w:val="nil"/>
            </w:tcBorders>
            <w:shd w:val="clear" w:color="auto" w:fill="auto"/>
            <w:noWrap/>
            <w:vAlign w:val="center"/>
            <w:hideMark/>
          </w:tcPr>
          <w:p w14:paraId="69A78CFF"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c>
          <w:tcPr>
            <w:tcW w:w="1562" w:type="dxa"/>
            <w:tcBorders>
              <w:top w:val="nil"/>
              <w:left w:val="nil"/>
              <w:bottom w:val="nil"/>
              <w:right w:val="nil"/>
            </w:tcBorders>
          </w:tcPr>
          <w:p w14:paraId="5BD90D25"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c>
          <w:tcPr>
            <w:tcW w:w="1328" w:type="dxa"/>
            <w:tcBorders>
              <w:top w:val="nil"/>
              <w:left w:val="nil"/>
              <w:bottom w:val="nil"/>
              <w:right w:val="nil"/>
            </w:tcBorders>
          </w:tcPr>
          <w:p w14:paraId="30DA1D9B"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r>
    </w:tbl>
    <w:tbl>
      <w:tblPr>
        <w:tblStyle w:val="TableGrid"/>
        <w:tblW w:w="9524" w:type="dxa"/>
        <w:jc w:val="center"/>
        <w:tblLook w:val="04A0" w:firstRow="1" w:lastRow="0" w:firstColumn="1" w:lastColumn="0" w:noHBand="0" w:noVBand="1"/>
      </w:tblPr>
      <w:tblGrid>
        <w:gridCol w:w="998"/>
        <w:gridCol w:w="1436"/>
        <w:gridCol w:w="846"/>
        <w:gridCol w:w="1227"/>
        <w:gridCol w:w="676"/>
        <w:gridCol w:w="1132"/>
        <w:gridCol w:w="1132"/>
        <w:gridCol w:w="980"/>
        <w:gridCol w:w="1097"/>
      </w:tblGrid>
      <w:tr w:rsidR="00A158F7" w:rsidRPr="00956498" w14:paraId="1AEE401B" w14:textId="77777777" w:rsidTr="00956498">
        <w:trPr>
          <w:trHeight w:val="754"/>
          <w:jc w:val="center"/>
        </w:trPr>
        <w:tc>
          <w:tcPr>
            <w:tcW w:w="998" w:type="dxa"/>
            <w:vAlign w:val="center"/>
          </w:tcPr>
          <w:p w14:paraId="58AFC263"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Single-year periods</w:t>
            </w:r>
          </w:p>
        </w:tc>
        <w:tc>
          <w:tcPr>
            <w:tcW w:w="1436" w:type="dxa"/>
            <w:vAlign w:val="center"/>
          </w:tcPr>
          <w:p w14:paraId="69C1412E"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val="it-IT" w:eastAsia="it-IT"/>
              </w:rPr>
              <w:t>t-3 to t-2</w:t>
            </w:r>
          </w:p>
        </w:tc>
        <w:tc>
          <w:tcPr>
            <w:tcW w:w="846" w:type="dxa"/>
            <w:vAlign w:val="center"/>
          </w:tcPr>
          <w:p w14:paraId="35EE6D29" w14:textId="0E2C7ED2"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16DE8381" w14:textId="05B7B06E"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676" w:type="dxa"/>
            <w:vAlign w:val="center"/>
          </w:tcPr>
          <w:p w14:paraId="7167BBE2" w14:textId="32CCA984"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109</w:t>
            </w:r>
          </w:p>
        </w:tc>
        <w:tc>
          <w:tcPr>
            <w:tcW w:w="1132" w:type="dxa"/>
            <w:vAlign w:val="center"/>
          </w:tcPr>
          <w:p w14:paraId="339FCD01" w14:textId="4A5C03C8"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-3492.21</w:t>
            </w:r>
          </w:p>
        </w:tc>
        <w:tc>
          <w:tcPr>
            <w:tcW w:w="1132" w:type="dxa"/>
            <w:vAlign w:val="center"/>
          </w:tcPr>
          <w:p w14:paraId="14887B9A" w14:textId="3CC07E3B"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-1045.75</w:t>
            </w:r>
          </w:p>
        </w:tc>
        <w:tc>
          <w:tcPr>
            <w:tcW w:w="980" w:type="dxa"/>
            <w:vAlign w:val="center"/>
          </w:tcPr>
          <w:p w14:paraId="52FA8D6C" w14:textId="78D57339"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0.586</w:t>
            </w:r>
          </w:p>
        </w:tc>
        <w:tc>
          <w:tcPr>
            <w:tcW w:w="1097" w:type="dxa"/>
            <w:vAlign w:val="center"/>
          </w:tcPr>
          <w:p w14:paraId="71105733" w14:textId="67D79F8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0.831</w:t>
            </w:r>
          </w:p>
        </w:tc>
      </w:tr>
      <w:tr w:rsidR="00A158F7" w:rsidRPr="00956498" w14:paraId="4129ABE9" w14:textId="77777777" w:rsidTr="00956498">
        <w:trPr>
          <w:jc w:val="center"/>
        </w:trPr>
        <w:tc>
          <w:tcPr>
            <w:tcW w:w="998" w:type="dxa"/>
            <w:vAlign w:val="center"/>
          </w:tcPr>
          <w:p w14:paraId="411E19F6"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3AD6B727"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p w14:paraId="5A3D2344"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t-2 to t-1</w:t>
            </w:r>
          </w:p>
          <w:p w14:paraId="767EC835"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846" w:type="dxa"/>
            <w:vAlign w:val="center"/>
          </w:tcPr>
          <w:p w14:paraId="78D397A8" w14:textId="6CA01673"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686DF25A" w14:textId="53F399F8"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676" w:type="dxa"/>
            <w:vAlign w:val="center"/>
          </w:tcPr>
          <w:p w14:paraId="5CF75D4E" w14:textId="5413E2D4"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18C367C8" w14:textId="6B33455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-16268.06</w:t>
            </w:r>
          </w:p>
        </w:tc>
        <w:tc>
          <w:tcPr>
            <w:tcW w:w="1132" w:type="dxa"/>
            <w:vAlign w:val="center"/>
          </w:tcPr>
          <w:p w14:paraId="1B713375" w14:textId="4709FA6E"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1809.97</w:t>
            </w:r>
          </w:p>
        </w:tc>
        <w:tc>
          <w:tcPr>
            <w:tcW w:w="980" w:type="dxa"/>
            <w:vAlign w:val="center"/>
          </w:tcPr>
          <w:p w14:paraId="60CFD423" w14:textId="596F1E7B"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0.053</w:t>
            </w:r>
            <w:r w:rsidR="00C60B50">
              <w:rPr>
                <w:rFonts w:ascii="Times New Roman" w:hAnsi="Times New Roman" w:cs="Times New Roman"/>
                <w:color w:val="000000"/>
                <w:sz w:val="20"/>
                <w:szCs w:val="20"/>
              </w:rPr>
              <w:t>*</w:t>
            </w:r>
          </w:p>
        </w:tc>
        <w:tc>
          <w:tcPr>
            <w:tcW w:w="1097" w:type="dxa"/>
            <w:vAlign w:val="center"/>
          </w:tcPr>
          <w:p w14:paraId="200A2B3E" w14:textId="0A77A25D"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0.147</w:t>
            </w:r>
          </w:p>
        </w:tc>
      </w:tr>
      <w:tr w:rsidR="00A158F7" w:rsidRPr="00956498" w14:paraId="0514DB7D" w14:textId="77777777" w:rsidTr="00956498">
        <w:trPr>
          <w:jc w:val="center"/>
        </w:trPr>
        <w:tc>
          <w:tcPr>
            <w:tcW w:w="998" w:type="dxa"/>
            <w:vAlign w:val="center"/>
          </w:tcPr>
          <w:p w14:paraId="76B4E0EF"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1426221E"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p w14:paraId="15F7A4F4"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w:t>
            </w:r>
          </w:p>
          <w:p w14:paraId="587FE620"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3DAC5063" w14:textId="4F30D403"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1694BBFC" w14:textId="50BCAE63"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676" w:type="dxa"/>
            <w:vAlign w:val="center"/>
          </w:tcPr>
          <w:p w14:paraId="62FC7A1A" w14:textId="146CCEE3"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0AE52332" w14:textId="7CD9858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30699.36</w:t>
            </w:r>
          </w:p>
        </w:tc>
        <w:tc>
          <w:tcPr>
            <w:tcW w:w="1132" w:type="dxa"/>
            <w:vAlign w:val="center"/>
          </w:tcPr>
          <w:p w14:paraId="1383F049" w14:textId="315B7C56"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126.7</w:t>
            </w:r>
            <w:r w:rsidR="007F0AE9">
              <w:rPr>
                <w:rFonts w:ascii="Times New Roman" w:hAnsi="Times New Roman" w:cs="Times New Roman"/>
                <w:color w:val="000000"/>
                <w:sz w:val="20"/>
                <w:szCs w:val="20"/>
              </w:rPr>
              <w:t>9</w:t>
            </w:r>
          </w:p>
        </w:tc>
        <w:tc>
          <w:tcPr>
            <w:tcW w:w="980" w:type="dxa"/>
            <w:vAlign w:val="center"/>
          </w:tcPr>
          <w:p w14:paraId="47A5E00F" w14:textId="32D3CDF0"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0.199</w:t>
            </w:r>
          </w:p>
        </w:tc>
        <w:tc>
          <w:tcPr>
            <w:tcW w:w="1097" w:type="dxa"/>
            <w:vAlign w:val="center"/>
          </w:tcPr>
          <w:p w14:paraId="41917A7D" w14:textId="7052EFCE"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0.538</w:t>
            </w:r>
          </w:p>
        </w:tc>
      </w:tr>
      <w:tr w:rsidR="00A158F7" w:rsidRPr="00956498" w14:paraId="59A9EDD5" w14:textId="77777777" w:rsidTr="00956498">
        <w:trPr>
          <w:jc w:val="center"/>
        </w:trPr>
        <w:tc>
          <w:tcPr>
            <w:tcW w:w="998" w:type="dxa"/>
            <w:vAlign w:val="center"/>
          </w:tcPr>
          <w:p w14:paraId="0C35083B"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69896D4A"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p w14:paraId="58329004"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 to t+1</w:t>
            </w:r>
          </w:p>
          <w:p w14:paraId="26CBC504"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725202F1" w14:textId="36E5F21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4F47C53F" w14:textId="26B406C3" w:rsidR="00A158F7" w:rsidRPr="00956498" w:rsidRDefault="007E46B7" w:rsidP="00956498">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S</w:t>
            </w:r>
          </w:p>
        </w:tc>
        <w:tc>
          <w:tcPr>
            <w:tcW w:w="676" w:type="dxa"/>
            <w:vAlign w:val="center"/>
          </w:tcPr>
          <w:p w14:paraId="0F66D8BB" w14:textId="45781B8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7795456A" w14:textId="6824C8F1"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6452.3</w:t>
            </w:r>
            <w:r w:rsidR="007F0AE9">
              <w:rPr>
                <w:rFonts w:ascii="Times New Roman" w:hAnsi="Times New Roman" w:cs="Times New Roman"/>
                <w:color w:val="000000"/>
                <w:sz w:val="20"/>
                <w:szCs w:val="20"/>
              </w:rPr>
              <w:t>2</w:t>
            </w:r>
          </w:p>
        </w:tc>
        <w:tc>
          <w:tcPr>
            <w:tcW w:w="1132" w:type="dxa"/>
            <w:vAlign w:val="center"/>
          </w:tcPr>
          <w:p w14:paraId="3494D84A" w14:textId="0DC2A93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4232.2</w:t>
            </w:r>
            <w:r w:rsidR="007F0AE9">
              <w:rPr>
                <w:rFonts w:ascii="Times New Roman" w:hAnsi="Times New Roman" w:cs="Times New Roman"/>
                <w:color w:val="000000"/>
                <w:sz w:val="20"/>
                <w:szCs w:val="20"/>
              </w:rPr>
              <w:t>1</w:t>
            </w:r>
          </w:p>
        </w:tc>
        <w:tc>
          <w:tcPr>
            <w:tcW w:w="980" w:type="dxa"/>
            <w:vAlign w:val="center"/>
          </w:tcPr>
          <w:p w14:paraId="4D3A4E32" w14:textId="07E2C456"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0.091</w:t>
            </w:r>
            <w:r w:rsidR="006346B6">
              <w:rPr>
                <w:rFonts w:ascii="Times New Roman" w:hAnsi="Times New Roman" w:cs="Times New Roman"/>
                <w:color w:val="000000"/>
                <w:sz w:val="20"/>
                <w:szCs w:val="20"/>
              </w:rPr>
              <w:t>*</w:t>
            </w:r>
          </w:p>
        </w:tc>
        <w:tc>
          <w:tcPr>
            <w:tcW w:w="1097" w:type="dxa"/>
            <w:vAlign w:val="center"/>
          </w:tcPr>
          <w:p w14:paraId="50D6C0A9" w14:textId="18499D14"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0.035</w:t>
            </w:r>
            <w:r w:rsidR="006346B6">
              <w:rPr>
                <w:rFonts w:ascii="Times New Roman" w:hAnsi="Times New Roman" w:cs="Times New Roman"/>
                <w:color w:val="000000"/>
                <w:sz w:val="20"/>
                <w:szCs w:val="20"/>
              </w:rPr>
              <w:t>**</w:t>
            </w:r>
          </w:p>
        </w:tc>
      </w:tr>
      <w:tr w:rsidR="00A158F7" w:rsidRPr="00956498" w14:paraId="18A64B58" w14:textId="77777777" w:rsidTr="00956498">
        <w:trPr>
          <w:jc w:val="center"/>
        </w:trPr>
        <w:tc>
          <w:tcPr>
            <w:tcW w:w="998" w:type="dxa"/>
            <w:vAlign w:val="center"/>
          </w:tcPr>
          <w:p w14:paraId="6715E76F"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4E5C6C1C"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p w14:paraId="4AAC3F65"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t+2</w:t>
            </w:r>
          </w:p>
          <w:p w14:paraId="4D08DBA2"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67DEBCCD" w14:textId="0E53809C"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66FDF457"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676" w:type="dxa"/>
            <w:vAlign w:val="center"/>
          </w:tcPr>
          <w:p w14:paraId="37938EB7" w14:textId="3574DBA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32D6C58B" w14:textId="4CF45C68"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9051.87</w:t>
            </w:r>
          </w:p>
        </w:tc>
        <w:tc>
          <w:tcPr>
            <w:tcW w:w="1132" w:type="dxa"/>
            <w:vAlign w:val="center"/>
          </w:tcPr>
          <w:p w14:paraId="74652EC6" w14:textId="0B4E1125"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4477.2</w:t>
            </w:r>
            <w:r w:rsidR="007F0AE9">
              <w:rPr>
                <w:rFonts w:ascii="Times New Roman" w:hAnsi="Times New Roman" w:cs="Times New Roman"/>
                <w:color w:val="000000"/>
                <w:sz w:val="20"/>
                <w:szCs w:val="20"/>
              </w:rPr>
              <w:t>3</w:t>
            </w:r>
          </w:p>
        </w:tc>
        <w:tc>
          <w:tcPr>
            <w:tcW w:w="980" w:type="dxa"/>
            <w:vAlign w:val="center"/>
          </w:tcPr>
          <w:p w14:paraId="68C0547E" w14:textId="18196E5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0.210</w:t>
            </w:r>
          </w:p>
        </w:tc>
        <w:tc>
          <w:tcPr>
            <w:tcW w:w="1097" w:type="dxa"/>
            <w:vAlign w:val="center"/>
          </w:tcPr>
          <w:p w14:paraId="35765BA3" w14:textId="0882AB5E"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0.147</w:t>
            </w:r>
          </w:p>
        </w:tc>
      </w:tr>
      <w:tr w:rsidR="00A158F7" w:rsidRPr="00956498" w14:paraId="075BBF30" w14:textId="77777777" w:rsidTr="00956498">
        <w:trPr>
          <w:jc w:val="center"/>
        </w:trPr>
        <w:tc>
          <w:tcPr>
            <w:tcW w:w="998" w:type="dxa"/>
            <w:vAlign w:val="center"/>
          </w:tcPr>
          <w:p w14:paraId="3EA51B40"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lastRenderedPageBreak/>
              <w:t>Multi-year periods</w:t>
            </w:r>
          </w:p>
        </w:tc>
        <w:tc>
          <w:tcPr>
            <w:tcW w:w="1436" w:type="dxa"/>
            <w:vAlign w:val="center"/>
          </w:tcPr>
          <w:p w14:paraId="5F134D80"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 (adoption window)</w:t>
            </w:r>
          </w:p>
        </w:tc>
        <w:tc>
          <w:tcPr>
            <w:tcW w:w="846" w:type="dxa"/>
            <w:vAlign w:val="center"/>
          </w:tcPr>
          <w:p w14:paraId="02910CE2" w14:textId="289E7E88"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11A7E45D"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676" w:type="dxa"/>
            <w:vAlign w:val="center"/>
          </w:tcPr>
          <w:p w14:paraId="70F08858" w14:textId="4DD4C5E5"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56AB9087" w14:textId="5589E2D0"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14431.3</w:t>
            </w:r>
            <w:r w:rsidR="007F0AE9">
              <w:rPr>
                <w:rFonts w:ascii="Times New Roman" w:hAnsi="Times New Roman" w:cs="Times New Roman"/>
                <w:color w:val="000000"/>
                <w:sz w:val="20"/>
                <w:szCs w:val="20"/>
              </w:rPr>
              <w:t>0</w:t>
            </w:r>
          </w:p>
        </w:tc>
        <w:tc>
          <w:tcPr>
            <w:tcW w:w="1132" w:type="dxa"/>
            <w:vAlign w:val="center"/>
          </w:tcPr>
          <w:p w14:paraId="0ED46EED" w14:textId="25CF2805"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4395.03</w:t>
            </w:r>
          </w:p>
        </w:tc>
        <w:tc>
          <w:tcPr>
            <w:tcW w:w="980" w:type="dxa"/>
            <w:vAlign w:val="center"/>
          </w:tcPr>
          <w:p w14:paraId="06B03273" w14:textId="6559D584"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0.025</w:t>
            </w:r>
            <w:r w:rsidR="006346B6">
              <w:rPr>
                <w:rFonts w:ascii="Times New Roman" w:hAnsi="Times New Roman" w:cs="Times New Roman"/>
                <w:color w:val="000000"/>
                <w:sz w:val="20"/>
                <w:szCs w:val="20"/>
              </w:rPr>
              <w:t>**</w:t>
            </w:r>
          </w:p>
        </w:tc>
        <w:tc>
          <w:tcPr>
            <w:tcW w:w="1097" w:type="dxa"/>
            <w:vAlign w:val="center"/>
          </w:tcPr>
          <w:p w14:paraId="308C09AB" w14:textId="52D5CFF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0.022</w:t>
            </w:r>
            <w:r w:rsidR="006346B6">
              <w:rPr>
                <w:rFonts w:ascii="Times New Roman" w:hAnsi="Times New Roman" w:cs="Times New Roman"/>
                <w:color w:val="000000"/>
                <w:sz w:val="20"/>
                <w:szCs w:val="20"/>
              </w:rPr>
              <w:t>**</w:t>
            </w:r>
          </w:p>
        </w:tc>
      </w:tr>
      <w:tr w:rsidR="00A158F7" w:rsidRPr="00956498" w14:paraId="2446EB0F" w14:textId="77777777" w:rsidTr="00956498">
        <w:trPr>
          <w:jc w:val="center"/>
        </w:trPr>
        <w:tc>
          <w:tcPr>
            <w:tcW w:w="998" w:type="dxa"/>
            <w:vAlign w:val="center"/>
          </w:tcPr>
          <w:p w14:paraId="65C254A6"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6B3657B1"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 to t+2 (post-adoption window)</w:t>
            </w:r>
          </w:p>
        </w:tc>
        <w:tc>
          <w:tcPr>
            <w:tcW w:w="846" w:type="dxa"/>
            <w:vAlign w:val="center"/>
          </w:tcPr>
          <w:p w14:paraId="1ECF1704" w14:textId="2FDA484B"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09B2B5B8" w14:textId="7BEB1B83" w:rsidR="00A158F7" w:rsidRPr="00956498" w:rsidRDefault="007E46B7" w:rsidP="00956498">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S</w:t>
            </w:r>
          </w:p>
        </w:tc>
        <w:tc>
          <w:tcPr>
            <w:tcW w:w="676" w:type="dxa"/>
            <w:vAlign w:val="center"/>
          </w:tcPr>
          <w:p w14:paraId="27F20F57" w14:textId="225D6F46"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0C4338A0" w14:textId="2E5B26CE"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15504.19</w:t>
            </w:r>
          </w:p>
        </w:tc>
        <w:tc>
          <w:tcPr>
            <w:tcW w:w="1132" w:type="dxa"/>
            <w:vAlign w:val="center"/>
          </w:tcPr>
          <w:p w14:paraId="09E01890" w14:textId="14EE57EF"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9068.7</w:t>
            </w:r>
            <w:r w:rsidR="007F0AE9">
              <w:rPr>
                <w:rFonts w:ascii="Times New Roman" w:hAnsi="Times New Roman" w:cs="Times New Roman"/>
                <w:color w:val="000000"/>
                <w:sz w:val="20"/>
                <w:szCs w:val="20"/>
              </w:rPr>
              <w:t>8</w:t>
            </w:r>
          </w:p>
        </w:tc>
        <w:tc>
          <w:tcPr>
            <w:tcW w:w="980" w:type="dxa"/>
            <w:vAlign w:val="center"/>
          </w:tcPr>
          <w:p w14:paraId="751AF5E5" w14:textId="2304C5C2"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0.014</w:t>
            </w:r>
            <w:r w:rsidR="006346B6">
              <w:rPr>
                <w:rFonts w:ascii="Times New Roman" w:hAnsi="Times New Roman" w:cs="Times New Roman"/>
                <w:color w:val="000000"/>
                <w:sz w:val="20"/>
                <w:szCs w:val="20"/>
              </w:rPr>
              <w:t>**</w:t>
            </w:r>
          </w:p>
        </w:tc>
        <w:tc>
          <w:tcPr>
            <w:tcW w:w="1097" w:type="dxa"/>
            <w:vAlign w:val="center"/>
          </w:tcPr>
          <w:p w14:paraId="26584B21" w14:textId="3BC56F88"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0.003</w:t>
            </w:r>
            <w:r w:rsidR="006346B6">
              <w:rPr>
                <w:rFonts w:ascii="Times New Roman" w:hAnsi="Times New Roman" w:cs="Times New Roman"/>
                <w:color w:val="000000"/>
                <w:sz w:val="20"/>
                <w:szCs w:val="20"/>
              </w:rPr>
              <w:t>***</w:t>
            </w:r>
          </w:p>
        </w:tc>
      </w:tr>
      <w:tr w:rsidR="00A158F7" w:rsidRPr="00956498" w14:paraId="08E9A777" w14:textId="77777777" w:rsidTr="00956498">
        <w:trPr>
          <w:jc w:val="center"/>
        </w:trPr>
        <w:tc>
          <w:tcPr>
            <w:tcW w:w="998" w:type="dxa"/>
            <w:vAlign w:val="center"/>
          </w:tcPr>
          <w:p w14:paraId="4FB46F85"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58272FAF"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t+1 (first-year post-adoption)</w:t>
            </w:r>
          </w:p>
        </w:tc>
        <w:tc>
          <w:tcPr>
            <w:tcW w:w="846" w:type="dxa"/>
            <w:vAlign w:val="center"/>
          </w:tcPr>
          <w:p w14:paraId="725D3BC4" w14:textId="73D92D72"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7DCABD51"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676" w:type="dxa"/>
            <w:vAlign w:val="center"/>
          </w:tcPr>
          <w:p w14:paraId="65CDDB03" w14:textId="4BB0EC5A"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2557F568" w14:textId="7BD86C3B"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20883.62</w:t>
            </w:r>
          </w:p>
        </w:tc>
        <w:tc>
          <w:tcPr>
            <w:tcW w:w="1132" w:type="dxa"/>
            <w:vAlign w:val="center"/>
          </w:tcPr>
          <w:p w14:paraId="3A6E5F2A" w14:textId="55661B11"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7482.9</w:t>
            </w:r>
            <w:r w:rsidR="007F0AE9">
              <w:rPr>
                <w:rFonts w:ascii="Times New Roman" w:hAnsi="Times New Roman" w:cs="Times New Roman"/>
                <w:color w:val="000000"/>
                <w:sz w:val="20"/>
                <w:szCs w:val="20"/>
              </w:rPr>
              <w:t>6</w:t>
            </w:r>
          </w:p>
        </w:tc>
        <w:tc>
          <w:tcPr>
            <w:tcW w:w="980" w:type="dxa"/>
            <w:vAlign w:val="center"/>
          </w:tcPr>
          <w:p w14:paraId="37459391" w14:textId="11CA5120"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0.002</w:t>
            </w:r>
            <w:r w:rsidR="006346B6">
              <w:rPr>
                <w:rFonts w:ascii="Times New Roman" w:hAnsi="Times New Roman" w:cs="Times New Roman"/>
                <w:color w:val="000000"/>
                <w:sz w:val="20"/>
                <w:szCs w:val="20"/>
              </w:rPr>
              <w:t>***</w:t>
            </w:r>
          </w:p>
        </w:tc>
        <w:tc>
          <w:tcPr>
            <w:tcW w:w="1097" w:type="dxa"/>
            <w:vAlign w:val="center"/>
          </w:tcPr>
          <w:p w14:paraId="033AFC31" w14:textId="3EA1A375"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0.008</w:t>
            </w:r>
            <w:r w:rsidR="006346B6">
              <w:rPr>
                <w:rFonts w:ascii="Times New Roman" w:hAnsi="Times New Roman" w:cs="Times New Roman"/>
                <w:color w:val="000000"/>
                <w:sz w:val="20"/>
                <w:szCs w:val="20"/>
              </w:rPr>
              <w:t>***</w:t>
            </w:r>
          </w:p>
        </w:tc>
      </w:tr>
      <w:tr w:rsidR="00A158F7" w:rsidRPr="00956498" w14:paraId="25D4182B" w14:textId="77777777" w:rsidTr="00956498">
        <w:trPr>
          <w:trHeight w:val="757"/>
          <w:jc w:val="center"/>
        </w:trPr>
        <w:tc>
          <w:tcPr>
            <w:tcW w:w="998" w:type="dxa"/>
            <w:vAlign w:val="center"/>
          </w:tcPr>
          <w:p w14:paraId="06CA3489" w14:textId="77777777" w:rsidR="00A158F7" w:rsidRPr="00956498" w:rsidRDefault="00A158F7" w:rsidP="00956498">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164E2E00"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t+2 (full event window)</w:t>
            </w:r>
          </w:p>
        </w:tc>
        <w:tc>
          <w:tcPr>
            <w:tcW w:w="846" w:type="dxa"/>
            <w:vAlign w:val="center"/>
          </w:tcPr>
          <w:p w14:paraId="50477019" w14:textId="4098396B"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NO</w:t>
            </w:r>
          </w:p>
        </w:tc>
        <w:tc>
          <w:tcPr>
            <w:tcW w:w="1227" w:type="dxa"/>
            <w:vAlign w:val="center"/>
          </w:tcPr>
          <w:p w14:paraId="5FA44792" w14:textId="77777777"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p>
        </w:tc>
        <w:tc>
          <w:tcPr>
            <w:tcW w:w="676" w:type="dxa"/>
            <w:vAlign w:val="center"/>
          </w:tcPr>
          <w:p w14:paraId="3C5A99BC" w14:textId="5BC6B594"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2" w:type="dxa"/>
            <w:vAlign w:val="center"/>
          </w:tcPr>
          <w:p w14:paraId="7AC89823" w14:textId="76E31B9C"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29935.49</w:t>
            </w:r>
          </w:p>
        </w:tc>
        <w:tc>
          <w:tcPr>
            <w:tcW w:w="1132" w:type="dxa"/>
            <w:vAlign w:val="center"/>
          </w:tcPr>
          <w:p w14:paraId="7C81648E" w14:textId="0207A29D"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14656.81</w:t>
            </w:r>
          </w:p>
        </w:tc>
        <w:tc>
          <w:tcPr>
            <w:tcW w:w="980" w:type="dxa"/>
            <w:vAlign w:val="center"/>
          </w:tcPr>
          <w:p w14:paraId="0AFBA6E2" w14:textId="4B5BB866"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0.000</w:t>
            </w:r>
            <w:r w:rsidR="006B2B78">
              <w:rPr>
                <w:rFonts w:ascii="Times New Roman" w:hAnsi="Times New Roman" w:cs="Times New Roman"/>
                <w:color w:val="000000"/>
                <w:sz w:val="20"/>
                <w:szCs w:val="20"/>
              </w:rPr>
              <w:t>***</w:t>
            </w:r>
          </w:p>
        </w:tc>
        <w:tc>
          <w:tcPr>
            <w:tcW w:w="1097" w:type="dxa"/>
            <w:vAlign w:val="center"/>
          </w:tcPr>
          <w:p w14:paraId="733DD2FD" w14:textId="38D739F6" w:rsidR="00A158F7" w:rsidRPr="00956498" w:rsidRDefault="00A158F7" w:rsidP="00956498">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0.000</w:t>
            </w:r>
            <w:r w:rsidR="006B2B78">
              <w:rPr>
                <w:rFonts w:ascii="Times New Roman" w:hAnsi="Times New Roman" w:cs="Times New Roman"/>
                <w:color w:val="000000"/>
                <w:sz w:val="20"/>
                <w:szCs w:val="20"/>
              </w:rPr>
              <w:t>***</w:t>
            </w:r>
          </w:p>
        </w:tc>
      </w:tr>
    </w:tbl>
    <w:p w14:paraId="35B65811" w14:textId="77777777" w:rsidR="001B0C95" w:rsidRPr="001B0C95" w:rsidRDefault="001B0C95" w:rsidP="001B0C95">
      <w:pPr>
        <w:spacing w:after="0" w:line="240" w:lineRule="auto"/>
        <w:jc w:val="both"/>
        <w:rPr>
          <w:rFonts w:ascii="Times New Roman" w:eastAsia="Times New Roman" w:hAnsi="Times New Roman" w:cs="Times New Roman"/>
          <w:color w:val="000000"/>
          <w:sz w:val="20"/>
          <w:szCs w:val="20"/>
          <w:lang w:val="it-IT" w:eastAsia="it-IT"/>
        </w:rPr>
      </w:pPr>
    </w:p>
    <w:tbl>
      <w:tblPr>
        <w:tblW w:w="11199" w:type="dxa"/>
        <w:tblCellMar>
          <w:left w:w="70" w:type="dxa"/>
          <w:right w:w="70" w:type="dxa"/>
        </w:tblCellMar>
        <w:tblLook w:val="04A0" w:firstRow="1" w:lastRow="0" w:firstColumn="1" w:lastColumn="0" w:noHBand="0" w:noVBand="1"/>
      </w:tblPr>
      <w:tblGrid>
        <w:gridCol w:w="5639"/>
        <w:gridCol w:w="653"/>
        <w:gridCol w:w="860"/>
        <w:gridCol w:w="1064"/>
        <w:gridCol w:w="1612"/>
        <w:gridCol w:w="1371"/>
      </w:tblGrid>
      <w:tr w:rsidR="001B0C95" w:rsidRPr="001B0C95" w14:paraId="5738E152" w14:textId="77777777" w:rsidTr="001E2071">
        <w:trPr>
          <w:trHeight w:val="265"/>
        </w:trPr>
        <w:tc>
          <w:tcPr>
            <w:tcW w:w="5639" w:type="dxa"/>
            <w:tcBorders>
              <w:top w:val="nil"/>
              <w:left w:val="nil"/>
              <w:bottom w:val="nil"/>
              <w:right w:val="nil"/>
            </w:tcBorders>
            <w:vAlign w:val="center"/>
          </w:tcPr>
          <w:p w14:paraId="2F5D53AD" w14:textId="77777777" w:rsidR="001B0C95" w:rsidRPr="001B0C95" w:rsidRDefault="001B0C95" w:rsidP="001B0C95">
            <w:pPr>
              <w:spacing w:after="0" w:line="240" w:lineRule="auto"/>
              <w:jc w:val="both"/>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eastAsia="it-IT"/>
              </w:rPr>
              <w:t>Operating cycle</w:t>
            </w:r>
          </w:p>
        </w:tc>
        <w:tc>
          <w:tcPr>
            <w:tcW w:w="653" w:type="dxa"/>
            <w:tcBorders>
              <w:top w:val="nil"/>
              <w:left w:val="nil"/>
              <w:bottom w:val="nil"/>
              <w:right w:val="nil"/>
            </w:tcBorders>
            <w:shd w:val="clear" w:color="auto" w:fill="auto"/>
            <w:noWrap/>
            <w:vAlign w:val="bottom"/>
            <w:hideMark/>
          </w:tcPr>
          <w:p w14:paraId="2A5FE2F9" w14:textId="77777777" w:rsidR="001B0C95" w:rsidRPr="001B0C95" w:rsidRDefault="001B0C95" w:rsidP="001B0C95">
            <w:pPr>
              <w:spacing w:after="0" w:line="240" w:lineRule="auto"/>
              <w:jc w:val="both"/>
              <w:rPr>
                <w:rFonts w:ascii="Times New Roman" w:eastAsia="Times New Roman" w:hAnsi="Times New Roman" w:cs="Times New Roman"/>
                <w:i/>
                <w:iCs/>
                <w:color w:val="000000"/>
                <w:sz w:val="20"/>
                <w:szCs w:val="20"/>
                <w:lang w:eastAsia="it-IT"/>
              </w:rPr>
            </w:pPr>
          </w:p>
        </w:tc>
        <w:tc>
          <w:tcPr>
            <w:tcW w:w="860" w:type="dxa"/>
            <w:tcBorders>
              <w:top w:val="nil"/>
              <w:left w:val="nil"/>
              <w:bottom w:val="nil"/>
              <w:right w:val="nil"/>
            </w:tcBorders>
            <w:shd w:val="clear" w:color="auto" w:fill="auto"/>
            <w:noWrap/>
            <w:vAlign w:val="bottom"/>
            <w:hideMark/>
          </w:tcPr>
          <w:p w14:paraId="3B933D1B" w14:textId="77777777" w:rsidR="001B0C95" w:rsidRPr="001B0C95" w:rsidRDefault="001B0C95" w:rsidP="001B0C95">
            <w:pPr>
              <w:spacing w:after="0" w:line="240" w:lineRule="auto"/>
              <w:jc w:val="both"/>
              <w:rPr>
                <w:rFonts w:ascii="Times New Roman" w:eastAsia="Times New Roman" w:hAnsi="Times New Roman" w:cs="Times New Roman"/>
                <w:sz w:val="20"/>
                <w:szCs w:val="20"/>
                <w:lang w:eastAsia="it-IT"/>
              </w:rPr>
            </w:pPr>
          </w:p>
        </w:tc>
        <w:tc>
          <w:tcPr>
            <w:tcW w:w="1064" w:type="dxa"/>
            <w:tcBorders>
              <w:top w:val="nil"/>
              <w:left w:val="nil"/>
              <w:bottom w:val="nil"/>
              <w:right w:val="nil"/>
            </w:tcBorders>
            <w:shd w:val="clear" w:color="auto" w:fill="auto"/>
            <w:noWrap/>
            <w:vAlign w:val="center"/>
            <w:hideMark/>
          </w:tcPr>
          <w:p w14:paraId="1A9BF5B3"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c>
          <w:tcPr>
            <w:tcW w:w="1612" w:type="dxa"/>
            <w:tcBorders>
              <w:top w:val="nil"/>
              <w:left w:val="nil"/>
              <w:bottom w:val="nil"/>
              <w:right w:val="nil"/>
            </w:tcBorders>
          </w:tcPr>
          <w:p w14:paraId="6C2D930A"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c>
          <w:tcPr>
            <w:tcW w:w="1371" w:type="dxa"/>
            <w:tcBorders>
              <w:top w:val="nil"/>
              <w:left w:val="nil"/>
              <w:bottom w:val="nil"/>
              <w:right w:val="nil"/>
            </w:tcBorders>
          </w:tcPr>
          <w:p w14:paraId="2B6EDD9F" w14:textId="77777777" w:rsidR="001B0C95" w:rsidRPr="001B0C95" w:rsidRDefault="001B0C95" w:rsidP="001B0C95">
            <w:pPr>
              <w:spacing w:after="0" w:line="240" w:lineRule="auto"/>
              <w:jc w:val="both"/>
              <w:rPr>
                <w:rFonts w:ascii="Calibri" w:eastAsia="Times New Roman" w:hAnsi="Calibri" w:cs="Calibri"/>
                <w:color w:val="000000"/>
                <w:sz w:val="24"/>
                <w:szCs w:val="24"/>
                <w:lang w:eastAsia="it-IT"/>
              </w:rPr>
            </w:pPr>
          </w:p>
        </w:tc>
      </w:tr>
    </w:tbl>
    <w:tbl>
      <w:tblPr>
        <w:tblStyle w:val="TableGrid"/>
        <w:tblW w:w="9498" w:type="dxa"/>
        <w:jc w:val="center"/>
        <w:tblLayout w:type="fixed"/>
        <w:tblLook w:val="04A0" w:firstRow="1" w:lastRow="0" w:firstColumn="1" w:lastColumn="0" w:noHBand="0" w:noVBand="1"/>
      </w:tblPr>
      <w:tblGrid>
        <w:gridCol w:w="1086"/>
        <w:gridCol w:w="1324"/>
        <w:gridCol w:w="851"/>
        <w:gridCol w:w="1275"/>
        <w:gridCol w:w="709"/>
        <w:gridCol w:w="1134"/>
        <w:gridCol w:w="1134"/>
        <w:gridCol w:w="992"/>
        <w:gridCol w:w="993"/>
      </w:tblGrid>
      <w:tr w:rsidR="00956498" w:rsidRPr="004157DE" w14:paraId="46CF8EFF" w14:textId="77777777" w:rsidTr="00956498">
        <w:trPr>
          <w:trHeight w:val="754"/>
          <w:jc w:val="center"/>
        </w:trPr>
        <w:tc>
          <w:tcPr>
            <w:tcW w:w="1086" w:type="dxa"/>
            <w:vAlign w:val="center"/>
          </w:tcPr>
          <w:p w14:paraId="3C28E859"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eastAsia="Times New Roman" w:hAnsi="Times New Roman" w:cs="Times New Roman"/>
                <w:color w:val="000000"/>
                <w:sz w:val="20"/>
                <w:szCs w:val="20"/>
                <w:lang w:val="it-IT" w:eastAsia="it-IT"/>
              </w:rPr>
              <w:t>Single-year periods</w:t>
            </w:r>
          </w:p>
        </w:tc>
        <w:tc>
          <w:tcPr>
            <w:tcW w:w="1324" w:type="dxa"/>
            <w:vAlign w:val="center"/>
          </w:tcPr>
          <w:p w14:paraId="086664D8"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val="it-IT" w:eastAsia="it-IT"/>
              </w:rPr>
              <w:t>t-3 to t-2</w:t>
            </w:r>
          </w:p>
        </w:tc>
        <w:tc>
          <w:tcPr>
            <w:tcW w:w="851" w:type="dxa"/>
            <w:vAlign w:val="center"/>
          </w:tcPr>
          <w:p w14:paraId="5B376305" w14:textId="496CAD14"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76DEABA0" w14:textId="5264B53E" w:rsidR="00956498" w:rsidRPr="004157DE" w:rsidRDefault="007E46B7" w:rsidP="00956498">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S</w:t>
            </w:r>
          </w:p>
        </w:tc>
        <w:tc>
          <w:tcPr>
            <w:tcW w:w="709" w:type="dxa"/>
            <w:vAlign w:val="center"/>
          </w:tcPr>
          <w:p w14:paraId="576B2025" w14:textId="252113D8"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98</w:t>
            </w:r>
          </w:p>
        </w:tc>
        <w:tc>
          <w:tcPr>
            <w:tcW w:w="1134" w:type="dxa"/>
            <w:vAlign w:val="center"/>
          </w:tcPr>
          <w:p w14:paraId="43BD1192" w14:textId="6D4B489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-0.91</w:t>
            </w:r>
          </w:p>
        </w:tc>
        <w:tc>
          <w:tcPr>
            <w:tcW w:w="1134" w:type="dxa"/>
            <w:vAlign w:val="center"/>
          </w:tcPr>
          <w:p w14:paraId="4757D79E" w14:textId="6470CDEE"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1.37</w:t>
            </w:r>
          </w:p>
        </w:tc>
        <w:tc>
          <w:tcPr>
            <w:tcW w:w="992" w:type="dxa"/>
            <w:vAlign w:val="center"/>
          </w:tcPr>
          <w:p w14:paraId="0FF7B07A" w14:textId="494DE135"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0.858</w:t>
            </w:r>
          </w:p>
        </w:tc>
        <w:tc>
          <w:tcPr>
            <w:tcW w:w="993" w:type="dxa"/>
            <w:vAlign w:val="center"/>
          </w:tcPr>
          <w:p w14:paraId="2C39F743" w14:textId="77332DA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0.818</w:t>
            </w:r>
          </w:p>
        </w:tc>
      </w:tr>
      <w:tr w:rsidR="00956498" w:rsidRPr="004157DE" w14:paraId="49AA788D" w14:textId="77777777" w:rsidTr="00956498">
        <w:trPr>
          <w:jc w:val="center"/>
        </w:trPr>
        <w:tc>
          <w:tcPr>
            <w:tcW w:w="1086" w:type="dxa"/>
            <w:vAlign w:val="center"/>
          </w:tcPr>
          <w:p w14:paraId="23AD9552"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546259B"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p>
          <w:p w14:paraId="7F1D9BB3"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t-2 to t-1</w:t>
            </w:r>
          </w:p>
          <w:p w14:paraId="2DEB0D8D"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2D73A6E0" w14:textId="17CC9DBB"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48D5B23F" w14:textId="6B35420B"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4923F0AE" w14:textId="5560EB2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102</w:t>
            </w:r>
          </w:p>
        </w:tc>
        <w:tc>
          <w:tcPr>
            <w:tcW w:w="1134" w:type="dxa"/>
            <w:vAlign w:val="center"/>
          </w:tcPr>
          <w:p w14:paraId="02D51C3B" w14:textId="2CEAD786"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1.44</w:t>
            </w:r>
          </w:p>
        </w:tc>
        <w:tc>
          <w:tcPr>
            <w:tcW w:w="1134" w:type="dxa"/>
            <w:vAlign w:val="center"/>
          </w:tcPr>
          <w:p w14:paraId="44A8AED1" w14:textId="6607ED5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-1.36</w:t>
            </w:r>
          </w:p>
        </w:tc>
        <w:tc>
          <w:tcPr>
            <w:tcW w:w="992" w:type="dxa"/>
            <w:vAlign w:val="center"/>
          </w:tcPr>
          <w:p w14:paraId="1647684A" w14:textId="18BDFCB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0.067</w:t>
            </w:r>
            <w:r w:rsidR="006B2B78">
              <w:rPr>
                <w:rFonts w:ascii="Times New Roman" w:hAnsi="Times New Roman" w:cs="Times New Roman"/>
                <w:color w:val="000000"/>
                <w:sz w:val="20"/>
                <w:szCs w:val="20"/>
              </w:rPr>
              <w:t>*</w:t>
            </w:r>
          </w:p>
        </w:tc>
        <w:tc>
          <w:tcPr>
            <w:tcW w:w="993" w:type="dxa"/>
            <w:vAlign w:val="center"/>
          </w:tcPr>
          <w:p w14:paraId="4C7899A0" w14:textId="4B93F1C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0.099</w:t>
            </w:r>
            <w:r w:rsidR="006B2B78">
              <w:rPr>
                <w:rFonts w:ascii="Times New Roman" w:hAnsi="Times New Roman" w:cs="Times New Roman"/>
                <w:color w:val="000000"/>
                <w:sz w:val="20"/>
                <w:szCs w:val="20"/>
              </w:rPr>
              <w:t>*</w:t>
            </w:r>
          </w:p>
        </w:tc>
      </w:tr>
      <w:tr w:rsidR="00956498" w:rsidRPr="004157DE" w14:paraId="1FF84E4B" w14:textId="77777777" w:rsidTr="00956498">
        <w:trPr>
          <w:jc w:val="center"/>
        </w:trPr>
        <w:tc>
          <w:tcPr>
            <w:tcW w:w="1086" w:type="dxa"/>
            <w:vAlign w:val="center"/>
          </w:tcPr>
          <w:p w14:paraId="2BDF8281"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389E5B11"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p>
          <w:p w14:paraId="2E186A9A"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t-1 to t</w:t>
            </w:r>
          </w:p>
          <w:p w14:paraId="79BE5E19"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72CE237" w14:textId="4085EC30"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2FEF18A5" w14:textId="089752A1"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0291426B" w14:textId="1617FD8E"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100</w:t>
            </w:r>
          </w:p>
        </w:tc>
        <w:tc>
          <w:tcPr>
            <w:tcW w:w="1134" w:type="dxa"/>
            <w:vAlign w:val="center"/>
          </w:tcPr>
          <w:p w14:paraId="19ADB97F" w14:textId="5752DCED"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-7.05</w:t>
            </w:r>
          </w:p>
        </w:tc>
        <w:tc>
          <w:tcPr>
            <w:tcW w:w="1134" w:type="dxa"/>
            <w:vAlign w:val="center"/>
          </w:tcPr>
          <w:p w14:paraId="38B20093" w14:textId="0BDCF8E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-2.51</w:t>
            </w:r>
          </w:p>
        </w:tc>
        <w:tc>
          <w:tcPr>
            <w:tcW w:w="992" w:type="dxa"/>
            <w:vAlign w:val="center"/>
          </w:tcPr>
          <w:p w14:paraId="1FCCE42A" w14:textId="05AE890E"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0.074</w:t>
            </w:r>
            <w:r w:rsidR="006B2B78">
              <w:rPr>
                <w:rFonts w:ascii="Times New Roman" w:hAnsi="Times New Roman" w:cs="Times New Roman"/>
                <w:color w:val="000000"/>
                <w:sz w:val="20"/>
                <w:szCs w:val="20"/>
              </w:rPr>
              <w:t>*</w:t>
            </w:r>
          </w:p>
        </w:tc>
        <w:tc>
          <w:tcPr>
            <w:tcW w:w="993" w:type="dxa"/>
            <w:vAlign w:val="center"/>
          </w:tcPr>
          <w:p w14:paraId="1259F428" w14:textId="29947783"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0.018</w:t>
            </w:r>
            <w:r w:rsidR="006B2B78">
              <w:rPr>
                <w:rFonts w:ascii="Times New Roman" w:hAnsi="Times New Roman" w:cs="Times New Roman"/>
                <w:color w:val="000000"/>
                <w:sz w:val="20"/>
                <w:szCs w:val="20"/>
              </w:rPr>
              <w:t>**</w:t>
            </w:r>
          </w:p>
        </w:tc>
      </w:tr>
      <w:tr w:rsidR="00956498" w:rsidRPr="004157DE" w14:paraId="60118BE1" w14:textId="77777777" w:rsidTr="00956498">
        <w:trPr>
          <w:jc w:val="center"/>
        </w:trPr>
        <w:tc>
          <w:tcPr>
            <w:tcW w:w="1086" w:type="dxa"/>
            <w:vAlign w:val="center"/>
          </w:tcPr>
          <w:p w14:paraId="13E049B9"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1E78F3B5"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p>
          <w:p w14:paraId="212A34C2"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 to t+1</w:t>
            </w:r>
          </w:p>
          <w:p w14:paraId="6B36AD52"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2BA4217F" w14:textId="3A8CBBA3"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52A5BE9B" w14:textId="62BA53E1"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3B8E265D" w14:textId="6673486F"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101</w:t>
            </w:r>
          </w:p>
        </w:tc>
        <w:tc>
          <w:tcPr>
            <w:tcW w:w="1134" w:type="dxa"/>
            <w:vAlign w:val="center"/>
          </w:tcPr>
          <w:p w14:paraId="57628065" w14:textId="1CE4CE04"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-2.93</w:t>
            </w:r>
          </w:p>
        </w:tc>
        <w:tc>
          <w:tcPr>
            <w:tcW w:w="1134" w:type="dxa"/>
            <w:vAlign w:val="center"/>
          </w:tcPr>
          <w:p w14:paraId="78E48EE2" w14:textId="35F1D72B"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1.38</w:t>
            </w:r>
          </w:p>
        </w:tc>
        <w:tc>
          <w:tcPr>
            <w:tcW w:w="992" w:type="dxa"/>
            <w:vAlign w:val="center"/>
          </w:tcPr>
          <w:p w14:paraId="734A7F64" w14:textId="1CFF58A1"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0.890</w:t>
            </w:r>
          </w:p>
        </w:tc>
        <w:tc>
          <w:tcPr>
            <w:tcW w:w="993" w:type="dxa"/>
            <w:vAlign w:val="center"/>
          </w:tcPr>
          <w:p w14:paraId="0C0612F2" w14:textId="6174FC16"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0.945</w:t>
            </w:r>
          </w:p>
        </w:tc>
      </w:tr>
      <w:tr w:rsidR="00956498" w:rsidRPr="004157DE" w14:paraId="690705E0" w14:textId="77777777" w:rsidTr="00956498">
        <w:trPr>
          <w:jc w:val="center"/>
        </w:trPr>
        <w:tc>
          <w:tcPr>
            <w:tcW w:w="1086" w:type="dxa"/>
            <w:vAlign w:val="center"/>
          </w:tcPr>
          <w:p w14:paraId="1C3018E6"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7C37E114"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p w14:paraId="06C2BEF2"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t+1 to t+2</w:t>
            </w:r>
          </w:p>
          <w:p w14:paraId="7823F4FF"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67AC57D" w14:textId="40FD158B"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7EF700C8" w14:textId="02884F16"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64E5F795" w14:textId="62381F36"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103</w:t>
            </w:r>
          </w:p>
        </w:tc>
        <w:tc>
          <w:tcPr>
            <w:tcW w:w="1134" w:type="dxa"/>
            <w:vAlign w:val="center"/>
          </w:tcPr>
          <w:p w14:paraId="655803F1" w14:textId="3EF135F5"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-5.86</w:t>
            </w:r>
          </w:p>
        </w:tc>
        <w:tc>
          <w:tcPr>
            <w:tcW w:w="1134" w:type="dxa"/>
            <w:vAlign w:val="center"/>
          </w:tcPr>
          <w:p w14:paraId="7C9C1534" w14:textId="5FA818F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1.30</w:t>
            </w:r>
          </w:p>
        </w:tc>
        <w:tc>
          <w:tcPr>
            <w:tcW w:w="992" w:type="dxa"/>
            <w:vAlign w:val="center"/>
          </w:tcPr>
          <w:p w14:paraId="0AE6783C" w14:textId="637DB93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0.532</w:t>
            </w:r>
          </w:p>
        </w:tc>
        <w:tc>
          <w:tcPr>
            <w:tcW w:w="993" w:type="dxa"/>
            <w:vAlign w:val="center"/>
          </w:tcPr>
          <w:p w14:paraId="469F5184" w14:textId="1729A91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0.916</w:t>
            </w:r>
          </w:p>
        </w:tc>
      </w:tr>
      <w:tr w:rsidR="00956498" w:rsidRPr="004157DE" w14:paraId="503CAD5E" w14:textId="77777777" w:rsidTr="00956498">
        <w:trPr>
          <w:jc w:val="center"/>
        </w:trPr>
        <w:tc>
          <w:tcPr>
            <w:tcW w:w="1086" w:type="dxa"/>
            <w:vAlign w:val="center"/>
          </w:tcPr>
          <w:p w14:paraId="4D7942CF"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eastAsia="Times New Roman" w:hAnsi="Times New Roman" w:cs="Times New Roman"/>
                <w:color w:val="000000"/>
                <w:sz w:val="20"/>
                <w:szCs w:val="20"/>
                <w:lang w:val="it-IT" w:eastAsia="it-IT"/>
              </w:rPr>
              <w:t>Multi-year periods</w:t>
            </w:r>
          </w:p>
        </w:tc>
        <w:tc>
          <w:tcPr>
            <w:tcW w:w="1324" w:type="dxa"/>
            <w:vAlign w:val="center"/>
          </w:tcPr>
          <w:p w14:paraId="4004D046"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t-2 to t (adoption window)</w:t>
            </w:r>
          </w:p>
        </w:tc>
        <w:tc>
          <w:tcPr>
            <w:tcW w:w="851" w:type="dxa"/>
            <w:vAlign w:val="center"/>
          </w:tcPr>
          <w:p w14:paraId="13B6D570" w14:textId="61F3D1A8"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6826F284" w14:textId="773F50EE"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3932A113" w14:textId="4074A48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101</w:t>
            </w:r>
          </w:p>
        </w:tc>
        <w:tc>
          <w:tcPr>
            <w:tcW w:w="1134" w:type="dxa"/>
            <w:vAlign w:val="center"/>
          </w:tcPr>
          <w:p w14:paraId="665A17B0" w14:textId="554637AB"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-7.82</w:t>
            </w:r>
          </w:p>
        </w:tc>
        <w:tc>
          <w:tcPr>
            <w:tcW w:w="1134" w:type="dxa"/>
            <w:vAlign w:val="center"/>
          </w:tcPr>
          <w:p w14:paraId="294BA736" w14:textId="037EA04A"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-3.84</w:t>
            </w:r>
          </w:p>
        </w:tc>
        <w:tc>
          <w:tcPr>
            <w:tcW w:w="992" w:type="dxa"/>
            <w:vAlign w:val="center"/>
          </w:tcPr>
          <w:p w14:paraId="565A8826" w14:textId="2AEAA35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0.002</w:t>
            </w:r>
            <w:r w:rsidR="006B2B78">
              <w:rPr>
                <w:rFonts w:ascii="Times New Roman" w:hAnsi="Times New Roman" w:cs="Times New Roman"/>
                <w:color w:val="000000"/>
                <w:sz w:val="20"/>
                <w:szCs w:val="20"/>
              </w:rPr>
              <w:t>***</w:t>
            </w:r>
          </w:p>
        </w:tc>
        <w:tc>
          <w:tcPr>
            <w:tcW w:w="993" w:type="dxa"/>
            <w:vAlign w:val="center"/>
          </w:tcPr>
          <w:p w14:paraId="6A260939" w14:textId="2F7EE9E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0.000</w:t>
            </w:r>
            <w:r w:rsidR="006B2B78">
              <w:rPr>
                <w:rFonts w:ascii="Times New Roman" w:hAnsi="Times New Roman" w:cs="Times New Roman"/>
                <w:color w:val="000000"/>
                <w:sz w:val="20"/>
                <w:szCs w:val="20"/>
              </w:rPr>
              <w:t>***</w:t>
            </w:r>
          </w:p>
        </w:tc>
      </w:tr>
      <w:tr w:rsidR="00956498" w:rsidRPr="004157DE" w14:paraId="6F704BF0" w14:textId="77777777" w:rsidTr="00956498">
        <w:trPr>
          <w:jc w:val="center"/>
        </w:trPr>
        <w:tc>
          <w:tcPr>
            <w:tcW w:w="1086" w:type="dxa"/>
            <w:vAlign w:val="center"/>
          </w:tcPr>
          <w:p w14:paraId="42D3CAF0"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21D2038"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 to t+2 (post-adoption window)</w:t>
            </w:r>
          </w:p>
        </w:tc>
        <w:tc>
          <w:tcPr>
            <w:tcW w:w="851" w:type="dxa"/>
            <w:vAlign w:val="center"/>
          </w:tcPr>
          <w:p w14:paraId="4269E5AD" w14:textId="39A5C6C2"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739CF5D0" w14:textId="11171998"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678F0FD7" w14:textId="5CC0FA2F"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100</w:t>
            </w:r>
          </w:p>
        </w:tc>
        <w:tc>
          <w:tcPr>
            <w:tcW w:w="1134" w:type="dxa"/>
            <w:vAlign w:val="center"/>
          </w:tcPr>
          <w:p w14:paraId="765F9EDE" w14:textId="3BB62E5F"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0.89</w:t>
            </w:r>
          </w:p>
        </w:tc>
        <w:tc>
          <w:tcPr>
            <w:tcW w:w="1134" w:type="dxa"/>
            <w:vAlign w:val="center"/>
          </w:tcPr>
          <w:p w14:paraId="4D5E9CD7" w14:textId="2E605CEB"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0.96</w:t>
            </w:r>
          </w:p>
        </w:tc>
        <w:tc>
          <w:tcPr>
            <w:tcW w:w="992" w:type="dxa"/>
            <w:vAlign w:val="center"/>
          </w:tcPr>
          <w:p w14:paraId="41B3B70D" w14:textId="4E971E7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0.829</w:t>
            </w:r>
          </w:p>
        </w:tc>
        <w:tc>
          <w:tcPr>
            <w:tcW w:w="993" w:type="dxa"/>
            <w:vAlign w:val="center"/>
          </w:tcPr>
          <w:p w14:paraId="26824A7C" w14:textId="0EBB6A9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0.816</w:t>
            </w:r>
          </w:p>
        </w:tc>
      </w:tr>
      <w:tr w:rsidR="00956498" w:rsidRPr="004157DE" w14:paraId="5099B8A1" w14:textId="77777777" w:rsidTr="00956498">
        <w:trPr>
          <w:jc w:val="center"/>
        </w:trPr>
        <w:tc>
          <w:tcPr>
            <w:tcW w:w="1086" w:type="dxa"/>
            <w:vAlign w:val="center"/>
          </w:tcPr>
          <w:p w14:paraId="421E2EAC"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1AF15953"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37FC7AA7" w14:textId="46CFF6CB"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6BFA26AA" w14:textId="77777777" w:rsidR="00956498" w:rsidRPr="004157DE" w:rsidRDefault="00956498" w:rsidP="006B2B78">
            <w:pPr>
              <w:spacing w:after="0" w:line="240" w:lineRule="auto"/>
              <w:rPr>
                <w:rFonts w:ascii="Times New Roman" w:eastAsia="Times New Roman" w:hAnsi="Times New Roman" w:cs="Times New Roman"/>
                <w:color w:val="000000"/>
                <w:sz w:val="20"/>
                <w:szCs w:val="20"/>
                <w:lang w:val="it-IT" w:eastAsia="it-IT"/>
              </w:rPr>
            </w:pPr>
          </w:p>
        </w:tc>
        <w:tc>
          <w:tcPr>
            <w:tcW w:w="709" w:type="dxa"/>
            <w:vAlign w:val="center"/>
          </w:tcPr>
          <w:p w14:paraId="76AA4B54" w14:textId="0FA99E11"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104</w:t>
            </w:r>
          </w:p>
        </w:tc>
        <w:tc>
          <w:tcPr>
            <w:tcW w:w="1134" w:type="dxa"/>
            <w:vAlign w:val="center"/>
          </w:tcPr>
          <w:p w14:paraId="7E18D437" w14:textId="1CC5735B"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-4.17</w:t>
            </w:r>
          </w:p>
        </w:tc>
        <w:tc>
          <w:tcPr>
            <w:tcW w:w="1134" w:type="dxa"/>
            <w:vAlign w:val="center"/>
          </w:tcPr>
          <w:p w14:paraId="1992482E" w14:textId="0A923256"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-2.95</w:t>
            </w:r>
          </w:p>
        </w:tc>
        <w:tc>
          <w:tcPr>
            <w:tcW w:w="992" w:type="dxa"/>
            <w:vAlign w:val="center"/>
          </w:tcPr>
          <w:p w14:paraId="1BE7CC7A" w14:textId="32E06510"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0.058</w:t>
            </w:r>
            <w:r w:rsidR="006B2B78">
              <w:rPr>
                <w:rFonts w:ascii="Times New Roman" w:hAnsi="Times New Roman" w:cs="Times New Roman"/>
                <w:color w:val="000000"/>
                <w:sz w:val="20"/>
                <w:szCs w:val="20"/>
              </w:rPr>
              <w:t>*</w:t>
            </w:r>
          </w:p>
        </w:tc>
        <w:tc>
          <w:tcPr>
            <w:tcW w:w="993" w:type="dxa"/>
            <w:vAlign w:val="center"/>
          </w:tcPr>
          <w:p w14:paraId="269C2DE7" w14:textId="16BA2209"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0.140</w:t>
            </w:r>
          </w:p>
        </w:tc>
      </w:tr>
      <w:tr w:rsidR="00956498" w:rsidRPr="004157DE" w14:paraId="3F7EFC4D" w14:textId="77777777" w:rsidTr="00956498">
        <w:trPr>
          <w:trHeight w:val="757"/>
          <w:jc w:val="center"/>
        </w:trPr>
        <w:tc>
          <w:tcPr>
            <w:tcW w:w="1086" w:type="dxa"/>
            <w:vAlign w:val="center"/>
          </w:tcPr>
          <w:p w14:paraId="344CDDCB" w14:textId="77777777"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03E57E68" w14:textId="77777777"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eastAsia="it-IT"/>
              </w:rPr>
            </w:pPr>
            <w:r w:rsidRPr="004157DE">
              <w:rPr>
                <w:rFonts w:ascii="Times New Roman" w:eastAsia="Times New Roman" w:hAnsi="Times New Roman" w:cs="Times New Roman"/>
                <w:color w:val="000000"/>
                <w:sz w:val="20"/>
                <w:szCs w:val="20"/>
                <w:lang w:eastAsia="it-IT"/>
              </w:rPr>
              <w:t>t-2 to t+2 (full event window)</w:t>
            </w:r>
          </w:p>
        </w:tc>
        <w:tc>
          <w:tcPr>
            <w:tcW w:w="851" w:type="dxa"/>
            <w:vAlign w:val="center"/>
          </w:tcPr>
          <w:p w14:paraId="162EFE1A" w14:textId="284A280A" w:rsidR="00956498" w:rsidRPr="004157DE" w:rsidRDefault="00956498" w:rsidP="00956498">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hAnsi="Times New Roman" w:cs="Times New Roman"/>
                <w:color w:val="000000"/>
                <w:sz w:val="20"/>
                <w:szCs w:val="20"/>
              </w:rPr>
              <w:t>NO</w:t>
            </w:r>
          </w:p>
        </w:tc>
        <w:tc>
          <w:tcPr>
            <w:tcW w:w="1275" w:type="dxa"/>
            <w:vAlign w:val="center"/>
          </w:tcPr>
          <w:p w14:paraId="23D6E644" w14:textId="4989396C"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S</w:t>
            </w:r>
          </w:p>
        </w:tc>
        <w:tc>
          <w:tcPr>
            <w:tcW w:w="709" w:type="dxa"/>
            <w:vAlign w:val="center"/>
          </w:tcPr>
          <w:p w14:paraId="064C88BC" w14:textId="5873DD2D"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103</w:t>
            </w:r>
          </w:p>
        </w:tc>
        <w:tc>
          <w:tcPr>
            <w:tcW w:w="1134" w:type="dxa"/>
            <w:vAlign w:val="center"/>
          </w:tcPr>
          <w:p w14:paraId="41265975" w14:textId="392BC863"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-10.14</w:t>
            </w:r>
          </w:p>
        </w:tc>
        <w:tc>
          <w:tcPr>
            <w:tcW w:w="1134" w:type="dxa"/>
            <w:vAlign w:val="center"/>
          </w:tcPr>
          <w:p w14:paraId="7742AA14" w14:textId="7D78D44C"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-3.21</w:t>
            </w:r>
          </w:p>
        </w:tc>
        <w:tc>
          <w:tcPr>
            <w:tcW w:w="992" w:type="dxa"/>
            <w:vAlign w:val="center"/>
          </w:tcPr>
          <w:p w14:paraId="5383B388" w14:textId="2B3183B0"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0.040</w:t>
            </w:r>
            <w:r w:rsidR="006B2B78">
              <w:rPr>
                <w:rFonts w:ascii="Times New Roman" w:hAnsi="Times New Roman" w:cs="Times New Roman"/>
                <w:color w:val="000000"/>
                <w:sz w:val="20"/>
                <w:szCs w:val="20"/>
              </w:rPr>
              <w:t>**</w:t>
            </w:r>
          </w:p>
        </w:tc>
        <w:tc>
          <w:tcPr>
            <w:tcW w:w="993" w:type="dxa"/>
            <w:vAlign w:val="center"/>
          </w:tcPr>
          <w:p w14:paraId="7E8B4264" w14:textId="434B4152" w:rsidR="00956498" w:rsidRPr="004157DE" w:rsidRDefault="00956498" w:rsidP="00956498">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hAnsi="Times New Roman" w:cs="Times New Roman"/>
                <w:color w:val="000000"/>
                <w:sz w:val="20"/>
                <w:szCs w:val="20"/>
              </w:rPr>
              <w:t>0.005</w:t>
            </w:r>
            <w:r w:rsidR="006B2B78">
              <w:rPr>
                <w:rFonts w:ascii="Times New Roman" w:hAnsi="Times New Roman" w:cs="Times New Roman"/>
                <w:color w:val="000000"/>
                <w:sz w:val="20"/>
                <w:szCs w:val="20"/>
              </w:rPr>
              <w:t>***</w:t>
            </w:r>
          </w:p>
        </w:tc>
      </w:tr>
    </w:tbl>
    <w:p w14:paraId="05A1E720" w14:textId="77777777" w:rsidR="001B0C95" w:rsidRPr="001B0C95" w:rsidRDefault="001B0C95" w:rsidP="001B0C95">
      <w:pPr>
        <w:spacing w:after="0" w:line="240" w:lineRule="auto"/>
        <w:jc w:val="both"/>
        <w:rPr>
          <w:rFonts w:ascii="Times New Roman" w:eastAsia="Times New Roman" w:hAnsi="Times New Roman" w:cs="Times New Roman"/>
          <w:color w:val="000000"/>
          <w:sz w:val="20"/>
          <w:szCs w:val="20"/>
          <w:lang w:val="it-IT" w:eastAsia="it-IT"/>
        </w:rPr>
      </w:pPr>
    </w:p>
    <w:tbl>
      <w:tblPr>
        <w:tblW w:w="11199" w:type="dxa"/>
        <w:tblCellMar>
          <w:left w:w="70" w:type="dxa"/>
          <w:right w:w="70" w:type="dxa"/>
        </w:tblCellMar>
        <w:tblLook w:val="04A0" w:firstRow="1" w:lastRow="0" w:firstColumn="1" w:lastColumn="0" w:noHBand="0" w:noVBand="1"/>
      </w:tblPr>
      <w:tblGrid>
        <w:gridCol w:w="5639"/>
        <w:gridCol w:w="653"/>
        <w:gridCol w:w="860"/>
        <w:gridCol w:w="1064"/>
        <w:gridCol w:w="1612"/>
        <w:gridCol w:w="1371"/>
      </w:tblGrid>
      <w:tr w:rsidR="009425C8" w:rsidRPr="001B0C95" w14:paraId="080ACC96" w14:textId="77777777" w:rsidTr="001613CA">
        <w:trPr>
          <w:trHeight w:val="265"/>
        </w:trPr>
        <w:tc>
          <w:tcPr>
            <w:tcW w:w="5639" w:type="dxa"/>
            <w:tcBorders>
              <w:top w:val="nil"/>
              <w:left w:val="nil"/>
              <w:bottom w:val="nil"/>
              <w:right w:val="nil"/>
            </w:tcBorders>
            <w:vAlign w:val="center"/>
          </w:tcPr>
          <w:p w14:paraId="0329A8F6" w14:textId="77777777" w:rsidR="009425C8" w:rsidRPr="001B0C95" w:rsidRDefault="009425C8" w:rsidP="001613CA">
            <w:pPr>
              <w:spacing w:after="0" w:line="240" w:lineRule="auto"/>
              <w:jc w:val="both"/>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t>Sales performance</w:t>
            </w:r>
          </w:p>
        </w:tc>
        <w:tc>
          <w:tcPr>
            <w:tcW w:w="653" w:type="dxa"/>
            <w:tcBorders>
              <w:top w:val="nil"/>
              <w:left w:val="nil"/>
              <w:bottom w:val="nil"/>
              <w:right w:val="nil"/>
            </w:tcBorders>
            <w:shd w:val="clear" w:color="auto" w:fill="auto"/>
            <w:noWrap/>
            <w:vAlign w:val="bottom"/>
            <w:hideMark/>
          </w:tcPr>
          <w:p w14:paraId="704386EF" w14:textId="77777777" w:rsidR="009425C8" w:rsidRPr="001B0C95" w:rsidRDefault="009425C8" w:rsidP="001613CA">
            <w:pPr>
              <w:spacing w:after="0" w:line="240" w:lineRule="auto"/>
              <w:jc w:val="both"/>
              <w:rPr>
                <w:rFonts w:ascii="Times New Roman" w:eastAsia="Times New Roman" w:hAnsi="Times New Roman" w:cs="Times New Roman"/>
                <w:i/>
                <w:iCs/>
                <w:color w:val="000000"/>
                <w:sz w:val="20"/>
                <w:szCs w:val="20"/>
                <w:lang w:eastAsia="it-IT"/>
              </w:rPr>
            </w:pPr>
          </w:p>
        </w:tc>
        <w:tc>
          <w:tcPr>
            <w:tcW w:w="860" w:type="dxa"/>
            <w:tcBorders>
              <w:top w:val="nil"/>
              <w:left w:val="nil"/>
              <w:bottom w:val="nil"/>
              <w:right w:val="nil"/>
            </w:tcBorders>
            <w:shd w:val="clear" w:color="auto" w:fill="auto"/>
            <w:noWrap/>
            <w:vAlign w:val="bottom"/>
            <w:hideMark/>
          </w:tcPr>
          <w:p w14:paraId="699C670D" w14:textId="77777777" w:rsidR="009425C8" w:rsidRPr="001B0C95" w:rsidRDefault="009425C8" w:rsidP="001613CA">
            <w:pPr>
              <w:spacing w:after="0" w:line="240" w:lineRule="auto"/>
              <w:jc w:val="both"/>
              <w:rPr>
                <w:rFonts w:ascii="Times New Roman" w:eastAsia="Times New Roman" w:hAnsi="Times New Roman" w:cs="Times New Roman"/>
                <w:sz w:val="20"/>
                <w:szCs w:val="20"/>
                <w:lang w:eastAsia="it-IT"/>
              </w:rPr>
            </w:pPr>
          </w:p>
        </w:tc>
        <w:tc>
          <w:tcPr>
            <w:tcW w:w="1064" w:type="dxa"/>
            <w:tcBorders>
              <w:top w:val="nil"/>
              <w:left w:val="nil"/>
              <w:bottom w:val="nil"/>
              <w:right w:val="nil"/>
            </w:tcBorders>
            <w:shd w:val="clear" w:color="auto" w:fill="auto"/>
            <w:noWrap/>
            <w:vAlign w:val="center"/>
            <w:hideMark/>
          </w:tcPr>
          <w:p w14:paraId="302A419A" w14:textId="77777777" w:rsidR="009425C8" w:rsidRPr="001B0C95" w:rsidRDefault="009425C8" w:rsidP="001613CA">
            <w:pPr>
              <w:spacing w:after="0" w:line="240" w:lineRule="auto"/>
              <w:jc w:val="both"/>
              <w:rPr>
                <w:rFonts w:ascii="Calibri" w:eastAsia="Times New Roman" w:hAnsi="Calibri" w:cs="Calibri"/>
                <w:color w:val="000000"/>
                <w:sz w:val="24"/>
                <w:szCs w:val="24"/>
                <w:lang w:eastAsia="it-IT"/>
              </w:rPr>
            </w:pPr>
          </w:p>
        </w:tc>
        <w:tc>
          <w:tcPr>
            <w:tcW w:w="1612" w:type="dxa"/>
            <w:tcBorders>
              <w:top w:val="nil"/>
              <w:left w:val="nil"/>
              <w:bottom w:val="nil"/>
              <w:right w:val="nil"/>
            </w:tcBorders>
          </w:tcPr>
          <w:p w14:paraId="60238FA7" w14:textId="77777777" w:rsidR="009425C8" w:rsidRPr="001B0C95" w:rsidRDefault="009425C8" w:rsidP="001613CA">
            <w:pPr>
              <w:spacing w:after="0" w:line="240" w:lineRule="auto"/>
              <w:jc w:val="both"/>
              <w:rPr>
                <w:rFonts w:ascii="Calibri" w:eastAsia="Times New Roman" w:hAnsi="Calibri" w:cs="Calibri"/>
                <w:color w:val="000000"/>
                <w:sz w:val="24"/>
                <w:szCs w:val="24"/>
                <w:lang w:eastAsia="it-IT"/>
              </w:rPr>
            </w:pPr>
          </w:p>
        </w:tc>
        <w:tc>
          <w:tcPr>
            <w:tcW w:w="1371" w:type="dxa"/>
            <w:tcBorders>
              <w:top w:val="nil"/>
              <w:left w:val="nil"/>
              <w:bottom w:val="nil"/>
              <w:right w:val="nil"/>
            </w:tcBorders>
          </w:tcPr>
          <w:p w14:paraId="4F4AEA49" w14:textId="77777777" w:rsidR="009425C8" w:rsidRPr="001B0C95" w:rsidRDefault="009425C8" w:rsidP="001613CA">
            <w:pPr>
              <w:spacing w:after="0" w:line="240" w:lineRule="auto"/>
              <w:jc w:val="both"/>
              <w:rPr>
                <w:rFonts w:ascii="Calibri" w:eastAsia="Times New Roman" w:hAnsi="Calibri" w:cs="Calibri"/>
                <w:color w:val="000000"/>
                <w:sz w:val="24"/>
                <w:szCs w:val="24"/>
                <w:lang w:eastAsia="it-IT"/>
              </w:rPr>
            </w:pPr>
          </w:p>
        </w:tc>
      </w:tr>
    </w:tbl>
    <w:tbl>
      <w:tblPr>
        <w:tblStyle w:val="TableGrid"/>
        <w:tblW w:w="9449" w:type="dxa"/>
        <w:jc w:val="center"/>
        <w:tblLayout w:type="fixed"/>
        <w:tblLook w:val="04A0" w:firstRow="1" w:lastRow="0" w:firstColumn="1" w:lastColumn="0" w:noHBand="0" w:noVBand="1"/>
      </w:tblPr>
      <w:tblGrid>
        <w:gridCol w:w="1086"/>
        <w:gridCol w:w="1324"/>
        <w:gridCol w:w="851"/>
        <w:gridCol w:w="1275"/>
        <w:gridCol w:w="709"/>
        <w:gridCol w:w="1134"/>
        <w:gridCol w:w="1134"/>
        <w:gridCol w:w="992"/>
        <w:gridCol w:w="944"/>
      </w:tblGrid>
      <w:tr w:rsidR="009425C8" w:rsidRPr="00956498" w14:paraId="7FE752F5" w14:textId="77777777" w:rsidTr="001613CA">
        <w:trPr>
          <w:trHeight w:val="754"/>
          <w:jc w:val="center"/>
        </w:trPr>
        <w:tc>
          <w:tcPr>
            <w:tcW w:w="1086" w:type="dxa"/>
            <w:vAlign w:val="center"/>
          </w:tcPr>
          <w:p w14:paraId="215756B5"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Single-year periods</w:t>
            </w:r>
          </w:p>
        </w:tc>
        <w:tc>
          <w:tcPr>
            <w:tcW w:w="1324" w:type="dxa"/>
            <w:vAlign w:val="center"/>
          </w:tcPr>
          <w:p w14:paraId="2EA62AC8"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val="it-IT" w:eastAsia="it-IT"/>
              </w:rPr>
              <w:t>t-3 to t-2</w:t>
            </w:r>
          </w:p>
        </w:tc>
        <w:tc>
          <w:tcPr>
            <w:tcW w:w="851" w:type="dxa"/>
            <w:vAlign w:val="center"/>
          </w:tcPr>
          <w:p w14:paraId="37C40A02"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76C0AFE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59297EE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110</w:t>
            </w:r>
          </w:p>
        </w:tc>
        <w:tc>
          <w:tcPr>
            <w:tcW w:w="1134" w:type="dxa"/>
            <w:vAlign w:val="center"/>
          </w:tcPr>
          <w:p w14:paraId="27F5FDC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-2.13</w:t>
            </w:r>
            <w:r>
              <w:rPr>
                <w:rFonts w:ascii="Times New Roman" w:hAnsi="Times New Roman" w:cs="Times New Roman"/>
                <w:color w:val="000000"/>
                <w:sz w:val="20"/>
                <w:szCs w:val="20"/>
              </w:rPr>
              <w:t>%</w:t>
            </w:r>
          </w:p>
        </w:tc>
        <w:tc>
          <w:tcPr>
            <w:tcW w:w="1134" w:type="dxa"/>
            <w:vAlign w:val="center"/>
          </w:tcPr>
          <w:p w14:paraId="23153B98"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1.16</w:t>
            </w:r>
            <w:r>
              <w:rPr>
                <w:rFonts w:ascii="Times New Roman" w:hAnsi="Times New Roman" w:cs="Times New Roman"/>
                <w:color w:val="000000"/>
                <w:sz w:val="20"/>
                <w:szCs w:val="20"/>
              </w:rPr>
              <w:t>%</w:t>
            </w:r>
          </w:p>
        </w:tc>
        <w:tc>
          <w:tcPr>
            <w:tcW w:w="992" w:type="dxa"/>
            <w:vAlign w:val="center"/>
          </w:tcPr>
          <w:p w14:paraId="009C0592"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0.338</w:t>
            </w:r>
          </w:p>
        </w:tc>
        <w:tc>
          <w:tcPr>
            <w:tcW w:w="944" w:type="dxa"/>
            <w:vAlign w:val="center"/>
          </w:tcPr>
          <w:p w14:paraId="7C8E733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0.196</w:t>
            </w:r>
          </w:p>
        </w:tc>
      </w:tr>
      <w:tr w:rsidR="009425C8" w:rsidRPr="00956498" w14:paraId="485147B9" w14:textId="77777777" w:rsidTr="001613CA">
        <w:trPr>
          <w:jc w:val="center"/>
        </w:trPr>
        <w:tc>
          <w:tcPr>
            <w:tcW w:w="1086" w:type="dxa"/>
            <w:vAlign w:val="center"/>
          </w:tcPr>
          <w:p w14:paraId="6866731E"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3D5B3850"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p w14:paraId="6F8C3CE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t-2 to t-1</w:t>
            </w:r>
          </w:p>
          <w:p w14:paraId="7209AD67"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784E44DF"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6DB513F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56CC2620"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70DF7E6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4.95</w:t>
            </w:r>
            <w:r>
              <w:rPr>
                <w:rFonts w:ascii="Times New Roman" w:hAnsi="Times New Roman" w:cs="Times New Roman"/>
                <w:color w:val="000000"/>
                <w:sz w:val="20"/>
                <w:szCs w:val="20"/>
              </w:rPr>
              <w:t>%</w:t>
            </w:r>
          </w:p>
        </w:tc>
        <w:tc>
          <w:tcPr>
            <w:tcW w:w="1134" w:type="dxa"/>
            <w:vAlign w:val="center"/>
          </w:tcPr>
          <w:p w14:paraId="49011B0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-1.09</w:t>
            </w:r>
            <w:r>
              <w:rPr>
                <w:rFonts w:ascii="Times New Roman" w:hAnsi="Times New Roman" w:cs="Times New Roman"/>
                <w:color w:val="000000"/>
                <w:sz w:val="20"/>
                <w:szCs w:val="20"/>
              </w:rPr>
              <w:t>%</w:t>
            </w:r>
          </w:p>
        </w:tc>
        <w:tc>
          <w:tcPr>
            <w:tcW w:w="992" w:type="dxa"/>
            <w:vAlign w:val="center"/>
          </w:tcPr>
          <w:p w14:paraId="4A767458"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0.464</w:t>
            </w:r>
          </w:p>
        </w:tc>
        <w:tc>
          <w:tcPr>
            <w:tcW w:w="944" w:type="dxa"/>
            <w:vAlign w:val="center"/>
          </w:tcPr>
          <w:p w14:paraId="3D5A328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0.800</w:t>
            </w:r>
          </w:p>
        </w:tc>
      </w:tr>
      <w:tr w:rsidR="009425C8" w:rsidRPr="00956498" w14:paraId="56E08069" w14:textId="77777777" w:rsidTr="001613CA">
        <w:trPr>
          <w:jc w:val="center"/>
        </w:trPr>
        <w:tc>
          <w:tcPr>
            <w:tcW w:w="1086" w:type="dxa"/>
            <w:vAlign w:val="center"/>
          </w:tcPr>
          <w:p w14:paraId="71396683"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421E956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p w14:paraId="2A56FE04"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w:t>
            </w:r>
          </w:p>
          <w:p w14:paraId="665BB89E"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67C66514"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120AEBF"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1DDCA03E"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33FC2F9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-0.64</w:t>
            </w:r>
            <w:r>
              <w:rPr>
                <w:rFonts w:ascii="Times New Roman" w:hAnsi="Times New Roman" w:cs="Times New Roman"/>
                <w:color w:val="000000"/>
                <w:sz w:val="20"/>
                <w:szCs w:val="20"/>
              </w:rPr>
              <w:t>%</w:t>
            </w:r>
          </w:p>
        </w:tc>
        <w:tc>
          <w:tcPr>
            <w:tcW w:w="1134" w:type="dxa"/>
            <w:vAlign w:val="center"/>
          </w:tcPr>
          <w:p w14:paraId="6CBB394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-1.13</w:t>
            </w:r>
            <w:r>
              <w:rPr>
                <w:rFonts w:ascii="Times New Roman" w:hAnsi="Times New Roman" w:cs="Times New Roman"/>
                <w:color w:val="000000"/>
                <w:sz w:val="20"/>
                <w:szCs w:val="20"/>
              </w:rPr>
              <w:t>%</w:t>
            </w:r>
          </w:p>
        </w:tc>
        <w:tc>
          <w:tcPr>
            <w:tcW w:w="992" w:type="dxa"/>
            <w:vAlign w:val="center"/>
          </w:tcPr>
          <w:p w14:paraId="65914F2D"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0.577</w:t>
            </w:r>
          </w:p>
        </w:tc>
        <w:tc>
          <w:tcPr>
            <w:tcW w:w="944" w:type="dxa"/>
            <w:vAlign w:val="center"/>
          </w:tcPr>
          <w:p w14:paraId="12977141"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0.680</w:t>
            </w:r>
          </w:p>
        </w:tc>
      </w:tr>
      <w:tr w:rsidR="009425C8" w:rsidRPr="00956498" w14:paraId="7CE66EAA" w14:textId="77777777" w:rsidTr="001613CA">
        <w:trPr>
          <w:jc w:val="center"/>
        </w:trPr>
        <w:tc>
          <w:tcPr>
            <w:tcW w:w="1086" w:type="dxa"/>
            <w:vAlign w:val="center"/>
          </w:tcPr>
          <w:p w14:paraId="7DAB2604"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29DE5A8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p w14:paraId="52446056"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 to t+1</w:t>
            </w:r>
          </w:p>
          <w:p w14:paraId="243094EB"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6CDAE65"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BA84D48"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12A98EE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0DDC4CA0"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2.10</w:t>
            </w:r>
            <w:r>
              <w:rPr>
                <w:rFonts w:ascii="Times New Roman" w:hAnsi="Times New Roman" w:cs="Times New Roman"/>
                <w:color w:val="000000"/>
                <w:sz w:val="20"/>
                <w:szCs w:val="20"/>
              </w:rPr>
              <w:t>%</w:t>
            </w:r>
          </w:p>
        </w:tc>
        <w:tc>
          <w:tcPr>
            <w:tcW w:w="1134" w:type="dxa"/>
            <w:vAlign w:val="center"/>
          </w:tcPr>
          <w:p w14:paraId="577450A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-0.18</w:t>
            </w:r>
            <w:r>
              <w:rPr>
                <w:rFonts w:ascii="Times New Roman" w:hAnsi="Times New Roman" w:cs="Times New Roman"/>
                <w:color w:val="000000"/>
                <w:sz w:val="20"/>
                <w:szCs w:val="20"/>
              </w:rPr>
              <w:t>%</w:t>
            </w:r>
          </w:p>
        </w:tc>
        <w:tc>
          <w:tcPr>
            <w:tcW w:w="992" w:type="dxa"/>
            <w:vAlign w:val="center"/>
          </w:tcPr>
          <w:p w14:paraId="24469E76"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0.464</w:t>
            </w:r>
          </w:p>
        </w:tc>
        <w:tc>
          <w:tcPr>
            <w:tcW w:w="944" w:type="dxa"/>
            <w:vAlign w:val="center"/>
          </w:tcPr>
          <w:p w14:paraId="4439EA83"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0.680</w:t>
            </w:r>
          </w:p>
        </w:tc>
      </w:tr>
      <w:tr w:rsidR="009425C8" w:rsidRPr="00956498" w14:paraId="20C55F8C" w14:textId="77777777" w:rsidTr="001613CA">
        <w:trPr>
          <w:jc w:val="center"/>
        </w:trPr>
        <w:tc>
          <w:tcPr>
            <w:tcW w:w="1086" w:type="dxa"/>
            <w:vAlign w:val="center"/>
          </w:tcPr>
          <w:p w14:paraId="2F30701D"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7049C1DA"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p w14:paraId="589EC6A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t+2</w:t>
            </w:r>
          </w:p>
          <w:p w14:paraId="5E38A5B3"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3E39AF7A"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60DA0EE"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S</w:t>
            </w:r>
          </w:p>
        </w:tc>
        <w:tc>
          <w:tcPr>
            <w:tcW w:w="709" w:type="dxa"/>
            <w:vAlign w:val="center"/>
          </w:tcPr>
          <w:p w14:paraId="13E39A7D"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1DAA609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-3.03</w:t>
            </w:r>
            <w:r>
              <w:rPr>
                <w:rFonts w:ascii="Times New Roman" w:hAnsi="Times New Roman" w:cs="Times New Roman"/>
                <w:color w:val="000000"/>
                <w:sz w:val="20"/>
                <w:szCs w:val="20"/>
              </w:rPr>
              <w:t>%</w:t>
            </w:r>
          </w:p>
        </w:tc>
        <w:tc>
          <w:tcPr>
            <w:tcW w:w="1134" w:type="dxa"/>
            <w:vAlign w:val="center"/>
          </w:tcPr>
          <w:p w14:paraId="2C4836A8"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1.53</w:t>
            </w:r>
            <w:r>
              <w:rPr>
                <w:rFonts w:ascii="Times New Roman" w:hAnsi="Times New Roman" w:cs="Times New Roman"/>
                <w:color w:val="000000"/>
                <w:sz w:val="20"/>
                <w:szCs w:val="20"/>
              </w:rPr>
              <w:t>%</w:t>
            </w:r>
          </w:p>
        </w:tc>
        <w:tc>
          <w:tcPr>
            <w:tcW w:w="992" w:type="dxa"/>
            <w:vAlign w:val="center"/>
          </w:tcPr>
          <w:p w14:paraId="69658E8A"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0.625</w:t>
            </w:r>
          </w:p>
        </w:tc>
        <w:tc>
          <w:tcPr>
            <w:tcW w:w="944" w:type="dxa"/>
            <w:vAlign w:val="center"/>
          </w:tcPr>
          <w:p w14:paraId="781A3738"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0.200</w:t>
            </w:r>
          </w:p>
        </w:tc>
      </w:tr>
      <w:tr w:rsidR="009425C8" w:rsidRPr="00956498" w14:paraId="1A452BBD" w14:textId="77777777" w:rsidTr="001613CA">
        <w:trPr>
          <w:jc w:val="center"/>
        </w:trPr>
        <w:tc>
          <w:tcPr>
            <w:tcW w:w="1086" w:type="dxa"/>
            <w:vAlign w:val="center"/>
          </w:tcPr>
          <w:p w14:paraId="4EEF4F9B"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lastRenderedPageBreak/>
              <w:t>Multi-year periods</w:t>
            </w:r>
          </w:p>
        </w:tc>
        <w:tc>
          <w:tcPr>
            <w:tcW w:w="1324" w:type="dxa"/>
            <w:vAlign w:val="center"/>
          </w:tcPr>
          <w:p w14:paraId="4DCDCDAA"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 (adoption window)</w:t>
            </w:r>
          </w:p>
        </w:tc>
        <w:tc>
          <w:tcPr>
            <w:tcW w:w="851" w:type="dxa"/>
            <w:vAlign w:val="center"/>
          </w:tcPr>
          <w:p w14:paraId="6B57E339"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25B4F433"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2A0910F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38DD5FD3"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4.32</w:t>
            </w:r>
            <w:r>
              <w:rPr>
                <w:rFonts w:ascii="Times New Roman" w:hAnsi="Times New Roman" w:cs="Times New Roman"/>
                <w:color w:val="000000"/>
                <w:sz w:val="20"/>
                <w:szCs w:val="20"/>
              </w:rPr>
              <w:t>%</w:t>
            </w:r>
          </w:p>
        </w:tc>
        <w:tc>
          <w:tcPr>
            <w:tcW w:w="1134" w:type="dxa"/>
            <w:vAlign w:val="center"/>
          </w:tcPr>
          <w:p w14:paraId="1FB1F80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0.48</w:t>
            </w:r>
            <w:r>
              <w:rPr>
                <w:rFonts w:ascii="Times New Roman" w:hAnsi="Times New Roman" w:cs="Times New Roman"/>
                <w:color w:val="000000"/>
                <w:sz w:val="20"/>
                <w:szCs w:val="20"/>
              </w:rPr>
              <w:t>%</w:t>
            </w:r>
          </w:p>
        </w:tc>
        <w:tc>
          <w:tcPr>
            <w:tcW w:w="992" w:type="dxa"/>
            <w:vAlign w:val="center"/>
          </w:tcPr>
          <w:p w14:paraId="0985A866"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0.303</w:t>
            </w:r>
          </w:p>
        </w:tc>
        <w:tc>
          <w:tcPr>
            <w:tcW w:w="944" w:type="dxa"/>
            <w:vAlign w:val="center"/>
          </w:tcPr>
          <w:p w14:paraId="679A01D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0.389</w:t>
            </w:r>
          </w:p>
        </w:tc>
      </w:tr>
      <w:tr w:rsidR="009425C8" w:rsidRPr="00956498" w14:paraId="0E32A397" w14:textId="77777777" w:rsidTr="001613CA">
        <w:trPr>
          <w:jc w:val="center"/>
        </w:trPr>
        <w:tc>
          <w:tcPr>
            <w:tcW w:w="1086" w:type="dxa"/>
            <w:vAlign w:val="center"/>
          </w:tcPr>
          <w:p w14:paraId="6AAB9F97"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5164AF5"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 to t+2 (post-adoption window)</w:t>
            </w:r>
          </w:p>
        </w:tc>
        <w:tc>
          <w:tcPr>
            <w:tcW w:w="851" w:type="dxa"/>
            <w:vAlign w:val="center"/>
          </w:tcPr>
          <w:p w14:paraId="53467072"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50549E4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5948F3F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5EC43354"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-0.94</w:t>
            </w:r>
            <w:r>
              <w:rPr>
                <w:rFonts w:ascii="Times New Roman" w:hAnsi="Times New Roman" w:cs="Times New Roman"/>
                <w:color w:val="000000"/>
                <w:sz w:val="20"/>
                <w:szCs w:val="20"/>
              </w:rPr>
              <w:t>%</w:t>
            </w:r>
          </w:p>
        </w:tc>
        <w:tc>
          <w:tcPr>
            <w:tcW w:w="1134" w:type="dxa"/>
            <w:vAlign w:val="center"/>
          </w:tcPr>
          <w:p w14:paraId="27F20D3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-1.39</w:t>
            </w:r>
            <w:r>
              <w:rPr>
                <w:rFonts w:ascii="Times New Roman" w:hAnsi="Times New Roman" w:cs="Times New Roman"/>
                <w:color w:val="000000"/>
                <w:sz w:val="20"/>
                <w:szCs w:val="20"/>
              </w:rPr>
              <w:t>%</w:t>
            </w:r>
          </w:p>
        </w:tc>
        <w:tc>
          <w:tcPr>
            <w:tcW w:w="992" w:type="dxa"/>
            <w:vAlign w:val="center"/>
          </w:tcPr>
          <w:p w14:paraId="0BF289F9"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0.596</w:t>
            </w:r>
          </w:p>
        </w:tc>
        <w:tc>
          <w:tcPr>
            <w:tcW w:w="944" w:type="dxa"/>
            <w:vAlign w:val="center"/>
          </w:tcPr>
          <w:p w14:paraId="72A3BA6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0.611</w:t>
            </w:r>
          </w:p>
        </w:tc>
      </w:tr>
      <w:tr w:rsidR="009425C8" w:rsidRPr="00956498" w14:paraId="0CC78B59" w14:textId="77777777" w:rsidTr="001613CA">
        <w:trPr>
          <w:jc w:val="center"/>
        </w:trPr>
        <w:tc>
          <w:tcPr>
            <w:tcW w:w="1086" w:type="dxa"/>
            <w:vAlign w:val="center"/>
          </w:tcPr>
          <w:p w14:paraId="47BA84BD"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98318EE"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15604D3D"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2A7FCA6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038539A0"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29005EEE"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6.41</w:t>
            </w:r>
            <w:r>
              <w:rPr>
                <w:rFonts w:ascii="Times New Roman" w:hAnsi="Times New Roman" w:cs="Times New Roman"/>
                <w:color w:val="000000"/>
                <w:sz w:val="20"/>
                <w:szCs w:val="20"/>
              </w:rPr>
              <w:t>%</w:t>
            </w:r>
          </w:p>
        </w:tc>
        <w:tc>
          <w:tcPr>
            <w:tcW w:w="1134" w:type="dxa"/>
            <w:vAlign w:val="center"/>
          </w:tcPr>
          <w:p w14:paraId="0E46A5F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-0.11</w:t>
            </w:r>
            <w:r>
              <w:rPr>
                <w:rFonts w:ascii="Times New Roman" w:hAnsi="Times New Roman" w:cs="Times New Roman"/>
                <w:color w:val="000000"/>
                <w:sz w:val="20"/>
                <w:szCs w:val="20"/>
              </w:rPr>
              <w:t>%</w:t>
            </w:r>
          </w:p>
        </w:tc>
        <w:tc>
          <w:tcPr>
            <w:tcW w:w="992" w:type="dxa"/>
            <w:vAlign w:val="center"/>
          </w:tcPr>
          <w:p w14:paraId="47596525"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0.286</w:t>
            </w:r>
          </w:p>
        </w:tc>
        <w:tc>
          <w:tcPr>
            <w:tcW w:w="944" w:type="dxa"/>
            <w:vAlign w:val="center"/>
          </w:tcPr>
          <w:p w14:paraId="4B8A1EAC"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0.680</w:t>
            </w:r>
          </w:p>
        </w:tc>
      </w:tr>
      <w:tr w:rsidR="009425C8" w:rsidRPr="00956498" w14:paraId="687EFD2D" w14:textId="77777777" w:rsidTr="001613CA">
        <w:trPr>
          <w:trHeight w:val="757"/>
          <w:jc w:val="center"/>
        </w:trPr>
        <w:tc>
          <w:tcPr>
            <w:tcW w:w="1086" w:type="dxa"/>
            <w:vAlign w:val="center"/>
          </w:tcPr>
          <w:p w14:paraId="5E398728"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600301B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t+2 (full event window)</w:t>
            </w:r>
          </w:p>
        </w:tc>
        <w:tc>
          <w:tcPr>
            <w:tcW w:w="851" w:type="dxa"/>
            <w:vAlign w:val="center"/>
          </w:tcPr>
          <w:p w14:paraId="6E65B0CE" w14:textId="77777777" w:rsidR="009425C8" w:rsidRPr="00956498" w:rsidRDefault="009425C8" w:rsidP="001613CA">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hAnsi="Times New Roman" w:cs="Times New Roman"/>
                <w:color w:val="000000"/>
                <w:sz w:val="20"/>
                <w:szCs w:val="20"/>
              </w:rPr>
              <w:t>NO</w:t>
            </w:r>
          </w:p>
        </w:tc>
        <w:tc>
          <w:tcPr>
            <w:tcW w:w="1275" w:type="dxa"/>
            <w:vAlign w:val="center"/>
          </w:tcPr>
          <w:p w14:paraId="4E3CBB2F"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S</w:t>
            </w:r>
          </w:p>
        </w:tc>
        <w:tc>
          <w:tcPr>
            <w:tcW w:w="709" w:type="dxa"/>
            <w:vAlign w:val="center"/>
          </w:tcPr>
          <w:p w14:paraId="0AE5C6B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114</w:t>
            </w:r>
          </w:p>
        </w:tc>
        <w:tc>
          <w:tcPr>
            <w:tcW w:w="1134" w:type="dxa"/>
            <w:vAlign w:val="center"/>
          </w:tcPr>
          <w:p w14:paraId="2C05A071"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3.38</w:t>
            </w:r>
            <w:r>
              <w:rPr>
                <w:rFonts w:ascii="Times New Roman" w:hAnsi="Times New Roman" w:cs="Times New Roman"/>
                <w:color w:val="000000"/>
                <w:sz w:val="20"/>
                <w:szCs w:val="20"/>
              </w:rPr>
              <w:t>%</w:t>
            </w:r>
          </w:p>
        </w:tc>
        <w:tc>
          <w:tcPr>
            <w:tcW w:w="1134" w:type="dxa"/>
            <w:vAlign w:val="center"/>
          </w:tcPr>
          <w:p w14:paraId="6EE8E4D7"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1.68</w:t>
            </w:r>
            <w:r>
              <w:rPr>
                <w:rFonts w:ascii="Times New Roman" w:hAnsi="Times New Roman" w:cs="Times New Roman"/>
                <w:color w:val="000000"/>
                <w:sz w:val="20"/>
                <w:szCs w:val="20"/>
              </w:rPr>
              <w:t>%</w:t>
            </w:r>
          </w:p>
        </w:tc>
        <w:tc>
          <w:tcPr>
            <w:tcW w:w="992" w:type="dxa"/>
            <w:vAlign w:val="center"/>
          </w:tcPr>
          <w:p w14:paraId="77A00B7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0.257</w:t>
            </w:r>
          </w:p>
        </w:tc>
        <w:tc>
          <w:tcPr>
            <w:tcW w:w="944" w:type="dxa"/>
            <w:vAlign w:val="center"/>
          </w:tcPr>
          <w:p w14:paraId="51E565CB" w14:textId="77777777" w:rsidR="009425C8" w:rsidRPr="00956498" w:rsidRDefault="009425C8" w:rsidP="001613CA">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hAnsi="Times New Roman" w:cs="Times New Roman"/>
                <w:color w:val="000000"/>
                <w:sz w:val="20"/>
                <w:szCs w:val="20"/>
              </w:rPr>
              <w:t>0.200</w:t>
            </w:r>
          </w:p>
        </w:tc>
      </w:tr>
    </w:tbl>
    <w:p w14:paraId="2F2C5F3D" w14:textId="2B87B0C5" w:rsidR="001B0C95" w:rsidRDefault="001B0C95" w:rsidP="00275E57">
      <w:pPr>
        <w:spacing w:after="0" w:line="240" w:lineRule="auto"/>
        <w:jc w:val="center"/>
        <w:rPr>
          <w:rFonts w:ascii="Times New Roman" w:eastAsia="Times New Roman" w:hAnsi="Times New Roman" w:cs="Times New Roman"/>
          <w:color w:val="000000"/>
          <w:sz w:val="20"/>
          <w:szCs w:val="20"/>
          <w:lang w:eastAsia="it-IT"/>
        </w:rPr>
      </w:pPr>
      <w:r w:rsidRPr="001B0C95">
        <w:rPr>
          <w:rFonts w:ascii="Times New Roman" w:eastAsia="Times New Roman" w:hAnsi="Times New Roman" w:cs="Times New Roman"/>
          <w:color w:val="000000"/>
          <w:sz w:val="20"/>
          <w:szCs w:val="20"/>
          <w:lang w:eastAsia="it-IT"/>
        </w:rPr>
        <w:t>Note: *p&lt;0.1, **p&lt;0.05, *** p&lt;0.01</w:t>
      </w:r>
    </w:p>
    <w:p w14:paraId="5F80C0D3" w14:textId="77777777" w:rsidR="00BD6AB5" w:rsidRPr="00670230" w:rsidRDefault="00BD6AB5" w:rsidP="00275E57">
      <w:pPr>
        <w:spacing w:after="0" w:line="240" w:lineRule="auto"/>
        <w:jc w:val="center"/>
        <w:rPr>
          <w:rFonts w:ascii="Times New Roman" w:eastAsia="Times New Roman" w:hAnsi="Times New Roman" w:cs="Times New Roman"/>
          <w:color w:val="000000"/>
          <w:sz w:val="10"/>
          <w:szCs w:val="10"/>
          <w:lang w:eastAsia="it-IT"/>
        </w:rPr>
      </w:pPr>
    </w:p>
    <w:p w14:paraId="5F6F3A1D" w14:textId="5356C13B" w:rsidR="00BD6AB5" w:rsidRPr="00BD6AB5" w:rsidRDefault="00BD6AB5" w:rsidP="00670230">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56A11C6F" w14:textId="7DCCAFF4" w:rsidR="00B146E1" w:rsidRDefault="00B146E1" w:rsidP="001B0C95">
      <w:pPr>
        <w:spacing w:after="0" w:line="240" w:lineRule="auto"/>
        <w:jc w:val="both"/>
        <w:rPr>
          <w:rFonts w:ascii="Times New Roman" w:eastAsia="Times New Roman" w:hAnsi="Times New Roman" w:cs="Times New Roman"/>
          <w:color w:val="000000"/>
          <w:sz w:val="20"/>
          <w:szCs w:val="20"/>
          <w:lang w:eastAsia="it-IT"/>
        </w:rPr>
      </w:pPr>
    </w:p>
    <w:p w14:paraId="499C9CA1" w14:textId="2CFAA227" w:rsidR="00B146E1" w:rsidRPr="002C0382" w:rsidRDefault="00B146E1" w:rsidP="00B146E1">
      <w:pPr>
        <w:spacing w:after="0" w:line="240" w:lineRule="auto"/>
        <w:jc w:val="center"/>
        <w:rPr>
          <w:rFonts w:ascii="Times New Roman" w:eastAsia="Times New Roman" w:hAnsi="Times New Roman" w:cs="Times New Roman"/>
          <w:sz w:val="24"/>
          <w:szCs w:val="24"/>
          <w:lang w:eastAsia="it-IT"/>
        </w:rPr>
      </w:pPr>
      <w:r w:rsidRPr="002C0382">
        <w:rPr>
          <w:rFonts w:ascii="Times New Roman" w:hAnsi="Times New Roman" w:cs="Times New Roman"/>
          <w:sz w:val="24"/>
          <w:szCs w:val="24"/>
        </w:rPr>
        <w:t xml:space="preserve">Table </w:t>
      </w:r>
      <w:r>
        <w:rPr>
          <w:rFonts w:ascii="Times New Roman" w:hAnsi="Times New Roman" w:cs="Times New Roman"/>
          <w:sz w:val="24"/>
          <w:szCs w:val="24"/>
        </w:rPr>
        <w:t>S</w:t>
      </w:r>
      <w:r w:rsidR="002038A8">
        <w:rPr>
          <w:rFonts w:ascii="Times New Roman" w:hAnsi="Times New Roman" w:cs="Times New Roman"/>
          <w:sz w:val="24"/>
          <w:szCs w:val="24"/>
        </w:rPr>
        <w:t>5</w:t>
      </w:r>
      <w:r w:rsidRPr="002C0382">
        <w:rPr>
          <w:rFonts w:ascii="Times New Roman" w:hAnsi="Times New Roman" w:cs="Times New Roman"/>
          <w:sz w:val="24"/>
          <w:szCs w:val="24"/>
        </w:rPr>
        <w:t xml:space="preserve">: Results of the OLS analysis </w:t>
      </w:r>
      <w:r w:rsidRPr="002C0382">
        <w:rPr>
          <w:rFonts w:ascii="Times New Roman" w:eastAsia="Times New Roman" w:hAnsi="Times New Roman" w:cs="Times New Roman"/>
          <w:sz w:val="24"/>
          <w:szCs w:val="24"/>
          <w:lang w:eastAsia="it-IT"/>
        </w:rPr>
        <w:t xml:space="preserve">after removing firms that have adopted </w:t>
      </w:r>
      <w:r w:rsidR="004509E1">
        <w:rPr>
          <w:rFonts w:ascii="Times New Roman" w:eastAsia="Times New Roman" w:hAnsi="Times New Roman" w:cs="Times New Roman"/>
          <w:sz w:val="24"/>
          <w:szCs w:val="24"/>
          <w:lang w:eastAsia="it-IT"/>
        </w:rPr>
        <w:t>BT</w:t>
      </w:r>
      <w:r w:rsidRPr="002C0382">
        <w:rPr>
          <w:rFonts w:ascii="Times New Roman" w:eastAsia="Times New Roman" w:hAnsi="Times New Roman" w:cs="Times New Roman"/>
          <w:sz w:val="24"/>
          <w:szCs w:val="24"/>
          <w:lang w:eastAsia="it-IT"/>
        </w:rPr>
        <w:t xml:space="preserve"> in 2020</w:t>
      </w:r>
    </w:p>
    <w:tbl>
      <w:tblPr>
        <w:tblW w:w="9890" w:type="dxa"/>
        <w:jc w:val="center"/>
        <w:tblLayout w:type="fixed"/>
        <w:tblCellMar>
          <w:left w:w="70" w:type="dxa"/>
          <w:right w:w="70" w:type="dxa"/>
        </w:tblCellMar>
        <w:tblLook w:val="04A0" w:firstRow="1" w:lastRow="0" w:firstColumn="1" w:lastColumn="0" w:noHBand="0" w:noVBand="1"/>
      </w:tblPr>
      <w:tblGrid>
        <w:gridCol w:w="2694"/>
        <w:gridCol w:w="3969"/>
        <w:gridCol w:w="1722"/>
        <w:gridCol w:w="1323"/>
        <w:gridCol w:w="182"/>
      </w:tblGrid>
      <w:tr w:rsidR="007130AD" w:rsidRPr="007130AD" w14:paraId="6AF6EE68" w14:textId="77777777" w:rsidTr="00FD4881">
        <w:trPr>
          <w:gridAfter w:val="1"/>
          <w:wAfter w:w="182" w:type="dxa"/>
          <w:trHeight w:val="300"/>
          <w:jc w:val="center"/>
        </w:trPr>
        <w:tc>
          <w:tcPr>
            <w:tcW w:w="2694" w:type="dxa"/>
            <w:vMerge w:val="restart"/>
            <w:tcBorders>
              <w:top w:val="single" w:sz="8" w:space="0" w:color="auto"/>
              <w:left w:val="nil"/>
              <w:bottom w:val="nil"/>
              <w:right w:val="nil"/>
            </w:tcBorders>
            <w:shd w:val="clear" w:color="auto" w:fill="auto"/>
            <w:noWrap/>
            <w:vAlign w:val="center"/>
            <w:hideMark/>
          </w:tcPr>
          <w:p w14:paraId="757C17FA"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eastAsia="it-IT"/>
              </w:rPr>
            </w:pPr>
            <w:r w:rsidRPr="007130AD">
              <w:rPr>
                <w:rFonts w:ascii="Times New Roman" w:eastAsia="Times New Roman" w:hAnsi="Times New Roman" w:cs="Times New Roman"/>
                <w:color w:val="000000"/>
                <w:sz w:val="20"/>
                <w:szCs w:val="20"/>
                <w:lang w:eastAsia="it-IT"/>
              </w:rPr>
              <w:t>Dependent variable=</w:t>
            </w:r>
            <w:r w:rsidRPr="007130AD">
              <w:rPr>
                <w:rFonts w:ascii="Times New Roman" w:eastAsia="Times New Roman" w:hAnsi="Times New Roman" w:cs="Times New Roman"/>
                <w:b/>
                <w:bCs/>
                <w:color w:val="000000"/>
                <w:sz w:val="20"/>
                <w:szCs w:val="20"/>
                <w:lang w:eastAsia="it-IT"/>
              </w:rPr>
              <w:t>ROA</w:t>
            </w:r>
            <w:r w:rsidRPr="007130AD">
              <w:rPr>
                <w:rFonts w:ascii="Times New Roman" w:hAnsi="Times New Roman" w:cs="Times New Roman"/>
                <w:b/>
                <w:bCs/>
                <w:color w:val="000000"/>
                <w:sz w:val="20"/>
                <w:szCs w:val="20"/>
              </w:rPr>
              <w:t xml:space="preserve"> (t-2 to t+1)</w:t>
            </w:r>
          </w:p>
        </w:tc>
        <w:tc>
          <w:tcPr>
            <w:tcW w:w="5691" w:type="dxa"/>
            <w:gridSpan w:val="2"/>
            <w:vMerge w:val="restart"/>
            <w:tcBorders>
              <w:top w:val="single" w:sz="8" w:space="0" w:color="auto"/>
              <w:left w:val="nil"/>
              <w:right w:val="nil"/>
            </w:tcBorders>
            <w:shd w:val="clear" w:color="auto" w:fill="auto"/>
            <w:noWrap/>
            <w:vAlign w:val="center"/>
            <w:hideMark/>
          </w:tcPr>
          <w:p w14:paraId="34B0CA9B" w14:textId="40995D72"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OLS (n=</w:t>
            </w:r>
            <w:r w:rsidRPr="007130AD">
              <w:rPr>
                <w:rFonts w:ascii="Times New Roman" w:hAnsi="Times New Roman" w:cs="Times New Roman"/>
                <w:color w:val="000000"/>
                <w:sz w:val="20"/>
                <w:szCs w:val="20"/>
              </w:rPr>
              <w:t>1</w:t>
            </w:r>
            <w:r w:rsidR="00E536A8">
              <w:rPr>
                <w:rFonts w:ascii="Times New Roman" w:hAnsi="Times New Roman" w:cs="Times New Roman"/>
                <w:color w:val="000000"/>
                <w:sz w:val="20"/>
                <w:szCs w:val="20"/>
              </w:rPr>
              <w:t>1</w:t>
            </w:r>
            <w:r w:rsidRPr="007130AD">
              <w:rPr>
                <w:rFonts w:ascii="Times New Roman" w:hAnsi="Times New Roman" w:cs="Times New Roman"/>
                <w:color w:val="000000"/>
                <w:sz w:val="20"/>
                <w:szCs w:val="20"/>
              </w:rPr>
              <w:t>8</w:t>
            </w:r>
            <w:r w:rsidRPr="007130AD">
              <w:rPr>
                <w:rFonts w:ascii="Times New Roman" w:eastAsia="Times New Roman" w:hAnsi="Times New Roman" w:cs="Times New Roman"/>
                <w:color w:val="000000"/>
                <w:sz w:val="20"/>
                <w:szCs w:val="20"/>
                <w:lang w:val="it-IT" w:eastAsia="it-IT"/>
              </w:rPr>
              <w:t>)</w:t>
            </w:r>
          </w:p>
        </w:tc>
        <w:tc>
          <w:tcPr>
            <w:tcW w:w="1323" w:type="dxa"/>
            <w:vMerge w:val="restart"/>
            <w:tcBorders>
              <w:top w:val="single" w:sz="8" w:space="0" w:color="auto"/>
              <w:left w:val="nil"/>
              <w:bottom w:val="nil"/>
              <w:right w:val="nil"/>
            </w:tcBorders>
            <w:shd w:val="clear" w:color="auto" w:fill="auto"/>
            <w:noWrap/>
            <w:vAlign w:val="center"/>
            <w:hideMark/>
          </w:tcPr>
          <w:p w14:paraId="7D596EA7"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 </w:t>
            </w:r>
          </w:p>
        </w:tc>
      </w:tr>
      <w:tr w:rsidR="007130AD" w:rsidRPr="007130AD" w14:paraId="3FBF6174" w14:textId="77777777" w:rsidTr="00FD4881">
        <w:trPr>
          <w:trHeight w:val="297"/>
          <w:jc w:val="center"/>
        </w:trPr>
        <w:tc>
          <w:tcPr>
            <w:tcW w:w="2694" w:type="dxa"/>
            <w:vMerge/>
            <w:tcBorders>
              <w:top w:val="single" w:sz="8" w:space="0" w:color="auto"/>
              <w:left w:val="nil"/>
              <w:bottom w:val="nil"/>
              <w:right w:val="nil"/>
            </w:tcBorders>
            <w:vAlign w:val="center"/>
            <w:hideMark/>
          </w:tcPr>
          <w:p w14:paraId="1E2501CC" w14:textId="77777777" w:rsidR="007130AD" w:rsidRPr="007130AD" w:rsidRDefault="007130AD" w:rsidP="00FD4881">
            <w:pPr>
              <w:spacing w:after="0" w:line="240" w:lineRule="auto"/>
              <w:rPr>
                <w:rFonts w:ascii="Times New Roman" w:eastAsia="Times New Roman" w:hAnsi="Times New Roman" w:cs="Times New Roman"/>
                <w:color w:val="000000"/>
                <w:sz w:val="20"/>
                <w:szCs w:val="20"/>
                <w:lang w:val="it-IT" w:eastAsia="it-IT"/>
              </w:rPr>
            </w:pPr>
          </w:p>
        </w:tc>
        <w:tc>
          <w:tcPr>
            <w:tcW w:w="5691" w:type="dxa"/>
            <w:gridSpan w:val="2"/>
            <w:vMerge/>
            <w:tcBorders>
              <w:left w:val="nil"/>
              <w:bottom w:val="single" w:sz="8" w:space="0" w:color="000000"/>
              <w:right w:val="nil"/>
            </w:tcBorders>
            <w:vAlign w:val="center"/>
            <w:hideMark/>
          </w:tcPr>
          <w:p w14:paraId="0CC2A5E3" w14:textId="77777777" w:rsidR="007130AD" w:rsidRPr="007130AD" w:rsidRDefault="007130AD" w:rsidP="00FD4881">
            <w:pPr>
              <w:spacing w:after="0" w:line="240" w:lineRule="auto"/>
              <w:rPr>
                <w:rFonts w:ascii="Times New Roman" w:eastAsia="Times New Roman" w:hAnsi="Times New Roman" w:cs="Times New Roman"/>
                <w:color w:val="000000"/>
                <w:sz w:val="20"/>
                <w:szCs w:val="20"/>
                <w:lang w:val="it-IT" w:eastAsia="it-IT"/>
              </w:rPr>
            </w:pPr>
          </w:p>
        </w:tc>
        <w:tc>
          <w:tcPr>
            <w:tcW w:w="1323" w:type="dxa"/>
            <w:vMerge/>
            <w:tcBorders>
              <w:top w:val="single" w:sz="8" w:space="0" w:color="auto"/>
              <w:left w:val="nil"/>
              <w:bottom w:val="nil"/>
              <w:right w:val="nil"/>
            </w:tcBorders>
            <w:vAlign w:val="center"/>
            <w:hideMark/>
          </w:tcPr>
          <w:p w14:paraId="2262A07A" w14:textId="77777777" w:rsidR="007130AD" w:rsidRPr="007130AD" w:rsidRDefault="007130AD" w:rsidP="00FD4881">
            <w:pPr>
              <w:spacing w:after="0" w:line="240" w:lineRule="auto"/>
              <w:rPr>
                <w:rFonts w:ascii="Times New Roman" w:eastAsia="Times New Roman" w:hAnsi="Times New Roman" w:cs="Times New Roman"/>
                <w:color w:val="000000"/>
                <w:sz w:val="20"/>
                <w:szCs w:val="20"/>
                <w:lang w:val="it-IT" w:eastAsia="it-IT"/>
              </w:rPr>
            </w:pPr>
          </w:p>
        </w:tc>
        <w:tc>
          <w:tcPr>
            <w:tcW w:w="182" w:type="dxa"/>
            <w:tcBorders>
              <w:top w:val="nil"/>
              <w:left w:val="nil"/>
              <w:bottom w:val="nil"/>
              <w:right w:val="nil"/>
            </w:tcBorders>
            <w:shd w:val="clear" w:color="auto" w:fill="auto"/>
            <w:noWrap/>
            <w:vAlign w:val="bottom"/>
            <w:hideMark/>
          </w:tcPr>
          <w:p w14:paraId="3CB325D6"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p>
        </w:tc>
      </w:tr>
      <w:tr w:rsidR="007130AD" w:rsidRPr="007130AD" w14:paraId="7669ECD5" w14:textId="77777777" w:rsidTr="00FD4881">
        <w:trPr>
          <w:trHeight w:val="297"/>
          <w:jc w:val="center"/>
        </w:trPr>
        <w:tc>
          <w:tcPr>
            <w:tcW w:w="2694" w:type="dxa"/>
            <w:tcBorders>
              <w:top w:val="nil"/>
              <w:left w:val="nil"/>
              <w:bottom w:val="single" w:sz="8" w:space="0" w:color="auto"/>
              <w:right w:val="nil"/>
            </w:tcBorders>
            <w:shd w:val="clear" w:color="auto" w:fill="auto"/>
            <w:noWrap/>
            <w:vAlign w:val="center"/>
            <w:hideMark/>
          </w:tcPr>
          <w:p w14:paraId="2C0A6965"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 </w:t>
            </w:r>
          </w:p>
        </w:tc>
        <w:tc>
          <w:tcPr>
            <w:tcW w:w="3969" w:type="dxa"/>
            <w:tcBorders>
              <w:top w:val="nil"/>
              <w:left w:val="nil"/>
              <w:bottom w:val="single" w:sz="8" w:space="0" w:color="auto"/>
              <w:right w:val="nil"/>
            </w:tcBorders>
            <w:shd w:val="clear" w:color="auto" w:fill="auto"/>
            <w:noWrap/>
            <w:vAlign w:val="center"/>
            <w:hideMark/>
          </w:tcPr>
          <w:p w14:paraId="267A21C2"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eastAsia="it-IT"/>
              </w:rPr>
            </w:pPr>
            <w:r w:rsidRPr="007130AD">
              <w:rPr>
                <w:rFonts w:ascii="Times New Roman" w:eastAsia="Times New Roman" w:hAnsi="Times New Roman" w:cs="Times New Roman"/>
                <w:color w:val="000000"/>
                <w:sz w:val="20"/>
                <w:szCs w:val="20"/>
                <w:lang w:eastAsia="it-IT"/>
              </w:rPr>
              <w:t>Estimated coefficients (Robust Standard errors)</w:t>
            </w:r>
          </w:p>
        </w:tc>
        <w:tc>
          <w:tcPr>
            <w:tcW w:w="1722" w:type="dxa"/>
            <w:tcBorders>
              <w:top w:val="nil"/>
              <w:left w:val="nil"/>
              <w:bottom w:val="single" w:sz="8" w:space="0" w:color="auto"/>
              <w:right w:val="nil"/>
            </w:tcBorders>
          </w:tcPr>
          <w:p w14:paraId="366DCFB1"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Statistical significance</w:t>
            </w:r>
          </w:p>
        </w:tc>
        <w:tc>
          <w:tcPr>
            <w:tcW w:w="1323" w:type="dxa"/>
            <w:tcBorders>
              <w:top w:val="nil"/>
              <w:left w:val="nil"/>
              <w:bottom w:val="single" w:sz="8" w:space="0" w:color="auto"/>
              <w:right w:val="nil"/>
            </w:tcBorders>
            <w:shd w:val="clear" w:color="auto" w:fill="auto"/>
            <w:noWrap/>
            <w:vAlign w:val="center"/>
            <w:hideMark/>
          </w:tcPr>
          <w:p w14:paraId="2DC58654"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VIF</w:t>
            </w:r>
          </w:p>
        </w:tc>
        <w:tc>
          <w:tcPr>
            <w:tcW w:w="182" w:type="dxa"/>
            <w:vAlign w:val="center"/>
            <w:hideMark/>
          </w:tcPr>
          <w:p w14:paraId="0DBF13DE" w14:textId="77777777" w:rsidR="007130AD" w:rsidRPr="007130AD" w:rsidRDefault="007130AD" w:rsidP="00FD4881">
            <w:pPr>
              <w:spacing w:after="0" w:line="240" w:lineRule="auto"/>
              <w:rPr>
                <w:rFonts w:ascii="Times New Roman" w:eastAsia="Times New Roman" w:hAnsi="Times New Roman" w:cs="Times New Roman"/>
                <w:sz w:val="20"/>
                <w:szCs w:val="20"/>
                <w:lang w:val="it-IT" w:eastAsia="it-IT"/>
              </w:rPr>
            </w:pPr>
          </w:p>
        </w:tc>
      </w:tr>
      <w:tr w:rsidR="007130AD" w:rsidRPr="007130AD" w14:paraId="2F8A0602"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58AFA8A1" w14:textId="06FFE27A" w:rsidR="007130AD" w:rsidRPr="007130AD" w:rsidRDefault="006C0DAE" w:rsidP="00FD4881">
            <w:pPr>
              <w:spacing w:after="0" w:line="240" w:lineRule="auto"/>
              <w:rPr>
                <w:rFonts w:ascii="Times New Roman" w:eastAsia="Times New Roman" w:hAnsi="Times New Roman" w:cs="Times New Roman"/>
                <w:b/>
                <w:bCs/>
                <w:color w:val="000000"/>
                <w:sz w:val="20"/>
                <w:szCs w:val="20"/>
                <w:lang w:val="it-IT" w:eastAsia="it-IT"/>
              </w:rPr>
            </w:pPr>
            <w:r>
              <w:rPr>
                <w:rFonts w:ascii="Times New Roman" w:eastAsia="Times New Roman" w:hAnsi="Times New Roman" w:cs="Times New Roman"/>
                <w:b/>
                <w:bCs/>
                <w:color w:val="000000"/>
                <w:sz w:val="20"/>
                <w:szCs w:val="20"/>
                <w:lang w:val="it-IT" w:eastAsia="it-IT"/>
              </w:rPr>
              <w:t>Independent</w:t>
            </w:r>
            <w:r w:rsidR="007130AD" w:rsidRPr="007130AD">
              <w:rPr>
                <w:rFonts w:ascii="Times New Roman" w:eastAsia="Times New Roman" w:hAnsi="Times New Roman" w:cs="Times New Roman"/>
                <w:b/>
                <w:bCs/>
                <w:color w:val="000000"/>
                <w:sz w:val="20"/>
                <w:szCs w:val="20"/>
                <w:lang w:val="it-IT" w:eastAsia="it-IT"/>
              </w:rPr>
              <w:t xml:space="preserve"> variables</w:t>
            </w:r>
          </w:p>
        </w:tc>
        <w:tc>
          <w:tcPr>
            <w:tcW w:w="3969" w:type="dxa"/>
            <w:tcBorders>
              <w:top w:val="nil"/>
              <w:left w:val="nil"/>
              <w:bottom w:val="nil"/>
              <w:right w:val="nil"/>
            </w:tcBorders>
            <w:shd w:val="clear" w:color="auto" w:fill="auto"/>
            <w:noWrap/>
            <w:vAlign w:val="center"/>
            <w:hideMark/>
          </w:tcPr>
          <w:p w14:paraId="65E50F10"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 </w:t>
            </w:r>
          </w:p>
        </w:tc>
        <w:tc>
          <w:tcPr>
            <w:tcW w:w="1722" w:type="dxa"/>
            <w:tcBorders>
              <w:top w:val="nil"/>
              <w:left w:val="nil"/>
              <w:bottom w:val="nil"/>
              <w:right w:val="nil"/>
            </w:tcBorders>
          </w:tcPr>
          <w:p w14:paraId="1F7FCC34"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04C9B63E" w14:textId="77777777" w:rsidR="007130AD" w:rsidRPr="007130AD" w:rsidRDefault="007130AD" w:rsidP="00FD4881">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 </w:t>
            </w:r>
          </w:p>
        </w:tc>
        <w:tc>
          <w:tcPr>
            <w:tcW w:w="182" w:type="dxa"/>
            <w:vAlign w:val="center"/>
            <w:hideMark/>
          </w:tcPr>
          <w:p w14:paraId="496129B6" w14:textId="77777777" w:rsidR="007130AD" w:rsidRPr="007130AD" w:rsidRDefault="007130AD" w:rsidP="00FD4881">
            <w:pPr>
              <w:spacing w:after="0" w:line="240" w:lineRule="auto"/>
              <w:rPr>
                <w:rFonts w:ascii="Times New Roman" w:eastAsia="Times New Roman" w:hAnsi="Times New Roman" w:cs="Times New Roman"/>
                <w:sz w:val="20"/>
                <w:szCs w:val="20"/>
                <w:lang w:val="it-IT" w:eastAsia="it-IT"/>
              </w:rPr>
            </w:pPr>
          </w:p>
        </w:tc>
      </w:tr>
      <w:tr w:rsidR="007C15A3" w:rsidRPr="007130AD" w14:paraId="687B8682" w14:textId="77777777" w:rsidTr="00FD4881">
        <w:trPr>
          <w:trHeight w:val="279"/>
          <w:jc w:val="center"/>
        </w:trPr>
        <w:tc>
          <w:tcPr>
            <w:tcW w:w="2694" w:type="dxa"/>
            <w:tcBorders>
              <w:top w:val="nil"/>
              <w:left w:val="nil"/>
              <w:bottom w:val="nil"/>
              <w:right w:val="nil"/>
            </w:tcBorders>
            <w:shd w:val="clear" w:color="auto" w:fill="auto"/>
            <w:noWrap/>
            <w:vAlign w:val="center"/>
          </w:tcPr>
          <w:p w14:paraId="2A25A56E" w14:textId="77777777"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eastAsia="Times New Roman" w:hAnsi="Times New Roman" w:cs="Times New Roman"/>
                <w:color w:val="000000"/>
                <w:sz w:val="20"/>
                <w:szCs w:val="20"/>
                <w:lang w:val="it-IT" w:eastAsia="it-IT"/>
              </w:rPr>
              <w:t>Regulation</w:t>
            </w:r>
          </w:p>
        </w:tc>
        <w:tc>
          <w:tcPr>
            <w:tcW w:w="3969" w:type="dxa"/>
            <w:tcBorders>
              <w:top w:val="nil"/>
              <w:left w:val="nil"/>
              <w:bottom w:val="nil"/>
              <w:right w:val="nil"/>
            </w:tcBorders>
            <w:shd w:val="clear" w:color="auto" w:fill="auto"/>
            <w:noWrap/>
            <w:vAlign w:val="bottom"/>
          </w:tcPr>
          <w:p w14:paraId="01482BD4" w14:textId="32B8988B"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0.007 (0.038)</w:t>
            </w:r>
          </w:p>
        </w:tc>
        <w:tc>
          <w:tcPr>
            <w:tcW w:w="1722" w:type="dxa"/>
            <w:tcBorders>
              <w:top w:val="nil"/>
              <w:left w:val="nil"/>
              <w:bottom w:val="nil"/>
              <w:right w:val="nil"/>
            </w:tcBorders>
            <w:vAlign w:val="bottom"/>
          </w:tcPr>
          <w:p w14:paraId="48C626B4" w14:textId="57207AE6"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0.8494</w:t>
            </w:r>
          </w:p>
        </w:tc>
        <w:tc>
          <w:tcPr>
            <w:tcW w:w="1323" w:type="dxa"/>
            <w:tcBorders>
              <w:top w:val="nil"/>
              <w:left w:val="nil"/>
              <w:bottom w:val="nil"/>
              <w:right w:val="nil"/>
            </w:tcBorders>
            <w:shd w:val="clear" w:color="auto" w:fill="auto"/>
            <w:noWrap/>
            <w:vAlign w:val="bottom"/>
          </w:tcPr>
          <w:p w14:paraId="74C79431" w14:textId="709EAA66"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1.5930</w:t>
            </w:r>
          </w:p>
        </w:tc>
        <w:tc>
          <w:tcPr>
            <w:tcW w:w="182" w:type="dxa"/>
            <w:vAlign w:val="center"/>
            <w:hideMark/>
          </w:tcPr>
          <w:p w14:paraId="278D0813"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26FFAEE1" w14:textId="77777777" w:rsidTr="00FD4881">
        <w:trPr>
          <w:trHeight w:val="279"/>
          <w:jc w:val="center"/>
        </w:trPr>
        <w:tc>
          <w:tcPr>
            <w:tcW w:w="2694" w:type="dxa"/>
            <w:tcBorders>
              <w:top w:val="nil"/>
              <w:left w:val="nil"/>
              <w:bottom w:val="nil"/>
              <w:right w:val="nil"/>
            </w:tcBorders>
            <w:shd w:val="clear" w:color="auto" w:fill="auto"/>
            <w:noWrap/>
            <w:vAlign w:val="center"/>
          </w:tcPr>
          <w:p w14:paraId="65E41F9C" w14:textId="56AC9448"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eastAsia="Times New Roman" w:hAnsi="Times New Roman" w:cs="Times New Roman"/>
                <w:color w:val="000000"/>
                <w:sz w:val="20"/>
                <w:szCs w:val="20"/>
                <w:lang w:val="it-IT" w:eastAsia="it-IT"/>
              </w:rPr>
              <w:t>Industry sompetition</w:t>
            </w:r>
          </w:p>
        </w:tc>
        <w:tc>
          <w:tcPr>
            <w:tcW w:w="3969" w:type="dxa"/>
            <w:tcBorders>
              <w:top w:val="nil"/>
              <w:left w:val="nil"/>
              <w:bottom w:val="nil"/>
              <w:right w:val="nil"/>
            </w:tcBorders>
            <w:shd w:val="clear" w:color="auto" w:fill="auto"/>
            <w:noWrap/>
            <w:vAlign w:val="bottom"/>
          </w:tcPr>
          <w:p w14:paraId="7B9DA392" w14:textId="7A3CF84E"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-0.302 (0.843)</w:t>
            </w:r>
          </w:p>
        </w:tc>
        <w:tc>
          <w:tcPr>
            <w:tcW w:w="1722" w:type="dxa"/>
            <w:tcBorders>
              <w:top w:val="nil"/>
              <w:left w:val="nil"/>
              <w:bottom w:val="nil"/>
              <w:right w:val="nil"/>
            </w:tcBorders>
            <w:vAlign w:val="bottom"/>
          </w:tcPr>
          <w:p w14:paraId="69991A90" w14:textId="6BB5D669"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0.7206</w:t>
            </w:r>
          </w:p>
        </w:tc>
        <w:tc>
          <w:tcPr>
            <w:tcW w:w="1323" w:type="dxa"/>
            <w:tcBorders>
              <w:top w:val="nil"/>
              <w:left w:val="nil"/>
              <w:bottom w:val="nil"/>
              <w:right w:val="nil"/>
            </w:tcBorders>
            <w:shd w:val="clear" w:color="auto" w:fill="auto"/>
            <w:noWrap/>
            <w:vAlign w:val="bottom"/>
          </w:tcPr>
          <w:p w14:paraId="319CF056" w14:textId="0B8E08A5"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1.9832</w:t>
            </w:r>
          </w:p>
        </w:tc>
        <w:tc>
          <w:tcPr>
            <w:tcW w:w="182" w:type="dxa"/>
            <w:vAlign w:val="center"/>
          </w:tcPr>
          <w:p w14:paraId="6CBCEDE7"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7C2BCC30" w14:textId="77777777" w:rsidTr="005040F5">
        <w:trPr>
          <w:trHeight w:val="279"/>
          <w:jc w:val="center"/>
        </w:trPr>
        <w:tc>
          <w:tcPr>
            <w:tcW w:w="2694" w:type="dxa"/>
            <w:tcBorders>
              <w:top w:val="nil"/>
              <w:left w:val="nil"/>
              <w:bottom w:val="nil"/>
              <w:right w:val="nil"/>
            </w:tcBorders>
            <w:shd w:val="clear" w:color="auto" w:fill="auto"/>
            <w:noWrap/>
            <w:vAlign w:val="center"/>
            <w:hideMark/>
          </w:tcPr>
          <w:p w14:paraId="39E4C03C" w14:textId="2FA7EF3E"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eastAsia="Times New Roman" w:hAnsi="Times New Roman" w:cs="Times New Roman"/>
                <w:color w:val="000000"/>
                <w:sz w:val="20"/>
                <w:szCs w:val="20"/>
                <w:lang w:val="it-IT" w:eastAsia="it-IT"/>
              </w:rPr>
              <w:t>Supply chain position</w:t>
            </w:r>
          </w:p>
        </w:tc>
        <w:tc>
          <w:tcPr>
            <w:tcW w:w="3969" w:type="dxa"/>
            <w:tcBorders>
              <w:top w:val="nil"/>
              <w:left w:val="nil"/>
              <w:bottom w:val="nil"/>
              <w:right w:val="nil"/>
            </w:tcBorders>
            <w:shd w:val="clear" w:color="auto" w:fill="auto"/>
            <w:noWrap/>
            <w:vAlign w:val="bottom"/>
            <w:hideMark/>
          </w:tcPr>
          <w:p w14:paraId="17AF971D" w14:textId="23389BFC"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0.047 (0.017)</w:t>
            </w:r>
          </w:p>
        </w:tc>
        <w:tc>
          <w:tcPr>
            <w:tcW w:w="1722" w:type="dxa"/>
            <w:tcBorders>
              <w:top w:val="nil"/>
              <w:left w:val="nil"/>
              <w:bottom w:val="nil"/>
              <w:right w:val="nil"/>
            </w:tcBorders>
            <w:vAlign w:val="bottom"/>
          </w:tcPr>
          <w:p w14:paraId="4644FACB" w14:textId="415A420C"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0.0062</w:t>
            </w:r>
            <w:r w:rsidR="00F275C5">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5F560D9E" w14:textId="6AA92E8D"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1.5755</w:t>
            </w:r>
          </w:p>
        </w:tc>
        <w:tc>
          <w:tcPr>
            <w:tcW w:w="182" w:type="dxa"/>
            <w:vAlign w:val="center"/>
            <w:hideMark/>
          </w:tcPr>
          <w:p w14:paraId="0355585E"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6A1896" w:rsidRPr="007130AD" w14:paraId="540EE990" w14:textId="77777777" w:rsidTr="00FD4881">
        <w:trPr>
          <w:trHeight w:val="279"/>
          <w:jc w:val="center"/>
        </w:trPr>
        <w:tc>
          <w:tcPr>
            <w:tcW w:w="2694" w:type="dxa"/>
            <w:tcBorders>
              <w:top w:val="nil"/>
              <w:left w:val="nil"/>
              <w:bottom w:val="nil"/>
              <w:right w:val="nil"/>
            </w:tcBorders>
            <w:shd w:val="clear" w:color="auto" w:fill="auto"/>
            <w:noWrap/>
            <w:vAlign w:val="center"/>
          </w:tcPr>
          <w:p w14:paraId="43719333" w14:textId="77777777" w:rsidR="006A1896" w:rsidRPr="007C15A3" w:rsidRDefault="006A1896" w:rsidP="006A1896">
            <w:pPr>
              <w:spacing w:after="0" w:line="240" w:lineRule="auto"/>
              <w:rPr>
                <w:rFonts w:ascii="Times New Roman" w:eastAsia="Times New Roman" w:hAnsi="Times New Roman" w:cs="Times New Roman"/>
                <w:b/>
                <w:bCs/>
                <w:color w:val="000000"/>
                <w:sz w:val="20"/>
                <w:szCs w:val="20"/>
                <w:lang w:val="it-IT" w:eastAsia="it-IT"/>
              </w:rPr>
            </w:pPr>
          </w:p>
        </w:tc>
        <w:tc>
          <w:tcPr>
            <w:tcW w:w="3969" w:type="dxa"/>
            <w:tcBorders>
              <w:top w:val="nil"/>
              <w:left w:val="nil"/>
              <w:bottom w:val="nil"/>
              <w:right w:val="nil"/>
            </w:tcBorders>
            <w:shd w:val="clear" w:color="auto" w:fill="auto"/>
            <w:noWrap/>
            <w:vAlign w:val="center"/>
          </w:tcPr>
          <w:p w14:paraId="7728F1CD" w14:textId="77777777" w:rsidR="006A1896" w:rsidRPr="007C15A3" w:rsidRDefault="006A1896" w:rsidP="006A1896">
            <w:pPr>
              <w:spacing w:after="0" w:line="240" w:lineRule="auto"/>
              <w:jc w:val="center"/>
              <w:rPr>
                <w:rFonts w:ascii="Times New Roman" w:hAnsi="Times New Roman" w:cs="Times New Roman"/>
                <w:color w:val="000000"/>
                <w:sz w:val="20"/>
                <w:szCs w:val="20"/>
              </w:rPr>
            </w:pPr>
          </w:p>
        </w:tc>
        <w:tc>
          <w:tcPr>
            <w:tcW w:w="1722" w:type="dxa"/>
            <w:tcBorders>
              <w:top w:val="nil"/>
              <w:left w:val="nil"/>
              <w:bottom w:val="nil"/>
              <w:right w:val="nil"/>
            </w:tcBorders>
            <w:vAlign w:val="center"/>
          </w:tcPr>
          <w:p w14:paraId="78D14359" w14:textId="77777777" w:rsidR="006A1896" w:rsidRPr="007C15A3" w:rsidRDefault="006A1896" w:rsidP="006A1896">
            <w:pPr>
              <w:spacing w:after="0" w:line="240" w:lineRule="auto"/>
              <w:jc w:val="center"/>
              <w:rPr>
                <w:rFonts w:ascii="Times New Roman" w:hAnsi="Times New Roman" w:cs="Times New Roman"/>
                <w:color w:val="000000"/>
                <w:sz w:val="20"/>
                <w:szCs w:val="20"/>
              </w:rPr>
            </w:pPr>
          </w:p>
        </w:tc>
        <w:tc>
          <w:tcPr>
            <w:tcW w:w="1323" w:type="dxa"/>
            <w:tcBorders>
              <w:top w:val="nil"/>
              <w:left w:val="nil"/>
              <w:bottom w:val="nil"/>
              <w:right w:val="nil"/>
            </w:tcBorders>
            <w:shd w:val="clear" w:color="auto" w:fill="auto"/>
            <w:noWrap/>
            <w:vAlign w:val="bottom"/>
          </w:tcPr>
          <w:p w14:paraId="0F11B388" w14:textId="77777777" w:rsidR="006A1896" w:rsidRPr="007C15A3"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tcPr>
          <w:p w14:paraId="3521282C" w14:textId="77777777" w:rsidR="006A1896" w:rsidRPr="007130AD" w:rsidRDefault="006A1896" w:rsidP="006A1896">
            <w:pPr>
              <w:spacing w:after="0" w:line="240" w:lineRule="auto"/>
              <w:rPr>
                <w:rFonts w:ascii="Times New Roman" w:eastAsia="Times New Roman" w:hAnsi="Times New Roman" w:cs="Times New Roman"/>
                <w:sz w:val="20"/>
                <w:szCs w:val="20"/>
                <w:lang w:val="it-IT" w:eastAsia="it-IT"/>
              </w:rPr>
            </w:pPr>
          </w:p>
        </w:tc>
      </w:tr>
      <w:tr w:rsidR="006A1896" w:rsidRPr="007130AD" w14:paraId="2EDB0CEF"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37453691" w14:textId="77777777" w:rsidR="006A1896" w:rsidRPr="007C15A3" w:rsidRDefault="006A1896" w:rsidP="006A1896">
            <w:pPr>
              <w:spacing w:after="0" w:line="240" w:lineRule="auto"/>
              <w:rPr>
                <w:rFonts w:ascii="Times New Roman" w:eastAsia="Times New Roman" w:hAnsi="Times New Roman" w:cs="Times New Roman"/>
                <w:b/>
                <w:bCs/>
                <w:color w:val="000000"/>
                <w:sz w:val="20"/>
                <w:szCs w:val="20"/>
                <w:lang w:val="it-IT" w:eastAsia="it-IT"/>
              </w:rPr>
            </w:pPr>
            <w:r w:rsidRPr="007C15A3">
              <w:rPr>
                <w:rFonts w:ascii="Times New Roman" w:eastAsia="Times New Roman" w:hAnsi="Times New Roman" w:cs="Times New Roman"/>
                <w:b/>
                <w:bCs/>
                <w:color w:val="000000"/>
                <w:sz w:val="20"/>
                <w:szCs w:val="20"/>
                <w:lang w:val="it-IT" w:eastAsia="it-IT"/>
              </w:rPr>
              <w:t>Control variables</w:t>
            </w:r>
          </w:p>
        </w:tc>
        <w:tc>
          <w:tcPr>
            <w:tcW w:w="3969" w:type="dxa"/>
            <w:tcBorders>
              <w:top w:val="nil"/>
              <w:left w:val="nil"/>
              <w:bottom w:val="nil"/>
              <w:right w:val="nil"/>
            </w:tcBorders>
            <w:shd w:val="clear" w:color="auto" w:fill="auto"/>
            <w:noWrap/>
            <w:vAlign w:val="center"/>
            <w:hideMark/>
          </w:tcPr>
          <w:p w14:paraId="754B1D15" w14:textId="77777777" w:rsidR="006A1896" w:rsidRPr="007C15A3" w:rsidRDefault="006A1896" w:rsidP="006A1896">
            <w:pPr>
              <w:spacing w:after="0" w:line="240" w:lineRule="auto"/>
              <w:jc w:val="center"/>
              <w:rPr>
                <w:rFonts w:ascii="Times New Roman" w:hAnsi="Times New Roman" w:cs="Times New Roman"/>
                <w:color w:val="000000"/>
                <w:sz w:val="20"/>
                <w:szCs w:val="20"/>
              </w:rPr>
            </w:pPr>
          </w:p>
        </w:tc>
        <w:tc>
          <w:tcPr>
            <w:tcW w:w="1722" w:type="dxa"/>
            <w:tcBorders>
              <w:top w:val="nil"/>
              <w:left w:val="nil"/>
              <w:bottom w:val="nil"/>
              <w:right w:val="nil"/>
            </w:tcBorders>
            <w:vAlign w:val="center"/>
          </w:tcPr>
          <w:p w14:paraId="5DA7A89C" w14:textId="77777777" w:rsidR="006A1896" w:rsidRPr="007C15A3" w:rsidRDefault="006A1896" w:rsidP="006A1896">
            <w:pPr>
              <w:spacing w:after="0" w:line="240" w:lineRule="auto"/>
              <w:jc w:val="center"/>
              <w:rPr>
                <w:rFonts w:ascii="Times New Roman" w:hAnsi="Times New Roman" w:cs="Times New Roman"/>
                <w:color w:val="000000"/>
                <w:sz w:val="20"/>
                <w:szCs w:val="20"/>
              </w:rPr>
            </w:pPr>
          </w:p>
        </w:tc>
        <w:tc>
          <w:tcPr>
            <w:tcW w:w="1323" w:type="dxa"/>
            <w:tcBorders>
              <w:top w:val="nil"/>
              <w:left w:val="nil"/>
              <w:bottom w:val="nil"/>
              <w:right w:val="nil"/>
            </w:tcBorders>
            <w:shd w:val="clear" w:color="auto" w:fill="auto"/>
            <w:noWrap/>
            <w:vAlign w:val="bottom"/>
          </w:tcPr>
          <w:p w14:paraId="03FC5DCA" w14:textId="77777777" w:rsidR="006A1896" w:rsidRPr="007C15A3"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03A6BE31" w14:textId="77777777" w:rsidR="006A1896" w:rsidRPr="007130AD" w:rsidRDefault="006A1896" w:rsidP="006A1896">
            <w:pPr>
              <w:spacing w:after="0" w:line="240" w:lineRule="auto"/>
              <w:rPr>
                <w:rFonts w:ascii="Times New Roman" w:eastAsia="Times New Roman" w:hAnsi="Times New Roman" w:cs="Times New Roman"/>
                <w:sz w:val="20"/>
                <w:szCs w:val="20"/>
                <w:lang w:val="it-IT" w:eastAsia="it-IT"/>
              </w:rPr>
            </w:pPr>
          </w:p>
        </w:tc>
      </w:tr>
      <w:tr w:rsidR="007C15A3" w:rsidRPr="007130AD" w14:paraId="6870DF38" w14:textId="77777777" w:rsidTr="00FD4881">
        <w:trPr>
          <w:trHeight w:val="279"/>
          <w:jc w:val="center"/>
        </w:trPr>
        <w:tc>
          <w:tcPr>
            <w:tcW w:w="2694" w:type="dxa"/>
            <w:tcBorders>
              <w:top w:val="nil"/>
              <w:left w:val="nil"/>
              <w:bottom w:val="nil"/>
              <w:right w:val="nil"/>
            </w:tcBorders>
            <w:shd w:val="clear" w:color="auto" w:fill="auto"/>
            <w:noWrap/>
            <w:vAlign w:val="center"/>
          </w:tcPr>
          <w:p w14:paraId="248BE9F8" w14:textId="37D37010"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Firm size</w:t>
            </w:r>
          </w:p>
        </w:tc>
        <w:tc>
          <w:tcPr>
            <w:tcW w:w="3969" w:type="dxa"/>
            <w:tcBorders>
              <w:top w:val="nil"/>
              <w:left w:val="nil"/>
              <w:bottom w:val="nil"/>
              <w:right w:val="nil"/>
            </w:tcBorders>
            <w:shd w:val="clear" w:color="auto" w:fill="auto"/>
            <w:noWrap/>
            <w:vAlign w:val="bottom"/>
          </w:tcPr>
          <w:p w14:paraId="269B8AF7" w14:textId="24B72E4D"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0.023 (0.022)</w:t>
            </w:r>
          </w:p>
        </w:tc>
        <w:tc>
          <w:tcPr>
            <w:tcW w:w="1722" w:type="dxa"/>
            <w:tcBorders>
              <w:top w:val="nil"/>
              <w:left w:val="nil"/>
              <w:bottom w:val="nil"/>
              <w:right w:val="nil"/>
            </w:tcBorders>
            <w:vAlign w:val="bottom"/>
          </w:tcPr>
          <w:p w14:paraId="382EDE3A" w14:textId="0C6EC365"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0.3027</w:t>
            </w:r>
          </w:p>
        </w:tc>
        <w:tc>
          <w:tcPr>
            <w:tcW w:w="1323" w:type="dxa"/>
            <w:tcBorders>
              <w:top w:val="nil"/>
              <w:left w:val="nil"/>
              <w:bottom w:val="nil"/>
              <w:right w:val="nil"/>
            </w:tcBorders>
            <w:shd w:val="clear" w:color="auto" w:fill="auto"/>
            <w:noWrap/>
            <w:vAlign w:val="bottom"/>
          </w:tcPr>
          <w:p w14:paraId="79102F42" w14:textId="3B168B6D"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2.3321</w:t>
            </w:r>
          </w:p>
        </w:tc>
        <w:tc>
          <w:tcPr>
            <w:tcW w:w="182" w:type="dxa"/>
            <w:vAlign w:val="center"/>
          </w:tcPr>
          <w:p w14:paraId="7CF1EF28"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22E9A251"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4D3053C4" w14:textId="2F94C42C"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Year</w:t>
            </w:r>
          </w:p>
        </w:tc>
        <w:tc>
          <w:tcPr>
            <w:tcW w:w="3969" w:type="dxa"/>
            <w:tcBorders>
              <w:top w:val="nil"/>
              <w:left w:val="nil"/>
              <w:bottom w:val="nil"/>
              <w:right w:val="nil"/>
            </w:tcBorders>
            <w:shd w:val="clear" w:color="auto" w:fill="auto"/>
            <w:noWrap/>
            <w:vAlign w:val="bottom"/>
            <w:hideMark/>
          </w:tcPr>
          <w:p w14:paraId="520A59AC" w14:textId="707560EB"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0.007 (0.020)</w:t>
            </w:r>
          </w:p>
        </w:tc>
        <w:tc>
          <w:tcPr>
            <w:tcW w:w="1722" w:type="dxa"/>
            <w:tcBorders>
              <w:top w:val="nil"/>
              <w:left w:val="nil"/>
              <w:bottom w:val="nil"/>
              <w:right w:val="nil"/>
            </w:tcBorders>
            <w:vAlign w:val="bottom"/>
          </w:tcPr>
          <w:p w14:paraId="721F02A8" w14:textId="19BFF4DE"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0.7309</w:t>
            </w:r>
          </w:p>
        </w:tc>
        <w:tc>
          <w:tcPr>
            <w:tcW w:w="1323" w:type="dxa"/>
            <w:tcBorders>
              <w:top w:val="nil"/>
              <w:left w:val="nil"/>
              <w:bottom w:val="nil"/>
              <w:right w:val="nil"/>
            </w:tcBorders>
            <w:shd w:val="clear" w:color="auto" w:fill="auto"/>
            <w:noWrap/>
            <w:vAlign w:val="bottom"/>
          </w:tcPr>
          <w:p w14:paraId="2AB5EBCE" w14:textId="085FCC3A"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1.1827</w:t>
            </w:r>
          </w:p>
        </w:tc>
        <w:tc>
          <w:tcPr>
            <w:tcW w:w="182" w:type="dxa"/>
            <w:vAlign w:val="center"/>
            <w:hideMark/>
          </w:tcPr>
          <w:p w14:paraId="20241295"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3B8A92D4"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7804BC23" w14:textId="3E4B3AEE"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Pre-adoption ROA</w:t>
            </w:r>
          </w:p>
        </w:tc>
        <w:tc>
          <w:tcPr>
            <w:tcW w:w="3969" w:type="dxa"/>
            <w:tcBorders>
              <w:top w:val="nil"/>
              <w:left w:val="nil"/>
              <w:bottom w:val="nil"/>
              <w:right w:val="nil"/>
            </w:tcBorders>
            <w:shd w:val="clear" w:color="auto" w:fill="auto"/>
            <w:noWrap/>
            <w:vAlign w:val="bottom"/>
            <w:hideMark/>
          </w:tcPr>
          <w:p w14:paraId="68B28C30" w14:textId="36832377"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-0.679 (0.325)</w:t>
            </w:r>
          </w:p>
        </w:tc>
        <w:tc>
          <w:tcPr>
            <w:tcW w:w="1722" w:type="dxa"/>
            <w:tcBorders>
              <w:top w:val="nil"/>
              <w:left w:val="nil"/>
              <w:bottom w:val="nil"/>
              <w:right w:val="nil"/>
            </w:tcBorders>
            <w:vAlign w:val="bottom"/>
          </w:tcPr>
          <w:p w14:paraId="24B908D9" w14:textId="498EF9A2" w:rsidR="007C15A3" w:rsidRPr="007C15A3" w:rsidRDefault="007C15A3" w:rsidP="007C15A3">
            <w:pPr>
              <w:spacing w:after="0" w:line="240" w:lineRule="auto"/>
              <w:jc w:val="center"/>
              <w:rPr>
                <w:rFonts w:ascii="Times New Roman" w:hAnsi="Times New Roman" w:cs="Times New Roman"/>
                <w:color w:val="000000"/>
                <w:sz w:val="20"/>
                <w:szCs w:val="20"/>
              </w:rPr>
            </w:pPr>
            <w:r w:rsidRPr="007C15A3">
              <w:rPr>
                <w:rFonts w:ascii="Times New Roman" w:hAnsi="Times New Roman" w:cs="Times New Roman"/>
                <w:color w:val="000000"/>
                <w:sz w:val="20"/>
                <w:szCs w:val="20"/>
              </w:rPr>
              <w:t>0.0393</w:t>
            </w:r>
            <w:r w:rsidR="00F275C5">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69952686" w14:textId="1D02EA05"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2.0355</w:t>
            </w:r>
          </w:p>
        </w:tc>
        <w:tc>
          <w:tcPr>
            <w:tcW w:w="182" w:type="dxa"/>
            <w:vAlign w:val="center"/>
            <w:hideMark/>
          </w:tcPr>
          <w:p w14:paraId="19F3DDA4"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5AAC3F54" w14:textId="77777777" w:rsidTr="00FD4881">
        <w:trPr>
          <w:trHeight w:val="279"/>
          <w:jc w:val="center"/>
        </w:trPr>
        <w:tc>
          <w:tcPr>
            <w:tcW w:w="2694" w:type="dxa"/>
            <w:tcBorders>
              <w:top w:val="nil"/>
              <w:left w:val="nil"/>
              <w:bottom w:val="nil"/>
              <w:right w:val="nil"/>
            </w:tcBorders>
            <w:shd w:val="clear" w:color="auto" w:fill="auto"/>
            <w:noWrap/>
            <w:vAlign w:val="center"/>
          </w:tcPr>
          <w:p w14:paraId="4E2F95F9" w14:textId="69AE4892"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Capital intensity</w:t>
            </w:r>
          </w:p>
        </w:tc>
        <w:tc>
          <w:tcPr>
            <w:tcW w:w="3969" w:type="dxa"/>
            <w:tcBorders>
              <w:top w:val="nil"/>
              <w:left w:val="nil"/>
              <w:bottom w:val="nil"/>
              <w:right w:val="nil"/>
            </w:tcBorders>
            <w:shd w:val="clear" w:color="auto" w:fill="auto"/>
            <w:noWrap/>
            <w:vAlign w:val="bottom"/>
          </w:tcPr>
          <w:p w14:paraId="12994BD3" w14:textId="3CAC4158"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-0.001 (0.004)</w:t>
            </w:r>
          </w:p>
        </w:tc>
        <w:tc>
          <w:tcPr>
            <w:tcW w:w="1722" w:type="dxa"/>
            <w:tcBorders>
              <w:top w:val="nil"/>
              <w:left w:val="nil"/>
              <w:bottom w:val="nil"/>
              <w:right w:val="nil"/>
            </w:tcBorders>
            <w:vAlign w:val="bottom"/>
          </w:tcPr>
          <w:p w14:paraId="1DFE9361" w14:textId="2C03F155"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0.7818</w:t>
            </w:r>
          </w:p>
        </w:tc>
        <w:tc>
          <w:tcPr>
            <w:tcW w:w="1323" w:type="dxa"/>
            <w:tcBorders>
              <w:top w:val="nil"/>
              <w:left w:val="nil"/>
              <w:bottom w:val="nil"/>
              <w:right w:val="nil"/>
            </w:tcBorders>
            <w:shd w:val="clear" w:color="auto" w:fill="auto"/>
            <w:noWrap/>
            <w:vAlign w:val="bottom"/>
          </w:tcPr>
          <w:p w14:paraId="4A68ACC8" w14:textId="74DBB01A"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1.6795</w:t>
            </w:r>
          </w:p>
        </w:tc>
        <w:tc>
          <w:tcPr>
            <w:tcW w:w="182" w:type="dxa"/>
            <w:vAlign w:val="center"/>
          </w:tcPr>
          <w:p w14:paraId="2CB94581"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1B83C00E"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1D064EB6" w14:textId="000CADE0"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Industry efficiency</w:t>
            </w:r>
          </w:p>
        </w:tc>
        <w:tc>
          <w:tcPr>
            <w:tcW w:w="3969" w:type="dxa"/>
            <w:tcBorders>
              <w:top w:val="nil"/>
              <w:left w:val="nil"/>
              <w:bottom w:val="nil"/>
              <w:right w:val="nil"/>
            </w:tcBorders>
            <w:shd w:val="clear" w:color="auto" w:fill="auto"/>
            <w:noWrap/>
            <w:vAlign w:val="bottom"/>
            <w:hideMark/>
          </w:tcPr>
          <w:p w14:paraId="160663C0" w14:textId="1CA6A23B"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0.286 (0.601)</w:t>
            </w:r>
          </w:p>
        </w:tc>
        <w:tc>
          <w:tcPr>
            <w:tcW w:w="1722" w:type="dxa"/>
            <w:tcBorders>
              <w:top w:val="nil"/>
              <w:left w:val="nil"/>
              <w:bottom w:val="nil"/>
              <w:right w:val="nil"/>
            </w:tcBorders>
            <w:vAlign w:val="bottom"/>
          </w:tcPr>
          <w:p w14:paraId="0E2D891B" w14:textId="04F6EFF4"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0.6347</w:t>
            </w:r>
          </w:p>
        </w:tc>
        <w:tc>
          <w:tcPr>
            <w:tcW w:w="1323" w:type="dxa"/>
            <w:tcBorders>
              <w:top w:val="nil"/>
              <w:left w:val="nil"/>
              <w:bottom w:val="nil"/>
              <w:right w:val="nil"/>
            </w:tcBorders>
            <w:shd w:val="clear" w:color="auto" w:fill="auto"/>
            <w:noWrap/>
            <w:vAlign w:val="bottom"/>
          </w:tcPr>
          <w:p w14:paraId="03F187CF" w14:textId="31303006"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2.9306</w:t>
            </w:r>
          </w:p>
        </w:tc>
        <w:tc>
          <w:tcPr>
            <w:tcW w:w="182" w:type="dxa"/>
            <w:vAlign w:val="center"/>
            <w:hideMark/>
          </w:tcPr>
          <w:p w14:paraId="63F3D01C"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7DFBBED4" w14:textId="77777777" w:rsidTr="00FD4881">
        <w:trPr>
          <w:trHeight w:val="279"/>
          <w:jc w:val="center"/>
        </w:trPr>
        <w:tc>
          <w:tcPr>
            <w:tcW w:w="2694" w:type="dxa"/>
            <w:tcBorders>
              <w:top w:val="nil"/>
              <w:left w:val="nil"/>
              <w:bottom w:val="nil"/>
              <w:right w:val="nil"/>
            </w:tcBorders>
            <w:shd w:val="clear" w:color="auto" w:fill="auto"/>
            <w:noWrap/>
            <w:vAlign w:val="center"/>
            <w:hideMark/>
          </w:tcPr>
          <w:p w14:paraId="286B928F" w14:textId="4EF825F1"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Industry size</w:t>
            </w:r>
          </w:p>
        </w:tc>
        <w:tc>
          <w:tcPr>
            <w:tcW w:w="3969" w:type="dxa"/>
            <w:tcBorders>
              <w:top w:val="nil"/>
              <w:left w:val="nil"/>
              <w:bottom w:val="nil"/>
              <w:right w:val="nil"/>
            </w:tcBorders>
            <w:shd w:val="clear" w:color="auto" w:fill="auto"/>
            <w:noWrap/>
            <w:vAlign w:val="bottom"/>
            <w:hideMark/>
          </w:tcPr>
          <w:p w14:paraId="41E237A3" w14:textId="0913179E"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-0.025 (0.033)</w:t>
            </w:r>
          </w:p>
        </w:tc>
        <w:tc>
          <w:tcPr>
            <w:tcW w:w="1722" w:type="dxa"/>
            <w:tcBorders>
              <w:top w:val="nil"/>
              <w:left w:val="nil"/>
              <w:bottom w:val="nil"/>
              <w:right w:val="nil"/>
            </w:tcBorders>
            <w:vAlign w:val="bottom"/>
          </w:tcPr>
          <w:p w14:paraId="1E7D5131" w14:textId="512A2E28"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0.4600</w:t>
            </w:r>
          </w:p>
        </w:tc>
        <w:tc>
          <w:tcPr>
            <w:tcW w:w="1323" w:type="dxa"/>
            <w:tcBorders>
              <w:top w:val="nil"/>
              <w:left w:val="nil"/>
              <w:bottom w:val="nil"/>
              <w:right w:val="nil"/>
            </w:tcBorders>
            <w:shd w:val="clear" w:color="auto" w:fill="auto"/>
            <w:noWrap/>
            <w:vAlign w:val="bottom"/>
          </w:tcPr>
          <w:p w14:paraId="48A08AA2" w14:textId="7768544F"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2.8469</w:t>
            </w:r>
          </w:p>
        </w:tc>
        <w:tc>
          <w:tcPr>
            <w:tcW w:w="182" w:type="dxa"/>
            <w:vAlign w:val="center"/>
            <w:hideMark/>
          </w:tcPr>
          <w:p w14:paraId="51F34DC7"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41AA1510" w14:textId="77777777" w:rsidTr="00FD4881">
        <w:trPr>
          <w:trHeight w:val="279"/>
          <w:jc w:val="center"/>
        </w:trPr>
        <w:tc>
          <w:tcPr>
            <w:tcW w:w="2694" w:type="dxa"/>
            <w:tcBorders>
              <w:top w:val="nil"/>
              <w:left w:val="nil"/>
              <w:bottom w:val="nil"/>
              <w:right w:val="nil"/>
            </w:tcBorders>
            <w:shd w:val="clear" w:color="auto" w:fill="auto"/>
            <w:noWrap/>
            <w:vAlign w:val="center"/>
          </w:tcPr>
          <w:p w14:paraId="3DD4CEAA" w14:textId="0F9F4386"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Physical object</w:t>
            </w:r>
          </w:p>
        </w:tc>
        <w:tc>
          <w:tcPr>
            <w:tcW w:w="3969" w:type="dxa"/>
            <w:tcBorders>
              <w:top w:val="nil"/>
              <w:left w:val="nil"/>
              <w:bottom w:val="nil"/>
              <w:right w:val="nil"/>
            </w:tcBorders>
            <w:shd w:val="clear" w:color="auto" w:fill="auto"/>
            <w:noWrap/>
            <w:vAlign w:val="bottom"/>
          </w:tcPr>
          <w:p w14:paraId="28092F25" w14:textId="415212E1"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-0.032 (0.040)</w:t>
            </w:r>
          </w:p>
        </w:tc>
        <w:tc>
          <w:tcPr>
            <w:tcW w:w="1722" w:type="dxa"/>
            <w:tcBorders>
              <w:top w:val="nil"/>
              <w:left w:val="nil"/>
              <w:bottom w:val="nil"/>
              <w:right w:val="nil"/>
            </w:tcBorders>
            <w:vAlign w:val="bottom"/>
          </w:tcPr>
          <w:p w14:paraId="03625AB0" w14:textId="6DE0DB21" w:rsidR="007C15A3" w:rsidRPr="00F275C5" w:rsidRDefault="007C15A3" w:rsidP="007C15A3">
            <w:pPr>
              <w:spacing w:after="0" w:line="240" w:lineRule="auto"/>
              <w:jc w:val="center"/>
              <w:rPr>
                <w:rFonts w:ascii="Times New Roman" w:hAnsi="Times New Roman" w:cs="Times New Roman"/>
                <w:color w:val="000000"/>
                <w:sz w:val="20"/>
                <w:szCs w:val="20"/>
              </w:rPr>
            </w:pPr>
            <w:r w:rsidRPr="00F275C5">
              <w:rPr>
                <w:rFonts w:ascii="Times New Roman" w:hAnsi="Times New Roman" w:cs="Times New Roman"/>
                <w:color w:val="000000"/>
                <w:sz w:val="20"/>
                <w:szCs w:val="20"/>
              </w:rPr>
              <w:t>0.4267</w:t>
            </w:r>
          </w:p>
        </w:tc>
        <w:tc>
          <w:tcPr>
            <w:tcW w:w="1323" w:type="dxa"/>
            <w:tcBorders>
              <w:top w:val="nil"/>
              <w:left w:val="nil"/>
              <w:bottom w:val="nil"/>
              <w:right w:val="nil"/>
            </w:tcBorders>
            <w:shd w:val="clear" w:color="auto" w:fill="auto"/>
            <w:noWrap/>
            <w:vAlign w:val="bottom"/>
          </w:tcPr>
          <w:p w14:paraId="6F3DC6E9" w14:textId="1714F403" w:rsidR="007C15A3" w:rsidRPr="007C15A3"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1.4404</w:t>
            </w:r>
          </w:p>
        </w:tc>
        <w:tc>
          <w:tcPr>
            <w:tcW w:w="182" w:type="dxa"/>
            <w:vAlign w:val="center"/>
          </w:tcPr>
          <w:p w14:paraId="3004C298"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7C15A3" w:rsidRPr="007130AD" w14:paraId="57BDB04C" w14:textId="77777777" w:rsidTr="00076F90">
        <w:trPr>
          <w:trHeight w:val="279"/>
          <w:jc w:val="center"/>
        </w:trPr>
        <w:tc>
          <w:tcPr>
            <w:tcW w:w="2694" w:type="dxa"/>
            <w:tcBorders>
              <w:top w:val="nil"/>
              <w:left w:val="nil"/>
              <w:bottom w:val="nil"/>
              <w:right w:val="nil"/>
            </w:tcBorders>
            <w:shd w:val="clear" w:color="auto" w:fill="auto"/>
            <w:noWrap/>
            <w:vAlign w:val="center"/>
          </w:tcPr>
          <w:p w14:paraId="34F6EA78" w14:textId="2917143D" w:rsidR="007C15A3" w:rsidRPr="007C15A3" w:rsidRDefault="007C15A3" w:rsidP="007C15A3">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Smart contract</w:t>
            </w:r>
          </w:p>
        </w:tc>
        <w:tc>
          <w:tcPr>
            <w:tcW w:w="3969" w:type="dxa"/>
            <w:tcBorders>
              <w:top w:val="nil"/>
              <w:left w:val="nil"/>
              <w:bottom w:val="nil"/>
              <w:right w:val="nil"/>
            </w:tcBorders>
            <w:shd w:val="clear" w:color="auto" w:fill="auto"/>
            <w:noWrap/>
            <w:vAlign w:val="bottom"/>
          </w:tcPr>
          <w:p w14:paraId="7F8DC765" w14:textId="04AB1F67" w:rsidR="007C15A3" w:rsidRPr="00F275C5" w:rsidRDefault="007C15A3" w:rsidP="007C15A3">
            <w:pPr>
              <w:spacing w:after="0" w:line="240" w:lineRule="auto"/>
              <w:jc w:val="center"/>
              <w:rPr>
                <w:rFonts w:ascii="Times New Roman" w:eastAsia="Times New Roman" w:hAnsi="Times New Roman" w:cs="Times New Roman"/>
                <w:color w:val="000000"/>
                <w:sz w:val="20"/>
                <w:szCs w:val="20"/>
                <w:lang w:val="it-IT" w:eastAsia="it-IT"/>
              </w:rPr>
            </w:pPr>
            <w:r w:rsidRPr="00F275C5">
              <w:rPr>
                <w:rFonts w:ascii="Times New Roman" w:hAnsi="Times New Roman" w:cs="Times New Roman"/>
                <w:color w:val="000000"/>
                <w:sz w:val="20"/>
                <w:szCs w:val="20"/>
              </w:rPr>
              <w:t>0.071 (0.038)</w:t>
            </w:r>
          </w:p>
        </w:tc>
        <w:tc>
          <w:tcPr>
            <w:tcW w:w="1722" w:type="dxa"/>
            <w:tcBorders>
              <w:top w:val="nil"/>
              <w:left w:val="nil"/>
              <w:bottom w:val="nil"/>
              <w:right w:val="nil"/>
            </w:tcBorders>
            <w:vAlign w:val="bottom"/>
          </w:tcPr>
          <w:p w14:paraId="7D276AAB" w14:textId="1B35FCFA" w:rsidR="007C15A3" w:rsidRPr="00F275C5" w:rsidRDefault="00F275C5" w:rsidP="00F275C5">
            <w:pPr>
              <w:spacing w:after="0" w:line="240" w:lineRule="auto"/>
              <w:jc w:val="center"/>
              <w:rPr>
                <w:rFonts w:ascii="Times New Roman" w:hAnsi="Times New Roman" w:cs="Times New Roman"/>
                <w:color w:val="000000"/>
                <w:sz w:val="20"/>
                <w:szCs w:val="20"/>
                <w:lang w:val="it-IT"/>
              </w:rPr>
            </w:pPr>
            <w:r w:rsidRPr="00F275C5">
              <w:rPr>
                <w:rFonts w:ascii="Times New Roman" w:hAnsi="Times New Roman" w:cs="Times New Roman"/>
                <w:color w:val="000000"/>
                <w:sz w:val="20"/>
                <w:szCs w:val="20"/>
              </w:rPr>
              <w:t>0.0680</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center"/>
          </w:tcPr>
          <w:p w14:paraId="6C34216C" w14:textId="0D81C884" w:rsidR="00116D83" w:rsidRPr="007C15A3" w:rsidRDefault="00116D83" w:rsidP="00116D83">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eastAsia="Times New Roman" w:hAnsi="Times New Roman" w:cs="Times New Roman"/>
                <w:color w:val="000000"/>
                <w:sz w:val="20"/>
                <w:szCs w:val="20"/>
                <w:lang w:val="it-IT" w:eastAsia="it-IT"/>
              </w:rPr>
              <w:t>1.3268</w:t>
            </w:r>
          </w:p>
        </w:tc>
        <w:tc>
          <w:tcPr>
            <w:tcW w:w="182" w:type="dxa"/>
            <w:vAlign w:val="center"/>
          </w:tcPr>
          <w:p w14:paraId="26F31D74" w14:textId="77777777" w:rsidR="007C15A3" w:rsidRPr="007130AD" w:rsidRDefault="007C15A3" w:rsidP="007C15A3">
            <w:pPr>
              <w:spacing w:after="0" w:line="240" w:lineRule="auto"/>
              <w:rPr>
                <w:rFonts w:ascii="Times New Roman" w:eastAsia="Times New Roman" w:hAnsi="Times New Roman" w:cs="Times New Roman"/>
                <w:sz w:val="20"/>
                <w:szCs w:val="20"/>
                <w:lang w:val="it-IT" w:eastAsia="it-IT"/>
              </w:rPr>
            </w:pPr>
          </w:p>
        </w:tc>
      </w:tr>
      <w:tr w:rsidR="000B583A" w:rsidRPr="007130AD" w14:paraId="19F708FE" w14:textId="77777777" w:rsidTr="00FD4881">
        <w:trPr>
          <w:trHeight w:val="279"/>
          <w:jc w:val="center"/>
        </w:trPr>
        <w:tc>
          <w:tcPr>
            <w:tcW w:w="2694" w:type="dxa"/>
            <w:tcBorders>
              <w:top w:val="nil"/>
              <w:left w:val="nil"/>
              <w:bottom w:val="nil"/>
              <w:right w:val="nil"/>
            </w:tcBorders>
            <w:shd w:val="clear" w:color="auto" w:fill="auto"/>
            <w:noWrap/>
            <w:vAlign w:val="center"/>
          </w:tcPr>
          <w:p w14:paraId="59471C48" w14:textId="18929D30" w:rsidR="000B583A" w:rsidRPr="007C15A3" w:rsidRDefault="000B583A" w:rsidP="000B583A">
            <w:pPr>
              <w:spacing w:after="0" w:line="240" w:lineRule="auto"/>
              <w:rPr>
                <w:rFonts w:ascii="Times New Roman" w:hAnsi="Times New Roman" w:cs="Times New Roman"/>
                <w:color w:val="000000"/>
                <w:sz w:val="20"/>
                <w:szCs w:val="20"/>
              </w:rPr>
            </w:pPr>
            <w:r w:rsidRPr="007C15A3">
              <w:rPr>
                <w:rFonts w:ascii="Times New Roman" w:hAnsi="Times New Roman" w:cs="Times New Roman"/>
                <w:color w:val="000000"/>
                <w:sz w:val="20"/>
                <w:szCs w:val="20"/>
              </w:rPr>
              <w:t>Industry dummies</w:t>
            </w:r>
          </w:p>
        </w:tc>
        <w:tc>
          <w:tcPr>
            <w:tcW w:w="3969" w:type="dxa"/>
            <w:tcBorders>
              <w:top w:val="nil"/>
              <w:left w:val="nil"/>
              <w:bottom w:val="nil"/>
              <w:right w:val="nil"/>
            </w:tcBorders>
            <w:shd w:val="clear" w:color="auto" w:fill="auto"/>
            <w:noWrap/>
            <w:vAlign w:val="center"/>
          </w:tcPr>
          <w:p w14:paraId="1814D757" w14:textId="3AF52E3A" w:rsidR="000B583A" w:rsidRPr="007C15A3" w:rsidRDefault="000B583A" w:rsidP="000B583A">
            <w:pPr>
              <w:spacing w:after="0" w:line="240" w:lineRule="auto"/>
              <w:jc w:val="center"/>
              <w:rPr>
                <w:rFonts w:ascii="Times New Roman" w:eastAsia="Times New Roman" w:hAnsi="Times New Roman" w:cs="Times New Roman"/>
                <w:color w:val="000000"/>
                <w:sz w:val="20"/>
                <w:szCs w:val="20"/>
                <w:lang w:val="it-IT" w:eastAsia="it-IT"/>
              </w:rPr>
            </w:pPr>
            <w:r w:rsidRPr="007C15A3">
              <w:rPr>
                <w:rFonts w:ascii="Times New Roman" w:eastAsia="Times New Roman" w:hAnsi="Times New Roman" w:cs="Times New Roman"/>
                <w:color w:val="000000"/>
                <w:sz w:val="20"/>
                <w:szCs w:val="20"/>
                <w:lang w:val="it-IT" w:eastAsia="it-IT"/>
              </w:rPr>
              <w:t>Included</w:t>
            </w:r>
          </w:p>
        </w:tc>
        <w:tc>
          <w:tcPr>
            <w:tcW w:w="1722" w:type="dxa"/>
            <w:tcBorders>
              <w:top w:val="nil"/>
              <w:left w:val="nil"/>
              <w:bottom w:val="nil"/>
              <w:right w:val="nil"/>
            </w:tcBorders>
            <w:vAlign w:val="bottom"/>
          </w:tcPr>
          <w:p w14:paraId="7295EEA2" w14:textId="77777777" w:rsidR="000B583A" w:rsidRPr="007C15A3" w:rsidRDefault="000B583A" w:rsidP="000B583A">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tcPr>
          <w:p w14:paraId="7CF0A85F" w14:textId="77777777" w:rsidR="000B583A" w:rsidRPr="007C15A3" w:rsidRDefault="000B583A" w:rsidP="000B583A">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tcPr>
          <w:p w14:paraId="37783787" w14:textId="77777777" w:rsidR="000B583A" w:rsidRPr="007130AD" w:rsidRDefault="000B583A" w:rsidP="000B583A">
            <w:pPr>
              <w:spacing w:after="0" w:line="240" w:lineRule="auto"/>
              <w:rPr>
                <w:rFonts w:ascii="Times New Roman" w:eastAsia="Times New Roman" w:hAnsi="Times New Roman" w:cs="Times New Roman"/>
                <w:sz w:val="20"/>
                <w:szCs w:val="20"/>
                <w:lang w:val="it-IT" w:eastAsia="it-IT"/>
              </w:rPr>
            </w:pPr>
          </w:p>
        </w:tc>
      </w:tr>
      <w:tr w:rsidR="006A1896" w:rsidRPr="007130AD" w14:paraId="156F0A21" w14:textId="77777777" w:rsidTr="00FD4881">
        <w:trPr>
          <w:trHeight w:val="279"/>
          <w:jc w:val="center"/>
        </w:trPr>
        <w:tc>
          <w:tcPr>
            <w:tcW w:w="2694" w:type="dxa"/>
            <w:tcBorders>
              <w:top w:val="nil"/>
              <w:left w:val="nil"/>
              <w:right w:val="nil"/>
            </w:tcBorders>
            <w:shd w:val="clear" w:color="auto" w:fill="auto"/>
            <w:noWrap/>
            <w:vAlign w:val="center"/>
            <w:hideMark/>
          </w:tcPr>
          <w:p w14:paraId="2321468D" w14:textId="77777777" w:rsidR="006A1896" w:rsidRPr="007130AD"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p>
        </w:tc>
        <w:tc>
          <w:tcPr>
            <w:tcW w:w="3969" w:type="dxa"/>
            <w:tcBorders>
              <w:top w:val="nil"/>
              <w:left w:val="nil"/>
              <w:right w:val="nil"/>
            </w:tcBorders>
            <w:shd w:val="clear" w:color="auto" w:fill="auto"/>
            <w:noWrap/>
            <w:vAlign w:val="center"/>
            <w:hideMark/>
          </w:tcPr>
          <w:p w14:paraId="4E9C5B20" w14:textId="77777777" w:rsidR="006A1896" w:rsidRPr="007130AD" w:rsidRDefault="006A1896" w:rsidP="006A1896">
            <w:pPr>
              <w:spacing w:after="0" w:line="240" w:lineRule="auto"/>
              <w:jc w:val="center"/>
              <w:rPr>
                <w:rFonts w:ascii="Times New Roman" w:eastAsia="Times New Roman" w:hAnsi="Times New Roman" w:cs="Times New Roman"/>
                <w:sz w:val="20"/>
                <w:szCs w:val="20"/>
                <w:lang w:val="it-IT" w:eastAsia="it-IT"/>
              </w:rPr>
            </w:pPr>
          </w:p>
        </w:tc>
        <w:tc>
          <w:tcPr>
            <w:tcW w:w="1722" w:type="dxa"/>
            <w:tcBorders>
              <w:top w:val="nil"/>
              <w:left w:val="nil"/>
              <w:right w:val="nil"/>
            </w:tcBorders>
            <w:vAlign w:val="bottom"/>
          </w:tcPr>
          <w:p w14:paraId="5F60B48A" w14:textId="77777777" w:rsidR="006A1896" w:rsidRPr="007130AD" w:rsidRDefault="006A1896" w:rsidP="006A1896">
            <w:pPr>
              <w:spacing w:after="0" w:line="240" w:lineRule="auto"/>
              <w:rPr>
                <w:rFonts w:ascii="Times New Roman" w:eastAsia="Times New Roman" w:hAnsi="Times New Roman" w:cs="Times New Roman"/>
                <w:sz w:val="20"/>
                <w:szCs w:val="20"/>
                <w:lang w:val="it-IT" w:eastAsia="it-IT"/>
              </w:rPr>
            </w:pPr>
          </w:p>
        </w:tc>
        <w:tc>
          <w:tcPr>
            <w:tcW w:w="1323" w:type="dxa"/>
            <w:tcBorders>
              <w:top w:val="nil"/>
              <w:left w:val="nil"/>
              <w:right w:val="nil"/>
            </w:tcBorders>
            <w:shd w:val="clear" w:color="auto" w:fill="auto"/>
            <w:noWrap/>
            <w:vAlign w:val="center"/>
            <w:hideMark/>
          </w:tcPr>
          <w:p w14:paraId="1BFAEAC7" w14:textId="77777777" w:rsidR="006A1896" w:rsidRPr="007130AD" w:rsidRDefault="006A1896" w:rsidP="006A1896">
            <w:pPr>
              <w:spacing w:after="0" w:line="240" w:lineRule="auto"/>
              <w:jc w:val="center"/>
              <w:rPr>
                <w:rFonts w:ascii="Times New Roman" w:eastAsia="Times New Roman" w:hAnsi="Times New Roman" w:cs="Times New Roman"/>
                <w:sz w:val="20"/>
                <w:szCs w:val="20"/>
                <w:lang w:val="it-IT" w:eastAsia="it-IT"/>
              </w:rPr>
            </w:pPr>
          </w:p>
        </w:tc>
        <w:tc>
          <w:tcPr>
            <w:tcW w:w="182" w:type="dxa"/>
            <w:vAlign w:val="center"/>
            <w:hideMark/>
          </w:tcPr>
          <w:p w14:paraId="040D8334" w14:textId="77777777" w:rsidR="006A1896" w:rsidRPr="007130AD" w:rsidRDefault="006A1896" w:rsidP="006A1896">
            <w:pPr>
              <w:spacing w:after="0" w:line="240" w:lineRule="auto"/>
              <w:rPr>
                <w:rFonts w:ascii="Times New Roman" w:eastAsia="Times New Roman" w:hAnsi="Times New Roman" w:cs="Times New Roman"/>
                <w:sz w:val="20"/>
                <w:szCs w:val="20"/>
                <w:lang w:val="it-IT" w:eastAsia="it-IT"/>
              </w:rPr>
            </w:pPr>
          </w:p>
        </w:tc>
      </w:tr>
      <w:tr w:rsidR="006A1896" w:rsidRPr="007130AD" w14:paraId="68B5E741" w14:textId="77777777" w:rsidTr="00FD4881">
        <w:trPr>
          <w:trHeight w:val="279"/>
          <w:jc w:val="center"/>
        </w:trPr>
        <w:tc>
          <w:tcPr>
            <w:tcW w:w="2694" w:type="dxa"/>
            <w:tcBorders>
              <w:top w:val="nil"/>
              <w:left w:val="nil"/>
              <w:bottom w:val="single" w:sz="4" w:space="0" w:color="auto"/>
              <w:right w:val="nil"/>
            </w:tcBorders>
            <w:shd w:val="clear" w:color="auto" w:fill="auto"/>
            <w:noWrap/>
            <w:vAlign w:val="center"/>
            <w:hideMark/>
          </w:tcPr>
          <w:p w14:paraId="5FE45C38" w14:textId="77777777" w:rsidR="006A1896" w:rsidRPr="007130AD" w:rsidRDefault="006A1896" w:rsidP="006A1896">
            <w:pPr>
              <w:spacing w:after="0" w:line="240" w:lineRule="auto"/>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Adjusted R^2</w:t>
            </w:r>
          </w:p>
        </w:tc>
        <w:tc>
          <w:tcPr>
            <w:tcW w:w="3969" w:type="dxa"/>
            <w:tcBorders>
              <w:top w:val="nil"/>
              <w:left w:val="nil"/>
              <w:bottom w:val="single" w:sz="4" w:space="0" w:color="auto"/>
              <w:right w:val="nil"/>
            </w:tcBorders>
            <w:shd w:val="clear" w:color="auto" w:fill="auto"/>
            <w:noWrap/>
            <w:vAlign w:val="center"/>
            <w:hideMark/>
          </w:tcPr>
          <w:p w14:paraId="56B2AE14" w14:textId="7A7424C2" w:rsidR="006A1896" w:rsidRPr="007130AD"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r w:rsidRPr="007130AD">
              <w:rPr>
                <w:rFonts w:ascii="Times New Roman" w:hAnsi="Times New Roman" w:cs="Times New Roman"/>
                <w:color w:val="000000"/>
                <w:sz w:val="20"/>
                <w:szCs w:val="20"/>
              </w:rPr>
              <w:t>1</w:t>
            </w:r>
            <w:r w:rsidR="007C15A3">
              <w:rPr>
                <w:rFonts w:ascii="Times New Roman" w:hAnsi="Times New Roman" w:cs="Times New Roman"/>
                <w:color w:val="000000"/>
                <w:sz w:val="20"/>
                <w:szCs w:val="20"/>
              </w:rPr>
              <w:t>9</w:t>
            </w:r>
            <w:r w:rsidRPr="007130AD">
              <w:rPr>
                <w:rFonts w:ascii="Times New Roman" w:eastAsia="Times New Roman" w:hAnsi="Times New Roman" w:cs="Times New Roman"/>
                <w:color w:val="000000"/>
                <w:sz w:val="20"/>
                <w:szCs w:val="20"/>
                <w:lang w:val="it-IT" w:eastAsia="it-IT"/>
              </w:rPr>
              <w:t>.</w:t>
            </w:r>
            <w:r w:rsidR="007C15A3">
              <w:rPr>
                <w:rFonts w:ascii="Times New Roman" w:hAnsi="Times New Roman" w:cs="Times New Roman"/>
                <w:color w:val="000000"/>
                <w:sz w:val="20"/>
                <w:szCs w:val="20"/>
              </w:rPr>
              <w:t>19</w:t>
            </w:r>
            <w:r>
              <w:rPr>
                <w:rFonts w:ascii="Times New Roman" w:hAnsi="Times New Roman" w:cs="Times New Roman"/>
                <w:color w:val="000000"/>
                <w:sz w:val="20"/>
                <w:szCs w:val="20"/>
              </w:rPr>
              <w:t>%</w:t>
            </w:r>
          </w:p>
        </w:tc>
        <w:tc>
          <w:tcPr>
            <w:tcW w:w="1722" w:type="dxa"/>
            <w:tcBorders>
              <w:top w:val="nil"/>
              <w:left w:val="nil"/>
              <w:bottom w:val="single" w:sz="4" w:space="0" w:color="auto"/>
              <w:right w:val="nil"/>
            </w:tcBorders>
          </w:tcPr>
          <w:p w14:paraId="1FCD1806" w14:textId="77777777" w:rsidR="006A1896" w:rsidRPr="007130AD"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single" w:sz="4" w:space="0" w:color="auto"/>
              <w:right w:val="nil"/>
            </w:tcBorders>
            <w:shd w:val="clear" w:color="auto" w:fill="auto"/>
            <w:noWrap/>
            <w:vAlign w:val="center"/>
            <w:hideMark/>
          </w:tcPr>
          <w:p w14:paraId="1A1F6118" w14:textId="77777777" w:rsidR="006A1896" w:rsidRPr="007130AD" w:rsidRDefault="006A1896" w:rsidP="006A1896">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40DC9110" w14:textId="77777777" w:rsidR="006A1896" w:rsidRPr="007130AD" w:rsidRDefault="006A1896" w:rsidP="006A1896">
            <w:pPr>
              <w:spacing w:after="0" w:line="240" w:lineRule="auto"/>
              <w:rPr>
                <w:rFonts w:ascii="Times New Roman" w:eastAsia="Times New Roman" w:hAnsi="Times New Roman" w:cs="Times New Roman"/>
                <w:sz w:val="20"/>
                <w:szCs w:val="20"/>
                <w:lang w:val="it-IT" w:eastAsia="it-IT"/>
              </w:rPr>
            </w:pPr>
          </w:p>
        </w:tc>
      </w:tr>
    </w:tbl>
    <w:p w14:paraId="0D6D1055" w14:textId="412096F1" w:rsidR="007E18D2" w:rsidRPr="000B528D" w:rsidRDefault="000B528D" w:rsidP="000B528D">
      <w:pPr>
        <w:tabs>
          <w:tab w:val="left" w:pos="3406"/>
        </w:tabs>
        <w:spacing w:after="0" w:line="240" w:lineRule="auto"/>
        <w:jc w:val="both"/>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ab/>
      </w:r>
      <w:r w:rsidR="007E18D2" w:rsidRPr="00CC6B44">
        <w:rPr>
          <w:rFonts w:ascii="Times New Roman" w:eastAsia="Times New Roman" w:hAnsi="Times New Roman" w:cs="Times New Roman"/>
          <w:color w:val="000000"/>
          <w:sz w:val="20"/>
          <w:szCs w:val="20"/>
          <w:lang w:eastAsia="it-IT"/>
        </w:rPr>
        <w:t>Note: *p&lt;0.1, **p&lt;0.05, *** p&lt;0.01</w:t>
      </w:r>
    </w:p>
    <w:p w14:paraId="30B1D38A" w14:textId="77777777" w:rsidR="003A01F2" w:rsidRPr="001079DA" w:rsidRDefault="003A01F2" w:rsidP="001B0C95">
      <w:pPr>
        <w:jc w:val="both"/>
        <w:rPr>
          <w:rFonts w:ascii="Times New Roman" w:eastAsiaTheme="majorEastAsia" w:hAnsi="Times New Roman" w:cs="Times New Roman"/>
          <w:b/>
          <w:bCs/>
          <w:color w:val="000000" w:themeColor="text1"/>
          <w:sz w:val="4"/>
          <w:szCs w:val="4"/>
          <w:u w:val="single"/>
        </w:rPr>
      </w:pPr>
    </w:p>
    <w:p w14:paraId="5A2DE579" w14:textId="6304C6AF" w:rsidR="003262A9" w:rsidRDefault="003262A9" w:rsidP="003606C5">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23FE261D" w14:textId="4C88A1BE" w:rsidR="001B0C95" w:rsidRDefault="0026454B" w:rsidP="001B0C95">
      <w:pPr>
        <w:jc w:val="both"/>
        <w:rPr>
          <w:rFonts w:ascii="Times New Roman" w:eastAsiaTheme="majorEastAsia" w:hAnsi="Times New Roman" w:cs="Times New Roman"/>
          <w:b/>
          <w:bCs/>
          <w:color w:val="000000" w:themeColor="text1"/>
          <w:szCs w:val="28"/>
          <w:u w:val="single"/>
        </w:rPr>
      </w:pPr>
      <w:r w:rsidRPr="001213CF">
        <w:rPr>
          <w:rFonts w:ascii="Times New Roman" w:eastAsiaTheme="majorEastAsia" w:hAnsi="Times New Roman" w:cs="Times New Roman"/>
          <w:b/>
          <w:bCs/>
          <w:color w:val="000000" w:themeColor="text1"/>
          <w:szCs w:val="28"/>
          <w:u w:val="single"/>
        </w:rPr>
        <w:t>Multiple testing</w:t>
      </w:r>
      <w:r w:rsidR="001213CF" w:rsidRPr="001213CF">
        <w:rPr>
          <w:rFonts w:ascii="Times New Roman" w:eastAsiaTheme="majorEastAsia" w:hAnsi="Times New Roman" w:cs="Times New Roman"/>
          <w:b/>
          <w:bCs/>
          <w:color w:val="000000" w:themeColor="text1"/>
          <w:szCs w:val="28"/>
          <w:u w:val="single"/>
        </w:rPr>
        <w:t xml:space="preserve"> </w:t>
      </w:r>
    </w:p>
    <w:p w14:paraId="6CB23D99" w14:textId="77777777" w:rsidR="007A55DE" w:rsidRPr="00150DD5" w:rsidRDefault="007A55DE" w:rsidP="007A55DE">
      <w:pPr>
        <w:pStyle w:val="NormalWeb"/>
        <w:spacing w:line="480" w:lineRule="auto"/>
        <w:jc w:val="both"/>
        <w:rPr>
          <w:color w:val="000000"/>
          <w:sz w:val="20"/>
          <w:szCs w:val="20"/>
          <w:lang w:val="en-US"/>
        </w:rPr>
      </w:pPr>
      <w:r w:rsidRPr="00150DD5">
        <w:rPr>
          <w:lang w:val="en-US"/>
        </w:rPr>
        <w:t xml:space="preserve">The event study approach tests individual cross sections (i.e., time intervals) against each other, increasing the likelihood of </w:t>
      </w:r>
      <w:r>
        <w:rPr>
          <w:lang w:val="en-US"/>
        </w:rPr>
        <w:t xml:space="preserve">the occurrence of </w:t>
      </w:r>
      <w:r w:rsidRPr="00150DD5">
        <w:rPr>
          <w:lang w:val="en-US"/>
        </w:rPr>
        <w:t xml:space="preserve">type I errors (i.e., false positives) due to multiple comparisons. In line with previous contributions (e.g., Yang </w:t>
      </w:r>
      <w:r w:rsidRPr="00176266">
        <w:rPr>
          <w:i/>
          <w:iCs/>
          <w:lang w:val="en-US"/>
        </w:rPr>
        <w:t>et al</w:t>
      </w:r>
      <w:r w:rsidRPr="00150DD5">
        <w:rPr>
          <w:lang w:val="en-US"/>
        </w:rPr>
        <w:t xml:space="preserve">., 2021; Orzes </w:t>
      </w:r>
      <w:r w:rsidRPr="00176266">
        <w:rPr>
          <w:i/>
          <w:iCs/>
          <w:lang w:val="en-US"/>
        </w:rPr>
        <w:t>et al.,</w:t>
      </w:r>
      <w:r w:rsidRPr="00150DD5">
        <w:rPr>
          <w:lang w:val="en-US"/>
        </w:rPr>
        <w:t xml:space="preserve"> 2017), we applied the Benjamini and Hochberg (1995) false discovery rate methodology to the performance </w:t>
      </w:r>
      <w:r w:rsidRPr="00150DD5">
        <w:rPr>
          <w:lang w:val="en-US"/>
        </w:rPr>
        <w:lastRenderedPageBreak/>
        <w:t xml:space="preserve">dimensions that were found to be significant (i.e., </w:t>
      </w:r>
      <w:r w:rsidRPr="00150DD5">
        <w:rPr>
          <w:i/>
          <w:iCs/>
          <w:lang w:val="en-US"/>
        </w:rPr>
        <w:t>profitability</w:t>
      </w:r>
      <w:r w:rsidRPr="00150DD5">
        <w:rPr>
          <w:lang w:val="en-US"/>
        </w:rPr>
        <w:t xml:space="preserve">, </w:t>
      </w:r>
      <w:r w:rsidRPr="00150DD5">
        <w:rPr>
          <w:i/>
          <w:iCs/>
          <w:lang w:val="en-US"/>
        </w:rPr>
        <w:t>labor productivity</w:t>
      </w:r>
      <w:r w:rsidRPr="00150DD5">
        <w:rPr>
          <w:lang w:val="en-US"/>
        </w:rPr>
        <w:t xml:space="preserve">, </w:t>
      </w:r>
      <w:r w:rsidRPr="00150DD5">
        <w:rPr>
          <w:i/>
          <w:iCs/>
          <w:lang w:val="en-US"/>
        </w:rPr>
        <w:t>operating cycle</w:t>
      </w:r>
      <w:r w:rsidRPr="00150DD5">
        <w:rPr>
          <w:lang w:val="en-US"/>
        </w:rPr>
        <w:t>). The results (Table S6) are very close to those of the main analysis.</w:t>
      </w:r>
    </w:p>
    <w:p w14:paraId="256411BB" w14:textId="6B572C0F" w:rsidR="0026454B" w:rsidRDefault="001A588B" w:rsidP="001A588B">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Table S</w:t>
      </w:r>
      <w:r w:rsidR="002038A8">
        <w:rPr>
          <w:rFonts w:ascii="Times New Roman" w:eastAsia="Times New Roman" w:hAnsi="Times New Roman" w:cs="Times New Roman"/>
          <w:sz w:val="24"/>
          <w:szCs w:val="24"/>
          <w:lang w:eastAsia="it-IT"/>
        </w:rPr>
        <w:t>6</w:t>
      </w:r>
      <w:r>
        <w:rPr>
          <w:rFonts w:ascii="Times New Roman" w:eastAsia="Times New Roman" w:hAnsi="Times New Roman" w:cs="Times New Roman"/>
          <w:sz w:val="24"/>
          <w:szCs w:val="24"/>
          <w:lang w:eastAsia="it-IT"/>
        </w:rPr>
        <w:t>: Results of the event study</w:t>
      </w:r>
      <w:r w:rsidR="002C0382">
        <w:rPr>
          <w:rFonts w:ascii="Times New Roman" w:eastAsia="Times New Roman" w:hAnsi="Times New Roman" w:cs="Times New Roman"/>
          <w:sz w:val="24"/>
          <w:szCs w:val="24"/>
          <w:lang w:eastAsia="it-IT"/>
        </w:rPr>
        <w:t xml:space="preserve"> after controlling for multiple testing</w:t>
      </w:r>
      <w:r>
        <w:rPr>
          <w:rFonts w:ascii="Times New Roman" w:eastAsia="Times New Roman" w:hAnsi="Times New Roman" w:cs="Times New Roman"/>
          <w:sz w:val="24"/>
          <w:szCs w:val="24"/>
          <w:lang w:eastAsia="it-IT"/>
        </w:rPr>
        <w:t xml:space="preserve"> </w:t>
      </w:r>
    </w:p>
    <w:tbl>
      <w:tblPr>
        <w:tblW w:w="9786" w:type="dxa"/>
        <w:jc w:val="center"/>
        <w:tblCellMar>
          <w:left w:w="70" w:type="dxa"/>
          <w:right w:w="70" w:type="dxa"/>
        </w:tblCellMar>
        <w:tblLook w:val="04A0" w:firstRow="1" w:lastRow="0" w:firstColumn="1" w:lastColumn="0" w:noHBand="0" w:noVBand="1"/>
      </w:tblPr>
      <w:tblGrid>
        <w:gridCol w:w="146"/>
        <w:gridCol w:w="146"/>
        <w:gridCol w:w="146"/>
        <w:gridCol w:w="146"/>
        <w:gridCol w:w="146"/>
        <w:gridCol w:w="146"/>
        <w:gridCol w:w="156"/>
        <w:gridCol w:w="1232"/>
        <w:gridCol w:w="963"/>
        <w:gridCol w:w="1593"/>
        <w:gridCol w:w="425"/>
        <w:gridCol w:w="1101"/>
        <w:gridCol w:w="175"/>
        <w:gridCol w:w="658"/>
        <w:gridCol w:w="334"/>
        <w:gridCol w:w="1134"/>
        <w:gridCol w:w="469"/>
        <w:gridCol w:w="670"/>
      </w:tblGrid>
      <w:tr w:rsidR="00E84A90" w:rsidRPr="001B0C95" w14:paraId="7BBEAAB9" w14:textId="77777777" w:rsidTr="00E84A90">
        <w:trPr>
          <w:trHeight w:val="265"/>
          <w:jc w:val="center"/>
        </w:trPr>
        <w:tc>
          <w:tcPr>
            <w:tcW w:w="146" w:type="dxa"/>
            <w:tcBorders>
              <w:top w:val="single" w:sz="8" w:space="0" w:color="auto"/>
              <w:left w:val="nil"/>
              <w:bottom w:val="single" w:sz="8" w:space="0" w:color="auto"/>
              <w:right w:val="nil"/>
            </w:tcBorders>
          </w:tcPr>
          <w:p w14:paraId="67061487"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6F4E5FFF"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2CC5BB7D"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38B67C02"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4BC02B26"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26442327"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56" w:type="dxa"/>
            <w:tcBorders>
              <w:top w:val="single" w:sz="8" w:space="0" w:color="auto"/>
              <w:left w:val="nil"/>
              <w:bottom w:val="single" w:sz="8" w:space="0" w:color="auto"/>
              <w:right w:val="nil"/>
            </w:tcBorders>
          </w:tcPr>
          <w:p w14:paraId="1F055A8C"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p>
        </w:tc>
        <w:tc>
          <w:tcPr>
            <w:tcW w:w="1232" w:type="dxa"/>
            <w:tcBorders>
              <w:top w:val="single" w:sz="8" w:space="0" w:color="auto"/>
              <w:left w:val="nil"/>
              <w:bottom w:val="single" w:sz="8" w:space="0" w:color="auto"/>
              <w:right w:val="nil"/>
            </w:tcBorders>
            <w:shd w:val="clear" w:color="auto" w:fill="auto"/>
            <w:noWrap/>
            <w:vAlign w:val="center"/>
            <w:hideMark/>
          </w:tcPr>
          <w:p w14:paraId="2B6F7C5C"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Period</w:t>
            </w:r>
          </w:p>
        </w:tc>
        <w:tc>
          <w:tcPr>
            <w:tcW w:w="963" w:type="dxa"/>
            <w:tcBorders>
              <w:top w:val="single" w:sz="8" w:space="0" w:color="auto"/>
              <w:left w:val="nil"/>
              <w:bottom w:val="single" w:sz="8" w:space="0" w:color="auto"/>
              <w:right w:val="nil"/>
            </w:tcBorders>
            <w:shd w:val="clear" w:color="auto" w:fill="auto"/>
            <w:noWrap/>
            <w:vAlign w:val="center"/>
            <w:hideMark/>
          </w:tcPr>
          <w:p w14:paraId="6F02A48B"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Normality</w:t>
            </w:r>
          </w:p>
        </w:tc>
        <w:tc>
          <w:tcPr>
            <w:tcW w:w="1593" w:type="dxa"/>
            <w:tcBorders>
              <w:top w:val="single" w:sz="8" w:space="0" w:color="auto"/>
              <w:left w:val="nil"/>
              <w:bottom w:val="single" w:sz="8" w:space="0" w:color="auto"/>
              <w:right w:val="nil"/>
            </w:tcBorders>
            <w:shd w:val="clear" w:color="auto" w:fill="auto"/>
            <w:noWrap/>
            <w:vAlign w:val="center"/>
            <w:hideMark/>
          </w:tcPr>
          <w:p w14:paraId="536F6181"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Skewness</w:t>
            </w:r>
          </w:p>
        </w:tc>
        <w:tc>
          <w:tcPr>
            <w:tcW w:w="425" w:type="dxa"/>
            <w:tcBorders>
              <w:top w:val="single" w:sz="8" w:space="0" w:color="auto"/>
              <w:left w:val="nil"/>
              <w:bottom w:val="single" w:sz="8" w:space="0" w:color="auto"/>
              <w:right w:val="nil"/>
            </w:tcBorders>
            <w:shd w:val="clear" w:color="auto" w:fill="auto"/>
            <w:noWrap/>
            <w:vAlign w:val="center"/>
            <w:hideMark/>
          </w:tcPr>
          <w:p w14:paraId="72FC7930"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w:t>
            </w:r>
          </w:p>
        </w:tc>
        <w:tc>
          <w:tcPr>
            <w:tcW w:w="1276" w:type="dxa"/>
            <w:gridSpan w:val="2"/>
            <w:tcBorders>
              <w:top w:val="single" w:sz="8" w:space="0" w:color="auto"/>
              <w:left w:val="nil"/>
              <w:bottom w:val="single" w:sz="8" w:space="0" w:color="auto"/>
              <w:right w:val="nil"/>
            </w:tcBorders>
            <w:shd w:val="clear" w:color="auto" w:fill="auto"/>
            <w:noWrap/>
            <w:vAlign w:val="center"/>
            <w:hideMark/>
          </w:tcPr>
          <w:p w14:paraId="5AC212C8"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625775AB"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Mean</w:t>
            </w:r>
          </w:p>
        </w:tc>
        <w:tc>
          <w:tcPr>
            <w:tcW w:w="992" w:type="dxa"/>
            <w:gridSpan w:val="2"/>
            <w:tcBorders>
              <w:top w:val="single" w:sz="8" w:space="0" w:color="auto"/>
              <w:left w:val="nil"/>
              <w:bottom w:val="single" w:sz="8" w:space="0" w:color="auto"/>
              <w:right w:val="nil"/>
            </w:tcBorders>
            <w:shd w:val="clear" w:color="auto" w:fill="auto"/>
            <w:noWrap/>
            <w:vAlign w:val="center"/>
            <w:hideMark/>
          </w:tcPr>
          <w:p w14:paraId="504A1A5B"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45E1EADA" w14:textId="77777777"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Median</w:t>
            </w:r>
          </w:p>
        </w:tc>
        <w:tc>
          <w:tcPr>
            <w:tcW w:w="1134" w:type="dxa"/>
            <w:tcBorders>
              <w:top w:val="single" w:sz="8" w:space="0" w:color="auto"/>
              <w:left w:val="nil"/>
              <w:bottom w:val="single" w:sz="8" w:space="0" w:color="auto"/>
              <w:right w:val="nil"/>
            </w:tcBorders>
            <w:vAlign w:val="center"/>
          </w:tcPr>
          <w:p w14:paraId="7A58975C" w14:textId="1A884E26"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r w:rsidRPr="00FC17DA">
              <w:rPr>
                <w:rFonts w:ascii="AdvOT8cb2ddbd" w:hAnsi="AdvOT8cb2ddbd"/>
                <w:sz w:val="18"/>
                <w:szCs w:val="18"/>
              </w:rPr>
              <w:t>Benjamini</w:t>
            </w:r>
            <w:r>
              <w:rPr>
                <w:rFonts w:ascii="AdvOT8cb2ddbd" w:hAnsi="AdvOT8cb2ddbd"/>
                <w:sz w:val="18"/>
                <w:szCs w:val="18"/>
              </w:rPr>
              <w:t>-</w:t>
            </w:r>
            <w:r w:rsidRPr="00FC17DA">
              <w:rPr>
                <w:rFonts w:ascii="AdvOT8cb2ddbd" w:hAnsi="AdvOT8cb2ddbd"/>
                <w:sz w:val="18"/>
                <w:szCs w:val="18"/>
              </w:rPr>
              <w:t xml:space="preserve">Hochberg </w:t>
            </w:r>
            <w:r w:rsidRPr="00925F12">
              <w:rPr>
                <w:rFonts w:ascii="Times New Roman" w:eastAsia="Times New Roman" w:hAnsi="Times New Roman" w:cs="Times New Roman"/>
                <w:color w:val="000000"/>
                <w:sz w:val="20"/>
                <w:szCs w:val="20"/>
                <w:lang w:eastAsia="it-IT"/>
              </w:rPr>
              <w:t>p-value (WSR)</w:t>
            </w:r>
          </w:p>
        </w:tc>
        <w:tc>
          <w:tcPr>
            <w:tcW w:w="1139" w:type="dxa"/>
            <w:gridSpan w:val="2"/>
            <w:tcBorders>
              <w:top w:val="single" w:sz="8" w:space="0" w:color="auto"/>
              <w:left w:val="nil"/>
              <w:bottom w:val="single" w:sz="8" w:space="0" w:color="auto"/>
              <w:right w:val="nil"/>
            </w:tcBorders>
            <w:vAlign w:val="center"/>
          </w:tcPr>
          <w:p w14:paraId="0EB974B3" w14:textId="55316163" w:rsidR="00E84A90" w:rsidRPr="001B0C95" w:rsidRDefault="00E84A90" w:rsidP="00E84A90">
            <w:pPr>
              <w:spacing w:after="0" w:line="240" w:lineRule="auto"/>
              <w:jc w:val="center"/>
              <w:rPr>
                <w:rFonts w:ascii="Times New Roman" w:eastAsia="Times New Roman" w:hAnsi="Times New Roman" w:cs="Times New Roman"/>
                <w:color w:val="000000"/>
                <w:sz w:val="20"/>
                <w:szCs w:val="20"/>
                <w:lang w:eastAsia="it-IT"/>
              </w:rPr>
            </w:pPr>
            <w:r w:rsidRPr="00FC17DA">
              <w:rPr>
                <w:rFonts w:ascii="AdvOT8cb2ddbd" w:hAnsi="AdvOT8cb2ddbd"/>
                <w:sz w:val="18"/>
                <w:szCs w:val="18"/>
              </w:rPr>
              <w:t>Benjamini</w:t>
            </w:r>
            <w:r>
              <w:rPr>
                <w:rFonts w:ascii="AdvOT8cb2ddbd" w:hAnsi="AdvOT8cb2ddbd"/>
                <w:sz w:val="18"/>
                <w:szCs w:val="18"/>
              </w:rPr>
              <w:t>-</w:t>
            </w:r>
            <w:r w:rsidRPr="00FC17DA">
              <w:rPr>
                <w:rFonts w:ascii="AdvOT8cb2ddbd" w:hAnsi="AdvOT8cb2ddbd"/>
                <w:sz w:val="18"/>
                <w:szCs w:val="18"/>
              </w:rPr>
              <w:t xml:space="preserve">Hochberg </w:t>
            </w:r>
            <w:r w:rsidRPr="008E0847">
              <w:rPr>
                <w:rFonts w:ascii="Times New Roman" w:eastAsia="Times New Roman" w:hAnsi="Times New Roman" w:cs="Times New Roman"/>
                <w:color w:val="000000"/>
                <w:sz w:val="20"/>
                <w:szCs w:val="20"/>
                <w:lang w:eastAsia="it-IT"/>
              </w:rPr>
              <w:t xml:space="preserve">p-value (sign </w:t>
            </w:r>
            <w:r>
              <w:rPr>
                <w:rFonts w:ascii="Times New Roman" w:eastAsia="Times New Roman" w:hAnsi="Times New Roman" w:cs="Times New Roman"/>
                <w:color w:val="000000"/>
                <w:sz w:val="20"/>
                <w:szCs w:val="20"/>
                <w:lang w:eastAsia="it-IT"/>
              </w:rPr>
              <w:t>test)</w:t>
            </w:r>
          </w:p>
        </w:tc>
      </w:tr>
      <w:tr w:rsidR="00E84A90" w:rsidRPr="001B0C95" w14:paraId="04DE96AE" w14:textId="77777777" w:rsidTr="00E84A90">
        <w:trPr>
          <w:gridAfter w:val="1"/>
          <w:wAfter w:w="670" w:type="dxa"/>
          <w:trHeight w:val="265"/>
          <w:jc w:val="center"/>
        </w:trPr>
        <w:tc>
          <w:tcPr>
            <w:tcW w:w="4820" w:type="dxa"/>
            <w:gridSpan w:val="10"/>
            <w:tcBorders>
              <w:top w:val="nil"/>
              <w:left w:val="nil"/>
              <w:bottom w:val="nil"/>
              <w:right w:val="nil"/>
            </w:tcBorders>
            <w:vAlign w:val="center"/>
          </w:tcPr>
          <w:p w14:paraId="5CA88825" w14:textId="77777777" w:rsidR="00E84A90" w:rsidRPr="001B0C95" w:rsidRDefault="00E84A90" w:rsidP="00790B15">
            <w:pPr>
              <w:spacing w:after="0" w:line="240" w:lineRule="auto"/>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t>Profitability</w:t>
            </w:r>
          </w:p>
        </w:tc>
        <w:tc>
          <w:tcPr>
            <w:tcW w:w="1526" w:type="dxa"/>
            <w:gridSpan w:val="2"/>
            <w:tcBorders>
              <w:top w:val="nil"/>
              <w:left w:val="nil"/>
              <w:bottom w:val="nil"/>
              <w:right w:val="nil"/>
            </w:tcBorders>
            <w:shd w:val="clear" w:color="auto" w:fill="auto"/>
            <w:noWrap/>
            <w:vAlign w:val="bottom"/>
            <w:hideMark/>
          </w:tcPr>
          <w:p w14:paraId="487BE6E8" w14:textId="77777777" w:rsidR="00E84A90" w:rsidRPr="001B0C95" w:rsidRDefault="00E84A90" w:rsidP="00790B15">
            <w:pPr>
              <w:spacing w:after="0" w:line="240" w:lineRule="auto"/>
              <w:rPr>
                <w:rFonts w:ascii="Times New Roman" w:eastAsia="Times New Roman" w:hAnsi="Times New Roman" w:cs="Times New Roman"/>
                <w:i/>
                <w:iCs/>
                <w:color w:val="000000"/>
                <w:sz w:val="20"/>
                <w:szCs w:val="20"/>
                <w:lang w:eastAsia="it-IT"/>
              </w:rPr>
            </w:pPr>
          </w:p>
        </w:tc>
        <w:tc>
          <w:tcPr>
            <w:tcW w:w="833" w:type="dxa"/>
            <w:gridSpan w:val="2"/>
            <w:tcBorders>
              <w:top w:val="nil"/>
              <w:left w:val="nil"/>
              <w:bottom w:val="nil"/>
              <w:right w:val="nil"/>
            </w:tcBorders>
            <w:shd w:val="clear" w:color="auto" w:fill="auto"/>
            <w:noWrap/>
            <w:vAlign w:val="bottom"/>
            <w:hideMark/>
          </w:tcPr>
          <w:p w14:paraId="54562899" w14:textId="77777777" w:rsidR="00E84A90" w:rsidRPr="001B0C95" w:rsidRDefault="00E84A90" w:rsidP="00790B15">
            <w:pPr>
              <w:spacing w:after="0" w:line="240" w:lineRule="auto"/>
              <w:rPr>
                <w:rFonts w:ascii="Times New Roman" w:eastAsia="Times New Roman" w:hAnsi="Times New Roman" w:cs="Times New Roman"/>
                <w:sz w:val="20"/>
                <w:szCs w:val="20"/>
                <w:lang w:eastAsia="it-IT"/>
              </w:rPr>
            </w:pPr>
          </w:p>
        </w:tc>
        <w:tc>
          <w:tcPr>
            <w:tcW w:w="334" w:type="dxa"/>
            <w:tcBorders>
              <w:top w:val="nil"/>
              <w:left w:val="nil"/>
              <w:bottom w:val="nil"/>
              <w:right w:val="nil"/>
            </w:tcBorders>
            <w:shd w:val="clear" w:color="auto" w:fill="auto"/>
            <w:noWrap/>
            <w:vAlign w:val="center"/>
            <w:hideMark/>
          </w:tcPr>
          <w:p w14:paraId="08605904" w14:textId="77777777" w:rsidR="00E84A90" w:rsidRPr="001B0C95" w:rsidRDefault="00E84A90" w:rsidP="00790B15">
            <w:pPr>
              <w:spacing w:after="0" w:line="240" w:lineRule="auto"/>
              <w:rPr>
                <w:rFonts w:ascii="Calibri" w:eastAsia="Times New Roman" w:hAnsi="Calibri" w:cs="Calibri"/>
                <w:color w:val="000000"/>
                <w:sz w:val="24"/>
                <w:szCs w:val="24"/>
                <w:lang w:val="it-IT" w:eastAsia="it-IT"/>
              </w:rPr>
            </w:pPr>
          </w:p>
        </w:tc>
        <w:tc>
          <w:tcPr>
            <w:tcW w:w="1603" w:type="dxa"/>
            <w:gridSpan w:val="2"/>
            <w:tcBorders>
              <w:top w:val="nil"/>
              <w:left w:val="nil"/>
              <w:bottom w:val="nil"/>
              <w:right w:val="nil"/>
            </w:tcBorders>
          </w:tcPr>
          <w:p w14:paraId="7343A35A" w14:textId="77777777" w:rsidR="00E84A90" w:rsidRPr="001B0C95" w:rsidRDefault="00E84A90" w:rsidP="00790B15">
            <w:pPr>
              <w:spacing w:after="0" w:line="240" w:lineRule="auto"/>
              <w:rPr>
                <w:rFonts w:ascii="Calibri" w:eastAsia="Times New Roman" w:hAnsi="Calibri" w:cs="Calibri"/>
                <w:color w:val="000000"/>
                <w:sz w:val="24"/>
                <w:szCs w:val="24"/>
                <w:lang w:val="it-IT" w:eastAsia="it-IT"/>
              </w:rPr>
            </w:pPr>
          </w:p>
        </w:tc>
      </w:tr>
    </w:tbl>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992"/>
        <w:gridCol w:w="1246"/>
        <w:gridCol w:w="979"/>
        <w:gridCol w:w="1062"/>
      </w:tblGrid>
      <w:tr w:rsidR="005A6D5C" w:rsidRPr="00956498" w14:paraId="66F09A53" w14:textId="77777777" w:rsidTr="00790B15">
        <w:trPr>
          <w:trHeight w:val="754"/>
          <w:jc w:val="center"/>
        </w:trPr>
        <w:tc>
          <w:tcPr>
            <w:tcW w:w="951" w:type="dxa"/>
            <w:vAlign w:val="center"/>
          </w:tcPr>
          <w:p w14:paraId="6A4742BC"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Single-year periods</w:t>
            </w:r>
          </w:p>
        </w:tc>
        <w:tc>
          <w:tcPr>
            <w:tcW w:w="1459" w:type="dxa"/>
            <w:vAlign w:val="center"/>
          </w:tcPr>
          <w:p w14:paraId="4AD828F9"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val="it-IT" w:eastAsia="it-IT"/>
              </w:rPr>
              <w:t>t-3 to t-2</w:t>
            </w:r>
          </w:p>
        </w:tc>
        <w:tc>
          <w:tcPr>
            <w:tcW w:w="851" w:type="dxa"/>
            <w:vAlign w:val="center"/>
          </w:tcPr>
          <w:p w14:paraId="61A8A9E7" w14:textId="574DB1EA"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1E8AEDC5" w14:textId="0E409A0B" w:rsidR="005A6D5C" w:rsidRPr="00960715" w:rsidRDefault="005A6D5C" w:rsidP="005A6D5C">
            <w:pPr>
              <w:spacing w:after="0" w:line="240" w:lineRule="auto"/>
              <w:jc w:val="center"/>
              <w:rPr>
                <w:rFonts w:ascii="Times New Roman" w:hAnsi="Times New Roman" w:cs="Times New Roman"/>
                <w:color w:val="000000"/>
                <w:sz w:val="20"/>
                <w:szCs w:val="20"/>
                <w:lang w:val="it-IT"/>
              </w:rPr>
            </w:pPr>
            <w:r w:rsidRPr="00960715">
              <w:rPr>
                <w:rFonts w:ascii="Times New Roman" w:hAnsi="Times New Roman" w:cs="Times New Roman"/>
                <w:color w:val="000000"/>
                <w:sz w:val="20"/>
                <w:szCs w:val="20"/>
              </w:rPr>
              <w:t>S</w:t>
            </w:r>
          </w:p>
        </w:tc>
        <w:tc>
          <w:tcPr>
            <w:tcW w:w="709" w:type="dxa"/>
            <w:vAlign w:val="center"/>
          </w:tcPr>
          <w:p w14:paraId="52D052CA" w14:textId="59692D74" w:rsidR="005A6D5C" w:rsidRPr="00960715" w:rsidRDefault="005A6D5C" w:rsidP="005A6D5C">
            <w:pPr>
              <w:spacing w:after="0" w:line="240" w:lineRule="auto"/>
              <w:jc w:val="center"/>
              <w:rPr>
                <w:rFonts w:ascii="Times New Roman" w:hAnsi="Times New Roman" w:cs="Times New Roman"/>
                <w:color w:val="000000"/>
                <w:sz w:val="20"/>
                <w:szCs w:val="20"/>
                <w:lang w:val="it-IT"/>
              </w:rPr>
            </w:pPr>
            <w:r w:rsidRPr="00960715">
              <w:rPr>
                <w:rFonts w:ascii="Times New Roman" w:hAnsi="Times New Roman" w:cs="Times New Roman"/>
                <w:color w:val="000000"/>
                <w:sz w:val="20"/>
                <w:szCs w:val="20"/>
              </w:rPr>
              <w:t>126</w:t>
            </w:r>
          </w:p>
        </w:tc>
        <w:tc>
          <w:tcPr>
            <w:tcW w:w="992" w:type="dxa"/>
            <w:vAlign w:val="center"/>
          </w:tcPr>
          <w:p w14:paraId="1D050061" w14:textId="62B6C513"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-0.93%</w:t>
            </w:r>
          </w:p>
        </w:tc>
        <w:tc>
          <w:tcPr>
            <w:tcW w:w="1246" w:type="dxa"/>
            <w:vAlign w:val="center"/>
          </w:tcPr>
          <w:p w14:paraId="63EC396A" w14:textId="30012448"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0.10%</w:t>
            </w:r>
          </w:p>
        </w:tc>
        <w:tc>
          <w:tcPr>
            <w:tcW w:w="979" w:type="dxa"/>
            <w:vAlign w:val="center"/>
          </w:tcPr>
          <w:p w14:paraId="78638FD7" w14:textId="0B1D2BFB"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0.676</w:t>
            </w:r>
          </w:p>
        </w:tc>
        <w:tc>
          <w:tcPr>
            <w:tcW w:w="1062" w:type="dxa"/>
            <w:vAlign w:val="center"/>
          </w:tcPr>
          <w:p w14:paraId="1E92205F" w14:textId="4E2EFE54"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0.465</w:t>
            </w:r>
          </w:p>
        </w:tc>
      </w:tr>
      <w:tr w:rsidR="005A6D5C" w:rsidRPr="00956498" w14:paraId="043C0950" w14:textId="77777777" w:rsidTr="00790B15">
        <w:trPr>
          <w:jc w:val="center"/>
        </w:trPr>
        <w:tc>
          <w:tcPr>
            <w:tcW w:w="951" w:type="dxa"/>
            <w:vAlign w:val="center"/>
          </w:tcPr>
          <w:p w14:paraId="375D5CBC"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3BB786F"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p w14:paraId="1A07EF87"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t-2 to t-1</w:t>
            </w:r>
          </w:p>
          <w:p w14:paraId="3D7CC02C"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75E51F50" w14:textId="5A3DBA41"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71EF3D44" w14:textId="0237F9C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020E47A1" w14:textId="2252DB89"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128</w:t>
            </w:r>
          </w:p>
        </w:tc>
        <w:tc>
          <w:tcPr>
            <w:tcW w:w="992" w:type="dxa"/>
            <w:vAlign w:val="center"/>
          </w:tcPr>
          <w:p w14:paraId="78DE8A95" w14:textId="69CFB73C"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1.87%</w:t>
            </w:r>
          </w:p>
        </w:tc>
        <w:tc>
          <w:tcPr>
            <w:tcW w:w="1246" w:type="dxa"/>
            <w:vAlign w:val="center"/>
          </w:tcPr>
          <w:p w14:paraId="0C775E96" w14:textId="2C7FABB8"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0.77%</w:t>
            </w:r>
          </w:p>
        </w:tc>
        <w:tc>
          <w:tcPr>
            <w:tcW w:w="979" w:type="dxa"/>
            <w:vAlign w:val="center"/>
          </w:tcPr>
          <w:p w14:paraId="5A744CA0" w14:textId="53EA2A1F"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0.019</w:t>
            </w:r>
            <w:r>
              <w:rPr>
                <w:rFonts w:ascii="Times New Roman" w:hAnsi="Times New Roman" w:cs="Times New Roman"/>
                <w:color w:val="000000"/>
                <w:sz w:val="20"/>
                <w:szCs w:val="20"/>
              </w:rPr>
              <w:t>**</w:t>
            </w:r>
          </w:p>
        </w:tc>
        <w:tc>
          <w:tcPr>
            <w:tcW w:w="1062" w:type="dxa"/>
            <w:vAlign w:val="center"/>
          </w:tcPr>
          <w:p w14:paraId="3AAC6F71" w14:textId="249E430C"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0.009</w:t>
            </w:r>
            <w:r>
              <w:rPr>
                <w:rFonts w:ascii="Times New Roman" w:hAnsi="Times New Roman" w:cs="Times New Roman"/>
                <w:color w:val="000000"/>
                <w:sz w:val="20"/>
                <w:szCs w:val="20"/>
              </w:rPr>
              <w:t>***</w:t>
            </w:r>
          </w:p>
        </w:tc>
      </w:tr>
      <w:tr w:rsidR="005A6D5C" w:rsidRPr="00956498" w14:paraId="4273BF4D" w14:textId="77777777" w:rsidTr="00790B15">
        <w:trPr>
          <w:jc w:val="center"/>
        </w:trPr>
        <w:tc>
          <w:tcPr>
            <w:tcW w:w="951" w:type="dxa"/>
            <w:vAlign w:val="center"/>
          </w:tcPr>
          <w:p w14:paraId="0E3DEB93"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8833200"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p w14:paraId="5C2234C4"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w:t>
            </w:r>
          </w:p>
          <w:p w14:paraId="274F2C54"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2364664A" w14:textId="3AA060B1"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5DB4DB34" w14:textId="60A4C8A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7E4A4E2D" w14:textId="59C6C26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128</w:t>
            </w:r>
          </w:p>
        </w:tc>
        <w:tc>
          <w:tcPr>
            <w:tcW w:w="992" w:type="dxa"/>
            <w:vAlign w:val="center"/>
          </w:tcPr>
          <w:p w14:paraId="03A610F5" w14:textId="23164323"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-1.04%</w:t>
            </w:r>
          </w:p>
        </w:tc>
        <w:tc>
          <w:tcPr>
            <w:tcW w:w="1246" w:type="dxa"/>
            <w:vAlign w:val="center"/>
          </w:tcPr>
          <w:p w14:paraId="14E53D2E" w14:textId="165F2CFB"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0.19%</w:t>
            </w:r>
          </w:p>
        </w:tc>
        <w:tc>
          <w:tcPr>
            <w:tcW w:w="979" w:type="dxa"/>
            <w:vAlign w:val="center"/>
          </w:tcPr>
          <w:p w14:paraId="3968CDB3" w14:textId="2FAAABE0"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0.356</w:t>
            </w:r>
          </w:p>
        </w:tc>
        <w:tc>
          <w:tcPr>
            <w:tcW w:w="1062" w:type="dxa"/>
            <w:vAlign w:val="center"/>
          </w:tcPr>
          <w:p w14:paraId="04A82A84" w14:textId="5E4A51B9"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0.240</w:t>
            </w:r>
          </w:p>
        </w:tc>
      </w:tr>
      <w:tr w:rsidR="005A6D5C" w:rsidRPr="00956498" w14:paraId="13275F8F" w14:textId="77777777" w:rsidTr="00790B15">
        <w:trPr>
          <w:jc w:val="center"/>
        </w:trPr>
        <w:tc>
          <w:tcPr>
            <w:tcW w:w="951" w:type="dxa"/>
            <w:vAlign w:val="center"/>
          </w:tcPr>
          <w:p w14:paraId="6D7ED366"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580D582"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p w14:paraId="2A8BB3F8"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 to t+1</w:t>
            </w:r>
          </w:p>
          <w:p w14:paraId="4C83FF78"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EEC7848" w14:textId="1D771613"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50CF4C41" w14:textId="7777777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3BAD3B3F" w14:textId="3B356423"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128</w:t>
            </w:r>
          </w:p>
        </w:tc>
        <w:tc>
          <w:tcPr>
            <w:tcW w:w="992" w:type="dxa"/>
            <w:vAlign w:val="center"/>
          </w:tcPr>
          <w:p w14:paraId="7FC6AD5C" w14:textId="230D2062"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1.23%</w:t>
            </w:r>
          </w:p>
        </w:tc>
        <w:tc>
          <w:tcPr>
            <w:tcW w:w="1246" w:type="dxa"/>
            <w:vAlign w:val="center"/>
          </w:tcPr>
          <w:p w14:paraId="03F59B96" w14:textId="1BF058F0"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0.48%</w:t>
            </w:r>
          </w:p>
        </w:tc>
        <w:tc>
          <w:tcPr>
            <w:tcW w:w="979" w:type="dxa"/>
            <w:vAlign w:val="center"/>
          </w:tcPr>
          <w:p w14:paraId="005E7208" w14:textId="57623463"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0.195</w:t>
            </w:r>
          </w:p>
        </w:tc>
        <w:tc>
          <w:tcPr>
            <w:tcW w:w="1062" w:type="dxa"/>
            <w:vAlign w:val="center"/>
          </w:tcPr>
          <w:p w14:paraId="42495AA6" w14:textId="7AFD7D1F"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0.119</w:t>
            </w:r>
          </w:p>
        </w:tc>
      </w:tr>
      <w:tr w:rsidR="005A6D5C" w:rsidRPr="00956498" w14:paraId="57A16F0B" w14:textId="77777777" w:rsidTr="00790B15">
        <w:trPr>
          <w:jc w:val="center"/>
        </w:trPr>
        <w:tc>
          <w:tcPr>
            <w:tcW w:w="951" w:type="dxa"/>
            <w:vAlign w:val="center"/>
          </w:tcPr>
          <w:p w14:paraId="6889BD39"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072D3077"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p w14:paraId="6BA90943"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t+2</w:t>
            </w:r>
          </w:p>
          <w:p w14:paraId="4ED54CD8"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67F1DDE5" w14:textId="40C54283"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44DA9BD1" w14:textId="02AFCFAC"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119883E9" w14:textId="061DF522"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118</w:t>
            </w:r>
          </w:p>
        </w:tc>
        <w:tc>
          <w:tcPr>
            <w:tcW w:w="992" w:type="dxa"/>
            <w:vAlign w:val="center"/>
          </w:tcPr>
          <w:p w14:paraId="23093319" w14:textId="4AFAD4E3"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0.31%</w:t>
            </w:r>
          </w:p>
        </w:tc>
        <w:tc>
          <w:tcPr>
            <w:tcW w:w="1246" w:type="dxa"/>
            <w:vAlign w:val="center"/>
          </w:tcPr>
          <w:p w14:paraId="32FA1B6D" w14:textId="2876884C"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0.39%</w:t>
            </w:r>
          </w:p>
        </w:tc>
        <w:tc>
          <w:tcPr>
            <w:tcW w:w="979" w:type="dxa"/>
            <w:vAlign w:val="center"/>
          </w:tcPr>
          <w:p w14:paraId="3FFAFA2B" w14:textId="08C8B7CF"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0.304</w:t>
            </w:r>
          </w:p>
        </w:tc>
        <w:tc>
          <w:tcPr>
            <w:tcW w:w="1062" w:type="dxa"/>
            <w:vAlign w:val="center"/>
          </w:tcPr>
          <w:p w14:paraId="1A5C07BC" w14:textId="14506DEE"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0.072</w:t>
            </w:r>
            <w:r>
              <w:rPr>
                <w:rFonts w:ascii="Times New Roman" w:hAnsi="Times New Roman" w:cs="Times New Roman"/>
                <w:color w:val="000000"/>
                <w:sz w:val="20"/>
                <w:szCs w:val="20"/>
              </w:rPr>
              <w:t>*</w:t>
            </w:r>
          </w:p>
        </w:tc>
      </w:tr>
      <w:tr w:rsidR="005A6D5C" w:rsidRPr="00956498" w14:paraId="36C979CE" w14:textId="77777777" w:rsidTr="00790B15">
        <w:trPr>
          <w:jc w:val="center"/>
        </w:trPr>
        <w:tc>
          <w:tcPr>
            <w:tcW w:w="951" w:type="dxa"/>
            <w:vAlign w:val="center"/>
          </w:tcPr>
          <w:p w14:paraId="672DD83A"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Multi-year periods</w:t>
            </w:r>
          </w:p>
        </w:tc>
        <w:tc>
          <w:tcPr>
            <w:tcW w:w="1459" w:type="dxa"/>
            <w:vAlign w:val="center"/>
          </w:tcPr>
          <w:p w14:paraId="64CD241A"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 (adoption window)</w:t>
            </w:r>
          </w:p>
        </w:tc>
        <w:tc>
          <w:tcPr>
            <w:tcW w:w="851" w:type="dxa"/>
            <w:vAlign w:val="center"/>
          </w:tcPr>
          <w:p w14:paraId="2CEEDD07" w14:textId="46CFD3DC"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62A21861" w14:textId="7777777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7F8E1BF9" w14:textId="3ED0EB1B"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128</w:t>
            </w:r>
          </w:p>
        </w:tc>
        <w:tc>
          <w:tcPr>
            <w:tcW w:w="992" w:type="dxa"/>
            <w:vAlign w:val="center"/>
          </w:tcPr>
          <w:p w14:paraId="09D41E64" w14:textId="5430A41C"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0.84%</w:t>
            </w:r>
          </w:p>
        </w:tc>
        <w:tc>
          <w:tcPr>
            <w:tcW w:w="1246" w:type="dxa"/>
            <w:vAlign w:val="center"/>
          </w:tcPr>
          <w:p w14:paraId="299E8A6B" w14:textId="57682378"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0.87%</w:t>
            </w:r>
          </w:p>
        </w:tc>
        <w:tc>
          <w:tcPr>
            <w:tcW w:w="979" w:type="dxa"/>
            <w:vAlign w:val="center"/>
          </w:tcPr>
          <w:p w14:paraId="4230E52A" w14:textId="500408CC"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0.074</w:t>
            </w:r>
            <w:r>
              <w:rPr>
                <w:rFonts w:ascii="Times New Roman" w:hAnsi="Times New Roman" w:cs="Times New Roman"/>
                <w:color w:val="000000"/>
                <w:sz w:val="20"/>
                <w:szCs w:val="20"/>
              </w:rPr>
              <w:t>*</w:t>
            </w:r>
          </w:p>
        </w:tc>
        <w:tc>
          <w:tcPr>
            <w:tcW w:w="1062" w:type="dxa"/>
            <w:vAlign w:val="center"/>
          </w:tcPr>
          <w:p w14:paraId="68D4623C" w14:textId="3460BB1E"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0.024</w:t>
            </w:r>
            <w:r>
              <w:rPr>
                <w:rFonts w:ascii="Times New Roman" w:hAnsi="Times New Roman" w:cs="Times New Roman"/>
                <w:color w:val="000000"/>
                <w:sz w:val="20"/>
                <w:szCs w:val="20"/>
              </w:rPr>
              <w:t>**</w:t>
            </w:r>
          </w:p>
        </w:tc>
      </w:tr>
      <w:tr w:rsidR="005A6D5C" w:rsidRPr="00956498" w14:paraId="6C86F250" w14:textId="77777777" w:rsidTr="00790B15">
        <w:trPr>
          <w:jc w:val="center"/>
        </w:trPr>
        <w:tc>
          <w:tcPr>
            <w:tcW w:w="951" w:type="dxa"/>
            <w:vAlign w:val="center"/>
          </w:tcPr>
          <w:p w14:paraId="6A529DCA"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E7C32EF"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 to t+2 (post-adoption window)</w:t>
            </w:r>
          </w:p>
        </w:tc>
        <w:tc>
          <w:tcPr>
            <w:tcW w:w="851" w:type="dxa"/>
            <w:vAlign w:val="center"/>
          </w:tcPr>
          <w:p w14:paraId="7DBAF1E2" w14:textId="280AD5B0"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07DE5D12" w14:textId="7777777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78A539A7" w14:textId="23FEE8D9"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118</w:t>
            </w:r>
          </w:p>
        </w:tc>
        <w:tc>
          <w:tcPr>
            <w:tcW w:w="992" w:type="dxa"/>
            <w:vAlign w:val="center"/>
          </w:tcPr>
          <w:p w14:paraId="75A1ABC2" w14:textId="411EFBE2"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1.23%</w:t>
            </w:r>
          </w:p>
        </w:tc>
        <w:tc>
          <w:tcPr>
            <w:tcW w:w="1246" w:type="dxa"/>
            <w:vAlign w:val="center"/>
          </w:tcPr>
          <w:p w14:paraId="5647277D" w14:textId="30293AE5"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0.79%</w:t>
            </w:r>
          </w:p>
        </w:tc>
        <w:tc>
          <w:tcPr>
            <w:tcW w:w="979" w:type="dxa"/>
            <w:vAlign w:val="center"/>
          </w:tcPr>
          <w:p w14:paraId="02C2C38D" w14:textId="11F835CD"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0.073</w:t>
            </w:r>
            <w:r>
              <w:rPr>
                <w:rFonts w:ascii="Times New Roman" w:hAnsi="Times New Roman" w:cs="Times New Roman"/>
                <w:color w:val="000000"/>
                <w:sz w:val="20"/>
                <w:szCs w:val="20"/>
              </w:rPr>
              <w:t>*</w:t>
            </w:r>
          </w:p>
        </w:tc>
        <w:tc>
          <w:tcPr>
            <w:tcW w:w="1062" w:type="dxa"/>
            <w:vAlign w:val="center"/>
          </w:tcPr>
          <w:p w14:paraId="04D4A33C" w14:textId="53ECA02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0.024</w:t>
            </w:r>
            <w:r>
              <w:rPr>
                <w:rFonts w:ascii="Times New Roman" w:hAnsi="Times New Roman" w:cs="Times New Roman"/>
                <w:color w:val="000000"/>
                <w:sz w:val="20"/>
                <w:szCs w:val="20"/>
              </w:rPr>
              <w:t>**</w:t>
            </w:r>
          </w:p>
        </w:tc>
      </w:tr>
      <w:tr w:rsidR="005A6D5C" w:rsidRPr="00956498" w14:paraId="6A9EA74A" w14:textId="77777777" w:rsidTr="00790B15">
        <w:trPr>
          <w:jc w:val="center"/>
        </w:trPr>
        <w:tc>
          <w:tcPr>
            <w:tcW w:w="951" w:type="dxa"/>
            <w:vAlign w:val="center"/>
          </w:tcPr>
          <w:p w14:paraId="100ADCC5"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0BC4238C"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7E946B40" w14:textId="0213A9F6"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1EE37BB3" w14:textId="13A67270"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180D48D6" w14:textId="36D91F1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128</w:t>
            </w:r>
          </w:p>
        </w:tc>
        <w:tc>
          <w:tcPr>
            <w:tcW w:w="992" w:type="dxa"/>
            <w:vAlign w:val="center"/>
          </w:tcPr>
          <w:p w14:paraId="50B0062B" w14:textId="56319F07"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2.07%</w:t>
            </w:r>
          </w:p>
        </w:tc>
        <w:tc>
          <w:tcPr>
            <w:tcW w:w="1246" w:type="dxa"/>
            <w:vAlign w:val="center"/>
          </w:tcPr>
          <w:p w14:paraId="0BE983F4" w14:textId="71FACB5F"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1.73%</w:t>
            </w:r>
          </w:p>
        </w:tc>
        <w:tc>
          <w:tcPr>
            <w:tcW w:w="979" w:type="dxa"/>
            <w:vAlign w:val="center"/>
          </w:tcPr>
          <w:p w14:paraId="1877E370" w14:textId="2F7AD966"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0.001</w:t>
            </w:r>
            <w:r>
              <w:rPr>
                <w:rFonts w:ascii="Times New Roman" w:hAnsi="Times New Roman" w:cs="Times New Roman"/>
                <w:color w:val="000000"/>
                <w:sz w:val="20"/>
                <w:szCs w:val="20"/>
              </w:rPr>
              <w:t>***</w:t>
            </w:r>
          </w:p>
        </w:tc>
        <w:tc>
          <w:tcPr>
            <w:tcW w:w="1062" w:type="dxa"/>
            <w:vAlign w:val="center"/>
          </w:tcPr>
          <w:p w14:paraId="4A5CF137" w14:textId="5D8D516A"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0.00</w:t>
            </w:r>
            <w:r w:rsidR="00D30059">
              <w:rPr>
                <w:rFonts w:ascii="Times New Roman" w:hAnsi="Times New Roman" w:cs="Times New Roman"/>
                <w:color w:val="000000"/>
                <w:sz w:val="20"/>
                <w:szCs w:val="20"/>
              </w:rPr>
              <w:t>1</w:t>
            </w:r>
            <w:r>
              <w:rPr>
                <w:rFonts w:ascii="Times New Roman" w:hAnsi="Times New Roman" w:cs="Times New Roman"/>
                <w:color w:val="000000"/>
                <w:sz w:val="20"/>
                <w:szCs w:val="20"/>
              </w:rPr>
              <w:t>***</w:t>
            </w:r>
          </w:p>
        </w:tc>
      </w:tr>
      <w:tr w:rsidR="005A6D5C" w:rsidRPr="00956498" w14:paraId="79F1B73B" w14:textId="77777777" w:rsidTr="00790B15">
        <w:trPr>
          <w:trHeight w:val="757"/>
          <w:jc w:val="center"/>
        </w:trPr>
        <w:tc>
          <w:tcPr>
            <w:tcW w:w="951" w:type="dxa"/>
            <w:vAlign w:val="center"/>
          </w:tcPr>
          <w:p w14:paraId="6384B9B1" w14:textId="77777777" w:rsidR="005A6D5C" w:rsidRPr="00956498" w:rsidRDefault="005A6D5C" w:rsidP="005A6D5C">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5D4A625" w14:textId="77777777"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t+2 (full event window)</w:t>
            </w:r>
          </w:p>
        </w:tc>
        <w:tc>
          <w:tcPr>
            <w:tcW w:w="851" w:type="dxa"/>
            <w:vAlign w:val="center"/>
          </w:tcPr>
          <w:p w14:paraId="79F6DA64" w14:textId="17B244C4" w:rsidR="005A6D5C" w:rsidRPr="00960715" w:rsidRDefault="005A6D5C" w:rsidP="005A6D5C">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0E251F66" w14:textId="2F6B832A"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41324347" w14:textId="1CE6A7D2"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118</w:t>
            </w:r>
          </w:p>
        </w:tc>
        <w:tc>
          <w:tcPr>
            <w:tcW w:w="992" w:type="dxa"/>
            <w:vAlign w:val="center"/>
          </w:tcPr>
          <w:p w14:paraId="404BCF9D" w14:textId="205A1C92"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2.05%</w:t>
            </w:r>
          </w:p>
        </w:tc>
        <w:tc>
          <w:tcPr>
            <w:tcW w:w="1246" w:type="dxa"/>
            <w:vAlign w:val="center"/>
          </w:tcPr>
          <w:p w14:paraId="37688530" w14:textId="6B3C6C4D" w:rsidR="005A6D5C" w:rsidRPr="00960715"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1.99%</w:t>
            </w:r>
          </w:p>
        </w:tc>
        <w:tc>
          <w:tcPr>
            <w:tcW w:w="979" w:type="dxa"/>
            <w:vAlign w:val="center"/>
          </w:tcPr>
          <w:p w14:paraId="3FCA6365" w14:textId="0A322A15"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0.001</w:t>
            </w:r>
            <w:r>
              <w:rPr>
                <w:rFonts w:ascii="Times New Roman" w:hAnsi="Times New Roman" w:cs="Times New Roman"/>
                <w:color w:val="000000"/>
                <w:sz w:val="20"/>
                <w:szCs w:val="20"/>
              </w:rPr>
              <w:t>***</w:t>
            </w:r>
          </w:p>
        </w:tc>
        <w:tc>
          <w:tcPr>
            <w:tcW w:w="1062" w:type="dxa"/>
            <w:vAlign w:val="center"/>
          </w:tcPr>
          <w:p w14:paraId="5253F52E" w14:textId="2A98CA8B" w:rsidR="005A6D5C" w:rsidRPr="00956498" w:rsidRDefault="005A6D5C" w:rsidP="005A6D5C">
            <w:pPr>
              <w:spacing w:after="0" w:line="240" w:lineRule="auto"/>
              <w:jc w:val="center"/>
              <w:rPr>
                <w:rFonts w:ascii="Times New Roman" w:eastAsia="Times New Roman" w:hAnsi="Times New Roman" w:cs="Times New Roman"/>
                <w:color w:val="000000"/>
                <w:sz w:val="20"/>
                <w:szCs w:val="20"/>
                <w:lang w:val="it-IT" w:eastAsia="it-IT"/>
              </w:rPr>
            </w:pPr>
            <w:r w:rsidRPr="00910840">
              <w:rPr>
                <w:rFonts w:ascii="Times New Roman" w:hAnsi="Times New Roman" w:cs="Times New Roman"/>
                <w:color w:val="000000"/>
                <w:sz w:val="20"/>
                <w:szCs w:val="20"/>
              </w:rPr>
              <w:t>0.001</w:t>
            </w:r>
            <w:r>
              <w:rPr>
                <w:rFonts w:ascii="Times New Roman" w:hAnsi="Times New Roman" w:cs="Times New Roman"/>
                <w:color w:val="000000"/>
                <w:sz w:val="20"/>
                <w:szCs w:val="20"/>
              </w:rPr>
              <w:t>***</w:t>
            </w:r>
          </w:p>
        </w:tc>
      </w:tr>
    </w:tbl>
    <w:p w14:paraId="074B18E1" w14:textId="67E30D3C" w:rsidR="00E84A90" w:rsidRDefault="00E84A90" w:rsidP="001A588B">
      <w:pPr>
        <w:spacing w:after="0" w:line="240" w:lineRule="auto"/>
        <w:jc w:val="center"/>
        <w:rPr>
          <w:rFonts w:ascii="Times New Roman" w:eastAsia="Times New Roman" w:hAnsi="Times New Roman" w:cs="Times New Roman"/>
          <w:sz w:val="24"/>
          <w:szCs w:val="24"/>
          <w:lang w:eastAsia="it-IT"/>
        </w:rPr>
      </w:pPr>
    </w:p>
    <w:tbl>
      <w:tblPr>
        <w:tblW w:w="11199" w:type="dxa"/>
        <w:tblCellMar>
          <w:left w:w="70" w:type="dxa"/>
          <w:right w:w="70" w:type="dxa"/>
        </w:tblCellMar>
        <w:tblLook w:val="04A0" w:firstRow="1" w:lastRow="0" w:firstColumn="1" w:lastColumn="0" w:noHBand="0" w:noVBand="1"/>
      </w:tblPr>
      <w:tblGrid>
        <w:gridCol w:w="5639"/>
        <w:gridCol w:w="653"/>
        <w:gridCol w:w="860"/>
        <w:gridCol w:w="1064"/>
        <w:gridCol w:w="1612"/>
        <w:gridCol w:w="1371"/>
      </w:tblGrid>
      <w:tr w:rsidR="0085298B" w:rsidRPr="001B0C95" w14:paraId="7C4C69BE" w14:textId="77777777" w:rsidTr="00790B15">
        <w:trPr>
          <w:trHeight w:val="265"/>
        </w:trPr>
        <w:tc>
          <w:tcPr>
            <w:tcW w:w="5463" w:type="dxa"/>
            <w:tcBorders>
              <w:top w:val="nil"/>
              <w:left w:val="nil"/>
              <w:bottom w:val="nil"/>
              <w:right w:val="nil"/>
            </w:tcBorders>
            <w:vAlign w:val="center"/>
          </w:tcPr>
          <w:p w14:paraId="59CE722D" w14:textId="77777777" w:rsidR="0085298B" w:rsidRPr="001B0C95" w:rsidRDefault="0085298B" w:rsidP="00790B15">
            <w:pPr>
              <w:spacing w:after="0" w:line="240" w:lineRule="auto"/>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t>Labor productivity</w:t>
            </w:r>
          </w:p>
        </w:tc>
        <w:tc>
          <w:tcPr>
            <w:tcW w:w="633" w:type="dxa"/>
            <w:tcBorders>
              <w:top w:val="nil"/>
              <w:left w:val="nil"/>
              <w:bottom w:val="nil"/>
              <w:right w:val="nil"/>
            </w:tcBorders>
            <w:shd w:val="clear" w:color="auto" w:fill="auto"/>
            <w:noWrap/>
            <w:vAlign w:val="bottom"/>
            <w:hideMark/>
          </w:tcPr>
          <w:p w14:paraId="5FFF01BC" w14:textId="77777777" w:rsidR="0085298B" w:rsidRPr="001B0C95" w:rsidRDefault="0085298B" w:rsidP="00790B15">
            <w:pPr>
              <w:spacing w:after="0" w:line="240" w:lineRule="auto"/>
              <w:jc w:val="both"/>
              <w:rPr>
                <w:rFonts w:ascii="Times New Roman" w:eastAsia="Times New Roman" w:hAnsi="Times New Roman" w:cs="Times New Roman"/>
                <w:i/>
                <w:iCs/>
                <w:color w:val="000000"/>
                <w:sz w:val="20"/>
                <w:szCs w:val="20"/>
                <w:lang w:eastAsia="it-IT"/>
              </w:rPr>
            </w:pPr>
          </w:p>
        </w:tc>
        <w:tc>
          <w:tcPr>
            <w:tcW w:w="833" w:type="dxa"/>
            <w:tcBorders>
              <w:top w:val="nil"/>
              <w:left w:val="nil"/>
              <w:bottom w:val="nil"/>
              <w:right w:val="nil"/>
            </w:tcBorders>
            <w:shd w:val="clear" w:color="auto" w:fill="auto"/>
            <w:noWrap/>
            <w:vAlign w:val="bottom"/>
            <w:hideMark/>
          </w:tcPr>
          <w:p w14:paraId="54F27DE2" w14:textId="77777777" w:rsidR="0085298B" w:rsidRPr="001B0C95" w:rsidRDefault="0085298B" w:rsidP="00790B15">
            <w:pPr>
              <w:spacing w:after="0" w:line="240" w:lineRule="auto"/>
              <w:jc w:val="both"/>
              <w:rPr>
                <w:rFonts w:ascii="Times New Roman" w:eastAsia="Times New Roman" w:hAnsi="Times New Roman" w:cs="Times New Roman"/>
                <w:sz w:val="20"/>
                <w:szCs w:val="20"/>
                <w:lang w:eastAsia="it-IT"/>
              </w:rPr>
            </w:pPr>
          </w:p>
        </w:tc>
        <w:tc>
          <w:tcPr>
            <w:tcW w:w="1031" w:type="dxa"/>
            <w:tcBorders>
              <w:top w:val="nil"/>
              <w:left w:val="nil"/>
              <w:bottom w:val="nil"/>
              <w:right w:val="nil"/>
            </w:tcBorders>
            <w:shd w:val="clear" w:color="auto" w:fill="auto"/>
            <w:noWrap/>
            <w:vAlign w:val="center"/>
            <w:hideMark/>
          </w:tcPr>
          <w:p w14:paraId="75D43937" w14:textId="77777777" w:rsidR="0085298B" w:rsidRPr="001B0C95" w:rsidRDefault="0085298B" w:rsidP="00790B15">
            <w:pPr>
              <w:spacing w:after="0" w:line="240" w:lineRule="auto"/>
              <w:jc w:val="both"/>
              <w:rPr>
                <w:rFonts w:ascii="Calibri" w:eastAsia="Times New Roman" w:hAnsi="Calibri" w:cs="Calibri"/>
                <w:color w:val="000000"/>
                <w:sz w:val="24"/>
                <w:szCs w:val="24"/>
                <w:lang w:eastAsia="it-IT"/>
              </w:rPr>
            </w:pPr>
          </w:p>
        </w:tc>
        <w:tc>
          <w:tcPr>
            <w:tcW w:w="1562" w:type="dxa"/>
            <w:tcBorders>
              <w:top w:val="nil"/>
              <w:left w:val="nil"/>
              <w:bottom w:val="nil"/>
              <w:right w:val="nil"/>
            </w:tcBorders>
          </w:tcPr>
          <w:p w14:paraId="69A3E552" w14:textId="77777777" w:rsidR="0085298B" w:rsidRPr="001B0C95" w:rsidRDefault="0085298B" w:rsidP="00790B15">
            <w:pPr>
              <w:spacing w:after="0" w:line="240" w:lineRule="auto"/>
              <w:jc w:val="both"/>
              <w:rPr>
                <w:rFonts w:ascii="Calibri" w:eastAsia="Times New Roman" w:hAnsi="Calibri" w:cs="Calibri"/>
                <w:color w:val="000000"/>
                <w:sz w:val="24"/>
                <w:szCs w:val="24"/>
                <w:lang w:eastAsia="it-IT"/>
              </w:rPr>
            </w:pPr>
          </w:p>
        </w:tc>
        <w:tc>
          <w:tcPr>
            <w:tcW w:w="1328" w:type="dxa"/>
            <w:tcBorders>
              <w:top w:val="nil"/>
              <w:left w:val="nil"/>
              <w:bottom w:val="nil"/>
              <w:right w:val="nil"/>
            </w:tcBorders>
          </w:tcPr>
          <w:p w14:paraId="4FA15BD2" w14:textId="77777777" w:rsidR="0085298B" w:rsidRPr="001B0C95" w:rsidRDefault="0085298B" w:rsidP="00790B15">
            <w:pPr>
              <w:spacing w:after="0" w:line="240" w:lineRule="auto"/>
              <w:jc w:val="both"/>
              <w:rPr>
                <w:rFonts w:ascii="Calibri" w:eastAsia="Times New Roman" w:hAnsi="Calibri" w:cs="Calibri"/>
                <w:color w:val="000000"/>
                <w:sz w:val="24"/>
                <w:szCs w:val="24"/>
                <w:lang w:eastAsia="it-IT"/>
              </w:rPr>
            </w:pPr>
          </w:p>
        </w:tc>
      </w:tr>
    </w:tbl>
    <w:tbl>
      <w:tblPr>
        <w:tblStyle w:val="TableGrid"/>
        <w:tblW w:w="9524" w:type="dxa"/>
        <w:jc w:val="center"/>
        <w:tblLook w:val="04A0" w:firstRow="1" w:lastRow="0" w:firstColumn="1" w:lastColumn="0" w:noHBand="0" w:noVBand="1"/>
      </w:tblPr>
      <w:tblGrid>
        <w:gridCol w:w="998"/>
        <w:gridCol w:w="1436"/>
        <w:gridCol w:w="846"/>
        <w:gridCol w:w="1227"/>
        <w:gridCol w:w="676"/>
        <w:gridCol w:w="1132"/>
        <w:gridCol w:w="1132"/>
        <w:gridCol w:w="980"/>
        <w:gridCol w:w="1097"/>
      </w:tblGrid>
      <w:tr w:rsidR="00B5466E" w:rsidRPr="00956498" w14:paraId="40C4EFD7" w14:textId="77777777" w:rsidTr="00790B15">
        <w:trPr>
          <w:trHeight w:val="754"/>
          <w:jc w:val="center"/>
        </w:trPr>
        <w:tc>
          <w:tcPr>
            <w:tcW w:w="998" w:type="dxa"/>
            <w:vAlign w:val="center"/>
          </w:tcPr>
          <w:p w14:paraId="1A8191CA"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Single-year periods</w:t>
            </w:r>
          </w:p>
        </w:tc>
        <w:tc>
          <w:tcPr>
            <w:tcW w:w="1436" w:type="dxa"/>
            <w:vAlign w:val="center"/>
          </w:tcPr>
          <w:p w14:paraId="77C2BE48"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val="it-IT" w:eastAsia="it-IT"/>
              </w:rPr>
              <w:t>t-3 to t-2</w:t>
            </w:r>
          </w:p>
        </w:tc>
        <w:tc>
          <w:tcPr>
            <w:tcW w:w="846" w:type="dxa"/>
            <w:vAlign w:val="center"/>
          </w:tcPr>
          <w:p w14:paraId="050AD070" w14:textId="62E189CF"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0AEB0AF8" w14:textId="5C098602"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S</w:t>
            </w:r>
          </w:p>
        </w:tc>
        <w:tc>
          <w:tcPr>
            <w:tcW w:w="676" w:type="dxa"/>
            <w:vAlign w:val="center"/>
          </w:tcPr>
          <w:p w14:paraId="76107AFF" w14:textId="27EA1C55"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714B7D99" w14:textId="1E4F55C7"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-2966.39</w:t>
            </w:r>
          </w:p>
        </w:tc>
        <w:tc>
          <w:tcPr>
            <w:tcW w:w="1132" w:type="dxa"/>
            <w:vAlign w:val="center"/>
          </w:tcPr>
          <w:p w14:paraId="781E453F" w14:textId="166D56D0"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-885.41</w:t>
            </w:r>
          </w:p>
        </w:tc>
        <w:tc>
          <w:tcPr>
            <w:tcW w:w="980" w:type="dxa"/>
            <w:vAlign w:val="center"/>
          </w:tcPr>
          <w:p w14:paraId="3C538D07" w14:textId="3EAD4553"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0.544</w:t>
            </w:r>
          </w:p>
        </w:tc>
        <w:tc>
          <w:tcPr>
            <w:tcW w:w="1097" w:type="dxa"/>
            <w:vAlign w:val="center"/>
          </w:tcPr>
          <w:p w14:paraId="6C562B38" w14:textId="4F856758"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0.842</w:t>
            </w:r>
          </w:p>
        </w:tc>
      </w:tr>
      <w:tr w:rsidR="00B5466E" w:rsidRPr="00956498" w14:paraId="35960A9C" w14:textId="77777777" w:rsidTr="00790B15">
        <w:trPr>
          <w:jc w:val="center"/>
        </w:trPr>
        <w:tc>
          <w:tcPr>
            <w:tcW w:w="998" w:type="dxa"/>
            <w:vAlign w:val="center"/>
          </w:tcPr>
          <w:p w14:paraId="5E31E58B"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3B3FE88D"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p>
          <w:p w14:paraId="1DC94802"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t-2 to t-1</w:t>
            </w:r>
          </w:p>
          <w:p w14:paraId="4DDC45F3"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846" w:type="dxa"/>
            <w:vAlign w:val="center"/>
          </w:tcPr>
          <w:p w14:paraId="16745139" w14:textId="4F06C325"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075CB84D" w14:textId="35B0C94F"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S</w:t>
            </w:r>
          </w:p>
        </w:tc>
        <w:tc>
          <w:tcPr>
            <w:tcW w:w="676" w:type="dxa"/>
            <w:vAlign w:val="center"/>
          </w:tcPr>
          <w:p w14:paraId="0B17051E" w14:textId="3E5598DC"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0D2C0AA5" w14:textId="7DDE9E3D"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-16658.61</w:t>
            </w:r>
          </w:p>
        </w:tc>
        <w:tc>
          <w:tcPr>
            <w:tcW w:w="1132" w:type="dxa"/>
            <w:vAlign w:val="center"/>
          </w:tcPr>
          <w:p w14:paraId="6DA11F00" w14:textId="4A1678BE"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1809.97</w:t>
            </w:r>
          </w:p>
        </w:tc>
        <w:tc>
          <w:tcPr>
            <w:tcW w:w="980" w:type="dxa"/>
            <w:vAlign w:val="center"/>
          </w:tcPr>
          <w:p w14:paraId="592F32A4" w14:textId="17557426"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0.117</w:t>
            </w:r>
          </w:p>
        </w:tc>
        <w:tc>
          <w:tcPr>
            <w:tcW w:w="1097" w:type="dxa"/>
            <w:vAlign w:val="center"/>
          </w:tcPr>
          <w:p w14:paraId="02B6B04C" w14:textId="22D08630"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0.203</w:t>
            </w:r>
          </w:p>
        </w:tc>
      </w:tr>
      <w:tr w:rsidR="00B5466E" w:rsidRPr="00956498" w14:paraId="26289066" w14:textId="77777777" w:rsidTr="00790B15">
        <w:trPr>
          <w:jc w:val="center"/>
        </w:trPr>
        <w:tc>
          <w:tcPr>
            <w:tcW w:w="998" w:type="dxa"/>
            <w:vAlign w:val="center"/>
          </w:tcPr>
          <w:p w14:paraId="5821C296"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2232E303"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p>
          <w:p w14:paraId="153BC0DC"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w:t>
            </w:r>
          </w:p>
          <w:p w14:paraId="30627870"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4CB32339" w14:textId="5C6CA46F"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0F5B26F0" w14:textId="78D3DE71"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S</w:t>
            </w:r>
          </w:p>
        </w:tc>
        <w:tc>
          <w:tcPr>
            <w:tcW w:w="676" w:type="dxa"/>
            <w:vAlign w:val="center"/>
          </w:tcPr>
          <w:p w14:paraId="36F187E0" w14:textId="51707334"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6AF6692D" w14:textId="645FA00D"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30961.81</w:t>
            </w:r>
          </w:p>
        </w:tc>
        <w:tc>
          <w:tcPr>
            <w:tcW w:w="1132" w:type="dxa"/>
            <w:vAlign w:val="center"/>
          </w:tcPr>
          <w:p w14:paraId="0A2DC429" w14:textId="6E0153D0"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719.31</w:t>
            </w:r>
          </w:p>
        </w:tc>
        <w:tc>
          <w:tcPr>
            <w:tcW w:w="980" w:type="dxa"/>
            <w:vAlign w:val="center"/>
          </w:tcPr>
          <w:p w14:paraId="18CB0016" w14:textId="2CD9B3C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0.191</w:t>
            </w:r>
          </w:p>
        </w:tc>
        <w:tc>
          <w:tcPr>
            <w:tcW w:w="1097" w:type="dxa"/>
            <w:vAlign w:val="center"/>
          </w:tcPr>
          <w:p w14:paraId="3ECEFF65" w14:textId="4A96C363"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0.441</w:t>
            </w:r>
          </w:p>
        </w:tc>
      </w:tr>
      <w:tr w:rsidR="00B5466E" w:rsidRPr="00956498" w14:paraId="2AB4FDD4" w14:textId="77777777" w:rsidTr="00790B15">
        <w:trPr>
          <w:jc w:val="center"/>
        </w:trPr>
        <w:tc>
          <w:tcPr>
            <w:tcW w:w="998" w:type="dxa"/>
            <w:vAlign w:val="center"/>
          </w:tcPr>
          <w:p w14:paraId="7D385033"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7469A8BD"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p>
          <w:p w14:paraId="147B5060"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 to t+1</w:t>
            </w:r>
          </w:p>
          <w:p w14:paraId="59C73423"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4A280492" w14:textId="186AA17E"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7C44376B" w14:textId="2C7ECDAD"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S</w:t>
            </w:r>
          </w:p>
        </w:tc>
        <w:tc>
          <w:tcPr>
            <w:tcW w:w="676" w:type="dxa"/>
            <w:vAlign w:val="center"/>
          </w:tcPr>
          <w:p w14:paraId="600EF0AA" w14:textId="39D3D13F"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3833A012" w14:textId="4CD532F3"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5766.89</w:t>
            </w:r>
          </w:p>
        </w:tc>
        <w:tc>
          <w:tcPr>
            <w:tcW w:w="1132" w:type="dxa"/>
            <w:vAlign w:val="center"/>
          </w:tcPr>
          <w:p w14:paraId="2F90A51D" w14:textId="54A7D7B2"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4582.19</w:t>
            </w:r>
          </w:p>
        </w:tc>
        <w:tc>
          <w:tcPr>
            <w:tcW w:w="980" w:type="dxa"/>
            <w:vAlign w:val="center"/>
          </w:tcPr>
          <w:p w14:paraId="5B1B0374" w14:textId="6CEECE78"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0.129</w:t>
            </w:r>
          </w:p>
        </w:tc>
        <w:tc>
          <w:tcPr>
            <w:tcW w:w="1097" w:type="dxa"/>
            <w:vAlign w:val="center"/>
          </w:tcPr>
          <w:p w14:paraId="366062A4" w14:textId="145BA6D8"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0.049</w:t>
            </w:r>
            <w:r>
              <w:rPr>
                <w:rFonts w:ascii="Times New Roman" w:hAnsi="Times New Roman" w:cs="Times New Roman"/>
                <w:color w:val="000000"/>
                <w:sz w:val="20"/>
                <w:szCs w:val="20"/>
              </w:rPr>
              <w:t>**</w:t>
            </w:r>
          </w:p>
        </w:tc>
      </w:tr>
      <w:tr w:rsidR="00B5466E" w:rsidRPr="00956498" w14:paraId="6D7D59AD" w14:textId="77777777" w:rsidTr="00790B15">
        <w:trPr>
          <w:jc w:val="center"/>
        </w:trPr>
        <w:tc>
          <w:tcPr>
            <w:tcW w:w="998" w:type="dxa"/>
            <w:vAlign w:val="center"/>
          </w:tcPr>
          <w:p w14:paraId="7C7A7618"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01116CE3"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p w14:paraId="148ADED0"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956498">
              <w:rPr>
                <w:rFonts w:ascii="Times New Roman" w:eastAsia="Times New Roman" w:hAnsi="Times New Roman" w:cs="Times New Roman"/>
                <w:color w:val="000000"/>
                <w:sz w:val="20"/>
                <w:szCs w:val="20"/>
                <w:lang w:val="it-IT" w:eastAsia="it-IT"/>
              </w:rPr>
              <w:t>t+1 to t+2</w:t>
            </w:r>
          </w:p>
          <w:p w14:paraId="2E929AB2"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p>
        </w:tc>
        <w:tc>
          <w:tcPr>
            <w:tcW w:w="846" w:type="dxa"/>
            <w:vAlign w:val="center"/>
          </w:tcPr>
          <w:p w14:paraId="4945686E" w14:textId="5F03B0BC"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06C42A48" w14:textId="77777777" w:rsidR="00B5466E" w:rsidRPr="00960715" w:rsidRDefault="00B5466E" w:rsidP="00B5466E">
            <w:pPr>
              <w:spacing w:after="0" w:line="240" w:lineRule="auto"/>
              <w:jc w:val="center"/>
              <w:rPr>
                <w:rFonts w:ascii="Times New Roman" w:hAnsi="Times New Roman" w:cs="Times New Roman"/>
                <w:color w:val="000000"/>
                <w:sz w:val="20"/>
                <w:szCs w:val="20"/>
              </w:rPr>
            </w:pPr>
          </w:p>
        </w:tc>
        <w:tc>
          <w:tcPr>
            <w:tcW w:w="676" w:type="dxa"/>
            <w:vAlign w:val="center"/>
          </w:tcPr>
          <w:p w14:paraId="2E96AD93" w14:textId="33228958"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110</w:t>
            </w:r>
          </w:p>
        </w:tc>
        <w:tc>
          <w:tcPr>
            <w:tcW w:w="1132" w:type="dxa"/>
            <w:vAlign w:val="center"/>
          </w:tcPr>
          <w:p w14:paraId="658DBAB0" w14:textId="2488D982"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9051.87</w:t>
            </w:r>
          </w:p>
        </w:tc>
        <w:tc>
          <w:tcPr>
            <w:tcW w:w="1132" w:type="dxa"/>
            <w:vAlign w:val="center"/>
          </w:tcPr>
          <w:p w14:paraId="093FED6C" w14:textId="5BC3FD04"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4477.23</w:t>
            </w:r>
          </w:p>
        </w:tc>
        <w:tc>
          <w:tcPr>
            <w:tcW w:w="980" w:type="dxa"/>
            <w:vAlign w:val="center"/>
          </w:tcPr>
          <w:p w14:paraId="748408E5" w14:textId="2D14DC02"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0.237</w:t>
            </w:r>
          </w:p>
        </w:tc>
        <w:tc>
          <w:tcPr>
            <w:tcW w:w="1097" w:type="dxa"/>
            <w:vAlign w:val="center"/>
          </w:tcPr>
          <w:p w14:paraId="08563008" w14:textId="4E076823"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0.203</w:t>
            </w:r>
          </w:p>
        </w:tc>
      </w:tr>
      <w:tr w:rsidR="00B5466E" w:rsidRPr="00956498" w14:paraId="4ED783D2" w14:textId="77777777" w:rsidTr="00790B15">
        <w:trPr>
          <w:jc w:val="center"/>
        </w:trPr>
        <w:tc>
          <w:tcPr>
            <w:tcW w:w="998" w:type="dxa"/>
            <w:vAlign w:val="center"/>
          </w:tcPr>
          <w:p w14:paraId="7CE63994"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r w:rsidRPr="00956498">
              <w:rPr>
                <w:rFonts w:ascii="Times New Roman" w:eastAsia="Times New Roman" w:hAnsi="Times New Roman" w:cs="Times New Roman"/>
                <w:color w:val="000000"/>
                <w:sz w:val="20"/>
                <w:szCs w:val="20"/>
                <w:lang w:val="it-IT" w:eastAsia="it-IT"/>
              </w:rPr>
              <w:t>Multi-year periods</w:t>
            </w:r>
          </w:p>
        </w:tc>
        <w:tc>
          <w:tcPr>
            <w:tcW w:w="1436" w:type="dxa"/>
            <w:vAlign w:val="center"/>
          </w:tcPr>
          <w:p w14:paraId="273BED29"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 (adoption window)</w:t>
            </w:r>
          </w:p>
        </w:tc>
        <w:tc>
          <w:tcPr>
            <w:tcW w:w="846" w:type="dxa"/>
            <w:vAlign w:val="center"/>
          </w:tcPr>
          <w:p w14:paraId="41060441" w14:textId="66E78347"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1EDDFA99" w14:textId="77777777" w:rsidR="00B5466E" w:rsidRPr="00960715" w:rsidRDefault="00B5466E" w:rsidP="00B5466E">
            <w:pPr>
              <w:spacing w:after="0" w:line="240" w:lineRule="auto"/>
              <w:jc w:val="center"/>
              <w:rPr>
                <w:rFonts w:ascii="Times New Roman" w:hAnsi="Times New Roman" w:cs="Times New Roman"/>
                <w:color w:val="000000"/>
                <w:sz w:val="20"/>
                <w:szCs w:val="20"/>
              </w:rPr>
            </w:pPr>
          </w:p>
        </w:tc>
        <w:tc>
          <w:tcPr>
            <w:tcW w:w="676" w:type="dxa"/>
            <w:vAlign w:val="center"/>
          </w:tcPr>
          <w:p w14:paraId="44E36FE9" w14:textId="649E522D"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64491D8D" w14:textId="744F2605"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14303.20</w:t>
            </w:r>
          </w:p>
        </w:tc>
        <w:tc>
          <w:tcPr>
            <w:tcW w:w="1132" w:type="dxa"/>
            <w:vAlign w:val="center"/>
          </w:tcPr>
          <w:p w14:paraId="63FF973E" w14:textId="150CC426"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4730.75</w:t>
            </w:r>
          </w:p>
        </w:tc>
        <w:tc>
          <w:tcPr>
            <w:tcW w:w="980" w:type="dxa"/>
            <w:vAlign w:val="center"/>
          </w:tcPr>
          <w:p w14:paraId="5F5A0A60" w14:textId="75DA425D"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0.048</w:t>
            </w:r>
            <w:r>
              <w:rPr>
                <w:rFonts w:ascii="Times New Roman" w:hAnsi="Times New Roman" w:cs="Times New Roman"/>
                <w:color w:val="000000"/>
                <w:sz w:val="20"/>
                <w:szCs w:val="20"/>
              </w:rPr>
              <w:t>**</w:t>
            </w:r>
          </w:p>
        </w:tc>
        <w:tc>
          <w:tcPr>
            <w:tcW w:w="1097" w:type="dxa"/>
            <w:vAlign w:val="center"/>
          </w:tcPr>
          <w:p w14:paraId="1C4CF173" w14:textId="5C680269"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0.040</w:t>
            </w:r>
            <w:r>
              <w:rPr>
                <w:rFonts w:ascii="Times New Roman" w:hAnsi="Times New Roman" w:cs="Times New Roman"/>
                <w:color w:val="000000"/>
                <w:sz w:val="20"/>
                <w:szCs w:val="20"/>
              </w:rPr>
              <w:t>**</w:t>
            </w:r>
          </w:p>
        </w:tc>
      </w:tr>
      <w:tr w:rsidR="00B5466E" w:rsidRPr="00956498" w14:paraId="72D1121E" w14:textId="77777777" w:rsidTr="00790B15">
        <w:trPr>
          <w:jc w:val="center"/>
        </w:trPr>
        <w:tc>
          <w:tcPr>
            <w:tcW w:w="998" w:type="dxa"/>
            <w:vAlign w:val="center"/>
          </w:tcPr>
          <w:p w14:paraId="3CE8EE39"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4F07DFDE"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 to t+2 (post-adoption window)</w:t>
            </w:r>
          </w:p>
        </w:tc>
        <w:tc>
          <w:tcPr>
            <w:tcW w:w="846" w:type="dxa"/>
            <w:vAlign w:val="center"/>
          </w:tcPr>
          <w:p w14:paraId="7C241559" w14:textId="11F05070"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0F53DF09" w14:textId="0643552F"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S</w:t>
            </w:r>
          </w:p>
        </w:tc>
        <w:tc>
          <w:tcPr>
            <w:tcW w:w="676" w:type="dxa"/>
            <w:vAlign w:val="center"/>
          </w:tcPr>
          <w:p w14:paraId="1FA01EBC" w14:textId="6A65DE4C"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110</w:t>
            </w:r>
          </w:p>
        </w:tc>
        <w:tc>
          <w:tcPr>
            <w:tcW w:w="1132" w:type="dxa"/>
            <w:vAlign w:val="center"/>
          </w:tcPr>
          <w:p w14:paraId="5CC7CA31" w14:textId="5E1632F4"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15504.19</w:t>
            </w:r>
          </w:p>
        </w:tc>
        <w:tc>
          <w:tcPr>
            <w:tcW w:w="1132" w:type="dxa"/>
            <w:vAlign w:val="center"/>
          </w:tcPr>
          <w:p w14:paraId="77A4A6F8" w14:textId="6325D8D8"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9068.78</w:t>
            </w:r>
          </w:p>
        </w:tc>
        <w:tc>
          <w:tcPr>
            <w:tcW w:w="980" w:type="dxa"/>
            <w:vAlign w:val="center"/>
          </w:tcPr>
          <w:p w14:paraId="02A66AE3" w14:textId="0C2336B1"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0.043</w:t>
            </w:r>
            <w:r>
              <w:rPr>
                <w:rFonts w:ascii="Times New Roman" w:hAnsi="Times New Roman" w:cs="Times New Roman"/>
                <w:color w:val="000000"/>
                <w:sz w:val="20"/>
                <w:szCs w:val="20"/>
              </w:rPr>
              <w:t>**</w:t>
            </w:r>
          </w:p>
        </w:tc>
        <w:tc>
          <w:tcPr>
            <w:tcW w:w="1097" w:type="dxa"/>
            <w:vAlign w:val="center"/>
          </w:tcPr>
          <w:p w14:paraId="455F446E" w14:textId="1A80A92F"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0.012</w:t>
            </w:r>
            <w:r>
              <w:rPr>
                <w:rFonts w:ascii="Times New Roman" w:hAnsi="Times New Roman" w:cs="Times New Roman"/>
                <w:color w:val="000000"/>
                <w:sz w:val="20"/>
                <w:szCs w:val="20"/>
              </w:rPr>
              <w:t>**</w:t>
            </w:r>
          </w:p>
        </w:tc>
      </w:tr>
      <w:tr w:rsidR="00B5466E" w:rsidRPr="00956498" w14:paraId="336934DC" w14:textId="77777777" w:rsidTr="00790B15">
        <w:trPr>
          <w:jc w:val="center"/>
        </w:trPr>
        <w:tc>
          <w:tcPr>
            <w:tcW w:w="998" w:type="dxa"/>
            <w:vAlign w:val="center"/>
          </w:tcPr>
          <w:p w14:paraId="59B0F7CB"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751EF9FD"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eastAsia="it-IT"/>
              </w:rPr>
            </w:pPr>
            <w:r w:rsidRPr="00956498">
              <w:rPr>
                <w:rFonts w:ascii="Times New Roman" w:eastAsia="Times New Roman" w:hAnsi="Times New Roman" w:cs="Times New Roman"/>
                <w:color w:val="000000"/>
                <w:sz w:val="20"/>
                <w:szCs w:val="20"/>
                <w:lang w:eastAsia="it-IT"/>
              </w:rPr>
              <w:t>t-2 to t+1 (first-year post-adoption)</w:t>
            </w:r>
          </w:p>
        </w:tc>
        <w:tc>
          <w:tcPr>
            <w:tcW w:w="846" w:type="dxa"/>
            <w:vAlign w:val="center"/>
          </w:tcPr>
          <w:p w14:paraId="4069578C" w14:textId="207EB2C1"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24505A6C" w14:textId="77777777" w:rsidR="00B5466E" w:rsidRPr="00960715" w:rsidRDefault="00B5466E" w:rsidP="00B5466E">
            <w:pPr>
              <w:spacing w:after="0" w:line="240" w:lineRule="auto"/>
              <w:jc w:val="center"/>
              <w:rPr>
                <w:rFonts w:ascii="Times New Roman" w:hAnsi="Times New Roman" w:cs="Times New Roman"/>
                <w:color w:val="000000"/>
                <w:sz w:val="20"/>
                <w:szCs w:val="20"/>
              </w:rPr>
            </w:pPr>
          </w:p>
        </w:tc>
        <w:tc>
          <w:tcPr>
            <w:tcW w:w="676" w:type="dxa"/>
            <w:vAlign w:val="center"/>
          </w:tcPr>
          <w:p w14:paraId="39A99C6E" w14:textId="0474B85D"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120</w:t>
            </w:r>
          </w:p>
        </w:tc>
        <w:tc>
          <w:tcPr>
            <w:tcW w:w="1132" w:type="dxa"/>
            <w:vAlign w:val="center"/>
          </w:tcPr>
          <w:p w14:paraId="3AE2EE78" w14:textId="247A1C0D"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20070.09</w:t>
            </w:r>
          </w:p>
        </w:tc>
        <w:tc>
          <w:tcPr>
            <w:tcW w:w="1132" w:type="dxa"/>
            <w:vAlign w:val="center"/>
          </w:tcPr>
          <w:p w14:paraId="2EE34883" w14:textId="4D40018C"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9066.60</w:t>
            </w:r>
          </w:p>
        </w:tc>
        <w:tc>
          <w:tcPr>
            <w:tcW w:w="980" w:type="dxa"/>
            <w:vAlign w:val="center"/>
          </w:tcPr>
          <w:p w14:paraId="6061980A" w14:textId="45062A78"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0.005</w:t>
            </w:r>
            <w:r>
              <w:rPr>
                <w:rFonts w:ascii="Times New Roman" w:hAnsi="Times New Roman" w:cs="Times New Roman"/>
                <w:color w:val="000000"/>
                <w:sz w:val="20"/>
                <w:szCs w:val="20"/>
              </w:rPr>
              <w:t>***</w:t>
            </w:r>
          </w:p>
        </w:tc>
        <w:tc>
          <w:tcPr>
            <w:tcW w:w="1097" w:type="dxa"/>
            <w:vAlign w:val="center"/>
          </w:tcPr>
          <w:p w14:paraId="1B12984B" w14:textId="1D1E36A1"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0.012</w:t>
            </w:r>
            <w:r>
              <w:rPr>
                <w:rFonts w:ascii="Times New Roman" w:hAnsi="Times New Roman" w:cs="Times New Roman"/>
                <w:color w:val="000000"/>
                <w:sz w:val="20"/>
                <w:szCs w:val="20"/>
              </w:rPr>
              <w:t>**</w:t>
            </w:r>
          </w:p>
        </w:tc>
      </w:tr>
      <w:tr w:rsidR="00B5466E" w:rsidRPr="00956498" w14:paraId="7FC303C9" w14:textId="77777777" w:rsidTr="00790B15">
        <w:trPr>
          <w:trHeight w:val="757"/>
          <w:jc w:val="center"/>
        </w:trPr>
        <w:tc>
          <w:tcPr>
            <w:tcW w:w="998" w:type="dxa"/>
            <w:vAlign w:val="center"/>
          </w:tcPr>
          <w:p w14:paraId="661DBDED" w14:textId="77777777" w:rsidR="00B5466E" w:rsidRPr="00956498" w:rsidRDefault="00B5466E" w:rsidP="00B5466E">
            <w:pPr>
              <w:spacing w:after="0" w:line="240" w:lineRule="auto"/>
              <w:jc w:val="center"/>
              <w:rPr>
                <w:rFonts w:ascii="Times New Roman" w:eastAsia="Times New Roman" w:hAnsi="Times New Roman" w:cs="Times New Roman"/>
                <w:sz w:val="20"/>
                <w:szCs w:val="20"/>
                <w:lang w:val="it-IT" w:eastAsia="it-IT"/>
              </w:rPr>
            </w:pPr>
          </w:p>
        </w:tc>
        <w:tc>
          <w:tcPr>
            <w:tcW w:w="1436" w:type="dxa"/>
            <w:vAlign w:val="center"/>
          </w:tcPr>
          <w:p w14:paraId="1E0C1D6B" w14:textId="77777777"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eastAsia="it-IT"/>
              </w:rPr>
            </w:pPr>
            <w:r w:rsidRPr="00956498">
              <w:rPr>
                <w:rFonts w:ascii="Times New Roman" w:eastAsia="Times New Roman" w:hAnsi="Times New Roman" w:cs="Times New Roman"/>
                <w:color w:val="000000"/>
                <w:sz w:val="20"/>
                <w:szCs w:val="20"/>
                <w:lang w:eastAsia="it-IT"/>
              </w:rPr>
              <w:t>t-2 to t+2 (full event window)</w:t>
            </w:r>
          </w:p>
        </w:tc>
        <w:tc>
          <w:tcPr>
            <w:tcW w:w="846" w:type="dxa"/>
            <w:vAlign w:val="center"/>
          </w:tcPr>
          <w:p w14:paraId="51D15010" w14:textId="48B99A43"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NO</w:t>
            </w:r>
          </w:p>
        </w:tc>
        <w:tc>
          <w:tcPr>
            <w:tcW w:w="1227" w:type="dxa"/>
            <w:vAlign w:val="center"/>
          </w:tcPr>
          <w:p w14:paraId="65F94682" w14:textId="77777777" w:rsidR="00B5466E" w:rsidRPr="00960715" w:rsidRDefault="00B5466E" w:rsidP="00B5466E">
            <w:pPr>
              <w:spacing w:after="0" w:line="240" w:lineRule="auto"/>
              <w:jc w:val="center"/>
              <w:rPr>
                <w:rFonts w:ascii="Times New Roman" w:hAnsi="Times New Roman" w:cs="Times New Roman"/>
                <w:color w:val="000000"/>
                <w:sz w:val="20"/>
                <w:szCs w:val="20"/>
              </w:rPr>
            </w:pPr>
          </w:p>
        </w:tc>
        <w:tc>
          <w:tcPr>
            <w:tcW w:w="676" w:type="dxa"/>
            <w:vAlign w:val="center"/>
          </w:tcPr>
          <w:p w14:paraId="2712DB1F" w14:textId="5CC869FB" w:rsidR="00B5466E" w:rsidRPr="00960715" w:rsidRDefault="00B5466E" w:rsidP="00B5466E">
            <w:pPr>
              <w:spacing w:after="0" w:line="240" w:lineRule="auto"/>
              <w:jc w:val="center"/>
              <w:rPr>
                <w:rFonts w:ascii="Times New Roman" w:hAnsi="Times New Roman" w:cs="Times New Roman"/>
                <w:color w:val="000000"/>
                <w:sz w:val="20"/>
                <w:szCs w:val="20"/>
              </w:rPr>
            </w:pPr>
            <w:r w:rsidRPr="00960715">
              <w:rPr>
                <w:rFonts w:ascii="Times New Roman" w:hAnsi="Times New Roman" w:cs="Times New Roman"/>
                <w:color w:val="000000"/>
                <w:sz w:val="20"/>
                <w:szCs w:val="20"/>
              </w:rPr>
              <w:t>110</w:t>
            </w:r>
          </w:p>
        </w:tc>
        <w:tc>
          <w:tcPr>
            <w:tcW w:w="1132" w:type="dxa"/>
            <w:vAlign w:val="center"/>
          </w:tcPr>
          <w:p w14:paraId="196CEB56" w14:textId="25F54E86"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29935.49</w:t>
            </w:r>
          </w:p>
        </w:tc>
        <w:tc>
          <w:tcPr>
            <w:tcW w:w="1132" w:type="dxa"/>
            <w:vAlign w:val="center"/>
          </w:tcPr>
          <w:p w14:paraId="028D0921" w14:textId="7248433F" w:rsidR="00B5466E" w:rsidRPr="00B5466E" w:rsidRDefault="00B5466E" w:rsidP="00B5466E">
            <w:pPr>
              <w:spacing w:after="0" w:line="240" w:lineRule="auto"/>
              <w:jc w:val="center"/>
              <w:rPr>
                <w:rFonts w:ascii="Times New Roman" w:hAnsi="Times New Roman" w:cs="Times New Roman"/>
                <w:color w:val="000000"/>
                <w:sz w:val="20"/>
                <w:szCs w:val="20"/>
              </w:rPr>
            </w:pPr>
            <w:r w:rsidRPr="00B5466E">
              <w:rPr>
                <w:rFonts w:ascii="Times New Roman" w:hAnsi="Times New Roman" w:cs="Times New Roman"/>
                <w:color w:val="000000"/>
                <w:sz w:val="20"/>
                <w:szCs w:val="20"/>
              </w:rPr>
              <w:t>14656.81</w:t>
            </w:r>
          </w:p>
        </w:tc>
        <w:tc>
          <w:tcPr>
            <w:tcW w:w="980" w:type="dxa"/>
            <w:vAlign w:val="center"/>
          </w:tcPr>
          <w:p w14:paraId="77A3E404" w14:textId="655AECCE"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0.003</w:t>
            </w:r>
            <w:r>
              <w:rPr>
                <w:rFonts w:ascii="Times New Roman" w:hAnsi="Times New Roman" w:cs="Times New Roman"/>
                <w:color w:val="000000"/>
                <w:sz w:val="20"/>
                <w:szCs w:val="20"/>
              </w:rPr>
              <w:t>***</w:t>
            </w:r>
          </w:p>
        </w:tc>
        <w:tc>
          <w:tcPr>
            <w:tcW w:w="1097" w:type="dxa"/>
            <w:vAlign w:val="center"/>
          </w:tcPr>
          <w:p w14:paraId="656F7406" w14:textId="403FBF49" w:rsidR="00B5466E" w:rsidRPr="00956498" w:rsidRDefault="00B5466E" w:rsidP="00B5466E">
            <w:pPr>
              <w:spacing w:after="0" w:line="240" w:lineRule="auto"/>
              <w:jc w:val="center"/>
              <w:rPr>
                <w:rFonts w:ascii="Times New Roman" w:eastAsia="Times New Roman" w:hAnsi="Times New Roman" w:cs="Times New Roman"/>
                <w:color w:val="000000"/>
                <w:sz w:val="20"/>
                <w:szCs w:val="20"/>
                <w:lang w:val="it-IT" w:eastAsia="it-IT"/>
              </w:rPr>
            </w:pPr>
            <w:r w:rsidRPr="00562DE3">
              <w:rPr>
                <w:rFonts w:ascii="Times New Roman" w:hAnsi="Times New Roman" w:cs="Times New Roman"/>
                <w:color w:val="000000"/>
                <w:sz w:val="20"/>
                <w:szCs w:val="20"/>
              </w:rPr>
              <w:t>0.002</w:t>
            </w:r>
            <w:r>
              <w:rPr>
                <w:rFonts w:ascii="Times New Roman" w:hAnsi="Times New Roman" w:cs="Times New Roman"/>
                <w:color w:val="000000"/>
                <w:sz w:val="20"/>
                <w:szCs w:val="20"/>
              </w:rPr>
              <w:t>***</w:t>
            </w:r>
          </w:p>
        </w:tc>
      </w:tr>
    </w:tbl>
    <w:p w14:paraId="0C7FA0AD" w14:textId="12F7E51F" w:rsidR="0085298B" w:rsidRDefault="0085298B" w:rsidP="001A588B">
      <w:pPr>
        <w:spacing w:after="0" w:line="240" w:lineRule="auto"/>
        <w:jc w:val="center"/>
        <w:rPr>
          <w:rFonts w:ascii="Times New Roman" w:eastAsia="Times New Roman" w:hAnsi="Times New Roman" w:cs="Times New Roman"/>
          <w:sz w:val="24"/>
          <w:szCs w:val="24"/>
          <w:lang w:eastAsia="it-IT"/>
        </w:rPr>
      </w:pPr>
    </w:p>
    <w:tbl>
      <w:tblPr>
        <w:tblW w:w="11199" w:type="dxa"/>
        <w:tblCellMar>
          <w:left w:w="70" w:type="dxa"/>
          <w:right w:w="70" w:type="dxa"/>
        </w:tblCellMar>
        <w:tblLook w:val="04A0" w:firstRow="1" w:lastRow="0" w:firstColumn="1" w:lastColumn="0" w:noHBand="0" w:noVBand="1"/>
      </w:tblPr>
      <w:tblGrid>
        <w:gridCol w:w="5639"/>
        <w:gridCol w:w="653"/>
        <w:gridCol w:w="860"/>
        <w:gridCol w:w="1064"/>
        <w:gridCol w:w="1612"/>
        <w:gridCol w:w="1371"/>
      </w:tblGrid>
      <w:tr w:rsidR="00CE2DCE" w:rsidRPr="001B0C95" w14:paraId="407CDB0F" w14:textId="77777777" w:rsidTr="00790B15">
        <w:trPr>
          <w:trHeight w:val="265"/>
        </w:trPr>
        <w:tc>
          <w:tcPr>
            <w:tcW w:w="5639" w:type="dxa"/>
            <w:tcBorders>
              <w:top w:val="nil"/>
              <w:left w:val="nil"/>
              <w:bottom w:val="nil"/>
              <w:right w:val="nil"/>
            </w:tcBorders>
            <w:vAlign w:val="center"/>
          </w:tcPr>
          <w:p w14:paraId="45991C16" w14:textId="77777777" w:rsidR="00CE2DCE" w:rsidRPr="001B0C95" w:rsidRDefault="00CE2DCE" w:rsidP="00790B15">
            <w:pPr>
              <w:spacing w:after="0" w:line="240" w:lineRule="auto"/>
              <w:jc w:val="both"/>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eastAsia="it-IT"/>
              </w:rPr>
              <w:t>Operating cycle</w:t>
            </w:r>
          </w:p>
        </w:tc>
        <w:tc>
          <w:tcPr>
            <w:tcW w:w="653" w:type="dxa"/>
            <w:tcBorders>
              <w:top w:val="nil"/>
              <w:left w:val="nil"/>
              <w:bottom w:val="nil"/>
              <w:right w:val="nil"/>
            </w:tcBorders>
            <w:shd w:val="clear" w:color="auto" w:fill="auto"/>
            <w:noWrap/>
            <w:vAlign w:val="bottom"/>
            <w:hideMark/>
          </w:tcPr>
          <w:p w14:paraId="1DD74120" w14:textId="77777777" w:rsidR="00CE2DCE" w:rsidRPr="001B0C95" w:rsidRDefault="00CE2DCE" w:rsidP="00790B15">
            <w:pPr>
              <w:spacing w:after="0" w:line="240" w:lineRule="auto"/>
              <w:jc w:val="both"/>
              <w:rPr>
                <w:rFonts w:ascii="Times New Roman" w:eastAsia="Times New Roman" w:hAnsi="Times New Roman" w:cs="Times New Roman"/>
                <w:i/>
                <w:iCs/>
                <w:color w:val="000000"/>
                <w:sz w:val="20"/>
                <w:szCs w:val="20"/>
                <w:lang w:eastAsia="it-IT"/>
              </w:rPr>
            </w:pPr>
          </w:p>
        </w:tc>
        <w:tc>
          <w:tcPr>
            <w:tcW w:w="860" w:type="dxa"/>
            <w:tcBorders>
              <w:top w:val="nil"/>
              <w:left w:val="nil"/>
              <w:bottom w:val="nil"/>
              <w:right w:val="nil"/>
            </w:tcBorders>
            <w:shd w:val="clear" w:color="auto" w:fill="auto"/>
            <w:noWrap/>
            <w:vAlign w:val="bottom"/>
            <w:hideMark/>
          </w:tcPr>
          <w:p w14:paraId="65EA26E3" w14:textId="77777777" w:rsidR="00CE2DCE" w:rsidRPr="001B0C95" w:rsidRDefault="00CE2DCE" w:rsidP="00790B15">
            <w:pPr>
              <w:spacing w:after="0" w:line="240" w:lineRule="auto"/>
              <w:jc w:val="both"/>
              <w:rPr>
                <w:rFonts w:ascii="Times New Roman" w:eastAsia="Times New Roman" w:hAnsi="Times New Roman" w:cs="Times New Roman"/>
                <w:sz w:val="20"/>
                <w:szCs w:val="20"/>
                <w:lang w:eastAsia="it-IT"/>
              </w:rPr>
            </w:pPr>
          </w:p>
        </w:tc>
        <w:tc>
          <w:tcPr>
            <w:tcW w:w="1064" w:type="dxa"/>
            <w:tcBorders>
              <w:top w:val="nil"/>
              <w:left w:val="nil"/>
              <w:bottom w:val="nil"/>
              <w:right w:val="nil"/>
            </w:tcBorders>
            <w:shd w:val="clear" w:color="auto" w:fill="auto"/>
            <w:noWrap/>
            <w:vAlign w:val="center"/>
            <w:hideMark/>
          </w:tcPr>
          <w:p w14:paraId="62E2D07E" w14:textId="77777777" w:rsidR="00CE2DCE" w:rsidRPr="001B0C95" w:rsidRDefault="00CE2DCE" w:rsidP="00790B15">
            <w:pPr>
              <w:spacing w:after="0" w:line="240" w:lineRule="auto"/>
              <w:jc w:val="both"/>
              <w:rPr>
                <w:rFonts w:ascii="Calibri" w:eastAsia="Times New Roman" w:hAnsi="Calibri" w:cs="Calibri"/>
                <w:color w:val="000000"/>
                <w:sz w:val="24"/>
                <w:szCs w:val="24"/>
                <w:lang w:eastAsia="it-IT"/>
              </w:rPr>
            </w:pPr>
          </w:p>
        </w:tc>
        <w:tc>
          <w:tcPr>
            <w:tcW w:w="1612" w:type="dxa"/>
            <w:tcBorders>
              <w:top w:val="nil"/>
              <w:left w:val="nil"/>
              <w:bottom w:val="nil"/>
              <w:right w:val="nil"/>
            </w:tcBorders>
          </w:tcPr>
          <w:p w14:paraId="32655F8B" w14:textId="77777777" w:rsidR="00CE2DCE" w:rsidRPr="001B0C95" w:rsidRDefault="00CE2DCE" w:rsidP="00790B15">
            <w:pPr>
              <w:spacing w:after="0" w:line="240" w:lineRule="auto"/>
              <w:jc w:val="both"/>
              <w:rPr>
                <w:rFonts w:ascii="Calibri" w:eastAsia="Times New Roman" w:hAnsi="Calibri" w:cs="Calibri"/>
                <w:color w:val="000000"/>
                <w:sz w:val="24"/>
                <w:szCs w:val="24"/>
                <w:lang w:eastAsia="it-IT"/>
              </w:rPr>
            </w:pPr>
          </w:p>
        </w:tc>
        <w:tc>
          <w:tcPr>
            <w:tcW w:w="1371" w:type="dxa"/>
            <w:tcBorders>
              <w:top w:val="nil"/>
              <w:left w:val="nil"/>
              <w:bottom w:val="nil"/>
              <w:right w:val="nil"/>
            </w:tcBorders>
          </w:tcPr>
          <w:p w14:paraId="760F354E" w14:textId="77777777" w:rsidR="00CE2DCE" w:rsidRPr="001B0C95" w:rsidRDefault="00CE2DCE" w:rsidP="00790B15">
            <w:pPr>
              <w:spacing w:after="0" w:line="240" w:lineRule="auto"/>
              <w:jc w:val="both"/>
              <w:rPr>
                <w:rFonts w:ascii="Calibri" w:eastAsia="Times New Roman" w:hAnsi="Calibri" w:cs="Calibri"/>
                <w:color w:val="000000"/>
                <w:sz w:val="24"/>
                <w:szCs w:val="24"/>
                <w:lang w:eastAsia="it-IT"/>
              </w:rPr>
            </w:pPr>
          </w:p>
        </w:tc>
      </w:tr>
    </w:tbl>
    <w:tbl>
      <w:tblPr>
        <w:tblStyle w:val="TableGrid"/>
        <w:tblW w:w="9498" w:type="dxa"/>
        <w:jc w:val="center"/>
        <w:tblLayout w:type="fixed"/>
        <w:tblLook w:val="04A0" w:firstRow="1" w:lastRow="0" w:firstColumn="1" w:lastColumn="0" w:noHBand="0" w:noVBand="1"/>
      </w:tblPr>
      <w:tblGrid>
        <w:gridCol w:w="1086"/>
        <w:gridCol w:w="1324"/>
        <w:gridCol w:w="851"/>
        <w:gridCol w:w="1275"/>
        <w:gridCol w:w="709"/>
        <w:gridCol w:w="1134"/>
        <w:gridCol w:w="1134"/>
        <w:gridCol w:w="992"/>
        <w:gridCol w:w="993"/>
      </w:tblGrid>
      <w:tr w:rsidR="00960715" w:rsidRPr="004157DE" w14:paraId="1B0E42F7" w14:textId="77777777" w:rsidTr="00790B15">
        <w:trPr>
          <w:trHeight w:val="754"/>
          <w:jc w:val="center"/>
        </w:trPr>
        <w:tc>
          <w:tcPr>
            <w:tcW w:w="1086" w:type="dxa"/>
            <w:vAlign w:val="center"/>
          </w:tcPr>
          <w:p w14:paraId="10ECB3AE"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eastAsia="Times New Roman" w:hAnsi="Times New Roman" w:cs="Times New Roman"/>
                <w:color w:val="000000"/>
                <w:sz w:val="20"/>
                <w:szCs w:val="20"/>
                <w:lang w:val="it-IT" w:eastAsia="it-IT"/>
              </w:rPr>
              <w:t>Single-year periods</w:t>
            </w:r>
          </w:p>
        </w:tc>
        <w:tc>
          <w:tcPr>
            <w:tcW w:w="1324" w:type="dxa"/>
            <w:vAlign w:val="center"/>
          </w:tcPr>
          <w:p w14:paraId="63B5DCE5"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val="it-IT" w:eastAsia="it-IT"/>
              </w:rPr>
              <w:t>t-3 to t-2</w:t>
            </w:r>
          </w:p>
        </w:tc>
        <w:tc>
          <w:tcPr>
            <w:tcW w:w="851" w:type="dxa"/>
            <w:vAlign w:val="center"/>
          </w:tcPr>
          <w:p w14:paraId="52E8305B" w14:textId="5830D21F"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3093F3DE" w14:textId="01D56E6A"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36FF5933" w14:textId="4531AE9B"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107</w:t>
            </w:r>
          </w:p>
        </w:tc>
        <w:tc>
          <w:tcPr>
            <w:tcW w:w="1134" w:type="dxa"/>
            <w:vAlign w:val="center"/>
          </w:tcPr>
          <w:p w14:paraId="7D0DD34A" w14:textId="22C3465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-0.28</w:t>
            </w:r>
          </w:p>
        </w:tc>
        <w:tc>
          <w:tcPr>
            <w:tcW w:w="1134" w:type="dxa"/>
            <w:vAlign w:val="center"/>
          </w:tcPr>
          <w:p w14:paraId="166FAEF4" w14:textId="65CACAD6"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1.72</w:t>
            </w:r>
          </w:p>
        </w:tc>
        <w:tc>
          <w:tcPr>
            <w:tcW w:w="992" w:type="dxa"/>
            <w:vAlign w:val="center"/>
          </w:tcPr>
          <w:p w14:paraId="55977DDD" w14:textId="47F93D25"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c>
          <w:tcPr>
            <w:tcW w:w="993" w:type="dxa"/>
            <w:vAlign w:val="center"/>
          </w:tcPr>
          <w:p w14:paraId="2FC45C1B" w14:textId="32AF3B24"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r>
      <w:tr w:rsidR="00960715" w:rsidRPr="004157DE" w14:paraId="2E67CCAA" w14:textId="77777777" w:rsidTr="00790B15">
        <w:trPr>
          <w:jc w:val="center"/>
        </w:trPr>
        <w:tc>
          <w:tcPr>
            <w:tcW w:w="1086" w:type="dxa"/>
            <w:vAlign w:val="center"/>
          </w:tcPr>
          <w:p w14:paraId="0D2BB854"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614B23A3"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1AA31C1A"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t-2 to t-1</w:t>
            </w:r>
          </w:p>
          <w:p w14:paraId="7E79DCE5"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241C3A06" w14:textId="04261FF4"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69EAC355" w14:textId="529E6A0E"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6E5474D5" w14:textId="104A387B"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111</w:t>
            </w:r>
          </w:p>
        </w:tc>
        <w:tc>
          <w:tcPr>
            <w:tcW w:w="1134" w:type="dxa"/>
            <w:vAlign w:val="center"/>
          </w:tcPr>
          <w:p w14:paraId="3913113B" w14:textId="718DCE41"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1.52</w:t>
            </w:r>
          </w:p>
        </w:tc>
        <w:tc>
          <w:tcPr>
            <w:tcW w:w="1134" w:type="dxa"/>
            <w:vAlign w:val="center"/>
          </w:tcPr>
          <w:p w14:paraId="2B88D608" w14:textId="5C45DD8D"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-1.19</w:t>
            </w:r>
          </w:p>
        </w:tc>
        <w:tc>
          <w:tcPr>
            <w:tcW w:w="992" w:type="dxa"/>
            <w:vAlign w:val="center"/>
          </w:tcPr>
          <w:p w14:paraId="3B87C354" w14:textId="5390B468"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0.178</w:t>
            </w:r>
          </w:p>
        </w:tc>
        <w:tc>
          <w:tcPr>
            <w:tcW w:w="993" w:type="dxa"/>
            <w:vAlign w:val="center"/>
          </w:tcPr>
          <w:p w14:paraId="625D3FDC" w14:textId="6BD8BC65"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0.308</w:t>
            </w:r>
          </w:p>
        </w:tc>
      </w:tr>
      <w:tr w:rsidR="00960715" w:rsidRPr="004157DE" w14:paraId="10C76D23" w14:textId="77777777" w:rsidTr="00790B15">
        <w:trPr>
          <w:jc w:val="center"/>
        </w:trPr>
        <w:tc>
          <w:tcPr>
            <w:tcW w:w="1086" w:type="dxa"/>
            <w:vAlign w:val="center"/>
          </w:tcPr>
          <w:p w14:paraId="5F236541"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6BF06419"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003D0C18"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t-1 to t</w:t>
            </w:r>
          </w:p>
          <w:p w14:paraId="4105B5AF"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317C090" w14:textId="709512F7"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114308D7" w14:textId="4A67D878"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53B6E03E" w14:textId="4496A806"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109</w:t>
            </w:r>
          </w:p>
        </w:tc>
        <w:tc>
          <w:tcPr>
            <w:tcW w:w="1134" w:type="dxa"/>
            <w:vAlign w:val="center"/>
          </w:tcPr>
          <w:p w14:paraId="29C596F2" w14:textId="6864FC63"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-6.51</w:t>
            </w:r>
          </w:p>
        </w:tc>
        <w:tc>
          <w:tcPr>
            <w:tcW w:w="1134" w:type="dxa"/>
            <w:vAlign w:val="center"/>
          </w:tcPr>
          <w:p w14:paraId="1C3C9563" w14:textId="1E3E8953"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-2.06</w:t>
            </w:r>
          </w:p>
        </w:tc>
        <w:tc>
          <w:tcPr>
            <w:tcW w:w="992" w:type="dxa"/>
            <w:vAlign w:val="center"/>
          </w:tcPr>
          <w:p w14:paraId="5B3BB7C7" w14:textId="13882EA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0.178</w:t>
            </w:r>
          </w:p>
        </w:tc>
        <w:tc>
          <w:tcPr>
            <w:tcW w:w="993" w:type="dxa"/>
            <w:vAlign w:val="center"/>
          </w:tcPr>
          <w:p w14:paraId="1D062BB4" w14:textId="5B85F5C5"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0.082</w:t>
            </w:r>
            <w:r>
              <w:rPr>
                <w:rFonts w:ascii="Times New Roman" w:hAnsi="Times New Roman" w:cs="Times New Roman"/>
                <w:color w:val="000000"/>
                <w:sz w:val="20"/>
                <w:szCs w:val="20"/>
              </w:rPr>
              <w:t>*</w:t>
            </w:r>
          </w:p>
        </w:tc>
      </w:tr>
      <w:tr w:rsidR="00960715" w:rsidRPr="004157DE" w14:paraId="0500FA0F" w14:textId="77777777" w:rsidTr="00790B15">
        <w:trPr>
          <w:jc w:val="center"/>
        </w:trPr>
        <w:tc>
          <w:tcPr>
            <w:tcW w:w="1086" w:type="dxa"/>
            <w:vAlign w:val="center"/>
          </w:tcPr>
          <w:p w14:paraId="4DB29BE6"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813ABA2"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05AC40F8"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 to t+1</w:t>
            </w:r>
          </w:p>
          <w:p w14:paraId="3C4518C6"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41D443FD" w14:textId="4F979B95"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07411582" w14:textId="41191C8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66E2D279" w14:textId="5640AE15"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110</w:t>
            </w:r>
          </w:p>
        </w:tc>
        <w:tc>
          <w:tcPr>
            <w:tcW w:w="1134" w:type="dxa"/>
            <w:vAlign w:val="center"/>
          </w:tcPr>
          <w:p w14:paraId="26B15947" w14:textId="1EC16355"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-3.67</w:t>
            </w:r>
          </w:p>
        </w:tc>
        <w:tc>
          <w:tcPr>
            <w:tcW w:w="1134" w:type="dxa"/>
            <w:vAlign w:val="center"/>
          </w:tcPr>
          <w:p w14:paraId="7CBAD327" w14:textId="04C30A4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1.30</w:t>
            </w:r>
          </w:p>
        </w:tc>
        <w:tc>
          <w:tcPr>
            <w:tcW w:w="992" w:type="dxa"/>
            <w:vAlign w:val="center"/>
          </w:tcPr>
          <w:p w14:paraId="2643819F" w14:textId="506A0A4C"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c>
          <w:tcPr>
            <w:tcW w:w="993" w:type="dxa"/>
            <w:vAlign w:val="center"/>
          </w:tcPr>
          <w:p w14:paraId="06D06D62" w14:textId="70A3792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r>
      <w:tr w:rsidR="00960715" w:rsidRPr="004157DE" w14:paraId="40C78762" w14:textId="77777777" w:rsidTr="00790B15">
        <w:trPr>
          <w:jc w:val="center"/>
        </w:trPr>
        <w:tc>
          <w:tcPr>
            <w:tcW w:w="1086" w:type="dxa"/>
            <w:vAlign w:val="center"/>
          </w:tcPr>
          <w:p w14:paraId="1185C06F"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53341187"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p w14:paraId="0F915285"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4157DE">
              <w:rPr>
                <w:rFonts w:ascii="Times New Roman" w:eastAsia="Times New Roman" w:hAnsi="Times New Roman" w:cs="Times New Roman"/>
                <w:color w:val="000000"/>
                <w:sz w:val="20"/>
                <w:szCs w:val="20"/>
                <w:lang w:val="it-IT" w:eastAsia="it-IT"/>
              </w:rPr>
              <w:t>t+1 to t+2</w:t>
            </w:r>
          </w:p>
          <w:p w14:paraId="55177010"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F32F50B" w14:textId="0AA75A0A"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60EFA207" w14:textId="1DE7DAB9"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6427CA45" w14:textId="4783DE1B"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103</w:t>
            </w:r>
          </w:p>
        </w:tc>
        <w:tc>
          <w:tcPr>
            <w:tcW w:w="1134" w:type="dxa"/>
            <w:vAlign w:val="center"/>
          </w:tcPr>
          <w:p w14:paraId="6587B033" w14:textId="163A6B08"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-5.86</w:t>
            </w:r>
          </w:p>
        </w:tc>
        <w:tc>
          <w:tcPr>
            <w:tcW w:w="1134" w:type="dxa"/>
            <w:vAlign w:val="center"/>
          </w:tcPr>
          <w:p w14:paraId="217F8D64" w14:textId="696E0F2B"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1.30</w:t>
            </w:r>
          </w:p>
        </w:tc>
        <w:tc>
          <w:tcPr>
            <w:tcW w:w="992" w:type="dxa"/>
            <w:vAlign w:val="center"/>
          </w:tcPr>
          <w:p w14:paraId="355FE848" w14:textId="39B1D56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0.798</w:t>
            </w:r>
          </w:p>
        </w:tc>
        <w:tc>
          <w:tcPr>
            <w:tcW w:w="993" w:type="dxa"/>
            <w:vAlign w:val="center"/>
          </w:tcPr>
          <w:p w14:paraId="3B5ED96A" w14:textId="41BFBB85"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r>
      <w:tr w:rsidR="00960715" w:rsidRPr="004157DE" w14:paraId="66B4E5AD" w14:textId="77777777" w:rsidTr="00790B15">
        <w:trPr>
          <w:jc w:val="center"/>
        </w:trPr>
        <w:tc>
          <w:tcPr>
            <w:tcW w:w="1086" w:type="dxa"/>
            <w:vAlign w:val="center"/>
          </w:tcPr>
          <w:p w14:paraId="41A18634"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r w:rsidRPr="004157DE">
              <w:rPr>
                <w:rFonts w:ascii="Times New Roman" w:eastAsia="Times New Roman" w:hAnsi="Times New Roman" w:cs="Times New Roman"/>
                <w:color w:val="000000"/>
                <w:sz w:val="20"/>
                <w:szCs w:val="20"/>
                <w:lang w:val="it-IT" w:eastAsia="it-IT"/>
              </w:rPr>
              <w:t>Multi-year periods</w:t>
            </w:r>
          </w:p>
        </w:tc>
        <w:tc>
          <w:tcPr>
            <w:tcW w:w="1324" w:type="dxa"/>
            <w:vAlign w:val="center"/>
          </w:tcPr>
          <w:p w14:paraId="6CA65D4B"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t-2 to t (adoption window)</w:t>
            </w:r>
          </w:p>
        </w:tc>
        <w:tc>
          <w:tcPr>
            <w:tcW w:w="851" w:type="dxa"/>
            <w:vAlign w:val="center"/>
          </w:tcPr>
          <w:p w14:paraId="4555EF5F" w14:textId="0A1B2B62"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0CCCE35C" w14:textId="1A40EE7D"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2B3AFDB7" w14:textId="40A9D29A"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110</w:t>
            </w:r>
          </w:p>
        </w:tc>
        <w:tc>
          <w:tcPr>
            <w:tcW w:w="1134" w:type="dxa"/>
            <w:vAlign w:val="center"/>
          </w:tcPr>
          <w:p w14:paraId="11241F4A" w14:textId="1C8A10F1"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-7.03</w:t>
            </w:r>
          </w:p>
        </w:tc>
        <w:tc>
          <w:tcPr>
            <w:tcW w:w="1134" w:type="dxa"/>
            <w:vAlign w:val="center"/>
          </w:tcPr>
          <w:p w14:paraId="31D10A23" w14:textId="00992022"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-3.84</w:t>
            </w:r>
          </w:p>
        </w:tc>
        <w:tc>
          <w:tcPr>
            <w:tcW w:w="992" w:type="dxa"/>
            <w:vAlign w:val="center"/>
          </w:tcPr>
          <w:p w14:paraId="3B7EB9A8" w14:textId="052D4C3E"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0.038</w:t>
            </w:r>
            <w:r>
              <w:rPr>
                <w:rFonts w:ascii="Times New Roman" w:hAnsi="Times New Roman" w:cs="Times New Roman"/>
                <w:color w:val="000000"/>
                <w:sz w:val="20"/>
                <w:szCs w:val="20"/>
              </w:rPr>
              <w:t>**</w:t>
            </w:r>
          </w:p>
        </w:tc>
        <w:tc>
          <w:tcPr>
            <w:tcW w:w="993" w:type="dxa"/>
            <w:vAlign w:val="center"/>
          </w:tcPr>
          <w:p w14:paraId="07A52CD0" w14:textId="6A904D80"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0.001</w:t>
            </w:r>
            <w:r>
              <w:rPr>
                <w:rFonts w:ascii="Times New Roman" w:hAnsi="Times New Roman" w:cs="Times New Roman"/>
                <w:color w:val="000000"/>
                <w:sz w:val="20"/>
                <w:szCs w:val="20"/>
              </w:rPr>
              <w:t>***</w:t>
            </w:r>
          </w:p>
        </w:tc>
      </w:tr>
      <w:tr w:rsidR="00960715" w:rsidRPr="004157DE" w14:paraId="638D41B8" w14:textId="77777777" w:rsidTr="00790B15">
        <w:trPr>
          <w:jc w:val="center"/>
        </w:trPr>
        <w:tc>
          <w:tcPr>
            <w:tcW w:w="1086" w:type="dxa"/>
            <w:vAlign w:val="center"/>
          </w:tcPr>
          <w:p w14:paraId="44DC0DF1"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490FA633"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 to t+2 (post-adoption window)</w:t>
            </w:r>
          </w:p>
        </w:tc>
        <w:tc>
          <w:tcPr>
            <w:tcW w:w="851" w:type="dxa"/>
            <w:vAlign w:val="center"/>
          </w:tcPr>
          <w:p w14:paraId="7867CF96" w14:textId="7A06F108"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41939E42" w14:textId="45D77A4D"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572B320D" w14:textId="03A176BD"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100</w:t>
            </w:r>
          </w:p>
        </w:tc>
        <w:tc>
          <w:tcPr>
            <w:tcW w:w="1134" w:type="dxa"/>
            <w:vAlign w:val="center"/>
          </w:tcPr>
          <w:p w14:paraId="2F2C0207" w14:textId="265C746D"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0.89</w:t>
            </w:r>
          </w:p>
        </w:tc>
        <w:tc>
          <w:tcPr>
            <w:tcW w:w="1134" w:type="dxa"/>
            <w:vAlign w:val="center"/>
          </w:tcPr>
          <w:p w14:paraId="46569033" w14:textId="31F32F2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0.96</w:t>
            </w:r>
          </w:p>
        </w:tc>
        <w:tc>
          <w:tcPr>
            <w:tcW w:w="992" w:type="dxa"/>
            <w:vAlign w:val="center"/>
          </w:tcPr>
          <w:p w14:paraId="01E6BD36" w14:textId="5EF26E30"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c>
          <w:tcPr>
            <w:tcW w:w="993" w:type="dxa"/>
            <w:vAlign w:val="center"/>
          </w:tcPr>
          <w:p w14:paraId="0BF57B70" w14:textId="0810AA1E"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0.916</w:t>
            </w:r>
          </w:p>
        </w:tc>
      </w:tr>
      <w:tr w:rsidR="00960715" w:rsidRPr="004157DE" w14:paraId="1616BA69" w14:textId="77777777" w:rsidTr="00790B15">
        <w:trPr>
          <w:jc w:val="center"/>
        </w:trPr>
        <w:tc>
          <w:tcPr>
            <w:tcW w:w="1086" w:type="dxa"/>
            <w:vAlign w:val="center"/>
          </w:tcPr>
          <w:p w14:paraId="3D1F0BFF"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6B1C1039"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eastAsia="it-IT"/>
              </w:rPr>
            </w:pPr>
            <w:r w:rsidRPr="004157DE">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2EA74BB3" w14:textId="78BE7501"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630FE891" w14:textId="77777777" w:rsidR="00960715" w:rsidRPr="00960715" w:rsidRDefault="00960715" w:rsidP="00960715">
            <w:pPr>
              <w:spacing w:after="0" w:line="240" w:lineRule="auto"/>
              <w:rPr>
                <w:rFonts w:ascii="Times New Roman" w:eastAsia="Times New Roman" w:hAnsi="Times New Roman" w:cs="Times New Roman"/>
                <w:color w:val="000000"/>
                <w:sz w:val="20"/>
                <w:szCs w:val="20"/>
                <w:lang w:val="it-IT" w:eastAsia="it-IT"/>
              </w:rPr>
            </w:pPr>
          </w:p>
        </w:tc>
        <w:tc>
          <w:tcPr>
            <w:tcW w:w="709" w:type="dxa"/>
            <w:vAlign w:val="center"/>
          </w:tcPr>
          <w:p w14:paraId="7459FB02" w14:textId="1835EEE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113</w:t>
            </w:r>
          </w:p>
        </w:tc>
        <w:tc>
          <w:tcPr>
            <w:tcW w:w="1134" w:type="dxa"/>
            <w:vAlign w:val="center"/>
          </w:tcPr>
          <w:p w14:paraId="3AFF70FD" w14:textId="5596E0B4"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-4.64</w:t>
            </w:r>
          </w:p>
        </w:tc>
        <w:tc>
          <w:tcPr>
            <w:tcW w:w="1134" w:type="dxa"/>
            <w:vAlign w:val="center"/>
          </w:tcPr>
          <w:p w14:paraId="749E7E16" w14:textId="1C10A971"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-3.07</w:t>
            </w:r>
          </w:p>
        </w:tc>
        <w:tc>
          <w:tcPr>
            <w:tcW w:w="992" w:type="dxa"/>
            <w:vAlign w:val="center"/>
          </w:tcPr>
          <w:p w14:paraId="7F580C92" w14:textId="7915793F"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0.104</w:t>
            </w:r>
          </w:p>
        </w:tc>
        <w:tc>
          <w:tcPr>
            <w:tcW w:w="993" w:type="dxa"/>
            <w:vAlign w:val="center"/>
          </w:tcPr>
          <w:p w14:paraId="6FE74388" w14:textId="7A22E98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0.101</w:t>
            </w:r>
          </w:p>
        </w:tc>
      </w:tr>
      <w:tr w:rsidR="00960715" w:rsidRPr="004157DE" w14:paraId="010CB418" w14:textId="77777777" w:rsidTr="00790B15">
        <w:trPr>
          <w:trHeight w:val="757"/>
          <w:jc w:val="center"/>
        </w:trPr>
        <w:tc>
          <w:tcPr>
            <w:tcW w:w="1086" w:type="dxa"/>
            <w:vAlign w:val="center"/>
          </w:tcPr>
          <w:p w14:paraId="00FA0752" w14:textId="77777777" w:rsidR="00960715" w:rsidRPr="004157DE"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324" w:type="dxa"/>
            <w:vAlign w:val="center"/>
          </w:tcPr>
          <w:p w14:paraId="12F7789C" w14:textId="77777777"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eastAsia="it-IT"/>
              </w:rPr>
            </w:pPr>
            <w:r w:rsidRPr="004157DE">
              <w:rPr>
                <w:rFonts w:ascii="Times New Roman" w:eastAsia="Times New Roman" w:hAnsi="Times New Roman" w:cs="Times New Roman"/>
                <w:color w:val="000000"/>
                <w:sz w:val="20"/>
                <w:szCs w:val="20"/>
                <w:lang w:eastAsia="it-IT"/>
              </w:rPr>
              <w:t>t-2 to t+2 (full event window)</w:t>
            </w:r>
          </w:p>
        </w:tc>
        <w:tc>
          <w:tcPr>
            <w:tcW w:w="851" w:type="dxa"/>
            <w:vAlign w:val="center"/>
          </w:tcPr>
          <w:p w14:paraId="3ADAA568" w14:textId="470A0061" w:rsidR="00960715" w:rsidRPr="00960715" w:rsidRDefault="00960715" w:rsidP="00960715">
            <w:pPr>
              <w:spacing w:after="0" w:line="240" w:lineRule="auto"/>
              <w:jc w:val="center"/>
              <w:rPr>
                <w:rFonts w:ascii="Times New Roman" w:eastAsia="Times New Roman" w:hAnsi="Times New Roman" w:cs="Times New Roman"/>
                <w:sz w:val="20"/>
                <w:szCs w:val="20"/>
                <w:lang w:val="it-IT" w:eastAsia="it-IT"/>
              </w:rPr>
            </w:pPr>
            <w:r w:rsidRPr="00960715">
              <w:rPr>
                <w:rFonts w:ascii="Times New Roman" w:hAnsi="Times New Roman" w:cs="Times New Roman"/>
                <w:color w:val="000000"/>
                <w:sz w:val="20"/>
                <w:szCs w:val="20"/>
              </w:rPr>
              <w:t>NO</w:t>
            </w:r>
          </w:p>
        </w:tc>
        <w:tc>
          <w:tcPr>
            <w:tcW w:w="1275" w:type="dxa"/>
            <w:vAlign w:val="center"/>
          </w:tcPr>
          <w:p w14:paraId="7108569D" w14:textId="2E9FDBA7"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S</w:t>
            </w:r>
          </w:p>
        </w:tc>
        <w:tc>
          <w:tcPr>
            <w:tcW w:w="709" w:type="dxa"/>
            <w:vAlign w:val="center"/>
          </w:tcPr>
          <w:p w14:paraId="67EFC6A9" w14:textId="1B158E42"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103</w:t>
            </w:r>
          </w:p>
        </w:tc>
        <w:tc>
          <w:tcPr>
            <w:tcW w:w="1134" w:type="dxa"/>
            <w:vAlign w:val="center"/>
          </w:tcPr>
          <w:p w14:paraId="74A52486" w14:textId="6BFE32A1"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-10.14</w:t>
            </w:r>
          </w:p>
        </w:tc>
        <w:tc>
          <w:tcPr>
            <w:tcW w:w="1134" w:type="dxa"/>
            <w:vAlign w:val="center"/>
          </w:tcPr>
          <w:p w14:paraId="7E770E6E" w14:textId="3CDDA5BE" w:rsidR="00960715" w:rsidRPr="00960715"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960715">
              <w:rPr>
                <w:rFonts w:ascii="Times New Roman" w:hAnsi="Times New Roman" w:cs="Times New Roman"/>
                <w:color w:val="000000"/>
                <w:sz w:val="20"/>
                <w:szCs w:val="20"/>
              </w:rPr>
              <w:t>-3.21</w:t>
            </w:r>
          </w:p>
        </w:tc>
        <w:tc>
          <w:tcPr>
            <w:tcW w:w="992" w:type="dxa"/>
            <w:vAlign w:val="center"/>
          </w:tcPr>
          <w:p w14:paraId="38718593" w14:textId="7F62EDA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0.121</w:t>
            </w:r>
          </w:p>
        </w:tc>
        <w:tc>
          <w:tcPr>
            <w:tcW w:w="993" w:type="dxa"/>
            <w:vAlign w:val="center"/>
          </w:tcPr>
          <w:p w14:paraId="761E3CBA" w14:textId="1483971B" w:rsidR="00960715" w:rsidRPr="004157DE"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E66F0B">
              <w:rPr>
                <w:rFonts w:ascii="Times New Roman" w:hAnsi="Times New Roman" w:cs="Times New Roman"/>
                <w:color w:val="000000"/>
                <w:sz w:val="20"/>
                <w:szCs w:val="20"/>
              </w:rPr>
              <w:t>0.023</w:t>
            </w:r>
            <w:r>
              <w:rPr>
                <w:rFonts w:ascii="Times New Roman" w:hAnsi="Times New Roman" w:cs="Times New Roman"/>
                <w:color w:val="000000"/>
                <w:sz w:val="20"/>
                <w:szCs w:val="20"/>
              </w:rPr>
              <w:t>**</w:t>
            </w:r>
          </w:p>
        </w:tc>
      </w:tr>
    </w:tbl>
    <w:p w14:paraId="04FAE62F" w14:textId="609B29AA" w:rsidR="0026454B" w:rsidRDefault="0026454B" w:rsidP="002D06AD">
      <w:pPr>
        <w:spacing w:after="0" w:line="240" w:lineRule="auto"/>
        <w:jc w:val="center"/>
        <w:rPr>
          <w:rFonts w:ascii="Times New Roman" w:eastAsia="Times New Roman" w:hAnsi="Times New Roman" w:cs="Times New Roman"/>
          <w:color w:val="000000"/>
          <w:sz w:val="20"/>
          <w:szCs w:val="20"/>
          <w:lang w:eastAsia="it-IT"/>
        </w:rPr>
      </w:pPr>
      <w:r w:rsidRPr="0026454B">
        <w:rPr>
          <w:rFonts w:ascii="Times New Roman" w:eastAsia="Times New Roman" w:hAnsi="Times New Roman" w:cs="Times New Roman"/>
          <w:color w:val="000000"/>
          <w:sz w:val="20"/>
          <w:szCs w:val="20"/>
          <w:lang w:eastAsia="it-IT"/>
        </w:rPr>
        <w:t>Note: *p&lt;0.1, **p&lt;0.05, *** p&lt;0.01</w:t>
      </w:r>
    </w:p>
    <w:p w14:paraId="0DA9A3B5" w14:textId="77777777" w:rsidR="007D79CD" w:rsidRPr="007D79CD" w:rsidRDefault="007D79CD" w:rsidP="002D06AD">
      <w:pPr>
        <w:spacing w:after="0" w:line="240" w:lineRule="auto"/>
        <w:jc w:val="center"/>
        <w:rPr>
          <w:rFonts w:ascii="Times New Roman" w:eastAsia="Times New Roman" w:hAnsi="Times New Roman" w:cs="Times New Roman"/>
          <w:color w:val="000000"/>
          <w:sz w:val="10"/>
          <w:szCs w:val="10"/>
          <w:lang w:eastAsia="it-IT"/>
        </w:rPr>
      </w:pPr>
    </w:p>
    <w:p w14:paraId="00918EAD" w14:textId="77777777" w:rsidR="007D79CD" w:rsidRPr="00BD6AB5" w:rsidRDefault="007D79CD" w:rsidP="007D79CD">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11D86C10" w14:textId="0F1F5F96" w:rsidR="00580E24" w:rsidRPr="00150DD5" w:rsidRDefault="00580E24" w:rsidP="00580E24">
      <w:pPr>
        <w:pStyle w:val="NormalWeb"/>
        <w:spacing w:after="0" w:afterAutospacing="0" w:line="480" w:lineRule="auto"/>
        <w:rPr>
          <w:lang w:val="en-US"/>
        </w:rPr>
      </w:pPr>
      <w:r w:rsidRPr="00150DD5">
        <w:rPr>
          <w:rFonts w:eastAsiaTheme="majorEastAsia"/>
          <w:b/>
          <w:bCs/>
          <w:color w:val="000000" w:themeColor="text1"/>
          <w:szCs w:val="28"/>
          <w:u w:val="single"/>
          <w:lang w:val="en-US"/>
        </w:rPr>
        <w:t>Two-tail</w:t>
      </w:r>
      <w:r>
        <w:rPr>
          <w:rFonts w:eastAsiaTheme="majorEastAsia"/>
          <w:b/>
          <w:bCs/>
          <w:color w:val="000000" w:themeColor="text1"/>
          <w:szCs w:val="28"/>
          <w:u w:val="single"/>
          <w:lang w:val="en-US"/>
        </w:rPr>
        <w:t>ed</w:t>
      </w:r>
      <w:r w:rsidRPr="00150DD5">
        <w:rPr>
          <w:rFonts w:eastAsiaTheme="majorEastAsia"/>
          <w:b/>
          <w:bCs/>
          <w:color w:val="000000" w:themeColor="text1"/>
          <w:szCs w:val="28"/>
          <w:u w:val="single"/>
          <w:lang w:val="en-US"/>
        </w:rPr>
        <w:t xml:space="preserve"> tests</w:t>
      </w:r>
    </w:p>
    <w:p w14:paraId="01E01AE1" w14:textId="77777777" w:rsidR="00580E24" w:rsidRPr="00150DD5" w:rsidRDefault="00580E24" w:rsidP="00580E24">
      <w:pPr>
        <w:pStyle w:val="NormalWeb"/>
        <w:spacing w:before="0" w:beforeAutospacing="0" w:after="0" w:afterAutospacing="0" w:line="480" w:lineRule="auto"/>
        <w:jc w:val="both"/>
        <w:rPr>
          <w:lang w:val="en-US"/>
        </w:rPr>
      </w:pPr>
      <w:r w:rsidRPr="00150DD5">
        <w:rPr>
          <w:lang w:val="en-US"/>
        </w:rPr>
        <w:t xml:space="preserve">One-tailed tests appeared more appropriate given the direction of the hypotheses illustrated in Section 3 (Lo </w:t>
      </w:r>
      <w:r w:rsidRPr="00176266">
        <w:rPr>
          <w:i/>
          <w:iCs/>
          <w:lang w:val="en-US"/>
        </w:rPr>
        <w:t>et al.,</w:t>
      </w:r>
      <w:r w:rsidRPr="00150DD5">
        <w:rPr>
          <w:lang w:val="en-US"/>
        </w:rPr>
        <w:t xml:space="preserve"> 2009). However, to ensure that BT adoption did not result in unexpected effects, we also performed two-tailed tests (Lo </w:t>
      </w:r>
      <w:r w:rsidRPr="00176266">
        <w:rPr>
          <w:i/>
          <w:iCs/>
          <w:lang w:val="en-US"/>
        </w:rPr>
        <w:t>et al.,</w:t>
      </w:r>
      <w:r w:rsidRPr="00150DD5">
        <w:rPr>
          <w:lang w:val="en-US"/>
        </w:rPr>
        <w:t xml:space="preserve"> 2014). The results (Table S7) are very close to those reported in the main analyses.</w:t>
      </w:r>
    </w:p>
    <w:p w14:paraId="51E0C862" w14:textId="3F0E9063" w:rsidR="00D9274A" w:rsidRDefault="00FB3465" w:rsidP="002343A3">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Table S</w:t>
      </w:r>
      <w:r w:rsidR="00775293">
        <w:rPr>
          <w:rFonts w:ascii="Times New Roman" w:eastAsia="Times New Roman" w:hAnsi="Times New Roman" w:cs="Times New Roman"/>
          <w:sz w:val="24"/>
          <w:szCs w:val="24"/>
          <w:lang w:eastAsia="it-IT"/>
        </w:rPr>
        <w:t>7</w:t>
      </w:r>
      <w:r>
        <w:rPr>
          <w:rFonts w:ascii="Times New Roman" w:eastAsia="Times New Roman" w:hAnsi="Times New Roman" w:cs="Times New Roman"/>
          <w:sz w:val="24"/>
          <w:szCs w:val="24"/>
          <w:lang w:eastAsia="it-IT"/>
        </w:rPr>
        <w:t xml:space="preserve">: Results of the event study after performing two-tails tests </w:t>
      </w:r>
    </w:p>
    <w:tbl>
      <w:tblPr>
        <w:tblW w:w="9786" w:type="dxa"/>
        <w:jc w:val="center"/>
        <w:tblCellMar>
          <w:left w:w="70" w:type="dxa"/>
          <w:right w:w="70" w:type="dxa"/>
        </w:tblCellMar>
        <w:tblLook w:val="04A0" w:firstRow="1" w:lastRow="0" w:firstColumn="1" w:lastColumn="0" w:noHBand="0" w:noVBand="1"/>
      </w:tblPr>
      <w:tblGrid>
        <w:gridCol w:w="146"/>
        <w:gridCol w:w="146"/>
        <w:gridCol w:w="146"/>
        <w:gridCol w:w="146"/>
        <w:gridCol w:w="146"/>
        <w:gridCol w:w="146"/>
        <w:gridCol w:w="156"/>
        <w:gridCol w:w="1232"/>
        <w:gridCol w:w="963"/>
        <w:gridCol w:w="1593"/>
        <w:gridCol w:w="425"/>
        <w:gridCol w:w="1101"/>
        <w:gridCol w:w="175"/>
        <w:gridCol w:w="658"/>
        <w:gridCol w:w="334"/>
        <w:gridCol w:w="992"/>
        <w:gridCol w:w="611"/>
        <w:gridCol w:w="670"/>
      </w:tblGrid>
      <w:tr w:rsidR="00D9274A" w:rsidRPr="001B0C95" w14:paraId="113F9FAF" w14:textId="77777777" w:rsidTr="000460BA">
        <w:trPr>
          <w:trHeight w:val="265"/>
          <w:jc w:val="center"/>
        </w:trPr>
        <w:tc>
          <w:tcPr>
            <w:tcW w:w="146" w:type="dxa"/>
            <w:tcBorders>
              <w:top w:val="single" w:sz="8" w:space="0" w:color="auto"/>
              <w:left w:val="nil"/>
              <w:bottom w:val="single" w:sz="8" w:space="0" w:color="auto"/>
              <w:right w:val="nil"/>
            </w:tcBorders>
          </w:tcPr>
          <w:p w14:paraId="37742CCC"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7EE755BD"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0BD12661"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71BA0E4F"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09C3D9F3"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46" w:type="dxa"/>
            <w:tcBorders>
              <w:top w:val="single" w:sz="8" w:space="0" w:color="auto"/>
              <w:left w:val="nil"/>
              <w:bottom w:val="single" w:sz="8" w:space="0" w:color="auto"/>
              <w:right w:val="nil"/>
            </w:tcBorders>
          </w:tcPr>
          <w:p w14:paraId="398CEC76"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56" w:type="dxa"/>
            <w:tcBorders>
              <w:top w:val="single" w:sz="8" w:space="0" w:color="auto"/>
              <w:left w:val="nil"/>
              <w:bottom w:val="single" w:sz="8" w:space="0" w:color="auto"/>
              <w:right w:val="nil"/>
            </w:tcBorders>
          </w:tcPr>
          <w:p w14:paraId="6E5832A5"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p>
        </w:tc>
        <w:tc>
          <w:tcPr>
            <w:tcW w:w="1232" w:type="dxa"/>
            <w:tcBorders>
              <w:top w:val="single" w:sz="8" w:space="0" w:color="auto"/>
              <w:left w:val="nil"/>
              <w:bottom w:val="single" w:sz="8" w:space="0" w:color="auto"/>
              <w:right w:val="nil"/>
            </w:tcBorders>
            <w:shd w:val="clear" w:color="auto" w:fill="auto"/>
            <w:noWrap/>
            <w:vAlign w:val="center"/>
            <w:hideMark/>
          </w:tcPr>
          <w:p w14:paraId="489BE498"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Period</w:t>
            </w:r>
          </w:p>
        </w:tc>
        <w:tc>
          <w:tcPr>
            <w:tcW w:w="963" w:type="dxa"/>
            <w:tcBorders>
              <w:top w:val="single" w:sz="8" w:space="0" w:color="auto"/>
              <w:left w:val="nil"/>
              <w:bottom w:val="single" w:sz="8" w:space="0" w:color="auto"/>
              <w:right w:val="nil"/>
            </w:tcBorders>
            <w:shd w:val="clear" w:color="auto" w:fill="auto"/>
            <w:noWrap/>
            <w:vAlign w:val="center"/>
            <w:hideMark/>
          </w:tcPr>
          <w:p w14:paraId="1F9D706A"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Normality</w:t>
            </w:r>
          </w:p>
        </w:tc>
        <w:tc>
          <w:tcPr>
            <w:tcW w:w="1593" w:type="dxa"/>
            <w:tcBorders>
              <w:top w:val="single" w:sz="8" w:space="0" w:color="auto"/>
              <w:left w:val="nil"/>
              <w:bottom w:val="single" w:sz="8" w:space="0" w:color="auto"/>
              <w:right w:val="nil"/>
            </w:tcBorders>
            <w:shd w:val="clear" w:color="auto" w:fill="auto"/>
            <w:noWrap/>
            <w:vAlign w:val="center"/>
            <w:hideMark/>
          </w:tcPr>
          <w:p w14:paraId="75EE5A23"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Skewness</w:t>
            </w:r>
          </w:p>
        </w:tc>
        <w:tc>
          <w:tcPr>
            <w:tcW w:w="425" w:type="dxa"/>
            <w:tcBorders>
              <w:top w:val="single" w:sz="8" w:space="0" w:color="auto"/>
              <w:left w:val="nil"/>
              <w:bottom w:val="single" w:sz="8" w:space="0" w:color="auto"/>
              <w:right w:val="nil"/>
            </w:tcBorders>
            <w:shd w:val="clear" w:color="auto" w:fill="auto"/>
            <w:noWrap/>
            <w:vAlign w:val="center"/>
            <w:hideMark/>
          </w:tcPr>
          <w:p w14:paraId="5404E36E"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N</w:t>
            </w:r>
          </w:p>
        </w:tc>
        <w:tc>
          <w:tcPr>
            <w:tcW w:w="1276" w:type="dxa"/>
            <w:gridSpan w:val="2"/>
            <w:tcBorders>
              <w:top w:val="single" w:sz="8" w:space="0" w:color="auto"/>
              <w:left w:val="nil"/>
              <w:bottom w:val="single" w:sz="8" w:space="0" w:color="auto"/>
              <w:right w:val="nil"/>
            </w:tcBorders>
            <w:shd w:val="clear" w:color="auto" w:fill="auto"/>
            <w:noWrap/>
            <w:vAlign w:val="center"/>
            <w:hideMark/>
          </w:tcPr>
          <w:p w14:paraId="5A95D065"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40689FF0"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Mean</w:t>
            </w:r>
          </w:p>
        </w:tc>
        <w:tc>
          <w:tcPr>
            <w:tcW w:w="992" w:type="dxa"/>
            <w:gridSpan w:val="2"/>
            <w:tcBorders>
              <w:top w:val="single" w:sz="8" w:space="0" w:color="auto"/>
              <w:left w:val="nil"/>
              <w:bottom w:val="single" w:sz="8" w:space="0" w:color="auto"/>
              <w:right w:val="nil"/>
            </w:tcBorders>
            <w:shd w:val="clear" w:color="auto" w:fill="auto"/>
            <w:noWrap/>
            <w:vAlign w:val="center"/>
            <w:hideMark/>
          </w:tcPr>
          <w:p w14:paraId="08CC8D96"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AP</w:t>
            </w:r>
          </w:p>
          <w:p w14:paraId="2A606D57" w14:textId="77777777"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val="it-IT" w:eastAsia="it-IT"/>
              </w:rPr>
            </w:pPr>
            <w:r w:rsidRPr="001B0C95">
              <w:rPr>
                <w:rFonts w:ascii="Times New Roman" w:eastAsia="Times New Roman" w:hAnsi="Times New Roman" w:cs="Times New Roman"/>
                <w:color w:val="000000"/>
                <w:sz w:val="20"/>
                <w:szCs w:val="20"/>
                <w:lang w:val="it-IT" w:eastAsia="it-IT"/>
              </w:rPr>
              <w:t>Median</w:t>
            </w:r>
          </w:p>
        </w:tc>
        <w:tc>
          <w:tcPr>
            <w:tcW w:w="992" w:type="dxa"/>
            <w:tcBorders>
              <w:top w:val="single" w:sz="8" w:space="0" w:color="auto"/>
              <w:left w:val="nil"/>
              <w:bottom w:val="single" w:sz="8" w:space="0" w:color="auto"/>
              <w:right w:val="nil"/>
            </w:tcBorders>
            <w:vAlign w:val="center"/>
          </w:tcPr>
          <w:p w14:paraId="504F5EC6" w14:textId="5DC39542"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r w:rsidRPr="008E0847">
              <w:rPr>
                <w:rFonts w:ascii="Times New Roman" w:eastAsia="Times New Roman" w:hAnsi="Times New Roman" w:cs="Times New Roman"/>
                <w:color w:val="000000"/>
                <w:sz w:val="20"/>
                <w:szCs w:val="20"/>
                <w:lang w:eastAsia="it-IT"/>
              </w:rPr>
              <w:t>Two</w:t>
            </w:r>
            <w:r>
              <w:rPr>
                <w:rFonts w:ascii="Times New Roman" w:eastAsia="Times New Roman" w:hAnsi="Times New Roman" w:cs="Times New Roman"/>
                <w:color w:val="000000"/>
                <w:sz w:val="20"/>
                <w:szCs w:val="20"/>
                <w:lang w:eastAsia="it-IT"/>
              </w:rPr>
              <w:t>-</w:t>
            </w:r>
            <w:r w:rsidRPr="008E0847">
              <w:rPr>
                <w:rFonts w:ascii="Times New Roman" w:eastAsia="Times New Roman" w:hAnsi="Times New Roman" w:cs="Times New Roman"/>
                <w:color w:val="000000"/>
                <w:sz w:val="20"/>
                <w:szCs w:val="20"/>
                <w:lang w:eastAsia="it-IT"/>
              </w:rPr>
              <w:t>tail p-value (W</w:t>
            </w:r>
            <w:r>
              <w:rPr>
                <w:rFonts w:ascii="Times New Roman" w:eastAsia="Times New Roman" w:hAnsi="Times New Roman" w:cs="Times New Roman"/>
                <w:color w:val="000000"/>
                <w:sz w:val="20"/>
                <w:szCs w:val="20"/>
                <w:lang w:eastAsia="it-IT"/>
              </w:rPr>
              <w:t>SR)</w:t>
            </w:r>
          </w:p>
        </w:tc>
        <w:tc>
          <w:tcPr>
            <w:tcW w:w="1281" w:type="dxa"/>
            <w:gridSpan w:val="2"/>
            <w:tcBorders>
              <w:top w:val="single" w:sz="8" w:space="0" w:color="auto"/>
              <w:left w:val="nil"/>
              <w:bottom w:val="single" w:sz="8" w:space="0" w:color="auto"/>
              <w:right w:val="nil"/>
            </w:tcBorders>
            <w:vAlign w:val="center"/>
          </w:tcPr>
          <w:p w14:paraId="0FF3A64D" w14:textId="016CA556" w:rsidR="00D9274A" w:rsidRPr="001B0C95" w:rsidRDefault="00D9274A" w:rsidP="00D9274A">
            <w:pPr>
              <w:spacing w:after="0" w:line="240" w:lineRule="auto"/>
              <w:jc w:val="center"/>
              <w:rPr>
                <w:rFonts w:ascii="Times New Roman" w:eastAsia="Times New Roman" w:hAnsi="Times New Roman" w:cs="Times New Roman"/>
                <w:color w:val="000000"/>
                <w:sz w:val="20"/>
                <w:szCs w:val="20"/>
                <w:lang w:eastAsia="it-IT"/>
              </w:rPr>
            </w:pPr>
            <w:r w:rsidRPr="008E0847">
              <w:rPr>
                <w:rFonts w:ascii="Times New Roman" w:eastAsia="Times New Roman" w:hAnsi="Times New Roman" w:cs="Times New Roman"/>
                <w:color w:val="000000"/>
                <w:sz w:val="20"/>
                <w:szCs w:val="20"/>
                <w:lang w:eastAsia="it-IT"/>
              </w:rPr>
              <w:t>Two</w:t>
            </w:r>
            <w:r>
              <w:rPr>
                <w:rFonts w:ascii="Times New Roman" w:eastAsia="Times New Roman" w:hAnsi="Times New Roman" w:cs="Times New Roman"/>
                <w:color w:val="000000"/>
                <w:sz w:val="20"/>
                <w:szCs w:val="20"/>
                <w:lang w:eastAsia="it-IT"/>
              </w:rPr>
              <w:t>-</w:t>
            </w:r>
            <w:r w:rsidRPr="008E0847">
              <w:rPr>
                <w:rFonts w:ascii="Times New Roman" w:eastAsia="Times New Roman" w:hAnsi="Times New Roman" w:cs="Times New Roman"/>
                <w:color w:val="000000"/>
                <w:sz w:val="20"/>
                <w:szCs w:val="20"/>
                <w:lang w:eastAsia="it-IT"/>
              </w:rPr>
              <w:t>tail p-value (</w:t>
            </w:r>
            <w:r>
              <w:rPr>
                <w:rFonts w:ascii="Times New Roman" w:eastAsia="Times New Roman" w:hAnsi="Times New Roman" w:cs="Times New Roman"/>
                <w:color w:val="000000"/>
                <w:sz w:val="20"/>
                <w:szCs w:val="20"/>
                <w:lang w:eastAsia="it-IT"/>
              </w:rPr>
              <w:t>sign test)</w:t>
            </w:r>
          </w:p>
        </w:tc>
      </w:tr>
      <w:tr w:rsidR="00D9274A" w:rsidRPr="001B0C95" w14:paraId="62F6C02D" w14:textId="77777777" w:rsidTr="00790B15">
        <w:trPr>
          <w:gridAfter w:val="1"/>
          <w:wAfter w:w="670" w:type="dxa"/>
          <w:trHeight w:val="265"/>
          <w:jc w:val="center"/>
        </w:trPr>
        <w:tc>
          <w:tcPr>
            <w:tcW w:w="4820" w:type="dxa"/>
            <w:gridSpan w:val="10"/>
            <w:tcBorders>
              <w:top w:val="nil"/>
              <w:left w:val="nil"/>
              <w:bottom w:val="nil"/>
              <w:right w:val="nil"/>
            </w:tcBorders>
            <w:vAlign w:val="center"/>
          </w:tcPr>
          <w:p w14:paraId="50DDA988" w14:textId="77777777" w:rsidR="00D9274A" w:rsidRPr="001B0C95" w:rsidRDefault="00D9274A" w:rsidP="00790B15">
            <w:pPr>
              <w:spacing w:after="0" w:line="240" w:lineRule="auto"/>
              <w:rPr>
                <w:rFonts w:ascii="Times New Roman" w:eastAsia="Times New Roman" w:hAnsi="Times New Roman" w:cs="Times New Roman"/>
                <w:i/>
                <w:iCs/>
                <w:color w:val="000000"/>
                <w:sz w:val="20"/>
                <w:szCs w:val="20"/>
                <w:lang w:eastAsia="it-IT"/>
              </w:rPr>
            </w:pPr>
            <w:r w:rsidRPr="001B0C95">
              <w:rPr>
                <w:rFonts w:ascii="Times New Roman" w:eastAsia="Times New Roman" w:hAnsi="Times New Roman" w:cs="Times New Roman"/>
                <w:i/>
                <w:iCs/>
                <w:color w:val="000000"/>
                <w:sz w:val="20"/>
                <w:szCs w:val="20"/>
                <w:lang w:val="it-IT" w:eastAsia="it-IT"/>
              </w:rPr>
              <w:lastRenderedPageBreak/>
              <w:t>Profitability</w:t>
            </w:r>
          </w:p>
        </w:tc>
        <w:tc>
          <w:tcPr>
            <w:tcW w:w="1526" w:type="dxa"/>
            <w:gridSpan w:val="2"/>
            <w:tcBorders>
              <w:top w:val="nil"/>
              <w:left w:val="nil"/>
              <w:bottom w:val="nil"/>
              <w:right w:val="nil"/>
            </w:tcBorders>
            <w:shd w:val="clear" w:color="auto" w:fill="auto"/>
            <w:noWrap/>
            <w:vAlign w:val="bottom"/>
            <w:hideMark/>
          </w:tcPr>
          <w:p w14:paraId="62BD9FA5" w14:textId="77777777" w:rsidR="00D9274A" w:rsidRPr="001B0C95" w:rsidRDefault="00D9274A" w:rsidP="00790B15">
            <w:pPr>
              <w:spacing w:after="0" w:line="240" w:lineRule="auto"/>
              <w:rPr>
                <w:rFonts w:ascii="Times New Roman" w:eastAsia="Times New Roman" w:hAnsi="Times New Roman" w:cs="Times New Roman"/>
                <w:i/>
                <w:iCs/>
                <w:color w:val="000000"/>
                <w:sz w:val="20"/>
                <w:szCs w:val="20"/>
                <w:lang w:eastAsia="it-IT"/>
              </w:rPr>
            </w:pPr>
          </w:p>
        </w:tc>
        <w:tc>
          <w:tcPr>
            <w:tcW w:w="833" w:type="dxa"/>
            <w:gridSpan w:val="2"/>
            <w:tcBorders>
              <w:top w:val="nil"/>
              <w:left w:val="nil"/>
              <w:bottom w:val="nil"/>
              <w:right w:val="nil"/>
            </w:tcBorders>
            <w:shd w:val="clear" w:color="auto" w:fill="auto"/>
            <w:noWrap/>
            <w:vAlign w:val="bottom"/>
            <w:hideMark/>
          </w:tcPr>
          <w:p w14:paraId="1FA26398" w14:textId="77777777" w:rsidR="00D9274A" w:rsidRPr="001B0C95" w:rsidRDefault="00D9274A" w:rsidP="00790B15">
            <w:pPr>
              <w:spacing w:after="0" w:line="240" w:lineRule="auto"/>
              <w:rPr>
                <w:rFonts w:ascii="Times New Roman" w:eastAsia="Times New Roman" w:hAnsi="Times New Roman" w:cs="Times New Roman"/>
                <w:sz w:val="20"/>
                <w:szCs w:val="20"/>
                <w:lang w:eastAsia="it-IT"/>
              </w:rPr>
            </w:pPr>
          </w:p>
        </w:tc>
        <w:tc>
          <w:tcPr>
            <w:tcW w:w="334" w:type="dxa"/>
            <w:tcBorders>
              <w:top w:val="nil"/>
              <w:left w:val="nil"/>
              <w:bottom w:val="nil"/>
              <w:right w:val="nil"/>
            </w:tcBorders>
            <w:shd w:val="clear" w:color="auto" w:fill="auto"/>
            <w:noWrap/>
            <w:vAlign w:val="center"/>
            <w:hideMark/>
          </w:tcPr>
          <w:p w14:paraId="33D39237" w14:textId="77777777" w:rsidR="00D9274A" w:rsidRPr="001B0C95" w:rsidRDefault="00D9274A" w:rsidP="00790B15">
            <w:pPr>
              <w:spacing w:after="0" w:line="240" w:lineRule="auto"/>
              <w:rPr>
                <w:rFonts w:ascii="Calibri" w:eastAsia="Times New Roman" w:hAnsi="Calibri" w:cs="Calibri"/>
                <w:color w:val="000000"/>
                <w:sz w:val="24"/>
                <w:szCs w:val="24"/>
                <w:lang w:val="it-IT" w:eastAsia="it-IT"/>
              </w:rPr>
            </w:pPr>
          </w:p>
        </w:tc>
        <w:tc>
          <w:tcPr>
            <w:tcW w:w="1603" w:type="dxa"/>
            <w:gridSpan w:val="2"/>
            <w:tcBorders>
              <w:top w:val="nil"/>
              <w:left w:val="nil"/>
              <w:bottom w:val="nil"/>
              <w:right w:val="nil"/>
            </w:tcBorders>
          </w:tcPr>
          <w:p w14:paraId="569D1335" w14:textId="77777777" w:rsidR="00D9274A" w:rsidRPr="001B0C95" w:rsidRDefault="00D9274A" w:rsidP="00790B15">
            <w:pPr>
              <w:spacing w:after="0" w:line="240" w:lineRule="auto"/>
              <w:rPr>
                <w:rFonts w:ascii="Calibri" w:eastAsia="Times New Roman" w:hAnsi="Calibri" w:cs="Calibri"/>
                <w:color w:val="000000"/>
                <w:sz w:val="24"/>
                <w:szCs w:val="24"/>
                <w:lang w:val="it-IT" w:eastAsia="it-IT"/>
              </w:rPr>
            </w:pPr>
          </w:p>
        </w:tc>
      </w:tr>
    </w:tbl>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1129"/>
        <w:gridCol w:w="1109"/>
        <w:gridCol w:w="979"/>
        <w:gridCol w:w="1062"/>
      </w:tblGrid>
      <w:tr w:rsidR="00960715" w:rsidRPr="008B2E92" w14:paraId="5220CC09" w14:textId="77777777" w:rsidTr="00960715">
        <w:trPr>
          <w:trHeight w:val="754"/>
          <w:jc w:val="center"/>
        </w:trPr>
        <w:tc>
          <w:tcPr>
            <w:tcW w:w="951" w:type="dxa"/>
            <w:vAlign w:val="center"/>
          </w:tcPr>
          <w:p w14:paraId="2F377C14"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Single-year periods</w:t>
            </w:r>
          </w:p>
        </w:tc>
        <w:tc>
          <w:tcPr>
            <w:tcW w:w="1459" w:type="dxa"/>
            <w:vAlign w:val="center"/>
          </w:tcPr>
          <w:p w14:paraId="7E9FDD29"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val="it-IT" w:eastAsia="it-IT"/>
              </w:rPr>
              <w:t>t-3 to t-2</w:t>
            </w:r>
          </w:p>
        </w:tc>
        <w:tc>
          <w:tcPr>
            <w:tcW w:w="851" w:type="dxa"/>
            <w:vAlign w:val="center"/>
          </w:tcPr>
          <w:p w14:paraId="55F45C30" w14:textId="1AFD3E34"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A8185AA" w14:textId="673DEBE9" w:rsidR="00960715" w:rsidRPr="008B2E92" w:rsidRDefault="00960715" w:rsidP="00960715">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S</w:t>
            </w:r>
          </w:p>
        </w:tc>
        <w:tc>
          <w:tcPr>
            <w:tcW w:w="709" w:type="dxa"/>
            <w:vAlign w:val="center"/>
          </w:tcPr>
          <w:p w14:paraId="75F197A2" w14:textId="322358C4" w:rsidR="00960715" w:rsidRPr="008B2E92" w:rsidRDefault="00960715" w:rsidP="00960715">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126</w:t>
            </w:r>
          </w:p>
        </w:tc>
        <w:tc>
          <w:tcPr>
            <w:tcW w:w="1129" w:type="dxa"/>
            <w:vAlign w:val="center"/>
          </w:tcPr>
          <w:p w14:paraId="505309A0" w14:textId="5712988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-0.93%</w:t>
            </w:r>
          </w:p>
        </w:tc>
        <w:tc>
          <w:tcPr>
            <w:tcW w:w="1109" w:type="dxa"/>
            <w:vAlign w:val="center"/>
          </w:tcPr>
          <w:p w14:paraId="1CA52EFF" w14:textId="5F5B278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0.10%</w:t>
            </w:r>
          </w:p>
        </w:tc>
        <w:tc>
          <w:tcPr>
            <w:tcW w:w="979" w:type="dxa"/>
            <w:vAlign w:val="center"/>
          </w:tcPr>
          <w:p w14:paraId="0808A762" w14:textId="1292E91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0.649</w:t>
            </w:r>
          </w:p>
        </w:tc>
        <w:tc>
          <w:tcPr>
            <w:tcW w:w="1062" w:type="dxa"/>
            <w:vAlign w:val="center"/>
          </w:tcPr>
          <w:p w14:paraId="4F0A1DA9" w14:textId="1E7763F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0.929</w:t>
            </w:r>
          </w:p>
        </w:tc>
      </w:tr>
      <w:tr w:rsidR="00960715" w:rsidRPr="008B2E92" w14:paraId="2C25CEE5" w14:textId="77777777" w:rsidTr="00960715">
        <w:trPr>
          <w:jc w:val="center"/>
        </w:trPr>
        <w:tc>
          <w:tcPr>
            <w:tcW w:w="951" w:type="dxa"/>
            <w:vAlign w:val="center"/>
          </w:tcPr>
          <w:p w14:paraId="4F4067D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4DC4C2A"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4262D5C7"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t-2 to t-1</w:t>
            </w:r>
          </w:p>
          <w:p w14:paraId="64B00A22"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5081A832" w14:textId="02988295"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91E6AF2" w14:textId="46BA0A59"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3EF98527" w14:textId="2FE83F9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128</w:t>
            </w:r>
          </w:p>
        </w:tc>
        <w:tc>
          <w:tcPr>
            <w:tcW w:w="1129" w:type="dxa"/>
            <w:vAlign w:val="center"/>
          </w:tcPr>
          <w:p w14:paraId="05760EB3" w14:textId="6EB345E3"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1.87%</w:t>
            </w:r>
          </w:p>
        </w:tc>
        <w:tc>
          <w:tcPr>
            <w:tcW w:w="1109" w:type="dxa"/>
            <w:vAlign w:val="center"/>
          </w:tcPr>
          <w:p w14:paraId="1D1EA13A" w14:textId="321B3A2F"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0.77%</w:t>
            </w:r>
          </w:p>
        </w:tc>
        <w:tc>
          <w:tcPr>
            <w:tcW w:w="979" w:type="dxa"/>
            <w:vAlign w:val="center"/>
          </w:tcPr>
          <w:p w14:paraId="3B1BEA63" w14:textId="5D18FE7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0.012***</w:t>
            </w:r>
          </w:p>
        </w:tc>
        <w:tc>
          <w:tcPr>
            <w:tcW w:w="1062" w:type="dxa"/>
            <w:vAlign w:val="center"/>
          </w:tcPr>
          <w:p w14:paraId="38FBBA46" w14:textId="3CC0311C"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0.006***</w:t>
            </w:r>
          </w:p>
        </w:tc>
      </w:tr>
      <w:tr w:rsidR="00960715" w:rsidRPr="008B2E92" w14:paraId="6CC45C13" w14:textId="77777777" w:rsidTr="00960715">
        <w:trPr>
          <w:jc w:val="center"/>
        </w:trPr>
        <w:tc>
          <w:tcPr>
            <w:tcW w:w="951" w:type="dxa"/>
            <w:vAlign w:val="center"/>
          </w:tcPr>
          <w:p w14:paraId="417EFB4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F7A0B89"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48196A93"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w:t>
            </w:r>
          </w:p>
          <w:p w14:paraId="121A612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90D96D2" w14:textId="1B774C10"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95FA99E" w14:textId="079A4C5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25FAD623" w14:textId="4E9063DF"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128</w:t>
            </w:r>
          </w:p>
        </w:tc>
        <w:tc>
          <w:tcPr>
            <w:tcW w:w="1129" w:type="dxa"/>
            <w:vAlign w:val="center"/>
          </w:tcPr>
          <w:p w14:paraId="22F5B7FC" w14:textId="7DE2335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-1.04%</w:t>
            </w:r>
          </w:p>
        </w:tc>
        <w:tc>
          <w:tcPr>
            <w:tcW w:w="1109" w:type="dxa"/>
            <w:vAlign w:val="center"/>
          </w:tcPr>
          <w:p w14:paraId="47A00C06" w14:textId="57F88B2C"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0.19%</w:t>
            </w:r>
          </w:p>
        </w:tc>
        <w:tc>
          <w:tcPr>
            <w:tcW w:w="979" w:type="dxa"/>
            <w:vAlign w:val="center"/>
          </w:tcPr>
          <w:p w14:paraId="61FA14F9" w14:textId="1BBB950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0.634</w:t>
            </w:r>
          </w:p>
        </w:tc>
        <w:tc>
          <w:tcPr>
            <w:tcW w:w="1062" w:type="dxa"/>
            <w:vAlign w:val="center"/>
          </w:tcPr>
          <w:p w14:paraId="520389A5" w14:textId="0E16B5E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0.426</w:t>
            </w:r>
          </w:p>
        </w:tc>
      </w:tr>
      <w:tr w:rsidR="00960715" w:rsidRPr="008B2E92" w14:paraId="67A45B56" w14:textId="77777777" w:rsidTr="00960715">
        <w:trPr>
          <w:jc w:val="center"/>
        </w:trPr>
        <w:tc>
          <w:tcPr>
            <w:tcW w:w="951" w:type="dxa"/>
            <w:vAlign w:val="center"/>
          </w:tcPr>
          <w:p w14:paraId="440D3CA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4ADC1D3E"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795AC02B"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 to t+1</w:t>
            </w:r>
          </w:p>
          <w:p w14:paraId="298B19FF"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58712686" w14:textId="1A92B725"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7DFC92F"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2F35D622" w14:textId="5F67E5F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128</w:t>
            </w:r>
          </w:p>
        </w:tc>
        <w:tc>
          <w:tcPr>
            <w:tcW w:w="1129" w:type="dxa"/>
            <w:vAlign w:val="center"/>
          </w:tcPr>
          <w:p w14:paraId="3F64A9D2" w14:textId="7D3BBAE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1109" w:type="dxa"/>
            <w:vAlign w:val="center"/>
          </w:tcPr>
          <w:p w14:paraId="13D3C478" w14:textId="3C7F443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0.48%</w:t>
            </w:r>
          </w:p>
        </w:tc>
        <w:tc>
          <w:tcPr>
            <w:tcW w:w="979" w:type="dxa"/>
            <w:vAlign w:val="center"/>
          </w:tcPr>
          <w:p w14:paraId="3E24E7A4" w14:textId="3D4BEB86"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0.260</w:t>
            </w:r>
          </w:p>
        </w:tc>
        <w:tc>
          <w:tcPr>
            <w:tcW w:w="1062" w:type="dxa"/>
            <w:vAlign w:val="center"/>
          </w:tcPr>
          <w:p w14:paraId="28D75353" w14:textId="5AD660E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0.185</w:t>
            </w:r>
          </w:p>
        </w:tc>
      </w:tr>
      <w:tr w:rsidR="00960715" w:rsidRPr="008B2E92" w14:paraId="4EF9B6FA" w14:textId="77777777" w:rsidTr="00960715">
        <w:trPr>
          <w:jc w:val="center"/>
        </w:trPr>
        <w:tc>
          <w:tcPr>
            <w:tcW w:w="951" w:type="dxa"/>
            <w:vAlign w:val="center"/>
          </w:tcPr>
          <w:p w14:paraId="2750D75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63613FE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p w14:paraId="24DD55F7"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t+2</w:t>
            </w:r>
          </w:p>
          <w:p w14:paraId="5A379E6D"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22C59032" w14:textId="63B3E024"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039846A" w14:textId="5C3D5C6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09999D78" w14:textId="1E480B64"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118</w:t>
            </w:r>
          </w:p>
        </w:tc>
        <w:tc>
          <w:tcPr>
            <w:tcW w:w="1129" w:type="dxa"/>
            <w:vAlign w:val="center"/>
          </w:tcPr>
          <w:p w14:paraId="653AB898" w14:textId="3E454B1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0.31%</w:t>
            </w:r>
          </w:p>
        </w:tc>
        <w:tc>
          <w:tcPr>
            <w:tcW w:w="1109" w:type="dxa"/>
            <w:vAlign w:val="center"/>
          </w:tcPr>
          <w:p w14:paraId="18C87B4F" w14:textId="5E4B009C"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0.39%</w:t>
            </w:r>
          </w:p>
        </w:tc>
        <w:tc>
          <w:tcPr>
            <w:tcW w:w="979" w:type="dxa"/>
            <w:vAlign w:val="center"/>
          </w:tcPr>
          <w:p w14:paraId="5E2F423D" w14:textId="19218AD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0.473</w:t>
            </w:r>
          </w:p>
        </w:tc>
        <w:tc>
          <w:tcPr>
            <w:tcW w:w="1062" w:type="dxa"/>
            <w:vAlign w:val="center"/>
          </w:tcPr>
          <w:p w14:paraId="560D155F" w14:textId="49F7DA6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0.096</w:t>
            </w:r>
            <w:r w:rsidR="00D24C99" w:rsidRPr="008B2E92">
              <w:rPr>
                <w:rFonts w:ascii="Times New Roman" w:hAnsi="Times New Roman" w:cs="Times New Roman"/>
                <w:color w:val="000000"/>
                <w:sz w:val="20"/>
                <w:szCs w:val="20"/>
              </w:rPr>
              <w:t>*</w:t>
            </w:r>
          </w:p>
        </w:tc>
      </w:tr>
      <w:tr w:rsidR="00960715" w:rsidRPr="008B2E92" w14:paraId="4376574B" w14:textId="77777777" w:rsidTr="00960715">
        <w:trPr>
          <w:jc w:val="center"/>
        </w:trPr>
        <w:tc>
          <w:tcPr>
            <w:tcW w:w="951" w:type="dxa"/>
            <w:vAlign w:val="center"/>
          </w:tcPr>
          <w:p w14:paraId="5CED6A0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Multi-year periods</w:t>
            </w:r>
          </w:p>
        </w:tc>
        <w:tc>
          <w:tcPr>
            <w:tcW w:w="1459" w:type="dxa"/>
            <w:vAlign w:val="center"/>
          </w:tcPr>
          <w:p w14:paraId="1B08E31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t-2 to t (adoption window)</w:t>
            </w:r>
          </w:p>
        </w:tc>
        <w:tc>
          <w:tcPr>
            <w:tcW w:w="851" w:type="dxa"/>
            <w:vAlign w:val="center"/>
          </w:tcPr>
          <w:p w14:paraId="3EFC8F58" w14:textId="40C579E2"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A140054"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6C5D7CCA" w14:textId="540E09B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128</w:t>
            </w:r>
          </w:p>
        </w:tc>
        <w:tc>
          <w:tcPr>
            <w:tcW w:w="1129" w:type="dxa"/>
            <w:vAlign w:val="center"/>
          </w:tcPr>
          <w:p w14:paraId="59894F56" w14:textId="3000B43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0.84%</w:t>
            </w:r>
          </w:p>
        </w:tc>
        <w:tc>
          <w:tcPr>
            <w:tcW w:w="1109" w:type="dxa"/>
            <w:vAlign w:val="center"/>
          </w:tcPr>
          <w:p w14:paraId="03B57D1F" w14:textId="786AFE9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0.87%</w:t>
            </w:r>
          </w:p>
        </w:tc>
        <w:tc>
          <w:tcPr>
            <w:tcW w:w="979" w:type="dxa"/>
            <w:vAlign w:val="center"/>
          </w:tcPr>
          <w:p w14:paraId="648DD0CC" w14:textId="3B55B036"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0.082*</w:t>
            </w:r>
          </w:p>
        </w:tc>
        <w:tc>
          <w:tcPr>
            <w:tcW w:w="1062" w:type="dxa"/>
            <w:vAlign w:val="center"/>
          </w:tcPr>
          <w:p w14:paraId="2F900757" w14:textId="3483B086"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0.027**</w:t>
            </w:r>
          </w:p>
        </w:tc>
      </w:tr>
      <w:tr w:rsidR="00960715" w:rsidRPr="008B2E92" w14:paraId="33C25EB3" w14:textId="77777777" w:rsidTr="00960715">
        <w:trPr>
          <w:jc w:val="center"/>
        </w:trPr>
        <w:tc>
          <w:tcPr>
            <w:tcW w:w="951" w:type="dxa"/>
            <w:vAlign w:val="center"/>
          </w:tcPr>
          <w:p w14:paraId="2DFFA50D"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436B9E2B"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 to t+2 (post-adoption window)</w:t>
            </w:r>
          </w:p>
        </w:tc>
        <w:tc>
          <w:tcPr>
            <w:tcW w:w="851" w:type="dxa"/>
            <w:vAlign w:val="center"/>
          </w:tcPr>
          <w:p w14:paraId="129FA52D" w14:textId="5AAAD836"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19062C0"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6B292A74" w14:textId="06DF21E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118</w:t>
            </w:r>
          </w:p>
        </w:tc>
        <w:tc>
          <w:tcPr>
            <w:tcW w:w="1129" w:type="dxa"/>
            <w:vAlign w:val="center"/>
          </w:tcPr>
          <w:p w14:paraId="254E81A7" w14:textId="36C81EA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1109" w:type="dxa"/>
            <w:vAlign w:val="center"/>
          </w:tcPr>
          <w:p w14:paraId="4FD0B185" w14:textId="1563054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0.79%</w:t>
            </w:r>
          </w:p>
        </w:tc>
        <w:tc>
          <w:tcPr>
            <w:tcW w:w="979" w:type="dxa"/>
            <w:vAlign w:val="center"/>
          </w:tcPr>
          <w:p w14:paraId="14370A98" w14:textId="1DFFA32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0.065*</w:t>
            </w:r>
          </w:p>
        </w:tc>
        <w:tc>
          <w:tcPr>
            <w:tcW w:w="1062" w:type="dxa"/>
            <w:vAlign w:val="center"/>
          </w:tcPr>
          <w:p w14:paraId="1E9E2371" w14:textId="0FAA60A9"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0.021**</w:t>
            </w:r>
          </w:p>
        </w:tc>
      </w:tr>
      <w:tr w:rsidR="00960715" w:rsidRPr="008B2E92" w14:paraId="52F4FD00" w14:textId="77777777" w:rsidTr="00960715">
        <w:trPr>
          <w:jc w:val="center"/>
        </w:trPr>
        <w:tc>
          <w:tcPr>
            <w:tcW w:w="951" w:type="dxa"/>
            <w:vAlign w:val="center"/>
          </w:tcPr>
          <w:p w14:paraId="42B7B8CB"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D390D54"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30C1113B" w14:textId="1C13BF9F"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9BEC35F" w14:textId="058F84D3"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265A0388" w14:textId="5D9C8499"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128</w:t>
            </w:r>
          </w:p>
        </w:tc>
        <w:tc>
          <w:tcPr>
            <w:tcW w:w="1129" w:type="dxa"/>
            <w:vAlign w:val="center"/>
          </w:tcPr>
          <w:p w14:paraId="66464129" w14:textId="50CCE69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2.07%</w:t>
            </w:r>
          </w:p>
        </w:tc>
        <w:tc>
          <w:tcPr>
            <w:tcW w:w="1109" w:type="dxa"/>
            <w:vAlign w:val="center"/>
          </w:tcPr>
          <w:p w14:paraId="303EAA0C" w14:textId="130AD35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1.73%</w:t>
            </w:r>
          </w:p>
        </w:tc>
        <w:tc>
          <w:tcPr>
            <w:tcW w:w="979" w:type="dxa"/>
            <w:vAlign w:val="center"/>
          </w:tcPr>
          <w:p w14:paraId="6F0E5444" w14:textId="561421D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0.001***</w:t>
            </w:r>
          </w:p>
        </w:tc>
        <w:tc>
          <w:tcPr>
            <w:tcW w:w="1062" w:type="dxa"/>
            <w:vAlign w:val="center"/>
          </w:tcPr>
          <w:p w14:paraId="13C3A09A" w14:textId="1A01F60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0.001***</w:t>
            </w:r>
          </w:p>
        </w:tc>
      </w:tr>
      <w:tr w:rsidR="00960715" w:rsidRPr="008B2E92" w14:paraId="10A5DBE8" w14:textId="77777777" w:rsidTr="00960715">
        <w:trPr>
          <w:trHeight w:val="757"/>
          <w:jc w:val="center"/>
        </w:trPr>
        <w:tc>
          <w:tcPr>
            <w:tcW w:w="951" w:type="dxa"/>
            <w:vAlign w:val="center"/>
          </w:tcPr>
          <w:p w14:paraId="1B9AC6AA"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BC41D2F"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t+2 (full event window)</w:t>
            </w:r>
          </w:p>
        </w:tc>
        <w:tc>
          <w:tcPr>
            <w:tcW w:w="851" w:type="dxa"/>
            <w:vAlign w:val="center"/>
          </w:tcPr>
          <w:p w14:paraId="4DA05B1B" w14:textId="7BA29940"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BD3FC25" w14:textId="0FA183CF"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2E7CC90C" w14:textId="3638E48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118</w:t>
            </w:r>
          </w:p>
        </w:tc>
        <w:tc>
          <w:tcPr>
            <w:tcW w:w="1129" w:type="dxa"/>
            <w:vAlign w:val="center"/>
          </w:tcPr>
          <w:p w14:paraId="04398E48" w14:textId="12A4E42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2.05%</w:t>
            </w:r>
          </w:p>
        </w:tc>
        <w:tc>
          <w:tcPr>
            <w:tcW w:w="1109" w:type="dxa"/>
            <w:vAlign w:val="center"/>
          </w:tcPr>
          <w:p w14:paraId="2F14071F" w14:textId="508858E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1.99%</w:t>
            </w:r>
          </w:p>
        </w:tc>
        <w:tc>
          <w:tcPr>
            <w:tcW w:w="979" w:type="dxa"/>
            <w:vAlign w:val="center"/>
          </w:tcPr>
          <w:p w14:paraId="2E61F51F" w14:textId="6B0C0BE3"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0.001***</w:t>
            </w:r>
          </w:p>
        </w:tc>
        <w:tc>
          <w:tcPr>
            <w:tcW w:w="1062" w:type="dxa"/>
            <w:vAlign w:val="center"/>
          </w:tcPr>
          <w:p w14:paraId="7F057D53" w14:textId="192D627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0.000***</w:t>
            </w:r>
          </w:p>
        </w:tc>
      </w:tr>
    </w:tbl>
    <w:p w14:paraId="5E025C65" w14:textId="60975BA8" w:rsidR="00D9274A" w:rsidRDefault="00D9274A" w:rsidP="00FB3465">
      <w:pPr>
        <w:spacing w:after="0" w:line="240" w:lineRule="auto"/>
        <w:jc w:val="center"/>
        <w:rPr>
          <w:rFonts w:ascii="Times New Roman" w:eastAsia="Times New Roman" w:hAnsi="Times New Roman" w:cs="Times New Roman"/>
          <w:sz w:val="24"/>
          <w:szCs w:val="24"/>
          <w:lang w:eastAsia="it-IT"/>
        </w:rPr>
      </w:pPr>
    </w:p>
    <w:p w14:paraId="29A41F50" w14:textId="3E669A42" w:rsidR="004A41BD" w:rsidRPr="006A1896" w:rsidRDefault="004A41BD" w:rsidP="004A41BD">
      <w:pPr>
        <w:spacing w:after="0" w:line="240" w:lineRule="auto"/>
        <w:rPr>
          <w:rFonts w:ascii="Times New Roman" w:eastAsia="Times New Roman" w:hAnsi="Times New Roman" w:cs="Times New Roman"/>
          <w:i/>
          <w:iCs/>
          <w:color w:val="000000"/>
          <w:sz w:val="20"/>
          <w:szCs w:val="20"/>
          <w:lang w:val="it-IT" w:eastAsia="it-IT"/>
        </w:rPr>
      </w:pPr>
      <w:r w:rsidRPr="006A1896">
        <w:rPr>
          <w:rFonts w:ascii="Times New Roman" w:eastAsia="Times New Roman" w:hAnsi="Times New Roman" w:cs="Times New Roman"/>
          <w:i/>
          <w:iCs/>
          <w:color w:val="000000"/>
          <w:sz w:val="20"/>
          <w:szCs w:val="20"/>
          <w:lang w:val="it-IT" w:eastAsia="it-IT"/>
        </w:rPr>
        <w:t>Labor productivity</w:t>
      </w:r>
    </w:p>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1129"/>
        <w:gridCol w:w="1109"/>
        <w:gridCol w:w="979"/>
        <w:gridCol w:w="1062"/>
      </w:tblGrid>
      <w:tr w:rsidR="00960715" w:rsidRPr="008B2E92" w14:paraId="0BFA9792" w14:textId="77777777" w:rsidTr="00960715">
        <w:trPr>
          <w:trHeight w:val="754"/>
          <w:jc w:val="center"/>
        </w:trPr>
        <w:tc>
          <w:tcPr>
            <w:tcW w:w="951" w:type="dxa"/>
            <w:vAlign w:val="center"/>
          </w:tcPr>
          <w:p w14:paraId="3432ECC2"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Single-year periods</w:t>
            </w:r>
          </w:p>
        </w:tc>
        <w:tc>
          <w:tcPr>
            <w:tcW w:w="1459" w:type="dxa"/>
            <w:vAlign w:val="center"/>
          </w:tcPr>
          <w:p w14:paraId="20B19284"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val="it-IT" w:eastAsia="it-IT"/>
              </w:rPr>
              <w:t>t-3 to t-2</w:t>
            </w:r>
          </w:p>
        </w:tc>
        <w:tc>
          <w:tcPr>
            <w:tcW w:w="851" w:type="dxa"/>
            <w:vAlign w:val="center"/>
          </w:tcPr>
          <w:p w14:paraId="574E82BB" w14:textId="7FD2A112"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9FA2349" w14:textId="40F678CD" w:rsidR="00960715" w:rsidRPr="008B2E92" w:rsidRDefault="00960715" w:rsidP="00960715">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S</w:t>
            </w:r>
          </w:p>
        </w:tc>
        <w:tc>
          <w:tcPr>
            <w:tcW w:w="709" w:type="dxa"/>
            <w:vAlign w:val="center"/>
          </w:tcPr>
          <w:p w14:paraId="0C28A22E" w14:textId="72A3A5FF" w:rsidR="00960715" w:rsidRPr="008B2E92" w:rsidRDefault="00960715" w:rsidP="00960715">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120</w:t>
            </w:r>
          </w:p>
        </w:tc>
        <w:tc>
          <w:tcPr>
            <w:tcW w:w="1129" w:type="dxa"/>
            <w:vAlign w:val="center"/>
          </w:tcPr>
          <w:p w14:paraId="0DE27F87" w14:textId="42FBBE3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-2966.3</w:t>
            </w:r>
            <w:r w:rsidR="00442BAD" w:rsidRPr="008B2E92">
              <w:rPr>
                <w:rFonts w:ascii="Times New Roman" w:hAnsi="Times New Roman" w:cs="Times New Roman"/>
                <w:color w:val="000000"/>
                <w:sz w:val="20"/>
                <w:szCs w:val="20"/>
              </w:rPr>
              <w:t>9</w:t>
            </w:r>
          </w:p>
        </w:tc>
        <w:tc>
          <w:tcPr>
            <w:tcW w:w="1109" w:type="dxa"/>
            <w:vAlign w:val="center"/>
          </w:tcPr>
          <w:p w14:paraId="45431617" w14:textId="6487C7C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-885.4</w:t>
            </w:r>
            <w:r w:rsidR="00442BAD" w:rsidRPr="008B2E92">
              <w:rPr>
                <w:rFonts w:ascii="Times New Roman" w:hAnsi="Times New Roman" w:cs="Times New Roman"/>
                <w:color w:val="000000"/>
                <w:sz w:val="20"/>
                <w:szCs w:val="20"/>
              </w:rPr>
              <w:t>1</w:t>
            </w:r>
          </w:p>
        </w:tc>
        <w:tc>
          <w:tcPr>
            <w:tcW w:w="979" w:type="dxa"/>
            <w:vAlign w:val="center"/>
          </w:tcPr>
          <w:p w14:paraId="39B3451A" w14:textId="29370594"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0.914</w:t>
            </w:r>
          </w:p>
        </w:tc>
        <w:tc>
          <w:tcPr>
            <w:tcW w:w="1062" w:type="dxa"/>
            <w:vAlign w:val="center"/>
          </w:tcPr>
          <w:p w14:paraId="2D6EBAA2" w14:textId="5AEBFC1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0.411</w:t>
            </w:r>
          </w:p>
        </w:tc>
      </w:tr>
      <w:tr w:rsidR="00960715" w:rsidRPr="008B2E92" w14:paraId="44E123F9" w14:textId="77777777" w:rsidTr="00960715">
        <w:trPr>
          <w:jc w:val="center"/>
        </w:trPr>
        <w:tc>
          <w:tcPr>
            <w:tcW w:w="951" w:type="dxa"/>
            <w:vAlign w:val="center"/>
          </w:tcPr>
          <w:p w14:paraId="279570CA"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B14CA6E"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57A697A8"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t-2 to t-1</w:t>
            </w:r>
          </w:p>
          <w:p w14:paraId="2D14DCA0"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1460C2BD" w14:textId="5D006696"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5F1B939E" w14:textId="1FF6C933"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3FFAEEC3" w14:textId="3BB1DE1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120</w:t>
            </w:r>
          </w:p>
        </w:tc>
        <w:tc>
          <w:tcPr>
            <w:tcW w:w="1129" w:type="dxa"/>
            <w:vAlign w:val="center"/>
          </w:tcPr>
          <w:p w14:paraId="18A68AEE" w14:textId="54FC6B5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-16658.61</w:t>
            </w:r>
          </w:p>
        </w:tc>
        <w:tc>
          <w:tcPr>
            <w:tcW w:w="1109" w:type="dxa"/>
            <w:vAlign w:val="center"/>
          </w:tcPr>
          <w:p w14:paraId="482C8901" w14:textId="48089A6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1809.97</w:t>
            </w:r>
          </w:p>
        </w:tc>
        <w:tc>
          <w:tcPr>
            <w:tcW w:w="979" w:type="dxa"/>
            <w:vAlign w:val="center"/>
          </w:tcPr>
          <w:p w14:paraId="6F90BC35" w14:textId="161C96A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0.130</w:t>
            </w:r>
          </w:p>
        </w:tc>
        <w:tc>
          <w:tcPr>
            <w:tcW w:w="1062" w:type="dxa"/>
            <w:vAlign w:val="center"/>
          </w:tcPr>
          <w:p w14:paraId="1E913D15" w14:textId="52CBE31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0.315</w:t>
            </w:r>
          </w:p>
        </w:tc>
      </w:tr>
      <w:tr w:rsidR="00960715" w:rsidRPr="008B2E92" w14:paraId="3A19195C" w14:textId="77777777" w:rsidTr="00960715">
        <w:trPr>
          <w:jc w:val="center"/>
        </w:trPr>
        <w:tc>
          <w:tcPr>
            <w:tcW w:w="951" w:type="dxa"/>
            <w:vAlign w:val="center"/>
          </w:tcPr>
          <w:p w14:paraId="0C2DDD07"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568519A7"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4B35F9C7"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w:t>
            </w:r>
          </w:p>
          <w:p w14:paraId="70BC268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D1EDDB5" w14:textId="62987EB9"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242C72D9" w14:textId="03F3BE4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583EBFAE" w14:textId="2E8E2B9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120</w:t>
            </w:r>
          </w:p>
        </w:tc>
        <w:tc>
          <w:tcPr>
            <w:tcW w:w="1129" w:type="dxa"/>
            <w:vAlign w:val="center"/>
          </w:tcPr>
          <w:p w14:paraId="7A4C4FAC" w14:textId="2C4FD6F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30961.81</w:t>
            </w:r>
          </w:p>
        </w:tc>
        <w:tc>
          <w:tcPr>
            <w:tcW w:w="1109" w:type="dxa"/>
            <w:vAlign w:val="center"/>
          </w:tcPr>
          <w:p w14:paraId="5C99750A" w14:textId="338CE893"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719.3</w:t>
            </w:r>
            <w:r w:rsidR="00442BAD" w:rsidRPr="008B2E92">
              <w:rPr>
                <w:rFonts w:ascii="Times New Roman" w:hAnsi="Times New Roman" w:cs="Times New Roman"/>
                <w:color w:val="000000"/>
                <w:sz w:val="20"/>
                <w:szCs w:val="20"/>
              </w:rPr>
              <w:t>1</w:t>
            </w:r>
          </w:p>
        </w:tc>
        <w:tc>
          <w:tcPr>
            <w:tcW w:w="979" w:type="dxa"/>
            <w:vAlign w:val="center"/>
          </w:tcPr>
          <w:p w14:paraId="062BEEB5" w14:textId="57E79E7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0.298</w:t>
            </w:r>
          </w:p>
        </w:tc>
        <w:tc>
          <w:tcPr>
            <w:tcW w:w="1062" w:type="dxa"/>
            <w:vAlign w:val="center"/>
          </w:tcPr>
          <w:p w14:paraId="5E7142B6" w14:textId="145B39C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0.784</w:t>
            </w:r>
          </w:p>
        </w:tc>
      </w:tr>
      <w:tr w:rsidR="00960715" w:rsidRPr="008B2E92" w14:paraId="3A793910" w14:textId="77777777" w:rsidTr="00960715">
        <w:trPr>
          <w:jc w:val="center"/>
        </w:trPr>
        <w:tc>
          <w:tcPr>
            <w:tcW w:w="951" w:type="dxa"/>
            <w:vAlign w:val="center"/>
          </w:tcPr>
          <w:p w14:paraId="6FEE9EB5"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04B801D"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p w14:paraId="5B7EA3D6"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 to t+1</w:t>
            </w:r>
          </w:p>
          <w:p w14:paraId="246037A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1A433B76" w14:textId="7534D180"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204CF024" w14:textId="06560F4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42A5597D" w14:textId="0F8A673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120</w:t>
            </w:r>
          </w:p>
        </w:tc>
        <w:tc>
          <w:tcPr>
            <w:tcW w:w="1129" w:type="dxa"/>
            <w:vAlign w:val="center"/>
          </w:tcPr>
          <w:p w14:paraId="5C66E407" w14:textId="08A41C1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5766.8</w:t>
            </w:r>
            <w:r w:rsidR="00442BAD" w:rsidRPr="008B2E92">
              <w:rPr>
                <w:rFonts w:ascii="Times New Roman" w:hAnsi="Times New Roman" w:cs="Times New Roman"/>
                <w:color w:val="000000"/>
                <w:sz w:val="20"/>
                <w:szCs w:val="20"/>
              </w:rPr>
              <w:t>9</w:t>
            </w:r>
          </w:p>
        </w:tc>
        <w:tc>
          <w:tcPr>
            <w:tcW w:w="1109" w:type="dxa"/>
            <w:vAlign w:val="center"/>
          </w:tcPr>
          <w:p w14:paraId="7246D5A7" w14:textId="3FC3147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4582.19</w:t>
            </w:r>
          </w:p>
        </w:tc>
        <w:tc>
          <w:tcPr>
            <w:tcW w:w="979" w:type="dxa"/>
            <w:vAlign w:val="center"/>
          </w:tcPr>
          <w:p w14:paraId="227F6433" w14:textId="23D8F73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0.172</w:t>
            </w:r>
          </w:p>
        </w:tc>
        <w:tc>
          <w:tcPr>
            <w:tcW w:w="1062" w:type="dxa"/>
            <w:vAlign w:val="center"/>
          </w:tcPr>
          <w:p w14:paraId="0C33CE2D" w14:textId="2219738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0.055*</w:t>
            </w:r>
          </w:p>
        </w:tc>
      </w:tr>
      <w:tr w:rsidR="00960715" w:rsidRPr="008B2E92" w14:paraId="33DB471F" w14:textId="77777777" w:rsidTr="00960715">
        <w:trPr>
          <w:jc w:val="center"/>
        </w:trPr>
        <w:tc>
          <w:tcPr>
            <w:tcW w:w="951" w:type="dxa"/>
            <w:vAlign w:val="center"/>
          </w:tcPr>
          <w:p w14:paraId="578EF4CD"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2523C15"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p w14:paraId="47D7C2C7"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t+2</w:t>
            </w:r>
          </w:p>
          <w:p w14:paraId="3B581B45"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3E1AEAC7" w14:textId="7DF8BB1C"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29AD9D6D" w14:textId="4A2F0A9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047D1CDE" w14:textId="337EC25C"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110</w:t>
            </w:r>
          </w:p>
        </w:tc>
        <w:tc>
          <w:tcPr>
            <w:tcW w:w="1129" w:type="dxa"/>
            <w:vAlign w:val="center"/>
          </w:tcPr>
          <w:p w14:paraId="4EC921F3" w14:textId="6589466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9051.87</w:t>
            </w:r>
          </w:p>
        </w:tc>
        <w:tc>
          <w:tcPr>
            <w:tcW w:w="1109" w:type="dxa"/>
            <w:vAlign w:val="center"/>
          </w:tcPr>
          <w:p w14:paraId="1528550D" w14:textId="6001285C"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4477.22</w:t>
            </w:r>
          </w:p>
        </w:tc>
        <w:tc>
          <w:tcPr>
            <w:tcW w:w="979" w:type="dxa"/>
            <w:vAlign w:val="center"/>
          </w:tcPr>
          <w:p w14:paraId="47538B2B" w14:textId="5BF0CF7D"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0.421</w:t>
            </w:r>
          </w:p>
        </w:tc>
        <w:tc>
          <w:tcPr>
            <w:tcW w:w="1062" w:type="dxa"/>
            <w:vAlign w:val="center"/>
          </w:tcPr>
          <w:p w14:paraId="6B0EDA58" w14:textId="0F0ED6E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0.294</w:t>
            </w:r>
          </w:p>
        </w:tc>
      </w:tr>
      <w:tr w:rsidR="00960715" w:rsidRPr="008B2E92" w14:paraId="4529485A" w14:textId="77777777" w:rsidTr="00960715">
        <w:trPr>
          <w:jc w:val="center"/>
        </w:trPr>
        <w:tc>
          <w:tcPr>
            <w:tcW w:w="951" w:type="dxa"/>
            <w:vAlign w:val="center"/>
          </w:tcPr>
          <w:p w14:paraId="7E44527D"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Multi-year periods</w:t>
            </w:r>
          </w:p>
        </w:tc>
        <w:tc>
          <w:tcPr>
            <w:tcW w:w="1459" w:type="dxa"/>
            <w:vAlign w:val="center"/>
          </w:tcPr>
          <w:p w14:paraId="1E1D8AA3"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t-2 to t (adoption window)</w:t>
            </w:r>
          </w:p>
        </w:tc>
        <w:tc>
          <w:tcPr>
            <w:tcW w:w="851" w:type="dxa"/>
            <w:vAlign w:val="center"/>
          </w:tcPr>
          <w:p w14:paraId="6E5C4131" w14:textId="70F68C2E"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643DD48F"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3310512F" w14:textId="0E8835E6"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120</w:t>
            </w:r>
          </w:p>
        </w:tc>
        <w:tc>
          <w:tcPr>
            <w:tcW w:w="1129" w:type="dxa"/>
            <w:vAlign w:val="center"/>
          </w:tcPr>
          <w:p w14:paraId="14074CBF" w14:textId="2815C09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14303.2</w:t>
            </w:r>
            <w:r w:rsidR="00442BAD" w:rsidRPr="008B2E92">
              <w:rPr>
                <w:rFonts w:ascii="Times New Roman" w:hAnsi="Times New Roman" w:cs="Times New Roman"/>
                <w:color w:val="000000"/>
                <w:sz w:val="20"/>
                <w:szCs w:val="20"/>
              </w:rPr>
              <w:t>0</w:t>
            </w:r>
          </w:p>
        </w:tc>
        <w:tc>
          <w:tcPr>
            <w:tcW w:w="1109" w:type="dxa"/>
            <w:vAlign w:val="center"/>
          </w:tcPr>
          <w:p w14:paraId="7717F89A" w14:textId="26D0465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4730.7</w:t>
            </w:r>
            <w:r w:rsidR="00442BAD" w:rsidRPr="008B2E92">
              <w:rPr>
                <w:rFonts w:ascii="Times New Roman" w:hAnsi="Times New Roman" w:cs="Times New Roman"/>
                <w:color w:val="000000"/>
                <w:sz w:val="20"/>
                <w:szCs w:val="20"/>
              </w:rPr>
              <w:t>5</w:t>
            </w:r>
          </w:p>
        </w:tc>
        <w:tc>
          <w:tcPr>
            <w:tcW w:w="979" w:type="dxa"/>
            <w:vAlign w:val="center"/>
          </w:tcPr>
          <w:p w14:paraId="6DA91524" w14:textId="4950BB86"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0.043**</w:t>
            </w:r>
          </w:p>
        </w:tc>
        <w:tc>
          <w:tcPr>
            <w:tcW w:w="1062" w:type="dxa"/>
            <w:vAlign w:val="center"/>
          </w:tcPr>
          <w:p w14:paraId="0A9D072F" w14:textId="0808529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0.035**</w:t>
            </w:r>
          </w:p>
        </w:tc>
      </w:tr>
      <w:tr w:rsidR="00960715" w:rsidRPr="008B2E92" w14:paraId="4139270C" w14:textId="77777777" w:rsidTr="00960715">
        <w:trPr>
          <w:jc w:val="center"/>
        </w:trPr>
        <w:tc>
          <w:tcPr>
            <w:tcW w:w="951" w:type="dxa"/>
            <w:vAlign w:val="center"/>
          </w:tcPr>
          <w:p w14:paraId="5BC979F6"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5B58C754"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 to t+2 (post-adoption window)</w:t>
            </w:r>
          </w:p>
        </w:tc>
        <w:tc>
          <w:tcPr>
            <w:tcW w:w="851" w:type="dxa"/>
            <w:vAlign w:val="center"/>
          </w:tcPr>
          <w:p w14:paraId="77E3D01B" w14:textId="7868FE22"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9B39FE7" w14:textId="6EEA5A6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7B0A6A1C" w14:textId="1478E07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110</w:t>
            </w:r>
          </w:p>
        </w:tc>
        <w:tc>
          <w:tcPr>
            <w:tcW w:w="1129" w:type="dxa"/>
            <w:vAlign w:val="center"/>
          </w:tcPr>
          <w:p w14:paraId="5995A47D" w14:textId="642EC739"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15504.19</w:t>
            </w:r>
          </w:p>
        </w:tc>
        <w:tc>
          <w:tcPr>
            <w:tcW w:w="1109" w:type="dxa"/>
            <w:vAlign w:val="center"/>
          </w:tcPr>
          <w:p w14:paraId="5CD4340A" w14:textId="2E9D5E6B"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9068.7</w:t>
            </w:r>
            <w:r w:rsidR="00442BAD" w:rsidRPr="008B2E92">
              <w:rPr>
                <w:rFonts w:ascii="Times New Roman" w:hAnsi="Times New Roman" w:cs="Times New Roman"/>
                <w:color w:val="000000"/>
                <w:sz w:val="20"/>
                <w:szCs w:val="20"/>
              </w:rPr>
              <w:t>8</w:t>
            </w:r>
          </w:p>
        </w:tc>
        <w:tc>
          <w:tcPr>
            <w:tcW w:w="979" w:type="dxa"/>
            <w:vAlign w:val="center"/>
          </w:tcPr>
          <w:p w14:paraId="53DD3B4C" w14:textId="2DDF483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0.028**</w:t>
            </w:r>
          </w:p>
        </w:tc>
        <w:tc>
          <w:tcPr>
            <w:tcW w:w="1062" w:type="dxa"/>
            <w:vAlign w:val="center"/>
          </w:tcPr>
          <w:p w14:paraId="6938C061" w14:textId="07AB5E10"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0.005***</w:t>
            </w:r>
          </w:p>
        </w:tc>
      </w:tr>
      <w:tr w:rsidR="00960715" w:rsidRPr="008B2E92" w14:paraId="16E0175E" w14:textId="77777777" w:rsidTr="00960715">
        <w:trPr>
          <w:jc w:val="center"/>
        </w:trPr>
        <w:tc>
          <w:tcPr>
            <w:tcW w:w="951" w:type="dxa"/>
            <w:vAlign w:val="center"/>
          </w:tcPr>
          <w:p w14:paraId="489BE115"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F16C7C9"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47FB25BD" w14:textId="4301BD35"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8E39496" w14:textId="34C4662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1DC7F890" w14:textId="44887C0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120</w:t>
            </w:r>
          </w:p>
        </w:tc>
        <w:tc>
          <w:tcPr>
            <w:tcW w:w="1129" w:type="dxa"/>
            <w:vAlign w:val="center"/>
          </w:tcPr>
          <w:p w14:paraId="1B977D63" w14:textId="3D932388"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20070.09</w:t>
            </w:r>
          </w:p>
        </w:tc>
        <w:tc>
          <w:tcPr>
            <w:tcW w:w="1109" w:type="dxa"/>
            <w:vAlign w:val="center"/>
          </w:tcPr>
          <w:p w14:paraId="1DB206F9" w14:textId="663C084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9066.6</w:t>
            </w:r>
            <w:r w:rsidR="00442BAD" w:rsidRPr="008B2E92">
              <w:rPr>
                <w:rFonts w:ascii="Times New Roman" w:hAnsi="Times New Roman" w:cs="Times New Roman"/>
                <w:color w:val="000000"/>
                <w:sz w:val="20"/>
                <w:szCs w:val="20"/>
              </w:rPr>
              <w:t>0</w:t>
            </w:r>
          </w:p>
        </w:tc>
        <w:tc>
          <w:tcPr>
            <w:tcW w:w="979" w:type="dxa"/>
            <w:vAlign w:val="center"/>
          </w:tcPr>
          <w:p w14:paraId="51C24749" w14:textId="56C4680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0.002***</w:t>
            </w:r>
          </w:p>
        </w:tc>
        <w:tc>
          <w:tcPr>
            <w:tcW w:w="1062" w:type="dxa"/>
            <w:vAlign w:val="center"/>
          </w:tcPr>
          <w:p w14:paraId="2535AAA4" w14:textId="195D5B7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0.008***</w:t>
            </w:r>
          </w:p>
        </w:tc>
      </w:tr>
      <w:tr w:rsidR="00960715" w:rsidRPr="008B2E92" w14:paraId="5570E1CA" w14:textId="77777777" w:rsidTr="00960715">
        <w:trPr>
          <w:trHeight w:val="757"/>
          <w:jc w:val="center"/>
        </w:trPr>
        <w:tc>
          <w:tcPr>
            <w:tcW w:w="951" w:type="dxa"/>
            <w:vAlign w:val="center"/>
          </w:tcPr>
          <w:p w14:paraId="2DED370F" w14:textId="77777777"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0065FFFD" w14:textId="77777777"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t+2 (full event window)</w:t>
            </w:r>
          </w:p>
        </w:tc>
        <w:tc>
          <w:tcPr>
            <w:tcW w:w="851" w:type="dxa"/>
            <w:vAlign w:val="center"/>
          </w:tcPr>
          <w:p w14:paraId="641A2F9A" w14:textId="38CB541B" w:rsidR="00960715" w:rsidRPr="008B2E92" w:rsidRDefault="00960715" w:rsidP="00960715">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5BA1049B" w14:textId="6B6653FE"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4B3A987B" w14:textId="589983E2"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110</w:t>
            </w:r>
          </w:p>
        </w:tc>
        <w:tc>
          <w:tcPr>
            <w:tcW w:w="1129" w:type="dxa"/>
            <w:vAlign w:val="center"/>
          </w:tcPr>
          <w:p w14:paraId="21F88F49" w14:textId="0DE5A17A"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29935.49</w:t>
            </w:r>
          </w:p>
        </w:tc>
        <w:tc>
          <w:tcPr>
            <w:tcW w:w="1109" w:type="dxa"/>
            <w:vAlign w:val="center"/>
          </w:tcPr>
          <w:p w14:paraId="579DACE0" w14:textId="1E1C2431"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14656.81</w:t>
            </w:r>
          </w:p>
        </w:tc>
        <w:tc>
          <w:tcPr>
            <w:tcW w:w="979" w:type="dxa"/>
            <w:vAlign w:val="center"/>
          </w:tcPr>
          <w:p w14:paraId="56FDE08B" w14:textId="156F6519"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0.001***</w:t>
            </w:r>
          </w:p>
        </w:tc>
        <w:tc>
          <w:tcPr>
            <w:tcW w:w="1062" w:type="dxa"/>
            <w:vAlign w:val="center"/>
          </w:tcPr>
          <w:p w14:paraId="649C2629" w14:textId="50989965" w:rsidR="00960715" w:rsidRPr="008B2E92" w:rsidRDefault="00960715" w:rsidP="00960715">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0.000***</w:t>
            </w:r>
          </w:p>
        </w:tc>
      </w:tr>
    </w:tbl>
    <w:p w14:paraId="417EB001" w14:textId="0138B4C4" w:rsidR="00960715" w:rsidRDefault="00960715" w:rsidP="0049087A">
      <w:pPr>
        <w:spacing w:after="0" w:line="240" w:lineRule="auto"/>
        <w:rPr>
          <w:rFonts w:ascii="Times New Roman" w:eastAsia="Times New Roman" w:hAnsi="Times New Roman" w:cs="Times New Roman"/>
          <w:sz w:val="24"/>
          <w:szCs w:val="24"/>
          <w:lang w:eastAsia="it-IT"/>
        </w:rPr>
      </w:pPr>
    </w:p>
    <w:p w14:paraId="7DBD5E8A" w14:textId="77777777" w:rsidR="0089204E" w:rsidRPr="0089204E" w:rsidRDefault="0089204E" w:rsidP="0049087A">
      <w:pPr>
        <w:spacing w:after="0" w:line="240" w:lineRule="auto"/>
        <w:rPr>
          <w:rFonts w:ascii="Times New Roman" w:eastAsia="Times New Roman" w:hAnsi="Times New Roman" w:cs="Times New Roman"/>
          <w:sz w:val="2"/>
          <w:szCs w:val="2"/>
          <w:lang w:eastAsia="it-IT"/>
        </w:rPr>
      </w:pPr>
    </w:p>
    <w:p w14:paraId="1C89D665" w14:textId="398C755B" w:rsidR="001D1ED4" w:rsidRPr="006A1896" w:rsidRDefault="001D1ED4" w:rsidP="001D1ED4">
      <w:pPr>
        <w:spacing w:after="0" w:line="240" w:lineRule="auto"/>
        <w:rPr>
          <w:rFonts w:ascii="Times New Roman" w:eastAsia="Times New Roman" w:hAnsi="Times New Roman" w:cs="Times New Roman"/>
          <w:i/>
          <w:iCs/>
          <w:color w:val="000000"/>
          <w:sz w:val="20"/>
          <w:szCs w:val="20"/>
          <w:lang w:val="it-IT" w:eastAsia="it-IT"/>
        </w:rPr>
      </w:pPr>
      <w:r w:rsidRPr="006A1896">
        <w:rPr>
          <w:rFonts w:ascii="Times New Roman" w:eastAsia="Times New Roman" w:hAnsi="Times New Roman" w:cs="Times New Roman"/>
          <w:i/>
          <w:iCs/>
          <w:color w:val="000000"/>
          <w:sz w:val="20"/>
          <w:szCs w:val="20"/>
          <w:lang w:val="it-IT" w:eastAsia="it-IT"/>
        </w:rPr>
        <w:lastRenderedPageBreak/>
        <w:t>Operating cycle</w:t>
      </w:r>
    </w:p>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992"/>
        <w:gridCol w:w="1246"/>
        <w:gridCol w:w="979"/>
        <w:gridCol w:w="1062"/>
      </w:tblGrid>
      <w:tr w:rsidR="001D1ED4" w:rsidRPr="008B2E92" w14:paraId="7033F680" w14:textId="77777777" w:rsidTr="00790B15">
        <w:trPr>
          <w:trHeight w:val="754"/>
          <w:jc w:val="center"/>
        </w:trPr>
        <w:tc>
          <w:tcPr>
            <w:tcW w:w="951" w:type="dxa"/>
            <w:vAlign w:val="center"/>
          </w:tcPr>
          <w:p w14:paraId="6198C73B"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Single-year periods</w:t>
            </w:r>
          </w:p>
        </w:tc>
        <w:tc>
          <w:tcPr>
            <w:tcW w:w="1459" w:type="dxa"/>
            <w:vAlign w:val="center"/>
          </w:tcPr>
          <w:p w14:paraId="3D201CDE"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val="it-IT" w:eastAsia="it-IT"/>
              </w:rPr>
              <w:t>t-3 to t-2</w:t>
            </w:r>
          </w:p>
        </w:tc>
        <w:tc>
          <w:tcPr>
            <w:tcW w:w="851" w:type="dxa"/>
            <w:vAlign w:val="center"/>
          </w:tcPr>
          <w:p w14:paraId="140042D9" w14:textId="1393D4EC"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69113C45" w14:textId="4E8BF875" w:rsidR="001D1ED4" w:rsidRPr="008B2E92" w:rsidRDefault="001D1ED4" w:rsidP="001D1ED4">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S</w:t>
            </w:r>
          </w:p>
        </w:tc>
        <w:tc>
          <w:tcPr>
            <w:tcW w:w="709" w:type="dxa"/>
            <w:vAlign w:val="center"/>
          </w:tcPr>
          <w:p w14:paraId="5542212B" w14:textId="03CE0B2D" w:rsidR="001D1ED4" w:rsidRPr="008B2E92" w:rsidRDefault="001D1ED4" w:rsidP="001D1ED4">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107</w:t>
            </w:r>
          </w:p>
        </w:tc>
        <w:tc>
          <w:tcPr>
            <w:tcW w:w="992" w:type="dxa"/>
            <w:vAlign w:val="center"/>
          </w:tcPr>
          <w:p w14:paraId="64FF635C" w14:textId="2255B26F"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-0.28</w:t>
            </w:r>
          </w:p>
        </w:tc>
        <w:tc>
          <w:tcPr>
            <w:tcW w:w="1246" w:type="dxa"/>
            <w:vAlign w:val="center"/>
          </w:tcPr>
          <w:p w14:paraId="34939A1D" w14:textId="574C6B5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1.72</w:t>
            </w:r>
          </w:p>
        </w:tc>
        <w:tc>
          <w:tcPr>
            <w:tcW w:w="979" w:type="dxa"/>
            <w:vAlign w:val="center"/>
          </w:tcPr>
          <w:p w14:paraId="1D8C0E46" w14:textId="509FF79F"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0.170</w:t>
            </w:r>
          </w:p>
        </w:tc>
        <w:tc>
          <w:tcPr>
            <w:tcW w:w="1062" w:type="dxa"/>
            <w:vAlign w:val="center"/>
          </w:tcPr>
          <w:p w14:paraId="210C4EB3" w14:textId="1B68D2FB"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0.334</w:t>
            </w:r>
          </w:p>
        </w:tc>
      </w:tr>
      <w:tr w:rsidR="001D1ED4" w:rsidRPr="008B2E92" w14:paraId="2600C1CD" w14:textId="77777777" w:rsidTr="00790B15">
        <w:trPr>
          <w:jc w:val="center"/>
        </w:trPr>
        <w:tc>
          <w:tcPr>
            <w:tcW w:w="951" w:type="dxa"/>
            <w:vAlign w:val="center"/>
          </w:tcPr>
          <w:p w14:paraId="148485A9"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B08734B"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p>
          <w:p w14:paraId="4E3BE85A"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t-2 to t-1</w:t>
            </w:r>
          </w:p>
          <w:p w14:paraId="6B4D91F2"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19E4D52C" w14:textId="0D7FC572"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AD2ADF5" w14:textId="4B72FA7B"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7F6879F3" w14:textId="3F42E12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111</w:t>
            </w:r>
          </w:p>
        </w:tc>
        <w:tc>
          <w:tcPr>
            <w:tcW w:w="992" w:type="dxa"/>
            <w:vAlign w:val="center"/>
          </w:tcPr>
          <w:p w14:paraId="661B597C" w14:textId="1813226F"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1.52</w:t>
            </w:r>
          </w:p>
        </w:tc>
        <w:tc>
          <w:tcPr>
            <w:tcW w:w="1246" w:type="dxa"/>
            <w:vAlign w:val="center"/>
          </w:tcPr>
          <w:p w14:paraId="4244CDC7" w14:textId="33D9256C"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-1.19</w:t>
            </w:r>
          </w:p>
        </w:tc>
        <w:tc>
          <w:tcPr>
            <w:tcW w:w="979" w:type="dxa"/>
            <w:vAlign w:val="center"/>
          </w:tcPr>
          <w:p w14:paraId="64971C10" w14:textId="09D52062"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0.182</w:t>
            </w:r>
          </w:p>
        </w:tc>
        <w:tc>
          <w:tcPr>
            <w:tcW w:w="1062" w:type="dxa"/>
            <w:vAlign w:val="center"/>
          </w:tcPr>
          <w:p w14:paraId="141C8AAD" w14:textId="7412BA4D"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0.343</w:t>
            </w:r>
          </w:p>
        </w:tc>
      </w:tr>
      <w:tr w:rsidR="001D1ED4" w:rsidRPr="008B2E92" w14:paraId="261F634B" w14:textId="77777777" w:rsidTr="00790B15">
        <w:trPr>
          <w:jc w:val="center"/>
        </w:trPr>
        <w:tc>
          <w:tcPr>
            <w:tcW w:w="951" w:type="dxa"/>
            <w:vAlign w:val="center"/>
          </w:tcPr>
          <w:p w14:paraId="06179CBC"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52E481CE"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p>
          <w:p w14:paraId="2354ADCE"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w:t>
            </w:r>
          </w:p>
          <w:p w14:paraId="029C75E1"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4762FB80" w14:textId="63F7C5A0"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B573146" w14:textId="56CA87C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1B0A17C2" w14:textId="331FA12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109</w:t>
            </w:r>
          </w:p>
        </w:tc>
        <w:tc>
          <w:tcPr>
            <w:tcW w:w="992" w:type="dxa"/>
            <w:vAlign w:val="center"/>
          </w:tcPr>
          <w:p w14:paraId="6D3E3255" w14:textId="471DC55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-6.51</w:t>
            </w:r>
          </w:p>
        </w:tc>
        <w:tc>
          <w:tcPr>
            <w:tcW w:w="1246" w:type="dxa"/>
            <w:vAlign w:val="center"/>
          </w:tcPr>
          <w:p w14:paraId="061DE450" w14:textId="21D54EAD"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-2.06</w:t>
            </w:r>
          </w:p>
        </w:tc>
        <w:tc>
          <w:tcPr>
            <w:tcW w:w="979" w:type="dxa"/>
            <w:vAlign w:val="center"/>
          </w:tcPr>
          <w:p w14:paraId="43CC873C" w14:textId="4F246E4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0.198</w:t>
            </w:r>
          </w:p>
        </w:tc>
        <w:tc>
          <w:tcPr>
            <w:tcW w:w="1062" w:type="dxa"/>
            <w:vAlign w:val="center"/>
          </w:tcPr>
          <w:p w14:paraId="186CEF27" w14:textId="036ECBB3"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0.055*</w:t>
            </w:r>
          </w:p>
        </w:tc>
      </w:tr>
      <w:tr w:rsidR="001D1ED4" w:rsidRPr="008B2E92" w14:paraId="29A8BB86" w14:textId="77777777" w:rsidTr="00790B15">
        <w:trPr>
          <w:jc w:val="center"/>
        </w:trPr>
        <w:tc>
          <w:tcPr>
            <w:tcW w:w="951" w:type="dxa"/>
            <w:vAlign w:val="center"/>
          </w:tcPr>
          <w:p w14:paraId="1D30E999"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87E52A5"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p>
          <w:p w14:paraId="21356966"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 to t+1</w:t>
            </w:r>
          </w:p>
          <w:p w14:paraId="19191F6F"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3D7B3B2" w14:textId="74ABF4E3"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515B3B8" w14:textId="03DE8EBF"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1C9C5DA8" w14:textId="6599FBD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110</w:t>
            </w:r>
          </w:p>
        </w:tc>
        <w:tc>
          <w:tcPr>
            <w:tcW w:w="992" w:type="dxa"/>
            <w:vAlign w:val="center"/>
          </w:tcPr>
          <w:p w14:paraId="35C1B845" w14:textId="5FC209D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-3.67</w:t>
            </w:r>
          </w:p>
        </w:tc>
        <w:tc>
          <w:tcPr>
            <w:tcW w:w="1246" w:type="dxa"/>
            <w:vAlign w:val="center"/>
          </w:tcPr>
          <w:p w14:paraId="63C6F86B" w14:textId="48CDFE6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1.30</w:t>
            </w:r>
          </w:p>
        </w:tc>
        <w:tc>
          <w:tcPr>
            <w:tcW w:w="979" w:type="dxa"/>
            <w:vAlign w:val="center"/>
          </w:tcPr>
          <w:p w14:paraId="63351A67" w14:textId="4ABA865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0.549</w:t>
            </w:r>
          </w:p>
        </w:tc>
        <w:tc>
          <w:tcPr>
            <w:tcW w:w="1062" w:type="dxa"/>
            <w:vAlign w:val="center"/>
          </w:tcPr>
          <w:p w14:paraId="0742D317" w14:textId="1F210A1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0.505</w:t>
            </w:r>
          </w:p>
        </w:tc>
      </w:tr>
      <w:tr w:rsidR="001D1ED4" w:rsidRPr="008B2E92" w14:paraId="3ECA4A06" w14:textId="77777777" w:rsidTr="00790B15">
        <w:trPr>
          <w:jc w:val="center"/>
        </w:trPr>
        <w:tc>
          <w:tcPr>
            <w:tcW w:w="951" w:type="dxa"/>
            <w:vAlign w:val="center"/>
          </w:tcPr>
          <w:p w14:paraId="492ED6ED"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4F8145F"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p w14:paraId="5C3244EB"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t+2</w:t>
            </w:r>
          </w:p>
          <w:p w14:paraId="0F8AE55C"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5E8DA2CF" w14:textId="715736D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7AABB55D" w14:textId="580E4A6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2859ACA5" w14:textId="077E74AB"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103</w:t>
            </w:r>
          </w:p>
        </w:tc>
        <w:tc>
          <w:tcPr>
            <w:tcW w:w="992" w:type="dxa"/>
            <w:vAlign w:val="center"/>
          </w:tcPr>
          <w:p w14:paraId="1340F329" w14:textId="733D8F84"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-5.86</w:t>
            </w:r>
          </w:p>
        </w:tc>
        <w:tc>
          <w:tcPr>
            <w:tcW w:w="1246" w:type="dxa"/>
            <w:vAlign w:val="center"/>
          </w:tcPr>
          <w:p w14:paraId="3DBD2EBB" w14:textId="72FE1A6A"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1.30</w:t>
            </w:r>
          </w:p>
        </w:tc>
        <w:tc>
          <w:tcPr>
            <w:tcW w:w="979" w:type="dxa"/>
            <w:vAlign w:val="center"/>
          </w:tcPr>
          <w:p w14:paraId="1DB696AD" w14:textId="234DABDC"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0.938</w:t>
            </w:r>
          </w:p>
        </w:tc>
        <w:tc>
          <w:tcPr>
            <w:tcW w:w="1062" w:type="dxa"/>
            <w:vAlign w:val="center"/>
          </w:tcPr>
          <w:p w14:paraId="00BF1D0E" w14:textId="6996D6F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0.237</w:t>
            </w:r>
          </w:p>
        </w:tc>
      </w:tr>
      <w:tr w:rsidR="001D1ED4" w:rsidRPr="008B2E92" w14:paraId="75C664D5" w14:textId="77777777" w:rsidTr="00790B15">
        <w:trPr>
          <w:jc w:val="center"/>
        </w:trPr>
        <w:tc>
          <w:tcPr>
            <w:tcW w:w="951" w:type="dxa"/>
            <w:vAlign w:val="center"/>
          </w:tcPr>
          <w:p w14:paraId="71869AE6"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Multi-year periods</w:t>
            </w:r>
          </w:p>
        </w:tc>
        <w:tc>
          <w:tcPr>
            <w:tcW w:w="1459" w:type="dxa"/>
            <w:vAlign w:val="center"/>
          </w:tcPr>
          <w:p w14:paraId="53F1633D"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t-2 to t (adoption window)</w:t>
            </w:r>
          </w:p>
        </w:tc>
        <w:tc>
          <w:tcPr>
            <w:tcW w:w="851" w:type="dxa"/>
            <w:vAlign w:val="center"/>
          </w:tcPr>
          <w:p w14:paraId="6E78F466" w14:textId="06FABB0A"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144D3B5" w14:textId="5BE612BF"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387A9AE6" w14:textId="1535354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110</w:t>
            </w:r>
          </w:p>
        </w:tc>
        <w:tc>
          <w:tcPr>
            <w:tcW w:w="992" w:type="dxa"/>
            <w:vAlign w:val="center"/>
          </w:tcPr>
          <w:p w14:paraId="529542B8" w14:textId="61A2F4E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-7.03</w:t>
            </w:r>
          </w:p>
        </w:tc>
        <w:tc>
          <w:tcPr>
            <w:tcW w:w="1246" w:type="dxa"/>
            <w:vAlign w:val="center"/>
          </w:tcPr>
          <w:p w14:paraId="432D6C87" w14:textId="19F13D52"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-3.84</w:t>
            </w:r>
          </w:p>
        </w:tc>
        <w:tc>
          <w:tcPr>
            <w:tcW w:w="979" w:type="dxa"/>
            <w:vAlign w:val="center"/>
          </w:tcPr>
          <w:p w14:paraId="40A94F29" w14:textId="4E521A8A"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0.008***</w:t>
            </w:r>
          </w:p>
        </w:tc>
        <w:tc>
          <w:tcPr>
            <w:tcW w:w="1062" w:type="dxa"/>
            <w:vAlign w:val="center"/>
          </w:tcPr>
          <w:p w14:paraId="3A4EA2C0" w14:textId="75992E8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0.000***</w:t>
            </w:r>
          </w:p>
        </w:tc>
      </w:tr>
      <w:tr w:rsidR="001D1ED4" w:rsidRPr="008B2E92" w14:paraId="295158C6" w14:textId="77777777" w:rsidTr="00790B15">
        <w:trPr>
          <w:jc w:val="center"/>
        </w:trPr>
        <w:tc>
          <w:tcPr>
            <w:tcW w:w="951" w:type="dxa"/>
            <w:vAlign w:val="center"/>
          </w:tcPr>
          <w:p w14:paraId="57172B59"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EE6EBCC"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 to t+2 (post-adoption window)</w:t>
            </w:r>
          </w:p>
        </w:tc>
        <w:tc>
          <w:tcPr>
            <w:tcW w:w="851" w:type="dxa"/>
            <w:vAlign w:val="center"/>
          </w:tcPr>
          <w:p w14:paraId="6BF0AB40" w14:textId="23E5D37B"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AE6B4A8" w14:textId="42EEDEE4"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4FAD54FE" w14:textId="7C2EB75B"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100</w:t>
            </w:r>
          </w:p>
        </w:tc>
        <w:tc>
          <w:tcPr>
            <w:tcW w:w="992" w:type="dxa"/>
            <w:vAlign w:val="center"/>
          </w:tcPr>
          <w:p w14:paraId="47A26472" w14:textId="6C0A0154"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0.89</w:t>
            </w:r>
          </w:p>
        </w:tc>
        <w:tc>
          <w:tcPr>
            <w:tcW w:w="1246" w:type="dxa"/>
            <w:vAlign w:val="center"/>
          </w:tcPr>
          <w:p w14:paraId="3BF450E4" w14:textId="30F17DF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0.96</w:t>
            </w:r>
          </w:p>
        </w:tc>
        <w:tc>
          <w:tcPr>
            <w:tcW w:w="979" w:type="dxa"/>
            <w:vAlign w:val="center"/>
          </w:tcPr>
          <w:p w14:paraId="26D00EC0" w14:textId="1362053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0.344</w:t>
            </w:r>
          </w:p>
        </w:tc>
        <w:tc>
          <w:tcPr>
            <w:tcW w:w="1062" w:type="dxa"/>
            <w:vAlign w:val="center"/>
          </w:tcPr>
          <w:p w14:paraId="16D2A003" w14:textId="5858B70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0.484</w:t>
            </w:r>
          </w:p>
        </w:tc>
      </w:tr>
      <w:tr w:rsidR="001D1ED4" w:rsidRPr="008B2E92" w14:paraId="32DF1BF5" w14:textId="77777777" w:rsidTr="00AF7D1C">
        <w:trPr>
          <w:jc w:val="center"/>
        </w:trPr>
        <w:tc>
          <w:tcPr>
            <w:tcW w:w="951" w:type="dxa"/>
            <w:tcBorders>
              <w:bottom w:val="single" w:sz="4" w:space="0" w:color="auto"/>
            </w:tcBorders>
            <w:vAlign w:val="center"/>
          </w:tcPr>
          <w:p w14:paraId="30C77AEC"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tcBorders>
              <w:bottom w:val="single" w:sz="4" w:space="0" w:color="auto"/>
            </w:tcBorders>
            <w:vAlign w:val="center"/>
          </w:tcPr>
          <w:p w14:paraId="6FC38526"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t+1 (first-year post-adoption)</w:t>
            </w:r>
          </w:p>
        </w:tc>
        <w:tc>
          <w:tcPr>
            <w:tcW w:w="851" w:type="dxa"/>
            <w:tcBorders>
              <w:bottom w:val="single" w:sz="4" w:space="0" w:color="auto"/>
            </w:tcBorders>
            <w:vAlign w:val="center"/>
          </w:tcPr>
          <w:p w14:paraId="3AD805B4" w14:textId="693DB319"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tcBorders>
              <w:bottom w:val="single" w:sz="4" w:space="0" w:color="auto"/>
            </w:tcBorders>
            <w:vAlign w:val="center"/>
          </w:tcPr>
          <w:p w14:paraId="0C5FB0D2" w14:textId="7F0CADC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tcBorders>
              <w:bottom w:val="single" w:sz="4" w:space="0" w:color="auto"/>
            </w:tcBorders>
            <w:vAlign w:val="center"/>
          </w:tcPr>
          <w:p w14:paraId="4E0F2761" w14:textId="06C5DF0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113</w:t>
            </w:r>
          </w:p>
        </w:tc>
        <w:tc>
          <w:tcPr>
            <w:tcW w:w="992" w:type="dxa"/>
            <w:tcBorders>
              <w:bottom w:val="single" w:sz="4" w:space="0" w:color="auto"/>
            </w:tcBorders>
            <w:vAlign w:val="center"/>
          </w:tcPr>
          <w:p w14:paraId="36668BD5" w14:textId="39FCDF86"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-4.64</w:t>
            </w:r>
          </w:p>
        </w:tc>
        <w:tc>
          <w:tcPr>
            <w:tcW w:w="1246" w:type="dxa"/>
            <w:tcBorders>
              <w:bottom w:val="single" w:sz="4" w:space="0" w:color="auto"/>
            </w:tcBorders>
            <w:vAlign w:val="center"/>
          </w:tcPr>
          <w:p w14:paraId="170F2AD2" w14:textId="743CFA1B"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-3.07</w:t>
            </w:r>
          </w:p>
        </w:tc>
        <w:tc>
          <w:tcPr>
            <w:tcW w:w="979" w:type="dxa"/>
            <w:tcBorders>
              <w:bottom w:val="single" w:sz="4" w:space="0" w:color="auto"/>
            </w:tcBorders>
            <w:vAlign w:val="center"/>
          </w:tcPr>
          <w:p w14:paraId="3BEA75DC" w14:textId="7393770D"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0.046**</w:t>
            </w:r>
          </w:p>
        </w:tc>
        <w:tc>
          <w:tcPr>
            <w:tcW w:w="1062" w:type="dxa"/>
            <w:tcBorders>
              <w:bottom w:val="single" w:sz="4" w:space="0" w:color="auto"/>
            </w:tcBorders>
            <w:vAlign w:val="center"/>
          </w:tcPr>
          <w:p w14:paraId="2CB83BE9" w14:textId="0EB4C8D8"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0.090*</w:t>
            </w:r>
          </w:p>
        </w:tc>
      </w:tr>
      <w:tr w:rsidR="001D1ED4" w:rsidRPr="008B2E92" w14:paraId="38B5D0A4" w14:textId="77777777" w:rsidTr="00790B15">
        <w:trPr>
          <w:trHeight w:val="757"/>
          <w:jc w:val="center"/>
        </w:trPr>
        <w:tc>
          <w:tcPr>
            <w:tcW w:w="951" w:type="dxa"/>
            <w:vAlign w:val="center"/>
          </w:tcPr>
          <w:p w14:paraId="34405654" w14:textId="77777777"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33CA391" w14:textId="77777777"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t+2 (full event window)</w:t>
            </w:r>
          </w:p>
        </w:tc>
        <w:tc>
          <w:tcPr>
            <w:tcW w:w="851" w:type="dxa"/>
            <w:vAlign w:val="center"/>
          </w:tcPr>
          <w:p w14:paraId="685BBD5A" w14:textId="427998E0" w:rsidR="001D1ED4" w:rsidRPr="008B2E92" w:rsidRDefault="001D1ED4" w:rsidP="001D1ED4">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227C1112" w14:textId="3FE2CB5D"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0CA79E2F" w14:textId="7D807E74"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103</w:t>
            </w:r>
          </w:p>
        </w:tc>
        <w:tc>
          <w:tcPr>
            <w:tcW w:w="992" w:type="dxa"/>
            <w:vAlign w:val="center"/>
          </w:tcPr>
          <w:p w14:paraId="156C1EDC" w14:textId="621F7820"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-10.14</w:t>
            </w:r>
          </w:p>
        </w:tc>
        <w:tc>
          <w:tcPr>
            <w:tcW w:w="1246" w:type="dxa"/>
            <w:vAlign w:val="center"/>
          </w:tcPr>
          <w:p w14:paraId="6FE890B8" w14:textId="608BCAC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-3.21</w:t>
            </w:r>
          </w:p>
        </w:tc>
        <w:tc>
          <w:tcPr>
            <w:tcW w:w="979" w:type="dxa"/>
            <w:vAlign w:val="center"/>
          </w:tcPr>
          <w:p w14:paraId="4804E8E4" w14:textId="686FB669"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0.081*</w:t>
            </w:r>
          </w:p>
        </w:tc>
        <w:tc>
          <w:tcPr>
            <w:tcW w:w="1062" w:type="dxa"/>
            <w:vAlign w:val="center"/>
          </w:tcPr>
          <w:p w14:paraId="7F674B04" w14:textId="7719CCF5" w:rsidR="001D1ED4" w:rsidRPr="008B2E92" w:rsidRDefault="001D1ED4" w:rsidP="001D1ED4">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0.010**</w:t>
            </w:r>
          </w:p>
        </w:tc>
      </w:tr>
    </w:tbl>
    <w:p w14:paraId="7AE060BE" w14:textId="77777777" w:rsidR="00FB3465" w:rsidRPr="0089204E" w:rsidRDefault="00FB3465" w:rsidP="0070161C">
      <w:pPr>
        <w:spacing w:after="0" w:line="240" w:lineRule="auto"/>
        <w:jc w:val="center"/>
        <w:rPr>
          <w:rFonts w:ascii="Times New Roman" w:eastAsia="Times New Roman" w:hAnsi="Times New Roman" w:cs="Times New Roman"/>
          <w:color w:val="000000"/>
          <w:sz w:val="10"/>
          <w:szCs w:val="10"/>
          <w:lang w:val="it-IT" w:eastAsia="it-IT"/>
        </w:rPr>
      </w:pPr>
    </w:p>
    <w:p w14:paraId="4AEF401F" w14:textId="77777777" w:rsidR="006A1896" w:rsidRPr="006A1896" w:rsidRDefault="006A1896" w:rsidP="006A1896">
      <w:pPr>
        <w:spacing w:after="0" w:line="240" w:lineRule="auto"/>
        <w:rPr>
          <w:rFonts w:ascii="Times New Roman" w:eastAsia="Times New Roman" w:hAnsi="Times New Roman" w:cs="Times New Roman"/>
          <w:i/>
          <w:iCs/>
          <w:color w:val="000000"/>
          <w:sz w:val="20"/>
          <w:szCs w:val="20"/>
          <w:lang w:val="it-IT" w:eastAsia="it-IT"/>
        </w:rPr>
      </w:pPr>
      <w:r w:rsidRPr="006A1896">
        <w:rPr>
          <w:rFonts w:ascii="Times New Roman" w:eastAsia="Times New Roman" w:hAnsi="Times New Roman" w:cs="Times New Roman"/>
          <w:i/>
          <w:iCs/>
          <w:color w:val="000000"/>
          <w:sz w:val="20"/>
          <w:szCs w:val="20"/>
          <w:lang w:val="it-IT" w:eastAsia="it-IT"/>
        </w:rPr>
        <w:t>Sales performance</w:t>
      </w:r>
    </w:p>
    <w:tbl>
      <w:tblPr>
        <w:tblStyle w:val="TableGrid"/>
        <w:tblW w:w="9524" w:type="dxa"/>
        <w:jc w:val="center"/>
        <w:tblLayout w:type="fixed"/>
        <w:tblLook w:val="04A0" w:firstRow="1" w:lastRow="0" w:firstColumn="1" w:lastColumn="0" w:noHBand="0" w:noVBand="1"/>
      </w:tblPr>
      <w:tblGrid>
        <w:gridCol w:w="951"/>
        <w:gridCol w:w="1459"/>
        <w:gridCol w:w="851"/>
        <w:gridCol w:w="1275"/>
        <w:gridCol w:w="709"/>
        <w:gridCol w:w="992"/>
        <w:gridCol w:w="1246"/>
        <w:gridCol w:w="979"/>
        <w:gridCol w:w="1062"/>
      </w:tblGrid>
      <w:tr w:rsidR="006A1896" w:rsidRPr="008B2E92" w14:paraId="47E00CB2" w14:textId="77777777" w:rsidTr="001613CA">
        <w:trPr>
          <w:trHeight w:val="754"/>
          <w:jc w:val="center"/>
        </w:trPr>
        <w:tc>
          <w:tcPr>
            <w:tcW w:w="951" w:type="dxa"/>
            <w:vAlign w:val="center"/>
          </w:tcPr>
          <w:p w14:paraId="577BC7B7"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Single-year periods</w:t>
            </w:r>
          </w:p>
        </w:tc>
        <w:tc>
          <w:tcPr>
            <w:tcW w:w="1459" w:type="dxa"/>
            <w:vAlign w:val="center"/>
          </w:tcPr>
          <w:p w14:paraId="42A9AB3F"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val="it-IT" w:eastAsia="it-IT"/>
              </w:rPr>
              <w:t>t-3 to t-2</w:t>
            </w:r>
          </w:p>
        </w:tc>
        <w:tc>
          <w:tcPr>
            <w:tcW w:w="851" w:type="dxa"/>
            <w:vAlign w:val="center"/>
          </w:tcPr>
          <w:p w14:paraId="021B5BB8"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6E9A4E6C" w14:textId="77777777" w:rsidR="006A1896" w:rsidRPr="008B2E92" w:rsidRDefault="006A1896" w:rsidP="001613CA">
            <w:pPr>
              <w:spacing w:after="0" w:line="240" w:lineRule="auto"/>
              <w:jc w:val="center"/>
              <w:rPr>
                <w:rFonts w:ascii="Times New Roman" w:hAnsi="Times New Roman" w:cs="Times New Roman"/>
                <w:color w:val="000000"/>
                <w:sz w:val="20"/>
                <w:szCs w:val="20"/>
                <w:lang w:val="it-IT"/>
              </w:rPr>
            </w:pPr>
          </w:p>
        </w:tc>
        <w:tc>
          <w:tcPr>
            <w:tcW w:w="709" w:type="dxa"/>
            <w:vAlign w:val="center"/>
          </w:tcPr>
          <w:p w14:paraId="30BF885D" w14:textId="77777777" w:rsidR="006A1896" w:rsidRPr="008B2E92" w:rsidRDefault="006A1896" w:rsidP="001613CA">
            <w:pPr>
              <w:spacing w:after="0" w:line="240" w:lineRule="auto"/>
              <w:jc w:val="center"/>
              <w:rPr>
                <w:rFonts w:ascii="Times New Roman" w:hAnsi="Times New Roman" w:cs="Times New Roman"/>
                <w:color w:val="000000"/>
                <w:sz w:val="20"/>
                <w:szCs w:val="20"/>
                <w:lang w:val="it-IT"/>
              </w:rPr>
            </w:pPr>
            <w:r w:rsidRPr="008B2E92">
              <w:rPr>
                <w:rFonts w:ascii="Times New Roman" w:hAnsi="Times New Roman" w:cs="Times New Roman"/>
                <w:color w:val="000000"/>
                <w:sz w:val="20"/>
                <w:szCs w:val="20"/>
              </w:rPr>
              <w:t>119</w:t>
            </w:r>
          </w:p>
        </w:tc>
        <w:tc>
          <w:tcPr>
            <w:tcW w:w="992" w:type="dxa"/>
            <w:vAlign w:val="center"/>
          </w:tcPr>
          <w:p w14:paraId="3EDF1D6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-1.50%</w:t>
            </w:r>
          </w:p>
        </w:tc>
        <w:tc>
          <w:tcPr>
            <w:tcW w:w="1246" w:type="dxa"/>
            <w:vAlign w:val="center"/>
          </w:tcPr>
          <w:p w14:paraId="10777BB8"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1.27%</w:t>
            </w:r>
          </w:p>
        </w:tc>
        <w:tc>
          <w:tcPr>
            <w:tcW w:w="979" w:type="dxa"/>
            <w:vAlign w:val="center"/>
          </w:tcPr>
          <w:p w14:paraId="52D1F50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0.490</w:t>
            </w:r>
          </w:p>
        </w:tc>
        <w:tc>
          <w:tcPr>
            <w:tcW w:w="1062" w:type="dxa"/>
            <w:vAlign w:val="center"/>
          </w:tcPr>
          <w:p w14:paraId="5BB19CFA"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0.271</w:t>
            </w:r>
          </w:p>
        </w:tc>
      </w:tr>
      <w:tr w:rsidR="006A1896" w:rsidRPr="008B2E92" w14:paraId="105988F4" w14:textId="77777777" w:rsidTr="001613CA">
        <w:trPr>
          <w:jc w:val="center"/>
        </w:trPr>
        <w:tc>
          <w:tcPr>
            <w:tcW w:w="951" w:type="dxa"/>
            <w:vAlign w:val="center"/>
          </w:tcPr>
          <w:p w14:paraId="7953D563"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202E372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p w14:paraId="28073E5F"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t-2 to t-1</w:t>
            </w:r>
          </w:p>
          <w:p w14:paraId="38F07C82"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851" w:type="dxa"/>
            <w:vAlign w:val="center"/>
          </w:tcPr>
          <w:p w14:paraId="7CE55154"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46DF603"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09837330"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992" w:type="dxa"/>
            <w:vAlign w:val="center"/>
          </w:tcPr>
          <w:p w14:paraId="12E69E5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4.71%</w:t>
            </w:r>
          </w:p>
        </w:tc>
        <w:tc>
          <w:tcPr>
            <w:tcW w:w="1246" w:type="dxa"/>
            <w:vAlign w:val="center"/>
          </w:tcPr>
          <w:p w14:paraId="3455B917"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-0.92%</w:t>
            </w:r>
          </w:p>
        </w:tc>
        <w:tc>
          <w:tcPr>
            <w:tcW w:w="979" w:type="dxa"/>
            <w:vAlign w:val="center"/>
          </w:tcPr>
          <w:p w14:paraId="57AA6B64"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0.849</w:t>
            </w:r>
          </w:p>
        </w:tc>
        <w:tc>
          <w:tcPr>
            <w:tcW w:w="1062" w:type="dxa"/>
            <w:vAlign w:val="center"/>
          </w:tcPr>
          <w:p w14:paraId="3FE6B278"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0.589</w:t>
            </w:r>
          </w:p>
        </w:tc>
      </w:tr>
      <w:tr w:rsidR="006A1896" w:rsidRPr="008B2E92" w14:paraId="10B6EBDF" w14:textId="77777777" w:rsidTr="001613CA">
        <w:trPr>
          <w:jc w:val="center"/>
        </w:trPr>
        <w:tc>
          <w:tcPr>
            <w:tcW w:w="951" w:type="dxa"/>
            <w:vAlign w:val="center"/>
          </w:tcPr>
          <w:p w14:paraId="55E7A692"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32EE1624"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p w14:paraId="72D43A84"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w:t>
            </w:r>
          </w:p>
          <w:p w14:paraId="52D5D92E"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70F9A408"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416BD72"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676E7FAD"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992" w:type="dxa"/>
            <w:vAlign w:val="center"/>
          </w:tcPr>
          <w:p w14:paraId="1524F1B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-0.86%</w:t>
            </w:r>
          </w:p>
        </w:tc>
        <w:tc>
          <w:tcPr>
            <w:tcW w:w="1246" w:type="dxa"/>
            <w:vAlign w:val="center"/>
          </w:tcPr>
          <w:p w14:paraId="455968C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-1.30%</w:t>
            </w:r>
          </w:p>
        </w:tc>
        <w:tc>
          <w:tcPr>
            <w:tcW w:w="979" w:type="dxa"/>
            <w:vAlign w:val="center"/>
          </w:tcPr>
          <w:p w14:paraId="12153A5E"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0.682</w:t>
            </w:r>
          </w:p>
        </w:tc>
        <w:tc>
          <w:tcPr>
            <w:tcW w:w="1062" w:type="dxa"/>
            <w:vAlign w:val="center"/>
          </w:tcPr>
          <w:p w14:paraId="536CD1BC"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0.719</w:t>
            </w:r>
          </w:p>
        </w:tc>
      </w:tr>
      <w:tr w:rsidR="006A1896" w:rsidRPr="008B2E92" w14:paraId="024D3EB5" w14:textId="77777777" w:rsidTr="001613CA">
        <w:trPr>
          <w:jc w:val="center"/>
        </w:trPr>
        <w:tc>
          <w:tcPr>
            <w:tcW w:w="951" w:type="dxa"/>
            <w:vAlign w:val="center"/>
          </w:tcPr>
          <w:p w14:paraId="548383EE"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54692AF6"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p w14:paraId="61A1EF9D"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 to t+1</w:t>
            </w:r>
          </w:p>
          <w:p w14:paraId="1C72487B"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6753667B"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58F67AF"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698966BC"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992" w:type="dxa"/>
            <w:vAlign w:val="center"/>
          </w:tcPr>
          <w:p w14:paraId="5737230C"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2.88%</w:t>
            </w:r>
          </w:p>
        </w:tc>
        <w:tc>
          <w:tcPr>
            <w:tcW w:w="1246" w:type="dxa"/>
            <w:vAlign w:val="center"/>
          </w:tcPr>
          <w:p w14:paraId="79485AA6"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0.04%</w:t>
            </w:r>
          </w:p>
        </w:tc>
        <w:tc>
          <w:tcPr>
            <w:tcW w:w="979" w:type="dxa"/>
            <w:vAlign w:val="center"/>
          </w:tcPr>
          <w:p w14:paraId="67CA8398"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0.547</w:t>
            </w:r>
          </w:p>
        </w:tc>
        <w:tc>
          <w:tcPr>
            <w:tcW w:w="1062" w:type="dxa"/>
            <w:vAlign w:val="center"/>
          </w:tcPr>
          <w:p w14:paraId="5F2750A2"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1.000</w:t>
            </w:r>
          </w:p>
        </w:tc>
      </w:tr>
      <w:tr w:rsidR="006A1896" w:rsidRPr="008B2E92" w14:paraId="587C65C2" w14:textId="77777777" w:rsidTr="001613CA">
        <w:trPr>
          <w:jc w:val="center"/>
        </w:trPr>
        <w:tc>
          <w:tcPr>
            <w:tcW w:w="951" w:type="dxa"/>
            <w:vAlign w:val="center"/>
          </w:tcPr>
          <w:p w14:paraId="686B4FC9"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77E0CE66"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p w14:paraId="065B23F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eastAsia="Times New Roman" w:hAnsi="Times New Roman" w:cs="Times New Roman"/>
                <w:color w:val="000000"/>
                <w:sz w:val="20"/>
                <w:szCs w:val="20"/>
                <w:lang w:val="it-IT" w:eastAsia="it-IT"/>
              </w:rPr>
              <w:t>t+1 to t+2</w:t>
            </w:r>
          </w:p>
          <w:p w14:paraId="718010A6"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p>
        </w:tc>
        <w:tc>
          <w:tcPr>
            <w:tcW w:w="851" w:type="dxa"/>
            <w:vAlign w:val="center"/>
          </w:tcPr>
          <w:p w14:paraId="590BA08C"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2E1AF899"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5BBFC1F9"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114</w:t>
            </w:r>
          </w:p>
        </w:tc>
        <w:tc>
          <w:tcPr>
            <w:tcW w:w="992" w:type="dxa"/>
            <w:vAlign w:val="center"/>
          </w:tcPr>
          <w:p w14:paraId="668156B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-3.03%</w:t>
            </w:r>
          </w:p>
        </w:tc>
        <w:tc>
          <w:tcPr>
            <w:tcW w:w="1246" w:type="dxa"/>
            <w:vAlign w:val="center"/>
          </w:tcPr>
          <w:p w14:paraId="0AE925A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1.53%</w:t>
            </w:r>
          </w:p>
        </w:tc>
        <w:tc>
          <w:tcPr>
            <w:tcW w:w="979" w:type="dxa"/>
            <w:vAlign w:val="center"/>
          </w:tcPr>
          <w:p w14:paraId="2D55D906"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0.752</w:t>
            </w:r>
          </w:p>
        </w:tc>
        <w:tc>
          <w:tcPr>
            <w:tcW w:w="1062" w:type="dxa"/>
            <w:vAlign w:val="center"/>
          </w:tcPr>
          <w:p w14:paraId="517389D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0.399</w:t>
            </w:r>
          </w:p>
        </w:tc>
      </w:tr>
      <w:tr w:rsidR="006A1896" w:rsidRPr="008B2E92" w14:paraId="2E72D7CD" w14:textId="77777777" w:rsidTr="001613CA">
        <w:trPr>
          <w:jc w:val="center"/>
        </w:trPr>
        <w:tc>
          <w:tcPr>
            <w:tcW w:w="951" w:type="dxa"/>
            <w:vAlign w:val="center"/>
          </w:tcPr>
          <w:p w14:paraId="37589D17"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eastAsia="Times New Roman" w:hAnsi="Times New Roman" w:cs="Times New Roman"/>
                <w:color w:val="000000"/>
                <w:sz w:val="20"/>
                <w:szCs w:val="20"/>
                <w:lang w:val="it-IT" w:eastAsia="it-IT"/>
              </w:rPr>
              <w:t>Multi-year periods</w:t>
            </w:r>
          </w:p>
        </w:tc>
        <w:tc>
          <w:tcPr>
            <w:tcW w:w="1459" w:type="dxa"/>
            <w:vAlign w:val="center"/>
          </w:tcPr>
          <w:p w14:paraId="5D8F5E7C"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t-2 to t (adoption window)</w:t>
            </w:r>
          </w:p>
        </w:tc>
        <w:tc>
          <w:tcPr>
            <w:tcW w:w="851" w:type="dxa"/>
            <w:vAlign w:val="center"/>
          </w:tcPr>
          <w:p w14:paraId="6028A0CC"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11ADA594"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4DB5CEB8"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992" w:type="dxa"/>
            <w:vAlign w:val="center"/>
          </w:tcPr>
          <w:p w14:paraId="52C84C46"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3.85%</w:t>
            </w:r>
          </w:p>
        </w:tc>
        <w:tc>
          <w:tcPr>
            <w:tcW w:w="1246" w:type="dxa"/>
            <w:vAlign w:val="center"/>
          </w:tcPr>
          <w:p w14:paraId="6922F4B1"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-0.26%</w:t>
            </w:r>
          </w:p>
        </w:tc>
        <w:tc>
          <w:tcPr>
            <w:tcW w:w="979" w:type="dxa"/>
            <w:vAlign w:val="center"/>
          </w:tcPr>
          <w:p w14:paraId="7D120D47"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0.817</w:t>
            </w:r>
          </w:p>
        </w:tc>
        <w:tc>
          <w:tcPr>
            <w:tcW w:w="1062" w:type="dxa"/>
            <w:vAlign w:val="center"/>
          </w:tcPr>
          <w:p w14:paraId="38945AF9"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1.000</w:t>
            </w:r>
          </w:p>
        </w:tc>
      </w:tr>
      <w:tr w:rsidR="006A1896" w:rsidRPr="008B2E92" w14:paraId="61F2EDA3" w14:textId="77777777" w:rsidTr="001613CA">
        <w:trPr>
          <w:jc w:val="center"/>
        </w:trPr>
        <w:tc>
          <w:tcPr>
            <w:tcW w:w="951" w:type="dxa"/>
            <w:vAlign w:val="center"/>
          </w:tcPr>
          <w:p w14:paraId="06CDA90B"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ADACF1C"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eastAsia="it-IT"/>
              </w:rPr>
            </w:pPr>
            <w:r w:rsidRPr="008B2E92">
              <w:rPr>
                <w:rFonts w:ascii="Times New Roman" w:eastAsia="Times New Roman" w:hAnsi="Times New Roman" w:cs="Times New Roman"/>
                <w:color w:val="000000"/>
                <w:sz w:val="20"/>
                <w:szCs w:val="20"/>
                <w:lang w:eastAsia="it-IT"/>
              </w:rPr>
              <w:t>t to t+2 (post-adoption window)</w:t>
            </w:r>
          </w:p>
        </w:tc>
        <w:tc>
          <w:tcPr>
            <w:tcW w:w="851" w:type="dxa"/>
            <w:vAlign w:val="center"/>
          </w:tcPr>
          <w:p w14:paraId="57481CEB"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048A429C"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p>
        </w:tc>
        <w:tc>
          <w:tcPr>
            <w:tcW w:w="709" w:type="dxa"/>
            <w:vAlign w:val="center"/>
          </w:tcPr>
          <w:p w14:paraId="472A08FA"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114</w:t>
            </w:r>
          </w:p>
        </w:tc>
        <w:tc>
          <w:tcPr>
            <w:tcW w:w="992" w:type="dxa"/>
            <w:vAlign w:val="center"/>
          </w:tcPr>
          <w:p w14:paraId="32A74267"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-0.94%</w:t>
            </w:r>
          </w:p>
        </w:tc>
        <w:tc>
          <w:tcPr>
            <w:tcW w:w="1246" w:type="dxa"/>
            <w:vAlign w:val="center"/>
          </w:tcPr>
          <w:p w14:paraId="55AB2C41"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-1.39%</w:t>
            </w:r>
          </w:p>
        </w:tc>
        <w:tc>
          <w:tcPr>
            <w:tcW w:w="979" w:type="dxa"/>
            <w:vAlign w:val="center"/>
          </w:tcPr>
          <w:p w14:paraId="22CD945B"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0.810</w:t>
            </w:r>
          </w:p>
        </w:tc>
        <w:tc>
          <w:tcPr>
            <w:tcW w:w="1062" w:type="dxa"/>
            <w:vAlign w:val="center"/>
          </w:tcPr>
          <w:p w14:paraId="43C11943"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0.925</w:t>
            </w:r>
          </w:p>
        </w:tc>
      </w:tr>
      <w:tr w:rsidR="006A1896" w:rsidRPr="008B2E92" w14:paraId="6F8AEDF5" w14:textId="77777777" w:rsidTr="001613CA">
        <w:trPr>
          <w:jc w:val="center"/>
        </w:trPr>
        <w:tc>
          <w:tcPr>
            <w:tcW w:w="951" w:type="dxa"/>
            <w:vAlign w:val="center"/>
          </w:tcPr>
          <w:p w14:paraId="3F937F4D"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188774D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t+1 (first-year post-adoption)</w:t>
            </w:r>
          </w:p>
        </w:tc>
        <w:tc>
          <w:tcPr>
            <w:tcW w:w="851" w:type="dxa"/>
            <w:vAlign w:val="center"/>
          </w:tcPr>
          <w:p w14:paraId="1F99CA46"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69F1B06D"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780A2CFF"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123</w:t>
            </w:r>
          </w:p>
        </w:tc>
        <w:tc>
          <w:tcPr>
            <w:tcW w:w="992" w:type="dxa"/>
            <w:vAlign w:val="center"/>
          </w:tcPr>
          <w:p w14:paraId="396D25F4"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6.74%</w:t>
            </w:r>
          </w:p>
        </w:tc>
        <w:tc>
          <w:tcPr>
            <w:tcW w:w="1246" w:type="dxa"/>
            <w:vAlign w:val="center"/>
          </w:tcPr>
          <w:p w14:paraId="2B55CA19"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0.10%</w:t>
            </w:r>
          </w:p>
        </w:tc>
        <w:tc>
          <w:tcPr>
            <w:tcW w:w="979" w:type="dxa"/>
            <w:vAlign w:val="center"/>
          </w:tcPr>
          <w:p w14:paraId="1536ED5D"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0.291</w:t>
            </w:r>
          </w:p>
        </w:tc>
        <w:tc>
          <w:tcPr>
            <w:tcW w:w="1062" w:type="dxa"/>
            <w:vAlign w:val="center"/>
          </w:tcPr>
          <w:p w14:paraId="773CB8D0"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1.000</w:t>
            </w:r>
          </w:p>
        </w:tc>
      </w:tr>
      <w:tr w:rsidR="006A1896" w:rsidRPr="008B2E92" w14:paraId="72999B3C" w14:textId="77777777" w:rsidTr="001613CA">
        <w:trPr>
          <w:trHeight w:val="757"/>
          <w:jc w:val="center"/>
        </w:trPr>
        <w:tc>
          <w:tcPr>
            <w:tcW w:w="951" w:type="dxa"/>
            <w:vAlign w:val="center"/>
          </w:tcPr>
          <w:p w14:paraId="3FD7CD82"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p>
        </w:tc>
        <w:tc>
          <w:tcPr>
            <w:tcW w:w="1459" w:type="dxa"/>
            <w:vAlign w:val="center"/>
          </w:tcPr>
          <w:p w14:paraId="54F3D7A8"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eastAsia="it-IT"/>
              </w:rPr>
            </w:pPr>
            <w:r w:rsidRPr="008B2E92">
              <w:rPr>
                <w:rFonts w:ascii="Times New Roman" w:eastAsia="Times New Roman" w:hAnsi="Times New Roman" w:cs="Times New Roman"/>
                <w:color w:val="000000"/>
                <w:sz w:val="20"/>
                <w:szCs w:val="20"/>
                <w:lang w:eastAsia="it-IT"/>
              </w:rPr>
              <w:t>t-2 to t+2 (full event window)</w:t>
            </w:r>
          </w:p>
        </w:tc>
        <w:tc>
          <w:tcPr>
            <w:tcW w:w="851" w:type="dxa"/>
            <w:vAlign w:val="center"/>
          </w:tcPr>
          <w:p w14:paraId="29A5234C" w14:textId="77777777" w:rsidR="006A1896" w:rsidRPr="008B2E92" w:rsidRDefault="006A1896" w:rsidP="001613CA">
            <w:pPr>
              <w:spacing w:after="0" w:line="240" w:lineRule="auto"/>
              <w:jc w:val="center"/>
              <w:rPr>
                <w:rFonts w:ascii="Times New Roman" w:eastAsia="Times New Roman" w:hAnsi="Times New Roman" w:cs="Times New Roman"/>
                <w:sz w:val="20"/>
                <w:szCs w:val="20"/>
                <w:lang w:val="it-IT" w:eastAsia="it-IT"/>
              </w:rPr>
            </w:pPr>
            <w:r w:rsidRPr="008B2E92">
              <w:rPr>
                <w:rFonts w:ascii="Times New Roman" w:hAnsi="Times New Roman" w:cs="Times New Roman"/>
                <w:color w:val="000000"/>
                <w:sz w:val="20"/>
                <w:szCs w:val="20"/>
              </w:rPr>
              <w:t>NO</w:t>
            </w:r>
          </w:p>
        </w:tc>
        <w:tc>
          <w:tcPr>
            <w:tcW w:w="1275" w:type="dxa"/>
            <w:vAlign w:val="center"/>
          </w:tcPr>
          <w:p w14:paraId="3F47D73A"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S</w:t>
            </w:r>
          </w:p>
        </w:tc>
        <w:tc>
          <w:tcPr>
            <w:tcW w:w="709" w:type="dxa"/>
            <w:vAlign w:val="center"/>
          </w:tcPr>
          <w:p w14:paraId="4218A3E3"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114</w:t>
            </w:r>
          </w:p>
        </w:tc>
        <w:tc>
          <w:tcPr>
            <w:tcW w:w="992" w:type="dxa"/>
            <w:vAlign w:val="center"/>
          </w:tcPr>
          <w:p w14:paraId="465410CF"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3.38%</w:t>
            </w:r>
          </w:p>
        </w:tc>
        <w:tc>
          <w:tcPr>
            <w:tcW w:w="1246" w:type="dxa"/>
            <w:vAlign w:val="center"/>
          </w:tcPr>
          <w:p w14:paraId="2215AAC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1.68%</w:t>
            </w:r>
          </w:p>
        </w:tc>
        <w:tc>
          <w:tcPr>
            <w:tcW w:w="979" w:type="dxa"/>
            <w:vAlign w:val="center"/>
          </w:tcPr>
          <w:p w14:paraId="34450BAD"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0.514</w:t>
            </w:r>
          </w:p>
        </w:tc>
        <w:tc>
          <w:tcPr>
            <w:tcW w:w="1062" w:type="dxa"/>
            <w:vAlign w:val="center"/>
          </w:tcPr>
          <w:p w14:paraId="57DDC9F5" w14:textId="77777777" w:rsidR="006A1896" w:rsidRPr="008B2E92" w:rsidRDefault="006A1896" w:rsidP="001613CA">
            <w:pPr>
              <w:spacing w:after="0" w:line="240" w:lineRule="auto"/>
              <w:jc w:val="center"/>
              <w:rPr>
                <w:rFonts w:ascii="Times New Roman" w:eastAsia="Times New Roman" w:hAnsi="Times New Roman" w:cs="Times New Roman"/>
                <w:color w:val="000000"/>
                <w:sz w:val="20"/>
                <w:szCs w:val="20"/>
                <w:lang w:val="it-IT" w:eastAsia="it-IT"/>
              </w:rPr>
            </w:pPr>
            <w:r w:rsidRPr="008B2E92">
              <w:rPr>
                <w:rFonts w:ascii="Times New Roman" w:hAnsi="Times New Roman" w:cs="Times New Roman"/>
                <w:color w:val="000000"/>
                <w:sz w:val="20"/>
                <w:szCs w:val="20"/>
              </w:rPr>
              <w:t>0.399</w:t>
            </w:r>
          </w:p>
        </w:tc>
      </w:tr>
    </w:tbl>
    <w:p w14:paraId="0CEC4EE4" w14:textId="5D41FF7A" w:rsidR="00FB3465" w:rsidRPr="0026454B" w:rsidRDefault="00FB3465" w:rsidP="00B27B8F">
      <w:pPr>
        <w:spacing w:after="0" w:line="240" w:lineRule="auto"/>
        <w:jc w:val="center"/>
        <w:rPr>
          <w:rFonts w:ascii="Times New Roman" w:eastAsia="Times New Roman" w:hAnsi="Times New Roman" w:cs="Times New Roman"/>
          <w:color w:val="000000"/>
          <w:sz w:val="20"/>
          <w:szCs w:val="20"/>
          <w:lang w:eastAsia="it-IT"/>
        </w:rPr>
      </w:pPr>
      <w:r w:rsidRPr="0026454B">
        <w:rPr>
          <w:rFonts w:ascii="Times New Roman" w:eastAsia="Times New Roman" w:hAnsi="Times New Roman" w:cs="Times New Roman"/>
          <w:color w:val="000000"/>
          <w:sz w:val="20"/>
          <w:szCs w:val="20"/>
          <w:lang w:eastAsia="it-IT"/>
        </w:rPr>
        <w:t>Note: *p&lt;0.1, **p&lt;0.05, *** p&lt;0.01</w:t>
      </w:r>
    </w:p>
    <w:p w14:paraId="50F48C5E" w14:textId="38CE82A2" w:rsidR="00FB3465" w:rsidRPr="0054546B" w:rsidRDefault="00FB3465" w:rsidP="0026454B">
      <w:pPr>
        <w:spacing w:after="0" w:line="240" w:lineRule="auto"/>
        <w:rPr>
          <w:rFonts w:ascii="Times New Roman" w:eastAsia="Times New Roman" w:hAnsi="Times New Roman" w:cs="Times New Roman"/>
          <w:color w:val="000000"/>
          <w:sz w:val="10"/>
          <w:szCs w:val="10"/>
          <w:lang w:eastAsia="it-IT"/>
        </w:rPr>
      </w:pPr>
    </w:p>
    <w:p w14:paraId="6257CE9D" w14:textId="77777777" w:rsidR="0054546B" w:rsidRPr="00BD6AB5" w:rsidRDefault="0054546B" w:rsidP="0054546B">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50FE22D3" w14:textId="12AC92BE" w:rsidR="00634A91" w:rsidRPr="00580E24" w:rsidRDefault="00634A91" w:rsidP="00634A91">
      <w:pPr>
        <w:jc w:val="both"/>
        <w:rPr>
          <w:rFonts w:ascii="Times New Roman" w:eastAsiaTheme="majorEastAsia" w:hAnsi="Times New Roman" w:cs="Times New Roman"/>
          <w:b/>
          <w:bCs/>
          <w:color w:val="000000" w:themeColor="text1"/>
          <w:sz w:val="24"/>
          <w:szCs w:val="24"/>
          <w:u w:val="single"/>
        </w:rPr>
      </w:pPr>
      <w:r w:rsidRPr="00580E24">
        <w:rPr>
          <w:rFonts w:ascii="Times New Roman" w:eastAsiaTheme="majorEastAsia" w:hAnsi="Times New Roman" w:cs="Times New Roman"/>
          <w:b/>
          <w:bCs/>
          <w:color w:val="000000" w:themeColor="text1"/>
          <w:sz w:val="24"/>
          <w:szCs w:val="24"/>
          <w:u w:val="single"/>
        </w:rPr>
        <w:lastRenderedPageBreak/>
        <w:t>Additional regression with two variables defining the position along the supply chain</w:t>
      </w:r>
    </w:p>
    <w:p w14:paraId="5F949186" w14:textId="77777777" w:rsidR="00580E24" w:rsidRPr="00150DD5" w:rsidRDefault="00580E24" w:rsidP="00580E24">
      <w:pPr>
        <w:spacing w:after="120" w:line="480" w:lineRule="auto"/>
        <w:jc w:val="both"/>
        <w:rPr>
          <w:rFonts w:ascii="Times New Roman" w:eastAsiaTheme="majorEastAsia" w:hAnsi="Times New Roman" w:cs="Times New Roman"/>
          <w:color w:val="000000" w:themeColor="text1"/>
          <w:sz w:val="24"/>
          <w:szCs w:val="24"/>
        </w:rPr>
      </w:pPr>
      <w:r w:rsidRPr="00150DD5">
        <w:rPr>
          <w:rFonts w:ascii="Times New Roman" w:eastAsiaTheme="majorEastAsia" w:hAnsi="Times New Roman" w:cs="Times New Roman"/>
          <w:color w:val="000000" w:themeColor="text1"/>
          <w:sz w:val="24"/>
          <w:szCs w:val="24"/>
        </w:rPr>
        <w:t>To ensure that the results of the OLS regression were not affected by the operationalization of the variable “Supply chain position</w:t>
      </w:r>
      <w:r>
        <w:rPr>
          <w:rFonts w:ascii="Times New Roman" w:eastAsiaTheme="majorEastAsia" w:hAnsi="Times New Roman" w:cs="Times New Roman"/>
          <w:color w:val="000000" w:themeColor="text1"/>
          <w:sz w:val="24"/>
          <w:szCs w:val="24"/>
        </w:rPr>
        <w:t>,</w:t>
      </w:r>
      <w:r w:rsidRPr="00150DD5">
        <w:rPr>
          <w:rFonts w:ascii="Times New Roman" w:eastAsiaTheme="majorEastAsia" w:hAnsi="Times New Roman" w:cs="Times New Roman"/>
          <w:color w:val="000000" w:themeColor="text1"/>
          <w:sz w:val="24"/>
          <w:szCs w:val="24"/>
        </w:rPr>
        <w:t>” an alternative procedure was followed. Two variables were defined: the first, “Supply chain manufacturing</w:t>
      </w:r>
      <w:r>
        <w:rPr>
          <w:rFonts w:ascii="Times New Roman" w:eastAsiaTheme="majorEastAsia" w:hAnsi="Times New Roman" w:cs="Times New Roman"/>
          <w:color w:val="000000" w:themeColor="text1"/>
          <w:sz w:val="24"/>
          <w:szCs w:val="24"/>
        </w:rPr>
        <w:t>,</w:t>
      </w:r>
      <w:r w:rsidRPr="00150DD5">
        <w:rPr>
          <w:rFonts w:ascii="Times New Roman" w:eastAsiaTheme="majorEastAsia" w:hAnsi="Times New Roman" w:cs="Times New Roman"/>
          <w:color w:val="000000" w:themeColor="text1"/>
          <w:sz w:val="24"/>
          <w:szCs w:val="24"/>
        </w:rPr>
        <w:t xml:space="preserve">” took the value “1” for raw material suppliers, “2” for component suppliers, “3” for original equipment manufacturers, </w:t>
      </w:r>
      <w:r>
        <w:rPr>
          <w:rFonts w:ascii="Times New Roman" w:eastAsiaTheme="majorEastAsia" w:hAnsi="Times New Roman" w:cs="Times New Roman"/>
          <w:color w:val="000000" w:themeColor="text1"/>
          <w:sz w:val="24"/>
          <w:szCs w:val="24"/>
        </w:rPr>
        <w:t xml:space="preserve">and </w:t>
      </w:r>
      <w:r w:rsidRPr="00150DD5">
        <w:rPr>
          <w:rFonts w:ascii="Times New Roman" w:eastAsiaTheme="majorEastAsia" w:hAnsi="Times New Roman" w:cs="Times New Roman"/>
          <w:color w:val="000000" w:themeColor="text1"/>
          <w:sz w:val="24"/>
          <w:szCs w:val="24"/>
        </w:rPr>
        <w:t>“0” otherwise. The second, “Supply chain services</w:t>
      </w:r>
      <w:r>
        <w:rPr>
          <w:rFonts w:ascii="Times New Roman" w:eastAsiaTheme="majorEastAsia" w:hAnsi="Times New Roman" w:cs="Times New Roman"/>
          <w:color w:val="000000" w:themeColor="text1"/>
          <w:sz w:val="24"/>
          <w:szCs w:val="24"/>
        </w:rPr>
        <w:t>,</w:t>
      </w:r>
      <w:r w:rsidRPr="00150DD5">
        <w:rPr>
          <w:rFonts w:ascii="Times New Roman" w:eastAsiaTheme="majorEastAsia" w:hAnsi="Times New Roman" w:cs="Times New Roman"/>
          <w:color w:val="000000" w:themeColor="text1"/>
          <w:sz w:val="24"/>
          <w:szCs w:val="24"/>
        </w:rPr>
        <w:t xml:space="preserve">” took the value “1” for raw material-related service providers (e.g., contract drilling) and utilities, “2” for B2B service providers, “3” for B2B and B2C service providers, “4” for distributor/retailers and B2C service providers, </w:t>
      </w:r>
      <w:r>
        <w:rPr>
          <w:rFonts w:ascii="Times New Roman" w:eastAsiaTheme="majorEastAsia" w:hAnsi="Times New Roman" w:cs="Times New Roman"/>
          <w:color w:val="000000" w:themeColor="text1"/>
          <w:sz w:val="24"/>
          <w:szCs w:val="24"/>
        </w:rPr>
        <w:t xml:space="preserve">and </w:t>
      </w:r>
      <w:r w:rsidRPr="00150DD5">
        <w:rPr>
          <w:rFonts w:ascii="Times New Roman" w:eastAsiaTheme="majorEastAsia" w:hAnsi="Times New Roman" w:cs="Times New Roman"/>
          <w:color w:val="000000" w:themeColor="text1"/>
          <w:sz w:val="24"/>
          <w:szCs w:val="24"/>
        </w:rPr>
        <w:t>“0” otherwise. As can be seen from Table S8, the results are very close to those reported in the main analyses; both the variables are significant, and the coefficients have similar sizes.</w:t>
      </w:r>
    </w:p>
    <w:p w14:paraId="3380CB02" w14:textId="49F6EA51" w:rsidR="00263882" w:rsidRDefault="000106B1" w:rsidP="00FB1EF3">
      <w:pPr>
        <w:spacing w:after="0" w:line="240" w:lineRule="auto"/>
        <w:jc w:val="center"/>
        <w:rPr>
          <w:rFonts w:ascii="Times New Roman" w:eastAsia="Times New Roman" w:hAnsi="Times New Roman" w:cs="Times New Roman"/>
          <w:sz w:val="24"/>
          <w:szCs w:val="24"/>
          <w:lang w:eastAsia="it-IT"/>
        </w:rPr>
      </w:pPr>
      <w:r w:rsidRPr="000D49A9">
        <w:rPr>
          <w:rFonts w:ascii="Times New Roman" w:hAnsi="Times New Roman" w:cs="Times New Roman"/>
          <w:sz w:val="24"/>
          <w:szCs w:val="24"/>
        </w:rPr>
        <w:t>Table S</w:t>
      </w:r>
      <w:r w:rsidR="00B64D32">
        <w:rPr>
          <w:rFonts w:ascii="Times New Roman" w:hAnsi="Times New Roman" w:cs="Times New Roman"/>
          <w:sz w:val="24"/>
          <w:szCs w:val="24"/>
        </w:rPr>
        <w:t>8</w:t>
      </w:r>
      <w:r w:rsidRPr="000D49A9">
        <w:rPr>
          <w:rFonts w:ascii="Times New Roman" w:hAnsi="Times New Roman" w:cs="Times New Roman"/>
          <w:sz w:val="24"/>
          <w:szCs w:val="24"/>
        </w:rPr>
        <w:t xml:space="preserve">: Results of the OLS analysis </w:t>
      </w:r>
      <w:r w:rsidRPr="000D49A9">
        <w:rPr>
          <w:rFonts w:ascii="Times New Roman" w:eastAsia="Times New Roman" w:hAnsi="Times New Roman" w:cs="Times New Roman"/>
          <w:sz w:val="24"/>
          <w:szCs w:val="24"/>
          <w:lang w:eastAsia="it-IT"/>
        </w:rPr>
        <w:t>with alternative independent variables</w:t>
      </w:r>
    </w:p>
    <w:tbl>
      <w:tblPr>
        <w:tblW w:w="9890" w:type="dxa"/>
        <w:jc w:val="center"/>
        <w:tblLayout w:type="fixed"/>
        <w:tblCellMar>
          <w:left w:w="70" w:type="dxa"/>
          <w:right w:w="70" w:type="dxa"/>
        </w:tblCellMar>
        <w:tblLook w:val="04A0" w:firstRow="1" w:lastRow="0" w:firstColumn="1" w:lastColumn="0" w:noHBand="0" w:noVBand="1"/>
      </w:tblPr>
      <w:tblGrid>
        <w:gridCol w:w="2694"/>
        <w:gridCol w:w="3969"/>
        <w:gridCol w:w="1722"/>
        <w:gridCol w:w="1323"/>
        <w:gridCol w:w="182"/>
      </w:tblGrid>
      <w:tr w:rsidR="00263882" w:rsidRPr="008143EF" w14:paraId="02EEC9D2" w14:textId="77777777" w:rsidTr="009B0BC4">
        <w:trPr>
          <w:gridAfter w:val="1"/>
          <w:wAfter w:w="182" w:type="dxa"/>
          <w:trHeight w:val="300"/>
          <w:jc w:val="center"/>
        </w:trPr>
        <w:tc>
          <w:tcPr>
            <w:tcW w:w="2694" w:type="dxa"/>
            <w:vMerge w:val="restart"/>
            <w:tcBorders>
              <w:top w:val="single" w:sz="8" w:space="0" w:color="auto"/>
              <w:left w:val="nil"/>
              <w:bottom w:val="nil"/>
              <w:right w:val="nil"/>
            </w:tcBorders>
            <w:shd w:val="clear" w:color="auto" w:fill="auto"/>
            <w:noWrap/>
            <w:vAlign w:val="center"/>
            <w:hideMark/>
          </w:tcPr>
          <w:p w14:paraId="4DB69AA2" w14:textId="77777777" w:rsidR="00263882" w:rsidRPr="007E18D2" w:rsidRDefault="00263882" w:rsidP="009B0BC4">
            <w:pPr>
              <w:spacing w:after="0" w:line="240" w:lineRule="auto"/>
              <w:jc w:val="center"/>
              <w:rPr>
                <w:rFonts w:ascii="Times New Roman" w:eastAsia="Times New Roman" w:hAnsi="Times New Roman" w:cs="Times New Roman"/>
                <w:color w:val="000000"/>
                <w:sz w:val="20"/>
                <w:szCs w:val="20"/>
                <w:lang w:eastAsia="it-IT"/>
              </w:rPr>
            </w:pPr>
            <w:r w:rsidRPr="007E18D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ROA (t-2 to t+</w:t>
            </w:r>
            <w:r>
              <w:rPr>
                <w:rFonts w:ascii="Times New Roman" w:eastAsia="Times New Roman" w:hAnsi="Times New Roman" w:cs="Times New Roman"/>
                <w:b/>
                <w:bCs/>
                <w:color w:val="000000"/>
                <w:sz w:val="20"/>
                <w:szCs w:val="20"/>
                <w:lang w:eastAsia="it-IT"/>
              </w:rPr>
              <w:t>1)</w:t>
            </w:r>
          </w:p>
        </w:tc>
        <w:tc>
          <w:tcPr>
            <w:tcW w:w="5691" w:type="dxa"/>
            <w:gridSpan w:val="2"/>
            <w:vMerge w:val="restart"/>
            <w:tcBorders>
              <w:top w:val="single" w:sz="8" w:space="0" w:color="auto"/>
              <w:left w:val="nil"/>
              <w:right w:val="nil"/>
            </w:tcBorders>
            <w:shd w:val="clear" w:color="auto" w:fill="auto"/>
            <w:noWrap/>
            <w:vAlign w:val="center"/>
            <w:hideMark/>
          </w:tcPr>
          <w:p w14:paraId="7157178F"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OLS (n=1</w:t>
            </w:r>
            <w:r>
              <w:rPr>
                <w:rFonts w:ascii="Times New Roman" w:eastAsia="Times New Roman" w:hAnsi="Times New Roman" w:cs="Times New Roman"/>
                <w:color w:val="000000"/>
                <w:sz w:val="20"/>
                <w:szCs w:val="20"/>
                <w:lang w:val="it-IT" w:eastAsia="it-IT"/>
              </w:rPr>
              <w:t>2</w:t>
            </w:r>
            <w:r w:rsidRPr="008143EF">
              <w:rPr>
                <w:rFonts w:ascii="Times New Roman" w:eastAsia="Times New Roman" w:hAnsi="Times New Roman" w:cs="Times New Roman"/>
                <w:color w:val="000000"/>
                <w:sz w:val="20"/>
                <w:szCs w:val="20"/>
                <w:lang w:val="it-IT" w:eastAsia="it-IT"/>
              </w:rPr>
              <w:t>8)</w:t>
            </w:r>
          </w:p>
        </w:tc>
        <w:tc>
          <w:tcPr>
            <w:tcW w:w="1323" w:type="dxa"/>
            <w:vMerge w:val="restart"/>
            <w:tcBorders>
              <w:top w:val="single" w:sz="8" w:space="0" w:color="auto"/>
              <w:left w:val="nil"/>
              <w:bottom w:val="nil"/>
              <w:right w:val="nil"/>
            </w:tcBorders>
            <w:shd w:val="clear" w:color="auto" w:fill="auto"/>
            <w:noWrap/>
            <w:vAlign w:val="center"/>
            <w:hideMark/>
          </w:tcPr>
          <w:p w14:paraId="352FB991"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r>
      <w:tr w:rsidR="00263882" w:rsidRPr="008143EF" w14:paraId="4C2B7C44" w14:textId="77777777" w:rsidTr="009B0BC4">
        <w:trPr>
          <w:trHeight w:val="297"/>
          <w:jc w:val="center"/>
        </w:trPr>
        <w:tc>
          <w:tcPr>
            <w:tcW w:w="2694" w:type="dxa"/>
            <w:vMerge/>
            <w:tcBorders>
              <w:top w:val="single" w:sz="8" w:space="0" w:color="auto"/>
              <w:left w:val="nil"/>
              <w:bottom w:val="nil"/>
              <w:right w:val="nil"/>
            </w:tcBorders>
            <w:vAlign w:val="center"/>
            <w:hideMark/>
          </w:tcPr>
          <w:p w14:paraId="1DC11E1C" w14:textId="77777777" w:rsidR="00263882" w:rsidRPr="008143EF" w:rsidRDefault="00263882" w:rsidP="009B0BC4">
            <w:pPr>
              <w:spacing w:after="0" w:line="240" w:lineRule="auto"/>
              <w:rPr>
                <w:rFonts w:ascii="Times New Roman" w:eastAsia="Times New Roman" w:hAnsi="Times New Roman" w:cs="Times New Roman"/>
                <w:color w:val="000000"/>
                <w:sz w:val="20"/>
                <w:szCs w:val="20"/>
                <w:lang w:val="it-IT" w:eastAsia="it-IT"/>
              </w:rPr>
            </w:pPr>
          </w:p>
        </w:tc>
        <w:tc>
          <w:tcPr>
            <w:tcW w:w="5691" w:type="dxa"/>
            <w:gridSpan w:val="2"/>
            <w:vMerge/>
            <w:tcBorders>
              <w:left w:val="nil"/>
              <w:bottom w:val="single" w:sz="8" w:space="0" w:color="000000"/>
              <w:right w:val="nil"/>
            </w:tcBorders>
            <w:vAlign w:val="center"/>
            <w:hideMark/>
          </w:tcPr>
          <w:p w14:paraId="14ACE115" w14:textId="77777777" w:rsidR="00263882" w:rsidRPr="008143EF" w:rsidRDefault="00263882" w:rsidP="009B0BC4">
            <w:pPr>
              <w:spacing w:after="0" w:line="240" w:lineRule="auto"/>
              <w:rPr>
                <w:rFonts w:ascii="Times New Roman" w:eastAsia="Times New Roman" w:hAnsi="Times New Roman" w:cs="Times New Roman"/>
                <w:color w:val="000000"/>
                <w:sz w:val="20"/>
                <w:szCs w:val="20"/>
                <w:lang w:val="it-IT" w:eastAsia="it-IT"/>
              </w:rPr>
            </w:pPr>
          </w:p>
        </w:tc>
        <w:tc>
          <w:tcPr>
            <w:tcW w:w="1323" w:type="dxa"/>
            <w:vMerge/>
            <w:tcBorders>
              <w:top w:val="single" w:sz="8" w:space="0" w:color="auto"/>
              <w:left w:val="nil"/>
              <w:bottom w:val="nil"/>
              <w:right w:val="nil"/>
            </w:tcBorders>
            <w:vAlign w:val="center"/>
            <w:hideMark/>
          </w:tcPr>
          <w:p w14:paraId="4743A2FE" w14:textId="77777777" w:rsidR="00263882" w:rsidRPr="008143EF" w:rsidRDefault="00263882" w:rsidP="009B0BC4">
            <w:pPr>
              <w:spacing w:after="0" w:line="240" w:lineRule="auto"/>
              <w:rPr>
                <w:rFonts w:ascii="Times New Roman" w:eastAsia="Times New Roman" w:hAnsi="Times New Roman" w:cs="Times New Roman"/>
                <w:color w:val="000000"/>
                <w:sz w:val="20"/>
                <w:szCs w:val="20"/>
                <w:lang w:val="it-IT" w:eastAsia="it-IT"/>
              </w:rPr>
            </w:pPr>
          </w:p>
        </w:tc>
        <w:tc>
          <w:tcPr>
            <w:tcW w:w="182" w:type="dxa"/>
            <w:tcBorders>
              <w:top w:val="nil"/>
              <w:left w:val="nil"/>
              <w:bottom w:val="nil"/>
              <w:right w:val="nil"/>
            </w:tcBorders>
            <w:shd w:val="clear" w:color="auto" w:fill="auto"/>
            <w:noWrap/>
            <w:vAlign w:val="bottom"/>
            <w:hideMark/>
          </w:tcPr>
          <w:p w14:paraId="08D0C53D"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r>
      <w:tr w:rsidR="00263882" w:rsidRPr="008143EF" w14:paraId="19033881" w14:textId="77777777" w:rsidTr="009B0BC4">
        <w:trPr>
          <w:trHeight w:val="297"/>
          <w:jc w:val="center"/>
        </w:trPr>
        <w:tc>
          <w:tcPr>
            <w:tcW w:w="2694" w:type="dxa"/>
            <w:tcBorders>
              <w:top w:val="nil"/>
              <w:left w:val="nil"/>
              <w:bottom w:val="single" w:sz="8" w:space="0" w:color="auto"/>
              <w:right w:val="nil"/>
            </w:tcBorders>
            <w:shd w:val="clear" w:color="auto" w:fill="auto"/>
            <w:noWrap/>
            <w:vAlign w:val="center"/>
            <w:hideMark/>
          </w:tcPr>
          <w:p w14:paraId="3B4B2501"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3969" w:type="dxa"/>
            <w:tcBorders>
              <w:top w:val="nil"/>
              <w:left w:val="nil"/>
              <w:bottom w:val="single" w:sz="8" w:space="0" w:color="auto"/>
              <w:right w:val="nil"/>
            </w:tcBorders>
            <w:shd w:val="clear" w:color="auto" w:fill="auto"/>
            <w:noWrap/>
            <w:vAlign w:val="center"/>
            <w:hideMark/>
          </w:tcPr>
          <w:p w14:paraId="4CD76B35"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eastAsia="it-IT"/>
              </w:rPr>
            </w:pPr>
            <w:r w:rsidRPr="008143EF">
              <w:rPr>
                <w:rFonts w:ascii="Times New Roman" w:eastAsia="Times New Roman" w:hAnsi="Times New Roman" w:cs="Times New Roman"/>
                <w:color w:val="000000"/>
                <w:sz w:val="20"/>
                <w:szCs w:val="20"/>
                <w:lang w:eastAsia="it-IT"/>
              </w:rPr>
              <w:t>Estimated coefficients (Robust Standard errors)</w:t>
            </w:r>
          </w:p>
        </w:tc>
        <w:tc>
          <w:tcPr>
            <w:tcW w:w="1722" w:type="dxa"/>
            <w:tcBorders>
              <w:top w:val="nil"/>
              <w:left w:val="nil"/>
              <w:bottom w:val="single" w:sz="8" w:space="0" w:color="auto"/>
              <w:right w:val="nil"/>
            </w:tcBorders>
          </w:tcPr>
          <w:p w14:paraId="7F38B3E8"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Statistical significance</w:t>
            </w:r>
          </w:p>
        </w:tc>
        <w:tc>
          <w:tcPr>
            <w:tcW w:w="1323" w:type="dxa"/>
            <w:tcBorders>
              <w:top w:val="nil"/>
              <w:left w:val="nil"/>
              <w:bottom w:val="single" w:sz="8" w:space="0" w:color="auto"/>
              <w:right w:val="nil"/>
            </w:tcBorders>
            <w:shd w:val="clear" w:color="auto" w:fill="auto"/>
            <w:noWrap/>
            <w:vAlign w:val="center"/>
            <w:hideMark/>
          </w:tcPr>
          <w:p w14:paraId="3D5ABB73"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VIF</w:t>
            </w:r>
          </w:p>
        </w:tc>
        <w:tc>
          <w:tcPr>
            <w:tcW w:w="182" w:type="dxa"/>
            <w:vAlign w:val="center"/>
            <w:hideMark/>
          </w:tcPr>
          <w:p w14:paraId="5CD60178"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r w:rsidR="00263882" w:rsidRPr="008143EF" w14:paraId="4F58F199"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2B9B7386" w14:textId="00030F14" w:rsidR="00263882" w:rsidRPr="008143EF" w:rsidRDefault="006C0DAE" w:rsidP="009B0BC4">
            <w:pPr>
              <w:spacing w:after="0" w:line="240" w:lineRule="auto"/>
              <w:rPr>
                <w:rFonts w:ascii="Times New Roman" w:eastAsia="Times New Roman" w:hAnsi="Times New Roman" w:cs="Times New Roman"/>
                <w:b/>
                <w:bCs/>
                <w:color w:val="000000"/>
                <w:sz w:val="20"/>
                <w:szCs w:val="20"/>
                <w:lang w:val="it-IT" w:eastAsia="it-IT"/>
              </w:rPr>
            </w:pPr>
            <w:r>
              <w:rPr>
                <w:rFonts w:ascii="Times New Roman" w:eastAsia="Times New Roman" w:hAnsi="Times New Roman" w:cs="Times New Roman"/>
                <w:b/>
                <w:bCs/>
                <w:color w:val="000000"/>
                <w:sz w:val="20"/>
                <w:szCs w:val="20"/>
                <w:lang w:val="it-IT" w:eastAsia="it-IT"/>
              </w:rPr>
              <w:t>Independent</w:t>
            </w:r>
            <w:r w:rsidRPr="007130AD">
              <w:rPr>
                <w:rFonts w:ascii="Times New Roman" w:eastAsia="Times New Roman" w:hAnsi="Times New Roman" w:cs="Times New Roman"/>
                <w:b/>
                <w:bCs/>
                <w:color w:val="000000"/>
                <w:sz w:val="20"/>
                <w:szCs w:val="20"/>
                <w:lang w:val="it-IT" w:eastAsia="it-IT"/>
              </w:rPr>
              <w:t xml:space="preserve"> </w:t>
            </w:r>
            <w:r w:rsidR="00263882" w:rsidRPr="008143EF">
              <w:rPr>
                <w:rFonts w:ascii="Times New Roman" w:eastAsia="Times New Roman" w:hAnsi="Times New Roman" w:cs="Times New Roman"/>
                <w:b/>
                <w:bCs/>
                <w:color w:val="000000"/>
                <w:sz w:val="20"/>
                <w:szCs w:val="20"/>
                <w:lang w:val="it-IT" w:eastAsia="it-IT"/>
              </w:rPr>
              <w:t>variables</w:t>
            </w:r>
          </w:p>
        </w:tc>
        <w:tc>
          <w:tcPr>
            <w:tcW w:w="3969" w:type="dxa"/>
            <w:tcBorders>
              <w:top w:val="nil"/>
              <w:left w:val="nil"/>
              <w:bottom w:val="nil"/>
              <w:right w:val="nil"/>
            </w:tcBorders>
            <w:shd w:val="clear" w:color="auto" w:fill="auto"/>
            <w:noWrap/>
            <w:vAlign w:val="center"/>
            <w:hideMark/>
          </w:tcPr>
          <w:p w14:paraId="05AB9A2C"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1722" w:type="dxa"/>
            <w:tcBorders>
              <w:top w:val="nil"/>
              <w:left w:val="nil"/>
              <w:bottom w:val="nil"/>
              <w:right w:val="nil"/>
            </w:tcBorders>
          </w:tcPr>
          <w:p w14:paraId="23465032"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5B7F4935"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182" w:type="dxa"/>
            <w:vAlign w:val="center"/>
            <w:hideMark/>
          </w:tcPr>
          <w:p w14:paraId="3D285530"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r w:rsidR="000B469D" w:rsidRPr="008143EF" w14:paraId="23201626" w14:textId="77777777" w:rsidTr="009B0BC4">
        <w:trPr>
          <w:trHeight w:val="279"/>
          <w:jc w:val="center"/>
        </w:trPr>
        <w:tc>
          <w:tcPr>
            <w:tcW w:w="2694" w:type="dxa"/>
            <w:tcBorders>
              <w:top w:val="nil"/>
              <w:left w:val="nil"/>
              <w:bottom w:val="nil"/>
              <w:right w:val="nil"/>
            </w:tcBorders>
            <w:shd w:val="clear" w:color="auto" w:fill="auto"/>
            <w:noWrap/>
            <w:vAlign w:val="center"/>
          </w:tcPr>
          <w:p w14:paraId="22394849" w14:textId="77777777"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130AD">
              <w:rPr>
                <w:rFonts w:ascii="Times New Roman" w:eastAsia="Times New Roman" w:hAnsi="Times New Roman" w:cs="Times New Roman"/>
                <w:color w:val="000000"/>
                <w:sz w:val="20"/>
                <w:szCs w:val="20"/>
                <w:lang w:val="it-IT" w:eastAsia="it-IT"/>
              </w:rPr>
              <w:t>Regulation</w:t>
            </w:r>
          </w:p>
        </w:tc>
        <w:tc>
          <w:tcPr>
            <w:tcW w:w="3969" w:type="dxa"/>
            <w:tcBorders>
              <w:top w:val="nil"/>
              <w:left w:val="nil"/>
              <w:bottom w:val="nil"/>
              <w:right w:val="nil"/>
            </w:tcBorders>
            <w:shd w:val="clear" w:color="auto" w:fill="auto"/>
            <w:noWrap/>
            <w:vAlign w:val="bottom"/>
          </w:tcPr>
          <w:p w14:paraId="0A96D9DC" w14:textId="3E33C90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0.024 (0.040)</w:t>
            </w:r>
          </w:p>
        </w:tc>
        <w:tc>
          <w:tcPr>
            <w:tcW w:w="1722" w:type="dxa"/>
            <w:tcBorders>
              <w:top w:val="nil"/>
              <w:left w:val="nil"/>
              <w:bottom w:val="nil"/>
              <w:right w:val="nil"/>
            </w:tcBorders>
            <w:vAlign w:val="bottom"/>
          </w:tcPr>
          <w:p w14:paraId="58308F62" w14:textId="4ACCCC83"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0.5525</w:t>
            </w:r>
          </w:p>
        </w:tc>
        <w:tc>
          <w:tcPr>
            <w:tcW w:w="1323" w:type="dxa"/>
            <w:tcBorders>
              <w:top w:val="nil"/>
              <w:left w:val="nil"/>
              <w:bottom w:val="nil"/>
              <w:right w:val="nil"/>
            </w:tcBorders>
            <w:shd w:val="clear" w:color="auto" w:fill="auto"/>
            <w:noWrap/>
            <w:vAlign w:val="bottom"/>
          </w:tcPr>
          <w:p w14:paraId="59F980DC" w14:textId="4DFA3966"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1.5280</w:t>
            </w:r>
          </w:p>
        </w:tc>
        <w:tc>
          <w:tcPr>
            <w:tcW w:w="182" w:type="dxa"/>
            <w:vAlign w:val="center"/>
          </w:tcPr>
          <w:p w14:paraId="53D16517"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14A35591" w14:textId="77777777" w:rsidTr="009B0BC4">
        <w:trPr>
          <w:trHeight w:val="279"/>
          <w:jc w:val="center"/>
        </w:trPr>
        <w:tc>
          <w:tcPr>
            <w:tcW w:w="2694" w:type="dxa"/>
            <w:tcBorders>
              <w:top w:val="nil"/>
              <w:left w:val="nil"/>
              <w:bottom w:val="nil"/>
              <w:right w:val="nil"/>
            </w:tcBorders>
            <w:shd w:val="clear" w:color="auto" w:fill="auto"/>
            <w:noWrap/>
            <w:vAlign w:val="center"/>
          </w:tcPr>
          <w:p w14:paraId="20FE6DC6" w14:textId="77777777"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xml:space="preserve">Industry </w:t>
            </w:r>
            <w:r>
              <w:rPr>
                <w:rFonts w:ascii="Times New Roman" w:eastAsia="Times New Roman" w:hAnsi="Times New Roman" w:cs="Times New Roman"/>
                <w:color w:val="000000"/>
                <w:sz w:val="20"/>
                <w:szCs w:val="20"/>
                <w:lang w:val="it-IT" w:eastAsia="it-IT"/>
              </w:rPr>
              <w:t>competition</w:t>
            </w:r>
          </w:p>
        </w:tc>
        <w:tc>
          <w:tcPr>
            <w:tcW w:w="3969" w:type="dxa"/>
            <w:tcBorders>
              <w:top w:val="nil"/>
              <w:left w:val="nil"/>
              <w:bottom w:val="nil"/>
              <w:right w:val="nil"/>
            </w:tcBorders>
            <w:shd w:val="clear" w:color="auto" w:fill="auto"/>
            <w:noWrap/>
            <w:vAlign w:val="bottom"/>
          </w:tcPr>
          <w:p w14:paraId="5BC600B9" w14:textId="15BC461F"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-0.457 (0.854)</w:t>
            </w:r>
          </w:p>
        </w:tc>
        <w:tc>
          <w:tcPr>
            <w:tcW w:w="1722" w:type="dxa"/>
            <w:tcBorders>
              <w:top w:val="nil"/>
              <w:left w:val="nil"/>
              <w:bottom w:val="nil"/>
              <w:right w:val="nil"/>
            </w:tcBorders>
            <w:vAlign w:val="bottom"/>
          </w:tcPr>
          <w:p w14:paraId="56169119" w14:textId="6B79F2C6"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0.5941</w:t>
            </w:r>
          </w:p>
        </w:tc>
        <w:tc>
          <w:tcPr>
            <w:tcW w:w="1323" w:type="dxa"/>
            <w:tcBorders>
              <w:top w:val="nil"/>
              <w:left w:val="nil"/>
              <w:bottom w:val="nil"/>
              <w:right w:val="nil"/>
            </w:tcBorders>
            <w:shd w:val="clear" w:color="auto" w:fill="auto"/>
            <w:noWrap/>
            <w:vAlign w:val="bottom"/>
          </w:tcPr>
          <w:p w14:paraId="3AC94865" w14:textId="1D24C7B2"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2.0848</w:t>
            </w:r>
          </w:p>
        </w:tc>
        <w:tc>
          <w:tcPr>
            <w:tcW w:w="182" w:type="dxa"/>
            <w:vAlign w:val="center"/>
          </w:tcPr>
          <w:p w14:paraId="56EB1C23"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40A47D2D" w14:textId="77777777" w:rsidTr="009B0BC4">
        <w:trPr>
          <w:trHeight w:val="279"/>
          <w:jc w:val="center"/>
        </w:trPr>
        <w:tc>
          <w:tcPr>
            <w:tcW w:w="2694" w:type="dxa"/>
            <w:tcBorders>
              <w:top w:val="nil"/>
              <w:left w:val="nil"/>
              <w:bottom w:val="nil"/>
              <w:right w:val="nil"/>
            </w:tcBorders>
            <w:shd w:val="clear" w:color="auto" w:fill="auto"/>
            <w:noWrap/>
            <w:vAlign w:val="center"/>
          </w:tcPr>
          <w:p w14:paraId="59164FE6" w14:textId="77777777"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xml:space="preserve">Supply chain </w:t>
            </w:r>
            <w:r>
              <w:rPr>
                <w:rFonts w:ascii="Times New Roman" w:eastAsia="Times New Roman" w:hAnsi="Times New Roman" w:cs="Times New Roman"/>
                <w:color w:val="000000"/>
                <w:sz w:val="20"/>
                <w:szCs w:val="20"/>
                <w:lang w:val="it-IT" w:eastAsia="it-IT"/>
              </w:rPr>
              <w:t>manufacturing</w:t>
            </w:r>
          </w:p>
        </w:tc>
        <w:tc>
          <w:tcPr>
            <w:tcW w:w="3969" w:type="dxa"/>
            <w:tcBorders>
              <w:top w:val="nil"/>
              <w:left w:val="nil"/>
              <w:bottom w:val="nil"/>
              <w:right w:val="nil"/>
            </w:tcBorders>
            <w:shd w:val="clear" w:color="auto" w:fill="auto"/>
            <w:noWrap/>
            <w:vAlign w:val="bottom"/>
          </w:tcPr>
          <w:p w14:paraId="48041B8C" w14:textId="4DB0D636"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0.052 (0.023)</w:t>
            </w:r>
          </w:p>
        </w:tc>
        <w:tc>
          <w:tcPr>
            <w:tcW w:w="1722" w:type="dxa"/>
            <w:tcBorders>
              <w:top w:val="nil"/>
              <w:left w:val="nil"/>
              <w:bottom w:val="nil"/>
              <w:right w:val="nil"/>
            </w:tcBorders>
            <w:vAlign w:val="bottom"/>
          </w:tcPr>
          <w:p w14:paraId="60A1A066" w14:textId="0634E3A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0.0282</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33936164" w14:textId="534B8BA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6.5938</w:t>
            </w:r>
          </w:p>
        </w:tc>
        <w:tc>
          <w:tcPr>
            <w:tcW w:w="182" w:type="dxa"/>
            <w:vAlign w:val="center"/>
          </w:tcPr>
          <w:p w14:paraId="380C083A"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3E7F8F4D" w14:textId="77777777" w:rsidTr="009B0BC4">
        <w:trPr>
          <w:trHeight w:val="279"/>
          <w:jc w:val="center"/>
        </w:trPr>
        <w:tc>
          <w:tcPr>
            <w:tcW w:w="2694" w:type="dxa"/>
            <w:tcBorders>
              <w:top w:val="nil"/>
              <w:left w:val="nil"/>
              <w:bottom w:val="nil"/>
              <w:right w:val="nil"/>
            </w:tcBorders>
            <w:shd w:val="clear" w:color="auto" w:fill="auto"/>
            <w:noWrap/>
            <w:vAlign w:val="center"/>
          </w:tcPr>
          <w:p w14:paraId="0162F49A" w14:textId="77777777"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Pr>
                <w:rFonts w:ascii="Times New Roman" w:eastAsia="Times New Roman" w:hAnsi="Times New Roman" w:cs="Times New Roman"/>
                <w:color w:val="000000"/>
                <w:sz w:val="20"/>
                <w:szCs w:val="20"/>
                <w:lang w:val="it-IT" w:eastAsia="it-IT"/>
              </w:rPr>
              <w:t>Supply chain services</w:t>
            </w:r>
          </w:p>
        </w:tc>
        <w:tc>
          <w:tcPr>
            <w:tcW w:w="3969" w:type="dxa"/>
            <w:tcBorders>
              <w:top w:val="nil"/>
              <w:left w:val="nil"/>
              <w:bottom w:val="nil"/>
              <w:right w:val="nil"/>
            </w:tcBorders>
            <w:shd w:val="clear" w:color="auto" w:fill="auto"/>
            <w:noWrap/>
            <w:vAlign w:val="bottom"/>
          </w:tcPr>
          <w:p w14:paraId="4C4E75D6" w14:textId="468C5F35"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0.045 (0.014)</w:t>
            </w:r>
          </w:p>
        </w:tc>
        <w:tc>
          <w:tcPr>
            <w:tcW w:w="1722" w:type="dxa"/>
            <w:tcBorders>
              <w:top w:val="nil"/>
              <w:left w:val="nil"/>
              <w:bottom w:val="nil"/>
              <w:right w:val="nil"/>
            </w:tcBorders>
            <w:vAlign w:val="bottom"/>
          </w:tcPr>
          <w:p w14:paraId="790B6DEE" w14:textId="2F830208"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0.0016</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46852AF0" w14:textId="0712231F"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4.6633</w:t>
            </w:r>
          </w:p>
        </w:tc>
        <w:tc>
          <w:tcPr>
            <w:tcW w:w="182" w:type="dxa"/>
            <w:vAlign w:val="center"/>
          </w:tcPr>
          <w:p w14:paraId="7DCD0D2E"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263882" w:rsidRPr="008143EF" w14:paraId="385B35FB"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3EA964E6"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3969" w:type="dxa"/>
            <w:tcBorders>
              <w:top w:val="nil"/>
              <w:left w:val="nil"/>
              <w:bottom w:val="nil"/>
              <w:right w:val="nil"/>
            </w:tcBorders>
            <w:shd w:val="clear" w:color="auto" w:fill="auto"/>
            <w:noWrap/>
            <w:vAlign w:val="center"/>
            <w:hideMark/>
          </w:tcPr>
          <w:p w14:paraId="0390A2ED" w14:textId="77777777" w:rsidR="00263882" w:rsidRPr="000B469D"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722" w:type="dxa"/>
            <w:tcBorders>
              <w:top w:val="nil"/>
              <w:left w:val="nil"/>
              <w:bottom w:val="nil"/>
              <w:right w:val="nil"/>
            </w:tcBorders>
          </w:tcPr>
          <w:p w14:paraId="5EC709A1" w14:textId="77777777" w:rsidR="00263882" w:rsidRPr="000B469D" w:rsidRDefault="00263882" w:rsidP="000B469D">
            <w:pPr>
              <w:spacing w:after="0" w:line="240" w:lineRule="auto"/>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14C953C9" w14:textId="77777777" w:rsidR="00263882" w:rsidRPr="000B469D"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0AA007E3"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r w:rsidR="00263882" w:rsidRPr="008143EF" w14:paraId="795546CC"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1E329F99" w14:textId="77777777" w:rsidR="00263882" w:rsidRPr="008143EF" w:rsidRDefault="00263882" w:rsidP="009B0BC4">
            <w:pPr>
              <w:spacing w:after="0" w:line="240" w:lineRule="auto"/>
              <w:rPr>
                <w:rFonts w:ascii="Times New Roman" w:eastAsia="Times New Roman" w:hAnsi="Times New Roman" w:cs="Times New Roman"/>
                <w:b/>
                <w:bCs/>
                <w:color w:val="000000"/>
                <w:sz w:val="20"/>
                <w:szCs w:val="20"/>
                <w:lang w:val="it-IT" w:eastAsia="it-IT"/>
              </w:rPr>
            </w:pPr>
            <w:r w:rsidRPr="008143EF">
              <w:rPr>
                <w:rFonts w:ascii="Times New Roman" w:eastAsia="Times New Roman" w:hAnsi="Times New Roman" w:cs="Times New Roman"/>
                <w:b/>
                <w:bCs/>
                <w:color w:val="000000"/>
                <w:sz w:val="20"/>
                <w:szCs w:val="20"/>
                <w:lang w:val="it-IT" w:eastAsia="it-IT"/>
              </w:rPr>
              <w:t>Control variables</w:t>
            </w:r>
          </w:p>
        </w:tc>
        <w:tc>
          <w:tcPr>
            <w:tcW w:w="3969" w:type="dxa"/>
            <w:tcBorders>
              <w:top w:val="nil"/>
              <w:left w:val="nil"/>
              <w:bottom w:val="nil"/>
              <w:right w:val="nil"/>
            </w:tcBorders>
            <w:shd w:val="clear" w:color="auto" w:fill="auto"/>
            <w:noWrap/>
            <w:vAlign w:val="center"/>
            <w:hideMark/>
          </w:tcPr>
          <w:p w14:paraId="17217A04" w14:textId="77777777" w:rsidR="00263882" w:rsidRPr="000B469D"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722" w:type="dxa"/>
            <w:tcBorders>
              <w:top w:val="nil"/>
              <w:left w:val="nil"/>
              <w:bottom w:val="nil"/>
              <w:right w:val="nil"/>
            </w:tcBorders>
          </w:tcPr>
          <w:p w14:paraId="7A529F3A" w14:textId="77777777" w:rsidR="00263882" w:rsidRPr="000B469D"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4EB3619D" w14:textId="77777777" w:rsidR="00263882" w:rsidRPr="000B469D"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52B4B374"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r w:rsidR="000B469D" w:rsidRPr="008143EF" w14:paraId="27BF81E0" w14:textId="77777777" w:rsidTr="009B0BC4">
        <w:trPr>
          <w:trHeight w:val="279"/>
          <w:jc w:val="center"/>
        </w:trPr>
        <w:tc>
          <w:tcPr>
            <w:tcW w:w="2694" w:type="dxa"/>
            <w:tcBorders>
              <w:top w:val="nil"/>
              <w:left w:val="nil"/>
              <w:bottom w:val="nil"/>
              <w:right w:val="nil"/>
            </w:tcBorders>
            <w:shd w:val="clear" w:color="auto" w:fill="auto"/>
            <w:noWrap/>
            <w:vAlign w:val="center"/>
          </w:tcPr>
          <w:p w14:paraId="578A0242" w14:textId="5D30A815"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Firm size</w:t>
            </w:r>
          </w:p>
        </w:tc>
        <w:tc>
          <w:tcPr>
            <w:tcW w:w="3969" w:type="dxa"/>
            <w:tcBorders>
              <w:top w:val="nil"/>
              <w:left w:val="nil"/>
              <w:bottom w:val="nil"/>
              <w:right w:val="nil"/>
            </w:tcBorders>
            <w:shd w:val="clear" w:color="auto" w:fill="auto"/>
            <w:noWrap/>
            <w:vAlign w:val="bottom"/>
          </w:tcPr>
          <w:p w14:paraId="64858B72" w14:textId="0D827257"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0.022 (0.023)</w:t>
            </w:r>
          </w:p>
        </w:tc>
        <w:tc>
          <w:tcPr>
            <w:tcW w:w="1722" w:type="dxa"/>
            <w:tcBorders>
              <w:top w:val="nil"/>
              <w:left w:val="nil"/>
              <w:bottom w:val="nil"/>
              <w:right w:val="nil"/>
            </w:tcBorders>
            <w:vAlign w:val="bottom"/>
          </w:tcPr>
          <w:p w14:paraId="72437CB6" w14:textId="6AAF54A5"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0.3262</w:t>
            </w:r>
          </w:p>
        </w:tc>
        <w:tc>
          <w:tcPr>
            <w:tcW w:w="1323" w:type="dxa"/>
            <w:tcBorders>
              <w:top w:val="nil"/>
              <w:left w:val="nil"/>
              <w:bottom w:val="nil"/>
              <w:right w:val="nil"/>
            </w:tcBorders>
            <w:shd w:val="clear" w:color="auto" w:fill="auto"/>
            <w:noWrap/>
            <w:vAlign w:val="bottom"/>
          </w:tcPr>
          <w:p w14:paraId="22144C54" w14:textId="6CFA1667"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2.2054</w:t>
            </w:r>
          </w:p>
        </w:tc>
        <w:tc>
          <w:tcPr>
            <w:tcW w:w="182" w:type="dxa"/>
            <w:vAlign w:val="center"/>
          </w:tcPr>
          <w:p w14:paraId="7FC0EFE1"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5436BD62"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78E64105" w14:textId="41997A85"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Year</w:t>
            </w:r>
          </w:p>
        </w:tc>
        <w:tc>
          <w:tcPr>
            <w:tcW w:w="3969" w:type="dxa"/>
            <w:tcBorders>
              <w:top w:val="nil"/>
              <w:left w:val="nil"/>
              <w:bottom w:val="nil"/>
              <w:right w:val="nil"/>
            </w:tcBorders>
            <w:shd w:val="clear" w:color="auto" w:fill="auto"/>
            <w:noWrap/>
            <w:vAlign w:val="bottom"/>
            <w:hideMark/>
          </w:tcPr>
          <w:p w14:paraId="34594412" w14:textId="3FF880AD"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0.014 (0.014)</w:t>
            </w:r>
          </w:p>
        </w:tc>
        <w:tc>
          <w:tcPr>
            <w:tcW w:w="1722" w:type="dxa"/>
            <w:tcBorders>
              <w:top w:val="nil"/>
              <w:left w:val="nil"/>
              <w:bottom w:val="nil"/>
              <w:right w:val="nil"/>
            </w:tcBorders>
            <w:vAlign w:val="bottom"/>
          </w:tcPr>
          <w:p w14:paraId="5F9525B4" w14:textId="6F892036"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0.3400</w:t>
            </w:r>
          </w:p>
        </w:tc>
        <w:tc>
          <w:tcPr>
            <w:tcW w:w="1323" w:type="dxa"/>
            <w:tcBorders>
              <w:top w:val="nil"/>
              <w:left w:val="nil"/>
              <w:bottom w:val="nil"/>
              <w:right w:val="nil"/>
            </w:tcBorders>
            <w:shd w:val="clear" w:color="auto" w:fill="auto"/>
            <w:noWrap/>
            <w:vAlign w:val="bottom"/>
          </w:tcPr>
          <w:p w14:paraId="77D448F2" w14:textId="46BD9ED7"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1.2436</w:t>
            </w:r>
          </w:p>
        </w:tc>
        <w:tc>
          <w:tcPr>
            <w:tcW w:w="182" w:type="dxa"/>
            <w:vAlign w:val="center"/>
            <w:hideMark/>
          </w:tcPr>
          <w:p w14:paraId="25FF74F6"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3B8FC2F3"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530C4566" w14:textId="2BDC2F95"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Pre-adoption ROA</w:t>
            </w:r>
          </w:p>
        </w:tc>
        <w:tc>
          <w:tcPr>
            <w:tcW w:w="3969" w:type="dxa"/>
            <w:tcBorders>
              <w:top w:val="nil"/>
              <w:left w:val="nil"/>
              <w:bottom w:val="nil"/>
              <w:right w:val="nil"/>
            </w:tcBorders>
            <w:shd w:val="clear" w:color="auto" w:fill="auto"/>
            <w:noWrap/>
            <w:vAlign w:val="bottom"/>
            <w:hideMark/>
          </w:tcPr>
          <w:p w14:paraId="18CF2A02" w14:textId="6A93DBBA"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-0.669 (0.320)</w:t>
            </w:r>
          </w:p>
        </w:tc>
        <w:tc>
          <w:tcPr>
            <w:tcW w:w="1722" w:type="dxa"/>
            <w:tcBorders>
              <w:top w:val="nil"/>
              <w:left w:val="nil"/>
              <w:bottom w:val="nil"/>
              <w:right w:val="nil"/>
            </w:tcBorders>
            <w:vAlign w:val="bottom"/>
          </w:tcPr>
          <w:p w14:paraId="5E8B3AEF" w14:textId="673BABF2"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0.0385</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1E60C31C" w14:textId="15C2AEE8"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2.0095</w:t>
            </w:r>
          </w:p>
        </w:tc>
        <w:tc>
          <w:tcPr>
            <w:tcW w:w="182" w:type="dxa"/>
            <w:vAlign w:val="center"/>
            <w:hideMark/>
          </w:tcPr>
          <w:p w14:paraId="0129CC50"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68C72F4C" w14:textId="77777777" w:rsidTr="009B0BC4">
        <w:trPr>
          <w:trHeight w:val="279"/>
          <w:jc w:val="center"/>
        </w:trPr>
        <w:tc>
          <w:tcPr>
            <w:tcW w:w="2694" w:type="dxa"/>
            <w:tcBorders>
              <w:top w:val="nil"/>
              <w:left w:val="nil"/>
              <w:bottom w:val="nil"/>
              <w:right w:val="nil"/>
            </w:tcBorders>
            <w:shd w:val="clear" w:color="auto" w:fill="auto"/>
            <w:noWrap/>
            <w:vAlign w:val="center"/>
          </w:tcPr>
          <w:p w14:paraId="1536AC5D" w14:textId="3C781B95"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Capital intensity</w:t>
            </w:r>
          </w:p>
        </w:tc>
        <w:tc>
          <w:tcPr>
            <w:tcW w:w="3969" w:type="dxa"/>
            <w:tcBorders>
              <w:top w:val="nil"/>
              <w:left w:val="nil"/>
              <w:bottom w:val="nil"/>
              <w:right w:val="nil"/>
            </w:tcBorders>
            <w:shd w:val="clear" w:color="auto" w:fill="auto"/>
            <w:noWrap/>
            <w:vAlign w:val="bottom"/>
          </w:tcPr>
          <w:p w14:paraId="6D7F20AF" w14:textId="448A831F"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-0.002 (0.003)</w:t>
            </w:r>
          </w:p>
        </w:tc>
        <w:tc>
          <w:tcPr>
            <w:tcW w:w="1722" w:type="dxa"/>
            <w:tcBorders>
              <w:top w:val="nil"/>
              <w:left w:val="nil"/>
              <w:bottom w:val="nil"/>
              <w:right w:val="nil"/>
            </w:tcBorders>
            <w:vAlign w:val="bottom"/>
          </w:tcPr>
          <w:p w14:paraId="4115BC8E" w14:textId="7FA3BB2D"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0.5175</w:t>
            </w:r>
          </w:p>
        </w:tc>
        <w:tc>
          <w:tcPr>
            <w:tcW w:w="1323" w:type="dxa"/>
            <w:tcBorders>
              <w:top w:val="nil"/>
              <w:left w:val="nil"/>
              <w:bottom w:val="nil"/>
              <w:right w:val="nil"/>
            </w:tcBorders>
            <w:shd w:val="clear" w:color="auto" w:fill="auto"/>
            <w:noWrap/>
            <w:vAlign w:val="bottom"/>
          </w:tcPr>
          <w:p w14:paraId="79EF6B79" w14:textId="2CCC95D6"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1.6430</w:t>
            </w:r>
          </w:p>
        </w:tc>
        <w:tc>
          <w:tcPr>
            <w:tcW w:w="182" w:type="dxa"/>
            <w:vAlign w:val="center"/>
          </w:tcPr>
          <w:p w14:paraId="70FB03A1"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1D14E408"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3C6E6188" w14:textId="77852E8F"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Industry efficiency</w:t>
            </w:r>
          </w:p>
        </w:tc>
        <w:tc>
          <w:tcPr>
            <w:tcW w:w="3969" w:type="dxa"/>
            <w:tcBorders>
              <w:top w:val="nil"/>
              <w:left w:val="nil"/>
              <w:bottom w:val="nil"/>
              <w:right w:val="nil"/>
            </w:tcBorders>
            <w:shd w:val="clear" w:color="auto" w:fill="auto"/>
            <w:noWrap/>
            <w:vAlign w:val="bottom"/>
            <w:hideMark/>
          </w:tcPr>
          <w:p w14:paraId="71A07FF6" w14:textId="590B7D22"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0.165 (0.337)</w:t>
            </w:r>
          </w:p>
        </w:tc>
        <w:tc>
          <w:tcPr>
            <w:tcW w:w="1722" w:type="dxa"/>
            <w:tcBorders>
              <w:top w:val="nil"/>
              <w:left w:val="nil"/>
              <w:bottom w:val="nil"/>
              <w:right w:val="nil"/>
            </w:tcBorders>
            <w:vAlign w:val="bottom"/>
          </w:tcPr>
          <w:p w14:paraId="3559ED3D" w14:textId="7DA30604"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0.6258</w:t>
            </w:r>
          </w:p>
        </w:tc>
        <w:tc>
          <w:tcPr>
            <w:tcW w:w="1323" w:type="dxa"/>
            <w:tcBorders>
              <w:top w:val="nil"/>
              <w:left w:val="nil"/>
              <w:bottom w:val="nil"/>
              <w:right w:val="nil"/>
            </w:tcBorders>
            <w:shd w:val="clear" w:color="auto" w:fill="auto"/>
            <w:noWrap/>
            <w:vAlign w:val="bottom"/>
          </w:tcPr>
          <w:p w14:paraId="55EF1427" w14:textId="03216E0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2.5510</w:t>
            </w:r>
          </w:p>
        </w:tc>
        <w:tc>
          <w:tcPr>
            <w:tcW w:w="182" w:type="dxa"/>
            <w:vAlign w:val="center"/>
            <w:hideMark/>
          </w:tcPr>
          <w:p w14:paraId="4FE4F196"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16061F1C" w14:textId="77777777" w:rsidTr="009B0BC4">
        <w:trPr>
          <w:trHeight w:val="279"/>
          <w:jc w:val="center"/>
        </w:trPr>
        <w:tc>
          <w:tcPr>
            <w:tcW w:w="2694" w:type="dxa"/>
            <w:tcBorders>
              <w:top w:val="nil"/>
              <w:left w:val="nil"/>
              <w:bottom w:val="nil"/>
              <w:right w:val="nil"/>
            </w:tcBorders>
            <w:shd w:val="clear" w:color="auto" w:fill="auto"/>
            <w:noWrap/>
            <w:vAlign w:val="center"/>
            <w:hideMark/>
          </w:tcPr>
          <w:p w14:paraId="457CC6E5" w14:textId="10ABEFB1"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Industry size</w:t>
            </w:r>
          </w:p>
        </w:tc>
        <w:tc>
          <w:tcPr>
            <w:tcW w:w="3969" w:type="dxa"/>
            <w:tcBorders>
              <w:top w:val="nil"/>
              <w:left w:val="nil"/>
              <w:bottom w:val="nil"/>
              <w:right w:val="nil"/>
            </w:tcBorders>
            <w:shd w:val="clear" w:color="auto" w:fill="auto"/>
            <w:noWrap/>
            <w:vAlign w:val="bottom"/>
            <w:hideMark/>
          </w:tcPr>
          <w:p w14:paraId="5EE71DAD" w14:textId="468D8D8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-0.023 (0.035)</w:t>
            </w:r>
          </w:p>
        </w:tc>
        <w:tc>
          <w:tcPr>
            <w:tcW w:w="1722" w:type="dxa"/>
            <w:tcBorders>
              <w:top w:val="nil"/>
              <w:left w:val="nil"/>
              <w:bottom w:val="nil"/>
              <w:right w:val="nil"/>
            </w:tcBorders>
            <w:vAlign w:val="bottom"/>
          </w:tcPr>
          <w:p w14:paraId="636A518F" w14:textId="6F8A9A92"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0.5140</w:t>
            </w:r>
          </w:p>
        </w:tc>
        <w:tc>
          <w:tcPr>
            <w:tcW w:w="1323" w:type="dxa"/>
            <w:tcBorders>
              <w:top w:val="nil"/>
              <w:left w:val="nil"/>
              <w:bottom w:val="nil"/>
              <w:right w:val="nil"/>
            </w:tcBorders>
            <w:shd w:val="clear" w:color="auto" w:fill="auto"/>
            <w:noWrap/>
            <w:vAlign w:val="bottom"/>
          </w:tcPr>
          <w:p w14:paraId="00C7C161" w14:textId="38EEBD2B"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2.8794</w:t>
            </w:r>
          </w:p>
        </w:tc>
        <w:tc>
          <w:tcPr>
            <w:tcW w:w="182" w:type="dxa"/>
            <w:vAlign w:val="center"/>
            <w:hideMark/>
          </w:tcPr>
          <w:p w14:paraId="0A526555"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6B8C9EB1" w14:textId="77777777" w:rsidTr="009B0BC4">
        <w:trPr>
          <w:trHeight w:val="279"/>
          <w:jc w:val="center"/>
        </w:trPr>
        <w:tc>
          <w:tcPr>
            <w:tcW w:w="2694" w:type="dxa"/>
            <w:tcBorders>
              <w:top w:val="nil"/>
              <w:left w:val="nil"/>
              <w:bottom w:val="nil"/>
              <w:right w:val="nil"/>
            </w:tcBorders>
            <w:shd w:val="clear" w:color="auto" w:fill="auto"/>
            <w:noWrap/>
            <w:vAlign w:val="center"/>
          </w:tcPr>
          <w:p w14:paraId="03E4411E" w14:textId="245A488F"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Physical object</w:t>
            </w:r>
          </w:p>
        </w:tc>
        <w:tc>
          <w:tcPr>
            <w:tcW w:w="3969" w:type="dxa"/>
            <w:tcBorders>
              <w:top w:val="nil"/>
              <w:left w:val="nil"/>
              <w:bottom w:val="nil"/>
              <w:right w:val="nil"/>
            </w:tcBorders>
            <w:shd w:val="clear" w:color="auto" w:fill="auto"/>
            <w:noWrap/>
            <w:vAlign w:val="bottom"/>
          </w:tcPr>
          <w:p w14:paraId="66A2BFC0" w14:textId="05C44EE1"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-0.044 (0.040)</w:t>
            </w:r>
          </w:p>
        </w:tc>
        <w:tc>
          <w:tcPr>
            <w:tcW w:w="1722" w:type="dxa"/>
            <w:tcBorders>
              <w:top w:val="nil"/>
              <w:left w:val="nil"/>
              <w:bottom w:val="nil"/>
              <w:right w:val="nil"/>
            </w:tcBorders>
            <w:vAlign w:val="bottom"/>
          </w:tcPr>
          <w:p w14:paraId="0CA31284" w14:textId="6E59E98C"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0.2675</w:t>
            </w:r>
          </w:p>
        </w:tc>
        <w:tc>
          <w:tcPr>
            <w:tcW w:w="1323" w:type="dxa"/>
            <w:tcBorders>
              <w:top w:val="nil"/>
              <w:left w:val="nil"/>
              <w:bottom w:val="nil"/>
              <w:right w:val="nil"/>
            </w:tcBorders>
            <w:shd w:val="clear" w:color="auto" w:fill="auto"/>
            <w:noWrap/>
            <w:vAlign w:val="bottom"/>
          </w:tcPr>
          <w:p w14:paraId="670A0102" w14:textId="44191D3E"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1.4022</w:t>
            </w:r>
          </w:p>
        </w:tc>
        <w:tc>
          <w:tcPr>
            <w:tcW w:w="182" w:type="dxa"/>
            <w:vAlign w:val="center"/>
          </w:tcPr>
          <w:p w14:paraId="05D58644"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0B469D" w:rsidRPr="008143EF" w14:paraId="4E62E00D" w14:textId="77777777" w:rsidTr="00441602">
        <w:trPr>
          <w:trHeight w:val="279"/>
          <w:jc w:val="center"/>
        </w:trPr>
        <w:tc>
          <w:tcPr>
            <w:tcW w:w="2694" w:type="dxa"/>
            <w:tcBorders>
              <w:top w:val="nil"/>
              <w:left w:val="nil"/>
              <w:bottom w:val="nil"/>
              <w:right w:val="nil"/>
            </w:tcBorders>
            <w:shd w:val="clear" w:color="auto" w:fill="auto"/>
            <w:noWrap/>
            <w:vAlign w:val="center"/>
          </w:tcPr>
          <w:p w14:paraId="0CB0CACA" w14:textId="7495A82F" w:rsidR="000B469D" w:rsidRPr="008143EF" w:rsidRDefault="000B469D" w:rsidP="000B469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Smart contract</w:t>
            </w:r>
          </w:p>
        </w:tc>
        <w:tc>
          <w:tcPr>
            <w:tcW w:w="3969" w:type="dxa"/>
            <w:tcBorders>
              <w:top w:val="nil"/>
              <w:left w:val="nil"/>
              <w:bottom w:val="nil"/>
              <w:right w:val="nil"/>
            </w:tcBorders>
            <w:shd w:val="clear" w:color="auto" w:fill="auto"/>
            <w:noWrap/>
            <w:vAlign w:val="bottom"/>
          </w:tcPr>
          <w:p w14:paraId="75605CCE" w14:textId="5712C735"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0.064 (0.035)</w:t>
            </w:r>
          </w:p>
        </w:tc>
        <w:tc>
          <w:tcPr>
            <w:tcW w:w="1722" w:type="dxa"/>
            <w:tcBorders>
              <w:top w:val="nil"/>
              <w:left w:val="nil"/>
              <w:bottom w:val="nil"/>
              <w:right w:val="nil"/>
            </w:tcBorders>
            <w:vAlign w:val="bottom"/>
          </w:tcPr>
          <w:p w14:paraId="0CD5383C" w14:textId="77405434"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0.0745</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6ADB10C3" w14:textId="12839A69" w:rsidR="000B469D" w:rsidRPr="000B469D" w:rsidRDefault="000B469D" w:rsidP="000B469D">
            <w:pPr>
              <w:spacing w:after="0" w:line="240" w:lineRule="auto"/>
              <w:jc w:val="center"/>
              <w:rPr>
                <w:rFonts w:ascii="Times New Roman" w:eastAsia="Times New Roman" w:hAnsi="Times New Roman" w:cs="Times New Roman"/>
                <w:color w:val="000000"/>
                <w:sz w:val="20"/>
                <w:szCs w:val="20"/>
                <w:lang w:val="it-IT" w:eastAsia="it-IT"/>
              </w:rPr>
            </w:pPr>
            <w:r w:rsidRPr="000B469D">
              <w:rPr>
                <w:rFonts w:ascii="Times New Roman" w:hAnsi="Times New Roman" w:cs="Times New Roman"/>
                <w:color w:val="000000"/>
                <w:sz w:val="20"/>
                <w:szCs w:val="20"/>
              </w:rPr>
              <w:t>1.3681</w:t>
            </w:r>
          </w:p>
        </w:tc>
        <w:tc>
          <w:tcPr>
            <w:tcW w:w="182" w:type="dxa"/>
            <w:vAlign w:val="center"/>
          </w:tcPr>
          <w:p w14:paraId="711F072B" w14:textId="77777777" w:rsidR="000B469D" w:rsidRPr="008143EF" w:rsidRDefault="000B469D" w:rsidP="000B469D">
            <w:pPr>
              <w:spacing w:after="0" w:line="240" w:lineRule="auto"/>
              <w:rPr>
                <w:rFonts w:ascii="Times New Roman" w:eastAsia="Times New Roman" w:hAnsi="Times New Roman" w:cs="Times New Roman"/>
                <w:sz w:val="20"/>
                <w:szCs w:val="20"/>
                <w:lang w:val="it-IT" w:eastAsia="it-IT"/>
              </w:rPr>
            </w:pPr>
          </w:p>
        </w:tc>
      </w:tr>
      <w:tr w:rsidR="00E87AE6" w:rsidRPr="008143EF" w14:paraId="3D1FB903" w14:textId="77777777" w:rsidTr="009B0BC4">
        <w:trPr>
          <w:trHeight w:val="279"/>
          <w:jc w:val="center"/>
        </w:trPr>
        <w:tc>
          <w:tcPr>
            <w:tcW w:w="2694" w:type="dxa"/>
            <w:tcBorders>
              <w:top w:val="nil"/>
              <w:left w:val="nil"/>
              <w:bottom w:val="nil"/>
              <w:right w:val="nil"/>
            </w:tcBorders>
            <w:shd w:val="clear" w:color="auto" w:fill="auto"/>
            <w:noWrap/>
            <w:vAlign w:val="center"/>
          </w:tcPr>
          <w:p w14:paraId="272A4BE5" w14:textId="777C4664" w:rsidR="00E87AE6" w:rsidRPr="007C15A3" w:rsidRDefault="00E87AE6" w:rsidP="00E87AE6">
            <w:pP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Industry dummies</w:t>
            </w:r>
          </w:p>
        </w:tc>
        <w:tc>
          <w:tcPr>
            <w:tcW w:w="3969" w:type="dxa"/>
            <w:tcBorders>
              <w:top w:val="nil"/>
              <w:left w:val="nil"/>
              <w:bottom w:val="nil"/>
              <w:right w:val="nil"/>
            </w:tcBorders>
            <w:shd w:val="clear" w:color="auto" w:fill="auto"/>
            <w:noWrap/>
            <w:vAlign w:val="center"/>
          </w:tcPr>
          <w:p w14:paraId="1CAE5B92" w14:textId="66B87506" w:rsidR="00E87AE6" w:rsidRPr="008143EF" w:rsidRDefault="00E87AE6" w:rsidP="00E87AE6">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Included</w:t>
            </w:r>
          </w:p>
        </w:tc>
        <w:tc>
          <w:tcPr>
            <w:tcW w:w="1722" w:type="dxa"/>
            <w:tcBorders>
              <w:top w:val="nil"/>
              <w:left w:val="nil"/>
              <w:bottom w:val="nil"/>
              <w:right w:val="nil"/>
            </w:tcBorders>
          </w:tcPr>
          <w:p w14:paraId="67FBBF89" w14:textId="77777777" w:rsidR="00E87AE6" w:rsidRPr="008143EF" w:rsidRDefault="00E87AE6" w:rsidP="00E87AE6">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tcPr>
          <w:p w14:paraId="3FEFE042" w14:textId="77777777" w:rsidR="00E87AE6" w:rsidRPr="008143EF" w:rsidRDefault="00E87AE6" w:rsidP="00E87AE6">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tcPr>
          <w:p w14:paraId="707B169F" w14:textId="77777777" w:rsidR="00E87AE6" w:rsidRPr="008143EF" w:rsidRDefault="00E87AE6" w:rsidP="00E87AE6">
            <w:pPr>
              <w:spacing w:after="0" w:line="240" w:lineRule="auto"/>
              <w:rPr>
                <w:rFonts w:ascii="Times New Roman" w:eastAsia="Times New Roman" w:hAnsi="Times New Roman" w:cs="Times New Roman"/>
                <w:sz w:val="20"/>
                <w:szCs w:val="20"/>
                <w:lang w:val="it-IT" w:eastAsia="it-IT"/>
              </w:rPr>
            </w:pPr>
          </w:p>
        </w:tc>
      </w:tr>
      <w:tr w:rsidR="00263882" w:rsidRPr="008143EF" w14:paraId="67CE3072" w14:textId="77777777" w:rsidTr="009B0BC4">
        <w:trPr>
          <w:trHeight w:val="279"/>
          <w:jc w:val="center"/>
        </w:trPr>
        <w:tc>
          <w:tcPr>
            <w:tcW w:w="2694" w:type="dxa"/>
            <w:tcBorders>
              <w:top w:val="nil"/>
              <w:left w:val="nil"/>
              <w:right w:val="nil"/>
            </w:tcBorders>
            <w:shd w:val="clear" w:color="auto" w:fill="auto"/>
            <w:noWrap/>
            <w:vAlign w:val="center"/>
            <w:hideMark/>
          </w:tcPr>
          <w:p w14:paraId="423A2E0F"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3969" w:type="dxa"/>
            <w:tcBorders>
              <w:top w:val="nil"/>
              <w:left w:val="nil"/>
              <w:right w:val="nil"/>
            </w:tcBorders>
            <w:shd w:val="clear" w:color="auto" w:fill="auto"/>
            <w:noWrap/>
            <w:vAlign w:val="center"/>
            <w:hideMark/>
          </w:tcPr>
          <w:p w14:paraId="4D05DF66" w14:textId="77777777" w:rsidR="00263882" w:rsidRPr="008143EF" w:rsidRDefault="00263882" w:rsidP="009B0BC4">
            <w:pPr>
              <w:spacing w:after="0" w:line="240" w:lineRule="auto"/>
              <w:jc w:val="center"/>
              <w:rPr>
                <w:rFonts w:ascii="Times New Roman" w:eastAsia="Times New Roman" w:hAnsi="Times New Roman" w:cs="Times New Roman"/>
                <w:sz w:val="20"/>
                <w:szCs w:val="20"/>
                <w:lang w:val="it-IT" w:eastAsia="it-IT"/>
              </w:rPr>
            </w:pPr>
          </w:p>
        </w:tc>
        <w:tc>
          <w:tcPr>
            <w:tcW w:w="1722" w:type="dxa"/>
            <w:tcBorders>
              <w:top w:val="nil"/>
              <w:left w:val="nil"/>
              <w:right w:val="nil"/>
            </w:tcBorders>
          </w:tcPr>
          <w:p w14:paraId="75581FBF" w14:textId="77777777" w:rsidR="00263882" w:rsidRPr="008143EF" w:rsidRDefault="00263882" w:rsidP="009B0BC4">
            <w:pPr>
              <w:spacing w:after="0" w:line="240" w:lineRule="auto"/>
              <w:jc w:val="center"/>
              <w:rPr>
                <w:rFonts w:ascii="Times New Roman" w:eastAsia="Times New Roman" w:hAnsi="Times New Roman" w:cs="Times New Roman"/>
                <w:sz w:val="20"/>
                <w:szCs w:val="20"/>
                <w:lang w:val="it-IT" w:eastAsia="it-IT"/>
              </w:rPr>
            </w:pPr>
          </w:p>
        </w:tc>
        <w:tc>
          <w:tcPr>
            <w:tcW w:w="1323" w:type="dxa"/>
            <w:tcBorders>
              <w:top w:val="nil"/>
              <w:left w:val="nil"/>
              <w:right w:val="nil"/>
            </w:tcBorders>
            <w:shd w:val="clear" w:color="auto" w:fill="auto"/>
            <w:noWrap/>
            <w:vAlign w:val="center"/>
            <w:hideMark/>
          </w:tcPr>
          <w:p w14:paraId="50C6DE78" w14:textId="77777777" w:rsidR="00263882" w:rsidRPr="008143EF" w:rsidRDefault="00263882" w:rsidP="009B0BC4">
            <w:pPr>
              <w:spacing w:after="0" w:line="240" w:lineRule="auto"/>
              <w:jc w:val="center"/>
              <w:rPr>
                <w:rFonts w:ascii="Times New Roman" w:eastAsia="Times New Roman" w:hAnsi="Times New Roman" w:cs="Times New Roman"/>
                <w:sz w:val="20"/>
                <w:szCs w:val="20"/>
                <w:lang w:val="it-IT" w:eastAsia="it-IT"/>
              </w:rPr>
            </w:pPr>
          </w:p>
        </w:tc>
        <w:tc>
          <w:tcPr>
            <w:tcW w:w="182" w:type="dxa"/>
            <w:vAlign w:val="center"/>
            <w:hideMark/>
          </w:tcPr>
          <w:p w14:paraId="785173A3"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r w:rsidR="00263882" w:rsidRPr="008143EF" w14:paraId="6383DE9E" w14:textId="77777777" w:rsidTr="009B0BC4">
        <w:trPr>
          <w:trHeight w:val="279"/>
          <w:jc w:val="center"/>
        </w:trPr>
        <w:tc>
          <w:tcPr>
            <w:tcW w:w="2694" w:type="dxa"/>
            <w:tcBorders>
              <w:top w:val="nil"/>
              <w:left w:val="nil"/>
              <w:bottom w:val="single" w:sz="4" w:space="0" w:color="auto"/>
              <w:right w:val="nil"/>
            </w:tcBorders>
            <w:shd w:val="clear" w:color="auto" w:fill="auto"/>
            <w:noWrap/>
            <w:vAlign w:val="center"/>
            <w:hideMark/>
          </w:tcPr>
          <w:p w14:paraId="6C25658B" w14:textId="77777777" w:rsidR="00263882" w:rsidRPr="008143EF" w:rsidRDefault="00263882" w:rsidP="009B0BC4">
            <w:pPr>
              <w:spacing w:after="0" w:line="240" w:lineRule="auto"/>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Adjusted R^2</w:t>
            </w:r>
          </w:p>
        </w:tc>
        <w:tc>
          <w:tcPr>
            <w:tcW w:w="3969" w:type="dxa"/>
            <w:tcBorders>
              <w:top w:val="nil"/>
              <w:left w:val="nil"/>
              <w:bottom w:val="single" w:sz="4" w:space="0" w:color="auto"/>
              <w:right w:val="nil"/>
            </w:tcBorders>
            <w:shd w:val="clear" w:color="auto" w:fill="auto"/>
            <w:noWrap/>
            <w:vAlign w:val="center"/>
            <w:hideMark/>
          </w:tcPr>
          <w:p w14:paraId="71B5876B" w14:textId="3DB7C498"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1</w:t>
            </w:r>
            <w:r w:rsidR="000E355A">
              <w:rPr>
                <w:rFonts w:ascii="Times New Roman" w:eastAsia="Times New Roman" w:hAnsi="Times New Roman" w:cs="Times New Roman"/>
                <w:color w:val="000000"/>
                <w:sz w:val="20"/>
                <w:szCs w:val="20"/>
                <w:lang w:val="it-IT" w:eastAsia="it-IT"/>
              </w:rPr>
              <w:t>8</w:t>
            </w:r>
            <w:r w:rsidRPr="008143EF">
              <w:rPr>
                <w:rFonts w:ascii="Times New Roman" w:eastAsia="Times New Roman" w:hAnsi="Times New Roman" w:cs="Times New Roman"/>
                <w:color w:val="000000"/>
                <w:sz w:val="20"/>
                <w:szCs w:val="20"/>
                <w:lang w:val="it-IT" w:eastAsia="it-IT"/>
              </w:rPr>
              <w:t>.</w:t>
            </w:r>
            <w:r w:rsidR="009A7123">
              <w:rPr>
                <w:rFonts w:ascii="Times New Roman" w:eastAsia="Times New Roman" w:hAnsi="Times New Roman" w:cs="Times New Roman"/>
                <w:color w:val="000000"/>
                <w:sz w:val="20"/>
                <w:szCs w:val="20"/>
                <w:lang w:val="it-IT" w:eastAsia="it-IT"/>
              </w:rPr>
              <w:t>42</w:t>
            </w:r>
            <w:r w:rsidRPr="008143EF">
              <w:rPr>
                <w:rFonts w:ascii="Times New Roman" w:eastAsia="Times New Roman" w:hAnsi="Times New Roman" w:cs="Times New Roman"/>
                <w:color w:val="000000"/>
                <w:sz w:val="20"/>
                <w:szCs w:val="20"/>
                <w:lang w:val="it-IT" w:eastAsia="it-IT"/>
              </w:rPr>
              <w:t>%</w:t>
            </w:r>
          </w:p>
        </w:tc>
        <w:tc>
          <w:tcPr>
            <w:tcW w:w="1722" w:type="dxa"/>
            <w:tcBorders>
              <w:top w:val="nil"/>
              <w:left w:val="nil"/>
              <w:bottom w:val="single" w:sz="4" w:space="0" w:color="auto"/>
              <w:right w:val="nil"/>
            </w:tcBorders>
          </w:tcPr>
          <w:p w14:paraId="5C1912E0"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single" w:sz="4" w:space="0" w:color="auto"/>
              <w:right w:val="nil"/>
            </w:tcBorders>
            <w:shd w:val="clear" w:color="auto" w:fill="auto"/>
            <w:noWrap/>
            <w:vAlign w:val="center"/>
            <w:hideMark/>
          </w:tcPr>
          <w:p w14:paraId="48F5F0B8" w14:textId="77777777" w:rsidR="00263882" w:rsidRPr="008143EF" w:rsidRDefault="00263882"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1E20986A" w14:textId="77777777" w:rsidR="00263882" w:rsidRPr="008143EF" w:rsidRDefault="00263882" w:rsidP="009B0BC4">
            <w:pPr>
              <w:spacing w:after="0" w:line="240" w:lineRule="auto"/>
              <w:rPr>
                <w:rFonts w:ascii="Times New Roman" w:eastAsia="Times New Roman" w:hAnsi="Times New Roman" w:cs="Times New Roman"/>
                <w:sz w:val="20"/>
                <w:szCs w:val="20"/>
                <w:lang w:val="it-IT" w:eastAsia="it-IT"/>
              </w:rPr>
            </w:pPr>
          </w:p>
        </w:tc>
      </w:tr>
    </w:tbl>
    <w:p w14:paraId="48ECFC78" w14:textId="77777777" w:rsidR="0079265B" w:rsidRPr="000106B1" w:rsidRDefault="0079265B" w:rsidP="00263882">
      <w:pPr>
        <w:spacing w:after="0" w:line="240" w:lineRule="auto"/>
        <w:rPr>
          <w:rFonts w:ascii="Times New Roman" w:eastAsia="Times New Roman" w:hAnsi="Times New Roman" w:cs="Times New Roman"/>
          <w:sz w:val="24"/>
          <w:szCs w:val="24"/>
          <w:lang w:eastAsia="it-IT"/>
        </w:rPr>
      </w:pPr>
    </w:p>
    <w:tbl>
      <w:tblPr>
        <w:tblW w:w="9890" w:type="dxa"/>
        <w:jc w:val="center"/>
        <w:tblLayout w:type="fixed"/>
        <w:tblCellMar>
          <w:left w:w="70" w:type="dxa"/>
          <w:right w:w="70" w:type="dxa"/>
        </w:tblCellMar>
        <w:tblLook w:val="04A0" w:firstRow="1" w:lastRow="0" w:firstColumn="1" w:lastColumn="0" w:noHBand="0" w:noVBand="1"/>
      </w:tblPr>
      <w:tblGrid>
        <w:gridCol w:w="2694"/>
        <w:gridCol w:w="3969"/>
        <w:gridCol w:w="1722"/>
        <w:gridCol w:w="1323"/>
        <w:gridCol w:w="182"/>
      </w:tblGrid>
      <w:tr w:rsidR="008143EF" w:rsidRPr="008143EF" w14:paraId="79516F7C" w14:textId="77777777" w:rsidTr="007E387F">
        <w:trPr>
          <w:gridAfter w:val="1"/>
          <w:wAfter w:w="182" w:type="dxa"/>
          <w:trHeight w:val="300"/>
          <w:jc w:val="center"/>
        </w:trPr>
        <w:tc>
          <w:tcPr>
            <w:tcW w:w="2694" w:type="dxa"/>
            <w:vMerge w:val="restart"/>
            <w:tcBorders>
              <w:top w:val="single" w:sz="8" w:space="0" w:color="auto"/>
              <w:left w:val="nil"/>
              <w:bottom w:val="nil"/>
              <w:right w:val="nil"/>
            </w:tcBorders>
            <w:shd w:val="clear" w:color="auto" w:fill="auto"/>
            <w:noWrap/>
            <w:vAlign w:val="center"/>
            <w:hideMark/>
          </w:tcPr>
          <w:p w14:paraId="46D58AB3" w14:textId="068BADFA" w:rsidR="008143EF" w:rsidRPr="007E18D2" w:rsidRDefault="008143EF" w:rsidP="008143EF">
            <w:pPr>
              <w:spacing w:after="0" w:line="240" w:lineRule="auto"/>
              <w:jc w:val="center"/>
              <w:rPr>
                <w:rFonts w:ascii="Times New Roman" w:eastAsia="Times New Roman" w:hAnsi="Times New Roman" w:cs="Times New Roman"/>
                <w:color w:val="000000"/>
                <w:sz w:val="20"/>
                <w:szCs w:val="20"/>
                <w:lang w:eastAsia="it-IT"/>
              </w:rPr>
            </w:pPr>
            <w:r w:rsidRPr="007E18D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ROA</w:t>
            </w:r>
            <w:r w:rsidR="007E18D2" w:rsidRPr="007E18D2">
              <w:rPr>
                <w:rFonts w:ascii="Times New Roman" w:eastAsia="Times New Roman" w:hAnsi="Times New Roman" w:cs="Times New Roman"/>
                <w:b/>
                <w:bCs/>
                <w:color w:val="000000"/>
                <w:sz w:val="20"/>
                <w:szCs w:val="20"/>
                <w:lang w:eastAsia="it-IT"/>
              </w:rPr>
              <w:t xml:space="preserve"> (t-2 to t+</w:t>
            </w:r>
            <w:r w:rsidR="007E18D2">
              <w:rPr>
                <w:rFonts w:ascii="Times New Roman" w:eastAsia="Times New Roman" w:hAnsi="Times New Roman" w:cs="Times New Roman"/>
                <w:b/>
                <w:bCs/>
                <w:color w:val="000000"/>
                <w:sz w:val="20"/>
                <w:szCs w:val="20"/>
                <w:lang w:eastAsia="it-IT"/>
              </w:rPr>
              <w:t>2)</w:t>
            </w:r>
          </w:p>
        </w:tc>
        <w:tc>
          <w:tcPr>
            <w:tcW w:w="5691" w:type="dxa"/>
            <w:gridSpan w:val="2"/>
            <w:vMerge w:val="restart"/>
            <w:tcBorders>
              <w:top w:val="single" w:sz="8" w:space="0" w:color="auto"/>
              <w:left w:val="nil"/>
              <w:right w:val="nil"/>
            </w:tcBorders>
            <w:shd w:val="clear" w:color="auto" w:fill="auto"/>
            <w:noWrap/>
            <w:vAlign w:val="center"/>
            <w:hideMark/>
          </w:tcPr>
          <w:p w14:paraId="0936C92D"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OLS (n=118)</w:t>
            </w:r>
          </w:p>
        </w:tc>
        <w:tc>
          <w:tcPr>
            <w:tcW w:w="1323" w:type="dxa"/>
            <w:vMerge w:val="restart"/>
            <w:tcBorders>
              <w:top w:val="single" w:sz="8" w:space="0" w:color="auto"/>
              <w:left w:val="nil"/>
              <w:bottom w:val="nil"/>
              <w:right w:val="nil"/>
            </w:tcBorders>
            <w:shd w:val="clear" w:color="auto" w:fill="auto"/>
            <w:noWrap/>
            <w:vAlign w:val="center"/>
            <w:hideMark/>
          </w:tcPr>
          <w:p w14:paraId="15D07627"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r>
      <w:tr w:rsidR="008143EF" w:rsidRPr="008143EF" w14:paraId="399E5176" w14:textId="77777777" w:rsidTr="007E387F">
        <w:trPr>
          <w:trHeight w:val="297"/>
          <w:jc w:val="center"/>
        </w:trPr>
        <w:tc>
          <w:tcPr>
            <w:tcW w:w="2694" w:type="dxa"/>
            <w:vMerge/>
            <w:tcBorders>
              <w:top w:val="single" w:sz="8" w:space="0" w:color="auto"/>
              <w:left w:val="nil"/>
              <w:bottom w:val="nil"/>
              <w:right w:val="nil"/>
            </w:tcBorders>
            <w:vAlign w:val="center"/>
            <w:hideMark/>
          </w:tcPr>
          <w:p w14:paraId="442EE687" w14:textId="77777777" w:rsidR="008143EF" w:rsidRPr="008143EF" w:rsidRDefault="008143EF" w:rsidP="008143EF">
            <w:pPr>
              <w:spacing w:after="0" w:line="240" w:lineRule="auto"/>
              <w:rPr>
                <w:rFonts w:ascii="Times New Roman" w:eastAsia="Times New Roman" w:hAnsi="Times New Roman" w:cs="Times New Roman"/>
                <w:color w:val="000000"/>
                <w:sz w:val="20"/>
                <w:szCs w:val="20"/>
                <w:lang w:val="it-IT" w:eastAsia="it-IT"/>
              </w:rPr>
            </w:pPr>
          </w:p>
        </w:tc>
        <w:tc>
          <w:tcPr>
            <w:tcW w:w="5691" w:type="dxa"/>
            <w:gridSpan w:val="2"/>
            <w:vMerge/>
            <w:tcBorders>
              <w:left w:val="nil"/>
              <w:bottom w:val="single" w:sz="8" w:space="0" w:color="000000"/>
              <w:right w:val="nil"/>
            </w:tcBorders>
            <w:vAlign w:val="center"/>
            <w:hideMark/>
          </w:tcPr>
          <w:p w14:paraId="564E93E5" w14:textId="77777777" w:rsidR="008143EF" w:rsidRPr="008143EF" w:rsidRDefault="008143EF" w:rsidP="008143EF">
            <w:pPr>
              <w:spacing w:after="0" w:line="240" w:lineRule="auto"/>
              <w:rPr>
                <w:rFonts w:ascii="Times New Roman" w:eastAsia="Times New Roman" w:hAnsi="Times New Roman" w:cs="Times New Roman"/>
                <w:color w:val="000000"/>
                <w:sz w:val="20"/>
                <w:szCs w:val="20"/>
                <w:lang w:val="it-IT" w:eastAsia="it-IT"/>
              </w:rPr>
            </w:pPr>
          </w:p>
        </w:tc>
        <w:tc>
          <w:tcPr>
            <w:tcW w:w="1323" w:type="dxa"/>
            <w:vMerge/>
            <w:tcBorders>
              <w:top w:val="single" w:sz="8" w:space="0" w:color="auto"/>
              <w:left w:val="nil"/>
              <w:bottom w:val="nil"/>
              <w:right w:val="nil"/>
            </w:tcBorders>
            <w:vAlign w:val="center"/>
            <w:hideMark/>
          </w:tcPr>
          <w:p w14:paraId="1F8CA3A4" w14:textId="77777777" w:rsidR="008143EF" w:rsidRPr="008143EF" w:rsidRDefault="008143EF" w:rsidP="008143EF">
            <w:pPr>
              <w:spacing w:after="0" w:line="240" w:lineRule="auto"/>
              <w:rPr>
                <w:rFonts w:ascii="Times New Roman" w:eastAsia="Times New Roman" w:hAnsi="Times New Roman" w:cs="Times New Roman"/>
                <w:color w:val="000000"/>
                <w:sz w:val="20"/>
                <w:szCs w:val="20"/>
                <w:lang w:val="it-IT" w:eastAsia="it-IT"/>
              </w:rPr>
            </w:pPr>
          </w:p>
        </w:tc>
        <w:tc>
          <w:tcPr>
            <w:tcW w:w="182" w:type="dxa"/>
            <w:tcBorders>
              <w:top w:val="nil"/>
              <w:left w:val="nil"/>
              <w:bottom w:val="nil"/>
              <w:right w:val="nil"/>
            </w:tcBorders>
            <w:shd w:val="clear" w:color="auto" w:fill="auto"/>
            <w:noWrap/>
            <w:vAlign w:val="bottom"/>
            <w:hideMark/>
          </w:tcPr>
          <w:p w14:paraId="716E902F"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p>
        </w:tc>
      </w:tr>
      <w:tr w:rsidR="008143EF" w:rsidRPr="008143EF" w14:paraId="7AB84DF1" w14:textId="77777777" w:rsidTr="007E387F">
        <w:trPr>
          <w:trHeight w:val="297"/>
          <w:jc w:val="center"/>
        </w:trPr>
        <w:tc>
          <w:tcPr>
            <w:tcW w:w="2694" w:type="dxa"/>
            <w:tcBorders>
              <w:top w:val="nil"/>
              <w:left w:val="nil"/>
              <w:bottom w:val="single" w:sz="8" w:space="0" w:color="auto"/>
              <w:right w:val="nil"/>
            </w:tcBorders>
            <w:shd w:val="clear" w:color="auto" w:fill="auto"/>
            <w:noWrap/>
            <w:vAlign w:val="center"/>
            <w:hideMark/>
          </w:tcPr>
          <w:p w14:paraId="09A7F569"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3969" w:type="dxa"/>
            <w:tcBorders>
              <w:top w:val="nil"/>
              <w:left w:val="nil"/>
              <w:bottom w:val="single" w:sz="8" w:space="0" w:color="auto"/>
              <w:right w:val="nil"/>
            </w:tcBorders>
            <w:shd w:val="clear" w:color="auto" w:fill="auto"/>
            <w:noWrap/>
            <w:vAlign w:val="center"/>
            <w:hideMark/>
          </w:tcPr>
          <w:p w14:paraId="0B7E72F2"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eastAsia="it-IT"/>
              </w:rPr>
            </w:pPr>
            <w:r w:rsidRPr="008143EF">
              <w:rPr>
                <w:rFonts w:ascii="Times New Roman" w:eastAsia="Times New Roman" w:hAnsi="Times New Roman" w:cs="Times New Roman"/>
                <w:color w:val="000000"/>
                <w:sz w:val="20"/>
                <w:szCs w:val="20"/>
                <w:lang w:eastAsia="it-IT"/>
              </w:rPr>
              <w:t>Estimated coefficients (Robust Standard errors)</w:t>
            </w:r>
          </w:p>
        </w:tc>
        <w:tc>
          <w:tcPr>
            <w:tcW w:w="1722" w:type="dxa"/>
            <w:tcBorders>
              <w:top w:val="nil"/>
              <w:left w:val="nil"/>
              <w:bottom w:val="single" w:sz="8" w:space="0" w:color="auto"/>
              <w:right w:val="nil"/>
            </w:tcBorders>
          </w:tcPr>
          <w:p w14:paraId="0D0C716E"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Statistical significance</w:t>
            </w:r>
          </w:p>
        </w:tc>
        <w:tc>
          <w:tcPr>
            <w:tcW w:w="1323" w:type="dxa"/>
            <w:tcBorders>
              <w:top w:val="nil"/>
              <w:left w:val="nil"/>
              <w:bottom w:val="single" w:sz="8" w:space="0" w:color="auto"/>
              <w:right w:val="nil"/>
            </w:tcBorders>
            <w:shd w:val="clear" w:color="auto" w:fill="auto"/>
            <w:noWrap/>
            <w:vAlign w:val="center"/>
            <w:hideMark/>
          </w:tcPr>
          <w:p w14:paraId="31682F53"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VIF</w:t>
            </w:r>
          </w:p>
        </w:tc>
        <w:tc>
          <w:tcPr>
            <w:tcW w:w="182" w:type="dxa"/>
            <w:vAlign w:val="center"/>
            <w:hideMark/>
          </w:tcPr>
          <w:p w14:paraId="04EC5CFF" w14:textId="77777777" w:rsidR="008143EF" w:rsidRPr="008143EF" w:rsidRDefault="008143EF" w:rsidP="008143EF">
            <w:pPr>
              <w:spacing w:after="0" w:line="240" w:lineRule="auto"/>
              <w:rPr>
                <w:rFonts w:ascii="Times New Roman" w:eastAsia="Times New Roman" w:hAnsi="Times New Roman" w:cs="Times New Roman"/>
                <w:sz w:val="20"/>
                <w:szCs w:val="20"/>
                <w:lang w:val="it-IT" w:eastAsia="it-IT"/>
              </w:rPr>
            </w:pPr>
          </w:p>
        </w:tc>
      </w:tr>
      <w:tr w:rsidR="008143EF" w:rsidRPr="008143EF" w14:paraId="65A7079C"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0B93164F" w14:textId="38024FDF" w:rsidR="008143EF" w:rsidRPr="008143EF" w:rsidRDefault="006C0DAE" w:rsidP="008143EF">
            <w:pPr>
              <w:spacing w:after="0" w:line="240" w:lineRule="auto"/>
              <w:rPr>
                <w:rFonts w:ascii="Times New Roman" w:eastAsia="Times New Roman" w:hAnsi="Times New Roman" w:cs="Times New Roman"/>
                <w:b/>
                <w:bCs/>
                <w:color w:val="000000"/>
                <w:sz w:val="20"/>
                <w:szCs w:val="20"/>
                <w:lang w:val="it-IT" w:eastAsia="it-IT"/>
              </w:rPr>
            </w:pPr>
            <w:r>
              <w:rPr>
                <w:rFonts w:ascii="Times New Roman" w:eastAsia="Times New Roman" w:hAnsi="Times New Roman" w:cs="Times New Roman"/>
                <w:b/>
                <w:bCs/>
                <w:color w:val="000000"/>
                <w:sz w:val="20"/>
                <w:szCs w:val="20"/>
                <w:lang w:val="it-IT" w:eastAsia="it-IT"/>
              </w:rPr>
              <w:t>Independent</w:t>
            </w:r>
            <w:r w:rsidRPr="007130AD">
              <w:rPr>
                <w:rFonts w:ascii="Times New Roman" w:eastAsia="Times New Roman" w:hAnsi="Times New Roman" w:cs="Times New Roman"/>
                <w:b/>
                <w:bCs/>
                <w:color w:val="000000"/>
                <w:sz w:val="20"/>
                <w:szCs w:val="20"/>
                <w:lang w:val="it-IT" w:eastAsia="it-IT"/>
              </w:rPr>
              <w:t xml:space="preserve"> </w:t>
            </w:r>
            <w:r w:rsidR="008143EF" w:rsidRPr="008143EF">
              <w:rPr>
                <w:rFonts w:ascii="Times New Roman" w:eastAsia="Times New Roman" w:hAnsi="Times New Roman" w:cs="Times New Roman"/>
                <w:b/>
                <w:bCs/>
                <w:color w:val="000000"/>
                <w:sz w:val="20"/>
                <w:szCs w:val="20"/>
                <w:lang w:val="it-IT" w:eastAsia="it-IT"/>
              </w:rPr>
              <w:t>variables</w:t>
            </w:r>
          </w:p>
        </w:tc>
        <w:tc>
          <w:tcPr>
            <w:tcW w:w="3969" w:type="dxa"/>
            <w:tcBorders>
              <w:top w:val="nil"/>
              <w:left w:val="nil"/>
              <w:bottom w:val="nil"/>
              <w:right w:val="nil"/>
            </w:tcBorders>
            <w:shd w:val="clear" w:color="auto" w:fill="auto"/>
            <w:noWrap/>
            <w:vAlign w:val="center"/>
            <w:hideMark/>
          </w:tcPr>
          <w:p w14:paraId="24CB7CA3"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1722" w:type="dxa"/>
            <w:tcBorders>
              <w:top w:val="nil"/>
              <w:left w:val="nil"/>
              <w:bottom w:val="nil"/>
              <w:right w:val="nil"/>
            </w:tcBorders>
          </w:tcPr>
          <w:p w14:paraId="2D794BF0"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2162FE0C" w14:textId="77777777" w:rsidR="008143EF" w:rsidRPr="008143EF" w:rsidRDefault="008143EF" w:rsidP="008143EF">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 </w:t>
            </w:r>
          </w:p>
        </w:tc>
        <w:tc>
          <w:tcPr>
            <w:tcW w:w="182" w:type="dxa"/>
            <w:vAlign w:val="center"/>
            <w:hideMark/>
          </w:tcPr>
          <w:p w14:paraId="6DB8CD40" w14:textId="77777777" w:rsidR="008143EF" w:rsidRPr="008143EF" w:rsidRDefault="008143EF" w:rsidP="008143EF">
            <w:pPr>
              <w:spacing w:after="0" w:line="240" w:lineRule="auto"/>
              <w:rPr>
                <w:rFonts w:ascii="Times New Roman" w:eastAsia="Times New Roman" w:hAnsi="Times New Roman" w:cs="Times New Roman"/>
                <w:sz w:val="20"/>
                <w:szCs w:val="20"/>
                <w:lang w:val="it-IT" w:eastAsia="it-IT"/>
              </w:rPr>
            </w:pPr>
          </w:p>
        </w:tc>
      </w:tr>
      <w:tr w:rsidR="000D26AD" w:rsidRPr="008143EF" w14:paraId="0C142CBB" w14:textId="77777777" w:rsidTr="0000501B">
        <w:trPr>
          <w:trHeight w:val="279"/>
          <w:jc w:val="center"/>
        </w:trPr>
        <w:tc>
          <w:tcPr>
            <w:tcW w:w="2694" w:type="dxa"/>
            <w:tcBorders>
              <w:top w:val="nil"/>
              <w:left w:val="nil"/>
              <w:bottom w:val="nil"/>
              <w:right w:val="nil"/>
            </w:tcBorders>
            <w:shd w:val="clear" w:color="auto" w:fill="auto"/>
            <w:noWrap/>
            <w:vAlign w:val="center"/>
          </w:tcPr>
          <w:p w14:paraId="388BDF6A" w14:textId="678A4269"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eastAsia="Times New Roman" w:hAnsi="Times New Roman" w:cs="Times New Roman"/>
                <w:color w:val="000000"/>
                <w:sz w:val="20"/>
                <w:szCs w:val="20"/>
                <w:lang w:val="it-IT" w:eastAsia="it-IT"/>
              </w:rPr>
              <w:t>Regulation</w:t>
            </w:r>
          </w:p>
        </w:tc>
        <w:tc>
          <w:tcPr>
            <w:tcW w:w="3969" w:type="dxa"/>
            <w:tcBorders>
              <w:top w:val="nil"/>
              <w:left w:val="nil"/>
              <w:bottom w:val="nil"/>
              <w:right w:val="nil"/>
            </w:tcBorders>
            <w:shd w:val="clear" w:color="auto" w:fill="auto"/>
            <w:noWrap/>
            <w:vAlign w:val="bottom"/>
          </w:tcPr>
          <w:p w14:paraId="6906BF6B" w14:textId="548B00C1"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0.053 (0.026)</w:t>
            </w:r>
          </w:p>
        </w:tc>
        <w:tc>
          <w:tcPr>
            <w:tcW w:w="1722" w:type="dxa"/>
            <w:tcBorders>
              <w:top w:val="nil"/>
              <w:left w:val="nil"/>
              <w:bottom w:val="nil"/>
              <w:right w:val="nil"/>
            </w:tcBorders>
            <w:vAlign w:val="bottom"/>
          </w:tcPr>
          <w:p w14:paraId="42EA6AE0" w14:textId="1661613C"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0.0398</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3612E8A5" w14:textId="0AADBA01"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1.5935</w:t>
            </w:r>
          </w:p>
        </w:tc>
        <w:tc>
          <w:tcPr>
            <w:tcW w:w="182" w:type="dxa"/>
            <w:vAlign w:val="center"/>
          </w:tcPr>
          <w:p w14:paraId="0E73D08B"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15BFD1FA" w14:textId="77777777" w:rsidTr="0000501B">
        <w:trPr>
          <w:trHeight w:val="279"/>
          <w:jc w:val="center"/>
        </w:trPr>
        <w:tc>
          <w:tcPr>
            <w:tcW w:w="2694" w:type="dxa"/>
            <w:tcBorders>
              <w:top w:val="nil"/>
              <w:left w:val="nil"/>
              <w:bottom w:val="nil"/>
              <w:right w:val="nil"/>
            </w:tcBorders>
            <w:shd w:val="clear" w:color="auto" w:fill="auto"/>
            <w:noWrap/>
            <w:vAlign w:val="center"/>
          </w:tcPr>
          <w:p w14:paraId="5E2F6E85" w14:textId="14B4FE2E"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eastAsia="Times New Roman" w:hAnsi="Times New Roman" w:cs="Times New Roman"/>
                <w:color w:val="000000"/>
                <w:sz w:val="20"/>
                <w:szCs w:val="20"/>
                <w:lang w:val="it-IT" w:eastAsia="it-IT"/>
              </w:rPr>
              <w:lastRenderedPageBreak/>
              <w:t>Industry competition</w:t>
            </w:r>
          </w:p>
        </w:tc>
        <w:tc>
          <w:tcPr>
            <w:tcW w:w="3969" w:type="dxa"/>
            <w:tcBorders>
              <w:top w:val="nil"/>
              <w:left w:val="nil"/>
              <w:bottom w:val="nil"/>
              <w:right w:val="nil"/>
            </w:tcBorders>
            <w:shd w:val="clear" w:color="auto" w:fill="auto"/>
            <w:noWrap/>
            <w:vAlign w:val="bottom"/>
          </w:tcPr>
          <w:p w14:paraId="5CAFBCA8" w14:textId="2B4C23FF"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-0.702 (0.450)</w:t>
            </w:r>
          </w:p>
        </w:tc>
        <w:tc>
          <w:tcPr>
            <w:tcW w:w="1722" w:type="dxa"/>
            <w:tcBorders>
              <w:top w:val="nil"/>
              <w:left w:val="nil"/>
              <w:bottom w:val="nil"/>
              <w:right w:val="nil"/>
            </w:tcBorders>
            <w:vAlign w:val="bottom"/>
          </w:tcPr>
          <w:p w14:paraId="5CE558CA" w14:textId="5980A503"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0.1222</w:t>
            </w:r>
          </w:p>
        </w:tc>
        <w:tc>
          <w:tcPr>
            <w:tcW w:w="1323" w:type="dxa"/>
            <w:tcBorders>
              <w:top w:val="nil"/>
              <w:left w:val="nil"/>
              <w:bottom w:val="nil"/>
              <w:right w:val="nil"/>
            </w:tcBorders>
            <w:shd w:val="clear" w:color="auto" w:fill="auto"/>
            <w:noWrap/>
            <w:vAlign w:val="bottom"/>
          </w:tcPr>
          <w:p w14:paraId="658C1C77" w14:textId="3F687B0F"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2.0169</w:t>
            </w:r>
          </w:p>
        </w:tc>
        <w:tc>
          <w:tcPr>
            <w:tcW w:w="182" w:type="dxa"/>
            <w:vAlign w:val="center"/>
          </w:tcPr>
          <w:p w14:paraId="4B2CEE53"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7355D6BA" w14:textId="77777777" w:rsidTr="00963DD9">
        <w:trPr>
          <w:trHeight w:val="279"/>
          <w:jc w:val="center"/>
        </w:trPr>
        <w:tc>
          <w:tcPr>
            <w:tcW w:w="2694" w:type="dxa"/>
            <w:tcBorders>
              <w:top w:val="nil"/>
              <w:left w:val="nil"/>
              <w:bottom w:val="nil"/>
              <w:right w:val="nil"/>
            </w:tcBorders>
            <w:shd w:val="clear" w:color="auto" w:fill="auto"/>
            <w:noWrap/>
            <w:vAlign w:val="center"/>
          </w:tcPr>
          <w:p w14:paraId="759D17F5" w14:textId="786ADB5D"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eastAsia="Times New Roman" w:hAnsi="Times New Roman" w:cs="Times New Roman"/>
                <w:color w:val="000000"/>
                <w:sz w:val="20"/>
                <w:szCs w:val="20"/>
                <w:lang w:val="it-IT" w:eastAsia="it-IT"/>
              </w:rPr>
              <w:t>Supply chain manufacturing</w:t>
            </w:r>
          </w:p>
        </w:tc>
        <w:tc>
          <w:tcPr>
            <w:tcW w:w="3969" w:type="dxa"/>
            <w:tcBorders>
              <w:top w:val="nil"/>
              <w:left w:val="nil"/>
              <w:bottom w:val="nil"/>
              <w:right w:val="nil"/>
            </w:tcBorders>
            <w:shd w:val="clear" w:color="auto" w:fill="auto"/>
            <w:noWrap/>
            <w:vAlign w:val="bottom"/>
          </w:tcPr>
          <w:p w14:paraId="26AD05EB" w14:textId="61CA2F14"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0.053 (0.018)</w:t>
            </w:r>
          </w:p>
        </w:tc>
        <w:tc>
          <w:tcPr>
            <w:tcW w:w="1722" w:type="dxa"/>
            <w:tcBorders>
              <w:top w:val="nil"/>
              <w:left w:val="nil"/>
              <w:bottom w:val="nil"/>
              <w:right w:val="nil"/>
            </w:tcBorders>
            <w:vAlign w:val="bottom"/>
          </w:tcPr>
          <w:p w14:paraId="56C8E236" w14:textId="374EF9B0"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0.0040</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739B0349" w14:textId="5E3E4F43"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7.6161</w:t>
            </w:r>
          </w:p>
        </w:tc>
        <w:tc>
          <w:tcPr>
            <w:tcW w:w="182" w:type="dxa"/>
            <w:vAlign w:val="center"/>
          </w:tcPr>
          <w:p w14:paraId="1CDA0746"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4BAE32D5" w14:textId="77777777" w:rsidTr="00963DD9">
        <w:trPr>
          <w:trHeight w:val="279"/>
          <w:jc w:val="center"/>
        </w:trPr>
        <w:tc>
          <w:tcPr>
            <w:tcW w:w="2694" w:type="dxa"/>
            <w:tcBorders>
              <w:top w:val="nil"/>
              <w:left w:val="nil"/>
              <w:bottom w:val="nil"/>
              <w:right w:val="nil"/>
            </w:tcBorders>
            <w:shd w:val="clear" w:color="auto" w:fill="auto"/>
            <w:noWrap/>
            <w:vAlign w:val="center"/>
            <w:hideMark/>
          </w:tcPr>
          <w:p w14:paraId="3ADB8928" w14:textId="3B859E86"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eastAsia="Times New Roman" w:hAnsi="Times New Roman" w:cs="Times New Roman"/>
                <w:color w:val="000000"/>
                <w:sz w:val="20"/>
                <w:szCs w:val="20"/>
                <w:lang w:val="it-IT" w:eastAsia="it-IT"/>
              </w:rPr>
              <w:t>Supply chain services</w:t>
            </w:r>
          </w:p>
        </w:tc>
        <w:tc>
          <w:tcPr>
            <w:tcW w:w="3969" w:type="dxa"/>
            <w:tcBorders>
              <w:top w:val="nil"/>
              <w:left w:val="nil"/>
              <w:bottom w:val="nil"/>
              <w:right w:val="nil"/>
            </w:tcBorders>
            <w:shd w:val="clear" w:color="auto" w:fill="auto"/>
            <w:noWrap/>
            <w:vAlign w:val="bottom"/>
            <w:hideMark/>
          </w:tcPr>
          <w:p w14:paraId="1329A7A4" w14:textId="6997012A"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0.046 (0.015)</w:t>
            </w:r>
          </w:p>
        </w:tc>
        <w:tc>
          <w:tcPr>
            <w:tcW w:w="1722" w:type="dxa"/>
            <w:tcBorders>
              <w:top w:val="nil"/>
              <w:left w:val="nil"/>
              <w:bottom w:val="nil"/>
              <w:right w:val="nil"/>
            </w:tcBorders>
            <w:vAlign w:val="bottom"/>
          </w:tcPr>
          <w:p w14:paraId="4010F0EE" w14:textId="4B48CE93"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0.0023</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hideMark/>
          </w:tcPr>
          <w:p w14:paraId="64F7B6B2" w14:textId="47FD1713" w:rsidR="000D26AD" w:rsidRPr="000D26AD" w:rsidRDefault="000D26AD" w:rsidP="000D26AD">
            <w:pPr>
              <w:spacing w:after="0" w:line="240" w:lineRule="auto"/>
              <w:jc w:val="center"/>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4.5984</w:t>
            </w:r>
          </w:p>
        </w:tc>
        <w:tc>
          <w:tcPr>
            <w:tcW w:w="182" w:type="dxa"/>
            <w:vAlign w:val="center"/>
            <w:hideMark/>
          </w:tcPr>
          <w:p w14:paraId="0E28BB82"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D03861" w:rsidRPr="008143EF" w14:paraId="06203D07" w14:textId="77777777" w:rsidTr="007E387F">
        <w:trPr>
          <w:trHeight w:val="279"/>
          <w:jc w:val="center"/>
        </w:trPr>
        <w:tc>
          <w:tcPr>
            <w:tcW w:w="2694" w:type="dxa"/>
            <w:tcBorders>
              <w:top w:val="nil"/>
              <w:left w:val="nil"/>
              <w:bottom w:val="nil"/>
              <w:right w:val="nil"/>
            </w:tcBorders>
            <w:shd w:val="clear" w:color="auto" w:fill="auto"/>
            <w:noWrap/>
            <w:vAlign w:val="center"/>
          </w:tcPr>
          <w:p w14:paraId="60E32DFF" w14:textId="77777777" w:rsidR="00D03861" w:rsidRPr="000D26AD" w:rsidRDefault="00D03861" w:rsidP="000106B1">
            <w:pPr>
              <w:spacing w:after="0" w:line="240" w:lineRule="auto"/>
              <w:rPr>
                <w:rFonts w:ascii="Times New Roman" w:eastAsia="Times New Roman" w:hAnsi="Times New Roman" w:cs="Times New Roman"/>
                <w:b/>
                <w:bCs/>
                <w:color w:val="000000"/>
                <w:sz w:val="20"/>
                <w:szCs w:val="20"/>
                <w:lang w:val="it-IT" w:eastAsia="it-IT"/>
              </w:rPr>
            </w:pPr>
          </w:p>
        </w:tc>
        <w:tc>
          <w:tcPr>
            <w:tcW w:w="3969" w:type="dxa"/>
            <w:tcBorders>
              <w:top w:val="nil"/>
              <w:left w:val="nil"/>
              <w:bottom w:val="nil"/>
              <w:right w:val="nil"/>
            </w:tcBorders>
            <w:shd w:val="clear" w:color="auto" w:fill="auto"/>
            <w:noWrap/>
            <w:vAlign w:val="center"/>
          </w:tcPr>
          <w:p w14:paraId="06687192" w14:textId="77777777" w:rsidR="00D03861" w:rsidRPr="000D26AD" w:rsidRDefault="00D03861" w:rsidP="001439A0">
            <w:pPr>
              <w:spacing w:after="0" w:line="240" w:lineRule="auto"/>
              <w:jc w:val="center"/>
              <w:rPr>
                <w:rFonts w:ascii="Times New Roman" w:eastAsia="Times New Roman" w:hAnsi="Times New Roman" w:cs="Times New Roman"/>
                <w:color w:val="000000"/>
                <w:sz w:val="20"/>
                <w:szCs w:val="20"/>
                <w:lang w:val="it-IT" w:eastAsia="it-IT"/>
              </w:rPr>
            </w:pPr>
          </w:p>
        </w:tc>
        <w:tc>
          <w:tcPr>
            <w:tcW w:w="1722" w:type="dxa"/>
            <w:tcBorders>
              <w:top w:val="nil"/>
              <w:left w:val="nil"/>
              <w:bottom w:val="nil"/>
              <w:right w:val="nil"/>
            </w:tcBorders>
          </w:tcPr>
          <w:p w14:paraId="6FD9B106" w14:textId="77777777" w:rsidR="00D03861" w:rsidRPr="000D26AD" w:rsidRDefault="00D0386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tcPr>
          <w:p w14:paraId="0D691BDC" w14:textId="77777777" w:rsidR="00D03861" w:rsidRPr="000D26AD" w:rsidRDefault="00D0386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tcPr>
          <w:p w14:paraId="145E70F6" w14:textId="77777777" w:rsidR="00D03861" w:rsidRPr="008143EF" w:rsidRDefault="00D03861" w:rsidP="000106B1">
            <w:pPr>
              <w:spacing w:after="0" w:line="240" w:lineRule="auto"/>
              <w:rPr>
                <w:rFonts w:ascii="Times New Roman" w:eastAsia="Times New Roman" w:hAnsi="Times New Roman" w:cs="Times New Roman"/>
                <w:sz w:val="20"/>
                <w:szCs w:val="20"/>
                <w:lang w:val="it-IT" w:eastAsia="it-IT"/>
              </w:rPr>
            </w:pPr>
          </w:p>
        </w:tc>
      </w:tr>
      <w:tr w:rsidR="000106B1" w:rsidRPr="008143EF" w14:paraId="6CE89479"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74E0EF97" w14:textId="77777777" w:rsidR="000106B1" w:rsidRPr="000D26AD" w:rsidRDefault="000106B1" w:rsidP="000106B1">
            <w:pPr>
              <w:spacing w:after="0" w:line="240" w:lineRule="auto"/>
              <w:rPr>
                <w:rFonts w:ascii="Times New Roman" w:eastAsia="Times New Roman" w:hAnsi="Times New Roman" w:cs="Times New Roman"/>
                <w:b/>
                <w:bCs/>
                <w:color w:val="000000"/>
                <w:sz w:val="20"/>
                <w:szCs w:val="20"/>
                <w:lang w:val="it-IT" w:eastAsia="it-IT"/>
              </w:rPr>
            </w:pPr>
            <w:r w:rsidRPr="000D26AD">
              <w:rPr>
                <w:rFonts w:ascii="Times New Roman" w:eastAsia="Times New Roman" w:hAnsi="Times New Roman" w:cs="Times New Roman"/>
                <w:b/>
                <w:bCs/>
                <w:color w:val="000000"/>
                <w:sz w:val="20"/>
                <w:szCs w:val="20"/>
                <w:lang w:val="it-IT" w:eastAsia="it-IT"/>
              </w:rPr>
              <w:t>Control variables</w:t>
            </w:r>
          </w:p>
        </w:tc>
        <w:tc>
          <w:tcPr>
            <w:tcW w:w="3969" w:type="dxa"/>
            <w:tcBorders>
              <w:top w:val="nil"/>
              <w:left w:val="nil"/>
              <w:bottom w:val="nil"/>
              <w:right w:val="nil"/>
            </w:tcBorders>
            <w:shd w:val="clear" w:color="auto" w:fill="auto"/>
            <w:noWrap/>
            <w:vAlign w:val="center"/>
            <w:hideMark/>
          </w:tcPr>
          <w:p w14:paraId="7454685E" w14:textId="77777777" w:rsidR="000106B1" w:rsidRPr="000D26AD" w:rsidRDefault="000106B1" w:rsidP="001439A0">
            <w:pPr>
              <w:spacing w:after="0" w:line="240" w:lineRule="auto"/>
              <w:jc w:val="center"/>
              <w:rPr>
                <w:rFonts w:ascii="Times New Roman" w:eastAsia="Times New Roman" w:hAnsi="Times New Roman" w:cs="Times New Roman"/>
                <w:color w:val="000000"/>
                <w:sz w:val="20"/>
                <w:szCs w:val="20"/>
                <w:lang w:val="it-IT" w:eastAsia="it-IT"/>
              </w:rPr>
            </w:pPr>
          </w:p>
        </w:tc>
        <w:tc>
          <w:tcPr>
            <w:tcW w:w="1722" w:type="dxa"/>
            <w:tcBorders>
              <w:top w:val="nil"/>
              <w:left w:val="nil"/>
              <w:bottom w:val="nil"/>
              <w:right w:val="nil"/>
            </w:tcBorders>
          </w:tcPr>
          <w:p w14:paraId="6534C95E" w14:textId="77777777" w:rsidR="000106B1" w:rsidRPr="000D26AD" w:rsidRDefault="000106B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hideMark/>
          </w:tcPr>
          <w:p w14:paraId="351E18A8" w14:textId="77777777" w:rsidR="000106B1" w:rsidRPr="000D26AD" w:rsidRDefault="000106B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5EA4A205" w14:textId="77777777" w:rsidR="000106B1" w:rsidRPr="008143EF" w:rsidRDefault="000106B1" w:rsidP="000106B1">
            <w:pPr>
              <w:spacing w:after="0" w:line="240" w:lineRule="auto"/>
              <w:rPr>
                <w:rFonts w:ascii="Times New Roman" w:eastAsia="Times New Roman" w:hAnsi="Times New Roman" w:cs="Times New Roman"/>
                <w:sz w:val="20"/>
                <w:szCs w:val="20"/>
                <w:lang w:val="it-IT" w:eastAsia="it-IT"/>
              </w:rPr>
            </w:pPr>
          </w:p>
        </w:tc>
      </w:tr>
      <w:tr w:rsidR="000D26AD" w:rsidRPr="008143EF" w14:paraId="3847974E" w14:textId="77777777" w:rsidTr="004A19B7">
        <w:trPr>
          <w:trHeight w:val="279"/>
          <w:jc w:val="center"/>
        </w:trPr>
        <w:tc>
          <w:tcPr>
            <w:tcW w:w="2694" w:type="dxa"/>
            <w:tcBorders>
              <w:top w:val="nil"/>
              <w:left w:val="nil"/>
              <w:bottom w:val="nil"/>
              <w:right w:val="nil"/>
            </w:tcBorders>
            <w:shd w:val="clear" w:color="auto" w:fill="auto"/>
            <w:noWrap/>
            <w:vAlign w:val="center"/>
          </w:tcPr>
          <w:p w14:paraId="3194CD0F" w14:textId="4E7CAC67"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Firm size</w:t>
            </w:r>
          </w:p>
        </w:tc>
        <w:tc>
          <w:tcPr>
            <w:tcW w:w="3969" w:type="dxa"/>
            <w:tcBorders>
              <w:top w:val="nil"/>
              <w:left w:val="nil"/>
              <w:bottom w:val="nil"/>
              <w:right w:val="nil"/>
            </w:tcBorders>
            <w:shd w:val="clear" w:color="auto" w:fill="auto"/>
            <w:noWrap/>
            <w:vAlign w:val="bottom"/>
          </w:tcPr>
          <w:p w14:paraId="348B8FE4" w14:textId="634B5F7E"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0.005 (0.011)</w:t>
            </w:r>
          </w:p>
        </w:tc>
        <w:tc>
          <w:tcPr>
            <w:tcW w:w="1722" w:type="dxa"/>
            <w:tcBorders>
              <w:top w:val="nil"/>
              <w:left w:val="nil"/>
              <w:bottom w:val="nil"/>
              <w:right w:val="nil"/>
            </w:tcBorders>
            <w:vAlign w:val="bottom"/>
          </w:tcPr>
          <w:p w14:paraId="691BF6B1" w14:textId="37E9D81A"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0.6199</w:t>
            </w:r>
          </w:p>
        </w:tc>
        <w:tc>
          <w:tcPr>
            <w:tcW w:w="1323" w:type="dxa"/>
            <w:tcBorders>
              <w:top w:val="nil"/>
              <w:left w:val="nil"/>
              <w:bottom w:val="nil"/>
              <w:right w:val="nil"/>
            </w:tcBorders>
            <w:shd w:val="clear" w:color="auto" w:fill="auto"/>
            <w:noWrap/>
            <w:vAlign w:val="bottom"/>
          </w:tcPr>
          <w:p w14:paraId="70D3CE79" w14:textId="3C005E86"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2.3325</w:t>
            </w:r>
          </w:p>
        </w:tc>
        <w:tc>
          <w:tcPr>
            <w:tcW w:w="182" w:type="dxa"/>
            <w:vAlign w:val="center"/>
          </w:tcPr>
          <w:p w14:paraId="08A4E090"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414368FE"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2D845E82" w14:textId="26CFFE1D"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Year</w:t>
            </w:r>
          </w:p>
        </w:tc>
        <w:tc>
          <w:tcPr>
            <w:tcW w:w="3969" w:type="dxa"/>
            <w:tcBorders>
              <w:top w:val="nil"/>
              <w:left w:val="nil"/>
              <w:bottom w:val="nil"/>
              <w:right w:val="nil"/>
            </w:tcBorders>
            <w:shd w:val="clear" w:color="auto" w:fill="auto"/>
            <w:noWrap/>
            <w:vAlign w:val="bottom"/>
            <w:hideMark/>
          </w:tcPr>
          <w:p w14:paraId="4A2A6C87" w14:textId="28C202F8"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-0.006 (0.013)</w:t>
            </w:r>
          </w:p>
        </w:tc>
        <w:tc>
          <w:tcPr>
            <w:tcW w:w="1722" w:type="dxa"/>
            <w:tcBorders>
              <w:top w:val="nil"/>
              <w:left w:val="nil"/>
              <w:bottom w:val="nil"/>
              <w:right w:val="nil"/>
            </w:tcBorders>
            <w:vAlign w:val="bottom"/>
          </w:tcPr>
          <w:p w14:paraId="589265F0" w14:textId="1DAB5370"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0.6176</w:t>
            </w:r>
          </w:p>
        </w:tc>
        <w:tc>
          <w:tcPr>
            <w:tcW w:w="1323" w:type="dxa"/>
            <w:tcBorders>
              <w:top w:val="nil"/>
              <w:left w:val="nil"/>
              <w:bottom w:val="nil"/>
              <w:right w:val="nil"/>
            </w:tcBorders>
            <w:shd w:val="clear" w:color="auto" w:fill="auto"/>
            <w:noWrap/>
            <w:vAlign w:val="bottom"/>
          </w:tcPr>
          <w:p w14:paraId="035D7B70" w14:textId="5E0C7920"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1.1829</w:t>
            </w:r>
          </w:p>
        </w:tc>
        <w:tc>
          <w:tcPr>
            <w:tcW w:w="182" w:type="dxa"/>
            <w:vAlign w:val="center"/>
            <w:hideMark/>
          </w:tcPr>
          <w:p w14:paraId="34552399"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1F12547E"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521FABE5" w14:textId="07055347"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Pre-adoption ROA</w:t>
            </w:r>
          </w:p>
        </w:tc>
        <w:tc>
          <w:tcPr>
            <w:tcW w:w="3969" w:type="dxa"/>
            <w:tcBorders>
              <w:top w:val="nil"/>
              <w:left w:val="nil"/>
              <w:bottom w:val="nil"/>
              <w:right w:val="nil"/>
            </w:tcBorders>
            <w:shd w:val="clear" w:color="auto" w:fill="auto"/>
            <w:noWrap/>
            <w:vAlign w:val="bottom"/>
            <w:hideMark/>
          </w:tcPr>
          <w:p w14:paraId="24123EF1" w14:textId="1DDE4213"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-0.205 (0.101)</w:t>
            </w:r>
          </w:p>
        </w:tc>
        <w:tc>
          <w:tcPr>
            <w:tcW w:w="1722" w:type="dxa"/>
            <w:tcBorders>
              <w:top w:val="nil"/>
              <w:left w:val="nil"/>
              <w:bottom w:val="nil"/>
              <w:right w:val="nil"/>
            </w:tcBorders>
            <w:vAlign w:val="bottom"/>
          </w:tcPr>
          <w:p w14:paraId="6B0579B7" w14:textId="0ED65B8F"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0.0447</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4C1B5D56" w14:textId="62F79AF8"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2.0464</w:t>
            </w:r>
          </w:p>
        </w:tc>
        <w:tc>
          <w:tcPr>
            <w:tcW w:w="182" w:type="dxa"/>
            <w:vAlign w:val="center"/>
            <w:hideMark/>
          </w:tcPr>
          <w:p w14:paraId="50D88FD2"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52897835" w14:textId="77777777" w:rsidTr="007E387F">
        <w:trPr>
          <w:trHeight w:val="279"/>
          <w:jc w:val="center"/>
        </w:trPr>
        <w:tc>
          <w:tcPr>
            <w:tcW w:w="2694" w:type="dxa"/>
            <w:tcBorders>
              <w:top w:val="nil"/>
              <w:left w:val="nil"/>
              <w:bottom w:val="nil"/>
              <w:right w:val="nil"/>
            </w:tcBorders>
            <w:shd w:val="clear" w:color="auto" w:fill="auto"/>
            <w:noWrap/>
            <w:vAlign w:val="center"/>
          </w:tcPr>
          <w:p w14:paraId="1D401A27" w14:textId="457E4AEE"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Capital intensity</w:t>
            </w:r>
          </w:p>
        </w:tc>
        <w:tc>
          <w:tcPr>
            <w:tcW w:w="3969" w:type="dxa"/>
            <w:tcBorders>
              <w:top w:val="nil"/>
              <w:left w:val="nil"/>
              <w:bottom w:val="nil"/>
              <w:right w:val="nil"/>
            </w:tcBorders>
            <w:shd w:val="clear" w:color="auto" w:fill="auto"/>
            <w:noWrap/>
            <w:vAlign w:val="bottom"/>
          </w:tcPr>
          <w:p w14:paraId="3F37FC5F" w14:textId="31AA83DA" w:rsidR="000D26AD" w:rsidRPr="000D26AD" w:rsidRDefault="009B432B" w:rsidP="000D26AD">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sidR="000D26AD" w:rsidRPr="000D26AD">
              <w:rPr>
                <w:rFonts w:ascii="Times New Roman" w:hAnsi="Times New Roman" w:cs="Times New Roman"/>
                <w:color w:val="000000"/>
                <w:sz w:val="20"/>
                <w:szCs w:val="20"/>
              </w:rPr>
              <w:t>0.000 (0.002)</w:t>
            </w:r>
          </w:p>
        </w:tc>
        <w:tc>
          <w:tcPr>
            <w:tcW w:w="1722" w:type="dxa"/>
            <w:tcBorders>
              <w:top w:val="nil"/>
              <w:left w:val="nil"/>
              <w:bottom w:val="nil"/>
              <w:right w:val="nil"/>
            </w:tcBorders>
            <w:vAlign w:val="bottom"/>
          </w:tcPr>
          <w:p w14:paraId="61D996CF" w14:textId="4D95CBAE"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0.9460</w:t>
            </w:r>
          </w:p>
        </w:tc>
        <w:tc>
          <w:tcPr>
            <w:tcW w:w="1323" w:type="dxa"/>
            <w:tcBorders>
              <w:top w:val="nil"/>
              <w:left w:val="nil"/>
              <w:bottom w:val="nil"/>
              <w:right w:val="nil"/>
            </w:tcBorders>
            <w:shd w:val="clear" w:color="auto" w:fill="auto"/>
            <w:noWrap/>
            <w:vAlign w:val="bottom"/>
          </w:tcPr>
          <w:p w14:paraId="737B7C48" w14:textId="53F834AE"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2.0515</w:t>
            </w:r>
          </w:p>
        </w:tc>
        <w:tc>
          <w:tcPr>
            <w:tcW w:w="182" w:type="dxa"/>
            <w:vAlign w:val="center"/>
          </w:tcPr>
          <w:p w14:paraId="635BC460"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614E19C4"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7ED56137" w14:textId="34704EBF"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Industry efficiency</w:t>
            </w:r>
          </w:p>
        </w:tc>
        <w:tc>
          <w:tcPr>
            <w:tcW w:w="3969" w:type="dxa"/>
            <w:tcBorders>
              <w:top w:val="nil"/>
              <w:left w:val="nil"/>
              <w:bottom w:val="nil"/>
              <w:right w:val="nil"/>
            </w:tcBorders>
            <w:shd w:val="clear" w:color="auto" w:fill="auto"/>
            <w:noWrap/>
            <w:vAlign w:val="bottom"/>
            <w:hideMark/>
          </w:tcPr>
          <w:p w14:paraId="5AFF849F" w14:textId="6F04C47D"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-0.354 (0.268)</w:t>
            </w:r>
          </w:p>
        </w:tc>
        <w:tc>
          <w:tcPr>
            <w:tcW w:w="1722" w:type="dxa"/>
            <w:tcBorders>
              <w:top w:val="nil"/>
              <w:left w:val="nil"/>
              <w:bottom w:val="nil"/>
              <w:right w:val="nil"/>
            </w:tcBorders>
            <w:vAlign w:val="bottom"/>
          </w:tcPr>
          <w:p w14:paraId="178FBB87" w14:textId="34A00E9F"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0.1890</w:t>
            </w:r>
          </w:p>
        </w:tc>
        <w:tc>
          <w:tcPr>
            <w:tcW w:w="1323" w:type="dxa"/>
            <w:tcBorders>
              <w:top w:val="nil"/>
              <w:left w:val="nil"/>
              <w:bottom w:val="nil"/>
              <w:right w:val="nil"/>
            </w:tcBorders>
            <w:shd w:val="clear" w:color="auto" w:fill="auto"/>
            <w:noWrap/>
            <w:vAlign w:val="bottom"/>
          </w:tcPr>
          <w:p w14:paraId="0019F5E0" w14:textId="383B2AAC"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3.6013</w:t>
            </w:r>
          </w:p>
        </w:tc>
        <w:tc>
          <w:tcPr>
            <w:tcW w:w="182" w:type="dxa"/>
            <w:vAlign w:val="center"/>
            <w:hideMark/>
          </w:tcPr>
          <w:p w14:paraId="7EFA3EF4"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552D69E9" w14:textId="77777777" w:rsidTr="007E387F">
        <w:trPr>
          <w:trHeight w:val="279"/>
          <w:jc w:val="center"/>
        </w:trPr>
        <w:tc>
          <w:tcPr>
            <w:tcW w:w="2694" w:type="dxa"/>
            <w:tcBorders>
              <w:top w:val="nil"/>
              <w:left w:val="nil"/>
              <w:bottom w:val="nil"/>
              <w:right w:val="nil"/>
            </w:tcBorders>
            <w:shd w:val="clear" w:color="auto" w:fill="auto"/>
            <w:noWrap/>
            <w:vAlign w:val="center"/>
            <w:hideMark/>
          </w:tcPr>
          <w:p w14:paraId="0C3F56E3" w14:textId="66D48D47"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Industry size</w:t>
            </w:r>
          </w:p>
        </w:tc>
        <w:tc>
          <w:tcPr>
            <w:tcW w:w="3969" w:type="dxa"/>
            <w:tcBorders>
              <w:top w:val="nil"/>
              <w:left w:val="nil"/>
              <w:bottom w:val="nil"/>
              <w:right w:val="nil"/>
            </w:tcBorders>
            <w:shd w:val="clear" w:color="auto" w:fill="auto"/>
            <w:noWrap/>
            <w:vAlign w:val="bottom"/>
            <w:hideMark/>
          </w:tcPr>
          <w:p w14:paraId="74F4FE68" w14:textId="133BD5B0"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0.006 (0.015)</w:t>
            </w:r>
          </w:p>
        </w:tc>
        <w:tc>
          <w:tcPr>
            <w:tcW w:w="1722" w:type="dxa"/>
            <w:tcBorders>
              <w:top w:val="nil"/>
              <w:left w:val="nil"/>
              <w:bottom w:val="nil"/>
              <w:right w:val="nil"/>
            </w:tcBorders>
            <w:vAlign w:val="bottom"/>
          </w:tcPr>
          <w:p w14:paraId="75D0C19B" w14:textId="5606498C"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0.6951</w:t>
            </w:r>
          </w:p>
        </w:tc>
        <w:tc>
          <w:tcPr>
            <w:tcW w:w="1323" w:type="dxa"/>
            <w:tcBorders>
              <w:top w:val="nil"/>
              <w:left w:val="nil"/>
              <w:bottom w:val="nil"/>
              <w:right w:val="nil"/>
            </w:tcBorders>
            <w:shd w:val="clear" w:color="auto" w:fill="auto"/>
            <w:noWrap/>
            <w:vAlign w:val="bottom"/>
          </w:tcPr>
          <w:p w14:paraId="64A051D0" w14:textId="5AED8323"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2.8477</w:t>
            </w:r>
          </w:p>
        </w:tc>
        <w:tc>
          <w:tcPr>
            <w:tcW w:w="182" w:type="dxa"/>
            <w:vAlign w:val="center"/>
            <w:hideMark/>
          </w:tcPr>
          <w:p w14:paraId="756F982A"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389DE23C" w14:textId="77777777" w:rsidTr="007E387F">
        <w:trPr>
          <w:trHeight w:val="279"/>
          <w:jc w:val="center"/>
        </w:trPr>
        <w:tc>
          <w:tcPr>
            <w:tcW w:w="2694" w:type="dxa"/>
            <w:tcBorders>
              <w:top w:val="nil"/>
              <w:left w:val="nil"/>
              <w:bottom w:val="nil"/>
              <w:right w:val="nil"/>
            </w:tcBorders>
            <w:shd w:val="clear" w:color="auto" w:fill="auto"/>
            <w:noWrap/>
            <w:vAlign w:val="center"/>
          </w:tcPr>
          <w:p w14:paraId="7D85899D" w14:textId="4E5092D4" w:rsidR="000D26AD" w:rsidRPr="000D26AD" w:rsidRDefault="000D26AD" w:rsidP="000D26AD">
            <w:pPr>
              <w:spacing w:after="0" w:line="240" w:lineRule="auto"/>
              <w:rPr>
                <w:rFonts w:ascii="Times New Roman" w:eastAsia="Times New Roman" w:hAnsi="Times New Roman" w:cs="Times New Roman"/>
                <w:color w:val="000000"/>
                <w:sz w:val="20"/>
                <w:szCs w:val="20"/>
                <w:lang w:val="it-IT" w:eastAsia="it-IT"/>
              </w:rPr>
            </w:pPr>
            <w:r w:rsidRPr="000D26AD">
              <w:rPr>
                <w:rFonts w:ascii="Times New Roman" w:hAnsi="Times New Roman" w:cs="Times New Roman"/>
                <w:color w:val="000000"/>
                <w:sz w:val="20"/>
                <w:szCs w:val="20"/>
              </w:rPr>
              <w:t>Physical object</w:t>
            </w:r>
          </w:p>
        </w:tc>
        <w:tc>
          <w:tcPr>
            <w:tcW w:w="3969" w:type="dxa"/>
            <w:tcBorders>
              <w:top w:val="nil"/>
              <w:left w:val="nil"/>
              <w:bottom w:val="nil"/>
              <w:right w:val="nil"/>
            </w:tcBorders>
            <w:shd w:val="clear" w:color="auto" w:fill="auto"/>
            <w:noWrap/>
            <w:vAlign w:val="bottom"/>
          </w:tcPr>
          <w:p w14:paraId="06FD426D" w14:textId="763679DC"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0.004 (0.029)</w:t>
            </w:r>
          </w:p>
        </w:tc>
        <w:tc>
          <w:tcPr>
            <w:tcW w:w="1722" w:type="dxa"/>
            <w:tcBorders>
              <w:top w:val="nil"/>
              <w:left w:val="nil"/>
              <w:bottom w:val="nil"/>
              <w:right w:val="nil"/>
            </w:tcBorders>
            <w:vAlign w:val="bottom"/>
          </w:tcPr>
          <w:p w14:paraId="3CEA02C6" w14:textId="25F6C913"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0.8943</w:t>
            </w:r>
          </w:p>
        </w:tc>
        <w:tc>
          <w:tcPr>
            <w:tcW w:w="1323" w:type="dxa"/>
            <w:tcBorders>
              <w:top w:val="nil"/>
              <w:left w:val="nil"/>
              <w:bottom w:val="nil"/>
              <w:right w:val="nil"/>
            </w:tcBorders>
            <w:shd w:val="clear" w:color="auto" w:fill="auto"/>
            <w:noWrap/>
            <w:vAlign w:val="bottom"/>
          </w:tcPr>
          <w:p w14:paraId="78794217" w14:textId="1F2C4195"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1.4578</w:t>
            </w:r>
          </w:p>
        </w:tc>
        <w:tc>
          <w:tcPr>
            <w:tcW w:w="182" w:type="dxa"/>
            <w:vAlign w:val="center"/>
          </w:tcPr>
          <w:p w14:paraId="5EE9563A"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0D26AD" w:rsidRPr="008143EF" w14:paraId="74EBAB34" w14:textId="77777777" w:rsidTr="00D03164">
        <w:trPr>
          <w:trHeight w:val="279"/>
          <w:jc w:val="center"/>
        </w:trPr>
        <w:tc>
          <w:tcPr>
            <w:tcW w:w="2694" w:type="dxa"/>
            <w:tcBorders>
              <w:top w:val="nil"/>
              <w:left w:val="nil"/>
              <w:bottom w:val="nil"/>
              <w:right w:val="nil"/>
            </w:tcBorders>
            <w:shd w:val="clear" w:color="auto" w:fill="auto"/>
            <w:noWrap/>
            <w:vAlign w:val="center"/>
          </w:tcPr>
          <w:p w14:paraId="1BFCF89B" w14:textId="02D7EBBC" w:rsidR="000D26AD" w:rsidRPr="008143EF" w:rsidRDefault="000D26AD" w:rsidP="000D26AD">
            <w:pPr>
              <w:spacing w:after="0" w:line="240" w:lineRule="auto"/>
              <w:rPr>
                <w:rFonts w:ascii="Times New Roman" w:eastAsia="Times New Roman" w:hAnsi="Times New Roman" w:cs="Times New Roman"/>
                <w:color w:val="000000"/>
                <w:sz w:val="20"/>
                <w:szCs w:val="20"/>
                <w:lang w:val="it-IT" w:eastAsia="it-IT"/>
              </w:rPr>
            </w:pPr>
            <w:r w:rsidRPr="007C15A3">
              <w:rPr>
                <w:rFonts w:ascii="Times New Roman" w:hAnsi="Times New Roman" w:cs="Times New Roman"/>
                <w:color w:val="000000"/>
                <w:sz w:val="20"/>
                <w:szCs w:val="20"/>
              </w:rPr>
              <w:t>Smart contract</w:t>
            </w:r>
          </w:p>
        </w:tc>
        <w:tc>
          <w:tcPr>
            <w:tcW w:w="3969" w:type="dxa"/>
            <w:tcBorders>
              <w:top w:val="nil"/>
              <w:left w:val="nil"/>
              <w:bottom w:val="nil"/>
              <w:right w:val="nil"/>
            </w:tcBorders>
            <w:shd w:val="clear" w:color="auto" w:fill="auto"/>
            <w:noWrap/>
            <w:vAlign w:val="bottom"/>
          </w:tcPr>
          <w:p w14:paraId="52DA1FDC" w14:textId="22EDD599"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0.045 (0.023)</w:t>
            </w:r>
          </w:p>
        </w:tc>
        <w:tc>
          <w:tcPr>
            <w:tcW w:w="1722" w:type="dxa"/>
            <w:tcBorders>
              <w:top w:val="nil"/>
              <w:left w:val="nil"/>
              <w:bottom w:val="nil"/>
              <w:right w:val="nil"/>
            </w:tcBorders>
            <w:vAlign w:val="bottom"/>
          </w:tcPr>
          <w:p w14:paraId="150514B0" w14:textId="52A685A0"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0.0465</w:t>
            </w:r>
            <w:r>
              <w:rPr>
                <w:rFonts w:ascii="Times New Roman" w:hAnsi="Times New Roman" w:cs="Times New Roman"/>
                <w:color w:val="000000"/>
                <w:sz w:val="20"/>
                <w:szCs w:val="20"/>
              </w:rPr>
              <w:t>**</w:t>
            </w:r>
          </w:p>
        </w:tc>
        <w:tc>
          <w:tcPr>
            <w:tcW w:w="1323" w:type="dxa"/>
            <w:tcBorders>
              <w:top w:val="nil"/>
              <w:left w:val="nil"/>
              <w:bottom w:val="nil"/>
              <w:right w:val="nil"/>
            </w:tcBorders>
            <w:shd w:val="clear" w:color="auto" w:fill="auto"/>
            <w:noWrap/>
            <w:vAlign w:val="bottom"/>
          </w:tcPr>
          <w:p w14:paraId="7EF76EA3" w14:textId="7FDCB948" w:rsidR="000D26AD" w:rsidRPr="000D26AD" w:rsidRDefault="000D26AD" w:rsidP="000D26AD">
            <w:pPr>
              <w:spacing w:after="0" w:line="240" w:lineRule="auto"/>
              <w:jc w:val="center"/>
              <w:rPr>
                <w:rFonts w:ascii="Times New Roman" w:hAnsi="Times New Roman" w:cs="Times New Roman"/>
                <w:color w:val="000000"/>
                <w:sz w:val="20"/>
                <w:szCs w:val="20"/>
              </w:rPr>
            </w:pPr>
            <w:r w:rsidRPr="000D26AD">
              <w:rPr>
                <w:rFonts w:ascii="Times New Roman" w:hAnsi="Times New Roman" w:cs="Times New Roman"/>
                <w:color w:val="000000"/>
                <w:sz w:val="20"/>
                <w:szCs w:val="20"/>
              </w:rPr>
              <w:t>1.3275</w:t>
            </w:r>
          </w:p>
        </w:tc>
        <w:tc>
          <w:tcPr>
            <w:tcW w:w="182" w:type="dxa"/>
            <w:vAlign w:val="center"/>
          </w:tcPr>
          <w:p w14:paraId="755C6716" w14:textId="77777777" w:rsidR="000D26AD" w:rsidRPr="008143EF" w:rsidRDefault="000D26AD" w:rsidP="000D26AD">
            <w:pPr>
              <w:spacing w:after="0" w:line="240" w:lineRule="auto"/>
              <w:rPr>
                <w:rFonts w:ascii="Times New Roman" w:eastAsia="Times New Roman" w:hAnsi="Times New Roman" w:cs="Times New Roman"/>
                <w:sz w:val="20"/>
                <w:szCs w:val="20"/>
                <w:lang w:val="it-IT" w:eastAsia="it-IT"/>
              </w:rPr>
            </w:pPr>
          </w:p>
        </w:tc>
      </w:tr>
      <w:tr w:rsidR="00393996" w:rsidRPr="008143EF" w14:paraId="63D791E8" w14:textId="77777777" w:rsidTr="007E387F">
        <w:trPr>
          <w:trHeight w:val="279"/>
          <w:jc w:val="center"/>
        </w:trPr>
        <w:tc>
          <w:tcPr>
            <w:tcW w:w="2694" w:type="dxa"/>
            <w:tcBorders>
              <w:top w:val="nil"/>
              <w:left w:val="nil"/>
              <w:bottom w:val="nil"/>
              <w:right w:val="nil"/>
            </w:tcBorders>
            <w:shd w:val="clear" w:color="auto" w:fill="auto"/>
            <w:noWrap/>
            <w:vAlign w:val="center"/>
          </w:tcPr>
          <w:p w14:paraId="0001EFB6" w14:textId="307B4119" w:rsidR="00393996" w:rsidRPr="008143EF" w:rsidRDefault="00393996" w:rsidP="00393996">
            <w:pPr>
              <w:spacing w:after="0" w:line="240" w:lineRule="auto"/>
              <w:rPr>
                <w:rFonts w:ascii="Times New Roman" w:eastAsia="Times New Roman" w:hAnsi="Times New Roman" w:cs="Times New Roman"/>
                <w:color w:val="000000"/>
                <w:sz w:val="20"/>
                <w:szCs w:val="20"/>
                <w:lang w:val="it-IT" w:eastAsia="it-IT"/>
              </w:rPr>
            </w:pPr>
            <w:r>
              <w:rPr>
                <w:rFonts w:ascii="Times New Roman" w:hAnsi="Times New Roman" w:cs="Times New Roman"/>
                <w:color w:val="000000"/>
                <w:sz w:val="20"/>
                <w:szCs w:val="20"/>
              </w:rPr>
              <w:t>Industry dummies</w:t>
            </w:r>
          </w:p>
        </w:tc>
        <w:tc>
          <w:tcPr>
            <w:tcW w:w="3969" w:type="dxa"/>
            <w:tcBorders>
              <w:top w:val="nil"/>
              <w:left w:val="nil"/>
              <w:bottom w:val="nil"/>
              <w:right w:val="nil"/>
            </w:tcBorders>
            <w:shd w:val="clear" w:color="auto" w:fill="auto"/>
            <w:noWrap/>
            <w:vAlign w:val="center"/>
          </w:tcPr>
          <w:p w14:paraId="6555BBCF" w14:textId="32C29DFD" w:rsidR="00393996" w:rsidRPr="008143EF" w:rsidRDefault="000D26AD" w:rsidP="00393996">
            <w:pPr>
              <w:spacing w:after="0" w:line="240" w:lineRule="auto"/>
              <w:jc w:val="center"/>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Included</w:t>
            </w:r>
          </w:p>
        </w:tc>
        <w:tc>
          <w:tcPr>
            <w:tcW w:w="1722" w:type="dxa"/>
            <w:tcBorders>
              <w:top w:val="nil"/>
              <w:left w:val="nil"/>
              <w:bottom w:val="nil"/>
              <w:right w:val="nil"/>
            </w:tcBorders>
          </w:tcPr>
          <w:p w14:paraId="2512D1DD" w14:textId="77777777" w:rsidR="00393996" w:rsidRPr="008143EF" w:rsidRDefault="00393996" w:rsidP="00393996">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nil"/>
              <w:right w:val="nil"/>
            </w:tcBorders>
            <w:shd w:val="clear" w:color="auto" w:fill="auto"/>
            <w:noWrap/>
            <w:vAlign w:val="center"/>
          </w:tcPr>
          <w:p w14:paraId="5E09CE92" w14:textId="77777777" w:rsidR="00393996" w:rsidRPr="008143EF" w:rsidRDefault="00393996" w:rsidP="00393996">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tcPr>
          <w:p w14:paraId="3946953A" w14:textId="77777777" w:rsidR="00393996" w:rsidRPr="008143EF" w:rsidRDefault="00393996" w:rsidP="00393996">
            <w:pPr>
              <w:spacing w:after="0" w:line="240" w:lineRule="auto"/>
              <w:rPr>
                <w:rFonts w:ascii="Times New Roman" w:eastAsia="Times New Roman" w:hAnsi="Times New Roman" w:cs="Times New Roman"/>
                <w:sz w:val="20"/>
                <w:szCs w:val="20"/>
                <w:lang w:val="it-IT" w:eastAsia="it-IT"/>
              </w:rPr>
            </w:pPr>
          </w:p>
        </w:tc>
      </w:tr>
      <w:tr w:rsidR="000106B1" w:rsidRPr="008143EF" w14:paraId="02BC6D91" w14:textId="77777777" w:rsidTr="007E387F">
        <w:trPr>
          <w:trHeight w:val="279"/>
          <w:jc w:val="center"/>
        </w:trPr>
        <w:tc>
          <w:tcPr>
            <w:tcW w:w="2694" w:type="dxa"/>
            <w:tcBorders>
              <w:top w:val="nil"/>
              <w:left w:val="nil"/>
              <w:right w:val="nil"/>
            </w:tcBorders>
            <w:shd w:val="clear" w:color="auto" w:fill="auto"/>
            <w:noWrap/>
            <w:vAlign w:val="center"/>
            <w:hideMark/>
          </w:tcPr>
          <w:p w14:paraId="1013DF9B" w14:textId="77777777" w:rsidR="000106B1" w:rsidRPr="008143EF" w:rsidRDefault="000106B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3969" w:type="dxa"/>
            <w:tcBorders>
              <w:top w:val="nil"/>
              <w:left w:val="nil"/>
              <w:right w:val="nil"/>
            </w:tcBorders>
            <w:shd w:val="clear" w:color="auto" w:fill="auto"/>
            <w:noWrap/>
            <w:vAlign w:val="center"/>
            <w:hideMark/>
          </w:tcPr>
          <w:p w14:paraId="6575FE92" w14:textId="77777777" w:rsidR="000106B1" w:rsidRPr="008143EF" w:rsidRDefault="000106B1" w:rsidP="000106B1">
            <w:pPr>
              <w:spacing w:after="0" w:line="240" w:lineRule="auto"/>
              <w:jc w:val="center"/>
              <w:rPr>
                <w:rFonts w:ascii="Times New Roman" w:eastAsia="Times New Roman" w:hAnsi="Times New Roman" w:cs="Times New Roman"/>
                <w:sz w:val="20"/>
                <w:szCs w:val="20"/>
                <w:lang w:val="it-IT" w:eastAsia="it-IT"/>
              </w:rPr>
            </w:pPr>
          </w:p>
        </w:tc>
        <w:tc>
          <w:tcPr>
            <w:tcW w:w="1722" w:type="dxa"/>
            <w:tcBorders>
              <w:top w:val="nil"/>
              <w:left w:val="nil"/>
              <w:right w:val="nil"/>
            </w:tcBorders>
          </w:tcPr>
          <w:p w14:paraId="7AB408E4" w14:textId="77777777" w:rsidR="000106B1" w:rsidRPr="008143EF" w:rsidRDefault="000106B1" w:rsidP="000106B1">
            <w:pPr>
              <w:spacing w:after="0" w:line="240" w:lineRule="auto"/>
              <w:jc w:val="center"/>
              <w:rPr>
                <w:rFonts w:ascii="Times New Roman" w:eastAsia="Times New Roman" w:hAnsi="Times New Roman" w:cs="Times New Roman"/>
                <w:sz w:val="20"/>
                <w:szCs w:val="20"/>
                <w:lang w:val="it-IT" w:eastAsia="it-IT"/>
              </w:rPr>
            </w:pPr>
          </w:p>
        </w:tc>
        <w:tc>
          <w:tcPr>
            <w:tcW w:w="1323" w:type="dxa"/>
            <w:tcBorders>
              <w:top w:val="nil"/>
              <w:left w:val="nil"/>
              <w:right w:val="nil"/>
            </w:tcBorders>
            <w:shd w:val="clear" w:color="auto" w:fill="auto"/>
            <w:noWrap/>
            <w:vAlign w:val="center"/>
            <w:hideMark/>
          </w:tcPr>
          <w:p w14:paraId="67C61B92" w14:textId="77777777" w:rsidR="000106B1" w:rsidRPr="008143EF" w:rsidRDefault="000106B1" w:rsidP="000106B1">
            <w:pPr>
              <w:spacing w:after="0" w:line="240" w:lineRule="auto"/>
              <w:jc w:val="center"/>
              <w:rPr>
                <w:rFonts w:ascii="Times New Roman" w:eastAsia="Times New Roman" w:hAnsi="Times New Roman" w:cs="Times New Roman"/>
                <w:sz w:val="20"/>
                <w:szCs w:val="20"/>
                <w:lang w:val="it-IT" w:eastAsia="it-IT"/>
              </w:rPr>
            </w:pPr>
          </w:p>
        </w:tc>
        <w:tc>
          <w:tcPr>
            <w:tcW w:w="182" w:type="dxa"/>
            <w:vAlign w:val="center"/>
            <w:hideMark/>
          </w:tcPr>
          <w:p w14:paraId="361C9CE9" w14:textId="77777777" w:rsidR="000106B1" w:rsidRPr="008143EF" w:rsidRDefault="000106B1" w:rsidP="000106B1">
            <w:pPr>
              <w:spacing w:after="0" w:line="240" w:lineRule="auto"/>
              <w:rPr>
                <w:rFonts w:ascii="Times New Roman" w:eastAsia="Times New Roman" w:hAnsi="Times New Roman" w:cs="Times New Roman"/>
                <w:sz w:val="20"/>
                <w:szCs w:val="20"/>
                <w:lang w:val="it-IT" w:eastAsia="it-IT"/>
              </w:rPr>
            </w:pPr>
          </w:p>
        </w:tc>
      </w:tr>
      <w:tr w:rsidR="000106B1" w:rsidRPr="008143EF" w14:paraId="0065AC96" w14:textId="77777777" w:rsidTr="007E387F">
        <w:trPr>
          <w:trHeight w:val="279"/>
          <w:jc w:val="center"/>
        </w:trPr>
        <w:tc>
          <w:tcPr>
            <w:tcW w:w="2694" w:type="dxa"/>
            <w:tcBorders>
              <w:top w:val="nil"/>
              <w:left w:val="nil"/>
              <w:bottom w:val="single" w:sz="4" w:space="0" w:color="auto"/>
              <w:right w:val="nil"/>
            </w:tcBorders>
            <w:shd w:val="clear" w:color="auto" w:fill="auto"/>
            <w:noWrap/>
            <w:vAlign w:val="center"/>
            <w:hideMark/>
          </w:tcPr>
          <w:p w14:paraId="11C3FBC4" w14:textId="77777777" w:rsidR="000106B1" w:rsidRPr="008143EF" w:rsidRDefault="000106B1" w:rsidP="000106B1">
            <w:pPr>
              <w:spacing w:after="0" w:line="240" w:lineRule="auto"/>
              <w:rPr>
                <w:rFonts w:ascii="Times New Roman" w:eastAsia="Times New Roman" w:hAnsi="Times New Roman" w:cs="Times New Roman"/>
                <w:color w:val="000000"/>
                <w:sz w:val="20"/>
                <w:szCs w:val="20"/>
                <w:lang w:val="it-IT" w:eastAsia="it-IT"/>
              </w:rPr>
            </w:pPr>
            <w:r w:rsidRPr="008143EF">
              <w:rPr>
                <w:rFonts w:ascii="Times New Roman" w:eastAsia="Times New Roman" w:hAnsi="Times New Roman" w:cs="Times New Roman"/>
                <w:color w:val="000000"/>
                <w:sz w:val="20"/>
                <w:szCs w:val="20"/>
                <w:lang w:val="it-IT" w:eastAsia="it-IT"/>
              </w:rPr>
              <w:t>Adjusted R^2</w:t>
            </w:r>
          </w:p>
        </w:tc>
        <w:tc>
          <w:tcPr>
            <w:tcW w:w="3969" w:type="dxa"/>
            <w:tcBorders>
              <w:top w:val="nil"/>
              <w:left w:val="nil"/>
              <w:bottom w:val="single" w:sz="4" w:space="0" w:color="auto"/>
              <w:right w:val="nil"/>
            </w:tcBorders>
            <w:shd w:val="clear" w:color="auto" w:fill="auto"/>
            <w:noWrap/>
            <w:vAlign w:val="center"/>
            <w:hideMark/>
          </w:tcPr>
          <w:p w14:paraId="269E4880" w14:textId="5CE7263D" w:rsidR="000106B1" w:rsidRPr="008143EF" w:rsidRDefault="0093743D" w:rsidP="000106B1">
            <w:pPr>
              <w:spacing w:after="0" w:line="240" w:lineRule="auto"/>
              <w:jc w:val="center"/>
              <w:rPr>
                <w:rFonts w:ascii="Times New Roman" w:eastAsia="Times New Roman" w:hAnsi="Times New Roman" w:cs="Times New Roman"/>
                <w:color w:val="000000"/>
                <w:sz w:val="20"/>
                <w:szCs w:val="20"/>
                <w:lang w:val="it-IT" w:eastAsia="it-IT"/>
              </w:rPr>
            </w:pPr>
            <w:r>
              <w:rPr>
                <w:rFonts w:ascii="Times New Roman" w:eastAsia="Times New Roman" w:hAnsi="Times New Roman" w:cs="Times New Roman"/>
                <w:color w:val="000000"/>
                <w:sz w:val="20"/>
                <w:szCs w:val="20"/>
                <w:lang w:val="it-IT" w:eastAsia="it-IT"/>
              </w:rPr>
              <w:t>1</w:t>
            </w:r>
            <w:r w:rsidR="000A5E9B">
              <w:rPr>
                <w:rFonts w:ascii="Times New Roman" w:eastAsia="Times New Roman" w:hAnsi="Times New Roman" w:cs="Times New Roman"/>
                <w:color w:val="000000"/>
                <w:sz w:val="20"/>
                <w:szCs w:val="20"/>
                <w:lang w:val="it-IT" w:eastAsia="it-IT"/>
              </w:rPr>
              <w:t>5</w:t>
            </w:r>
            <w:r w:rsidR="000106B1" w:rsidRPr="008143EF">
              <w:rPr>
                <w:rFonts w:ascii="Times New Roman" w:eastAsia="Times New Roman" w:hAnsi="Times New Roman" w:cs="Times New Roman"/>
                <w:color w:val="000000"/>
                <w:sz w:val="20"/>
                <w:szCs w:val="20"/>
                <w:lang w:val="it-IT" w:eastAsia="it-IT"/>
              </w:rPr>
              <w:t>.</w:t>
            </w:r>
            <w:r w:rsidR="000A5E9B">
              <w:rPr>
                <w:rFonts w:ascii="Times New Roman" w:eastAsia="Times New Roman" w:hAnsi="Times New Roman" w:cs="Times New Roman"/>
                <w:color w:val="000000"/>
                <w:sz w:val="20"/>
                <w:szCs w:val="20"/>
                <w:lang w:val="it-IT" w:eastAsia="it-IT"/>
              </w:rPr>
              <w:t>15</w:t>
            </w:r>
            <w:r w:rsidR="000106B1" w:rsidRPr="008143EF">
              <w:rPr>
                <w:rFonts w:ascii="Times New Roman" w:eastAsia="Times New Roman" w:hAnsi="Times New Roman" w:cs="Times New Roman"/>
                <w:color w:val="000000"/>
                <w:sz w:val="20"/>
                <w:szCs w:val="20"/>
                <w:lang w:val="it-IT" w:eastAsia="it-IT"/>
              </w:rPr>
              <w:t>%</w:t>
            </w:r>
          </w:p>
        </w:tc>
        <w:tc>
          <w:tcPr>
            <w:tcW w:w="1722" w:type="dxa"/>
            <w:tcBorders>
              <w:top w:val="nil"/>
              <w:left w:val="nil"/>
              <w:bottom w:val="single" w:sz="4" w:space="0" w:color="auto"/>
              <w:right w:val="nil"/>
            </w:tcBorders>
          </w:tcPr>
          <w:p w14:paraId="21502D1F" w14:textId="77777777" w:rsidR="000106B1" w:rsidRPr="008143EF" w:rsidRDefault="000106B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323" w:type="dxa"/>
            <w:tcBorders>
              <w:top w:val="nil"/>
              <w:left w:val="nil"/>
              <w:bottom w:val="single" w:sz="4" w:space="0" w:color="auto"/>
              <w:right w:val="nil"/>
            </w:tcBorders>
            <w:shd w:val="clear" w:color="auto" w:fill="auto"/>
            <w:noWrap/>
            <w:vAlign w:val="center"/>
            <w:hideMark/>
          </w:tcPr>
          <w:p w14:paraId="1BDFB0D7" w14:textId="77777777" w:rsidR="000106B1" w:rsidRPr="008143EF" w:rsidRDefault="000106B1" w:rsidP="000106B1">
            <w:pPr>
              <w:spacing w:after="0" w:line="240" w:lineRule="auto"/>
              <w:jc w:val="center"/>
              <w:rPr>
                <w:rFonts w:ascii="Times New Roman" w:eastAsia="Times New Roman" w:hAnsi="Times New Roman" w:cs="Times New Roman"/>
                <w:color w:val="000000"/>
                <w:sz w:val="20"/>
                <w:szCs w:val="20"/>
                <w:lang w:val="it-IT" w:eastAsia="it-IT"/>
              </w:rPr>
            </w:pPr>
          </w:p>
        </w:tc>
        <w:tc>
          <w:tcPr>
            <w:tcW w:w="182" w:type="dxa"/>
            <w:vAlign w:val="center"/>
            <w:hideMark/>
          </w:tcPr>
          <w:p w14:paraId="6F8FF2E2" w14:textId="77777777" w:rsidR="000106B1" w:rsidRPr="008143EF" w:rsidRDefault="000106B1" w:rsidP="000106B1">
            <w:pPr>
              <w:spacing w:after="0" w:line="240" w:lineRule="auto"/>
              <w:rPr>
                <w:rFonts w:ascii="Times New Roman" w:eastAsia="Times New Roman" w:hAnsi="Times New Roman" w:cs="Times New Roman"/>
                <w:sz w:val="20"/>
                <w:szCs w:val="20"/>
                <w:lang w:val="it-IT" w:eastAsia="it-IT"/>
              </w:rPr>
            </w:pPr>
          </w:p>
        </w:tc>
      </w:tr>
    </w:tbl>
    <w:p w14:paraId="40974A13" w14:textId="2C561AF7" w:rsidR="007E18D2" w:rsidRDefault="00EA7926" w:rsidP="00263882">
      <w:pPr>
        <w:spacing w:after="0" w:line="240" w:lineRule="auto"/>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 xml:space="preserve">Note: </w:t>
      </w:r>
      <w:r w:rsidR="001439A0">
        <w:rPr>
          <w:rFonts w:ascii="Times New Roman" w:eastAsia="Times New Roman" w:hAnsi="Times New Roman" w:cs="Times New Roman"/>
          <w:color w:val="000000"/>
          <w:sz w:val="20"/>
          <w:szCs w:val="20"/>
          <w:lang w:eastAsia="it-IT"/>
        </w:rPr>
        <w:t xml:space="preserve">1) </w:t>
      </w:r>
      <w:r>
        <w:rPr>
          <w:rFonts w:ascii="Times New Roman" w:eastAsia="Times New Roman" w:hAnsi="Times New Roman" w:cs="Times New Roman"/>
          <w:color w:val="000000"/>
          <w:sz w:val="20"/>
          <w:szCs w:val="20"/>
          <w:lang w:eastAsia="it-IT"/>
        </w:rPr>
        <w:t>when removing the industry dummies, the maximum VIF becomes &lt;5 and the results still hold</w:t>
      </w:r>
    </w:p>
    <w:p w14:paraId="6332E8E4" w14:textId="0B99F4EF" w:rsidR="004804ED" w:rsidRDefault="001439A0" w:rsidP="004804ED">
      <w:pPr>
        <w:spacing w:after="0" w:line="240" w:lineRule="auto"/>
        <w:jc w:val="center"/>
        <w:rPr>
          <w:rFonts w:ascii="Times New Roman" w:eastAsia="Times New Roman" w:hAnsi="Times New Roman" w:cs="Times New Roman"/>
          <w:color w:val="000000"/>
          <w:sz w:val="20"/>
          <w:szCs w:val="20"/>
          <w:lang w:eastAsia="it-IT"/>
        </w:rPr>
      </w:pPr>
      <w:r>
        <w:rPr>
          <w:rFonts w:ascii="Times New Roman" w:eastAsia="Times New Roman" w:hAnsi="Times New Roman" w:cs="Times New Roman"/>
          <w:color w:val="000000"/>
          <w:sz w:val="20"/>
          <w:szCs w:val="20"/>
          <w:lang w:eastAsia="it-IT"/>
        </w:rPr>
        <w:t xml:space="preserve">2) </w:t>
      </w:r>
      <w:r w:rsidR="004804ED" w:rsidRPr="00CC6B44">
        <w:rPr>
          <w:rFonts w:ascii="Times New Roman" w:eastAsia="Times New Roman" w:hAnsi="Times New Roman" w:cs="Times New Roman"/>
          <w:color w:val="000000"/>
          <w:sz w:val="20"/>
          <w:szCs w:val="20"/>
          <w:lang w:eastAsia="it-IT"/>
        </w:rPr>
        <w:t>*p&lt;0.1, **p&lt;0.05, *** p&lt;0.01</w:t>
      </w:r>
    </w:p>
    <w:p w14:paraId="0768086F" w14:textId="77777777" w:rsidR="00A85D84" w:rsidRPr="00A85D84" w:rsidRDefault="00A85D84" w:rsidP="004804ED">
      <w:pPr>
        <w:spacing w:after="0" w:line="240" w:lineRule="auto"/>
        <w:jc w:val="center"/>
        <w:rPr>
          <w:rFonts w:ascii="Times New Roman" w:eastAsia="Times New Roman" w:hAnsi="Times New Roman" w:cs="Times New Roman"/>
          <w:sz w:val="10"/>
          <w:szCs w:val="10"/>
          <w:lang w:eastAsia="it-IT"/>
        </w:rPr>
      </w:pPr>
    </w:p>
    <w:p w14:paraId="75833D5A" w14:textId="3E4265BF" w:rsidR="008143EF" w:rsidRPr="00A85D84" w:rsidRDefault="00A85D84" w:rsidP="00A85D84">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1B8D7F4D" w14:textId="26A7965E" w:rsidR="00554F91" w:rsidRPr="00580E24" w:rsidRDefault="00554F91" w:rsidP="00554F91">
      <w:pPr>
        <w:jc w:val="both"/>
        <w:rPr>
          <w:rFonts w:ascii="Times New Roman" w:eastAsiaTheme="majorEastAsia" w:hAnsi="Times New Roman" w:cs="Times New Roman"/>
          <w:b/>
          <w:bCs/>
          <w:color w:val="000000" w:themeColor="text1"/>
          <w:sz w:val="24"/>
          <w:szCs w:val="24"/>
          <w:u w:val="single"/>
        </w:rPr>
      </w:pPr>
      <w:r w:rsidRPr="00580E24">
        <w:rPr>
          <w:rFonts w:ascii="Times New Roman" w:eastAsiaTheme="majorEastAsia" w:hAnsi="Times New Roman" w:cs="Times New Roman"/>
          <w:b/>
          <w:bCs/>
          <w:color w:val="000000" w:themeColor="text1"/>
          <w:sz w:val="24"/>
          <w:szCs w:val="24"/>
          <w:u w:val="single"/>
        </w:rPr>
        <w:t xml:space="preserve">Heckman </w:t>
      </w:r>
      <w:r w:rsidR="00287842" w:rsidRPr="00580E24">
        <w:rPr>
          <w:rFonts w:ascii="Times New Roman" w:eastAsiaTheme="majorEastAsia" w:hAnsi="Times New Roman" w:cs="Times New Roman"/>
          <w:b/>
          <w:bCs/>
          <w:color w:val="000000" w:themeColor="text1"/>
          <w:sz w:val="24"/>
          <w:szCs w:val="24"/>
          <w:u w:val="single"/>
        </w:rPr>
        <w:t>two-step approach</w:t>
      </w:r>
    </w:p>
    <w:p w14:paraId="31D95717" w14:textId="77777777" w:rsidR="00580E24" w:rsidRPr="00150DD5" w:rsidRDefault="00580E24" w:rsidP="00580E24">
      <w:pPr>
        <w:spacing w:after="0" w:line="480" w:lineRule="auto"/>
        <w:jc w:val="both"/>
        <w:rPr>
          <w:rFonts w:ascii="Times New Roman" w:eastAsiaTheme="majorEastAsia" w:hAnsi="Times New Roman" w:cs="Times New Roman"/>
          <w:color w:val="000000" w:themeColor="text1"/>
          <w:sz w:val="24"/>
          <w:szCs w:val="24"/>
        </w:rPr>
      </w:pPr>
      <w:r w:rsidRPr="00150DD5">
        <w:rPr>
          <w:rFonts w:ascii="Times New Roman" w:eastAsiaTheme="majorEastAsia" w:hAnsi="Times New Roman" w:cs="Times New Roman"/>
          <w:color w:val="000000" w:themeColor="text1"/>
          <w:sz w:val="24"/>
          <w:szCs w:val="24"/>
        </w:rPr>
        <w:t xml:space="preserve">While in our main analysis we accounted for potential selection issues based on observable firm characteristics, further concerns may arise from unobservable characteristics (Heckman, 1976; 1979). Consistent with Klöckner </w:t>
      </w:r>
      <w:r w:rsidRPr="00176266">
        <w:rPr>
          <w:rFonts w:ascii="Times New Roman" w:eastAsiaTheme="majorEastAsia" w:hAnsi="Times New Roman" w:cs="Times New Roman"/>
          <w:i/>
          <w:iCs/>
          <w:color w:val="000000" w:themeColor="text1"/>
          <w:sz w:val="24"/>
          <w:szCs w:val="24"/>
        </w:rPr>
        <w:t>et al.</w:t>
      </w:r>
      <w:r w:rsidRPr="00150DD5">
        <w:rPr>
          <w:rFonts w:ascii="Times New Roman" w:eastAsiaTheme="majorEastAsia" w:hAnsi="Times New Roman" w:cs="Times New Roman"/>
          <w:color w:val="000000" w:themeColor="text1"/>
          <w:sz w:val="24"/>
          <w:szCs w:val="24"/>
        </w:rPr>
        <w:t xml:space="preserve"> (2022), we addressed this aspect by using the Heckman two-step estimation approach. In the first step, we modeled the firm decision to implement and announce a BT initiative. In the second, we re-estimated the OLS regression including the selection parameter (i.e., the inverse Mills ratio – IMR). </w:t>
      </w:r>
    </w:p>
    <w:p w14:paraId="79EECA45" w14:textId="77777777" w:rsidR="00580E24" w:rsidRPr="00150DD5" w:rsidRDefault="00580E24" w:rsidP="00580E24">
      <w:pPr>
        <w:spacing w:after="0" w:line="480" w:lineRule="auto"/>
        <w:jc w:val="both"/>
        <w:rPr>
          <w:rFonts w:ascii="AdvOT569473da" w:eastAsia="Times New Roman" w:hAnsi="AdvOT569473da" w:cs="Times New Roman"/>
          <w:sz w:val="20"/>
          <w:szCs w:val="20"/>
          <w:lang w:eastAsia="it-IT"/>
        </w:rPr>
      </w:pPr>
      <w:r w:rsidRPr="00150DD5">
        <w:rPr>
          <w:rFonts w:ascii="Times New Roman" w:eastAsiaTheme="majorEastAsia" w:hAnsi="Times New Roman" w:cs="Times New Roman"/>
          <w:color w:val="000000" w:themeColor="text1"/>
          <w:sz w:val="24"/>
          <w:szCs w:val="24"/>
        </w:rPr>
        <w:t>For the first stage, we considered the control group resulting from the long-term event study</w:t>
      </w:r>
      <w:r>
        <w:rPr>
          <w:rFonts w:ascii="Times New Roman" w:eastAsiaTheme="majorEastAsia" w:hAnsi="Times New Roman" w:cs="Times New Roman"/>
          <w:color w:val="000000" w:themeColor="text1"/>
          <w:sz w:val="24"/>
          <w:szCs w:val="24"/>
        </w:rPr>
        <w:t>,</w:t>
      </w:r>
      <w:r w:rsidRPr="00150DD5">
        <w:rPr>
          <w:rFonts w:ascii="Times New Roman" w:eastAsiaTheme="majorEastAsia" w:hAnsi="Times New Roman" w:cs="Times New Roman"/>
          <w:color w:val="000000" w:themeColor="text1"/>
          <w:sz w:val="24"/>
          <w:szCs w:val="24"/>
        </w:rPr>
        <w:t xml:space="preserve"> namely, non-BT adopting firms operating in the same industry as the sampled companies and </w:t>
      </w:r>
      <w:r>
        <w:rPr>
          <w:rFonts w:ascii="Times New Roman" w:eastAsiaTheme="majorEastAsia" w:hAnsi="Times New Roman" w:cs="Times New Roman"/>
          <w:color w:val="000000" w:themeColor="text1"/>
          <w:sz w:val="24"/>
          <w:szCs w:val="24"/>
        </w:rPr>
        <w:t>with</w:t>
      </w:r>
      <w:r w:rsidRPr="00150DD5">
        <w:rPr>
          <w:rFonts w:ascii="Times New Roman" w:eastAsiaTheme="majorEastAsia" w:hAnsi="Times New Roman" w:cs="Times New Roman"/>
          <w:color w:val="000000" w:themeColor="text1"/>
          <w:sz w:val="24"/>
          <w:szCs w:val="24"/>
        </w:rPr>
        <w:t xml:space="preserve"> similar characteristics (i.e., size and pre-adoption ROA). We then estimated the likelihood of them announcing BT adoption. This step builds on identifying at least one variable (called “exclusion restriction” – Culot </w:t>
      </w:r>
      <w:r w:rsidRPr="00176266">
        <w:rPr>
          <w:rFonts w:ascii="Times New Roman" w:eastAsiaTheme="majorEastAsia" w:hAnsi="Times New Roman" w:cs="Times New Roman"/>
          <w:i/>
          <w:iCs/>
          <w:color w:val="000000" w:themeColor="text1"/>
          <w:sz w:val="24"/>
          <w:szCs w:val="24"/>
        </w:rPr>
        <w:t>et al.,</w:t>
      </w:r>
      <w:r w:rsidRPr="00150DD5">
        <w:rPr>
          <w:rFonts w:ascii="Times New Roman" w:eastAsiaTheme="majorEastAsia" w:hAnsi="Times New Roman" w:cs="Times New Roman"/>
          <w:color w:val="000000" w:themeColor="text1"/>
          <w:sz w:val="24"/>
          <w:szCs w:val="24"/>
        </w:rPr>
        <w:t xml:space="preserve"> 2023; </w:t>
      </w:r>
      <w:proofErr w:type="spellStart"/>
      <w:r w:rsidRPr="00150DD5">
        <w:rPr>
          <w:rFonts w:ascii="Times New Roman" w:eastAsiaTheme="majorEastAsia" w:hAnsi="Times New Roman" w:cs="Times New Roman"/>
          <w:color w:val="000000" w:themeColor="text1"/>
          <w:sz w:val="24"/>
          <w:szCs w:val="24"/>
        </w:rPr>
        <w:t>Certo</w:t>
      </w:r>
      <w:proofErr w:type="spellEnd"/>
      <w:r w:rsidRPr="00150DD5">
        <w:rPr>
          <w:rFonts w:ascii="Times New Roman" w:eastAsiaTheme="majorEastAsia" w:hAnsi="Times New Roman" w:cs="Times New Roman"/>
          <w:color w:val="000000" w:themeColor="text1"/>
          <w:sz w:val="24"/>
          <w:szCs w:val="24"/>
        </w:rPr>
        <w:t xml:space="preserve"> </w:t>
      </w:r>
      <w:r w:rsidRPr="00176266">
        <w:rPr>
          <w:rFonts w:ascii="Times New Roman" w:eastAsiaTheme="majorEastAsia" w:hAnsi="Times New Roman" w:cs="Times New Roman"/>
          <w:i/>
          <w:iCs/>
          <w:color w:val="000000" w:themeColor="text1"/>
          <w:sz w:val="24"/>
          <w:szCs w:val="24"/>
        </w:rPr>
        <w:t>et al.,</w:t>
      </w:r>
      <w:r w:rsidRPr="00150DD5">
        <w:rPr>
          <w:rFonts w:ascii="Times New Roman" w:eastAsiaTheme="majorEastAsia" w:hAnsi="Times New Roman" w:cs="Times New Roman"/>
          <w:color w:val="000000" w:themeColor="text1"/>
          <w:sz w:val="24"/>
          <w:szCs w:val="24"/>
        </w:rPr>
        <w:t xml:space="preserve"> 2016) that can explain the announcement of BT implementation but is uncorrelated with the </w:t>
      </w:r>
      <w:proofErr w:type="spellStart"/>
      <w:r w:rsidRPr="00150DD5">
        <w:rPr>
          <w:rFonts w:ascii="Times New Roman" w:eastAsiaTheme="majorEastAsia" w:hAnsi="Times New Roman" w:cs="Times New Roman"/>
          <w:color w:val="000000" w:themeColor="text1"/>
          <w:sz w:val="24"/>
          <w:szCs w:val="24"/>
        </w:rPr>
        <w:t>regressand</w:t>
      </w:r>
      <w:proofErr w:type="spellEnd"/>
      <w:r w:rsidRPr="00150DD5">
        <w:rPr>
          <w:rFonts w:ascii="Times New Roman" w:eastAsiaTheme="majorEastAsia" w:hAnsi="Times New Roman" w:cs="Times New Roman"/>
          <w:color w:val="000000" w:themeColor="text1"/>
          <w:sz w:val="24"/>
          <w:szCs w:val="24"/>
        </w:rPr>
        <w:t xml:space="preserve">. Following Culot </w:t>
      </w:r>
      <w:r w:rsidRPr="00176266">
        <w:rPr>
          <w:rFonts w:ascii="Times New Roman" w:eastAsiaTheme="majorEastAsia" w:hAnsi="Times New Roman" w:cs="Times New Roman"/>
          <w:i/>
          <w:iCs/>
          <w:color w:val="000000" w:themeColor="text1"/>
          <w:sz w:val="24"/>
          <w:szCs w:val="24"/>
        </w:rPr>
        <w:t>et al</w:t>
      </w:r>
      <w:r w:rsidRPr="00150DD5">
        <w:rPr>
          <w:rFonts w:ascii="Times New Roman" w:eastAsiaTheme="majorEastAsia" w:hAnsi="Times New Roman" w:cs="Times New Roman"/>
          <w:color w:val="000000" w:themeColor="text1"/>
          <w:sz w:val="24"/>
          <w:szCs w:val="24"/>
        </w:rPr>
        <w:t xml:space="preserve">. (2023) and Lu and Shang (2017), the </w:t>
      </w:r>
      <w:r>
        <w:rPr>
          <w:rFonts w:ascii="Times New Roman" w:eastAsiaTheme="majorEastAsia" w:hAnsi="Times New Roman" w:cs="Times New Roman"/>
          <w:color w:val="000000" w:themeColor="text1"/>
          <w:sz w:val="24"/>
          <w:szCs w:val="24"/>
        </w:rPr>
        <w:t>a</w:t>
      </w:r>
      <w:r w:rsidRPr="00150DD5">
        <w:rPr>
          <w:rFonts w:ascii="Times New Roman" w:eastAsiaTheme="majorEastAsia" w:hAnsi="Times New Roman" w:cs="Times New Roman"/>
          <w:color w:val="000000" w:themeColor="text1"/>
          <w:sz w:val="24"/>
          <w:szCs w:val="24"/>
        </w:rPr>
        <w:t xml:space="preserve">ge of the firm was chosen for this purpose. To account for other possible factors, we added the firm- and industry-level variables that were included in the main analysis (i.e., Firm </w:t>
      </w:r>
      <w:r w:rsidRPr="00150DD5">
        <w:rPr>
          <w:rFonts w:ascii="Times New Roman" w:eastAsiaTheme="majorEastAsia" w:hAnsi="Times New Roman" w:cs="Times New Roman"/>
          <w:color w:val="000000" w:themeColor="text1"/>
          <w:sz w:val="24"/>
          <w:szCs w:val="24"/>
        </w:rPr>
        <w:lastRenderedPageBreak/>
        <w:t>size, Year, Pre-adoption ROA, Capital intensity, Industry efficiency, Industry dummies). The results are reported in Table S9.</w:t>
      </w:r>
    </w:p>
    <w:p w14:paraId="58D2ACC1" w14:textId="77777777" w:rsidR="00580E24" w:rsidRPr="00150DD5" w:rsidRDefault="00580E24" w:rsidP="00580E24">
      <w:pPr>
        <w:spacing w:after="0" w:line="480" w:lineRule="auto"/>
        <w:jc w:val="both"/>
        <w:rPr>
          <w:rFonts w:ascii="Times New Roman" w:eastAsiaTheme="majorEastAsia" w:hAnsi="Times New Roman" w:cs="Times New Roman"/>
          <w:color w:val="000000" w:themeColor="text1"/>
          <w:sz w:val="24"/>
          <w:szCs w:val="24"/>
        </w:rPr>
      </w:pPr>
      <w:r w:rsidRPr="00150DD5">
        <w:rPr>
          <w:rFonts w:ascii="Times New Roman" w:eastAsiaTheme="majorEastAsia" w:hAnsi="Times New Roman" w:cs="Times New Roman"/>
          <w:color w:val="000000" w:themeColor="text1"/>
          <w:sz w:val="24"/>
          <w:szCs w:val="24"/>
        </w:rPr>
        <w:t xml:space="preserve">The outcomes of the first stage were used to compute the IMR, </w:t>
      </w:r>
      <w:r>
        <w:rPr>
          <w:rFonts w:ascii="Times New Roman" w:eastAsiaTheme="majorEastAsia" w:hAnsi="Times New Roman" w:cs="Times New Roman"/>
          <w:color w:val="000000" w:themeColor="text1"/>
          <w:sz w:val="24"/>
          <w:szCs w:val="24"/>
        </w:rPr>
        <w:t>which</w:t>
      </w:r>
      <w:r w:rsidRPr="00150DD5">
        <w:rPr>
          <w:rFonts w:ascii="Times New Roman" w:eastAsiaTheme="majorEastAsia" w:hAnsi="Times New Roman" w:cs="Times New Roman"/>
          <w:color w:val="000000" w:themeColor="text1"/>
          <w:sz w:val="24"/>
          <w:szCs w:val="24"/>
        </w:rPr>
        <w:t xml:space="preserve"> was then added to the OLS model. The results (Table S9) confirm the main analysis. Moreover, the fact that the IMR was not significant provides further evidence of the absence of self-selection issues (Klöckner </w:t>
      </w:r>
      <w:r w:rsidRPr="00176266">
        <w:rPr>
          <w:rFonts w:ascii="Times New Roman" w:eastAsiaTheme="majorEastAsia" w:hAnsi="Times New Roman" w:cs="Times New Roman"/>
          <w:i/>
          <w:iCs/>
          <w:color w:val="000000" w:themeColor="text1"/>
          <w:sz w:val="24"/>
          <w:szCs w:val="24"/>
        </w:rPr>
        <w:t>et al.,</w:t>
      </w:r>
      <w:r w:rsidRPr="00150DD5">
        <w:rPr>
          <w:rFonts w:ascii="Times New Roman" w:eastAsiaTheme="majorEastAsia" w:hAnsi="Times New Roman" w:cs="Times New Roman"/>
          <w:color w:val="000000" w:themeColor="text1"/>
          <w:sz w:val="24"/>
          <w:szCs w:val="24"/>
        </w:rPr>
        <w:t xml:space="preserve"> 2022).</w:t>
      </w:r>
    </w:p>
    <w:p w14:paraId="5697E087" w14:textId="51892B53" w:rsidR="00554F91" w:rsidRPr="004470ED" w:rsidRDefault="00287842" w:rsidP="00EF53FF">
      <w:pPr>
        <w:spacing w:after="0"/>
        <w:jc w:val="center"/>
        <w:rPr>
          <w:rFonts w:ascii="Times New Roman" w:hAnsi="Times New Roman" w:cs="Times New Roman"/>
          <w:sz w:val="24"/>
          <w:szCs w:val="24"/>
        </w:rPr>
      </w:pPr>
      <w:r w:rsidRPr="000D49A9">
        <w:rPr>
          <w:rFonts w:ascii="Times New Roman" w:hAnsi="Times New Roman" w:cs="Times New Roman"/>
          <w:sz w:val="24"/>
          <w:szCs w:val="24"/>
        </w:rPr>
        <w:t>Table S</w:t>
      </w:r>
      <w:r w:rsidR="00F049ED">
        <w:rPr>
          <w:rFonts w:ascii="Times New Roman" w:hAnsi="Times New Roman" w:cs="Times New Roman"/>
          <w:sz w:val="24"/>
          <w:szCs w:val="24"/>
        </w:rPr>
        <w:t>9</w:t>
      </w:r>
      <w:r w:rsidRPr="000D49A9">
        <w:rPr>
          <w:rFonts w:ascii="Times New Roman" w:hAnsi="Times New Roman" w:cs="Times New Roman"/>
          <w:sz w:val="24"/>
          <w:szCs w:val="24"/>
        </w:rPr>
        <w:t xml:space="preserve">: </w:t>
      </w:r>
      <w:r w:rsidRPr="00287842">
        <w:rPr>
          <w:rFonts w:ascii="Times New Roman" w:hAnsi="Times New Roman" w:cs="Times New Roman"/>
          <w:sz w:val="24"/>
          <w:szCs w:val="24"/>
        </w:rPr>
        <w:t>Results for Heckman Two-Step Procedure</w:t>
      </w:r>
    </w:p>
    <w:tbl>
      <w:tblPr>
        <w:tblW w:w="9356" w:type="dxa"/>
        <w:jc w:val="center"/>
        <w:tblLayout w:type="fixed"/>
        <w:tblCellMar>
          <w:left w:w="70" w:type="dxa"/>
          <w:right w:w="70" w:type="dxa"/>
        </w:tblCellMar>
        <w:tblLook w:val="04A0" w:firstRow="1" w:lastRow="0" w:firstColumn="1" w:lastColumn="0" w:noHBand="0" w:noVBand="1"/>
      </w:tblPr>
      <w:tblGrid>
        <w:gridCol w:w="2127"/>
        <w:gridCol w:w="1559"/>
        <w:gridCol w:w="1121"/>
        <w:gridCol w:w="160"/>
        <w:gridCol w:w="1417"/>
        <w:gridCol w:w="1701"/>
        <w:gridCol w:w="1271"/>
      </w:tblGrid>
      <w:tr w:rsidR="004470ED" w:rsidRPr="00287842" w14:paraId="04C834CC" w14:textId="77777777" w:rsidTr="009B0BC4">
        <w:trPr>
          <w:trHeight w:val="282"/>
          <w:jc w:val="center"/>
        </w:trPr>
        <w:tc>
          <w:tcPr>
            <w:tcW w:w="2127" w:type="dxa"/>
            <w:vMerge w:val="restart"/>
            <w:tcBorders>
              <w:top w:val="single" w:sz="8" w:space="0" w:color="auto"/>
              <w:left w:val="nil"/>
              <w:bottom w:val="nil"/>
              <w:right w:val="nil"/>
            </w:tcBorders>
            <w:shd w:val="clear" w:color="auto" w:fill="auto"/>
            <w:noWrap/>
            <w:vAlign w:val="center"/>
            <w:hideMark/>
          </w:tcPr>
          <w:p w14:paraId="704F5B56"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 xml:space="preserve"> </w:t>
            </w:r>
            <w:r>
              <w:rPr>
                <w:rFonts w:ascii="Times New Roman" w:eastAsia="Times New Roman" w:hAnsi="Times New Roman" w:cs="Times New Roman"/>
                <w:b/>
                <w:bCs/>
                <w:color w:val="000000"/>
                <w:sz w:val="20"/>
                <w:szCs w:val="20"/>
                <w:lang w:eastAsia="it-IT"/>
              </w:rPr>
              <w:t>Blockchain adoption</w:t>
            </w:r>
          </w:p>
        </w:tc>
        <w:tc>
          <w:tcPr>
            <w:tcW w:w="2680" w:type="dxa"/>
            <w:gridSpan w:val="2"/>
            <w:vMerge w:val="restart"/>
            <w:tcBorders>
              <w:top w:val="single" w:sz="8" w:space="0" w:color="auto"/>
              <w:left w:val="nil"/>
              <w:right w:val="nil"/>
            </w:tcBorders>
            <w:shd w:val="clear" w:color="auto" w:fill="auto"/>
            <w:noWrap/>
            <w:vAlign w:val="center"/>
            <w:hideMark/>
          </w:tcPr>
          <w:p w14:paraId="2F6FE7F5" w14:textId="071B3633"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N=9</w:t>
            </w:r>
            <w:r>
              <w:rPr>
                <w:rFonts w:ascii="Times New Roman" w:eastAsia="Times New Roman" w:hAnsi="Times New Roman" w:cs="Times New Roman"/>
                <w:color w:val="000000"/>
                <w:sz w:val="20"/>
                <w:szCs w:val="20"/>
                <w:lang w:val="it-IT" w:eastAsia="it-IT"/>
              </w:rPr>
              <w:t>8</w:t>
            </w:r>
            <w:r w:rsidR="00EF4996">
              <w:rPr>
                <w:rFonts w:ascii="Times New Roman" w:eastAsia="Times New Roman" w:hAnsi="Times New Roman" w:cs="Times New Roman"/>
                <w:color w:val="000000"/>
                <w:sz w:val="20"/>
                <w:szCs w:val="20"/>
                <w:lang w:val="it-IT" w:eastAsia="it-IT"/>
              </w:rPr>
              <w:t>2</w:t>
            </w:r>
            <w:r w:rsidRPr="00287842">
              <w:rPr>
                <w:rFonts w:ascii="Times New Roman" w:eastAsia="Times New Roman" w:hAnsi="Times New Roman" w:cs="Times New Roman"/>
                <w:color w:val="000000"/>
                <w:sz w:val="20"/>
                <w:szCs w:val="20"/>
                <w:lang w:val="it-IT" w:eastAsia="it-IT"/>
              </w:rPr>
              <w:t xml:space="preserve"> (Probit)</w:t>
            </w:r>
          </w:p>
        </w:tc>
        <w:tc>
          <w:tcPr>
            <w:tcW w:w="160" w:type="dxa"/>
            <w:tcBorders>
              <w:top w:val="single" w:sz="8" w:space="0" w:color="auto"/>
              <w:left w:val="nil"/>
              <w:right w:val="nil"/>
            </w:tcBorders>
          </w:tcPr>
          <w:p w14:paraId="73226343"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417" w:type="dxa"/>
            <w:tcBorders>
              <w:top w:val="single" w:sz="8" w:space="0" w:color="auto"/>
              <w:left w:val="nil"/>
              <w:right w:val="nil"/>
            </w:tcBorders>
          </w:tcPr>
          <w:p w14:paraId="09470990"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701" w:type="dxa"/>
            <w:tcBorders>
              <w:top w:val="single" w:sz="8" w:space="0" w:color="auto"/>
              <w:left w:val="nil"/>
              <w:right w:val="nil"/>
            </w:tcBorders>
          </w:tcPr>
          <w:p w14:paraId="0546957C" w14:textId="77777777" w:rsidR="004470ED" w:rsidRPr="00287842" w:rsidRDefault="004470ED" w:rsidP="009B0BC4">
            <w:pPr>
              <w:spacing w:after="0" w:line="240" w:lineRule="auto"/>
              <w:rPr>
                <w:rFonts w:ascii="Times New Roman" w:eastAsia="Times New Roman" w:hAnsi="Times New Roman" w:cs="Times New Roman"/>
                <w:color w:val="000000"/>
                <w:sz w:val="20"/>
                <w:szCs w:val="20"/>
                <w:lang w:val="it-IT" w:eastAsia="it-IT"/>
              </w:rPr>
            </w:pPr>
          </w:p>
        </w:tc>
        <w:tc>
          <w:tcPr>
            <w:tcW w:w="1271" w:type="dxa"/>
            <w:tcBorders>
              <w:top w:val="single" w:sz="8" w:space="0" w:color="auto"/>
              <w:left w:val="nil"/>
              <w:right w:val="nil"/>
            </w:tcBorders>
          </w:tcPr>
          <w:p w14:paraId="7FE1640D"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r>
      <w:tr w:rsidR="004470ED" w:rsidRPr="00287842" w14:paraId="00EC22EC" w14:textId="77777777" w:rsidTr="009B0BC4">
        <w:trPr>
          <w:trHeight w:val="263"/>
          <w:jc w:val="center"/>
        </w:trPr>
        <w:tc>
          <w:tcPr>
            <w:tcW w:w="2127" w:type="dxa"/>
            <w:vMerge/>
            <w:tcBorders>
              <w:top w:val="single" w:sz="8" w:space="0" w:color="auto"/>
              <w:left w:val="nil"/>
              <w:bottom w:val="nil"/>
              <w:right w:val="nil"/>
            </w:tcBorders>
            <w:vAlign w:val="center"/>
            <w:hideMark/>
          </w:tcPr>
          <w:p w14:paraId="0F9E2325" w14:textId="77777777" w:rsidR="004470ED" w:rsidRPr="00287842" w:rsidRDefault="004470ED" w:rsidP="009B0BC4">
            <w:pPr>
              <w:spacing w:after="0" w:line="240" w:lineRule="auto"/>
              <w:rPr>
                <w:rFonts w:ascii="Times New Roman" w:eastAsia="Times New Roman" w:hAnsi="Times New Roman" w:cs="Times New Roman"/>
                <w:color w:val="000000"/>
                <w:sz w:val="20"/>
                <w:szCs w:val="20"/>
                <w:lang w:val="it-IT" w:eastAsia="it-IT"/>
              </w:rPr>
            </w:pPr>
          </w:p>
        </w:tc>
        <w:tc>
          <w:tcPr>
            <w:tcW w:w="2680" w:type="dxa"/>
            <w:gridSpan w:val="2"/>
            <w:vMerge/>
            <w:tcBorders>
              <w:left w:val="nil"/>
              <w:bottom w:val="single" w:sz="8" w:space="0" w:color="auto"/>
              <w:right w:val="nil"/>
            </w:tcBorders>
            <w:vAlign w:val="center"/>
            <w:hideMark/>
          </w:tcPr>
          <w:p w14:paraId="40B6FC49" w14:textId="77777777" w:rsidR="004470ED" w:rsidRPr="00287842" w:rsidRDefault="004470ED" w:rsidP="009B0BC4">
            <w:pPr>
              <w:spacing w:after="0" w:line="240" w:lineRule="auto"/>
              <w:rPr>
                <w:rFonts w:ascii="Times New Roman" w:eastAsia="Times New Roman" w:hAnsi="Times New Roman" w:cs="Times New Roman"/>
                <w:color w:val="000000"/>
                <w:sz w:val="20"/>
                <w:szCs w:val="20"/>
                <w:lang w:val="it-IT" w:eastAsia="it-IT"/>
              </w:rPr>
            </w:pPr>
          </w:p>
        </w:tc>
        <w:tc>
          <w:tcPr>
            <w:tcW w:w="160" w:type="dxa"/>
            <w:tcBorders>
              <w:left w:val="nil"/>
              <w:right w:val="nil"/>
            </w:tcBorders>
          </w:tcPr>
          <w:p w14:paraId="46F95F0D"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eastAsia="it-IT"/>
              </w:rPr>
            </w:pPr>
          </w:p>
        </w:tc>
        <w:tc>
          <w:tcPr>
            <w:tcW w:w="1417" w:type="dxa"/>
            <w:tcBorders>
              <w:left w:val="nil"/>
              <w:right w:val="nil"/>
            </w:tcBorders>
          </w:tcPr>
          <w:p w14:paraId="67C04A17" w14:textId="3ADB6FBB"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 xml:space="preserve"> ROA (t-2 to t+</w:t>
            </w:r>
            <w:r w:rsidR="00B11776">
              <w:rPr>
                <w:rFonts w:ascii="Times New Roman" w:eastAsia="Times New Roman" w:hAnsi="Times New Roman" w:cs="Times New Roman"/>
                <w:b/>
                <w:bCs/>
                <w:color w:val="000000"/>
                <w:sz w:val="20"/>
                <w:szCs w:val="20"/>
                <w:lang w:eastAsia="it-IT"/>
              </w:rPr>
              <w:t>1</w:t>
            </w:r>
            <w:r>
              <w:rPr>
                <w:rFonts w:ascii="Times New Roman" w:eastAsia="Times New Roman" w:hAnsi="Times New Roman" w:cs="Times New Roman"/>
                <w:b/>
                <w:bCs/>
                <w:color w:val="000000"/>
                <w:sz w:val="20"/>
                <w:szCs w:val="20"/>
                <w:lang w:eastAsia="it-IT"/>
              </w:rPr>
              <w:t>)</w:t>
            </w:r>
          </w:p>
        </w:tc>
        <w:tc>
          <w:tcPr>
            <w:tcW w:w="2972" w:type="dxa"/>
            <w:gridSpan w:val="2"/>
            <w:tcBorders>
              <w:left w:val="nil"/>
              <w:bottom w:val="single" w:sz="8" w:space="0" w:color="auto"/>
              <w:right w:val="nil"/>
            </w:tcBorders>
          </w:tcPr>
          <w:p w14:paraId="56E7426D"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N=</w:t>
            </w:r>
            <w:r>
              <w:rPr>
                <w:rFonts w:ascii="Times New Roman" w:eastAsia="Times New Roman" w:hAnsi="Times New Roman" w:cs="Times New Roman"/>
                <w:color w:val="000000"/>
                <w:sz w:val="20"/>
                <w:szCs w:val="20"/>
                <w:lang w:eastAsia="it-IT"/>
              </w:rPr>
              <w:t>128</w:t>
            </w:r>
            <w:r w:rsidRPr="00287842">
              <w:rPr>
                <w:rFonts w:ascii="Times New Roman" w:eastAsia="Times New Roman" w:hAnsi="Times New Roman" w:cs="Times New Roman"/>
                <w:color w:val="000000"/>
                <w:sz w:val="20"/>
                <w:szCs w:val="20"/>
                <w:lang w:eastAsia="it-IT"/>
              </w:rPr>
              <w:t xml:space="preserve"> (OLS)</w:t>
            </w:r>
          </w:p>
        </w:tc>
      </w:tr>
      <w:tr w:rsidR="004470ED" w:rsidRPr="00287842" w14:paraId="03697B0C" w14:textId="77777777" w:rsidTr="009B0BC4">
        <w:trPr>
          <w:trHeight w:val="263"/>
          <w:jc w:val="center"/>
        </w:trPr>
        <w:tc>
          <w:tcPr>
            <w:tcW w:w="2127" w:type="dxa"/>
            <w:tcBorders>
              <w:top w:val="nil"/>
              <w:left w:val="nil"/>
              <w:bottom w:val="single" w:sz="8" w:space="0" w:color="auto"/>
              <w:right w:val="nil"/>
            </w:tcBorders>
            <w:shd w:val="clear" w:color="auto" w:fill="auto"/>
            <w:noWrap/>
            <w:vAlign w:val="center"/>
            <w:hideMark/>
          </w:tcPr>
          <w:p w14:paraId="7E046A9B"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 </w:t>
            </w:r>
          </w:p>
        </w:tc>
        <w:tc>
          <w:tcPr>
            <w:tcW w:w="1559" w:type="dxa"/>
            <w:tcBorders>
              <w:top w:val="single" w:sz="8" w:space="0" w:color="auto"/>
              <w:left w:val="nil"/>
              <w:bottom w:val="single" w:sz="8" w:space="0" w:color="auto"/>
              <w:right w:val="nil"/>
            </w:tcBorders>
            <w:shd w:val="clear" w:color="auto" w:fill="auto"/>
            <w:noWrap/>
            <w:vAlign w:val="center"/>
            <w:hideMark/>
          </w:tcPr>
          <w:p w14:paraId="0A7AC954"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Estimated coefficients</w:t>
            </w:r>
          </w:p>
        </w:tc>
        <w:tc>
          <w:tcPr>
            <w:tcW w:w="1121" w:type="dxa"/>
            <w:tcBorders>
              <w:top w:val="single" w:sz="8" w:space="0" w:color="auto"/>
              <w:left w:val="nil"/>
              <w:bottom w:val="single" w:sz="8" w:space="0" w:color="auto"/>
              <w:right w:val="nil"/>
            </w:tcBorders>
            <w:shd w:val="clear" w:color="auto" w:fill="auto"/>
            <w:noWrap/>
            <w:vAlign w:val="center"/>
            <w:hideMark/>
          </w:tcPr>
          <w:p w14:paraId="238A54B0"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Statistical significance</w:t>
            </w:r>
          </w:p>
        </w:tc>
        <w:tc>
          <w:tcPr>
            <w:tcW w:w="160" w:type="dxa"/>
          </w:tcPr>
          <w:p w14:paraId="0CDFAE1F"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Borders>
              <w:bottom w:val="single" w:sz="8" w:space="0" w:color="auto"/>
            </w:tcBorders>
            <w:vAlign w:val="center"/>
          </w:tcPr>
          <w:p w14:paraId="7C2787FE"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Borders>
              <w:top w:val="single" w:sz="8" w:space="0" w:color="auto"/>
              <w:bottom w:val="single" w:sz="8" w:space="0" w:color="auto"/>
            </w:tcBorders>
            <w:vAlign w:val="center"/>
          </w:tcPr>
          <w:p w14:paraId="139905F9"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r w:rsidRPr="00287842">
              <w:rPr>
                <w:rFonts w:ascii="Times New Roman" w:eastAsia="Times New Roman" w:hAnsi="Times New Roman" w:cs="Times New Roman"/>
                <w:color w:val="000000"/>
                <w:sz w:val="20"/>
                <w:szCs w:val="20"/>
                <w:lang w:val="it-IT" w:eastAsia="it-IT"/>
              </w:rPr>
              <w:t>Estimated coefficients</w:t>
            </w:r>
          </w:p>
        </w:tc>
        <w:tc>
          <w:tcPr>
            <w:tcW w:w="1271" w:type="dxa"/>
            <w:tcBorders>
              <w:top w:val="single" w:sz="8" w:space="0" w:color="auto"/>
              <w:bottom w:val="single" w:sz="8" w:space="0" w:color="auto"/>
            </w:tcBorders>
            <w:vAlign w:val="center"/>
          </w:tcPr>
          <w:p w14:paraId="7086EE1B"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r w:rsidRPr="00287842">
              <w:rPr>
                <w:rFonts w:ascii="Times New Roman" w:eastAsia="Times New Roman" w:hAnsi="Times New Roman" w:cs="Times New Roman"/>
                <w:color w:val="000000"/>
                <w:sz w:val="20"/>
                <w:szCs w:val="20"/>
                <w:lang w:val="it-IT" w:eastAsia="it-IT"/>
              </w:rPr>
              <w:t>Statistical significance</w:t>
            </w:r>
          </w:p>
        </w:tc>
      </w:tr>
      <w:tr w:rsidR="004470ED" w:rsidRPr="00287842" w14:paraId="6CAA2B42" w14:textId="77777777" w:rsidTr="009B0BC4">
        <w:trPr>
          <w:trHeight w:val="248"/>
          <w:jc w:val="center"/>
        </w:trPr>
        <w:tc>
          <w:tcPr>
            <w:tcW w:w="3686" w:type="dxa"/>
            <w:gridSpan w:val="2"/>
            <w:tcBorders>
              <w:top w:val="nil"/>
              <w:left w:val="nil"/>
              <w:bottom w:val="nil"/>
              <w:right w:val="nil"/>
            </w:tcBorders>
            <w:shd w:val="clear" w:color="auto" w:fill="auto"/>
            <w:noWrap/>
            <w:vAlign w:val="center"/>
            <w:hideMark/>
          </w:tcPr>
          <w:p w14:paraId="00A22AF1" w14:textId="78D3E0C7" w:rsidR="004470ED" w:rsidRPr="00693503" w:rsidRDefault="006C0DAE" w:rsidP="009B0BC4">
            <w:pPr>
              <w:spacing w:after="0" w:line="240" w:lineRule="auto"/>
              <w:rPr>
                <w:rFonts w:ascii="Times New Roman" w:eastAsia="Times New Roman" w:hAnsi="Times New Roman" w:cs="Times New Roman"/>
                <w:b/>
                <w:bCs/>
                <w:color w:val="000000"/>
                <w:sz w:val="20"/>
                <w:szCs w:val="20"/>
                <w:lang w:val="it-IT" w:eastAsia="it-IT"/>
              </w:rPr>
            </w:pPr>
            <w:r>
              <w:rPr>
                <w:rFonts w:ascii="Times New Roman" w:eastAsia="Times New Roman" w:hAnsi="Times New Roman" w:cs="Times New Roman"/>
                <w:b/>
                <w:bCs/>
                <w:color w:val="000000"/>
                <w:sz w:val="20"/>
                <w:szCs w:val="20"/>
                <w:lang w:val="it-IT" w:eastAsia="it-IT"/>
              </w:rPr>
              <w:t>Independent</w:t>
            </w:r>
            <w:r w:rsidRPr="007130AD">
              <w:rPr>
                <w:rFonts w:ascii="Times New Roman" w:eastAsia="Times New Roman" w:hAnsi="Times New Roman" w:cs="Times New Roman"/>
                <w:b/>
                <w:bCs/>
                <w:color w:val="000000"/>
                <w:sz w:val="20"/>
                <w:szCs w:val="20"/>
                <w:lang w:val="it-IT" w:eastAsia="it-IT"/>
              </w:rPr>
              <w:t xml:space="preserve"> </w:t>
            </w:r>
            <w:r w:rsidR="004470ED" w:rsidRPr="00693503">
              <w:rPr>
                <w:rFonts w:ascii="Times New Roman" w:eastAsia="Times New Roman" w:hAnsi="Times New Roman" w:cs="Times New Roman"/>
                <w:b/>
                <w:bCs/>
                <w:color w:val="000000"/>
                <w:sz w:val="20"/>
                <w:szCs w:val="20"/>
                <w:lang w:val="it-IT" w:eastAsia="it-IT"/>
              </w:rPr>
              <w:t>variables</w:t>
            </w:r>
            <w:r w:rsidR="004470ED" w:rsidRPr="00693503">
              <w:rPr>
                <w:rFonts w:ascii="Times New Roman" w:eastAsia="Times New Roman" w:hAnsi="Times New Roman" w:cs="Times New Roman"/>
                <w:color w:val="000000"/>
                <w:sz w:val="20"/>
                <w:szCs w:val="20"/>
                <w:lang w:val="it-IT" w:eastAsia="it-IT"/>
              </w:rPr>
              <w:t> </w:t>
            </w:r>
          </w:p>
        </w:tc>
        <w:tc>
          <w:tcPr>
            <w:tcW w:w="1121" w:type="dxa"/>
            <w:tcBorders>
              <w:top w:val="single" w:sz="8" w:space="0" w:color="auto"/>
              <w:left w:val="nil"/>
              <w:bottom w:val="nil"/>
              <w:right w:val="nil"/>
            </w:tcBorders>
            <w:shd w:val="clear" w:color="auto" w:fill="auto"/>
            <w:noWrap/>
            <w:vAlign w:val="center"/>
            <w:hideMark/>
          </w:tcPr>
          <w:p w14:paraId="68562023"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r w:rsidRPr="00693503">
              <w:rPr>
                <w:rFonts w:ascii="Times New Roman" w:eastAsia="Times New Roman" w:hAnsi="Times New Roman" w:cs="Times New Roman"/>
                <w:color w:val="000000"/>
                <w:sz w:val="20"/>
                <w:szCs w:val="20"/>
                <w:lang w:val="it-IT" w:eastAsia="it-IT"/>
              </w:rPr>
              <w:t> </w:t>
            </w:r>
          </w:p>
        </w:tc>
        <w:tc>
          <w:tcPr>
            <w:tcW w:w="160" w:type="dxa"/>
          </w:tcPr>
          <w:p w14:paraId="4B1BCE95"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3118" w:type="dxa"/>
            <w:gridSpan w:val="2"/>
            <w:tcBorders>
              <w:top w:val="single" w:sz="8" w:space="0" w:color="auto"/>
            </w:tcBorders>
          </w:tcPr>
          <w:p w14:paraId="04D116B4"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271" w:type="dxa"/>
            <w:tcBorders>
              <w:top w:val="single" w:sz="8" w:space="0" w:color="auto"/>
            </w:tcBorders>
          </w:tcPr>
          <w:p w14:paraId="6460B26F"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r>
      <w:tr w:rsidR="00A715B9" w:rsidRPr="00287842" w14:paraId="1EB0BF67" w14:textId="77777777" w:rsidTr="009B0BC4">
        <w:trPr>
          <w:trHeight w:val="248"/>
          <w:jc w:val="center"/>
        </w:trPr>
        <w:tc>
          <w:tcPr>
            <w:tcW w:w="2127" w:type="dxa"/>
            <w:tcBorders>
              <w:top w:val="nil"/>
              <w:left w:val="nil"/>
              <w:bottom w:val="nil"/>
              <w:right w:val="nil"/>
            </w:tcBorders>
            <w:shd w:val="clear" w:color="auto" w:fill="auto"/>
            <w:noWrap/>
            <w:vAlign w:val="center"/>
          </w:tcPr>
          <w:p w14:paraId="574A6222" w14:textId="77777777" w:rsidR="00A715B9" w:rsidRPr="00693503" w:rsidRDefault="00A715B9" w:rsidP="00A715B9">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Regulation</w:t>
            </w:r>
          </w:p>
        </w:tc>
        <w:tc>
          <w:tcPr>
            <w:tcW w:w="1559" w:type="dxa"/>
            <w:tcBorders>
              <w:top w:val="nil"/>
              <w:left w:val="nil"/>
              <w:bottom w:val="nil"/>
              <w:right w:val="nil"/>
            </w:tcBorders>
            <w:shd w:val="clear" w:color="auto" w:fill="auto"/>
            <w:noWrap/>
            <w:vAlign w:val="center"/>
          </w:tcPr>
          <w:p w14:paraId="5BA3A690"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3039D7F4"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361E65DC"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417" w:type="dxa"/>
          </w:tcPr>
          <w:p w14:paraId="473687EE"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2099B97" w14:textId="5E534CCE"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0.024 (0.040)</w:t>
            </w:r>
          </w:p>
        </w:tc>
        <w:tc>
          <w:tcPr>
            <w:tcW w:w="1271" w:type="dxa"/>
            <w:vAlign w:val="bottom"/>
          </w:tcPr>
          <w:p w14:paraId="15A2B970" w14:textId="219D4C50"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0.545</w:t>
            </w:r>
            <w:r w:rsidR="006438D9">
              <w:rPr>
                <w:rFonts w:ascii="Times New Roman" w:eastAsia="Times New Roman" w:hAnsi="Times New Roman" w:cs="Times New Roman"/>
                <w:sz w:val="20"/>
                <w:szCs w:val="20"/>
                <w:lang w:eastAsia="it-IT"/>
              </w:rPr>
              <w:t>2</w:t>
            </w:r>
          </w:p>
        </w:tc>
      </w:tr>
      <w:tr w:rsidR="00A715B9" w:rsidRPr="00287842" w14:paraId="5B987055" w14:textId="77777777" w:rsidTr="009B0BC4">
        <w:trPr>
          <w:trHeight w:val="248"/>
          <w:jc w:val="center"/>
        </w:trPr>
        <w:tc>
          <w:tcPr>
            <w:tcW w:w="2127" w:type="dxa"/>
            <w:tcBorders>
              <w:top w:val="nil"/>
              <w:left w:val="nil"/>
              <w:bottom w:val="nil"/>
              <w:right w:val="nil"/>
            </w:tcBorders>
            <w:shd w:val="clear" w:color="auto" w:fill="auto"/>
            <w:noWrap/>
            <w:vAlign w:val="center"/>
          </w:tcPr>
          <w:p w14:paraId="7DAB915B" w14:textId="77777777" w:rsidR="00A715B9" w:rsidRPr="00693503" w:rsidRDefault="00A715B9" w:rsidP="00A715B9">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Industry competition</w:t>
            </w:r>
          </w:p>
        </w:tc>
        <w:tc>
          <w:tcPr>
            <w:tcW w:w="1559" w:type="dxa"/>
            <w:tcBorders>
              <w:top w:val="nil"/>
              <w:left w:val="nil"/>
              <w:bottom w:val="nil"/>
              <w:right w:val="nil"/>
            </w:tcBorders>
            <w:shd w:val="clear" w:color="auto" w:fill="auto"/>
            <w:noWrap/>
            <w:vAlign w:val="center"/>
          </w:tcPr>
          <w:p w14:paraId="39F44014"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6A4B0805"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5B7F8FF7"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417" w:type="dxa"/>
          </w:tcPr>
          <w:p w14:paraId="47C2E300"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A8B62E6" w14:textId="3D537A8F"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-0.439 (0.868)</w:t>
            </w:r>
          </w:p>
        </w:tc>
        <w:tc>
          <w:tcPr>
            <w:tcW w:w="1271" w:type="dxa"/>
            <w:vAlign w:val="bottom"/>
          </w:tcPr>
          <w:p w14:paraId="705DDA9B" w14:textId="3BCF49AD"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0.6142</w:t>
            </w:r>
          </w:p>
        </w:tc>
      </w:tr>
      <w:tr w:rsidR="00A715B9" w:rsidRPr="00287842" w14:paraId="1E83F2A1" w14:textId="77777777" w:rsidTr="009B0BC4">
        <w:trPr>
          <w:trHeight w:val="248"/>
          <w:jc w:val="center"/>
        </w:trPr>
        <w:tc>
          <w:tcPr>
            <w:tcW w:w="2127" w:type="dxa"/>
            <w:tcBorders>
              <w:top w:val="nil"/>
              <w:left w:val="nil"/>
              <w:bottom w:val="nil"/>
              <w:right w:val="nil"/>
            </w:tcBorders>
            <w:shd w:val="clear" w:color="auto" w:fill="auto"/>
            <w:noWrap/>
            <w:vAlign w:val="center"/>
          </w:tcPr>
          <w:p w14:paraId="021A48D2" w14:textId="77777777" w:rsidR="00A715B9" w:rsidRPr="00693503" w:rsidRDefault="00A715B9" w:rsidP="00A715B9">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Supply chain position</w:t>
            </w:r>
          </w:p>
        </w:tc>
        <w:tc>
          <w:tcPr>
            <w:tcW w:w="1559" w:type="dxa"/>
            <w:tcBorders>
              <w:top w:val="nil"/>
              <w:left w:val="nil"/>
              <w:bottom w:val="nil"/>
              <w:right w:val="nil"/>
            </w:tcBorders>
            <w:shd w:val="clear" w:color="auto" w:fill="auto"/>
            <w:noWrap/>
            <w:vAlign w:val="center"/>
          </w:tcPr>
          <w:p w14:paraId="45684EE5"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4DA78048"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2DF139E0"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417" w:type="dxa"/>
          </w:tcPr>
          <w:p w14:paraId="1A46198C"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0E4EDB2A" w14:textId="5997D9A2"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0.047 (0.015)</w:t>
            </w:r>
          </w:p>
        </w:tc>
        <w:tc>
          <w:tcPr>
            <w:tcW w:w="1271" w:type="dxa"/>
            <w:vAlign w:val="bottom"/>
          </w:tcPr>
          <w:p w14:paraId="023AA2CB" w14:textId="19649D02"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0.00</w:t>
            </w:r>
            <w:r w:rsidR="006438D9">
              <w:rPr>
                <w:rFonts w:ascii="Times New Roman" w:eastAsia="Times New Roman" w:hAnsi="Times New Roman" w:cs="Times New Roman"/>
                <w:sz w:val="20"/>
                <w:szCs w:val="20"/>
                <w:lang w:eastAsia="it-IT"/>
              </w:rPr>
              <w:t>20</w:t>
            </w:r>
            <w:r w:rsidR="00953757" w:rsidRPr="00693503">
              <w:rPr>
                <w:rFonts w:ascii="Times New Roman" w:eastAsia="Times New Roman" w:hAnsi="Times New Roman" w:cs="Times New Roman"/>
                <w:sz w:val="20"/>
                <w:szCs w:val="20"/>
                <w:lang w:eastAsia="it-IT"/>
              </w:rPr>
              <w:t>***</w:t>
            </w:r>
          </w:p>
        </w:tc>
      </w:tr>
      <w:tr w:rsidR="004470ED" w:rsidRPr="00287842" w14:paraId="272F33B3" w14:textId="77777777" w:rsidTr="009B0BC4">
        <w:trPr>
          <w:trHeight w:val="248"/>
          <w:jc w:val="center"/>
        </w:trPr>
        <w:tc>
          <w:tcPr>
            <w:tcW w:w="2127" w:type="dxa"/>
            <w:tcBorders>
              <w:top w:val="nil"/>
              <w:left w:val="nil"/>
              <w:bottom w:val="nil"/>
              <w:right w:val="nil"/>
            </w:tcBorders>
            <w:shd w:val="clear" w:color="auto" w:fill="auto"/>
            <w:noWrap/>
            <w:vAlign w:val="center"/>
          </w:tcPr>
          <w:p w14:paraId="46FFDCC3" w14:textId="77777777" w:rsidR="004470ED" w:rsidRPr="00693503" w:rsidRDefault="004470ED" w:rsidP="009B0BC4">
            <w:pPr>
              <w:spacing w:after="0" w:line="240" w:lineRule="auto"/>
              <w:rPr>
                <w:rFonts w:ascii="Times New Roman" w:eastAsia="Times New Roman" w:hAnsi="Times New Roman" w:cs="Times New Roman"/>
                <w:sz w:val="20"/>
                <w:szCs w:val="20"/>
                <w:lang w:eastAsia="it-IT"/>
              </w:rPr>
            </w:pPr>
          </w:p>
        </w:tc>
        <w:tc>
          <w:tcPr>
            <w:tcW w:w="1559" w:type="dxa"/>
            <w:tcBorders>
              <w:top w:val="nil"/>
              <w:left w:val="nil"/>
              <w:bottom w:val="nil"/>
              <w:right w:val="nil"/>
            </w:tcBorders>
            <w:shd w:val="clear" w:color="auto" w:fill="auto"/>
            <w:noWrap/>
            <w:vAlign w:val="center"/>
          </w:tcPr>
          <w:p w14:paraId="60C50040"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00A7882C"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361FA932"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77AAB941"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6B91F2F7"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c>
          <w:tcPr>
            <w:tcW w:w="1271" w:type="dxa"/>
          </w:tcPr>
          <w:p w14:paraId="5922CD6A"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r>
      <w:tr w:rsidR="004470ED" w:rsidRPr="00287842" w14:paraId="1C6D287A" w14:textId="77777777" w:rsidTr="009B0BC4">
        <w:trPr>
          <w:trHeight w:val="248"/>
          <w:jc w:val="center"/>
        </w:trPr>
        <w:tc>
          <w:tcPr>
            <w:tcW w:w="3686" w:type="dxa"/>
            <w:gridSpan w:val="2"/>
            <w:tcBorders>
              <w:top w:val="nil"/>
              <w:left w:val="nil"/>
              <w:bottom w:val="nil"/>
              <w:right w:val="nil"/>
            </w:tcBorders>
            <w:shd w:val="clear" w:color="auto" w:fill="auto"/>
            <w:noWrap/>
            <w:vAlign w:val="center"/>
          </w:tcPr>
          <w:p w14:paraId="58DF2BD9" w14:textId="77777777" w:rsidR="004470ED" w:rsidRPr="00693503" w:rsidRDefault="004470ED" w:rsidP="009B0BC4">
            <w:pPr>
              <w:spacing w:after="0" w:line="240" w:lineRule="auto"/>
              <w:rPr>
                <w:rFonts w:ascii="Times New Roman" w:eastAsia="Times New Roman" w:hAnsi="Times New Roman" w:cs="Times New Roman"/>
                <w:color w:val="000000"/>
                <w:sz w:val="20"/>
                <w:szCs w:val="20"/>
                <w:lang w:val="it-IT" w:eastAsia="it-IT"/>
              </w:rPr>
            </w:pPr>
            <w:r w:rsidRPr="00693503">
              <w:rPr>
                <w:rFonts w:ascii="Times New Roman" w:eastAsia="Times New Roman" w:hAnsi="Times New Roman" w:cs="Times New Roman"/>
                <w:b/>
                <w:bCs/>
                <w:color w:val="000000"/>
                <w:sz w:val="20"/>
                <w:szCs w:val="20"/>
                <w:lang w:val="it-IT" w:eastAsia="it-IT"/>
              </w:rPr>
              <w:t>Control variables</w:t>
            </w:r>
          </w:p>
        </w:tc>
        <w:tc>
          <w:tcPr>
            <w:tcW w:w="1121" w:type="dxa"/>
            <w:tcBorders>
              <w:top w:val="nil"/>
              <w:left w:val="nil"/>
              <w:bottom w:val="nil"/>
              <w:right w:val="nil"/>
            </w:tcBorders>
            <w:shd w:val="clear" w:color="auto" w:fill="auto"/>
            <w:noWrap/>
            <w:vAlign w:val="center"/>
          </w:tcPr>
          <w:p w14:paraId="04A20B29"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5792E9E0"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3A23293E"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71F1F474"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c>
          <w:tcPr>
            <w:tcW w:w="1271" w:type="dxa"/>
          </w:tcPr>
          <w:p w14:paraId="6A3C0A89"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r>
      <w:tr w:rsidR="00B70383" w:rsidRPr="00287842" w14:paraId="416E2DF0" w14:textId="77777777" w:rsidTr="009B0BC4">
        <w:trPr>
          <w:trHeight w:val="248"/>
          <w:jc w:val="center"/>
        </w:trPr>
        <w:tc>
          <w:tcPr>
            <w:tcW w:w="2127" w:type="dxa"/>
            <w:tcBorders>
              <w:top w:val="nil"/>
              <w:left w:val="nil"/>
              <w:bottom w:val="nil"/>
              <w:right w:val="nil"/>
            </w:tcBorders>
            <w:shd w:val="clear" w:color="auto" w:fill="auto"/>
            <w:noWrap/>
            <w:vAlign w:val="center"/>
          </w:tcPr>
          <w:p w14:paraId="22B689B8"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Firm size</w:t>
            </w:r>
          </w:p>
        </w:tc>
        <w:tc>
          <w:tcPr>
            <w:tcW w:w="1559" w:type="dxa"/>
            <w:tcBorders>
              <w:top w:val="nil"/>
              <w:left w:val="nil"/>
              <w:bottom w:val="nil"/>
              <w:right w:val="nil"/>
            </w:tcBorders>
            <w:shd w:val="clear" w:color="auto" w:fill="auto"/>
            <w:noWrap/>
            <w:vAlign w:val="bottom"/>
          </w:tcPr>
          <w:p w14:paraId="4FCE1090" w14:textId="37E6B66A"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0.11</w:t>
            </w:r>
            <w:r w:rsidR="009C0E49">
              <w:rPr>
                <w:rFonts w:ascii="Times New Roman" w:eastAsia="Times New Roman" w:hAnsi="Times New Roman" w:cs="Times New Roman"/>
                <w:sz w:val="20"/>
                <w:szCs w:val="20"/>
                <w:lang w:eastAsia="it-IT"/>
              </w:rPr>
              <w:t>7</w:t>
            </w:r>
            <w:r w:rsidRPr="00B70383">
              <w:rPr>
                <w:rFonts w:ascii="Times New Roman" w:eastAsia="Times New Roman" w:hAnsi="Times New Roman" w:cs="Times New Roman"/>
                <w:sz w:val="20"/>
                <w:szCs w:val="20"/>
                <w:lang w:eastAsia="it-IT"/>
              </w:rPr>
              <w:t xml:space="preserve"> (0.036)</w:t>
            </w:r>
          </w:p>
        </w:tc>
        <w:tc>
          <w:tcPr>
            <w:tcW w:w="1121" w:type="dxa"/>
            <w:tcBorders>
              <w:top w:val="nil"/>
              <w:left w:val="nil"/>
              <w:bottom w:val="nil"/>
              <w:right w:val="nil"/>
            </w:tcBorders>
            <w:shd w:val="clear" w:color="auto" w:fill="auto"/>
            <w:noWrap/>
            <w:vAlign w:val="bottom"/>
          </w:tcPr>
          <w:p w14:paraId="2F5E5169" w14:textId="1E6B9BFE"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0.001</w:t>
            </w:r>
            <w:r w:rsidR="009C0E49">
              <w:rPr>
                <w:rFonts w:ascii="Times New Roman" w:eastAsia="Times New Roman" w:hAnsi="Times New Roman" w:cs="Times New Roman"/>
                <w:sz w:val="20"/>
                <w:szCs w:val="20"/>
                <w:lang w:eastAsia="it-IT"/>
              </w:rPr>
              <w:t>3</w:t>
            </w:r>
            <w:r>
              <w:rPr>
                <w:rFonts w:ascii="Times New Roman" w:eastAsia="Times New Roman" w:hAnsi="Times New Roman" w:cs="Times New Roman"/>
                <w:sz w:val="20"/>
                <w:szCs w:val="20"/>
                <w:lang w:eastAsia="it-IT"/>
              </w:rPr>
              <w:t>***</w:t>
            </w:r>
          </w:p>
        </w:tc>
        <w:tc>
          <w:tcPr>
            <w:tcW w:w="160" w:type="dxa"/>
          </w:tcPr>
          <w:p w14:paraId="5065EE9A"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717F7265"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41546E79" w14:textId="70865FAD"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0.021 (0.037)</w:t>
            </w:r>
          </w:p>
        </w:tc>
        <w:tc>
          <w:tcPr>
            <w:tcW w:w="1271" w:type="dxa"/>
            <w:vAlign w:val="bottom"/>
          </w:tcPr>
          <w:p w14:paraId="5F1EF371" w14:textId="519116ED"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0.57</w:t>
            </w:r>
            <w:r w:rsidR="00E34157">
              <w:rPr>
                <w:rFonts w:ascii="Times New Roman" w:eastAsia="Times New Roman" w:hAnsi="Times New Roman" w:cs="Times New Roman"/>
                <w:sz w:val="20"/>
                <w:szCs w:val="20"/>
                <w:lang w:eastAsia="it-IT"/>
              </w:rPr>
              <w:t>88</w:t>
            </w:r>
          </w:p>
        </w:tc>
      </w:tr>
      <w:tr w:rsidR="00B70383" w:rsidRPr="00287842" w14:paraId="618E17F3" w14:textId="77777777" w:rsidTr="009B0BC4">
        <w:trPr>
          <w:trHeight w:val="248"/>
          <w:jc w:val="center"/>
        </w:trPr>
        <w:tc>
          <w:tcPr>
            <w:tcW w:w="2127" w:type="dxa"/>
            <w:tcBorders>
              <w:top w:val="nil"/>
              <w:left w:val="nil"/>
              <w:bottom w:val="nil"/>
              <w:right w:val="nil"/>
            </w:tcBorders>
            <w:shd w:val="clear" w:color="auto" w:fill="auto"/>
            <w:noWrap/>
            <w:vAlign w:val="center"/>
          </w:tcPr>
          <w:p w14:paraId="3AE51BA4"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Year</w:t>
            </w:r>
          </w:p>
        </w:tc>
        <w:tc>
          <w:tcPr>
            <w:tcW w:w="1559" w:type="dxa"/>
            <w:tcBorders>
              <w:top w:val="nil"/>
              <w:left w:val="nil"/>
              <w:bottom w:val="nil"/>
              <w:right w:val="nil"/>
            </w:tcBorders>
            <w:shd w:val="clear" w:color="auto" w:fill="auto"/>
            <w:noWrap/>
            <w:vAlign w:val="bottom"/>
          </w:tcPr>
          <w:p w14:paraId="0262390D" w14:textId="39A7E902"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-0.09</w:t>
            </w:r>
            <w:r w:rsidR="009C0E49">
              <w:rPr>
                <w:rFonts w:ascii="Times New Roman" w:eastAsia="Times New Roman" w:hAnsi="Times New Roman" w:cs="Times New Roman"/>
                <w:sz w:val="20"/>
                <w:szCs w:val="20"/>
                <w:lang w:eastAsia="it-IT"/>
              </w:rPr>
              <w:t>4</w:t>
            </w:r>
            <w:r w:rsidRPr="00B70383">
              <w:rPr>
                <w:rFonts w:ascii="Times New Roman" w:eastAsia="Times New Roman" w:hAnsi="Times New Roman" w:cs="Times New Roman"/>
                <w:sz w:val="20"/>
                <w:szCs w:val="20"/>
                <w:lang w:eastAsia="it-IT"/>
              </w:rPr>
              <w:t xml:space="preserve"> (0.052)</w:t>
            </w:r>
          </w:p>
        </w:tc>
        <w:tc>
          <w:tcPr>
            <w:tcW w:w="1121" w:type="dxa"/>
            <w:tcBorders>
              <w:top w:val="nil"/>
              <w:left w:val="nil"/>
              <w:bottom w:val="nil"/>
              <w:right w:val="nil"/>
            </w:tcBorders>
            <w:shd w:val="clear" w:color="auto" w:fill="auto"/>
            <w:noWrap/>
            <w:vAlign w:val="bottom"/>
          </w:tcPr>
          <w:p w14:paraId="0D334C5E" w14:textId="5A77919B"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w:t>
            </w:r>
            <w:r w:rsidR="009C0E49">
              <w:rPr>
                <w:rFonts w:ascii="Times New Roman" w:eastAsia="Times New Roman" w:hAnsi="Times New Roman" w:cs="Times New Roman"/>
                <w:sz w:val="20"/>
                <w:szCs w:val="20"/>
                <w:lang w:eastAsia="it-IT"/>
              </w:rPr>
              <w:t>676</w:t>
            </w:r>
            <w:r>
              <w:rPr>
                <w:rFonts w:ascii="Times New Roman" w:eastAsia="Times New Roman" w:hAnsi="Times New Roman" w:cs="Times New Roman"/>
                <w:sz w:val="20"/>
                <w:szCs w:val="20"/>
                <w:lang w:eastAsia="it-IT"/>
              </w:rPr>
              <w:t>*</w:t>
            </w:r>
          </w:p>
        </w:tc>
        <w:tc>
          <w:tcPr>
            <w:tcW w:w="160" w:type="dxa"/>
          </w:tcPr>
          <w:p w14:paraId="04055ED0"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5D12FF8F"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3CE2EFC3" w14:textId="29728908"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0.015 (0.021)</w:t>
            </w:r>
          </w:p>
        </w:tc>
        <w:tc>
          <w:tcPr>
            <w:tcW w:w="1271" w:type="dxa"/>
            <w:vAlign w:val="bottom"/>
          </w:tcPr>
          <w:p w14:paraId="6914E47A" w14:textId="4164524E"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0.48</w:t>
            </w:r>
            <w:r w:rsidR="002F1A4B">
              <w:rPr>
                <w:rFonts w:ascii="Times New Roman" w:eastAsia="Times New Roman" w:hAnsi="Times New Roman" w:cs="Times New Roman"/>
                <w:sz w:val="20"/>
                <w:szCs w:val="20"/>
                <w:lang w:eastAsia="it-IT"/>
              </w:rPr>
              <w:t>47</w:t>
            </w:r>
          </w:p>
        </w:tc>
      </w:tr>
      <w:tr w:rsidR="00B70383" w:rsidRPr="00287842" w14:paraId="0D8FDA67" w14:textId="77777777" w:rsidTr="009B0BC4">
        <w:trPr>
          <w:trHeight w:val="248"/>
          <w:jc w:val="center"/>
        </w:trPr>
        <w:tc>
          <w:tcPr>
            <w:tcW w:w="2127" w:type="dxa"/>
            <w:tcBorders>
              <w:top w:val="nil"/>
              <w:left w:val="nil"/>
              <w:bottom w:val="nil"/>
              <w:right w:val="nil"/>
            </w:tcBorders>
            <w:shd w:val="clear" w:color="auto" w:fill="auto"/>
            <w:noWrap/>
            <w:vAlign w:val="center"/>
          </w:tcPr>
          <w:p w14:paraId="2339BA3E"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Pre-adoption ROA</w:t>
            </w:r>
          </w:p>
        </w:tc>
        <w:tc>
          <w:tcPr>
            <w:tcW w:w="1559" w:type="dxa"/>
            <w:tcBorders>
              <w:top w:val="nil"/>
              <w:left w:val="nil"/>
              <w:bottom w:val="nil"/>
              <w:right w:val="nil"/>
            </w:tcBorders>
            <w:shd w:val="clear" w:color="auto" w:fill="auto"/>
            <w:noWrap/>
            <w:vAlign w:val="bottom"/>
          </w:tcPr>
          <w:p w14:paraId="78AAA4C0" w14:textId="416A2F2B"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-0.6</w:t>
            </w:r>
            <w:r w:rsidR="009C0E49">
              <w:rPr>
                <w:rFonts w:ascii="Times New Roman" w:eastAsia="Times New Roman" w:hAnsi="Times New Roman" w:cs="Times New Roman"/>
                <w:sz w:val="20"/>
                <w:szCs w:val="20"/>
                <w:lang w:eastAsia="it-IT"/>
              </w:rPr>
              <w:t>21</w:t>
            </w:r>
            <w:r w:rsidRPr="00B70383">
              <w:rPr>
                <w:rFonts w:ascii="Times New Roman" w:eastAsia="Times New Roman" w:hAnsi="Times New Roman" w:cs="Times New Roman"/>
                <w:sz w:val="20"/>
                <w:szCs w:val="20"/>
                <w:lang w:eastAsia="it-IT"/>
              </w:rPr>
              <w:t xml:space="preserve"> (0.31</w:t>
            </w:r>
            <w:r w:rsidR="009C0E49">
              <w:rPr>
                <w:rFonts w:ascii="Times New Roman" w:eastAsia="Times New Roman" w:hAnsi="Times New Roman" w:cs="Times New Roman"/>
                <w:sz w:val="20"/>
                <w:szCs w:val="20"/>
                <w:lang w:eastAsia="it-IT"/>
              </w:rPr>
              <w:t>2</w:t>
            </w:r>
            <w:r w:rsidRPr="00B70383">
              <w:rPr>
                <w:rFonts w:ascii="Times New Roman" w:eastAsia="Times New Roman" w:hAnsi="Times New Roman" w:cs="Times New Roman"/>
                <w:sz w:val="20"/>
                <w:szCs w:val="20"/>
                <w:lang w:eastAsia="it-IT"/>
              </w:rPr>
              <w:t>)</w:t>
            </w:r>
          </w:p>
        </w:tc>
        <w:tc>
          <w:tcPr>
            <w:tcW w:w="1121" w:type="dxa"/>
            <w:tcBorders>
              <w:top w:val="nil"/>
              <w:left w:val="nil"/>
              <w:bottom w:val="nil"/>
              <w:right w:val="nil"/>
            </w:tcBorders>
            <w:shd w:val="clear" w:color="auto" w:fill="auto"/>
            <w:noWrap/>
            <w:vAlign w:val="bottom"/>
          </w:tcPr>
          <w:p w14:paraId="457F5DD9" w14:textId="3C0A7CAE"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0.04</w:t>
            </w:r>
            <w:r w:rsidR="009C0E49">
              <w:rPr>
                <w:rFonts w:ascii="Times New Roman" w:eastAsia="Times New Roman" w:hAnsi="Times New Roman" w:cs="Times New Roman"/>
                <w:sz w:val="20"/>
                <w:szCs w:val="20"/>
                <w:lang w:eastAsia="it-IT"/>
              </w:rPr>
              <w:t>64</w:t>
            </w:r>
            <w:r>
              <w:rPr>
                <w:rFonts w:ascii="Times New Roman" w:eastAsia="Times New Roman" w:hAnsi="Times New Roman" w:cs="Times New Roman"/>
                <w:sz w:val="20"/>
                <w:szCs w:val="20"/>
                <w:lang w:eastAsia="it-IT"/>
              </w:rPr>
              <w:t>**</w:t>
            </w:r>
          </w:p>
        </w:tc>
        <w:tc>
          <w:tcPr>
            <w:tcW w:w="160" w:type="dxa"/>
          </w:tcPr>
          <w:p w14:paraId="424030AA"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3397B3A3"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5DD351CC" w14:textId="17B6D3F3"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-0.661 (0.30</w:t>
            </w:r>
            <w:r w:rsidR="002F39E6">
              <w:rPr>
                <w:rFonts w:ascii="Times New Roman" w:eastAsia="Times New Roman" w:hAnsi="Times New Roman" w:cs="Times New Roman"/>
                <w:sz w:val="20"/>
                <w:szCs w:val="20"/>
                <w:lang w:eastAsia="it-IT"/>
              </w:rPr>
              <w:t>3</w:t>
            </w:r>
            <w:r w:rsidRPr="00693503">
              <w:rPr>
                <w:rFonts w:ascii="Times New Roman" w:eastAsia="Times New Roman" w:hAnsi="Times New Roman" w:cs="Times New Roman"/>
                <w:sz w:val="20"/>
                <w:szCs w:val="20"/>
                <w:lang w:eastAsia="it-IT"/>
              </w:rPr>
              <w:t>)</w:t>
            </w:r>
          </w:p>
        </w:tc>
        <w:tc>
          <w:tcPr>
            <w:tcW w:w="1271" w:type="dxa"/>
            <w:vAlign w:val="bottom"/>
          </w:tcPr>
          <w:p w14:paraId="0EF5FA4B" w14:textId="2ED647DD"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0.031</w:t>
            </w:r>
            <w:r w:rsidR="002F1A4B">
              <w:rPr>
                <w:rFonts w:ascii="Times New Roman" w:eastAsia="Times New Roman" w:hAnsi="Times New Roman" w:cs="Times New Roman"/>
                <w:sz w:val="20"/>
                <w:szCs w:val="20"/>
                <w:lang w:eastAsia="it-IT"/>
              </w:rPr>
              <w:t>5</w:t>
            </w:r>
            <w:r w:rsidRPr="00693503">
              <w:rPr>
                <w:rFonts w:ascii="Times New Roman" w:eastAsia="Times New Roman" w:hAnsi="Times New Roman" w:cs="Times New Roman"/>
                <w:sz w:val="20"/>
                <w:szCs w:val="20"/>
                <w:lang w:eastAsia="it-IT"/>
              </w:rPr>
              <w:t>**</w:t>
            </w:r>
          </w:p>
        </w:tc>
      </w:tr>
      <w:tr w:rsidR="00B70383" w:rsidRPr="00287842" w14:paraId="6DBCFAE2" w14:textId="77777777" w:rsidTr="009B0BC4">
        <w:trPr>
          <w:trHeight w:val="248"/>
          <w:jc w:val="center"/>
        </w:trPr>
        <w:tc>
          <w:tcPr>
            <w:tcW w:w="2127" w:type="dxa"/>
            <w:tcBorders>
              <w:top w:val="nil"/>
              <w:left w:val="nil"/>
              <w:bottom w:val="nil"/>
              <w:right w:val="nil"/>
            </w:tcBorders>
            <w:shd w:val="clear" w:color="auto" w:fill="auto"/>
            <w:noWrap/>
            <w:vAlign w:val="center"/>
          </w:tcPr>
          <w:p w14:paraId="62BA5C03"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Capital intensity</w:t>
            </w:r>
          </w:p>
        </w:tc>
        <w:tc>
          <w:tcPr>
            <w:tcW w:w="1559" w:type="dxa"/>
            <w:tcBorders>
              <w:top w:val="nil"/>
              <w:left w:val="nil"/>
              <w:bottom w:val="nil"/>
              <w:right w:val="nil"/>
            </w:tcBorders>
            <w:shd w:val="clear" w:color="auto" w:fill="auto"/>
            <w:noWrap/>
            <w:vAlign w:val="bottom"/>
          </w:tcPr>
          <w:p w14:paraId="2268BA94" w14:textId="332878DC"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-0.025 (0.018)</w:t>
            </w:r>
          </w:p>
        </w:tc>
        <w:tc>
          <w:tcPr>
            <w:tcW w:w="1121" w:type="dxa"/>
            <w:tcBorders>
              <w:top w:val="nil"/>
              <w:left w:val="nil"/>
              <w:bottom w:val="nil"/>
              <w:right w:val="nil"/>
            </w:tcBorders>
            <w:shd w:val="clear" w:color="auto" w:fill="auto"/>
            <w:noWrap/>
            <w:vAlign w:val="bottom"/>
          </w:tcPr>
          <w:p w14:paraId="26CA914A" w14:textId="51421629"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0.16</w:t>
            </w:r>
            <w:r w:rsidR="009C0E49">
              <w:rPr>
                <w:rFonts w:ascii="Times New Roman" w:eastAsia="Times New Roman" w:hAnsi="Times New Roman" w:cs="Times New Roman"/>
                <w:sz w:val="20"/>
                <w:szCs w:val="20"/>
                <w:lang w:eastAsia="it-IT"/>
              </w:rPr>
              <w:t>76</w:t>
            </w:r>
          </w:p>
        </w:tc>
        <w:tc>
          <w:tcPr>
            <w:tcW w:w="160" w:type="dxa"/>
          </w:tcPr>
          <w:p w14:paraId="44348F56"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2F6BACB6"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50CD8D1F" w14:textId="70582E52"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-0.002 (0.002)</w:t>
            </w:r>
          </w:p>
        </w:tc>
        <w:tc>
          <w:tcPr>
            <w:tcW w:w="1271" w:type="dxa"/>
            <w:vAlign w:val="bottom"/>
          </w:tcPr>
          <w:p w14:paraId="78ABB147" w14:textId="048FF907"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0.4</w:t>
            </w:r>
            <w:r w:rsidR="00BE0950">
              <w:rPr>
                <w:rFonts w:ascii="Times New Roman" w:eastAsia="Times New Roman" w:hAnsi="Times New Roman" w:cs="Times New Roman"/>
                <w:sz w:val="20"/>
                <w:szCs w:val="20"/>
                <w:lang w:eastAsia="it-IT"/>
              </w:rPr>
              <w:t>513</w:t>
            </w:r>
          </w:p>
        </w:tc>
      </w:tr>
      <w:tr w:rsidR="00B70383" w:rsidRPr="00287842" w14:paraId="5CE7672F" w14:textId="77777777" w:rsidTr="009B0BC4">
        <w:trPr>
          <w:trHeight w:val="248"/>
          <w:jc w:val="center"/>
        </w:trPr>
        <w:tc>
          <w:tcPr>
            <w:tcW w:w="2127" w:type="dxa"/>
            <w:tcBorders>
              <w:top w:val="nil"/>
              <w:left w:val="nil"/>
              <w:bottom w:val="nil"/>
              <w:right w:val="nil"/>
            </w:tcBorders>
            <w:shd w:val="clear" w:color="auto" w:fill="auto"/>
            <w:noWrap/>
            <w:vAlign w:val="center"/>
          </w:tcPr>
          <w:p w14:paraId="05F1A751"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Industry efficiency</w:t>
            </w:r>
          </w:p>
        </w:tc>
        <w:tc>
          <w:tcPr>
            <w:tcW w:w="1559" w:type="dxa"/>
            <w:tcBorders>
              <w:top w:val="nil"/>
              <w:left w:val="nil"/>
              <w:bottom w:val="nil"/>
              <w:right w:val="nil"/>
            </w:tcBorders>
            <w:shd w:val="clear" w:color="auto" w:fill="auto"/>
            <w:noWrap/>
            <w:vAlign w:val="bottom"/>
          </w:tcPr>
          <w:p w14:paraId="22AC819B" w14:textId="1FE1ABB7"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w:t>
            </w:r>
            <w:r w:rsidR="009C0E49">
              <w:rPr>
                <w:rFonts w:ascii="Times New Roman" w:eastAsia="Times New Roman" w:hAnsi="Times New Roman" w:cs="Times New Roman"/>
                <w:sz w:val="20"/>
                <w:szCs w:val="20"/>
                <w:lang w:eastAsia="it-IT"/>
              </w:rPr>
              <w:t>712</w:t>
            </w:r>
            <w:r w:rsidRPr="00B70383">
              <w:rPr>
                <w:rFonts w:ascii="Times New Roman" w:eastAsia="Times New Roman" w:hAnsi="Times New Roman" w:cs="Times New Roman"/>
                <w:sz w:val="20"/>
                <w:szCs w:val="20"/>
                <w:lang w:eastAsia="it-IT"/>
              </w:rPr>
              <w:t xml:space="preserve"> (0.67</w:t>
            </w:r>
            <w:r w:rsidR="009C0E49">
              <w:rPr>
                <w:rFonts w:ascii="Times New Roman" w:eastAsia="Times New Roman" w:hAnsi="Times New Roman" w:cs="Times New Roman"/>
                <w:sz w:val="20"/>
                <w:szCs w:val="20"/>
                <w:lang w:eastAsia="it-IT"/>
              </w:rPr>
              <w:t>8</w:t>
            </w:r>
            <w:r w:rsidRPr="00B70383">
              <w:rPr>
                <w:rFonts w:ascii="Times New Roman" w:eastAsia="Times New Roman" w:hAnsi="Times New Roman" w:cs="Times New Roman"/>
                <w:sz w:val="20"/>
                <w:szCs w:val="20"/>
                <w:lang w:eastAsia="it-IT"/>
              </w:rPr>
              <w:t>)</w:t>
            </w:r>
          </w:p>
        </w:tc>
        <w:tc>
          <w:tcPr>
            <w:tcW w:w="1121" w:type="dxa"/>
            <w:tcBorders>
              <w:top w:val="nil"/>
              <w:left w:val="nil"/>
              <w:bottom w:val="nil"/>
              <w:right w:val="nil"/>
            </w:tcBorders>
            <w:shd w:val="clear" w:color="auto" w:fill="auto"/>
            <w:noWrap/>
            <w:vAlign w:val="bottom"/>
          </w:tcPr>
          <w:p w14:paraId="4EF4CD1B" w14:textId="1B7F6925"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w:t>
            </w:r>
            <w:r w:rsidR="009C0E49">
              <w:rPr>
                <w:rFonts w:ascii="Times New Roman" w:eastAsia="Times New Roman" w:hAnsi="Times New Roman" w:cs="Times New Roman"/>
                <w:sz w:val="20"/>
                <w:szCs w:val="20"/>
                <w:lang w:eastAsia="it-IT"/>
              </w:rPr>
              <w:t>2934</w:t>
            </w:r>
          </w:p>
        </w:tc>
        <w:tc>
          <w:tcPr>
            <w:tcW w:w="160" w:type="dxa"/>
          </w:tcPr>
          <w:p w14:paraId="206D6EAF"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213BFC4E"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54AEFD1" w14:textId="4EF4CB81"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0.187 (0.32</w:t>
            </w:r>
            <w:r w:rsidR="002F39E6">
              <w:rPr>
                <w:rFonts w:ascii="Times New Roman" w:eastAsia="Times New Roman" w:hAnsi="Times New Roman" w:cs="Times New Roman"/>
                <w:sz w:val="20"/>
                <w:szCs w:val="20"/>
                <w:lang w:eastAsia="it-IT"/>
              </w:rPr>
              <w:t>7</w:t>
            </w:r>
            <w:r w:rsidRPr="00693503">
              <w:rPr>
                <w:rFonts w:ascii="Times New Roman" w:eastAsia="Times New Roman" w:hAnsi="Times New Roman" w:cs="Times New Roman"/>
                <w:sz w:val="20"/>
                <w:szCs w:val="20"/>
                <w:lang w:eastAsia="it-IT"/>
              </w:rPr>
              <w:t>)</w:t>
            </w:r>
          </w:p>
        </w:tc>
        <w:tc>
          <w:tcPr>
            <w:tcW w:w="1271" w:type="dxa"/>
            <w:vAlign w:val="bottom"/>
          </w:tcPr>
          <w:p w14:paraId="76DED03B" w14:textId="4E4D99AF"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0.5</w:t>
            </w:r>
            <w:r w:rsidR="00BE0950">
              <w:rPr>
                <w:rFonts w:ascii="Times New Roman" w:eastAsia="Times New Roman" w:hAnsi="Times New Roman" w:cs="Times New Roman"/>
                <w:sz w:val="20"/>
                <w:szCs w:val="20"/>
                <w:lang w:eastAsia="it-IT"/>
              </w:rPr>
              <w:t>682</w:t>
            </w:r>
          </w:p>
        </w:tc>
      </w:tr>
      <w:tr w:rsidR="00B70383" w:rsidRPr="00287842" w14:paraId="06DB0DD6" w14:textId="77777777" w:rsidTr="00132F2E">
        <w:trPr>
          <w:trHeight w:val="248"/>
          <w:jc w:val="center"/>
        </w:trPr>
        <w:tc>
          <w:tcPr>
            <w:tcW w:w="2127" w:type="dxa"/>
            <w:tcBorders>
              <w:top w:val="nil"/>
              <w:left w:val="nil"/>
              <w:bottom w:val="nil"/>
              <w:right w:val="nil"/>
            </w:tcBorders>
            <w:shd w:val="clear" w:color="auto" w:fill="auto"/>
            <w:noWrap/>
            <w:vAlign w:val="center"/>
          </w:tcPr>
          <w:p w14:paraId="346E6ABD" w14:textId="77777777" w:rsidR="00B70383" w:rsidRPr="00693503" w:rsidRDefault="00B70383" w:rsidP="00B70383">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Industry size</w:t>
            </w:r>
          </w:p>
        </w:tc>
        <w:tc>
          <w:tcPr>
            <w:tcW w:w="1559" w:type="dxa"/>
            <w:tcBorders>
              <w:top w:val="nil"/>
              <w:left w:val="nil"/>
              <w:bottom w:val="nil"/>
              <w:right w:val="nil"/>
            </w:tcBorders>
            <w:shd w:val="clear" w:color="auto" w:fill="auto"/>
            <w:noWrap/>
            <w:vAlign w:val="bottom"/>
          </w:tcPr>
          <w:p w14:paraId="0B01A762" w14:textId="2770BBCC"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-0.07</w:t>
            </w:r>
            <w:r w:rsidR="009C0E49">
              <w:rPr>
                <w:rFonts w:ascii="Times New Roman" w:eastAsia="Times New Roman" w:hAnsi="Times New Roman" w:cs="Times New Roman"/>
                <w:sz w:val="20"/>
                <w:szCs w:val="20"/>
                <w:lang w:eastAsia="it-IT"/>
              </w:rPr>
              <w:t>8</w:t>
            </w:r>
            <w:r w:rsidRPr="00B70383">
              <w:rPr>
                <w:rFonts w:ascii="Times New Roman" w:eastAsia="Times New Roman" w:hAnsi="Times New Roman" w:cs="Times New Roman"/>
                <w:sz w:val="20"/>
                <w:szCs w:val="20"/>
                <w:lang w:eastAsia="it-IT"/>
              </w:rPr>
              <w:t xml:space="preserve"> (0.06</w:t>
            </w:r>
            <w:r w:rsidR="009C0E49">
              <w:rPr>
                <w:rFonts w:ascii="Times New Roman" w:eastAsia="Times New Roman" w:hAnsi="Times New Roman" w:cs="Times New Roman"/>
                <w:sz w:val="20"/>
                <w:szCs w:val="20"/>
                <w:lang w:eastAsia="it-IT"/>
              </w:rPr>
              <w:t>6</w:t>
            </w:r>
            <w:r w:rsidRPr="00B70383">
              <w:rPr>
                <w:rFonts w:ascii="Times New Roman" w:eastAsia="Times New Roman" w:hAnsi="Times New Roman" w:cs="Times New Roman"/>
                <w:sz w:val="20"/>
                <w:szCs w:val="20"/>
                <w:lang w:eastAsia="it-IT"/>
              </w:rPr>
              <w:t>)</w:t>
            </w:r>
          </w:p>
        </w:tc>
        <w:tc>
          <w:tcPr>
            <w:tcW w:w="1121" w:type="dxa"/>
            <w:tcBorders>
              <w:top w:val="nil"/>
              <w:left w:val="nil"/>
              <w:bottom w:val="nil"/>
              <w:right w:val="nil"/>
            </w:tcBorders>
            <w:shd w:val="clear" w:color="auto" w:fill="auto"/>
            <w:noWrap/>
            <w:vAlign w:val="bottom"/>
          </w:tcPr>
          <w:p w14:paraId="597F2275" w14:textId="4638D0DD"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0.2</w:t>
            </w:r>
            <w:r w:rsidR="009C0E49">
              <w:rPr>
                <w:rFonts w:ascii="Times New Roman" w:eastAsia="Times New Roman" w:hAnsi="Times New Roman" w:cs="Times New Roman"/>
                <w:sz w:val="20"/>
                <w:szCs w:val="20"/>
                <w:lang w:eastAsia="it-IT"/>
              </w:rPr>
              <w:t>331</w:t>
            </w:r>
          </w:p>
        </w:tc>
        <w:tc>
          <w:tcPr>
            <w:tcW w:w="160" w:type="dxa"/>
          </w:tcPr>
          <w:p w14:paraId="7D59C3C2"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417" w:type="dxa"/>
          </w:tcPr>
          <w:p w14:paraId="77B7E0D6" w14:textId="77777777" w:rsidR="00B70383" w:rsidRPr="00693503" w:rsidRDefault="00B70383" w:rsidP="00B70383">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64395937" w14:textId="3D5CDB59"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-0.022 (0.040)</w:t>
            </w:r>
          </w:p>
        </w:tc>
        <w:tc>
          <w:tcPr>
            <w:tcW w:w="1271" w:type="dxa"/>
            <w:vAlign w:val="bottom"/>
          </w:tcPr>
          <w:p w14:paraId="07208D58" w14:textId="542CD692" w:rsidR="00B70383" w:rsidRPr="00693503" w:rsidRDefault="00B70383" w:rsidP="00B70383">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0.58</w:t>
            </w:r>
            <w:r w:rsidR="00BE0950">
              <w:rPr>
                <w:rFonts w:ascii="Times New Roman" w:eastAsia="Times New Roman" w:hAnsi="Times New Roman" w:cs="Times New Roman"/>
                <w:sz w:val="20"/>
                <w:szCs w:val="20"/>
                <w:lang w:eastAsia="it-IT"/>
              </w:rPr>
              <w:t>84</w:t>
            </w:r>
          </w:p>
        </w:tc>
      </w:tr>
      <w:tr w:rsidR="00A715B9" w:rsidRPr="00287842" w14:paraId="4AA3F51D" w14:textId="77777777" w:rsidTr="009B0BC4">
        <w:trPr>
          <w:trHeight w:val="248"/>
          <w:jc w:val="center"/>
        </w:trPr>
        <w:tc>
          <w:tcPr>
            <w:tcW w:w="2127" w:type="dxa"/>
            <w:tcBorders>
              <w:top w:val="nil"/>
              <w:left w:val="nil"/>
              <w:bottom w:val="nil"/>
              <w:right w:val="nil"/>
            </w:tcBorders>
            <w:shd w:val="clear" w:color="auto" w:fill="auto"/>
            <w:noWrap/>
            <w:vAlign w:val="center"/>
          </w:tcPr>
          <w:p w14:paraId="1CAE8C4F" w14:textId="77777777" w:rsidR="00A715B9" w:rsidRPr="00693503" w:rsidRDefault="00A715B9" w:rsidP="00A715B9">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Physical object</w:t>
            </w:r>
          </w:p>
        </w:tc>
        <w:tc>
          <w:tcPr>
            <w:tcW w:w="1559" w:type="dxa"/>
            <w:tcBorders>
              <w:top w:val="nil"/>
              <w:left w:val="nil"/>
              <w:bottom w:val="nil"/>
              <w:right w:val="nil"/>
            </w:tcBorders>
            <w:shd w:val="clear" w:color="auto" w:fill="auto"/>
            <w:noWrap/>
            <w:vAlign w:val="center"/>
          </w:tcPr>
          <w:p w14:paraId="6F4963B3"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6D82C249" w14:textId="77777777" w:rsidR="00A715B9" w:rsidRPr="00693503" w:rsidRDefault="00A715B9" w:rsidP="00A715B9">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4C6458E3"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417" w:type="dxa"/>
          </w:tcPr>
          <w:p w14:paraId="40B2EBBC"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2B0A5B06" w14:textId="6C08F2C3" w:rsidR="00A715B9" w:rsidRPr="00693503" w:rsidRDefault="002F71A1" w:rsidP="00A715B9">
            <w:pPr>
              <w:spacing w:after="0" w:line="240" w:lineRule="auto"/>
              <w:jc w:val="cente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E42028" w:rsidRPr="00693503">
              <w:rPr>
                <w:rFonts w:ascii="Times New Roman" w:eastAsia="Times New Roman" w:hAnsi="Times New Roman" w:cs="Times New Roman"/>
                <w:sz w:val="20"/>
                <w:szCs w:val="20"/>
                <w:lang w:eastAsia="it-IT"/>
              </w:rPr>
              <w:t>0.043 (0.041)</w:t>
            </w:r>
          </w:p>
        </w:tc>
        <w:tc>
          <w:tcPr>
            <w:tcW w:w="1271" w:type="dxa"/>
            <w:vAlign w:val="bottom"/>
          </w:tcPr>
          <w:p w14:paraId="4752B2D8" w14:textId="2C785995" w:rsidR="00A715B9" w:rsidRPr="00693503" w:rsidRDefault="00E42028"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0.30</w:t>
            </w:r>
            <w:r w:rsidR="00BE0950">
              <w:rPr>
                <w:rFonts w:ascii="Times New Roman" w:eastAsia="Times New Roman" w:hAnsi="Times New Roman" w:cs="Times New Roman"/>
                <w:sz w:val="20"/>
                <w:szCs w:val="20"/>
                <w:lang w:eastAsia="it-IT"/>
              </w:rPr>
              <w:t>11</w:t>
            </w:r>
          </w:p>
        </w:tc>
      </w:tr>
      <w:tr w:rsidR="00A715B9" w:rsidRPr="00287842" w14:paraId="4E3BE6BB" w14:textId="77777777" w:rsidTr="009B0BC4">
        <w:trPr>
          <w:trHeight w:val="248"/>
          <w:jc w:val="center"/>
        </w:trPr>
        <w:tc>
          <w:tcPr>
            <w:tcW w:w="2127" w:type="dxa"/>
            <w:tcBorders>
              <w:top w:val="nil"/>
              <w:left w:val="nil"/>
              <w:bottom w:val="nil"/>
              <w:right w:val="nil"/>
            </w:tcBorders>
            <w:shd w:val="clear" w:color="auto" w:fill="auto"/>
            <w:noWrap/>
            <w:vAlign w:val="center"/>
          </w:tcPr>
          <w:p w14:paraId="0EFF41EA" w14:textId="77777777" w:rsidR="00A715B9" w:rsidRPr="00693503" w:rsidRDefault="00A715B9" w:rsidP="00A715B9">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Smart contract</w:t>
            </w:r>
          </w:p>
        </w:tc>
        <w:tc>
          <w:tcPr>
            <w:tcW w:w="1559" w:type="dxa"/>
            <w:tcBorders>
              <w:top w:val="nil"/>
              <w:left w:val="nil"/>
              <w:bottom w:val="nil"/>
              <w:right w:val="nil"/>
            </w:tcBorders>
            <w:shd w:val="clear" w:color="auto" w:fill="auto"/>
            <w:noWrap/>
            <w:vAlign w:val="center"/>
          </w:tcPr>
          <w:p w14:paraId="71906274" w14:textId="77777777"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p>
        </w:tc>
        <w:tc>
          <w:tcPr>
            <w:tcW w:w="1121" w:type="dxa"/>
            <w:tcBorders>
              <w:top w:val="nil"/>
              <w:left w:val="nil"/>
              <w:bottom w:val="nil"/>
              <w:right w:val="nil"/>
            </w:tcBorders>
            <w:shd w:val="clear" w:color="auto" w:fill="auto"/>
            <w:noWrap/>
            <w:vAlign w:val="center"/>
          </w:tcPr>
          <w:p w14:paraId="4B1E020A" w14:textId="77777777" w:rsidR="00A715B9" w:rsidRPr="00693503" w:rsidRDefault="00A715B9" w:rsidP="00A715B9">
            <w:pPr>
              <w:spacing w:after="0" w:line="240" w:lineRule="auto"/>
              <w:jc w:val="center"/>
              <w:rPr>
                <w:rFonts w:ascii="Times New Roman" w:eastAsia="Times New Roman" w:hAnsi="Times New Roman" w:cs="Times New Roman"/>
                <w:sz w:val="20"/>
                <w:szCs w:val="20"/>
                <w:lang w:eastAsia="it-IT"/>
              </w:rPr>
            </w:pPr>
          </w:p>
        </w:tc>
        <w:tc>
          <w:tcPr>
            <w:tcW w:w="160" w:type="dxa"/>
          </w:tcPr>
          <w:p w14:paraId="594103E3"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417" w:type="dxa"/>
          </w:tcPr>
          <w:p w14:paraId="2E3EF588" w14:textId="77777777" w:rsidR="00A715B9" w:rsidRPr="00693503" w:rsidRDefault="00A715B9" w:rsidP="00A715B9">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405E229F" w14:textId="22EDBDD2" w:rsidR="00A715B9" w:rsidRPr="00693503" w:rsidRDefault="00E42028"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0.063 (0.034)</w:t>
            </w:r>
          </w:p>
        </w:tc>
        <w:tc>
          <w:tcPr>
            <w:tcW w:w="1271" w:type="dxa"/>
            <w:vAlign w:val="bottom"/>
          </w:tcPr>
          <w:p w14:paraId="7662FAC9" w14:textId="596D2630" w:rsidR="00A715B9" w:rsidRPr="00693503" w:rsidRDefault="00E42028" w:rsidP="00A715B9">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0.065</w:t>
            </w:r>
            <w:r w:rsidR="00BE0950">
              <w:rPr>
                <w:rFonts w:ascii="Times New Roman" w:eastAsia="Times New Roman" w:hAnsi="Times New Roman" w:cs="Times New Roman"/>
                <w:sz w:val="20"/>
                <w:szCs w:val="20"/>
                <w:lang w:eastAsia="it-IT"/>
              </w:rPr>
              <w:t>8</w:t>
            </w:r>
            <w:r w:rsidRPr="00693503">
              <w:rPr>
                <w:rFonts w:ascii="Times New Roman" w:eastAsia="Times New Roman" w:hAnsi="Times New Roman" w:cs="Times New Roman"/>
                <w:sz w:val="20"/>
                <w:szCs w:val="20"/>
                <w:lang w:eastAsia="it-IT"/>
              </w:rPr>
              <w:t>*</w:t>
            </w:r>
          </w:p>
        </w:tc>
      </w:tr>
      <w:tr w:rsidR="004470ED" w:rsidRPr="00287842" w14:paraId="02251851" w14:textId="77777777" w:rsidTr="009B0BC4">
        <w:trPr>
          <w:trHeight w:val="248"/>
          <w:jc w:val="center"/>
        </w:trPr>
        <w:tc>
          <w:tcPr>
            <w:tcW w:w="2127" w:type="dxa"/>
            <w:tcBorders>
              <w:top w:val="nil"/>
              <w:left w:val="nil"/>
              <w:bottom w:val="nil"/>
              <w:right w:val="nil"/>
            </w:tcBorders>
            <w:shd w:val="clear" w:color="auto" w:fill="auto"/>
            <w:noWrap/>
            <w:vAlign w:val="center"/>
          </w:tcPr>
          <w:p w14:paraId="6B0F7B8F" w14:textId="77777777" w:rsidR="004470ED" w:rsidRPr="00693503" w:rsidRDefault="004470ED" w:rsidP="009B0BC4">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Age</w:t>
            </w:r>
          </w:p>
        </w:tc>
        <w:tc>
          <w:tcPr>
            <w:tcW w:w="1559" w:type="dxa"/>
            <w:tcBorders>
              <w:top w:val="nil"/>
              <w:left w:val="nil"/>
              <w:bottom w:val="nil"/>
              <w:right w:val="nil"/>
            </w:tcBorders>
            <w:shd w:val="clear" w:color="auto" w:fill="auto"/>
            <w:noWrap/>
            <w:vAlign w:val="center"/>
          </w:tcPr>
          <w:p w14:paraId="4C03FECE" w14:textId="03CC0A05" w:rsidR="004470ED" w:rsidRPr="00693503" w:rsidRDefault="00772C1C" w:rsidP="00772C1C">
            <w:pPr>
              <w:spacing w:after="0" w:line="240" w:lineRule="auto"/>
              <w:jc w:val="center"/>
              <w:rPr>
                <w:rFonts w:ascii="Times New Roman" w:hAnsi="Times New Roman" w:cs="Times New Roman"/>
                <w:color w:val="000000"/>
                <w:sz w:val="20"/>
                <w:szCs w:val="20"/>
                <w:lang w:val="it-IT"/>
              </w:rPr>
            </w:pPr>
            <w:r w:rsidRPr="00693503">
              <w:rPr>
                <w:rFonts w:ascii="Times New Roman" w:eastAsia="Times New Roman" w:hAnsi="Times New Roman" w:cs="Times New Roman"/>
                <w:sz w:val="20"/>
                <w:szCs w:val="20"/>
                <w:lang w:eastAsia="it-IT"/>
              </w:rPr>
              <w:t>0.003 (0.001)</w:t>
            </w:r>
          </w:p>
        </w:tc>
        <w:tc>
          <w:tcPr>
            <w:tcW w:w="1121" w:type="dxa"/>
            <w:tcBorders>
              <w:top w:val="nil"/>
              <w:left w:val="nil"/>
              <w:bottom w:val="nil"/>
              <w:right w:val="nil"/>
            </w:tcBorders>
            <w:shd w:val="clear" w:color="auto" w:fill="auto"/>
            <w:noWrap/>
            <w:vAlign w:val="center"/>
          </w:tcPr>
          <w:p w14:paraId="5053075E" w14:textId="13B70EAB" w:rsidR="004470ED" w:rsidRPr="00B70383" w:rsidRDefault="00B70383" w:rsidP="00B70383">
            <w:pPr>
              <w:spacing w:after="0" w:line="240" w:lineRule="auto"/>
              <w:jc w:val="center"/>
              <w:rPr>
                <w:rFonts w:ascii="Times New Roman" w:eastAsia="Times New Roman" w:hAnsi="Times New Roman" w:cs="Times New Roman"/>
                <w:sz w:val="20"/>
                <w:szCs w:val="20"/>
                <w:lang w:eastAsia="it-IT"/>
              </w:rPr>
            </w:pPr>
            <w:r w:rsidRPr="00B70383">
              <w:rPr>
                <w:rFonts w:ascii="Times New Roman" w:eastAsia="Times New Roman" w:hAnsi="Times New Roman" w:cs="Times New Roman"/>
                <w:sz w:val="20"/>
                <w:szCs w:val="20"/>
                <w:lang w:eastAsia="it-IT"/>
              </w:rPr>
              <w:t>0.002</w:t>
            </w:r>
            <w:r w:rsidR="009C0E49">
              <w:rPr>
                <w:rFonts w:ascii="Times New Roman" w:eastAsia="Times New Roman" w:hAnsi="Times New Roman" w:cs="Times New Roman"/>
                <w:sz w:val="20"/>
                <w:szCs w:val="20"/>
                <w:lang w:eastAsia="it-IT"/>
              </w:rPr>
              <w:t>6</w:t>
            </w:r>
            <w:r>
              <w:rPr>
                <w:rFonts w:ascii="Times New Roman" w:eastAsia="Times New Roman" w:hAnsi="Times New Roman" w:cs="Times New Roman"/>
                <w:sz w:val="20"/>
                <w:szCs w:val="20"/>
                <w:lang w:eastAsia="it-IT"/>
              </w:rPr>
              <w:t>***</w:t>
            </w:r>
          </w:p>
        </w:tc>
        <w:tc>
          <w:tcPr>
            <w:tcW w:w="160" w:type="dxa"/>
          </w:tcPr>
          <w:p w14:paraId="1C4E7585"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08FF3707"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41EEB480"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c>
          <w:tcPr>
            <w:tcW w:w="1271" w:type="dxa"/>
          </w:tcPr>
          <w:p w14:paraId="7D8F6BBC"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p>
        </w:tc>
      </w:tr>
      <w:tr w:rsidR="004470ED" w:rsidRPr="00287842" w14:paraId="13E6E943" w14:textId="77777777" w:rsidTr="009B0BC4">
        <w:trPr>
          <w:trHeight w:val="248"/>
          <w:jc w:val="center"/>
        </w:trPr>
        <w:tc>
          <w:tcPr>
            <w:tcW w:w="2127" w:type="dxa"/>
            <w:tcBorders>
              <w:top w:val="nil"/>
              <w:left w:val="nil"/>
              <w:bottom w:val="nil"/>
              <w:right w:val="nil"/>
            </w:tcBorders>
            <w:shd w:val="clear" w:color="auto" w:fill="auto"/>
            <w:noWrap/>
            <w:vAlign w:val="center"/>
          </w:tcPr>
          <w:p w14:paraId="64228935" w14:textId="77777777" w:rsidR="004470ED" w:rsidRPr="00693503" w:rsidRDefault="004470ED" w:rsidP="009B0BC4">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IMR</w:t>
            </w:r>
          </w:p>
        </w:tc>
        <w:tc>
          <w:tcPr>
            <w:tcW w:w="1559" w:type="dxa"/>
            <w:tcBorders>
              <w:top w:val="nil"/>
              <w:left w:val="nil"/>
              <w:bottom w:val="nil"/>
              <w:right w:val="nil"/>
            </w:tcBorders>
            <w:shd w:val="clear" w:color="auto" w:fill="auto"/>
            <w:noWrap/>
            <w:vAlign w:val="center"/>
          </w:tcPr>
          <w:p w14:paraId="1BF68F6C"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5CE8F28E"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6FAE26FF"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071AF6AE"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3076365F" w14:textId="575777DB" w:rsidR="004470ED" w:rsidRPr="00693503" w:rsidRDefault="00A715B9" w:rsidP="00A715B9">
            <w:pPr>
              <w:spacing w:after="0" w:line="240" w:lineRule="auto"/>
              <w:jc w:val="center"/>
              <w:rPr>
                <w:rFonts w:ascii="Times New Roman" w:hAnsi="Times New Roman" w:cs="Times New Roman"/>
                <w:color w:val="000000"/>
                <w:sz w:val="20"/>
                <w:szCs w:val="20"/>
                <w:lang w:val="it-IT"/>
              </w:rPr>
            </w:pPr>
            <w:r w:rsidRPr="00693503">
              <w:rPr>
                <w:rFonts w:ascii="Times New Roman" w:hAnsi="Times New Roman" w:cs="Times New Roman"/>
                <w:color w:val="000000"/>
                <w:sz w:val="20"/>
                <w:szCs w:val="20"/>
              </w:rPr>
              <w:t>-0.01</w:t>
            </w:r>
            <w:r w:rsidR="00FE2FDA">
              <w:rPr>
                <w:rFonts w:ascii="Times New Roman" w:hAnsi="Times New Roman" w:cs="Times New Roman"/>
                <w:color w:val="000000"/>
                <w:sz w:val="20"/>
                <w:szCs w:val="20"/>
              </w:rPr>
              <w:t>6</w:t>
            </w:r>
            <w:r w:rsidRPr="00693503">
              <w:rPr>
                <w:rFonts w:ascii="Times New Roman" w:hAnsi="Times New Roman" w:cs="Times New Roman"/>
                <w:color w:val="000000"/>
                <w:sz w:val="20"/>
                <w:szCs w:val="20"/>
              </w:rPr>
              <w:t xml:space="preserve"> (0.1</w:t>
            </w:r>
            <w:r w:rsidR="007F32FA">
              <w:rPr>
                <w:rFonts w:ascii="Times New Roman" w:hAnsi="Times New Roman" w:cs="Times New Roman"/>
                <w:color w:val="000000"/>
                <w:sz w:val="20"/>
                <w:szCs w:val="20"/>
              </w:rPr>
              <w:t>61</w:t>
            </w:r>
            <w:r w:rsidRPr="00693503">
              <w:rPr>
                <w:rFonts w:ascii="Times New Roman" w:hAnsi="Times New Roman" w:cs="Times New Roman"/>
                <w:color w:val="000000"/>
                <w:sz w:val="20"/>
                <w:szCs w:val="20"/>
              </w:rPr>
              <w:t>)</w:t>
            </w:r>
          </w:p>
        </w:tc>
        <w:tc>
          <w:tcPr>
            <w:tcW w:w="1271" w:type="dxa"/>
          </w:tcPr>
          <w:p w14:paraId="4210A717" w14:textId="7FD1E965" w:rsidR="004470ED" w:rsidRPr="00693503" w:rsidRDefault="004470ED" w:rsidP="009B0BC4">
            <w:pPr>
              <w:spacing w:after="0" w:line="240" w:lineRule="auto"/>
              <w:jc w:val="center"/>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0.</w:t>
            </w:r>
            <w:r w:rsidR="009C5A4A">
              <w:rPr>
                <w:rFonts w:ascii="Times New Roman" w:eastAsia="Times New Roman" w:hAnsi="Times New Roman" w:cs="Times New Roman"/>
                <w:sz w:val="20"/>
                <w:szCs w:val="20"/>
                <w:lang w:eastAsia="it-IT"/>
              </w:rPr>
              <w:t>92</w:t>
            </w:r>
            <w:r w:rsidR="00B66198">
              <w:rPr>
                <w:rFonts w:ascii="Times New Roman" w:eastAsia="Times New Roman" w:hAnsi="Times New Roman" w:cs="Times New Roman"/>
                <w:sz w:val="20"/>
                <w:szCs w:val="20"/>
                <w:lang w:eastAsia="it-IT"/>
              </w:rPr>
              <w:t>29</w:t>
            </w:r>
          </w:p>
        </w:tc>
      </w:tr>
      <w:tr w:rsidR="004470ED" w:rsidRPr="00287842" w14:paraId="1DC1747A" w14:textId="77777777" w:rsidTr="009B0BC4">
        <w:trPr>
          <w:trHeight w:val="248"/>
          <w:jc w:val="center"/>
        </w:trPr>
        <w:tc>
          <w:tcPr>
            <w:tcW w:w="2127" w:type="dxa"/>
            <w:tcBorders>
              <w:top w:val="nil"/>
              <w:left w:val="nil"/>
              <w:bottom w:val="nil"/>
              <w:right w:val="nil"/>
            </w:tcBorders>
            <w:shd w:val="clear" w:color="auto" w:fill="auto"/>
            <w:noWrap/>
            <w:vAlign w:val="center"/>
          </w:tcPr>
          <w:p w14:paraId="1C8F62E5" w14:textId="77777777" w:rsidR="004470ED" w:rsidRPr="00693503" w:rsidRDefault="004470ED" w:rsidP="009B0BC4">
            <w:pPr>
              <w:spacing w:after="0" w:line="240" w:lineRule="auto"/>
              <w:rPr>
                <w:rFonts w:ascii="Times New Roman" w:eastAsia="Times New Roman" w:hAnsi="Times New Roman" w:cs="Times New Roman"/>
                <w:sz w:val="20"/>
                <w:szCs w:val="20"/>
                <w:lang w:eastAsia="it-IT"/>
              </w:rPr>
            </w:pPr>
            <w:r w:rsidRPr="00693503">
              <w:rPr>
                <w:rFonts w:ascii="Times New Roman" w:eastAsia="Times New Roman" w:hAnsi="Times New Roman" w:cs="Times New Roman"/>
                <w:sz w:val="20"/>
                <w:szCs w:val="20"/>
                <w:lang w:eastAsia="it-IT"/>
              </w:rPr>
              <w:t>Industry dummies</w:t>
            </w:r>
          </w:p>
        </w:tc>
        <w:tc>
          <w:tcPr>
            <w:tcW w:w="1559" w:type="dxa"/>
            <w:tcBorders>
              <w:top w:val="nil"/>
              <w:left w:val="nil"/>
              <w:bottom w:val="nil"/>
              <w:right w:val="nil"/>
            </w:tcBorders>
            <w:shd w:val="clear" w:color="auto" w:fill="auto"/>
            <w:noWrap/>
            <w:vAlign w:val="center"/>
          </w:tcPr>
          <w:p w14:paraId="43D19D78"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r w:rsidRPr="00693503">
              <w:rPr>
                <w:rFonts w:ascii="Times New Roman" w:eastAsia="Times New Roman" w:hAnsi="Times New Roman" w:cs="Times New Roman"/>
                <w:color w:val="000000"/>
                <w:sz w:val="20"/>
                <w:szCs w:val="20"/>
                <w:lang w:val="it-IT" w:eastAsia="it-IT"/>
              </w:rPr>
              <w:t>Included</w:t>
            </w:r>
          </w:p>
        </w:tc>
        <w:tc>
          <w:tcPr>
            <w:tcW w:w="1121" w:type="dxa"/>
            <w:tcBorders>
              <w:top w:val="nil"/>
              <w:left w:val="nil"/>
              <w:bottom w:val="nil"/>
              <w:right w:val="nil"/>
            </w:tcBorders>
            <w:shd w:val="clear" w:color="auto" w:fill="auto"/>
            <w:noWrap/>
            <w:vAlign w:val="center"/>
          </w:tcPr>
          <w:p w14:paraId="5B92D9DC" w14:textId="77777777" w:rsidR="004470ED" w:rsidRPr="00693503"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2BBCC1E3"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0366E9B3" w14:textId="77777777" w:rsidR="004470ED" w:rsidRPr="00693503"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1E202F67"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val="it-IT" w:eastAsia="it-IT"/>
              </w:rPr>
            </w:pPr>
            <w:r w:rsidRPr="00693503">
              <w:rPr>
                <w:rFonts w:ascii="Times New Roman" w:eastAsia="Times New Roman" w:hAnsi="Times New Roman" w:cs="Times New Roman"/>
                <w:color w:val="000000"/>
                <w:sz w:val="20"/>
                <w:szCs w:val="20"/>
                <w:lang w:val="it-IT" w:eastAsia="it-IT"/>
              </w:rPr>
              <w:t>Included</w:t>
            </w:r>
          </w:p>
        </w:tc>
        <w:tc>
          <w:tcPr>
            <w:tcW w:w="1271" w:type="dxa"/>
          </w:tcPr>
          <w:p w14:paraId="53C73ECF" w14:textId="77777777" w:rsidR="004470ED" w:rsidRPr="00693503" w:rsidRDefault="004470ED" w:rsidP="009B0BC4">
            <w:pPr>
              <w:spacing w:after="0" w:line="240" w:lineRule="auto"/>
              <w:jc w:val="center"/>
              <w:rPr>
                <w:rFonts w:ascii="Times New Roman" w:eastAsia="Times New Roman" w:hAnsi="Times New Roman" w:cs="Times New Roman"/>
                <w:sz w:val="20"/>
                <w:szCs w:val="20"/>
                <w:lang w:val="it-IT" w:eastAsia="it-IT"/>
              </w:rPr>
            </w:pPr>
          </w:p>
        </w:tc>
      </w:tr>
      <w:tr w:rsidR="004470ED" w:rsidRPr="00287842" w14:paraId="4326AA11" w14:textId="77777777" w:rsidTr="009B0BC4">
        <w:trPr>
          <w:trHeight w:val="248"/>
          <w:jc w:val="center"/>
        </w:trPr>
        <w:tc>
          <w:tcPr>
            <w:tcW w:w="2127" w:type="dxa"/>
            <w:tcBorders>
              <w:top w:val="nil"/>
              <w:left w:val="nil"/>
              <w:bottom w:val="nil"/>
              <w:right w:val="nil"/>
            </w:tcBorders>
            <w:shd w:val="clear" w:color="auto" w:fill="auto"/>
            <w:noWrap/>
            <w:vAlign w:val="center"/>
            <w:hideMark/>
          </w:tcPr>
          <w:p w14:paraId="219E27AA"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559" w:type="dxa"/>
            <w:tcBorders>
              <w:top w:val="nil"/>
              <w:left w:val="nil"/>
              <w:bottom w:val="nil"/>
              <w:right w:val="nil"/>
            </w:tcBorders>
            <w:shd w:val="clear" w:color="auto" w:fill="auto"/>
            <w:noWrap/>
            <w:vAlign w:val="center"/>
            <w:hideMark/>
          </w:tcPr>
          <w:p w14:paraId="4B647934"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121" w:type="dxa"/>
            <w:tcBorders>
              <w:top w:val="nil"/>
              <w:left w:val="nil"/>
              <w:bottom w:val="nil"/>
              <w:right w:val="nil"/>
            </w:tcBorders>
            <w:shd w:val="clear" w:color="auto" w:fill="auto"/>
            <w:noWrap/>
            <w:vAlign w:val="center"/>
            <w:hideMark/>
          </w:tcPr>
          <w:p w14:paraId="688A8E90"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60" w:type="dxa"/>
          </w:tcPr>
          <w:p w14:paraId="268C1FE0"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68AFADFD"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36B2A60B"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7E98B362"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r>
      <w:tr w:rsidR="004470ED" w:rsidRPr="00287842" w14:paraId="773CFF6A" w14:textId="77777777" w:rsidTr="009B0BC4">
        <w:trPr>
          <w:trHeight w:val="248"/>
          <w:jc w:val="center"/>
        </w:trPr>
        <w:tc>
          <w:tcPr>
            <w:tcW w:w="2127" w:type="dxa"/>
            <w:tcBorders>
              <w:top w:val="nil"/>
              <w:left w:val="nil"/>
              <w:bottom w:val="nil"/>
              <w:right w:val="nil"/>
            </w:tcBorders>
            <w:shd w:val="clear" w:color="auto" w:fill="auto"/>
            <w:noWrap/>
            <w:vAlign w:val="center"/>
            <w:hideMark/>
          </w:tcPr>
          <w:p w14:paraId="3D572492" w14:textId="77777777" w:rsidR="004470ED" w:rsidRPr="00287842" w:rsidRDefault="004470ED"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559" w:type="dxa"/>
            <w:tcBorders>
              <w:top w:val="nil"/>
              <w:left w:val="nil"/>
              <w:bottom w:val="nil"/>
              <w:right w:val="nil"/>
            </w:tcBorders>
            <w:shd w:val="clear" w:color="auto" w:fill="auto"/>
            <w:noWrap/>
            <w:vAlign w:val="center"/>
            <w:hideMark/>
          </w:tcPr>
          <w:p w14:paraId="5322B913"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121" w:type="dxa"/>
            <w:tcBorders>
              <w:top w:val="nil"/>
              <w:left w:val="nil"/>
              <w:bottom w:val="nil"/>
              <w:right w:val="nil"/>
            </w:tcBorders>
            <w:shd w:val="clear" w:color="auto" w:fill="auto"/>
            <w:noWrap/>
            <w:vAlign w:val="center"/>
            <w:hideMark/>
          </w:tcPr>
          <w:p w14:paraId="7622E50A"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60" w:type="dxa"/>
          </w:tcPr>
          <w:p w14:paraId="33B9BA5A"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772EE323" w14:textId="77777777" w:rsidR="004470ED" w:rsidRPr="00287842" w:rsidRDefault="004470ED"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5CCCAAC0"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32BF7D77"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r>
      <w:tr w:rsidR="004470ED" w:rsidRPr="00287842" w14:paraId="7825870F" w14:textId="77777777" w:rsidTr="00274022">
        <w:trPr>
          <w:trHeight w:val="248"/>
          <w:jc w:val="center"/>
        </w:trPr>
        <w:tc>
          <w:tcPr>
            <w:tcW w:w="2127" w:type="dxa"/>
            <w:tcBorders>
              <w:top w:val="nil"/>
              <w:left w:val="nil"/>
              <w:bottom w:val="single" w:sz="8" w:space="0" w:color="auto"/>
              <w:right w:val="nil"/>
            </w:tcBorders>
            <w:shd w:val="clear" w:color="auto" w:fill="auto"/>
            <w:noWrap/>
            <w:vAlign w:val="center"/>
          </w:tcPr>
          <w:p w14:paraId="7A1F86C2" w14:textId="129FE492" w:rsidR="004470ED" w:rsidRPr="003A3FF1" w:rsidRDefault="00E37FB3" w:rsidP="009B0BC4">
            <w:pPr>
              <w:spacing w:after="0" w:line="240" w:lineRule="auto"/>
              <w:rPr>
                <w:rFonts w:ascii="Times New Roman" w:eastAsia="Times New Roman" w:hAnsi="Times New Roman" w:cs="Times New Roman"/>
                <w:color w:val="000000"/>
                <w:sz w:val="20"/>
                <w:szCs w:val="20"/>
                <w:lang w:eastAsia="it-IT"/>
              </w:rPr>
            </w:pPr>
            <w:r w:rsidRPr="003A3FF1">
              <w:rPr>
                <w:rFonts w:ascii="Times New Roman" w:hAnsi="Times New Roman" w:cs="Times New Roman"/>
                <w:sz w:val="20"/>
                <w:szCs w:val="20"/>
              </w:rPr>
              <w:t>McFadden</w:t>
            </w:r>
            <w:r w:rsidRPr="003A3FF1">
              <w:rPr>
                <w:rFonts w:ascii="Times New Roman" w:eastAsia="Times New Roman" w:hAnsi="Times New Roman" w:cs="Times New Roman"/>
                <w:color w:val="000000"/>
                <w:sz w:val="20"/>
                <w:szCs w:val="20"/>
                <w:lang w:eastAsia="it-IT"/>
              </w:rPr>
              <w:t xml:space="preserve"> R^2, </w:t>
            </w:r>
            <w:r w:rsidRPr="003A3FF1">
              <w:rPr>
                <w:rFonts w:ascii="Times New Roman" w:hAnsi="Times New Roman" w:cs="Times New Roman"/>
                <w:sz w:val="20"/>
                <w:szCs w:val="20"/>
              </w:rPr>
              <w:t>Adjusted R^2</w:t>
            </w:r>
          </w:p>
        </w:tc>
        <w:tc>
          <w:tcPr>
            <w:tcW w:w="1559" w:type="dxa"/>
            <w:tcBorders>
              <w:top w:val="nil"/>
              <w:left w:val="nil"/>
              <w:bottom w:val="single" w:sz="8" w:space="0" w:color="auto"/>
              <w:right w:val="nil"/>
            </w:tcBorders>
            <w:shd w:val="clear" w:color="auto" w:fill="auto"/>
            <w:noWrap/>
            <w:vAlign w:val="center"/>
          </w:tcPr>
          <w:p w14:paraId="2681A70E" w14:textId="21591721" w:rsidR="004470ED" w:rsidRPr="00287842" w:rsidRDefault="00CD495A" w:rsidP="00274022">
            <w:pPr>
              <w:spacing w:after="0" w:line="240" w:lineRule="auto"/>
              <w:jc w:val="center"/>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11</w:t>
            </w:r>
            <w:r w:rsidR="004470ED">
              <w:rPr>
                <w:rFonts w:ascii="Times New Roman" w:eastAsia="Times New Roman" w:hAnsi="Times New Roman" w:cs="Times New Roman"/>
                <w:sz w:val="20"/>
                <w:szCs w:val="20"/>
                <w:lang w:val="it-IT" w:eastAsia="it-IT"/>
              </w:rPr>
              <w:t>.</w:t>
            </w:r>
            <w:r w:rsidR="009C0E49">
              <w:rPr>
                <w:rFonts w:ascii="Times New Roman" w:eastAsia="Times New Roman" w:hAnsi="Times New Roman" w:cs="Times New Roman"/>
                <w:sz w:val="20"/>
                <w:szCs w:val="20"/>
                <w:lang w:val="it-IT" w:eastAsia="it-IT"/>
              </w:rPr>
              <w:t>35</w:t>
            </w:r>
            <w:r w:rsidR="004470ED">
              <w:rPr>
                <w:rFonts w:ascii="Times New Roman" w:eastAsia="Times New Roman" w:hAnsi="Times New Roman" w:cs="Times New Roman"/>
                <w:sz w:val="20"/>
                <w:szCs w:val="20"/>
                <w:lang w:val="it-IT" w:eastAsia="it-IT"/>
              </w:rPr>
              <w:t>%</w:t>
            </w:r>
          </w:p>
        </w:tc>
        <w:tc>
          <w:tcPr>
            <w:tcW w:w="1121" w:type="dxa"/>
            <w:tcBorders>
              <w:top w:val="nil"/>
              <w:left w:val="nil"/>
              <w:bottom w:val="single" w:sz="8" w:space="0" w:color="auto"/>
              <w:right w:val="nil"/>
            </w:tcBorders>
            <w:shd w:val="clear" w:color="auto" w:fill="auto"/>
            <w:noWrap/>
            <w:vAlign w:val="center"/>
          </w:tcPr>
          <w:p w14:paraId="56F29130" w14:textId="77777777" w:rsidR="004470ED" w:rsidRPr="00287842" w:rsidRDefault="004470ED" w:rsidP="00274022">
            <w:pPr>
              <w:spacing w:after="0" w:line="240" w:lineRule="auto"/>
              <w:jc w:val="center"/>
              <w:rPr>
                <w:rFonts w:ascii="Times New Roman" w:eastAsia="Times New Roman" w:hAnsi="Times New Roman" w:cs="Times New Roman"/>
                <w:sz w:val="20"/>
                <w:szCs w:val="20"/>
                <w:lang w:val="it-IT" w:eastAsia="it-IT"/>
              </w:rPr>
            </w:pPr>
          </w:p>
        </w:tc>
        <w:tc>
          <w:tcPr>
            <w:tcW w:w="160" w:type="dxa"/>
            <w:tcBorders>
              <w:bottom w:val="single" w:sz="8" w:space="0" w:color="auto"/>
            </w:tcBorders>
            <w:vAlign w:val="center"/>
          </w:tcPr>
          <w:p w14:paraId="32B8B4C2" w14:textId="77777777" w:rsidR="004470ED" w:rsidRPr="00287842" w:rsidRDefault="004470ED" w:rsidP="00274022">
            <w:pPr>
              <w:spacing w:after="0" w:line="240" w:lineRule="auto"/>
              <w:jc w:val="center"/>
              <w:rPr>
                <w:rFonts w:ascii="Times New Roman" w:eastAsia="Times New Roman" w:hAnsi="Times New Roman" w:cs="Times New Roman"/>
                <w:sz w:val="20"/>
                <w:szCs w:val="20"/>
                <w:lang w:val="it-IT" w:eastAsia="it-IT"/>
              </w:rPr>
            </w:pPr>
          </w:p>
        </w:tc>
        <w:tc>
          <w:tcPr>
            <w:tcW w:w="1417" w:type="dxa"/>
            <w:tcBorders>
              <w:bottom w:val="single" w:sz="8" w:space="0" w:color="auto"/>
            </w:tcBorders>
            <w:vAlign w:val="center"/>
          </w:tcPr>
          <w:p w14:paraId="72FB338A" w14:textId="77777777" w:rsidR="004470ED" w:rsidRPr="00287842" w:rsidRDefault="004470ED" w:rsidP="00274022">
            <w:pPr>
              <w:spacing w:after="0" w:line="240" w:lineRule="auto"/>
              <w:jc w:val="center"/>
              <w:rPr>
                <w:rFonts w:ascii="Times New Roman" w:eastAsia="Times New Roman" w:hAnsi="Times New Roman" w:cs="Times New Roman"/>
                <w:sz w:val="20"/>
                <w:szCs w:val="20"/>
                <w:lang w:val="it-IT" w:eastAsia="it-IT"/>
              </w:rPr>
            </w:pPr>
          </w:p>
        </w:tc>
        <w:tc>
          <w:tcPr>
            <w:tcW w:w="1701" w:type="dxa"/>
            <w:tcBorders>
              <w:bottom w:val="single" w:sz="8" w:space="0" w:color="auto"/>
            </w:tcBorders>
            <w:vAlign w:val="center"/>
          </w:tcPr>
          <w:p w14:paraId="29F536C3" w14:textId="3F1A9050" w:rsidR="004470ED" w:rsidRPr="00287842" w:rsidRDefault="004470ED" w:rsidP="00274022">
            <w:pPr>
              <w:spacing w:after="0" w:line="240" w:lineRule="auto"/>
              <w:jc w:val="center"/>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w:t>
            </w:r>
            <w:r w:rsidR="00CD495A">
              <w:rPr>
                <w:rFonts w:ascii="Times New Roman" w:eastAsia="Times New Roman" w:hAnsi="Times New Roman" w:cs="Times New Roman"/>
                <w:sz w:val="20"/>
                <w:szCs w:val="20"/>
                <w:lang w:val="it-IT" w:eastAsia="it-IT"/>
              </w:rPr>
              <w:t>8</w:t>
            </w:r>
            <w:r w:rsidRPr="00287842">
              <w:rPr>
                <w:rFonts w:ascii="Times New Roman" w:eastAsia="Times New Roman" w:hAnsi="Times New Roman" w:cs="Times New Roman"/>
                <w:sz w:val="20"/>
                <w:szCs w:val="20"/>
                <w:lang w:val="it-IT" w:eastAsia="it-IT"/>
              </w:rPr>
              <w:t>.</w:t>
            </w:r>
            <w:r w:rsidR="00CD495A">
              <w:rPr>
                <w:rFonts w:ascii="Times New Roman" w:eastAsia="Times New Roman" w:hAnsi="Times New Roman" w:cs="Times New Roman"/>
                <w:sz w:val="20"/>
                <w:szCs w:val="20"/>
                <w:lang w:val="it-IT" w:eastAsia="it-IT"/>
              </w:rPr>
              <w:t>99</w:t>
            </w:r>
            <w:r w:rsidRPr="00287842">
              <w:rPr>
                <w:rFonts w:ascii="Times New Roman" w:eastAsia="Times New Roman" w:hAnsi="Times New Roman" w:cs="Times New Roman"/>
                <w:sz w:val="20"/>
                <w:szCs w:val="20"/>
                <w:lang w:val="it-IT" w:eastAsia="it-IT"/>
              </w:rPr>
              <w:t>%</w:t>
            </w:r>
          </w:p>
        </w:tc>
        <w:tc>
          <w:tcPr>
            <w:tcW w:w="1271" w:type="dxa"/>
            <w:tcBorders>
              <w:bottom w:val="single" w:sz="8" w:space="0" w:color="auto"/>
            </w:tcBorders>
          </w:tcPr>
          <w:p w14:paraId="3F42939B" w14:textId="77777777" w:rsidR="004470ED" w:rsidRPr="00287842" w:rsidRDefault="004470ED" w:rsidP="009B0BC4">
            <w:pPr>
              <w:spacing w:after="0" w:line="240" w:lineRule="auto"/>
              <w:jc w:val="center"/>
              <w:rPr>
                <w:rFonts w:ascii="Times New Roman" w:eastAsia="Times New Roman" w:hAnsi="Times New Roman" w:cs="Times New Roman"/>
                <w:sz w:val="20"/>
                <w:szCs w:val="20"/>
                <w:lang w:val="it-IT" w:eastAsia="it-IT"/>
              </w:rPr>
            </w:pPr>
          </w:p>
        </w:tc>
      </w:tr>
    </w:tbl>
    <w:p w14:paraId="06B186B0" w14:textId="77777777" w:rsidR="004B2C2D" w:rsidRPr="005940A4" w:rsidRDefault="004B2C2D" w:rsidP="001B0C95">
      <w:pPr>
        <w:jc w:val="both"/>
        <w:rPr>
          <w:rFonts w:ascii="Times New Roman" w:hAnsi="Times New Roman" w:cs="Times New Roman"/>
          <w:b/>
          <w:bCs/>
          <w:sz w:val="12"/>
          <w:szCs w:val="12"/>
        </w:rPr>
      </w:pPr>
    </w:p>
    <w:tbl>
      <w:tblPr>
        <w:tblW w:w="9356" w:type="dxa"/>
        <w:jc w:val="center"/>
        <w:tblLayout w:type="fixed"/>
        <w:tblCellMar>
          <w:left w:w="70" w:type="dxa"/>
          <w:right w:w="70" w:type="dxa"/>
        </w:tblCellMar>
        <w:tblLook w:val="04A0" w:firstRow="1" w:lastRow="0" w:firstColumn="1" w:lastColumn="0" w:noHBand="0" w:noVBand="1"/>
      </w:tblPr>
      <w:tblGrid>
        <w:gridCol w:w="2127"/>
        <w:gridCol w:w="1559"/>
        <w:gridCol w:w="1121"/>
        <w:gridCol w:w="160"/>
        <w:gridCol w:w="1417"/>
        <w:gridCol w:w="1701"/>
        <w:gridCol w:w="1271"/>
      </w:tblGrid>
      <w:tr w:rsidR="00902671" w:rsidRPr="00287842" w14:paraId="790444A1" w14:textId="77777777" w:rsidTr="009B0BC4">
        <w:trPr>
          <w:trHeight w:val="282"/>
          <w:jc w:val="center"/>
        </w:trPr>
        <w:tc>
          <w:tcPr>
            <w:tcW w:w="2127" w:type="dxa"/>
            <w:vMerge w:val="restart"/>
            <w:tcBorders>
              <w:top w:val="single" w:sz="8" w:space="0" w:color="auto"/>
              <w:left w:val="nil"/>
              <w:bottom w:val="nil"/>
              <w:right w:val="nil"/>
            </w:tcBorders>
            <w:shd w:val="clear" w:color="auto" w:fill="auto"/>
            <w:noWrap/>
            <w:vAlign w:val="center"/>
            <w:hideMark/>
          </w:tcPr>
          <w:p w14:paraId="7D0857D9" w14:textId="2286FFC8"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 xml:space="preserve"> </w:t>
            </w:r>
            <w:r>
              <w:rPr>
                <w:rFonts w:ascii="Times New Roman" w:eastAsia="Times New Roman" w:hAnsi="Times New Roman" w:cs="Times New Roman"/>
                <w:b/>
                <w:bCs/>
                <w:color w:val="000000"/>
                <w:sz w:val="20"/>
                <w:szCs w:val="20"/>
                <w:lang w:eastAsia="it-IT"/>
              </w:rPr>
              <w:t xml:space="preserve">Blockchain </w:t>
            </w:r>
            <w:r w:rsidR="006C0BFE">
              <w:rPr>
                <w:rFonts w:ascii="Times New Roman" w:eastAsia="Times New Roman" w:hAnsi="Times New Roman" w:cs="Times New Roman"/>
                <w:b/>
                <w:bCs/>
                <w:color w:val="000000"/>
                <w:sz w:val="20"/>
                <w:szCs w:val="20"/>
                <w:lang w:eastAsia="it-IT"/>
              </w:rPr>
              <w:t>adoption</w:t>
            </w:r>
          </w:p>
        </w:tc>
        <w:tc>
          <w:tcPr>
            <w:tcW w:w="2680" w:type="dxa"/>
            <w:gridSpan w:val="2"/>
            <w:vMerge w:val="restart"/>
            <w:tcBorders>
              <w:top w:val="single" w:sz="8" w:space="0" w:color="auto"/>
              <w:left w:val="nil"/>
              <w:right w:val="nil"/>
            </w:tcBorders>
            <w:shd w:val="clear" w:color="auto" w:fill="auto"/>
            <w:noWrap/>
            <w:vAlign w:val="center"/>
            <w:hideMark/>
          </w:tcPr>
          <w:p w14:paraId="441F1937" w14:textId="6E76D69B"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N=9</w:t>
            </w:r>
            <w:r>
              <w:rPr>
                <w:rFonts w:ascii="Times New Roman" w:eastAsia="Times New Roman" w:hAnsi="Times New Roman" w:cs="Times New Roman"/>
                <w:color w:val="000000"/>
                <w:sz w:val="20"/>
                <w:szCs w:val="20"/>
                <w:lang w:val="it-IT" w:eastAsia="it-IT"/>
              </w:rPr>
              <w:t>0</w:t>
            </w:r>
            <w:r w:rsidR="00EF4996">
              <w:rPr>
                <w:rFonts w:ascii="Times New Roman" w:eastAsia="Times New Roman" w:hAnsi="Times New Roman" w:cs="Times New Roman"/>
                <w:color w:val="000000"/>
                <w:sz w:val="20"/>
                <w:szCs w:val="20"/>
                <w:lang w:val="it-IT" w:eastAsia="it-IT"/>
              </w:rPr>
              <w:t>1</w:t>
            </w:r>
            <w:r w:rsidRPr="00287842">
              <w:rPr>
                <w:rFonts w:ascii="Times New Roman" w:eastAsia="Times New Roman" w:hAnsi="Times New Roman" w:cs="Times New Roman"/>
                <w:color w:val="000000"/>
                <w:sz w:val="20"/>
                <w:szCs w:val="20"/>
                <w:lang w:val="it-IT" w:eastAsia="it-IT"/>
              </w:rPr>
              <w:t xml:space="preserve"> (Probit)</w:t>
            </w:r>
          </w:p>
        </w:tc>
        <w:tc>
          <w:tcPr>
            <w:tcW w:w="160" w:type="dxa"/>
            <w:tcBorders>
              <w:top w:val="single" w:sz="8" w:space="0" w:color="auto"/>
              <w:left w:val="nil"/>
              <w:right w:val="nil"/>
            </w:tcBorders>
          </w:tcPr>
          <w:p w14:paraId="781736B5"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417" w:type="dxa"/>
            <w:tcBorders>
              <w:top w:val="single" w:sz="8" w:space="0" w:color="auto"/>
              <w:left w:val="nil"/>
              <w:right w:val="nil"/>
            </w:tcBorders>
          </w:tcPr>
          <w:p w14:paraId="2D9AB4E4"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701" w:type="dxa"/>
            <w:tcBorders>
              <w:top w:val="single" w:sz="8" w:space="0" w:color="auto"/>
              <w:left w:val="nil"/>
              <w:right w:val="nil"/>
            </w:tcBorders>
          </w:tcPr>
          <w:p w14:paraId="231A617A" w14:textId="77777777" w:rsidR="00902671" w:rsidRPr="00287842" w:rsidRDefault="00902671" w:rsidP="009B0BC4">
            <w:pPr>
              <w:spacing w:after="0" w:line="240" w:lineRule="auto"/>
              <w:rPr>
                <w:rFonts w:ascii="Times New Roman" w:eastAsia="Times New Roman" w:hAnsi="Times New Roman" w:cs="Times New Roman"/>
                <w:color w:val="000000"/>
                <w:sz w:val="20"/>
                <w:szCs w:val="20"/>
                <w:lang w:val="it-IT" w:eastAsia="it-IT"/>
              </w:rPr>
            </w:pPr>
          </w:p>
        </w:tc>
        <w:tc>
          <w:tcPr>
            <w:tcW w:w="1271" w:type="dxa"/>
            <w:tcBorders>
              <w:top w:val="single" w:sz="8" w:space="0" w:color="auto"/>
              <w:left w:val="nil"/>
              <w:right w:val="nil"/>
            </w:tcBorders>
          </w:tcPr>
          <w:p w14:paraId="461A4635"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r>
      <w:tr w:rsidR="00902671" w:rsidRPr="00287842" w14:paraId="3F93B360" w14:textId="77777777" w:rsidTr="009B0BC4">
        <w:trPr>
          <w:trHeight w:val="263"/>
          <w:jc w:val="center"/>
        </w:trPr>
        <w:tc>
          <w:tcPr>
            <w:tcW w:w="2127" w:type="dxa"/>
            <w:vMerge/>
            <w:tcBorders>
              <w:top w:val="single" w:sz="8" w:space="0" w:color="auto"/>
              <w:left w:val="nil"/>
              <w:bottom w:val="nil"/>
              <w:right w:val="nil"/>
            </w:tcBorders>
            <w:vAlign w:val="center"/>
            <w:hideMark/>
          </w:tcPr>
          <w:p w14:paraId="33C9CB7A" w14:textId="77777777" w:rsidR="00902671" w:rsidRPr="00287842" w:rsidRDefault="00902671" w:rsidP="009B0BC4">
            <w:pPr>
              <w:spacing w:after="0" w:line="240" w:lineRule="auto"/>
              <w:rPr>
                <w:rFonts w:ascii="Times New Roman" w:eastAsia="Times New Roman" w:hAnsi="Times New Roman" w:cs="Times New Roman"/>
                <w:color w:val="000000"/>
                <w:sz w:val="20"/>
                <w:szCs w:val="20"/>
                <w:lang w:val="it-IT" w:eastAsia="it-IT"/>
              </w:rPr>
            </w:pPr>
          </w:p>
        </w:tc>
        <w:tc>
          <w:tcPr>
            <w:tcW w:w="2680" w:type="dxa"/>
            <w:gridSpan w:val="2"/>
            <w:vMerge/>
            <w:tcBorders>
              <w:left w:val="nil"/>
              <w:bottom w:val="single" w:sz="8" w:space="0" w:color="auto"/>
              <w:right w:val="nil"/>
            </w:tcBorders>
            <w:vAlign w:val="center"/>
            <w:hideMark/>
          </w:tcPr>
          <w:p w14:paraId="5F8FCBE1" w14:textId="77777777" w:rsidR="00902671" w:rsidRPr="00287842" w:rsidRDefault="00902671" w:rsidP="009B0BC4">
            <w:pPr>
              <w:spacing w:after="0" w:line="240" w:lineRule="auto"/>
              <w:rPr>
                <w:rFonts w:ascii="Times New Roman" w:eastAsia="Times New Roman" w:hAnsi="Times New Roman" w:cs="Times New Roman"/>
                <w:color w:val="000000"/>
                <w:sz w:val="20"/>
                <w:szCs w:val="20"/>
                <w:lang w:val="it-IT" w:eastAsia="it-IT"/>
              </w:rPr>
            </w:pPr>
          </w:p>
        </w:tc>
        <w:tc>
          <w:tcPr>
            <w:tcW w:w="160" w:type="dxa"/>
            <w:tcBorders>
              <w:left w:val="nil"/>
              <w:right w:val="nil"/>
            </w:tcBorders>
          </w:tcPr>
          <w:p w14:paraId="2A8D584C"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eastAsia="it-IT"/>
              </w:rPr>
            </w:pPr>
          </w:p>
        </w:tc>
        <w:tc>
          <w:tcPr>
            <w:tcW w:w="1417" w:type="dxa"/>
            <w:tcBorders>
              <w:left w:val="nil"/>
              <w:right w:val="nil"/>
            </w:tcBorders>
          </w:tcPr>
          <w:p w14:paraId="0B81221F" w14:textId="05AE845E"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Dependent variable=</w:t>
            </w:r>
            <w:r w:rsidRPr="007E18D2">
              <w:rPr>
                <w:rFonts w:ascii="Times New Roman" w:eastAsia="Times New Roman" w:hAnsi="Times New Roman" w:cs="Times New Roman"/>
                <w:b/>
                <w:bCs/>
                <w:color w:val="000000"/>
                <w:sz w:val="20"/>
                <w:szCs w:val="20"/>
                <w:lang w:eastAsia="it-IT"/>
              </w:rPr>
              <w:t xml:space="preserve"> ROA (t-2 to t+</w:t>
            </w:r>
            <w:r>
              <w:rPr>
                <w:rFonts w:ascii="Times New Roman" w:eastAsia="Times New Roman" w:hAnsi="Times New Roman" w:cs="Times New Roman"/>
                <w:b/>
                <w:bCs/>
                <w:color w:val="000000"/>
                <w:sz w:val="20"/>
                <w:szCs w:val="20"/>
                <w:lang w:eastAsia="it-IT"/>
              </w:rPr>
              <w:t>2)</w:t>
            </w:r>
          </w:p>
        </w:tc>
        <w:tc>
          <w:tcPr>
            <w:tcW w:w="2972" w:type="dxa"/>
            <w:gridSpan w:val="2"/>
            <w:tcBorders>
              <w:left w:val="nil"/>
              <w:bottom w:val="single" w:sz="8" w:space="0" w:color="auto"/>
              <w:right w:val="nil"/>
            </w:tcBorders>
          </w:tcPr>
          <w:p w14:paraId="7406AFD0" w14:textId="25FA6805"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N=</w:t>
            </w:r>
            <w:r>
              <w:rPr>
                <w:rFonts w:ascii="Times New Roman" w:eastAsia="Times New Roman" w:hAnsi="Times New Roman" w:cs="Times New Roman"/>
                <w:color w:val="000000"/>
                <w:sz w:val="20"/>
                <w:szCs w:val="20"/>
                <w:lang w:eastAsia="it-IT"/>
              </w:rPr>
              <w:t>1</w:t>
            </w:r>
            <w:r w:rsidR="008276BB">
              <w:rPr>
                <w:rFonts w:ascii="Times New Roman" w:eastAsia="Times New Roman" w:hAnsi="Times New Roman" w:cs="Times New Roman"/>
                <w:color w:val="000000"/>
                <w:sz w:val="20"/>
                <w:szCs w:val="20"/>
                <w:lang w:eastAsia="it-IT"/>
              </w:rPr>
              <w:t>1</w:t>
            </w:r>
            <w:r>
              <w:rPr>
                <w:rFonts w:ascii="Times New Roman" w:eastAsia="Times New Roman" w:hAnsi="Times New Roman" w:cs="Times New Roman"/>
                <w:color w:val="000000"/>
                <w:sz w:val="20"/>
                <w:szCs w:val="20"/>
                <w:lang w:eastAsia="it-IT"/>
              </w:rPr>
              <w:t>8</w:t>
            </w:r>
            <w:r w:rsidRPr="00287842">
              <w:rPr>
                <w:rFonts w:ascii="Times New Roman" w:eastAsia="Times New Roman" w:hAnsi="Times New Roman" w:cs="Times New Roman"/>
                <w:color w:val="000000"/>
                <w:sz w:val="20"/>
                <w:szCs w:val="20"/>
                <w:lang w:eastAsia="it-IT"/>
              </w:rPr>
              <w:t xml:space="preserve"> (OLS)</w:t>
            </w:r>
          </w:p>
        </w:tc>
      </w:tr>
      <w:tr w:rsidR="00902671" w:rsidRPr="00287842" w14:paraId="697A8797" w14:textId="77777777" w:rsidTr="009B0BC4">
        <w:trPr>
          <w:trHeight w:val="263"/>
          <w:jc w:val="center"/>
        </w:trPr>
        <w:tc>
          <w:tcPr>
            <w:tcW w:w="2127" w:type="dxa"/>
            <w:tcBorders>
              <w:top w:val="nil"/>
              <w:left w:val="nil"/>
              <w:bottom w:val="single" w:sz="8" w:space="0" w:color="auto"/>
              <w:right w:val="nil"/>
            </w:tcBorders>
            <w:shd w:val="clear" w:color="auto" w:fill="auto"/>
            <w:noWrap/>
            <w:vAlign w:val="center"/>
            <w:hideMark/>
          </w:tcPr>
          <w:p w14:paraId="20554A9C"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eastAsia="it-IT"/>
              </w:rPr>
            </w:pPr>
            <w:r w:rsidRPr="00287842">
              <w:rPr>
                <w:rFonts w:ascii="Times New Roman" w:eastAsia="Times New Roman" w:hAnsi="Times New Roman" w:cs="Times New Roman"/>
                <w:color w:val="000000"/>
                <w:sz w:val="20"/>
                <w:szCs w:val="20"/>
                <w:lang w:eastAsia="it-IT"/>
              </w:rPr>
              <w:t> </w:t>
            </w:r>
          </w:p>
        </w:tc>
        <w:tc>
          <w:tcPr>
            <w:tcW w:w="1559" w:type="dxa"/>
            <w:tcBorders>
              <w:top w:val="single" w:sz="8" w:space="0" w:color="auto"/>
              <w:left w:val="nil"/>
              <w:bottom w:val="single" w:sz="8" w:space="0" w:color="auto"/>
              <w:right w:val="nil"/>
            </w:tcBorders>
            <w:shd w:val="clear" w:color="auto" w:fill="auto"/>
            <w:noWrap/>
            <w:vAlign w:val="center"/>
            <w:hideMark/>
          </w:tcPr>
          <w:p w14:paraId="031C0942"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Estimated coefficients</w:t>
            </w:r>
          </w:p>
        </w:tc>
        <w:tc>
          <w:tcPr>
            <w:tcW w:w="1121" w:type="dxa"/>
            <w:tcBorders>
              <w:top w:val="single" w:sz="8" w:space="0" w:color="auto"/>
              <w:left w:val="nil"/>
              <w:bottom w:val="single" w:sz="8" w:space="0" w:color="auto"/>
              <w:right w:val="nil"/>
            </w:tcBorders>
            <w:shd w:val="clear" w:color="auto" w:fill="auto"/>
            <w:noWrap/>
            <w:vAlign w:val="center"/>
            <w:hideMark/>
          </w:tcPr>
          <w:p w14:paraId="659BE07F"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Statistical significance</w:t>
            </w:r>
          </w:p>
        </w:tc>
        <w:tc>
          <w:tcPr>
            <w:tcW w:w="160" w:type="dxa"/>
          </w:tcPr>
          <w:p w14:paraId="280058D5"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Borders>
              <w:bottom w:val="single" w:sz="8" w:space="0" w:color="auto"/>
            </w:tcBorders>
            <w:vAlign w:val="center"/>
          </w:tcPr>
          <w:p w14:paraId="305CB50D"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Borders>
              <w:top w:val="single" w:sz="8" w:space="0" w:color="auto"/>
              <w:bottom w:val="single" w:sz="8" w:space="0" w:color="auto"/>
            </w:tcBorders>
            <w:vAlign w:val="center"/>
          </w:tcPr>
          <w:p w14:paraId="6F9A8D1C"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r w:rsidRPr="00287842">
              <w:rPr>
                <w:rFonts w:ascii="Times New Roman" w:eastAsia="Times New Roman" w:hAnsi="Times New Roman" w:cs="Times New Roman"/>
                <w:color w:val="000000"/>
                <w:sz w:val="20"/>
                <w:szCs w:val="20"/>
                <w:lang w:val="it-IT" w:eastAsia="it-IT"/>
              </w:rPr>
              <w:t>Estimated coefficients</w:t>
            </w:r>
          </w:p>
        </w:tc>
        <w:tc>
          <w:tcPr>
            <w:tcW w:w="1271" w:type="dxa"/>
            <w:tcBorders>
              <w:top w:val="single" w:sz="8" w:space="0" w:color="auto"/>
              <w:bottom w:val="single" w:sz="8" w:space="0" w:color="auto"/>
            </w:tcBorders>
            <w:vAlign w:val="center"/>
          </w:tcPr>
          <w:p w14:paraId="17245FC3"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r w:rsidRPr="00287842">
              <w:rPr>
                <w:rFonts w:ascii="Times New Roman" w:eastAsia="Times New Roman" w:hAnsi="Times New Roman" w:cs="Times New Roman"/>
                <w:color w:val="000000"/>
                <w:sz w:val="20"/>
                <w:szCs w:val="20"/>
                <w:lang w:val="it-IT" w:eastAsia="it-IT"/>
              </w:rPr>
              <w:t>Statistical significance</w:t>
            </w:r>
          </w:p>
        </w:tc>
      </w:tr>
      <w:tr w:rsidR="00902671" w:rsidRPr="00287842" w14:paraId="1A91E934" w14:textId="77777777" w:rsidTr="009B0BC4">
        <w:trPr>
          <w:trHeight w:val="248"/>
          <w:jc w:val="center"/>
        </w:trPr>
        <w:tc>
          <w:tcPr>
            <w:tcW w:w="3686" w:type="dxa"/>
            <w:gridSpan w:val="2"/>
            <w:tcBorders>
              <w:top w:val="nil"/>
              <w:left w:val="nil"/>
              <w:bottom w:val="nil"/>
              <w:right w:val="nil"/>
            </w:tcBorders>
            <w:shd w:val="clear" w:color="auto" w:fill="auto"/>
            <w:noWrap/>
            <w:vAlign w:val="center"/>
            <w:hideMark/>
          </w:tcPr>
          <w:p w14:paraId="1CB09E33" w14:textId="3FD4410A" w:rsidR="00902671" w:rsidRPr="00287842" w:rsidRDefault="006C0DAE" w:rsidP="009B0BC4">
            <w:pPr>
              <w:spacing w:after="0" w:line="240" w:lineRule="auto"/>
              <w:rPr>
                <w:rFonts w:ascii="Times New Roman" w:eastAsia="Times New Roman" w:hAnsi="Times New Roman" w:cs="Times New Roman"/>
                <w:b/>
                <w:bCs/>
                <w:color w:val="000000"/>
                <w:sz w:val="20"/>
                <w:szCs w:val="20"/>
                <w:lang w:val="it-IT" w:eastAsia="it-IT"/>
              </w:rPr>
            </w:pPr>
            <w:r>
              <w:rPr>
                <w:rFonts w:ascii="Times New Roman" w:eastAsia="Times New Roman" w:hAnsi="Times New Roman" w:cs="Times New Roman"/>
                <w:b/>
                <w:bCs/>
                <w:color w:val="000000"/>
                <w:sz w:val="20"/>
                <w:szCs w:val="20"/>
                <w:lang w:val="it-IT" w:eastAsia="it-IT"/>
              </w:rPr>
              <w:t>Independent</w:t>
            </w:r>
            <w:r w:rsidRPr="007130AD">
              <w:rPr>
                <w:rFonts w:ascii="Times New Roman" w:eastAsia="Times New Roman" w:hAnsi="Times New Roman" w:cs="Times New Roman"/>
                <w:b/>
                <w:bCs/>
                <w:color w:val="000000"/>
                <w:sz w:val="20"/>
                <w:szCs w:val="20"/>
                <w:lang w:val="it-IT" w:eastAsia="it-IT"/>
              </w:rPr>
              <w:t xml:space="preserve"> </w:t>
            </w:r>
            <w:r w:rsidR="00902671" w:rsidRPr="00287842">
              <w:rPr>
                <w:rFonts w:ascii="Times New Roman" w:eastAsia="Times New Roman" w:hAnsi="Times New Roman" w:cs="Times New Roman"/>
                <w:b/>
                <w:bCs/>
                <w:color w:val="000000"/>
                <w:sz w:val="20"/>
                <w:szCs w:val="20"/>
                <w:lang w:val="it-IT" w:eastAsia="it-IT"/>
              </w:rPr>
              <w:t>variables</w:t>
            </w:r>
            <w:r w:rsidR="00902671" w:rsidRPr="00287842">
              <w:rPr>
                <w:rFonts w:ascii="Times New Roman" w:eastAsia="Times New Roman" w:hAnsi="Times New Roman" w:cs="Times New Roman"/>
                <w:color w:val="000000"/>
                <w:sz w:val="20"/>
                <w:szCs w:val="20"/>
                <w:lang w:val="it-IT" w:eastAsia="it-IT"/>
              </w:rPr>
              <w:t> </w:t>
            </w:r>
          </w:p>
        </w:tc>
        <w:tc>
          <w:tcPr>
            <w:tcW w:w="1121" w:type="dxa"/>
            <w:tcBorders>
              <w:top w:val="single" w:sz="8" w:space="0" w:color="auto"/>
              <w:left w:val="nil"/>
              <w:bottom w:val="nil"/>
              <w:right w:val="nil"/>
            </w:tcBorders>
            <w:shd w:val="clear" w:color="auto" w:fill="auto"/>
            <w:noWrap/>
            <w:vAlign w:val="center"/>
            <w:hideMark/>
          </w:tcPr>
          <w:p w14:paraId="3EB1C50C"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 </w:t>
            </w:r>
          </w:p>
        </w:tc>
        <w:tc>
          <w:tcPr>
            <w:tcW w:w="160" w:type="dxa"/>
          </w:tcPr>
          <w:p w14:paraId="44E131E1"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3118" w:type="dxa"/>
            <w:gridSpan w:val="2"/>
            <w:tcBorders>
              <w:top w:val="single" w:sz="8" w:space="0" w:color="auto"/>
            </w:tcBorders>
          </w:tcPr>
          <w:p w14:paraId="0E435A62"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271" w:type="dxa"/>
            <w:tcBorders>
              <w:top w:val="single" w:sz="8" w:space="0" w:color="auto"/>
            </w:tcBorders>
          </w:tcPr>
          <w:p w14:paraId="48EF2CAE"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r>
      <w:tr w:rsidR="00C701FB" w:rsidRPr="00287842" w14:paraId="09B01933" w14:textId="77777777" w:rsidTr="0052054B">
        <w:trPr>
          <w:trHeight w:val="248"/>
          <w:jc w:val="center"/>
        </w:trPr>
        <w:tc>
          <w:tcPr>
            <w:tcW w:w="2127" w:type="dxa"/>
            <w:tcBorders>
              <w:top w:val="nil"/>
              <w:left w:val="nil"/>
              <w:bottom w:val="nil"/>
              <w:right w:val="nil"/>
            </w:tcBorders>
            <w:shd w:val="clear" w:color="auto" w:fill="auto"/>
            <w:noWrap/>
            <w:vAlign w:val="center"/>
          </w:tcPr>
          <w:p w14:paraId="6AAC2922" w14:textId="77777777" w:rsidR="00C701FB" w:rsidRPr="00287842" w:rsidRDefault="00C701FB" w:rsidP="00C701FB">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Regulation</w:t>
            </w:r>
          </w:p>
        </w:tc>
        <w:tc>
          <w:tcPr>
            <w:tcW w:w="1559" w:type="dxa"/>
            <w:tcBorders>
              <w:top w:val="nil"/>
              <w:left w:val="nil"/>
              <w:bottom w:val="nil"/>
              <w:right w:val="nil"/>
            </w:tcBorders>
            <w:shd w:val="clear" w:color="auto" w:fill="auto"/>
            <w:noWrap/>
            <w:vAlign w:val="center"/>
          </w:tcPr>
          <w:p w14:paraId="69B2F4DC"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11689143"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73997C0C"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417" w:type="dxa"/>
          </w:tcPr>
          <w:p w14:paraId="6238C7DA"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3757DAD3" w14:textId="620EE25F"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0.053 (0.026)</w:t>
            </w:r>
          </w:p>
        </w:tc>
        <w:tc>
          <w:tcPr>
            <w:tcW w:w="1271" w:type="dxa"/>
            <w:vAlign w:val="bottom"/>
          </w:tcPr>
          <w:p w14:paraId="4072A852" w14:textId="03E0B0EC"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0.0410</w:t>
            </w:r>
            <w:r>
              <w:rPr>
                <w:rFonts w:ascii="Times New Roman" w:eastAsia="Times New Roman" w:hAnsi="Times New Roman" w:cs="Times New Roman"/>
                <w:sz w:val="20"/>
                <w:szCs w:val="20"/>
                <w:lang w:eastAsia="it-IT"/>
              </w:rPr>
              <w:t>**</w:t>
            </w:r>
          </w:p>
        </w:tc>
      </w:tr>
      <w:tr w:rsidR="00C701FB" w:rsidRPr="00287842" w14:paraId="6EA68AB0" w14:textId="77777777" w:rsidTr="0052054B">
        <w:trPr>
          <w:trHeight w:val="248"/>
          <w:jc w:val="center"/>
        </w:trPr>
        <w:tc>
          <w:tcPr>
            <w:tcW w:w="2127" w:type="dxa"/>
            <w:tcBorders>
              <w:top w:val="nil"/>
              <w:left w:val="nil"/>
              <w:bottom w:val="nil"/>
              <w:right w:val="nil"/>
            </w:tcBorders>
            <w:shd w:val="clear" w:color="auto" w:fill="auto"/>
            <w:noWrap/>
            <w:vAlign w:val="center"/>
          </w:tcPr>
          <w:p w14:paraId="43C370F9" w14:textId="77777777" w:rsidR="00C701FB" w:rsidRPr="00287842" w:rsidRDefault="00C701FB" w:rsidP="00C701FB">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Industry competition</w:t>
            </w:r>
          </w:p>
        </w:tc>
        <w:tc>
          <w:tcPr>
            <w:tcW w:w="1559" w:type="dxa"/>
            <w:tcBorders>
              <w:top w:val="nil"/>
              <w:left w:val="nil"/>
              <w:bottom w:val="nil"/>
              <w:right w:val="nil"/>
            </w:tcBorders>
            <w:shd w:val="clear" w:color="auto" w:fill="auto"/>
            <w:noWrap/>
            <w:vAlign w:val="center"/>
          </w:tcPr>
          <w:p w14:paraId="3BD1EA2E"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7F11CBDC"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68C6BF5D"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417" w:type="dxa"/>
          </w:tcPr>
          <w:p w14:paraId="2BA84A26"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723154D7" w14:textId="700F519E"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-0.689 (0.426)</w:t>
            </w:r>
          </w:p>
        </w:tc>
        <w:tc>
          <w:tcPr>
            <w:tcW w:w="1271" w:type="dxa"/>
            <w:vAlign w:val="bottom"/>
          </w:tcPr>
          <w:p w14:paraId="6990AF6B" w14:textId="08C6966C"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0.109</w:t>
            </w:r>
            <w:r w:rsidR="00652E33">
              <w:rPr>
                <w:rFonts w:ascii="Times New Roman" w:eastAsia="Times New Roman" w:hAnsi="Times New Roman" w:cs="Times New Roman"/>
                <w:sz w:val="20"/>
                <w:szCs w:val="20"/>
                <w:lang w:eastAsia="it-IT"/>
              </w:rPr>
              <w:t>0</w:t>
            </w:r>
          </w:p>
        </w:tc>
      </w:tr>
      <w:tr w:rsidR="00C701FB" w:rsidRPr="00287842" w14:paraId="0A1A1376" w14:textId="77777777" w:rsidTr="0052054B">
        <w:trPr>
          <w:trHeight w:val="248"/>
          <w:jc w:val="center"/>
        </w:trPr>
        <w:tc>
          <w:tcPr>
            <w:tcW w:w="2127" w:type="dxa"/>
            <w:tcBorders>
              <w:top w:val="nil"/>
              <w:left w:val="nil"/>
              <w:bottom w:val="nil"/>
              <w:right w:val="nil"/>
            </w:tcBorders>
            <w:shd w:val="clear" w:color="auto" w:fill="auto"/>
            <w:noWrap/>
            <w:vAlign w:val="center"/>
          </w:tcPr>
          <w:p w14:paraId="06237495" w14:textId="77777777" w:rsidR="00C701FB" w:rsidRPr="00287842" w:rsidRDefault="00C701FB" w:rsidP="00C701FB">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Supply chain position</w:t>
            </w:r>
          </w:p>
        </w:tc>
        <w:tc>
          <w:tcPr>
            <w:tcW w:w="1559" w:type="dxa"/>
            <w:tcBorders>
              <w:top w:val="nil"/>
              <w:left w:val="nil"/>
              <w:bottom w:val="nil"/>
              <w:right w:val="nil"/>
            </w:tcBorders>
            <w:shd w:val="clear" w:color="auto" w:fill="auto"/>
            <w:noWrap/>
            <w:vAlign w:val="center"/>
          </w:tcPr>
          <w:p w14:paraId="193C284F"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33E330AC"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2DCF0563"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417" w:type="dxa"/>
          </w:tcPr>
          <w:p w14:paraId="7A0E64B4"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53A4102" w14:textId="16BB04F3"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0.048 (0.014)</w:t>
            </w:r>
          </w:p>
        </w:tc>
        <w:tc>
          <w:tcPr>
            <w:tcW w:w="1271" w:type="dxa"/>
            <w:vAlign w:val="bottom"/>
          </w:tcPr>
          <w:p w14:paraId="76DCA7B0" w14:textId="6A696EF2"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0.00</w:t>
            </w:r>
            <w:r w:rsidR="00652E33">
              <w:rPr>
                <w:rFonts w:ascii="Times New Roman" w:eastAsia="Times New Roman" w:hAnsi="Times New Roman" w:cs="Times New Roman"/>
                <w:sz w:val="20"/>
                <w:szCs w:val="20"/>
                <w:lang w:eastAsia="it-IT"/>
              </w:rPr>
              <w:t>0</w:t>
            </w:r>
            <w:r w:rsidR="00F04C99">
              <w:rPr>
                <w:rFonts w:ascii="Times New Roman" w:eastAsia="Times New Roman" w:hAnsi="Times New Roman" w:cs="Times New Roman"/>
                <w:sz w:val="20"/>
                <w:szCs w:val="20"/>
                <w:lang w:eastAsia="it-IT"/>
              </w:rPr>
              <w:t>7</w:t>
            </w:r>
            <w:r>
              <w:rPr>
                <w:rFonts w:ascii="Times New Roman" w:eastAsia="Times New Roman" w:hAnsi="Times New Roman" w:cs="Times New Roman"/>
                <w:sz w:val="20"/>
                <w:szCs w:val="20"/>
                <w:lang w:eastAsia="it-IT"/>
              </w:rPr>
              <w:t>***</w:t>
            </w:r>
          </w:p>
        </w:tc>
      </w:tr>
      <w:tr w:rsidR="00902671" w:rsidRPr="00287842" w14:paraId="23C2E337" w14:textId="77777777" w:rsidTr="009B0BC4">
        <w:trPr>
          <w:trHeight w:val="248"/>
          <w:jc w:val="center"/>
        </w:trPr>
        <w:tc>
          <w:tcPr>
            <w:tcW w:w="2127" w:type="dxa"/>
            <w:tcBorders>
              <w:top w:val="nil"/>
              <w:left w:val="nil"/>
              <w:bottom w:val="nil"/>
              <w:right w:val="nil"/>
            </w:tcBorders>
            <w:shd w:val="clear" w:color="auto" w:fill="auto"/>
            <w:noWrap/>
            <w:vAlign w:val="center"/>
          </w:tcPr>
          <w:p w14:paraId="2569478C" w14:textId="77777777" w:rsidR="00902671" w:rsidRPr="00287842" w:rsidRDefault="00902671" w:rsidP="009B0BC4">
            <w:pPr>
              <w:spacing w:after="0" w:line="240" w:lineRule="auto"/>
              <w:rPr>
                <w:rFonts w:ascii="Times New Roman" w:eastAsia="Times New Roman" w:hAnsi="Times New Roman" w:cs="Times New Roman"/>
                <w:sz w:val="20"/>
                <w:szCs w:val="20"/>
                <w:lang w:eastAsia="it-IT"/>
              </w:rPr>
            </w:pPr>
          </w:p>
        </w:tc>
        <w:tc>
          <w:tcPr>
            <w:tcW w:w="1559" w:type="dxa"/>
            <w:tcBorders>
              <w:top w:val="nil"/>
              <w:left w:val="nil"/>
              <w:bottom w:val="nil"/>
              <w:right w:val="nil"/>
            </w:tcBorders>
            <w:shd w:val="clear" w:color="auto" w:fill="auto"/>
            <w:noWrap/>
            <w:vAlign w:val="center"/>
          </w:tcPr>
          <w:p w14:paraId="52EA89BE"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0AB32D98"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16E8E575"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7FB766AF"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39EB35B8" w14:textId="77777777" w:rsidR="00902671" w:rsidRPr="00287842" w:rsidRDefault="00902671" w:rsidP="00C701FB">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0F78AE49" w14:textId="77777777" w:rsidR="00902671" w:rsidRPr="00287842" w:rsidRDefault="00902671" w:rsidP="00C701FB">
            <w:pPr>
              <w:spacing w:after="0" w:line="240" w:lineRule="auto"/>
              <w:jc w:val="center"/>
              <w:rPr>
                <w:rFonts w:ascii="Times New Roman" w:eastAsia="Times New Roman" w:hAnsi="Times New Roman" w:cs="Times New Roman"/>
                <w:sz w:val="20"/>
                <w:szCs w:val="20"/>
                <w:lang w:val="it-IT" w:eastAsia="it-IT"/>
              </w:rPr>
            </w:pPr>
          </w:p>
        </w:tc>
      </w:tr>
      <w:tr w:rsidR="00902671" w:rsidRPr="00287842" w14:paraId="2DC6A9A6" w14:textId="77777777" w:rsidTr="009B0BC4">
        <w:trPr>
          <w:trHeight w:val="248"/>
          <w:jc w:val="center"/>
        </w:trPr>
        <w:tc>
          <w:tcPr>
            <w:tcW w:w="3686" w:type="dxa"/>
            <w:gridSpan w:val="2"/>
            <w:tcBorders>
              <w:top w:val="nil"/>
              <w:left w:val="nil"/>
              <w:bottom w:val="nil"/>
              <w:right w:val="nil"/>
            </w:tcBorders>
            <w:shd w:val="clear" w:color="auto" w:fill="auto"/>
            <w:noWrap/>
            <w:vAlign w:val="center"/>
          </w:tcPr>
          <w:p w14:paraId="06936D68" w14:textId="2BDEAE09" w:rsidR="00902671" w:rsidRPr="00287842" w:rsidRDefault="00902671" w:rsidP="009B0BC4">
            <w:pPr>
              <w:spacing w:after="0" w:line="240" w:lineRule="auto"/>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b/>
                <w:bCs/>
                <w:color w:val="000000"/>
                <w:sz w:val="20"/>
                <w:szCs w:val="20"/>
                <w:lang w:val="it-IT" w:eastAsia="it-IT"/>
              </w:rPr>
              <w:t>Control variables</w:t>
            </w:r>
          </w:p>
        </w:tc>
        <w:tc>
          <w:tcPr>
            <w:tcW w:w="1121" w:type="dxa"/>
            <w:tcBorders>
              <w:top w:val="nil"/>
              <w:left w:val="nil"/>
              <w:bottom w:val="nil"/>
              <w:right w:val="nil"/>
            </w:tcBorders>
            <w:shd w:val="clear" w:color="auto" w:fill="auto"/>
            <w:noWrap/>
            <w:vAlign w:val="center"/>
          </w:tcPr>
          <w:p w14:paraId="60D8D9A3"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7A223E85"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0EC55B45"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444B2FB9" w14:textId="77777777" w:rsidR="00902671" w:rsidRPr="00287842" w:rsidRDefault="00902671" w:rsidP="00C701FB">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137294E4" w14:textId="77777777" w:rsidR="00902671" w:rsidRPr="00287842" w:rsidRDefault="00902671" w:rsidP="00C701FB">
            <w:pPr>
              <w:spacing w:after="0" w:line="240" w:lineRule="auto"/>
              <w:jc w:val="center"/>
              <w:rPr>
                <w:rFonts w:ascii="Times New Roman" w:eastAsia="Times New Roman" w:hAnsi="Times New Roman" w:cs="Times New Roman"/>
                <w:sz w:val="20"/>
                <w:szCs w:val="20"/>
                <w:lang w:val="it-IT" w:eastAsia="it-IT"/>
              </w:rPr>
            </w:pPr>
          </w:p>
        </w:tc>
      </w:tr>
      <w:tr w:rsidR="00330F7E" w:rsidRPr="00287842" w14:paraId="6F953F2C" w14:textId="77777777" w:rsidTr="005163BD">
        <w:trPr>
          <w:trHeight w:val="248"/>
          <w:jc w:val="center"/>
        </w:trPr>
        <w:tc>
          <w:tcPr>
            <w:tcW w:w="2127" w:type="dxa"/>
            <w:tcBorders>
              <w:top w:val="nil"/>
              <w:left w:val="nil"/>
              <w:bottom w:val="nil"/>
              <w:right w:val="nil"/>
            </w:tcBorders>
            <w:shd w:val="clear" w:color="auto" w:fill="auto"/>
            <w:noWrap/>
            <w:vAlign w:val="center"/>
          </w:tcPr>
          <w:p w14:paraId="4D59C064" w14:textId="5A09EF95"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Firm size</w:t>
            </w:r>
          </w:p>
        </w:tc>
        <w:tc>
          <w:tcPr>
            <w:tcW w:w="1559" w:type="dxa"/>
            <w:tcBorders>
              <w:top w:val="nil"/>
              <w:left w:val="nil"/>
              <w:bottom w:val="nil"/>
              <w:right w:val="nil"/>
            </w:tcBorders>
            <w:shd w:val="clear" w:color="auto" w:fill="auto"/>
            <w:noWrap/>
            <w:vAlign w:val="bottom"/>
          </w:tcPr>
          <w:p w14:paraId="0736A41C" w14:textId="4B2A15D2"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0.13</w:t>
            </w:r>
            <w:r w:rsidR="006D5F4D">
              <w:rPr>
                <w:rFonts w:ascii="Times New Roman" w:eastAsia="Times New Roman" w:hAnsi="Times New Roman" w:cs="Times New Roman"/>
                <w:sz w:val="20"/>
                <w:szCs w:val="20"/>
                <w:lang w:eastAsia="it-IT"/>
              </w:rPr>
              <w:t>6</w:t>
            </w:r>
            <w:r w:rsidRPr="00330F7E">
              <w:rPr>
                <w:rFonts w:ascii="Times New Roman" w:eastAsia="Times New Roman" w:hAnsi="Times New Roman" w:cs="Times New Roman"/>
                <w:sz w:val="20"/>
                <w:szCs w:val="20"/>
                <w:lang w:eastAsia="it-IT"/>
              </w:rPr>
              <w:t xml:space="preserve"> (0.038)</w:t>
            </w:r>
          </w:p>
        </w:tc>
        <w:tc>
          <w:tcPr>
            <w:tcW w:w="1121" w:type="dxa"/>
            <w:tcBorders>
              <w:top w:val="nil"/>
              <w:left w:val="nil"/>
              <w:bottom w:val="nil"/>
              <w:right w:val="nil"/>
            </w:tcBorders>
            <w:shd w:val="clear" w:color="auto" w:fill="auto"/>
            <w:noWrap/>
            <w:vAlign w:val="bottom"/>
          </w:tcPr>
          <w:p w14:paraId="5642693D" w14:textId="111EE967"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0.0004</w:t>
            </w:r>
            <w:r>
              <w:rPr>
                <w:rFonts w:ascii="Times New Roman" w:eastAsia="Times New Roman" w:hAnsi="Times New Roman" w:cs="Times New Roman"/>
                <w:sz w:val="20"/>
                <w:szCs w:val="20"/>
                <w:lang w:eastAsia="it-IT"/>
              </w:rPr>
              <w:t>***</w:t>
            </w:r>
          </w:p>
        </w:tc>
        <w:tc>
          <w:tcPr>
            <w:tcW w:w="160" w:type="dxa"/>
          </w:tcPr>
          <w:p w14:paraId="4CCC234C"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4E730827"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2E0CAF70" w14:textId="673AA270"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-0.007 (0.016)</w:t>
            </w:r>
          </w:p>
        </w:tc>
        <w:tc>
          <w:tcPr>
            <w:tcW w:w="1271" w:type="dxa"/>
            <w:vAlign w:val="bottom"/>
          </w:tcPr>
          <w:p w14:paraId="37B32B69" w14:textId="499698BC"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0.6</w:t>
            </w:r>
            <w:r w:rsidR="007D4D1E">
              <w:rPr>
                <w:rFonts w:ascii="Times New Roman" w:eastAsia="Times New Roman" w:hAnsi="Times New Roman" w:cs="Times New Roman"/>
                <w:sz w:val="20"/>
                <w:szCs w:val="20"/>
                <w:lang w:eastAsia="it-IT"/>
              </w:rPr>
              <w:t>588</w:t>
            </w:r>
          </w:p>
        </w:tc>
      </w:tr>
      <w:tr w:rsidR="00330F7E" w:rsidRPr="00287842" w14:paraId="56B54BB9" w14:textId="77777777" w:rsidTr="005163BD">
        <w:trPr>
          <w:trHeight w:val="248"/>
          <w:jc w:val="center"/>
        </w:trPr>
        <w:tc>
          <w:tcPr>
            <w:tcW w:w="2127" w:type="dxa"/>
            <w:tcBorders>
              <w:top w:val="nil"/>
              <w:left w:val="nil"/>
              <w:bottom w:val="nil"/>
              <w:right w:val="nil"/>
            </w:tcBorders>
            <w:shd w:val="clear" w:color="auto" w:fill="auto"/>
            <w:noWrap/>
            <w:vAlign w:val="center"/>
          </w:tcPr>
          <w:p w14:paraId="4BA567A1" w14:textId="44E16830"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Year</w:t>
            </w:r>
          </w:p>
        </w:tc>
        <w:tc>
          <w:tcPr>
            <w:tcW w:w="1559" w:type="dxa"/>
            <w:tcBorders>
              <w:top w:val="nil"/>
              <w:left w:val="nil"/>
              <w:bottom w:val="nil"/>
              <w:right w:val="nil"/>
            </w:tcBorders>
            <w:shd w:val="clear" w:color="auto" w:fill="auto"/>
            <w:noWrap/>
            <w:vAlign w:val="bottom"/>
          </w:tcPr>
          <w:p w14:paraId="23857404" w14:textId="0DFBEB01"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-0.</w:t>
            </w:r>
            <w:r w:rsidR="006D5F4D">
              <w:rPr>
                <w:rFonts w:ascii="Times New Roman" w:eastAsia="Times New Roman" w:hAnsi="Times New Roman" w:cs="Times New Roman"/>
                <w:sz w:val="20"/>
                <w:szCs w:val="20"/>
                <w:lang w:eastAsia="it-IT"/>
              </w:rPr>
              <w:t>058</w:t>
            </w:r>
            <w:r w:rsidRPr="00330F7E">
              <w:rPr>
                <w:rFonts w:ascii="Times New Roman" w:eastAsia="Times New Roman" w:hAnsi="Times New Roman" w:cs="Times New Roman"/>
                <w:sz w:val="20"/>
                <w:szCs w:val="20"/>
                <w:lang w:eastAsia="it-IT"/>
              </w:rPr>
              <w:t xml:space="preserve"> (0.060)</w:t>
            </w:r>
          </w:p>
        </w:tc>
        <w:tc>
          <w:tcPr>
            <w:tcW w:w="1121" w:type="dxa"/>
            <w:tcBorders>
              <w:top w:val="nil"/>
              <w:left w:val="nil"/>
              <w:bottom w:val="nil"/>
              <w:right w:val="nil"/>
            </w:tcBorders>
            <w:shd w:val="clear" w:color="auto" w:fill="auto"/>
            <w:noWrap/>
            <w:vAlign w:val="bottom"/>
          </w:tcPr>
          <w:p w14:paraId="51C07FD7" w14:textId="18E3F6C2"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0.3</w:t>
            </w:r>
            <w:r w:rsidR="00204E22">
              <w:rPr>
                <w:rFonts w:ascii="Times New Roman" w:eastAsia="Times New Roman" w:hAnsi="Times New Roman" w:cs="Times New Roman"/>
                <w:sz w:val="20"/>
                <w:szCs w:val="20"/>
                <w:lang w:eastAsia="it-IT"/>
              </w:rPr>
              <w:t>305</w:t>
            </w:r>
          </w:p>
        </w:tc>
        <w:tc>
          <w:tcPr>
            <w:tcW w:w="160" w:type="dxa"/>
          </w:tcPr>
          <w:p w14:paraId="60F53265"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399B3DFC"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3A5B89A" w14:textId="4F76A01E"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-0.001 (0.014)</w:t>
            </w:r>
          </w:p>
        </w:tc>
        <w:tc>
          <w:tcPr>
            <w:tcW w:w="1271" w:type="dxa"/>
            <w:vAlign w:val="bottom"/>
          </w:tcPr>
          <w:p w14:paraId="57A7AD6E" w14:textId="47BBF898"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0.95</w:t>
            </w:r>
            <w:r w:rsidR="007D4D1E">
              <w:rPr>
                <w:rFonts w:ascii="Times New Roman" w:eastAsia="Times New Roman" w:hAnsi="Times New Roman" w:cs="Times New Roman"/>
                <w:sz w:val="20"/>
                <w:szCs w:val="20"/>
                <w:lang w:eastAsia="it-IT"/>
              </w:rPr>
              <w:t>34</w:t>
            </w:r>
          </w:p>
        </w:tc>
      </w:tr>
      <w:tr w:rsidR="00330F7E" w:rsidRPr="00287842" w14:paraId="29D1A950" w14:textId="77777777" w:rsidTr="005163BD">
        <w:trPr>
          <w:trHeight w:val="248"/>
          <w:jc w:val="center"/>
        </w:trPr>
        <w:tc>
          <w:tcPr>
            <w:tcW w:w="2127" w:type="dxa"/>
            <w:tcBorders>
              <w:top w:val="nil"/>
              <w:left w:val="nil"/>
              <w:bottom w:val="nil"/>
              <w:right w:val="nil"/>
            </w:tcBorders>
            <w:shd w:val="clear" w:color="auto" w:fill="auto"/>
            <w:noWrap/>
            <w:vAlign w:val="center"/>
          </w:tcPr>
          <w:p w14:paraId="0426CE3B" w14:textId="0A8EFF0F"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Pre-adoption ROA</w:t>
            </w:r>
          </w:p>
        </w:tc>
        <w:tc>
          <w:tcPr>
            <w:tcW w:w="1559" w:type="dxa"/>
            <w:tcBorders>
              <w:top w:val="nil"/>
              <w:left w:val="nil"/>
              <w:bottom w:val="nil"/>
              <w:right w:val="nil"/>
            </w:tcBorders>
            <w:shd w:val="clear" w:color="auto" w:fill="auto"/>
            <w:noWrap/>
            <w:vAlign w:val="bottom"/>
          </w:tcPr>
          <w:p w14:paraId="5FC24EA0" w14:textId="1101519A"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-0.482 (0.353)</w:t>
            </w:r>
          </w:p>
        </w:tc>
        <w:tc>
          <w:tcPr>
            <w:tcW w:w="1121" w:type="dxa"/>
            <w:tcBorders>
              <w:top w:val="nil"/>
              <w:left w:val="nil"/>
              <w:bottom w:val="nil"/>
              <w:right w:val="nil"/>
            </w:tcBorders>
            <w:shd w:val="clear" w:color="auto" w:fill="auto"/>
            <w:noWrap/>
            <w:vAlign w:val="bottom"/>
          </w:tcPr>
          <w:p w14:paraId="3C4F3BDF" w14:textId="3FD26CD2"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0.17</w:t>
            </w:r>
            <w:r w:rsidR="00204E22">
              <w:rPr>
                <w:rFonts w:ascii="Times New Roman" w:eastAsia="Times New Roman" w:hAnsi="Times New Roman" w:cs="Times New Roman"/>
                <w:sz w:val="20"/>
                <w:szCs w:val="20"/>
                <w:lang w:eastAsia="it-IT"/>
              </w:rPr>
              <w:t>21</w:t>
            </w:r>
          </w:p>
        </w:tc>
        <w:tc>
          <w:tcPr>
            <w:tcW w:w="160" w:type="dxa"/>
          </w:tcPr>
          <w:p w14:paraId="46B8BB7E"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37FDB6AD"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B55E5E3" w14:textId="2111B4F1"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-0.16</w:t>
            </w:r>
            <w:r w:rsidR="006A631F">
              <w:rPr>
                <w:rFonts w:ascii="Times New Roman" w:eastAsia="Times New Roman" w:hAnsi="Times New Roman" w:cs="Times New Roman"/>
                <w:sz w:val="20"/>
                <w:szCs w:val="20"/>
                <w:lang w:eastAsia="it-IT"/>
              </w:rPr>
              <w:t>4</w:t>
            </w:r>
            <w:r w:rsidRPr="00C701FB">
              <w:rPr>
                <w:rFonts w:ascii="Times New Roman" w:eastAsia="Times New Roman" w:hAnsi="Times New Roman" w:cs="Times New Roman"/>
                <w:sz w:val="20"/>
                <w:szCs w:val="20"/>
                <w:lang w:eastAsia="it-IT"/>
              </w:rPr>
              <w:t xml:space="preserve"> (0.10</w:t>
            </w:r>
            <w:r w:rsidR="00204E22">
              <w:rPr>
                <w:rFonts w:ascii="Times New Roman" w:eastAsia="Times New Roman" w:hAnsi="Times New Roman" w:cs="Times New Roman"/>
                <w:sz w:val="20"/>
                <w:szCs w:val="20"/>
                <w:lang w:eastAsia="it-IT"/>
              </w:rPr>
              <w:t>4</w:t>
            </w:r>
            <w:r w:rsidRPr="00C701FB">
              <w:rPr>
                <w:rFonts w:ascii="Times New Roman" w:eastAsia="Times New Roman" w:hAnsi="Times New Roman" w:cs="Times New Roman"/>
                <w:sz w:val="20"/>
                <w:szCs w:val="20"/>
                <w:lang w:eastAsia="it-IT"/>
              </w:rPr>
              <w:t>)</w:t>
            </w:r>
          </w:p>
        </w:tc>
        <w:tc>
          <w:tcPr>
            <w:tcW w:w="1271" w:type="dxa"/>
            <w:vAlign w:val="bottom"/>
          </w:tcPr>
          <w:p w14:paraId="4961038A" w14:textId="1E5B95BA"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0.11</w:t>
            </w:r>
            <w:r w:rsidR="007D4D1E">
              <w:rPr>
                <w:rFonts w:ascii="Times New Roman" w:eastAsia="Times New Roman" w:hAnsi="Times New Roman" w:cs="Times New Roman"/>
                <w:sz w:val="20"/>
                <w:szCs w:val="20"/>
                <w:lang w:eastAsia="it-IT"/>
              </w:rPr>
              <w:t>74</w:t>
            </w:r>
          </w:p>
        </w:tc>
      </w:tr>
      <w:tr w:rsidR="00330F7E" w:rsidRPr="00287842" w14:paraId="6F0CFA1A" w14:textId="77777777" w:rsidTr="005163BD">
        <w:trPr>
          <w:trHeight w:val="248"/>
          <w:jc w:val="center"/>
        </w:trPr>
        <w:tc>
          <w:tcPr>
            <w:tcW w:w="2127" w:type="dxa"/>
            <w:tcBorders>
              <w:top w:val="nil"/>
              <w:left w:val="nil"/>
              <w:bottom w:val="nil"/>
              <w:right w:val="nil"/>
            </w:tcBorders>
            <w:shd w:val="clear" w:color="auto" w:fill="auto"/>
            <w:noWrap/>
            <w:vAlign w:val="center"/>
          </w:tcPr>
          <w:p w14:paraId="6B593648" w14:textId="496A4AD2"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Capital intensity</w:t>
            </w:r>
          </w:p>
        </w:tc>
        <w:tc>
          <w:tcPr>
            <w:tcW w:w="1559" w:type="dxa"/>
            <w:tcBorders>
              <w:top w:val="nil"/>
              <w:left w:val="nil"/>
              <w:bottom w:val="nil"/>
              <w:right w:val="nil"/>
            </w:tcBorders>
            <w:shd w:val="clear" w:color="auto" w:fill="auto"/>
            <w:noWrap/>
            <w:vAlign w:val="bottom"/>
          </w:tcPr>
          <w:p w14:paraId="5884484A" w14:textId="3F2818B9"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-0.02</w:t>
            </w:r>
            <w:r w:rsidR="006D5F4D">
              <w:rPr>
                <w:rFonts w:ascii="Times New Roman" w:eastAsia="Times New Roman" w:hAnsi="Times New Roman" w:cs="Times New Roman"/>
                <w:sz w:val="20"/>
                <w:szCs w:val="20"/>
                <w:lang w:eastAsia="it-IT"/>
              </w:rPr>
              <w:t>8</w:t>
            </w:r>
            <w:r w:rsidRPr="00330F7E">
              <w:rPr>
                <w:rFonts w:ascii="Times New Roman" w:eastAsia="Times New Roman" w:hAnsi="Times New Roman" w:cs="Times New Roman"/>
                <w:sz w:val="20"/>
                <w:szCs w:val="20"/>
                <w:lang w:eastAsia="it-IT"/>
              </w:rPr>
              <w:t xml:space="preserve"> (0.018)</w:t>
            </w:r>
          </w:p>
        </w:tc>
        <w:tc>
          <w:tcPr>
            <w:tcW w:w="1121" w:type="dxa"/>
            <w:tcBorders>
              <w:top w:val="nil"/>
              <w:left w:val="nil"/>
              <w:bottom w:val="nil"/>
              <w:right w:val="nil"/>
            </w:tcBorders>
            <w:shd w:val="clear" w:color="auto" w:fill="auto"/>
            <w:noWrap/>
            <w:vAlign w:val="bottom"/>
          </w:tcPr>
          <w:p w14:paraId="65D61A85" w14:textId="78E1F12C"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0.12</w:t>
            </w:r>
            <w:r w:rsidR="00204E22">
              <w:rPr>
                <w:rFonts w:ascii="Times New Roman" w:eastAsia="Times New Roman" w:hAnsi="Times New Roman" w:cs="Times New Roman"/>
                <w:sz w:val="20"/>
                <w:szCs w:val="20"/>
                <w:lang w:eastAsia="it-IT"/>
              </w:rPr>
              <w:t>35</w:t>
            </w:r>
          </w:p>
        </w:tc>
        <w:tc>
          <w:tcPr>
            <w:tcW w:w="160" w:type="dxa"/>
          </w:tcPr>
          <w:p w14:paraId="61C43FC6"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40CF7881"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724EC414" w14:textId="5C2B77EF"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0.002 (0.002)</w:t>
            </w:r>
          </w:p>
        </w:tc>
        <w:tc>
          <w:tcPr>
            <w:tcW w:w="1271" w:type="dxa"/>
            <w:vAlign w:val="bottom"/>
          </w:tcPr>
          <w:p w14:paraId="52C51D97" w14:textId="777D914B"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0.2</w:t>
            </w:r>
            <w:r w:rsidR="007D4D1E">
              <w:rPr>
                <w:rFonts w:ascii="Times New Roman" w:eastAsia="Times New Roman" w:hAnsi="Times New Roman" w:cs="Times New Roman"/>
                <w:sz w:val="20"/>
                <w:szCs w:val="20"/>
                <w:lang w:eastAsia="it-IT"/>
              </w:rPr>
              <w:t>204</w:t>
            </w:r>
          </w:p>
        </w:tc>
      </w:tr>
      <w:tr w:rsidR="00330F7E" w:rsidRPr="00287842" w14:paraId="5155BB65" w14:textId="77777777" w:rsidTr="005163BD">
        <w:trPr>
          <w:trHeight w:val="248"/>
          <w:jc w:val="center"/>
        </w:trPr>
        <w:tc>
          <w:tcPr>
            <w:tcW w:w="2127" w:type="dxa"/>
            <w:tcBorders>
              <w:top w:val="nil"/>
              <w:left w:val="nil"/>
              <w:bottom w:val="nil"/>
              <w:right w:val="nil"/>
            </w:tcBorders>
            <w:shd w:val="clear" w:color="auto" w:fill="auto"/>
            <w:noWrap/>
            <w:vAlign w:val="center"/>
          </w:tcPr>
          <w:p w14:paraId="2A1F4F8E" w14:textId="1333FD78"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lastRenderedPageBreak/>
              <w:t>Industry efficiency</w:t>
            </w:r>
          </w:p>
        </w:tc>
        <w:tc>
          <w:tcPr>
            <w:tcW w:w="1559" w:type="dxa"/>
            <w:tcBorders>
              <w:top w:val="nil"/>
              <w:left w:val="nil"/>
              <w:bottom w:val="nil"/>
              <w:right w:val="nil"/>
            </w:tcBorders>
            <w:shd w:val="clear" w:color="auto" w:fill="auto"/>
            <w:noWrap/>
            <w:vAlign w:val="bottom"/>
          </w:tcPr>
          <w:p w14:paraId="0E3BD6AD" w14:textId="56D5AC52"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-2.1</w:t>
            </w:r>
            <w:r w:rsidR="006D5F4D">
              <w:rPr>
                <w:rFonts w:ascii="Times New Roman" w:eastAsia="Times New Roman" w:hAnsi="Times New Roman" w:cs="Times New Roman"/>
                <w:sz w:val="20"/>
                <w:szCs w:val="20"/>
                <w:lang w:eastAsia="it-IT"/>
              </w:rPr>
              <w:t>89</w:t>
            </w:r>
            <w:r w:rsidRPr="00330F7E">
              <w:rPr>
                <w:rFonts w:ascii="Times New Roman" w:eastAsia="Times New Roman" w:hAnsi="Times New Roman" w:cs="Times New Roman"/>
                <w:sz w:val="20"/>
                <w:szCs w:val="20"/>
                <w:lang w:eastAsia="it-IT"/>
              </w:rPr>
              <w:t xml:space="preserve"> (0.75</w:t>
            </w:r>
            <w:r w:rsidR="006D5F4D">
              <w:rPr>
                <w:rFonts w:ascii="Times New Roman" w:eastAsia="Times New Roman" w:hAnsi="Times New Roman" w:cs="Times New Roman"/>
                <w:sz w:val="20"/>
                <w:szCs w:val="20"/>
                <w:lang w:eastAsia="it-IT"/>
              </w:rPr>
              <w:t>4</w:t>
            </w:r>
            <w:r w:rsidRPr="00330F7E">
              <w:rPr>
                <w:rFonts w:ascii="Times New Roman" w:eastAsia="Times New Roman" w:hAnsi="Times New Roman" w:cs="Times New Roman"/>
                <w:sz w:val="20"/>
                <w:szCs w:val="20"/>
                <w:lang w:eastAsia="it-IT"/>
              </w:rPr>
              <w:t>)</w:t>
            </w:r>
          </w:p>
        </w:tc>
        <w:tc>
          <w:tcPr>
            <w:tcW w:w="1121" w:type="dxa"/>
            <w:tcBorders>
              <w:top w:val="nil"/>
              <w:left w:val="nil"/>
              <w:bottom w:val="nil"/>
              <w:right w:val="nil"/>
            </w:tcBorders>
            <w:shd w:val="clear" w:color="auto" w:fill="auto"/>
            <w:noWrap/>
            <w:vAlign w:val="bottom"/>
          </w:tcPr>
          <w:p w14:paraId="28A76764" w14:textId="0FE9203E" w:rsidR="00330F7E" w:rsidRPr="000C55B6"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0.00</w:t>
            </w:r>
            <w:r w:rsidR="00204E22">
              <w:rPr>
                <w:rFonts w:ascii="Times New Roman" w:eastAsia="Times New Roman" w:hAnsi="Times New Roman" w:cs="Times New Roman"/>
                <w:sz w:val="20"/>
                <w:szCs w:val="20"/>
                <w:lang w:eastAsia="it-IT"/>
              </w:rPr>
              <w:t>37</w:t>
            </w:r>
            <w:r>
              <w:rPr>
                <w:rFonts w:ascii="Times New Roman" w:eastAsia="Times New Roman" w:hAnsi="Times New Roman" w:cs="Times New Roman"/>
                <w:sz w:val="20"/>
                <w:szCs w:val="20"/>
                <w:lang w:eastAsia="it-IT"/>
              </w:rPr>
              <w:t>***</w:t>
            </w:r>
          </w:p>
        </w:tc>
        <w:tc>
          <w:tcPr>
            <w:tcW w:w="160" w:type="dxa"/>
          </w:tcPr>
          <w:p w14:paraId="3936382D"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7015EFCF"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49DD3C2" w14:textId="719034FA"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-0.1</w:t>
            </w:r>
            <w:r w:rsidR="00204E22">
              <w:rPr>
                <w:rFonts w:ascii="Times New Roman" w:eastAsia="Times New Roman" w:hAnsi="Times New Roman" w:cs="Times New Roman"/>
                <w:sz w:val="20"/>
                <w:szCs w:val="20"/>
                <w:lang w:eastAsia="it-IT"/>
              </w:rPr>
              <w:t>8</w:t>
            </w:r>
            <w:r w:rsidRPr="00C701FB">
              <w:rPr>
                <w:rFonts w:ascii="Times New Roman" w:eastAsia="Times New Roman" w:hAnsi="Times New Roman" w:cs="Times New Roman"/>
                <w:sz w:val="20"/>
                <w:szCs w:val="20"/>
                <w:lang w:eastAsia="it-IT"/>
              </w:rPr>
              <w:t>8 (0.27</w:t>
            </w:r>
            <w:r w:rsidR="009A6776">
              <w:rPr>
                <w:rFonts w:ascii="Times New Roman" w:eastAsia="Times New Roman" w:hAnsi="Times New Roman" w:cs="Times New Roman"/>
                <w:sz w:val="20"/>
                <w:szCs w:val="20"/>
                <w:lang w:eastAsia="it-IT"/>
              </w:rPr>
              <w:t>3</w:t>
            </w:r>
            <w:r w:rsidRPr="00C701FB">
              <w:rPr>
                <w:rFonts w:ascii="Times New Roman" w:eastAsia="Times New Roman" w:hAnsi="Times New Roman" w:cs="Times New Roman"/>
                <w:sz w:val="20"/>
                <w:szCs w:val="20"/>
                <w:lang w:eastAsia="it-IT"/>
              </w:rPr>
              <w:t>)</w:t>
            </w:r>
          </w:p>
        </w:tc>
        <w:tc>
          <w:tcPr>
            <w:tcW w:w="1271" w:type="dxa"/>
            <w:vAlign w:val="bottom"/>
          </w:tcPr>
          <w:p w14:paraId="05D18130" w14:textId="4256678A"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0.4</w:t>
            </w:r>
            <w:r w:rsidR="007D4D1E">
              <w:rPr>
                <w:rFonts w:ascii="Times New Roman" w:eastAsia="Times New Roman" w:hAnsi="Times New Roman" w:cs="Times New Roman"/>
                <w:sz w:val="20"/>
                <w:szCs w:val="20"/>
                <w:lang w:eastAsia="it-IT"/>
              </w:rPr>
              <w:t>919</w:t>
            </w:r>
          </w:p>
        </w:tc>
      </w:tr>
      <w:tr w:rsidR="00330F7E" w:rsidRPr="00287842" w14:paraId="695F102D" w14:textId="77777777" w:rsidTr="00D41219">
        <w:trPr>
          <w:trHeight w:val="248"/>
          <w:jc w:val="center"/>
        </w:trPr>
        <w:tc>
          <w:tcPr>
            <w:tcW w:w="2127" w:type="dxa"/>
            <w:tcBorders>
              <w:top w:val="nil"/>
              <w:left w:val="nil"/>
              <w:bottom w:val="nil"/>
              <w:right w:val="nil"/>
            </w:tcBorders>
            <w:shd w:val="clear" w:color="auto" w:fill="auto"/>
            <w:noWrap/>
            <w:vAlign w:val="center"/>
          </w:tcPr>
          <w:p w14:paraId="6102EAEE" w14:textId="7A66C312" w:rsidR="00330F7E" w:rsidRDefault="00330F7E" w:rsidP="00330F7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Industry size</w:t>
            </w:r>
          </w:p>
        </w:tc>
        <w:tc>
          <w:tcPr>
            <w:tcW w:w="1559" w:type="dxa"/>
            <w:tcBorders>
              <w:top w:val="nil"/>
              <w:left w:val="nil"/>
              <w:bottom w:val="nil"/>
              <w:right w:val="nil"/>
            </w:tcBorders>
            <w:shd w:val="clear" w:color="auto" w:fill="auto"/>
            <w:noWrap/>
            <w:vAlign w:val="bottom"/>
          </w:tcPr>
          <w:p w14:paraId="47FB931D" w14:textId="53432FC6" w:rsidR="00330F7E" w:rsidRPr="009A71AB" w:rsidRDefault="00330F7E" w:rsidP="00330F7E">
            <w:pPr>
              <w:spacing w:after="0" w:line="240" w:lineRule="auto"/>
              <w:jc w:val="center"/>
              <w:rPr>
                <w:rFonts w:ascii="Times New Roman" w:eastAsia="Times New Roman" w:hAnsi="Times New Roman" w:cs="Times New Roman"/>
                <w:sz w:val="20"/>
                <w:szCs w:val="20"/>
                <w:lang w:eastAsia="it-IT"/>
              </w:rPr>
            </w:pPr>
            <w:r w:rsidRPr="00330F7E">
              <w:rPr>
                <w:rFonts w:ascii="Times New Roman" w:eastAsia="Times New Roman" w:hAnsi="Times New Roman" w:cs="Times New Roman"/>
                <w:sz w:val="20"/>
                <w:szCs w:val="20"/>
                <w:lang w:eastAsia="it-IT"/>
              </w:rPr>
              <w:t>-0.0</w:t>
            </w:r>
            <w:r w:rsidR="006D5F4D">
              <w:rPr>
                <w:rFonts w:ascii="Times New Roman" w:eastAsia="Times New Roman" w:hAnsi="Times New Roman" w:cs="Times New Roman"/>
                <w:sz w:val="20"/>
                <w:szCs w:val="20"/>
                <w:lang w:eastAsia="it-IT"/>
              </w:rPr>
              <w:t>70</w:t>
            </w:r>
            <w:r w:rsidRPr="00330F7E">
              <w:rPr>
                <w:rFonts w:ascii="Times New Roman" w:eastAsia="Times New Roman" w:hAnsi="Times New Roman" w:cs="Times New Roman"/>
                <w:sz w:val="20"/>
                <w:szCs w:val="20"/>
                <w:lang w:eastAsia="it-IT"/>
              </w:rPr>
              <w:t xml:space="preserve"> (0.065)</w:t>
            </w:r>
          </w:p>
        </w:tc>
        <w:tc>
          <w:tcPr>
            <w:tcW w:w="1121" w:type="dxa"/>
            <w:tcBorders>
              <w:top w:val="nil"/>
              <w:left w:val="nil"/>
              <w:bottom w:val="nil"/>
              <w:right w:val="nil"/>
            </w:tcBorders>
            <w:shd w:val="clear" w:color="auto" w:fill="auto"/>
            <w:noWrap/>
            <w:vAlign w:val="bottom"/>
          </w:tcPr>
          <w:p w14:paraId="19479388" w14:textId="2FC373FC" w:rsidR="00330F7E" w:rsidRPr="009A71AB" w:rsidRDefault="00330F7E" w:rsidP="00330F7E">
            <w:pPr>
              <w:spacing w:after="0" w:line="240" w:lineRule="auto"/>
              <w:jc w:val="center"/>
              <w:rPr>
                <w:rFonts w:ascii="Times New Roman" w:eastAsia="Times New Roman" w:hAnsi="Times New Roman" w:cs="Times New Roman"/>
                <w:sz w:val="20"/>
                <w:szCs w:val="20"/>
                <w:lang w:eastAsia="it-IT"/>
              </w:rPr>
            </w:pPr>
            <w:r w:rsidRPr="00A74B70">
              <w:rPr>
                <w:rFonts w:ascii="Times New Roman" w:eastAsia="Times New Roman" w:hAnsi="Times New Roman" w:cs="Times New Roman"/>
                <w:sz w:val="20"/>
                <w:szCs w:val="20"/>
                <w:lang w:eastAsia="it-IT"/>
              </w:rPr>
              <w:t>0.</w:t>
            </w:r>
            <w:r w:rsidR="00204E22">
              <w:rPr>
                <w:rFonts w:ascii="Times New Roman" w:eastAsia="Times New Roman" w:hAnsi="Times New Roman" w:cs="Times New Roman"/>
                <w:sz w:val="20"/>
                <w:szCs w:val="20"/>
                <w:lang w:eastAsia="it-IT"/>
              </w:rPr>
              <w:t>2824</w:t>
            </w:r>
          </w:p>
        </w:tc>
        <w:tc>
          <w:tcPr>
            <w:tcW w:w="160" w:type="dxa"/>
          </w:tcPr>
          <w:p w14:paraId="69F393A2"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417" w:type="dxa"/>
          </w:tcPr>
          <w:p w14:paraId="407395C7" w14:textId="77777777" w:rsidR="00330F7E" w:rsidRPr="00287842" w:rsidRDefault="00330F7E" w:rsidP="00330F7E">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2D45CAA9" w14:textId="6A94977C"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0.01</w:t>
            </w:r>
            <w:r>
              <w:rPr>
                <w:rFonts w:ascii="Times New Roman" w:eastAsia="Times New Roman" w:hAnsi="Times New Roman" w:cs="Times New Roman"/>
                <w:sz w:val="20"/>
                <w:szCs w:val="20"/>
                <w:lang w:eastAsia="it-IT"/>
              </w:rPr>
              <w:t>0</w:t>
            </w:r>
            <w:r w:rsidRPr="00C701FB">
              <w:rPr>
                <w:rFonts w:ascii="Times New Roman" w:eastAsia="Times New Roman" w:hAnsi="Times New Roman" w:cs="Times New Roman"/>
                <w:sz w:val="20"/>
                <w:szCs w:val="20"/>
                <w:lang w:eastAsia="it-IT"/>
              </w:rPr>
              <w:t xml:space="preserve"> (0.016)</w:t>
            </w:r>
          </w:p>
        </w:tc>
        <w:tc>
          <w:tcPr>
            <w:tcW w:w="1271" w:type="dxa"/>
            <w:vAlign w:val="bottom"/>
          </w:tcPr>
          <w:p w14:paraId="697C874A" w14:textId="6CA90156" w:rsidR="00330F7E" w:rsidRPr="00C701FB" w:rsidRDefault="00330F7E" w:rsidP="00330F7E">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0.5</w:t>
            </w:r>
            <w:r w:rsidR="007D4D1E">
              <w:rPr>
                <w:rFonts w:ascii="Times New Roman" w:eastAsia="Times New Roman" w:hAnsi="Times New Roman" w:cs="Times New Roman"/>
                <w:sz w:val="20"/>
                <w:szCs w:val="20"/>
                <w:lang w:eastAsia="it-IT"/>
              </w:rPr>
              <w:t>061</w:t>
            </w:r>
          </w:p>
        </w:tc>
      </w:tr>
      <w:tr w:rsidR="00C701FB" w:rsidRPr="00287842" w14:paraId="001CFDA3" w14:textId="77777777" w:rsidTr="005163BD">
        <w:trPr>
          <w:trHeight w:val="248"/>
          <w:jc w:val="center"/>
        </w:trPr>
        <w:tc>
          <w:tcPr>
            <w:tcW w:w="2127" w:type="dxa"/>
            <w:tcBorders>
              <w:top w:val="nil"/>
              <w:left w:val="nil"/>
              <w:bottom w:val="nil"/>
              <w:right w:val="nil"/>
            </w:tcBorders>
            <w:shd w:val="clear" w:color="auto" w:fill="auto"/>
            <w:noWrap/>
            <w:vAlign w:val="center"/>
          </w:tcPr>
          <w:p w14:paraId="5647144D" w14:textId="027DF25D" w:rsidR="00C701FB" w:rsidRDefault="00C701FB" w:rsidP="00C701FB">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Physical object</w:t>
            </w:r>
          </w:p>
        </w:tc>
        <w:tc>
          <w:tcPr>
            <w:tcW w:w="1559" w:type="dxa"/>
            <w:tcBorders>
              <w:top w:val="nil"/>
              <w:left w:val="nil"/>
              <w:bottom w:val="nil"/>
              <w:right w:val="nil"/>
            </w:tcBorders>
            <w:shd w:val="clear" w:color="auto" w:fill="auto"/>
            <w:noWrap/>
            <w:vAlign w:val="center"/>
          </w:tcPr>
          <w:p w14:paraId="7FE2BE5D"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38ADE14F" w14:textId="77777777" w:rsidR="00C701FB" w:rsidRPr="00287842" w:rsidRDefault="00C701FB" w:rsidP="00C701FB">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01A9605B"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417" w:type="dxa"/>
          </w:tcPr>
          <w:p w14:paraId="59E22F91"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5547A378" w14:textId="3200868C"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0.009 (0.030)</w:t>
            </w:r>
          </w:p>
        </w:tc>
        <w:tc>
          <w:tcPr>
            <w:tcW w:w="1271" w:type="dxa"/>
            <w:vAlign w:val="bottom"/>
          </w:tcPr>
          <w:p w14:paraId="38571713" w14:textId="13DD6F89"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0.76</w:t>
            </w:r>
            <w:r w:rsidR="007D4D1E">
              <w:rPr>
                <w:rFonts w:ascii="Times New Roman" w:eastAsia="Times New Roman" w:hAnsi="Times New Roman" w:cs="Times New Roman"/>
                <w:sz w:val="20"/>
                <w:szCs w:val="20"/>
                <w:lang w:eastAsia="it-IT"/>
              </w:rPr>
              <w:t>3</w:t>
            </w:r>
            <w:r w:rsidRPr="00C701FB">
              <w:rPr>
                <w:rFonts w:ascii="Times New Roman" w:eastAsia="Times New Roman" w:hAnsi="Times New Roman" w:cs="Times New Roman"/>
                <w:sz w:val="20"/>
                <w:szCs w:val="20"/>
                <w:lang w:eastAsia="it-IT"/>
              </w:rPr>
              <w:t>4</w:t>
            </w:r>
          </w:p>
        </w:tc>
      </w:tr>
      <w:tr w:rsidR="00C701FB" w:rsidRPr="00287842" w14:paraId="3AAE5F92" w14:textId="77777777" w:rsidTr="005163BD">
        <w:trPr>
          <w:trHeight w:val="248"/>
          <w:jc w:val="center"/>
        </w:trPr>
        <w:tc>
          <w:tcPr>
            <w:tcW w:w="2127" w:type="dxa"/>
            <w:tcBorders>
              <w:top w:val="nil"/>
              <w:left w:val="nil"/>
              <w:bottom w:val="nil"/>
              <w:right w:val="nil"/>
            </w:tcBorders>
            <w:shd w:val="clear" w:color="auto" w:fill="auto"/>
            <w:noWrap/>
            <w:vAlign w:val="center"/>
          </w:tcPr>
          <w:p w14:paraId="5519B863" w14:textId="74A9A4F3" w:rsidR="00C701FB" w:rsidRDefault="00C701FB" w:rsidP="00C701FB">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Smart contract</w:t>
            </w:r>
          </w:p>
        </w:tc>
        <w:tc>
          <w:tcPr>
            <w:tcW w:w="1559" w:type="dxa"/>
            <w:tcBorders>
              <w:top w:val="nil"/>
              <w:left w:val="nil"/>
              <w:bottom w:val="nil"/>
              <w:right w:val="nil"/>
            </w:tcBorders>
            <w:shd w:val="clear" w:color="auto" w:fill="auto"/>
            <w:noWrap/>
            <w:vAlign w:val="center"/>
          </w:tcPr>
          <w:p w14:paraId="56C3A121" w14:textId="77777777" w:rsidR="00C701FB" w:rsidRPr="009A71AB" w:rsidRDefault="00C701FB" w:rsidP="00C701FB">
            <w:pPr>
              <w:spacing w:after="0" w:line="240" w:lineRule="auto"/>
              <w:jc w:val="center"/>
              <w:rPr>
                <w:rFonts w:ascii="Times New Roman" w:eastAsia="Times New Roman" w:hAnsi="Times New Roman" w:cs="Times New Roman"/>
                <w:sz w:val="20"/>
                <w:szCs w:val="20"/>
                <w:lang w:eastAsia="it-IT"/>
              </w:rPr>
            </w:pPr>
          </w:p>
        </w:tc>
        <w:tc>
          <w:tcPr>
            <w:tcW w:w="1121" w:type="dxa"/>
            <w:tcBorders>
              <w:top w:val="nil"/>
              <w:left w:val="nil"/>
              <w:bottom w:val="nil"/>
              <w:right w:val="nil"/>
            </w:tcBorders>
            <w:shd w:val="clear" w:color="auto" w:fill="auto"/>
            <w:noWrap/>
            <w:vAlign w:val="center"/>
          </w:tcPr>
          <w:p w14:paraId="2A094FCC" w14:textId="77777777" w:rsidR="00C701FB" w:rsidRPr="009A71AB" w:rsidRDefault="00C701FB" w:rsidP="00C701FB">
            <w:pPr>
              <w:spacing w:after="0" w:line="240" w:lineRule="auto"/>
              <w:jc w:val="center"/>
              <w:rPr>
                <w:rFonts w:ascii="Times New Roman" w:eastAsia="Times New Roman" w:hAnsi="Times New Roman" w:cs="Times New Roman"/>
                <w:sz w:val="20"/>
                <w:szCs w:val="20"/>
                <w:lang w:eastAsia="it-IT"/>
              </w:rPr>
            </w:pPr>
          </w:p>
        </w:tc>
        <w:tc>
          <w:tcPr>
            <w:tcW w:w="160" w:type="dxa"/>
          </w:tcPr>
          <w:p w14:paraId="424712A9"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417" w:type="dxa"/>
          </w:tcPr>
          <w:p w14:paraId="3BA3B729" w14:textId="77777777" w:rsidR="00C701FB" w:rsidRPr="00287842" w:rsidRDefault="00C701FB" w:rsidP="00C701FB">
            <w:pPr>
              <w:spacing w:after="0" w:line="240" w:lineRule="auto"/>
              <w:rPr>
                <w:rFonts w:ascii="Times New Roman" w:eastAsia="Times New Roman" w:hAnsi="Times New Roman" w:cs="Times New Roman"/>
                <w:sz w:val="20"/>
                <w:szCs w:val="20"/>
                <w:lang w:val="it-IT" w:eastAsia="it-IT"/>
              </w:rPr>
            </w:pPr>
          </w:p>
        </w:tc>
        <w:tc>
          <w:tcPr>
            <w:tcW w:w="1701" w:type="dxa"/>
            <w:vAlign w:val="bottom"/>
          </w:tcPr>
          <w:p w14:paraId="12B66A9A" w14:textId="59366ADF"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0.044 (0.023)</w:t>
            </w:r>
          </w:p>
        </w:tc>
        <w:tc>
          <w:tcPr>
            <w:tcW w:w="1271" w:type="dxa"/>
            <w:vAlign w:val="bottom"/>
          </w:tcPr>
          <w:p w14:paraId="7B244D17" w14:textId="562D08E4" w:rsidR="00C701FB"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0.058</w:t>
            </w:r>
            <w:r w:rsidR="007D4D1E">
              <w:rPr>
                <w:rFonts w:ascii="Times New Roman" w:eastAsia="Times New Roman" w:hAnsi="Times New Roman" w:cs="Times New Roman"/>
                <w:sz w:val="20"/>
                <w:szCs w:val="20"/>
                <w:lang w:eastAsia="it-IT"/>
              </w:rPr>
              <w:t>9</w:t>
            </w:r>
            <w:r w:rsidR="00776B43">
              <w:rPr>
                <w:rFonts w:ascii="Times New Roman" w:eastAsia="Times New Roman" w:hAnsi="Times New Roman" w:cs="Times New Roman"/>
                <w:sz w:val="20"/>
                <w:szCs w:val="20"/>
                <w:lang w:eastAsia="it-IT"/>
              </w:rPr>
              <w:t>*</w:t>
            </w:r>
          </w:p>
        </w:tc>
      </w:tr>
      <w:tr w:rsidR="006D6BA3" w:rsidRPr="00287842" w14:paraId="23A3E87F" w14:textId="77777777" w:rsidTr="009B0BC4">
        <w:trPr>
          <w:trHeight w:val="248"/>
          <w:jc w:val="center"/>
        </w:trPr>
        <w:tc>
          <w:tcPr>
            <w:tcW w:w="2127" w:type="dxa"/>
            <w:tcBorders>
              <w:top w:val="nil"/>
              <w:left w:val="nil"/>
              <w:bottom w:val="nil"/>
              <w:right w:val="nil"/>
            </w:tcBorders>
            <w:shd w:val="clear" w:color="auto" w:fill="auto"/>
            <w:noWrap/>
            <w:vAlign w:val="center"/>
          </w:tcPr>
          <w:p w14:paraId="733AFF7F" w14:textId="583536D1" w:rsidR="006D6BA3" w:rsidRDefault="006D6BA3" w:rsidP="009B0BC4">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Age</w:t>
            </w:r>
          </w:p>
        </w:tc>
        <w:tc>
          <w:tcPr>
            <w:tcW w:w="1559" w:type="dxa"/>
            <w:tcBorders>
              <w:top w:val="nil"/>
              <w:left w:val="nil"/>
              <w:bottom w:val="nil"/>
              <w:right w:val="nil"/>
            </w:tcBorders>
            <w:shd w:val="clear" w:color="auto" w:fill="auto"/>
            <w:noWrap/>
            <w:vAlign w:val="center"/>
          </w:tcPr>
          <w:p w14:paraId="3968AE90" w14:textId="1F9F2630" w:rsidR="006D6BA3" w:rsidRPr="009A71AB" w:rsidRDefault="009A71AB" w:rsidP="009A71AB">
            <w:pPr>
              <w:spacing w:after="0" w:line="240" w:lineRule="auto"/>
              <w:jc w:val="center"/>
              <w:rPr>
                <w:rFonts w:ascii="Times New Roman" w:eastAsia="Times New Roman" w:hAnsi="Times New Roman" w:cs="Times New Roman"/>
                <w:sz w:val="20"/>
                <w:szCs w:val="20"/>
                <w:lang w:eastAsia="it-IT"/>
              </w:rPr>
            </w:pPr>
            <w:r w:rsidRPr="009A71AB">
              <w:rPr>
                <w:rFonts w:ascii="Times New Roman" w:eastAsia="Times New Roman" w:hAnsi="Times New Roman" w:cs="Times New Roman"/>
                <w:sz w:val="20"/>
                <w:szCs w:val="20"/>
                <w:lang w:eastAsia="it-IT"/>
              </w:rPr>
              <w:t>0.003 (0.001)</w:t>
            </w:r>
          </w:p>
        </w:tc>
        <w:tc>
          <w:tcPr>
            <w:tcW w:w="1121" w:type="dxa"/>
            <w:tcBorders>
              <w:top w:val="nil"/>
              <w:left w:val="nil"/>
              <w:bottom w:val="nil"/>
              <w:right w:val="nil"/>
            </w:tcBorders>
            <w:shd w:val="clear" w:color="auto" w:fill="auto"/>
            <w:noWrap/>
            <w:vAlign w:val="center"/>
          </w:tcPr>
          <w:p w14:paraId="7FFDA319" w14:textId="2B230766" w:rsidR="006D6BA3" w:rsidRPr="009A71AB" w:rsidRDefault="009A71AB" w:rsidP="009A71AB">
            <w:pPr>
              <w:spacing w:after="0" w:line="240" w:lineRule="auto"/>
              <w:jc w:val="center"/>
              <w:rPr>
                <w:rFonts w:ascii="Times New Roman" w:eastAsia="Times New Roman" w:hAnsi="Times New Roman" w:cs="Times New Roman"/>
                <w:sz w:val="20"/>
                <w:szCs w:val="20"/>
                <w:lang w:eastAsia="it-IT"/>
              </w:rPr>
            </w:pPr>
            <w:r w:rsidRPr="009A71AB">
              <w:rPr>
                <w:rFonts w:ascii="Times New Roman" w:eastAsia="Times New Roman" w:hAnsi="Times New Roman" w:cs="Times New Roman"/>
                <w:sz w:val="20"/>
                <w:szCs w:val="20"/>
                <w:lang w:eastAsia="it-IT"/>
              </w:rPr>
              <w:t>0.00</w:t>
            </w:r>
            <w:r w:rsidR="00204E22">
              <w:rPr>
                <w:rFonts w:ascii="Times New Roman" w:eastAsia="Times New Roman" w:hAnsi="Times New Roman" w:cs="Times New Roman"/>
                <w:sz w:val="20"/>
                <w:szCs w:val="20"/>
                <w:lang w:eastAsia="it-IT"/>
              </w:rPr>
              <w:t>52</w:t>
            </w:r>
            <w:r>
              <w:rPr>
                <w:rFonts w:ascii="Times New Roman" w:eastAsia="Times New Roman" w:hAnsi="Times New Roman" w:cs="Times New Roman"/>
                <w:sz w:val="20"/>
                <w:szCs w:val="20"/>
                <w:lang w:eastAsia="it-IT"/>
              </w:rPr>
              <w:t>***</w:t>
            </w:r>
          </w:p>
        </w:tc>
        <w:tc>
          <w:tcPr>
            <w:tcW w:w="160" w:type="dxa"/>
          </w:tcPr>
          <w:p w14:paraId="4066FFA7" w14:textId="77777777" w:rsidR="006D6BA3" w:rsidRPr="00287842" w:rsidRDefault="006D6BA3"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4A6A7006" w14:textId="77777777" w:rsidR="006D6BA3" w:rsidRPr="00287842" w:rsidRDefault="006D6BA3"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70588585" w14:textId="77777777" w:rsidR="006D6BA3" w:rsidRPr="00C701FB" w:rsidRDefault="006D6BA3" w:rsidP="00C701FB">
            <w:pPr>
              <w:spacing w:after="0" w:line="240" w:lineRule="auto"/>
              <w:jc w:val="center"/>
              <w:rPr>
                <w:rFonts w:ascii="Times New Roman" w:eastAsia="Times New Roman" w:hAnsi="Times New Roman" w:cs="Times New Roman"/>
                <w:sz w:val="20"/>
                <w:szCs w:val="20"/>
                <w:lang w:eastAsia="it-IT"/>
              </w:rPr>
            </w:pPr>
          </w:p>
        </w:tc>
        <w:tc>
          <w:tcPr>
            <w:tcW w:w="1271" w:type="dxa"/>
          </w:tcPr>
          <w:p w14:paraId="0F073C60" w14:textId="77777777" w:rsidR="006D6BA3" w:rsidRPr="00C701FB" w:rsidRDefault="006D6BA3" w:rsidP="00C701FB">
            <w:pPr>
              <w:spacing w:after="0" w:line="240" w:lineRule="auto"/>
              <w:jc w:val="center"/>
              <w:rPr>
                <w:rFonts w:ascii="Times New Roman" w:eastAsia="Times New Roman" w:hAnsi="Times New Roman" w:cs="Times New Roman"/>
                <w:sz w:val="20"/>
                <w:szCs w:val="20"/>
                <w:lang w:eastAsia="it-IT"/>
              </w:rPr>
            </w:pPr>
          </w:p>
        </w:tc>
      </w:tr>
      <w:tr w:rsidR="006D6BA3" w:rsidRPr="00287842" w14:paraId="0423AA74" w14:textId="77777777" w:rsidTr="009B0BC4">
        <w:trPr>
          <w:trHeight w:val="248"/>
          <w:jc w:val="center"/>
        </w:trPr>
        <w:tc>
          <w:tcPr>
            <w:tcW w:w="2127" w:type="dxa"/>
            <w:tcBorders>
              <w:top w:val="nil"/>
              <w:left w:val="nil"/>
              <w:bottom w:val="nil"/>
              <w:right w:val="nil"/>
            </w:tcBorders>
            <w:shd w:val="clear" w:color="auto" w:fill="auto"/>
            <w:noWrap/>
            <w:vAlign w:val="center"/>
          </w:tcPr>
          <w:p w14:paraId="621B1DC3" w14:textId="5E8C5A3E" w:rsidR="006D6BA3" w:rsidRDefault="006D6BA3" w:rsidP="009B0BC4">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IMR</w:t>
            </w:r>
          </w:p>
        </w:tc>
        <w:tc>
          <w:tcPr>
            <w:tcW w:w="1559" w:type="dxa"/>
            <w:tcBorders>
              <w:top w:val="nil"/>
              <w:left w:val="nil"/>
              <w:bottom w:val="nil"/>
              <w:right w:val="nil"/>
            </w:tcBorders>
            <w:shd w:val="clear" w:color="auto" w:fill="auto"/>
            <w:noWrap/>
            <w:vAlign w:val="center"/>
          </w:tcPr>
          <w:p w14:paraId="4551A293" w14:textId="77777777" w:rsidR="006D6BA3" w:rsidRPr="00287842" w:rsidRDefault="006D6BA3"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121" w:type="dxa"/>
            <w:tcBorders>
              <w:top w:val="nil"/>
              <w:left w:val="nil"/>
              <w:bottom w:val="nil"/>
              <w:right w:val="nil"/>
            </w:tcBorders>
            <w:shd w:val="clear" w:color="auto" w:fill="auto"/>
            <w:noWrap/>
            <w:vAlign w:val="center"/>
          </w:tcPr>
          <w:p w14:paraId="67D6A7FC" w14:textId="77777777" w:rsidR="006D6BA3" w:rsidRPr="00287842" w:rsidRDefault="006D6BA3"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30F74C6F" w14:textId="77777777" w:rsidR="006D6BA3" w:rsidRPr="00287842" w:rsidRDefault="006D6BA3"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1A3C08A8" w14:textId="77777777" w:rsidR="006D6BA3" w:rsidRPr="00287842" w:rsidRDefault="006D6BA3"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0C24CFB4" w14:textId="75DA69D8" w:rsidR="006D6BA3"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-0.09</w:t>
            </w:r>
            <w:r w:rsidR="00204E22">
              <w:rPr>
                <w:rFonts w:ascii="Times New Roman" w:eastAsia="Times New Roman" w:hAnsi="Times New Roman" w:cs="Times New Roman"/>
                <w:sz w:val="20"/>
                <w:szCs w:val="20"/>
                <w:lang w:eastAsia="it-IT"/>
              </w:rPr>
              <w:t>9</w:t>
            </w:r>
            <w:r w:rsidRPr="00C701FB">
              <w:rPr>
                <w:rFonts w:ascii="Times New Roman" w:eastAsia="Times New Roman" w:hAnsi="Times New Roman" w:cs="Times New Roman"/>
                <w:sz w:val="20"/>
                <w:szCs w:val="20"/>
                <w:lang w:eastAsia="it-IT"/>
              </w:rPr>
              <w:t xml:space="preserve"> (0.07</w:t>
            </w:r>
            <w:r w:rsidR="00803AE1">
              <w:rPr>
                <w:rFonts w:ascii="Times New Roman" w:eastAsia="Times New Roman" w:hAnsi="Times New Roman" w:cs="Times New Roman"/>
                <w:sz w:val="20"/>
                <w:szCs w:val="20"/>
                <w:lang w:eastAsia="it-IT"/>
              </w:rPr>
              <w:t>7</w:t>
            </w:r>
            <w:r w:rsidRPr="00C701FB">
              <w:rPr>
                <w:rFonts w:ascii="Times New Roman" w:eastAsia="Times New Roman" w:hAnsi="Times New Roman" w:cs="Times New Roman"/>
                <w:sz w:val="20"/>
                <w:szCs w:val="20"/>
                <w:lang w:eastAsia="it-IT"/>
              </w:rPr>
              <w:t>)</w:t>
            </w:r>
          </w:p>
        </w:tc>
        <w:tc>
          <w:tcPr>
            <w:tcW w:w="1271" w:type="dxa"/>
          </w:tcPr>
          <w:p w14:paraId="7B40E87B" w14:textId="129FDB18" w:rsidR="006D6BA3" w:rsidRPr="00C701FB" w:rsidRDefault="00C701FB" w:rsidP="00C701FB">
            <w:pPr>
              <w:spacing w:after="0" w:line="240" w:lineRule="auto"/>
              <w:jc w:val="center"/>
              <w:rPr>
                <w:rFonts w:ascii="Times New Roman" w:eastAsia="Times New Roman" w:hAnsi="Times New Roman" w:cs="Times New Roman"/>
                <w:sz w:val="20"/>
                <w:szCs w:val="20"/>
                <w:lang w:eastAsia="it-IT"/>
              </w:rPr>
            </w:pPr>
            <w:r w:rsidRPr="00C701FB">
              <w:rPr>
                <w:rFonts w:ascii="Times New Roman" w:eastAsia="Times New Roman" w:hAnsi="Times New Roman" w:cs="Times New Roman"/>
                <w:sz w:val="20"/>
                <w:szCs w:val="20"/>
                <w:lang w:eastAsia="it-IT"/>
              </w:rPr>
              <w:t>0.20</w:t>
            </w:r>
            <w:r w:rsidR="002D5955">
              <w:rPr>
                <w:rFonts w:ascii="Times New Roman" w:eastAsia="Times New Roman" w:hAnsi="Times New Roman" w:cs="Times New Roman"/>
                <w:sz w:val="20"/>
                <w:szCs w:val="20"/>
                <w:lang w:eastAsia="it-IT"/>
              </w:rPr>
              <w:t>12</w:t>
            </w:r>
          </w:p>
        </w:tc>
      </w:tr>
      <w:tr w:rsidR="00902671" w:rsidRPr="00287842" w14:paraId="1E36AA93" w14:textId="77777777" w:rsidTr="009B0BC4">
        <w:trPr>
          <w:trHeight w:val="248"/>
          <w:jc w:val="center"/>
        </w:trPr>
        <w:tc>
          <w:tcPr>
            <w:tcW w:w="2127" w:type="dxa"/>
            <w:tcBorders>
              <w:top w:val="nil"/>
              <w:left w:val="nil"/>
              <w:bottom w:val="nil"/>
              <w:right w:val="nil"/>
            </w:tcBorders>
            <w:shd w:val="clear" w:color="auto" w:fill="auto"/>
            <w:noWrap/>
            <w:vAlign w:val="center"/>
          </w:tcPr>
          <w:p w14:paraId="39C431B4" w14:textId="77777777" w:rsidR="00902671" w:rsidRPr="00287842" w:rsidRDefault="00902671" w:rsidP="009B0BC4">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Industry dummies</w:t>
            </w:r>
          </w:p>
        </w:tc>
        <w:tc>
          <w:tcPr>
            <w:tcW w:w="1559" w:type="dxa"/>
            <w:tcBorders>
              <w:top w:val="nil"/>
              <w:left w:val="nil"/>
              <w:bottom w:val="nil"/>
              <w:right w:val="nil"/>
            </w:tcBorders>
            <w:shd w:val="clear" w:color="auto" w:fill="auto"/>
            <w:noWrap/>
            <w:vAlign w:val="center"/>
          </w:tcPr>
          <w:p w14:paraId="36B38748"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r w:rsidRPr="00287842">
              <w:rPr>
                <w:rFonts w:ascii="Times New Roman" w:eastAsia="Times New Roman" w:hAnsi="Times New Roman" w:cs="Times New Roman"/>
                <w:color w:val="000000"/>
                <w:sz w:val="20"/>
                <w:szCs w:val="20"/>
                <w:lang w:val="it-IT" w:eastAsia="it-IT"/>
              </w:rPr>
              <w:t>Included</w:t>
            </w:r>
          </w:p>
        </w:tc>
        <w:tc>
          <w:tcPr>
            <w:tcW w:w="1121" w:type="dxa"/>
            <w:tcBorders>
              <w:top w:val="nil"/>
              <w:left w:val="nil"/>
              <w:bottom w:val="nil"/>
              <w:right w:val="nil"/>
            </w:tcBorders>
            <w:shd w:val="clear" w:color="auto" w:fill="auto"/>
            <w:noWrap/>
            <w:vAlign w:val="center"/>
          </w:tcPr>
          <w:p w14:paraId="2059942C"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60" w:type="dxa"/>
          </w:tcPr>
          <w:p w14:paraId="27962C9C"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473A213B"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1C19B5FE"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r w:rsidRPr="00287842">
              <w:rPr>
                <w:rFonts w:ascii="Times New Roman" w:eastAsia="Times New Roman" w:hAnsi="Times New Roman" w:cs="Times New Roman"/>
                <w:color w:val="000000"/>
                <w:sz w:val="20"/>
                <w:szCs w:val="20"/>
                <w:lang w:val="it-IT" w:eastAsia="it-IT"/>
              </w:rPr>
              <w:t>Included</w:t>
            </w:r>
          </w:p>
        </w:tc>
        <w:tc>
          <w:tcPr>
            <w:tcW w:w="1271" w:type="dxa"/>
          </w:tcPr>
          <w:p w14:paraId="216797C8"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r>
      <w:tr w:rsidR="00902671" w:rsidRPr="00287842" w14:paraId="0CD1072F" w14:textId="77777777" w:rsidTr="009B0BC4">
        <w:trPr>
          <w:trHeight w:val="248"/>
          <w:jc w:val="center"/>
        </w:trPr>
        <w:tc>
          <w:tcPr>
            <w:tcW w:w="2127" w:type="dxa"/>
            <w:tcBorders>
              <w:top w:val="nil"/>
              <w:left w:val="nil"/>
              <w:bottom w:val="nil"/>
              <w:right w:val="nil"/>
            </w:tcBorders>
            <w:shd w:val="clear" w:color="auto" w:fill="auto"/>
            <w:noWrap/>
            <w:vAlign w:val="center"/>
            <w:hideMark/>
          </w:tcPr>
          <w:p w14:paraId="323A97DA"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559" w:type="dxa"/>
            <w:tcBorders>
              <w:top w:val="nil"/>
              <w:left w:val="nil"/>
              <w:bottom w:val="nil"/>
              <w:right w:val="nil"/>
            </w:tcBorders>
            <w:shd w:val="clear" w:color="auto" w:fill="auto"/>
            <w:noWrap/>
            <w:vAlign w:val="center"/>
            <w:hideMark/>
          </w:tcPr>
          <w:p w14:paraId="0CE066DB"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121" w:type="dxa"/>
            <w:tcBorders>
              <w:top w:val="nil"/>
              <w:left w:val="nil"/>
              <w:bottom w:val="nil"/>
              <w:right w:val="nil"/>
            </w:tcBorders>
            <w:shd w:val="clear" w:color="auto" w:fill="auto"/>
            <w:noWrap/>
            <w:vAlign w:val="center"/>
            <w:hideMark/>
          </w:tcPr>
          <w:p w14:paraId="17D69F2D"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60" w:type="dxa"/>
          </w:tcPr>
          <w:p w14:paraId="1FA53CFE"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2121A63B"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22F2E3A0"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5B1341D2"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r>
      <w:tr w:rsidR="00902671" w:rsidRPr="00287842" w14:paraId="7BCAFCCC" w14:textId="77777777" w:rsidTr="009B0BC4">
        <w:trPr>
          <w:trHeight w:val="248"/>
          <w:jc w:val="center"/>
        </w:trPr>
        <w:tc>
          <w:tcPr>
            <w:tcW w:w="2127" w:type="dxa"/>
            <w:tcBorders>
              <w:top w:val="nil"/>
              <w:left w:val="nil"/>
              <w:bottom w:val="nil"/>
              <w:right w:val="nil"/>
            </w:tcBorders>
            <w:shd w:val="clear" w:color="auto" w:fill="auto"/>
            <w:noWrap/>
            <w:vAlign w:val="center"/>
            <w:hideMark/>
          </w:tcPr>
          <w:p w14:paraId="4A0D4D25" w14:textId="77777777" w:rsidR="00902671" w:rsidRPr="00287842" w:rsidRDefault="00902671" w:rsidP="009B0BC4">
            <w:pPr>
              <w:spacing w:after="0" w:line="240" w:lineRule="auto"/>
              <w:jc w:val="center"/>
              <w:rPr>
                <w:rFonts w:ascii="Times New Roman" w:eastAsia="Times New Roman" w:hAnsi="Times New Roman" w:cs="Times New Roman"/>
                <w:color w:val="000000"/>
                <w:sz w:val="20"/>
                <w:szCs w:val="20"/>
                <w:lang w:val="it-IT" w:eastAsia="it-IT"/>
              </w:rPr>
            </w:pPr>
          </w:p>
        </w:tc>
        <w:tc>
          <w:tcPr>
            <w:tcW w:w="1559" w:type="dxa"/>
            <w:tcBorders>
              <w:top w:val="nil"/>
              <w:left w:val="nil"/>
              <w:bottom w:val="nil"/>
              <w:right w:val="nil"/>
            </w:tcBorders>
            <w:shd w:val="clear" w:color="auto" w:fill="auto"/>
            <w:noWrap/>
            <w:vAlign w:val="center"/>
            <w:hideMark/>
          </w:tcPr>
          <w:p w14:paraId="7B5571AF"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121" w:type="dxa"/>
            <w:tcBorders>
              <w:top w:val="nil"/>
              <w:left w:val="nil"/>
              <w:bottom w:val="nil"/>
              <w:right w:val="nil"/>
            </w:tcBorders>
            <w:shd w:val="clear" w:color="auto" w:fill="auto"/>
            <w:noWrap/>
            <w:vAlign w:val="center"/>
            <w:hideMark/>
          </w:tcPr>
          <w:p w14:paraId="17F74056"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60" w:type="dxa"/>
          </w:tcPr>
          <w:p w14:paraId="036BDD2A"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417" w:type="dxa"/>
          </w:tcPr>
          <w:p w14:paraId="5C105764" w14:textId="77777777" w:rsidR="00902671" w:rsidRPr="00287842" w:rsidRDefault="00902671" w:rsidP="009B0BC4">
            <w:pPr>
              <w:spacing w:after="0" w:line="240" w:lineRule="auto"/>
              <w:rPr>
                <w:rFonts w:ascii="Times New Roman" w:eastAsia="Times New Roman" w:hAnsi="Times New Roman" w:cs="Times New Roman"/>
                <w:sz w:val="20"/>
                <w:szCs w:val="20"/>
                <w:lang w:val="it-IT" w:eastAsia="it-IT"/>
              </w:rPr>
            </w:pPr>
          </w:p>
        </w:tc>
        <w:tc>
          <w:tcPr>
            <w:tcW w:w="1701" w:type="dxa"/>
          </w:tcPr>
          <w:p w14:paraId="79F58DF0"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c>
          <w:tcPr>
            <w:tcW w:w="1271" w:type="dxa"/>
          </w:tcPr>
          <w:p w14:paraId="5C531EA1"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r>
      <w:tr w:rsidR="00902671" w:rsidRPr="00287842" w14:paraId="33AF82FD" w14:textId="77777777" w:rsidTr="00E92366">
        <w:trPr>
          <w:trHeight w:val="248"/>
          <w:jc w:val="center"/>
        </w:trPr>
        <w:tc>
          <w:tcPr>
            <w:tcW w:w="2127" w:type="dxa"/>
            <w:tcBorders>
              <w:top w:val="nil"/>
              <w:left w:val="nil"/>
              <w:bottom w:val="single" w:sz="8" w:space="0" w:color="auto"/>
              <w:right w:val="nil"/>
            </w:tcBorders>
            <w:shd w:val="clear" w:color="auto" w:fill="auto"/>
            <w:noWrap/>
            <w:vAlign w:val="center"/>
          </w:tcPr>
          <w:p w14:paraId="3551170B" w14:textId="4E5A9590" w:rsidR="00902671" w:rsidRPr="003A3FF1" w:rsidRDefault="00E37FB3" w:rsidP="009B0BC4">
            <w:pPr>
              <w:spacing w:after="0" w:line="240" w:lineRule="auto"/>
              <w:rPr>
                <w:rFonts w:ascii="Times New Roman" w:eastAsia="Times New Roman" w:hAnsi="Times New Roman" w:cs="Times New Roman"/>
                <w:color w:val="000000"/>
                <w:sz w:val="20"/>
                <w:szCs w:val="20"/>
                <w:lang w:eastAsia="it-IT"/>
              </w:rPr>
            </w:pPr>
            <w:r w:rsidRPr="003A3FF1">
              <w:rPr>
                <w:rFonts w:ascii="Times New Roman" w:hAnsi="Times New Roman" w:cs="Times New Roman"/>
                <w:sz w:val="20"/>
                <w:szCs w:val="20"/>
              </w:rPr>
              <w:t>McFadden</w:t>
            </w:r>
            <w:r w:rsidRPr="003A3FF1">
              <w:rPr>
                <w:rFonts w:ascii="Times New Roman" w:eastAsia="Times New Roman" w:hAnsi="Times New Roman" w:cs="Times New Roman"/>
                <w:color w:val="000000"/>
                <w:sz w:val="20"/>
                <w:szCs w:val="20"/>
                <w:lang w:eastAsia="it-IT"/>
              </w:rPr>
              <w:t xml:space="preserve"> </w:t>
            </w:r>
            <w:r w:rsidR="00902671" w:rsidRPr="003A3FF1">
              <w:rPr>
                <w:rFonts w:ascii="Times New Roman" w:eastAsia="Times New Roman" w:hAnsi="Times New Roman" w:cs="Times New Roman"/>
                <w:color w:val="000000"/>
                <w:sz w:val="20"/>
                <w:szCs w:val="20"/>
                <w:lang w:eastAsia="it-IT"/>
              </w:rPr>
              <w:t>R^2</w:t>
            </w:r>
            <w:r w:rsidRPr="003A3FF1">
              <w:rPr>
                <w:rFonts w:ascii="Times New Roman" w:eastAsia="Times New Roman" w:hAnsi="Times New Roman" w:cs="Times New Roman"/>
                <w:color w:val="000000"/>
                <w:sz w:val="20"/>
                <w:szCs w:val="20"/>
                <w:lang w:eastAsia="it-IT"/>
              </w:rPr>
              <w:t xml:space="preserve">, </w:t>
            </w:r>
            <w:r w:rsidRPr="003A3FF1">
              <w:rPr>
                <w:rFonts w:ascii="Times New Roman" w:hAnsi="Times New Roman" w:cs="Times New Roman"/>
                <w:sz w:val="20"/>
                <w:szCs w:val="20"/>
              </w:rPr>
              <w:t>Adjusted R^2</w:t>
            </w:r>
          </w:p>
        </w:tc>
        <w:tc>
          <w:tcPr>
            <w:tcW w:w="1559" w:type="dxa"/>
            <w:tcBorders>
              <w:top w:val="nil"/>
              <w:left w:val="nil"/>
              <w:bottom w:val="single" w:sz="8" w:space="0" w:color="auto"/>
              <w:right w:val="nil"/>
            </w:tcBorders>
            <w:shd w:val="clear" w:color="auto" w:fill="auto"/>
            <w:noWrap/>
            <w:vAlign w:val="center"/>
          </w:tcPr>
          <w:p w14:paraId="02EDE16F" w14:textId="67B00D05" w:rsidR="00902671" w:rsidRPr="00287842" w:rsidRDefault="006A46CD" w:rsidP="00E92366">
            <w:pPr>
              <w:spacing w:after="0" w:line="240" w:lineRule="auto"/>
              <w:jc w:val="center"/>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w:t>
            </w:r>
            <w:r w:rsidR="008F6268">
              <w:rPr>
                <w:rFonts w:ascii="Times New Roman" w:eastAsia="Times New Roman" w:hAnsi="Times New Roman" w:cs="Times New Roman"/>
                <w:sz w:val="20"/>
                <w:szCs w:val="20"/>
                <w:lang w:val="it-IT" w:eastAsia="it-IT"/>
              </w:rPr>
              <w:t>3</w:t>
            </w:r>
            <w:r>
              <w:rPr>
                <w:rFonts w:ascii="Times New Roman" w:eastAsia="Times New Roman" w:hAnsi="Times New Roman" w:cs="Times New Roman"/>
                <w:sz w:val="20"/>
                <w:szCs w:val="20"/>
                <w:lang w:val="it-IT" w:eastAsia="it-IT"/>
              </w:rPr>
              <w:t>.</w:t>
            </w:r>
            <w:r w:rsidR="008F6268">
              <w:rPr>
                <w:rFonts w:ascii="Times New Roman" w:eastAsia="Times New Roman" w:hAnsi="Times New Roman" w:cs="Times New Roman"/>
                <w:sz w:val="20"/>
                <w:szCs w:val="20"/>
                <w:lang w:val="it-IT" w:eastAsia="it-IT"/>
              </w:rPr>
              <w:t>1</w:t>
            </w:r>
            <w:r w:rsidR="00A86A68">
              <w:rPr>
                <w:rFonts w:ascii="Times New Roman" w:eastAsia="Times New Roman" w:hAnsi="Times New Roman" w:cs="Times New Roman"/>
                <w:sz w:val="20"/>
                <w:szCs w:val="20"/>
                <w:lang w:val="it-IT" w:eastAsia="it-IT"/>
              </w:rPr>
              <w:t>4</w:t>
            </w:r>
            <w:r>
              <w:rPr>
                <w:rFonts w:ascii="Times New Roman" w:eastAsia="Times New Roman" w:hAnsi="Times New Roman" w:cs="Times New Roman"/>
                <w:sz w:val="20"/>
                <w:szCs w:val="20"/>
                <w:lang w:val="it-IT" w:eastAsia="it-IT"/>
              </w:rPr>
              <w:t>%</w:t>
            </w:r>
          </w:p>
        </w:tc>
        <w:tc>
          <w:tcPr>
            <w:tcW w:w="1121" w:type="dxa"/>
            <w:tcBorders>
              <w:top w:val="nil"/>
              <w:left w:val="nil"/>
              <w:bottom w:val="single" w:sz="8" w:space="0" w:color="auto"/>
              <w:right w:val="nil"/>
            </w:tcBorders>
            <w:shd w:val="clear" w:color="auto" w:fill="auto"/>
            <w:noWrap/>
            <w:vAlign w:val="center"/>
          </w:tcPr>
          <w:p w14:paraId="7AEE0A08" w14:textId="77777777" w:rsidR="00902671" w:rsidRPr="00287842" w:rsidRDefault="00902671" w:rsidP="00E92366">
            <w:pPr>
              <w:spacing w:after="0" w:line="240" w:lineRule="auto"/>
              <w:jc w:val="center"/>
              <w:rPr>
                <w:rFonts w:ascii="Times New Roman" w:eastAsia="Times New Roman" w:hAnsi="Times New Roman" w:cs="Times New Roman"/>
                <w:sz w:val="20"/>
                <w:szCs w:val="20"/>
                <w:lang w:val="it-IT" w:eastAsia="it-IT"/>
              </w:rPr>
            </w:pPr>
          </w:p>
        </w:tc>
        <w:tc>
          <w:tcPr>
            <w:tcW w:w="160" w:type="dxa"/>
            <w:tcBorders>
              <w:bottom w:val="single" w:sz="8" w:space="0" w:color="auto"/>
            </w:tcBorders>
            <w:vAlign w:val="center"/>
          </w:tcPr>
          <w:p w14:paraId="1903C348" w14:textId="77777777" w:rsidR="00902671" w:rsidRPr="00287842" w:rsidRDefault="00902671" w:rsidP="00E92366">
            <w:pPr>
              <w:spacing w:after="0" w:line="240" w:lineRule="auto"/>
              <w:jc w:val="center"/>
              <w:rPr>
                <w:rFonts w:ascii="Times New Roman" w:eastAsia="Times New Roman" w:hAnsi="Times New Roman" w:cs="Times New Roman"/>
                <w:sz w:val="20"/>
                <w:szCs w:val="20"/>
                <w:lang w:val="it-IT" w:eastAsia="it-IT"/>
              </w:rPr>
            </w:pPr>
          </w:p>
        </w:tc>
        <w:tc>
          <w:tcPr>
            <w:tcW w:w="1417" w:type="dxa"/>
            <w:tcBorders>
              <w:bottom w:val="single" w:sz="8" w:space="0" w:color="auto"/>
            </w:tcBorders>
            <w:vAlign w:val="center"/>
          </w:tcPr>
          <w:p w14:paraId="40675AA0" w14:textId="77777777" w:rsidR="00902671" w:rsidRPr="00287842" w:rsidRDefault="00902671" w:rsidP="00E92366">
            <w:pPr>
              <w:spacing w:after="0" w:line="240" w:lineRule="auto"/>
              <w:jc w:val="center"/>
              <w:rPr>
                <w:rFonts w:ascii="Times New Roman" w:eastAsia="Times New Roman" w:hAnsi="Times New Roman" w:cs="Times New Roman"/>
                <w:sz w:val="20"/>
                <w:szCs w:val="20"/>
                <w:lang w:val="it-IT" w:eastAsia="it-IT"/>
              </w:rPr>
            </w:pPr>
          </w:p>
        </w:tc>
        <w:tc>
          <w:tcPr>
            <w:tcW w:w="1701" w:type="dxa"/>
            <w:tcBorders>
              <w:bottom w:val="single" w:sz="8" w:space="0" w:color="auto"/>
            </w:tcBorders>
            <w:vAlign w:val="center"/>
          </w:tcPr>
          <w:p w14:paraId="580C922D" w14:textId="64040423" w:rsidR="00902671" w:rsidRPr="00287842" w:rsidRDefault="00213195" w:rsidP="00E92366">
            <w:pPr>
              <w:spacing w:after="0" w:line="240" w:lineRule="auto"/>
              <w:jc w:val="center"/>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15</w:t>
            </w:r>
            <w:r w:rsidR="00902671" w:rsidRPr="00287842">
              <w:rPr>
                <w:rFonts w:ascii="Times New Roman" w:eastAsia="Times New Roman" w:hAnsi="Times New Roman" w:cs="Times New Roman"/>
                <w:sz w:val="20"/>
                <w:szCs w:val="20"/>
                <w:lang w:val="it-IT" w:eastAsia="it-IT"/>
              </w:rPr>
              <w:t>.</w:t>
            </w:r>
            <w:r>
              <w:rPr>
                <w:rFonts w:ascii="Times New Roman" w:eastAsia="Times New Roman" w:hAnsi="Times New Roman" w:cs="Times New Roman"/>
                <w:sz w:val="20"/>
                <w:szCs w:val="20"/>
                <w:lang w:val="it-IT" w:eastAsia="it-IT"/>
              </w:rPr>
              <w:t>7</w:t>
            </w:r>
            <w:r w:rsidR="002D5955">
              <w:rPr>
                <w:rFonts w:ascii="Times New Roman" w:eastAsia="Times New Roman" w:hAnsi="Times New Roman" w:cs="Times New Roman"/>
                <w:sz w:val="20"/>
                <w:szCs w:val="20"/>
                <w:lang w:val="it-IT" w:eastAsia="it-IT"/>
              </w:rPr>
              <w:t>2</w:t>
            </w:r>
            <w:r w:rsidR="00902671" w:rsidRPr="00287842">
              <w:rPr>
                <w:rFonts w:ascii="Times New Roman" w:eastAsia="Times New Roman" w:hAnsi="Times New Roman" w:cs="Times New Roman"/>
                <w:sz w:val="20"/>
                <w:szCs w:val="20"/>
                <w:lang w:val="it-IT" w:eastAsia="it-IT"/>
              </w:rPr>
              <w:t>%</w:t>
            </w:r>
          </w:p>
        </w:tc>
        <w:tc>
          <w:tcPr>
            <w:tcW w:w="1271" w:type="dxa"/>
            <w:tcBorders>
              <w:bottom w:val="single" w:sz="8" w:space="0" w:color="auto"/>
            </w:tcBorders>
          </w:tcPr>
          <w:p w14:paraId="7550B152" w14:textId="77777777" w:rsidR="00902671" w:rsidRPr="00287842" w:rsidRDefault="00902671" w:rsidP="009B0BC4">
            <w:pPr>
              <w:spacing w:after="0" w:line="240" w:lineRule="auto"/>
              <w:jc w:val="center"/>
              <w:rPr>
                <w:rFonts w:ascii="Times New Roman" w:eastAsia="Times New Roman" w:hAnsi="Times New Roman" w:cs="Times New Roman"/>
                <w:sz w:val="20"/>
                <w:szCs w:val="20"/>
                <w:lang w:val="it-IT" w:eastAsia="it-IT"/>
              </w:rPr>
            </w:pPr>
          </w:p>
        </w:tc>
      </w:tr>
    </w:tbl>
    <w:p w14:paraId="0032A168" w14:textId="77777777" w:rsidR="00B808F1" w:rsidRDefault="00B808F1" w:rsidP="00B808F1">
      <w:pPr>
        <w:spacing w:after="0" w:line="240" w:lineRule="auto"/>
        <w:jc w:val="center"/>
        <w:rPr>
          <w:rFonts w:ascii="Times New Roman" w:eastAsia="Times New Roman" w:hAnsi="Times New Roman" w:cs="Times New Roman"/>
          <w:color w:val="000000"/>
          <w:sz w:val="20"/>
          <w:szCs w:val="20"/>
          <w:lang w:eastAsia="it-IT"/>
        </w:rPr>
      </w:pPr>
      <w:r w:rsidRPr="00CC6B44">
        <w:rPr>
          <w:rFonts w:ascii="Times New Roman" w:eastAsia="Times New Roman" w:hAnsi="Times New Roman" w:cs="Times New Roman"/>
          <w:color w:val="000000"/>
          <w:sz w:val="20"/>
          <w:szCs w:val="20"/>
          <w:lang w:eastAsia="it-IT"/>
        </w:rPr>
        <w:t>Note: *p&lt;0.1, **p&lt;0.05, *** p&lt;0.01</w:t>
      </w:r>
    </w:p>
    <w:p w14:paraId="482C818F" w14:textId="77777777" w:rsidR="00B8540A" w:rsidRPr="00B8540A" w:rsidRDefault="00B8540A" w:rsidP="00B808F1">
      <w:pPr>
        <w:spacing w:after="0" w:line="240" w:lineRule="auto"/>
        <w:jc w:val="center"/>
        <w:rPr>
          <w:rFonts w:ascii="Times New Roman" w:eastAsia="Times New Roman" w:hAnsi="Times New Roman" w:cs="Times New Roman"/>
          <w:sz w:val="10"/>
          <w:szCs w:val="10"/>
          <w:lang w:eastAsia="it-IT"/>
        </w:rPr>
      </w:pPr>
    </w:p>
    <w:p w14:paraId="4FC1FA8C" w14:textId="6E731D4B" w:rsidR="00A9131F" w:rsidRPr="00B8540A" w:rsidRDefault="00B8540A" w:rsidP="00B8540A">
      <w:pPr>
        <w:jc w:val="center"/>
        <w:rPr>
          <w:rFonts w:ascii="Times New Roman" w:eastAsiaTheme="majorEastAsia" w:hAnsi="Times New Roman" w:cs="Times New Roman"/>
          <w:b/>
          <w:bCs/>
          <w:color w:val="000000" w:themeColor="text1"/>
          <w:szCs w:val="28"/>
          <w:u w:val="single"/>
        </w:rPr>
      </w:pPr>
      <w:r w:rsidRPr="00BD6AB5">
        <w:rPr>
          <w:rFonts w:ascii="Times New Roman" w:hAnsi="Times New Roman" w:cs="Times New Roman"/>
          <w:color w:val="242424"/>
          <w:sz w:val="23"/>
          <w:szCs w:val="23"/>
          <w:shd w:val="clear" w:color="auto" w:fill="FFFFFF"/>
        </w:rPr>
        <w:t>Source: Authors own creation</w:t>
      </w:r>
    </w:p>
    <w:p w14:paraId="77B862C4" w14:textId="463DE689" w:rsidR="000400C5" w:rsidRPr="000400C5" w:rsidRDefault="0041489D" w:rsidP="000400C5">
      <w:pPr>
        <w:jc w:val="both"/>
        <w:rPr>
          <w:rFonts w:ascii="Times New Roman" w:hAnsi="Times New Roman" w:cs="Times New Roman"/>
          <w:b/>
          <w:bCs/>
          <w:sz w:val="24"/>
          <w:szCs w:val="24"/>
        </w:rPr>
      </w:pPr>
      <w:r w:rsidRPr="0041489D">
        <w:rPr>
          <w:rFonts w:ascii="Times New Roman" w:hAnsi="Times New Roman" w:cs="Times New Roman"/>
          <w:b/>
          <w:bCs/>
          <w:sz w:val="24"/>
          <w:szCs w:val="24"/>
        </w:rPr>
        <w:t>References</w:t>
      </w:r>
    </w:p>
    <w:p w14:paraId="7D88B262" w14:textId="77777777" w:rsidR="0067509A" w:rsidRPr="0067509A" w:rsidRDefault="0067509A" w:rsidP="008B5AF6">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Benjamini, Y., and Hochberg, Y. (1995). Controlling the false discovery rate: a practical and powerful approach to multiple testing. Journal of the Royal statistical society: series B (Methodological), 57(1), 289-300.</w:t>
      </w:r>
    </w:p>
    <w:p w14:paraId="00305204"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proofErr w:type="spellStart"/>
      <w:r w:rsidRPr="0067509A">
        <w:rPr>
          <w:rFonts w:ascii="Times New Roman" w:eastAsia="Times New Roman" w:hAnsi="Times New Roman" w:cs="Times New Roman"/>
          <w:color w:val="000000" w:themeColor="text1"/>
          <w:sz w:val="24"/>
          <w:szCs w:val="24"/>
          <w:shd w:val="clear" w:color="auto" w:fill="FFFFFF"/>
          <w:lang w:eastAsia="it-IT"/>
        </w:rPr>
        <w:t>Certo</w:t>
      </w:r>
      <w:proofErr w:type="spellEnd"/>
      <w:r w:rsidRPr="0067509A">
        <w:rPr>
          <w:rFonts w:ascii="Times New Roman" w:eastAsia="Times New Roman" w:hAnsi="Times New Roman" w:cs="Times New Roman"/>
          <w:color w:val="000000" w:themeColor="text1"/>
          <w:sz w:val="24"/>
          <w:szCs w:val="24"/>
          <w:shd w:val="clear" w:color="auto" w:fill="FFFFFF"/>
          <w:lang w:eastAsia="it-IT"/>
        </w:rPr>
        <w:t xml:space="preserve">, S. T., </w:t>
      </w:r>
      <w:proofErr w:type="spellStart"/>
      <w:r w:rsidRPr="0067509A">
        <w:rPr>
          <w:rFonts w:ascii="Times New Roman" w:eastAsia="Times New Roman" w:hAnsi="Times New Roman" w:cs="Times New Roman"/>
          <w:color w:val="000000" w:themeColor="text1"/>
          <w:sz w:val="24"/>
          <w:szCs w:val="24"/>
          <w:shd w:val="clear" w:color="auto" w:fill="FFFFFF"/>
          <w:lang w:eastAsia="it-IT"/>
        </w:rPr>
        <w:t>Busenbark</w:t>
      </w:r>
      <w:proofErr w:type="spellEnd"/>
      <w:r w:rsidRPr="0067509A">
        <w:rPr>
          <w:rFonts w:ascii="Times New Roman" w:eastAsia="Times New Roman" w:hAnsi="Times New Roman" w:cs="Times New Roman"/>
          <w:color w:val="000000" w:themeColor="text1"/>
          <w:sz w:val="24"/>
          <w:szCs w:val="24"/>
          <w:shd w:val="clear" w:color="auto" w:fill="FFFFFF"/>
          <w:lang w:eastAsia="it-IT"/>
        </w:rPr>
        <w:t xml:space="preserve">, J. R., Woo, H. S., and </w:t>
      </w:r>
      <w:proofErr w:type="spellStart"/>
      <w:r w:rsidRPr="0067509A">
        <w:rPr>
          <w:rFonts w:ascii="Times New Roman" w:eastAsia="Times New Roman" w:hAnsi="Times New Roman" w:cs="Times New Roman"/>
          <w:color w:val="000000" w:themeColor="text1"/>
          <w:sz w:val="24"/>
          <w:szCs w:val="24"/>
          <w:shd w:val="clear" w:color="auto" w:fill="FFFFFF"/>
          <w:lang w:eastAsia="it-IT"/>
        </w:rPr>
        <w:t>Semadeni</w:t>
      </w:r>
      <w:proofErr w:type="spellEnd"/>
      <w:r w:rsidRPr="0067509A">
        <w:rPr>
          <w:rFonts w:ascii="Times New Roman" w:eastAsia="Times New Roman" w:hAnsi="Times New Roman" w:cs="Times New Roman"/>
          <w:color w:val="000000" w:themeColor="text1"/>
          <w:sz w:val="24"/>
          <w:szCs w:val="24"/>
          <w:shd w:val="clear" w:color="auto" w:fill="FFFFFF"/>
          <w:lang w:eastAsia="it-IT"/>
        </w:rPr>
        <w:t>, M. (2016). Sample selection bias and Heckman models in strategic manageme</w:t>
      </w:r>
      <w:bookmarkStart w:id="0" w:name="_GoBack"/>
      <w:bookmarkEnd w:id="0"/>
      <w:r w:rsidRPr="0067509A">
        <w:rPr>
          <w:rFonts w:ascii="Times New Roman" w:eastAsia="Times New Roman" w:hAnsi="Times New Roman" w:cs="Times New Roman"/>
          <w:color w:val="000000" w:themeColor="text1"/>
          <w:sz w:val="24"/>
          <w:szCs w:val="24"/>
          <w:shd w:val="clear" w:color="auto" w:fill="FFFFFF"/>
          <w:lang w:eastAsia="it-IT"/>
        </w:rPr>
        <w:t>nt research. Strategic Management Journal, 37(13), 2639-2657.</w:t>
      </w:r>
    </w:p>
    <w:p w14:paraId="58C71308"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Culot, G., Podrecca, M., Nassimbeni, G., Orzes, G., and Sartor, M. (2023). Using supply chain databases in academic research: A methodological critique. Journal of Supply Chain Management, 59(1), 3-25.</w:t>
      </w:r>
    </w:p>
    <w:p w14:paraId="683200DB"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Heckman, J. J. (1976). The common structure of statistical models of truncation, sample selection and limited dependent variables and a simple estimator for such models. Annals of Economic and Social Measurement, 5(4), 475–492.</w:t>
      </w:r>
    </w:p>
    <w:p w14:paraId="6157CFD0"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Heckman, J. J. (1979). Sample selection bias as a specification error. Econometrica: Journal of the econometric society, 153-161.</w:t>
      </w:r>
    </w:p>
    <w:p w14:paraId="00CC3AE1"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Klöckner, M., Schmidt, C. G., and Wagner, S. M. (2022). When blockchain creates shareholder value: empirical evidence from international firm announcements. Production and Operations Management, 31(1), 46-64.</w:t>
      </w:r>
    </w:p>
    <w:p w14:paraId="35FB74D3" w14:textId="77777777" w:rsidR="0067509A" w:rsidRPr="0067509A" w:rsidRDefault="0067509A" w:rsidP="008B5AF6">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Lo, C. K., Pagell, M., Fan, D., Wiengarten, F., and Yeung, A. C. (2014). OHSAS 18001 certification and operating performance: The role of complexity and coupling</w:t>
      </w:r>
      <w:r w:rsidRPr="0067509A">
        <w:rPr>
          <w:rFonts w:ascii="Cambria Math" w:eastAsia="Times New Roman" w:hAnsi="Cambria Math" w:cs="Cambria Math"/>
          <w:color w:val="000000" w:themeColor="text1"/>
          <w:sz w:val="24"/>
          <w:szCs w:val="24"/>
          <w:shd w:val="clear" w:color="auto" w:fill="FFFFFF"/>
          <w:lang w:eastAsia="it-IT"/>
        </w:rPr>
        <w:t>⋆</w:t>
      </w:r>
      <w:r w:rsidRPr="0067509A">
        <w:rPr>
          <w:rFonts w:ascii="Times New Roman" w:eastAsia="Times New Roman" w:hAnsi="Times New Roman" w:cs="Times New Roman"/>
          <w:color w:val="000000" w:themeColor="text1"/>
          <w:sz w:val="24"/>
          <w:szCs w:val="24"/>
          <w:shd w:val="clear" w:color="auto" w:fill="FFFFFF"/>
          <w:lang w:eastAsia="it-IT"/>
        </w:rPr>
        <w:t>. Journal of Operations Management, 32(5), 268-280</w:t>
      </w:r>
    </w:p>
    <w:p w14:paraId="0ABD8724" w14:textId="77777777" w:rsidR="0067509A" w:rsidRPr="0067509A" w:rsidRDefault="0067509A" w:rsidP="00DD0427">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Lo, C. K., Yeung, A. C., and Cheng, T. C. E. (2009). ISO 9000 and supply chain efficiency: empirical evidence on inventory and account receivable days. International Journal of Production Economics, 118(2), 367-374.</w:t>
      </w:r>
    </w:p>
    <w:p w14:paraId="23F62FC5"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Lu, G., and Shang, G. (2017). Impact of supply base structural complexity on financial performance: Roles of visible and not-so-visible characteristics. Journal of Operations Management, 53, 23-44.</w:t>
      </w:r>
    </w:p>
    <w:p w14:paraId="36935B2E" w14:textId="77777777" w:rsidR="0067509A" w:rsidRPr="0067509A" w:rsidRDefault="0067509A" w:rsidP="008B5AF6">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Orzes, G., Jia, F., Sartor, M., and Nassimbeni, G. (2017). Performance implications of SA8000 certification. International Journal of Operations &amp; Production Management, 37(11), 1625-1653.</w:t>
      </w:r>
    </w:p>
    <w:p w14:paraId="4E1DB98B" w14:textId="77777777" w:rsidR="0067509A" w:rsidRPr="0067509A" w:rsidRDefault="0067509A" w:rsidP="008B5AF6">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Xiong, Y., Lam, H. K., Kumar, A., Ngai, E. W., Xiu, C., and Wang, X. (2021). The mitigating role of blockchain-enabled supply chains during the COVID-19 pandemic. International Journal of Operations &amp; Production Management, 41(9), 1495-1521.</w:t>
      </w:r>
    </w:p>
    <w:p w14:paraId="6563EE6C" w14:textId="77777777" w:rsidR="0067509A" w:rsidRPr="0067509A" w:rsidRDefault="0067509A" w:rsidP="000400C5">
      <w:pPr>
        <w:spacing w:after="0" w:line="240" w:lineRule="auto"/>
        <w:ind w:left="284" w:hanging="284"/>
        <w:jc w:val="both"/>
        <w:rPr>
          <w:rFonts w:ascii="Times New Roman" w:eastAsia="Times New Roman" w:hAnsi="Times New Roman" w:cs="Times New Roman"/>
          <w:color w:val="000000" w:themeColor="text1"/>
          <w:sz w:val="24"/>
          <w:szCs w:val="24"/>
          <w:shd w:val="clear" w:color="auto" w:fill="FFFFFF"/>
          <w:lang w:eastAsia="it-IT"/>
        </w:rPr>
      </w:pPr>
      <w:r w:rsidRPr="0067509A">
        <w:rPr>
          <w:rFonts w:ascii="Times New Roman" w:eastAsia="Times New Roman" w:hAnsi="Times New Roman" w:cs="Times New Roman"/>
          <w:color w:val="000000" w:themeColor="text1"/>
          <w:sz w:val="24"/>
          <w:szCs w:val="24"/>
          <w:shd w:val="clear" w:color="auto" w:fill="FFFFFF"/>
          <w:lang w:eastAsia="it-IT"/>
        </w:rPr>
        <w:t>Yang, Y., Jia, F., Chen, L., Wang, Y., and Xiong, Y. (2021). Adoption timing of OHSAS 18001 and firm performance: An institutional theory perspective. International Journal of Production Economics, 231, 107870.</w:t>
      </w:r>
    </w:p>
    <w:sectPr w:rsidR="0067509A" w:rsidRPr="0067509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741A1" w14:textId="77777777" w:rsidR="001F5EFA" w:rsidRDefault="001F5EFA" w:rsidP="002B4A34">
      <w:pPr>
        <w:spacing w:after="0" w:line="240" w:lineRule="auto"/>
      </w:pPr>
      <w:r>
        <w:separator/>
      </w:r>
    </w:p>
  </w:endnote>
  <w:endnote w:type="continuationSeparator" w:id="0">
    <w:p w14:paraId="78DB19CD" w14:textId="77777777" w:rsidR="001F5EFA" w:rsidRDefault="001F5EFA" w:rsidP="002B4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vOT8cb2ddbd">
    <w:altName w:val="Cambria"/>
    <w:panose1 w:val="00000000000000000000"/>
    <w:charset w:val="00"/>
    <w:family w:val="roman"/>
    <w:notTrueType/>
    <w:pitch w:val="default"/>
  </w:font>
  <w:font w:name="AdvOT569473da">
    <w:altName w:val="Cambria"/>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3326B" w14:textId="77777777" w:rsidR="002B4A34" w:rsidRDefault="002B4A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E1893" w14:textId="77777777" w:rsidR="002B4A34" w:rsidRPr="002B4A34" w:rsidRDefault="002B4A34">
    <w:pPr>
      <w:pStyle w:val="Footer"/>
      <w:jc w:val="center"/>
      <w:rPr>
        <w:rFonts w:ascii="Times New Roman" w:hAnsi="Times New Roman" w:cs="Times New Roman"/>
        <w:caps/>
        <w:color w:val="000000" w:themeColor="text1"/>
      </w:rPr>
    </w:pPr>
    <w:r w:rsidRPr="002B4A34">
      <w:rPr>
        <w:rFonts w:ascii="Times New Roman" w:hAnsi="Times New Roman" w:cs="Times New Roman"/>
        <w:caps/>
        <w:color w:val="000000" w:themeColor="text1"/>
      </w:rPr>
      <w:fldChar w:fldCharType="begin"/>
    </w:r>
    <w:r w:rsidRPr="002B4A34">
      <w:rPr>
        <w:rFonts w:ascii="Times New Roman" w:hAnsi="Times New Roman" w:cs="Times New Roman"/>
        <w:caps/>
        <w:color w:val="000000" w:themeColor="text1"/>
      </w:rPr>
      <w:instrText>PAGE   \* MERGEFORMAT</w:instrText>
    </w:r>
    <w:r w:rsidRPr="002B4A34">
      <w:rPr>
        <w:rFonts w:ascii="Times New Roman" w:hAnsi="Times New Roman" w:cs="Times New Roman"/>
        <w:caps/>
        <w:color w:val="000000" w:themeColor="text1"/>
      </w:rPr>
      <w:fldChar w:fldCharType="separate"/>
    </w:r>
    <w:r w:rsidR="0049676E">
      <w:rPr>
        <w:rFonts w:ascii="Times New Roman" w:hAnsi="Times New Roman" w:cs="Times New Roman"/>
        <w:caps/>
        <w:noProof/>
        <w:color w:val="000000" w:themeColor="text1"/>
      </w:rPr>
      <w:t>14</w:t>
    </w:r>
    <w:r w:rsidRPr="002B4A34">
      <w:rPr>
        <w:rFonts w:ascii="Times New Roman" w:hAnsi="Times New Roman" w:cs="Times New Roman"/>
        <w:caps/>
        <w:color w:val="000000" w:themeColor="text1"/>
      </w:rPr>
      <w:fldChar w:fldCharType="end"/>
    </w:r>
  </w:p>
  <w:p w14:paraId="2C119E61" w14:textId="77777777" w:rsidR="002B4A34" w:rsidRDefault="002B4A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551DC" w14:textId="77777777" w:rsidR="002B4A34" w:rsidRDefault="002B4A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7117A" w14:textId="77777777" w:rsidR="001F5EFA" w:rsidRDefault="001F5EFA" w:rsidP="002B4A34">
      <w:pPr>
        <w:spacing w:after="0" w:line="240" w:lineRule="auto"/>
      </w:pPr>
      <w:r>
        <w:separator/>
      </w:r>
    </w:p>
  </w:footnote>
  <w:footnote w:type="continuationSeparator" w:id="0">
    <w:p w14:paraId="79774824" w14:textId="77777777" w:rsidR="001F5EFA" w:rsidRDefault="001F5EFA" w:rsidP="002B4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DAE0B" w14:textId="77777777" w:rsidR="002B4A34" w:rsidRDefault="002B4A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84109" w14:textId="77777777" w:rsidR="002B4A34" w:rsidRDefault="002B4A3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50EE7" w14:textId="77777777" w:rsidR="002B4A34" w:rsidRDefault="002B4A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85959"/>
    <w:multiLevelType w:val="hybridMultilevel"/>
    <w:tmpl w:val="15607F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0886000"/>
    <w:multiLevelType w:val="hybridMultilevel"/>
    <w:tmpl w:val="891434C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95"/>
    <w:rsid w:val="00002491"/>
    <w:rsid w:val="00004A54"/>
    <w:rsid w:val="0000745F"/>
    <w:rsid w:val="000106B1"/>
    <w:rsid w:val="00014409"/>
    <w:rsid w:val="000202B0"/>
    <w:rsid w:val="00033006"/>
    <w:rsid w:val="000400C5"/>
    <w:rsid w:val="00040B81"/>
    <w:rsid w:val="00042C39"/>
    <w:rsid w:val="0004496C"/>
    <w:rsid w:val="000460BA"/>
    <w:rsid w:val="0005030D"/>
    <w:rsid w:val="000503B6"/>
    <w:rsid w:val="00072D46"/>
    <w:rsid w:val="00074119"/>
    <w:rsid w:val="000848D8"/>
    <w:rsid w:val="00094D10"/>
    <w:rsid w:val="00097103"/>
    <w:rsid w:val="000A11F9"/>
    <w:rsid w:val="000A25C2"/>
    <w:rsid w:val="000A3BAD"/>
    <w:rsid w:val="000A5E9B"/>
    <w:rsid w:val="000A6813"/>
    <w:rsid w:val="000B353B"/>
    <w:rsid w:val="000B469D"/>
    <w:rsid w:val="000B528D"/>
    <w:rsid w:val="000B583A"/>
    <w:rsid w:val="000C1EA8"/>
    <w:rsid w:val="000C2414"/>
    <w:rsid w:val="000C55B6"/>
    <w:rsid w:val="000C647B"/>
    <w:rsid w:val="000D1A5F"/>
    <w:rsid w:val="000D22C8"/>
    <w:rsid w:val="000D26AD"/>
    <w:rsid w:val="000D49A9"/>
    <w:rsid w:val="000D7791"/>
    <w:rsid w:val="000E355A"/>
    <w:rsid w:val="000E7C51"/>
    <w:rsid w:val="000F0D5A"/>
    <w:rsid w:val="000F3C73"/>
    <w:rsid w:val="000F5F2D"/>
    <w:rsid w:val="000F7242"/>
    <w:rsid w:val="00105C1C"/>
    <w:rsid w:val="001079DA"/>
    <w:rsid w:val="0011051B"/>
    <w:rsid w:val="0011217A"/>
    <w:rsid w:val="00116D83"/>
    <w:rsid w:val="001213CF"/>
    <w:rsid w:val="00132663"/>
    <w:rsid w:val="00137FC9"/>
    <w:rsid w:val="001439A0"/>
    <w:rsid w:val="00143E5C"/>
    <w:rsid w:val="001464E3"/>
    <w:rsid w:val="00147213"/>
    <w:rsid w:val="00170FB7"/>
    <w:rsid w:val="00172BC1"/>
    <w:rsid w:val="001731B1"/>
    <w:rsid w:val="00174D5A"/>
    <w:rsid w:val="001759DA"/>
    <w:rsid w:val="001846A6"/>
    <w:rsid w:val="001900B5"/>
    <w:rsid w:val="00191BAB"/>
    <w:rsid w:val="00191D23"/>
    <w:rsid w:val="001939A3"/>
    <w:rsid w:val="001A588B"/>
    <w:rsid w:val="001B0C95"/>
    <w:rsid w:val="001B6B25"/>
    <w:rsid w:val="001C35F4"/>
    <w:rsid w:val="001C4537"/>
    <w:rsid w:val="001C7823"/>
    <w:rsid w:val="001D018F"/>
    <w:rsid w:val="001D1ED4"/>
    <w:rsid w:val="001D6ADD"/>
    <w:rsid w:val="001E1BFE"/>
    <w:rsid w:val="001E2071"/>
    <w:rsid w:val="001E5F43"/>
    <w:rsid w:val="001E7866"/>
    <w:rsid w:val="001F5EFA"/>
    <w:rsid w:val="00200898"/>
    <w:rsid w:val="002038A8"/>
    <w:rsid w:val="00204E22"/>
    <w:rsid w:val="00213195"/>
    <w:rsid w:val="00222451"/>
    <w:rsid w:val="00224151"/>
    <w:rsid w:val="00224D87"/>
    <w:rsid w:val="002343A3"/>
    <w:rsid w:val="002350D6"/>
    <w:rsid w:val="002425B8"/>
    <w:rsid w:val="00247A1D"/>
    <w:rsid w:val="00252441"/>
    <w:rsid w:val="0025593B"/>
    <w:rsid w:val="00263882"/>
    <w:rsid w:val="0026454B"/>
    <w:rsid w:val="00273FF9"/>
    <w:rsid w:val="00274022"/>
    <w:rsid w:val="00275E57"/>
    <w:rsid w:val="00287377"/>
    <w:rsid w:val="00287842"/>
    <w:rsid w:val="00291005"/>
    <w:rsid w:val="002A02E7"/>
    <w:rsid w:val="002A0984"/>
    <w:rsid w:val="002A103C"/>
    <w:rsid w:val="002B0DB0"/>
    <w:rsid w:val="002B4A34"/>
    <w:rsid w:val="002B7442"/>
    <w:rsid w:val="002C0246"/>
    <w:rsid w:val="002C0382"/>
    <w:rsid w:val="002C1B53"/>
    <w:rsid w:val="002C34BA"/>
    <w:rsid w:val="002C6B05"/>
    <w:rsid w:val="002D06AD"/>
    <w:rsid w:val="002D42EA"/>
    <w:rsid w:val="002D57F6"/>
    <w:rsid w:val="002D5955"/>
    <w:rsid w:val="002D6C02"/>
    <w:rsid w:val="002E6264"/>
    <w:rsid w:val="002E751F"/>
    <w:rsid w:val="002F1A4B"/>
    <w:rsid w:val="002F39E6"/>
    <w:rsid w:val="002F6E9A"/>
    <w:rsid w:val="002F71A1"/>
    <w:rsid w:val="002F7426"/>
    <w:rsid w:val="00306F58"/>
    <w:rsid w:val="00312A2A"/>
    <w:rsid w:val="003144BD"/>
    <w:rsid w:val="003262A9"/>
    <w:rsid w:val="00326FDD"/>
    <w:rsid w:val="00330F7E"/>
    <w:rsid w:val="003312E7"/>
    <w:rsid w:val="00340FED"/>
    <w:rsid w:val="00344C33"/>
    <w:rsid w:val="00346562"/>
    <w:rsid w:val="00346C7A"/>
    <w:rsid w:val="003606C5"/>
    <w:rsid w:val="00362099"/>
    <w:rsid w:val="00364353"/>
    <w:rsid w:val="003746EF"/>
    <w:rsid w:val="00393996"/>
    <w:rsid w:val="00393A2F"/>
    <w:rsid w:val="003A01F2"/>
    <w:rsid w:val="003A3FF1"/>
    <w:rsid w:val="003A6E20"/>
    <w:rsid w:val="003B1447"/>
    <w:rsid w:val="003B4DAC"/>
    <w:rsid w:val="003C1905"/>
    <w:rsid w:val="003D092C"/>
    <w:rsid w:val="003D7225"/>
    <w:rsid w:val="003D7635"/>
    <w:rsid w:val="003D7998"/>
    <w:rsid w:val="003E76A6"/>
    <w:rsid w:val="003F2F26"/>
    <w:rsid w:val="003F4BAA"/>
    <w:rsid w:val="003F55BD"/>
    <w:rsid w:val="00404DAC"/>
    <w:rsid w:val="0040711F"/>
    <w:rsid w:val="0041484C"/>
    <w:rsid w:val="0041489D"/>
    <w:rsid w:val="004157DE"/>
    <w:rsid w:val="0041620A"/>
    <w:rsid w:val="00420B6B"/>
    <w:rsid w:val="00426035"/>
    <w:rsid w:val="00435873"/>
    <w:rsid w:val="004363E0"/>
    <w:rsid w:val="00437321"/>
    <w:rsid w:val="00442BAD"/>
    <w:rsid w:val="00443763"/>
    <w:rsid w:val="00445EBB"/>
    <w:rsid w:val="004470ED"/>
    <w:rsid w:val="004509E1"/>
    <w:rsid w:val="00451C97"/>
    <w:rsid w:val="00460AF7"/>
    <w:rsid w:val="0046751A"/>
    <w:rsid w:val="00471D46"/>
    <w:rsid w:val="004804ED"/>
    <w:rsid w:val="004870F1"/>
    <w:rsid w:val="004903B3"/>
    <w:rsid w:val="0049087A"/>
    <w:rsid w:val="0049676E"/>
    <w:rsid w:val="004A082A"/>
    <w:rsid w:val="004A18FD"/>
    <w:rsid w:val="004A41BD"/>
    <w:rsid w:val="004A6CFA"/>
    <w:rsid w:val="004B0310"/>
    <w:rsid w:val="004B2581"/>
    <w:rsid w:val="004B2C2D"/>
    <w:rsid w:val="004B52D5"/>
    <w:rsid w:val="004B65E6"/>
    <w:rsid w:val="004C27E1"/>
    <w:rsid w:val="004D6BC7"/>
    <w:rsid w:val="004D7BE7"/>
    <w:rsid w:val="004F6F5E"/>
    <w:rsid w:val="005021A4"/>
    <w:rsid w:val="00504289"/>
    <w:rsid w:val="005116EB"/>
    <w:rsid w:val="005163E9"/>
    <w:rsid w:val="00517273"/>
    <w:rsid w:val="00517EA1"/>
    <w:rsid w:val="0052064A"/>
    <w:rsid w:val="0052715C"/>
    <w:rsid w:val="005334BD"/>
    <w:rsid w:val="00535604"/>
    <w:rsid w:val="00540D20"/>
    <w:rsid w:val="0054546B"/>
    <w:rsid w:val="005529D0"/>
    <w:rsid w:val="00554F91"/>
    <w:rsid w:val="00562DE3"/>
    <w:rsid w:val="00564BD7"/>
    <w:rsid w:val="00566394"/>
    <w:rsid w:val="00580E24"/>
    <w:rsid w:val="00584D5E"/>
    <w:rsid w:val="005940A4"/>
    <w:rsid w:val="005A6D5C"/>
    <w:rsid w:val="005B3FEE"/>
    <w:rsid w:val="005C4E8F"/>
    <w:rsid w:val="005D6C1E"/>
    <w:rsid w:val="005E4C86"/>
    <w:rsid w:val="005E5050"/>
    <w:rsid w:val="005E532B"/>
    <w:rsid w:val="00616A44"/>
    <w:rsid w:val="00621288"/>
    <w:rsid w:val="006346B6"/>
    <w:rsid w:val="00634A91"/>
    <w:rsid w:val="006403FA"/>
    <w:rsid w:val="006438D9"/>
    <w:rsid w:val="006454FE"/>
    <w:rsid w:val="0064583B"/>
    <w:rsid w:val="00645DAE"/>
    <w:rsid w:val="00647606"/>
    <w:rsid w:val="0065084C"/>
    <w:rsid w:val="00652E33"/>
    <w:rsid w:val="00655E89"/>
    <w:rsid w:val="00667CD4"/>
    <w:rsid w:val="00670230"/>
    <w:rsid w:val="006729C8"/>
    <w:rsid w:val="0067509A"/>
    <w:rsid w:val="006772BE"/>
    <w:rsid w:val="006776BD"/>
    <w:rsid w:val="0068211D"/>
    <w:rsid w:val="00693503"/>
    <w:rsid w:val="006A1795"/>
    <w:rsid w:val="006A1896"/>
    <w:rsid w:val="006A3C0F"/>
    <w:rsid w:val="006A46CD"/>
    <w:rsid w:val="006A631F"/>
    <w:rsid w:val="006B2B78"/>
    <w:rsid w:val="006B5DB5"/>
    <w:rsid w:val="006B64D4"/>
    <w:rsid w:val="006C0BFE"/>
    <w:rsid w:val="006C0DAE"/>
    <w:rsid w:val="006C7A76"/>
    <w:rsid w:val="006D22D9"/>
    <w:rsid w:val="006D5F4D"/>
    <w:rsid w:val="006D6BA3"/>
    <w:rsid w:val="006E0B61"/>
    <w:rsid w:val="006E32B1"/>
    <w:rsid w:val="006E72DA"/>
    <w:rsid w:val="006F3C0F"/>
    <w:rsid w:val="006F6D77"/>
    <w:rsid w:val="0070161C"/>
    <w:rsid w:val="00702195"/>
    <w:rsid w:val="0070224A"/>
    <w:rsid w:val="00707FD6"/>
    <w:rsid w:val="007130AD"/>
    <w:rsid w:val="00725EDC"/>
    <w:rsid w:val="00731BF1"/>
    <w:rsid w:val="00734BE9"/>
    <w:rsid w:val="00734F7D"/>
    <w:rsid w:val="00750CBB"/>
    <w:rsid w:val="00753BD4"/>
    <w:rsid w:val="007635E5"/>
    <w:rsid w:val="0076391D"/>
    <w:rsid w:val="007658FA"/>
    <w:rsid w:val="00772C1C"/>
    <w:rsid w:val="00775293"/>
    <w:rsid w:val="0077579F"/>
    <w:rsid w:val="00776B43"/>
    <w:rsid w:val="00782ABC"/>
    <w:rsid w:val="007850F6"/>
    <w:rsid w:val="00790A91"/>
    <w:rsid w:val="007920C2"/>
    <w:rsid w:val="0079265B"/>
    <w:rsid w:val="007A55DE"/>
    <w:rsid w:val="007A71CE"/>
    <w:rsid w:val="007B6793"/>
    <w:rsid w:val="007C15A3"/>
    <w:rsid w:val="007C4A4E"/>
    <w:rsid w:val="007C7225"/>
    <w:rsid w:val="007D26BD"/>
    <w:rsid w:val="007D3D5C"/>
    <w:rsid w:val="007D4D1E"/>
    <w:rsid w:val="007D79CD"/>
    <w:rsid w:val="007E18D2"/>
    <w:rsid w:val="007E46B7"/>
    <w:rsid w:val="007E46CB"/>
    <w:rsid w:val="007F02BC"/>
    <w:rsid w:val="007F0AE9"/>
    <w:rsid w:val="007F32FA"/>
    <w:rsid w:val="00803384"/>
    <w:rsid w:val="00803AE1"/>
    <w:rsid w:val="008143EF"/>
    <w:rsid w:val="008276BB"/>
    <w:rsid w:val="00827C37"/>
    <w:rsid w:val="00834A4A"/>
    <w:rsid w:val="00835A33"/>
    <w:rsid w:val="00841895"/>
    <w:rsid w:val="00851F46"/>
    <w:rsid w:val="0085298B"/>
    <w:rsid w:val="00857E08"/>
    <w:rsid w:val="00863224"/>
    <w:rsid w:val="00866ABF"/>
    <w:rsid w:val="00873BDE"/>
    <w:rsid w:val="00884746"/>
    <w:rsid w:val="0089013B"/>
    <w:rsid w:val="0089204E"/>
    <w:rsid w:val="00892DA9"/>
    <w:rsid w:val="00892FC6"/>
    <w:rsid w:val="00893045"/>
    <w:rsid w:val="00893BD6"/>
    <w:rsid w:val="008945F7"/>
    <w:rsid w:val="008A2906"/>
    <w:rsid w:val="008B26B7"/>
    <w:rsid w:val="008B2E92"/>
    <w:rsid w:val="008B5AF6"/>
    <w:rsid w:val="008C0D2E"/>
    <w:rsid w:val="008C3CD7"/>
    <w:rsid w:val="008C5D6F"/>
    <w:rsid w:val="008E0847"/>
    <w:rsid w:val="008E55E6"/>
    <w:rsid w:val="008F6268"/>
    <w:rsid w:val="00901A6C"/>
    <w:rsid w:val="00902671"/>
    <w:rsid w:val="00907C54"/>
    <w:rsid w:val="00910840"/>
    <w:rsid w:val="00914061"/>
    <w:rsid w:val="00925F12"/>
    <w:rsid w:val="00930F88"/>
    <w:rsid w:val="00933CFC"/>
    <w:rsid w:val="00933D4B"/>
    <w:rsid w:val="0093743D"/>
    <w:rsid w:val="00940E61"/>
    <w:rsid w:val="009425C8"/>
    <w:rsid w:val="00953757"/>
    <w:rsid w:val="009543E7"/>
    <w:rsid w:val="00954988"/>
    <w:rsid w:val="00956498"/>
    <w:rsid w:val="00960715"/>
    <w:rsid w:val="009623F2"/>
    <w:rsid w:val="0098243E"/>
    <w:rsid w:val="00983521"/>
    <w:rsid w:val="00985425"/>
    <w:rsid w:val="00985F1B"/>
    <w:rsid w:val="0099284D"/>
    <w:rsid w:val="009951AE"/>
    <w:rsid w:val="009A3AF8"/>
    <w:rsid w:val="009A6776"/>
    <w:rsid w:val="009A7123"/>
    <w:rsid w:val="009A71AB"/>
    <w:rsid w:val="009B432B"/>
    <w:rsid w:val="009B7FDC"/>
    <w:rsid w:val="009C0E49"/>
    <w:rsid w:val="009C5A4A"/>
    <w:rsid w:val="009D41A6"/>
    <w:rsid w:val="009E022A"/>
    <w:rsid w:val="009F6021"/>
    <w:rsid w:val="00A04585"/>
    <w:rsid w:val="00A12A24"/>
    <w:rsid w:val="00A158F7"/>
    <w:rsid w:val="00A230A9"/>
    <w:rsid w:val="00A266B6"/>
    <w:rsid w:val="00A31ABE"/>
    <w:rsid w:val="00A3396C"/>
    <w:rsid w:val="00A4178E"/>
    <w:rsid w:val="00A50840"/>
    <w:rsid w:val="00A5422C"/>
    <w:rsid w:val="00A64CA4"/>
    <w:rsid w:val="00A66384"/>
    <w:rsid w:val="00A67DED"/>
    <w:rsid w:val="00A704C1"/>
    <w:rsid w:val="00A715B9"/>
    <w:rsid w:val="00A74B70"/>
    <w:rsid w:val="00A85D84"/>
    <w:rsid w:val="00A86A68"/>
    <w:rsid w:val="00A9131F"/>
    <w:rsid w:val="00A92500"/>
    <w:rsid w:val="00A955C7"/>
    <w:rsid w:val="00AA378E"/>
    <w:rsid w:val="00AB3981"/>
    <w:rsid w:val="00AB59D5"/>
    <w:rsid w:val="00AC3B7F"/>
    <w:rsid w:val="00AF2DAA"/>
    <w:rsid w:val="00AF4938"/>
    <w:rsid w:val="00AF604E"/>
    <w:rsid w:val="00AF7B07"/>
    <w:rsid w:val="00AF7D1C"/>
    <w:rsid w:val="00B02DC8"/>
    <w:rsid w:val="00B033EA"/>
    <w:rsid w:val="00B07E40"/>
    <w:rsid w:val="00B11776"/>
    <w:rsid w:val="00B146E1"/>
    <w:rsid w:val="00B21BCC"/>
    <w:rsid w:val="00B25E01"/>
    <w:rsid w:val="00B27B8F"/>
    <w:rsid w:val="00B344DF"/>
    <w:rsid w:val="00B40459"/>
    <w:rsid w:val="00B50B7A"/>
    <w:rsid w:val="00B5139F"/>
    <w:rsid w:val="00B5466E"/>
    <w:rsid w:val="00B6363B"/>
    <w:rsid w:val="00B63DEF"/>
    <w:rsid w:val="00B64D32"/>
    <w:rsid w:val="00B66198"/>
    <w:rsid w:val="00B675B2"/>
    <w:rsid w:val="00B70383"/>
    <w:rsid w:val="00B7176C"/>
    <w:rsid w:val="00B77650"/>
    <w:rsid w:val="00B808F1"/>
    <w:rsid w:val="00B80C90"/>
    <w:rsid w:val="00B849D0"/>
    <w:rsid w:val="00B8540A"/>
    <w:rsid w:val="00B97072"/>
    <w:rsid w:val="00BA1544"/>
    <w:rsid w:val="00BA22E6"/>
    <w:rsid w:val="00BB435F"/>
    <w:rsid w:val="00BB7B2B"/>
    <w:rsid w:val="00BC35D6"/>
    <w:rsid w:val="00BC4762"/>
    <w:rsid w:val="00BC65C8"/>
    <w:rsid w:val="00BD6AB5"/>
    <w:rsid w:val="00BE0950"/>
    <w:rsid w:val="00BE0EE1"/>
    <w:rsid w:val="00BE7361"/>
    <w:rsid w:val="00C03CC0"/>
    <w:rsid w:val="00C03D59"/>
    <w:rsid w:val="00C05ED8"/>
    <w:rsid w:val="00C278DD"/>
    <w:rsid w:val="00C350D0"/>
    <w:rsid w:val="00C41C73"/>
    <w:rsid w:val="00C433F9"/>
    <w:rsid w:val="00C4472E"/>
    <w:rsid w:val="00C5364C"/>
    <w:rsid w:val="00C60B50"/>
    <w:rsid w:val="00C61BC1"/>
    <w:rsid w:val="00C701FB"/>
    <w:rsid w:val="00C77D75"/>
    <w:rsid w:val="00C86776"/>
    <w:rsid w:val="00CA0217"/>
    <w:rsid w:val="00CA3AA4"/>
    <w:rsid w:val="00CA4307"/>
    <w:rsid w:val="00CA5877"/>
    <w:rsid w:val="00CA5B1F"/>
    <w:rsid w:val="00CA73BB"/>
    <w:rsid w:val="00CA7431"/>
    <w:rsid w:val="00CB679C"/>
    <w:rsid w:val="00CB7448"/>
    <w:rsid w:val="00CC6B44"/>
    <w:rsid w:val="00CD495A"/>
    <w:rsid w:val="00CE26B6"/>
    <w:rsid w:val="00CE2DCE"/>
    <w:rsid w:val="00CE4B28"/>
    <w:rsid w:val="00CE5EA1"/>
    <w:rsid w:val="00CF0471"/>
    <w:rsid w:val="00D0084C"/>
    <w:rsid w:val="00D03861"/>
    <w:rsid w:val="00D12448"/>
    <w:rsid w:val="00D22BCA"/>
    <w:rsid w:val="00D234ED"/>
    <w:rsid w:val="00D24C99"/>
    <w:rsid w:val="00D30059"/>
    <w:rsid w:val="00D31046"/>
    <w:rsid w:val="00D42346"/>
    <w:rsid w:val="00D52D70"/>
    <w:rsid w:val="00D537FA"/>
    <w:rsid w:val="00D54973"/>
    <w:rsid w:val="00D573A8"/>
    <w:rsid w:val="00D62C61"/>
    <w:rsid w:val="00D67877"/>
    <w:rsid w:val="00D8027D"/>
    <w:rsid w:val="00D81614"/>
    <w:rsid w:val="00D84CAB"/>
    <w:rsid w:val="00D875F5"/>
    <w:rsid w:val="00D909E9"/>
    <w:rsid w:val="00D9274A"/>
    <w:rsid w:val="00DA2840"/>
    <w:rsid w:val="00DA6417"/>
    <w:rsid w:val="00DB6D73"/>
    <w:rsid w:val="00DD0427"/>
    <w:rsid w:val="00DD1CF9"/>
    <w:rsid w:val="00DD387C"/>
    <w:rsid w:val="00DE67B5"/>
    <w:rsid w:val="00DE6C64"/>
    <w:rsid w:val="00DF12DC"/>
    <w:rsid w:val="00E00863"/>
    <w:rsid w:val="00E074F5"/>
    <w:rsid w:val="00E125DA"/>
    <w:rsid w:val="00E13AD7"/>
    <w:rsid w:val="00E30A78"/>
    <w:rsid w:val="00E3238D"/>
    <w:rsid w:val="00E34157"/>
    <w:rsid w:val="00E37FB3"/>
    <w:rsid w:val="00E42028"/>
    <w:rsid w:val="00E46C68"/>
    <w:rsid w:val="00E51D6C"/>
    <w:rsid w:val="00E529B3"/>
    <w:rsid w:val="00E536A8"/>
    <w:rsid w:val="00E61AF5"/>
    <w:rsid w:val="00E64C46"/>
    <w:rsid w:val="00E64E08"/>
    <w:rsid w:val="00E66F0B"/>
    <w:rsid w:val="00E70C21"/>
    <w:rsid w:val="00E76C12"/>
    <w:rsid w:val="00E77A04"/>
    <w:rsid w:val="00E80E32"/>
    <w:rsid w:val="00E8175D"/>
    <w:rsid w:val="00E84A90"/>
    <w:rsid w:val="00E87AE6"/>
    <w:rsid w:val="00E92366"/>
    <w:rsid w:val="00EA194A"/>
    <w:rsid w:val="00EA244F"/>
    <w:rsid w:val="00EA40FD"/>
    <w:rsid w:val="00EA7926"/>
    <w:rsid w:val="00EA7984"/>
    <w:rsid w:val="00EA7CF5"/>
    <w:rsid w:val="00EB6BFE"/>
    <w:rsid w:val="00EC287D"/>
    <w:rsid w:val="00ED764D"/>
    <w:rsid w:val="00EE23D5"/>
    <w:rsid w:val="00EE71BB"/>
    <w:rsid w:val="00EF138D"/>
    <w:rsid w:val="00EF4996"/>
    <w:rsid w:val="00EF53FF"/>
    <w:rsid w:val="00F049ED"/>
    <w:rsid w:val="00F04C99"/>
    <w:rsid w:val="00F073E1"/>
    <w:rsid w:val="00F108B0"/>
    <w:rsid w:val="00F11745"/>
    <w:rsid w:val="00F14BF4"/>
    <w:rsid w:val="00F153CA"/>
    <w:rsid w:val="00F27121"/>
    <w:rsid w:val="00F275C5"/>
    <w:rsid w:val="00F3313D"/>
    <w:rsid w:val="00F37638"/>
    <w:rsid w:val="00F40D7D"/>
    <w:rsid w:val="00F4323A"/>
    <w:rsid w:val="00F5076D"/>
    <w:rsid w:val="00F521DD"/>
    <w:rsid w:val="00F603B3"/>
    <w:rsid w:val="00F73411"/>
    <w:rsid w:val="00F73C7D"/>
    <w:rsid w:val="00F76C67"/>
    <w:rsid w:val="00F850CF"/>
    <w:rsid w:val="00F923F5"/>
    <w:rsid w:val="00F9608F"/>
    <w:rsid w:val="00F97793"/>
    <w:rsid w:val="00FB1DC0"/>
    <w:rsid w:val="00FB1EF3"/>
    <w:rsid w:val="00FB3465"/>
    <w:rsid w:val="00FC17DA"/>
    <w:rsid w:val="00FD04F0"/>
    <w:rsid w:val="00FE2A3B"/>
    <w:rsid w:val="00FE2FDA"/>
    <w:rsid w:val="00FE3AF5"/>
    <w:rsid w:val="00FF0825"/>
    <w:rsid w:val="00FF12CA"/>
    <w:rsid w:val="00FF1C06"/>
    <w:rsid w:val="00FF3A72"/>
    <w:rsid w:val="00FF52D3"/>
    <w:rsid w:val="00FF5C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BB1A"/>
  <w15:chartTrackingRefBased/>
  <w15:docId w15:val="{C810FEB3-3F44-BD4F-99AE-40482E836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95"/>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0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038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PlainText">
    <w:name w:val="Plain Text"/>
    <w:basedOn w:val="Normal"/>
    <w:link w:val="PlainTextChar"/>
    <w:uiPriority w:val="99"/>
    <w:unhideWhenUsed/>
    <w:rsid w:val="001D6ADD"/>
    <w:pPr>
      <w:spacing w:after="0" w:line="240" w:lineRule="auto"/>
    </w:pPr>
    <w:rPr>
      <w:rFonts w:ascii="Calibri" w:hAnsi="Calibri"/>
      <w:szCs w:val="21"/>
      <w:lang w:val="it-IT"/>
    </w:rPr>
  </w:style>
  <w:style w:type="character" w:customStyle="1" w:styleId="PlainTextChar">
    <w:name w:val="Plain Text Char"/>
    <w:basedOn w:val="DefaultParagraphFont"/>
    <w:link w:val="PlainText"/>
    <w:uiPriority w:val="99"/>
    <w:rsid w:val="001D6ADD"/>
    <w:rPr>
      <w:rFonts w:ascii="Calibri" w:hAnsi="Calibri"/>
      <w:sz w:val="22"/>
      <w:szCs w:val="21"/>
    </w:rPr>
  </w:style>
  <w:style w:type="character" w:styleId="CommentReference">
    <w:name w:val="annotation reference"/>
    <w:basedOn w:val="DefaultParagraphFont"/>
    <w:uiPriority w:val="99"/>
    <w:semiHidden/>
    <w:unhideWhenUsed/>
    <w:rsid w:val="000D1A5F"/>
    <w:rPr>
      <w:sz w:val="16"/>
      <w:szCs w:val="16"/>
    </w:rPr>
  </w:style>
  <w:style w:type="paragraph" w:styleId="CommentText">
    <w:name w:val="annotation text"/>
    <w:basedOn w:val="Normal"/>
    <w:link w:val="CommentTextChar"/>
    <w:uiPriority w:val="99"/>
    <w:semiHidden/>
    <w:unhideWhenUsed/>
    <w:rsid w:val="000D1A5F"/>
    <w:pPr>
      <w:spacing w:line="240" w:lineRule="auto"/>
    </w:pPr>
    <w:rPr>
      <w:sz w:val="20"/>
      <w:szCs w:val="20"/>
    </w:rPr>
  </w:style>
  <w:style w:type="character" w:customStyle="1" w:styleId="CommentTextChar">
    <w:name w:val="Comment Text Char"/>
    <w:basedOn w:val="DefaultParagraphFont"/>
    <w:link w:val="CommentText"/>
    <w:uiPriority w:val="99"/>
    <w:semiHidden/>
    <w:rsid w:val="000D1A5F"/>
    <w:rPr>
      <w:sz w:val="20"/>
      <w:szCs w:val="20"/>
      <w:lang w:val="en-US"/>
    </w:rPr>
  </w:style>
  <w:style w:type="paragraph" w:styleId="CommentSubject">
    <w:name w:val="annotation subject"/>
    <w:basedOn w:val="CommentText"/>
    <w:next w:val="CommentText"/>
    <w:link w:val="CommentSubjectChar"/>
    <w:uiPriority w:val="99"/>
    <w:semiHidden/>
    <w:unhideWhenUsed/>
    <w:rsid w:val="000D1A5F"/>
    <w:rPr>
      <w:b/>
      <w:bCs/>
    </w:rPr>
  </w:style>
  <w:style w:type="character" w:customStyle="1" w:styleId="CommentSubjectChar">
    <w:name w:val="Comment Subject Char"/>
    <w:basedOn w:val="CommentTextChar"/>
    <w:link w:val="CommentSubject"/>
    <w:uiPriority w:val="99"/>
    <w:semiHidden/>
    <w:rsid w:val="000D1A5F"/>
    <w:rPr>
      <w:b/>
      <w:bCs/>
      <w:sz w:val="20"/>
      <w:szCs w:val="20"/>
      <w:lang w:val="en-US"/>
    </w:rPr>
  </w:style>
  <w:style w:type="character" w:styleId="Hyperlink">
    <w:name w:val="Hyperlink"/>
    <w:basedOn w:val="DefaultParagraphFont"/>
    <w:uiPriority w:val="99"/>
    <w:unhideWhenUsed/>
    <w:rsid w:val="00364353"/>
    <w:rPr>
      <w:color w:val="0563C1" w:themeColor="hyperlink"/>
      <w:u w:val="single"/>
    </w:rPr>
  </w:style>
  <w:style w:type="character" w:customStyle="1" w:styleId="UnresolvedMention">
    <w:name w:val="Unresolved Mention"/>
    <w:basedOn w:val="DefaultParagraphFont"/>
    <w:uiPriority w:val="99"/>
    <w:semiHidden/>
    <w:unhideWhenUsed/>
    <w:rsid w:val="00364353"/>
    <w:rPr>
      <w:color w:val="605E5C"/>
      <w:shd w:val="clear" w:color="auto" w:fill="E1DFDD"/>
    </w:rPr>
  </w:style>
  <w:style w:type="paragraph" w:styleId="Revision">
    <w:name w:val="Revision"/>
    <w:hidden/>
    <w:uiPriority w:val="99"/>
    <w:semiHidden/>
    <w:rsid w:val="001846A6"/>
    <w:rPr>
      <w:sz w:val="22"/>
      <w:szCs w:val="22"/>
      <w:lang w:val="en-US"/>
    </w:rPr>
  </w:style>
  <w:style w:type="paragraph" w:styleId="Header">
    <w:name w:val="header"/>
    <w:basedOn w:val="Normal"/>
    <w:link w:val="HeaderChar"/>
    <w:uiPriority w:val="99"/>
    <w:unhideWhenUsed/>
    <w:rsid w:val="002B4A34"/>
    <w:pPr>
      <w:tabs>
        <w:tab w:val="center" w:pos="4819"/>
        <w:tab w:val="right" w:pos="9638"/>
      </w:tabs>
      <w:spacing w:after="0" w:line="240" w:lineRule="auto"/>
    </w:pPr>
  </w:style>
  <w:style w:type="character" w:customStyle="1" w:styleId="HeaderChar">
    <w:name w:val="Header Char"/>
    <w:basedOn w:val="DefaultParagraphFont"/>
    <w:link w:val="Header"/>
    <w:uiPriority w:val="99"/>
    <w:rsid w:val="002B4A34"/>
    <w:rPr>
      <w:sz w:val="22"/>
      <w:szCs w:val="22"/>
      <w:lang w:val="en-US"/>
    </w:rPr>
  </w:style>
  <w:style w:type="paragraph" w:styleId="Footer">
    <w:name w:val="footer"/>
    <w:basedOn w:val="Normal"/>
    <w:link w:val="FooterChar"/>
    <w:uiPriority w:val="99"/>
    <w:unhideWhenUsed/>
    <w:rsid w:val="002B4A3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B4A34"/>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4093">
      <w:bodyDiv w:val="1"/>
      <w:marLeft w:val="0"/>
      <w:marRight w:val="0"/>
      <w:marTop w:val="0"/>
      <w:marBottom w:val="0"/>
      <w:divBdr>
        <w:top w:val="none" w:sz="0" w:space="0" w:color="auto"/>
        <w:left w:val="none" w:sz="0" w:space="0" w:color="auto"/>
        <w:bottom w:val="none" w:sz="0" w:space="0" w:color="auto"/>
        <w:right w:val="none" w:sz="0" w:space="0" w:color="auto"/>
      </w:divBdr>
      <w:divsChild>
        <w:div w:id="512767316">
          <w:marLeft w:val="0"/>
          <w:marRight w:val="0"/>
          <w:marTop w:val="0"/>
          <w:marBottom w:val="0"/>
          <w:divBdr>
            <w:top w:val="none" w:sz="0" w:space="0" w:color="auto"/>
            <w:left w:val="none" w:sz="0" w:space="0" w:color="auto"/>
            <w:bottom w:val="none" w:sz="0" w:space="0" w:color="auto"/>
            <w:right w:val="none" w:sz="0" w:space="0" w:color="auto"/>
          </w:divBdr>
          <w:divsChild>
            <w:div w:id="252059140">
              <w:marLeft w:val="0"/>
              <w:marRight w:val="0"/>
              <w:marTop w:val="0"/>
              <w:marBottom w:val="0"/>
              <w:divBdr>
                <w:top w:val="none" w:sz="0" w:space="0" w:color="auto"/>
                <w:left w:val="none" w:sz="0" w:space="0" w:color="auto"/>
                <w:bottom w:val="none" w:sz="0" w:space="0" w:color="auto"/>
                <w:right w:val="none" w:sz="0" w:space="0" w:color="auto"/>
              </w:divBdr>
              <w:divsChild>
                <w:div w:id="2000032363">
                  <w:marLeft w:val="0"/>
                  <w:marRight w:val="0"/>
                  <w:marTop w:val="0"/>
                  <w:marBottom w:val="0"/>
                  <w:divBdr>
                    <w:top w:val="none" w:sz="0" w:space="0" w:color="auto"/>
                    <w:left w:val="none" w:sz="0" w:space="0" w:color="auto"/>
                    <w:bottom w:val="none" w:sz="0" w:space="0" w:color="auto"/>
                    <w:right w:val="none" w:sz="0" w:space="0" w:color="auto"/>
                  </w:divBdr>
                  <w:divsChild>
                    <w:div w:id="92788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5545">
      <w:bodyDiv w:val="1"/>
      <w:marLeft w:val="0"/>
      <w:marRight w:val="0"/>
      <w:marTop w:val="0"/>
      <w:marBottom w:val="0"/>
      <w:divBdr>
        <w:top w:val="none" w:sz="0" w:space="0" w:color="auto"/>
        <w:left w:val="none" w:sz="0" w:space="0" w:color="auto"/>
        <w:bottom w:val="none" w:sz="0" w:space="0" w:color="auto"/>
        <w:right w:val="none" w:sz="0" w:space="0" w:color="auto"/>
      </w:divBdr>
      <w:divsChild>
        <w:div w:id="1623152733">
          <w:marLeft w:val="0"/>
          <w:marRight w:val="0"/>
          <w:marTop w:val="0"/>
          <w:marBottom w:val="0"/>
          <w:divBdr>
            <w:top w:val="none" w:sz="0" w:space="0" w:color="auto"/>
            <w:left w:val="none" w:sz="0" w:space="0" w:color="auto"/>
            <w:bottom w:val="none" w:sz="0" w:space="0" w:color="auto"/>
            <w:right w:val="none" w:sz="0" w:space="0" w:color="auto"/>
          </w:divBdr>
          <w:divsChild>
            <w:div w:id="2055151577">
              <w:marLeft w:val="0"/>
              <w:marRight w:val="0"/>
              <w:marTop w:val="0"/>
              <w:marBottom w:val="0"/>
              <w:divBdr>
                <w:top w:val="none" w:sz="0" w:space="0" w:color="auto"/>
                <w:left w:val="none" w:sz="0" w:space="0" w:color="auto"/>
                <w:bottom w:val="none" w:sz="0" w:space="0" w:color="auto"/>
                <w:right w:val="none" w:sz="0" w:space="0" w:color="auto"/>
              </w:divBdr>
              <w:divsChild>
                <w:div w:id="32016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0520">
      <w:bodyDiv w:val="1"/>
      <w:marLeft w:val="0"/>
      <w:marRight w:val="0"/>
      <w:marTop w:val="0"/>
      <w:marBottom w:val="0"/>
      <w:divBdr>
        <w:top w:val="none" w:sz="0" w:space="0" w:color="auto"/>
        <w:left w:val="none" w:sz="0" w:space="0" w:color="auto"/>
        <w:bottom w:val="none" w:sz="0" w:space="0" w:color="auto"/>
        <w:right w:val="none" w:sz="0" w:space="0" w:color="auto"/>
      </w:divBdr>
      <w:divsChild>
        <w:div w:id="833841139">
          <w:marLeft w:val="0"/>
          <w:marRight w:val="0"/>
          <w:marTop w:val="0"/>
          <w:marBottom w:val="0"/>
          <w:divBdr>
            <w:top w:val="none" w:sz="0" w:space="0" w:color="auto"/>
            <w:left w:val="none" w:sz="0" w:space="0" w:color="auto"/>
            <w:bottom w:val="none" w:sz="0" w:space="0" w:color="auto"/>
            <w:right w:val="none" w:sz="0" w:space="0" w:color="auto"/>
          </w:divBdr>
          <w:divsChild>
            <w:div w:id="702483822">
              <w:marLeft w:val="0"/>
              <w:marRight w:val="0"/>
              <w:marTop w:val="0"/>
              <w:marBottom w:val="0"/>
              <w:divBdr>
                <w:top w:val="none" w:sz="0" w:space="0" w:color="auto"/>
                <w:left w:val="none" w:sz="0" w:space="0" w:color="auto"/>
                <w:bottom w:val="none" w:sz="0" w:space="0" w:color="auto"/>
                <w:right w:val="none" w:sz="0" w:space="0" w:color="auto"/>
              </w:divBdr>
              <w:divsChild>
                <w:div w:id="1283996250">
                  <w:marLeft w:val="0"/>
                  <w:marRight w:val="0"/>
                  <w:marTop w:val="0"/>
                  <w:marBottom w:val="0"/>
                  <w:divBdr>
                    <w:top w:val="none" w:sz="0" w:space="0" w:color="auto"/>
                    <w:left w:val="none" w:sz="0" w:space="0" w:color="auto"/>
                    <w:bottom w:val="none" w:sz="0" w:space="0" w:color="auto"/>
                    <w:right w:val="none" w:sz="0" w:space="0" w:color="auto"/>
                  </w:divBdr>
                  <w:divsChild>
                    <w:div w:id="7262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862490">
      <w:bodyDiv w:val="1"/>
      <w:marLeft w:val="0"/>
      <w:marRight w:val="0"/>
      <w:marTop w:val="0"/>
      <w:marBottom w:val="0"/>
      <w:divBdr>
        <w:top w:val="none" w:sz="0" w:space="0" w:color="auto"/>
        <w:left w:val="none" w:sz="0" w:space="0" w:color="auto"/>
        <w:bottom w:val="none" w:sz="0" w:space="0" w:color="auto"/>
        <w:right w:val="none" w:sz="0" w:space="0" w:color="auto"/>
      </w:divBdr>
    </w:div>
    <w:div w:id="545216113">
      <w:bodyDiv w:val="1"/>
      <w:marLeft w:val="0"/>
      <w:marRight w:val="0"/>
      <w:marTop w:val="0"/>
      <w:marBottom w:val="0"/>
      <w:divBdr>
        <w:top w:val="none" w:sz="0" w:space="0" w:color="auto"/>
        <w:left w:val="none" w:sz="0" w:space="0" w:color="auto"/>
        <w:bottom w:val="none" w:sz="0" w:space="0" w:color="auto"/>
        <w:right w:val="none" w:sz="0" w:space="0" w:color="auto"/>
      </w:divBdr>
    </w:div>
    <w:div w:id="634529699">
      <w:bodyDiv w:val="1"/>
      <w:marLeft w:val="0"/>
      <w:marRight w:val="0"/>
      <w:marTop w:val="0"/>
      <w:marBottom w:val="0"/>
      <w:divBdr>
        <w:top w:val="none" w:sz="0" w:space="0" w:color="auto"/>
        <w:left w:val="none" w:sz="0" w:space="0" w:color="auto"/>
        <w:bottom w:val="none" w:sz="0" w:space="0" w:color="auto"/>
        <w:right w:val="none" w:sz="0" w:space="0" w:color="auto"/>
      </w:divBdr>
      <w:divsChild>
        <w:div w:id="309140580">
          <w:marLeft w:val="0"/>
          <w:marRight w:val="0"/>
          <w:marTop w:val="0"/>
          <w:marBottom w:val="0"/>
          <w:divBdr>
            <w:top w:val="none" w:sz="0" w:space="0" w:color="auto"/>
            <w:left w:val="none" w:sz="0" w:space="0" w:color="auto"/>
            <w:bottom w:val="none" w:sz="0" w:space="0" w:color="auto"/>
            <w:right w:val="none" w:sz="0" w:space="0" w:color="auto"/>
          </w:divBdr>
          <w:divsChild>
            <w:div w:id="2020547623">
              <w:marLeft w:val="0"/>
              <w:marRight w:val="0"/>
              <w:marTop w:val="0"/>
              <w:marBottom w:val="0"/>
              <w:divBdr>
                <w:top w:val="none" w:sz="0" w:space="0" w:color="auto"/>
                <w:left w:val="none" w:sz="0" w:space="0" w:color="auto"/>
                <w:bottom w:val="none" w:sz="0" w:space="0" w:color="auto"/>
                <w:right w:val="none" w:sz="0" w:space="0" w:color="auto"/>
              </w:divBdr>
              <w:divsChild>
                <w:div w:id="447117430">
                  <w:marLeft w:val="0"/>
                  <w:marRight w:val="0"/>
                  <w:marTop w:val="0"/>
                  <w:marBottom w:val="0"/>
                  <w:divBdr>
                    <w:top w:val="none" w:sz="0" w:space="0" w:color="auto"/>
                    <w:left w:val="none" w:sz="0" w:space="0" w:color="auto"/>
                    <w:bottom w:val="none" w:sz="0" w:space="0" w:color="auto"/>
                    <w:right w:val="none" w:sz="0" w:space="0" w:color="auto"/>
                  </w:divBdr>
                  <w:divsChild>
                    <w:div w:id="16606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111374">
      <w:bodyDiv w:val="1"/>
      <w:marLeft w:val="0"/>
      <w:marRight w:val="0"/>
      <w:marTop w:val="0"/>
      <w:marBottom w:val="0"/>
      <w:divBdr>
        <w:top w:val="none" w:sz="0" w:space="0" w:color="auto"/>
        <w:left w:val="none" w:sz="0" w:space="0" w:color="auto"/>
        <w:bottom w:val="none" w:sz="0" w:space="0" w:color="auto"/>
        <w:right w:val="none" w:sz="0" w:space="0" w:color="auto"/>
      </w:divBdr>
    </w:div>
    <w:div w:id="665667187">
      <w:bodyDiv w:val="1"/>
      <w:marLeft w:val="0"/>
      <w:marRight w:val="0"/>
      <w:marTop w:val="0"/>
      <w:marBottom w:val="0"/>
      <w:divBdr>
        <w:top w:val="none" w:sz="0" w:space="0" w:color="auto"/>
        <w:left w:val="none" w:sz="0" w:space="0" w:color="auto"/>
        <w:bottom w:val="none" w:sz="0" w:space="0" w:color="auto"/>
        <w:right w:val="none" w:sz="0" w:space="0" w:color="auto"/>
      </w:divBdr>
    </w:div>
    <w:div w:id="928390330">
      <w:bodyDiv w:val="1"/>
      <w:marLeft w:val="0"/>
      <w:marRight w:val="0"/>
      <w:marTop w:val="0"/>
      <w:marBottom w:val="0"/>
      <w:divBdr>
        <w:top w:val="none" w:sz="0" w:space="0" w:color="auto"/>
        <w:left w:val="none" w:sz="0" w:space="0" w:color="auto"/>
        <w:bottom w:val="none" w:sz="0" w:space="0" w:color="auto"/>
        <w:right w:val="none" w:sz="0" w:space="0" w:color="auto"/>
      </w:divBdr>
    </w:div>
    <w:div w:id="933317515">
      <w:bodyDiv w:val="1"/>
      <w:marLeft w:val="0"/>
      <w:marRight w:val="0"/>
      <w:marTop w:val="0"/>
      <w:marBottom w:val="0"/>
      <w:divBdr>
        <w:top w:val="none" w:sz="0" w:space="0" w:color="auto"/>
        <w:left w:val="none" w:sz="0" w:space="0" w:color="auto"/>
        <w:bottom w:val="none" w:sz="0" w:space="0" w:color="auto"/>
        <w:right w:val="none" w:sz="0" w:space="0" w:color="auto"/>
      </w:divBdr>
    </w:div>
    <w:div w:id="1030454112">
      <w:bodyDiv w:val="1"/>
      <w:marLeft w:val="0"/>
      <w:marRight w:val="0"/>
      <w:marTop w:val="0"/>
      <w:marBottom w:val="0"/>
      <w:divBdr>
        <w:top w:val="none" w:sz="0" w:space="0" w:color="auto"/>
        <w:left w:val="none" w:sz="0" w:space="0" w:color="auto"/>
        <w:bottom w:val="none" w:sz="0" w:space="0" w:color="auto"/>
        <w:right w:val="none" w:sz="0" w:space="0" w:color="auto"/>
      </w:divBdr>
    </w:div>
    <w:div w:id="1108310508">
      <w:bodyDiv w:val="1"/>
      <w:marLeft w:val="0"/>
      <w:marRight w:val="0"/>
      <w:marTop w:val="0"/>
      <w:marBottom w:val="0"/>
      <w:divBdr>
        <w:top w:val="none" w:sz="0" w:space="0" w:color="auto"/>
        <w:left w:val="none" w:sz="0" w:space="0" w:color="auto"/>
        <w:bottom w:val="none" w:sz="0" w:space="0" w:color="auto"/>
        <w:right w:val="none" w:sz="0" w:space="0" w:color="auto"/>
      </w:divBdr>
    </w:div>
    <w:div w:id="1278365404">
      <w:bodyDiv w:val="1"/>
      <w:marLeft w:val="0"/>
      <w:marRight w:val="0"/>
      <w:marTop w:val="0"/>
      <w:marBottom w:val="0"/>
      <w:divBdr>
        <w:top w:val="none" w:sz="0" w:space="0" w:color="auto"/>
        <w:left w:val="none" w:sz="0" w:space="0" w:color="auto"/>
        <w:bottom w:val="none" w:sz="0" w:space="0" w:color="auto"/>
        <w:right w:val="none" w:sz="0" w:space="0" w:color="auto"/>
      </w:divBdr>
      <w:divsChild>
        <w:div w:id="1169906086">
          <w:marLeft w:val="0"/>
          <w:marRight w:val="0"/>
          <w:marTop w:val="0"/>
          <w:marBottom w:val="0"/>
          <w:divBdr>
            <w:top w:val="none" w:sz="0" w:space="0" w:color="auto"/>
            <w:left w:val="none" w:sz="0" w:space="0" w:color="auto"/>
            <w:bottom w:val="none" w:sz="0" w:space="0" w:color="auto"/>
            <w:right w:val="none" w:sz="0" w:space="0" w:color="auto"/>
          </w:divBdr>
          <w:divsChild>
            <w:div w:id="447696940">
              <w:marLeft w:val="0"/>
              <w:marRight w:val="0"/>
              <w:marTop w:val="0"/>
              <w:marBottom w:val="0"/>
              <w:divBdr>
                <w:top w:val="none" w:sz="0" w:space="0" w:color="auto"/>
                <w:left w:val="none" w:sz="0" w:space="0" w:color="auto"/>
                <w:bottom w:val="none" w:sz="0" w:space="0" w:color="auto"/>
                <w:right w:val="none" w:sz="0" w:space="0" w:color="auto"/>
              </w:divBdr>
              <w:divsChild>
                <w:div w:id="37593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931331">
      <w:bodyDiv w:val="1"/>
      <w:marLeft w:val="0"/>
      <w:marRight w:val="0"/>
      <w:marTop w:val="0"/>
      <w:marBottom w:val="0"/>
      <w:divBdr>
        <w:top w:val="none" w:sz="0" w:space="0" w:color="auto"/>
        <w:left w:val="none" w:sz="0" w:space="0" w:color="auto"/>
        <w:bottom w:val="none" w:sz="0" w:space="0" w:color="auto"/>
        <w:right w:val="none" w:sz="0" w:space="0" w:color="auto"/>
      </w:divBdr>
    </w:div>
    <w:div w:id="1398475355">
      <w:bodyDiv w:val="1"/>
      <w:marLeft w:val="0"/>
      <w:marRight w:val="0"/>
      <w:marTop w:val="0"/>
      <w:marBottom w:val="0"/>
      <w:divBdr>
        <w:top w:val="none" w:sz="0" w:space="0" w:color="auto"/>
        <w:left w:val="none" w:sz="0" w:space="0" w:color="auto"/>
        <w:bottom w:val="none" w:sz="0" w:space="0" w:color="auto"/>
        <w:right w:val="none" w:sz="0" w:space="0" w:color="auto"/>
      </w:divBdr>
      <w:divsChild>
        <w:div w:id="1310862258">
          <w:marLeft w:val="0"/>
          <w:marRight w:val="0"/>
          <w:marTop w:val="0"/>
          <w:marBottom w:val="0"/>
          <w:divBdr>
            <w:top w:val="none" w:sz="0" w:space="0" w:color="auto"/>
            <w:left w:val="none" w:sz="0" w:space="0" w:color="auto"/>
            <w:bottom w:val="none" w:sz="0" w:space="0" w:color="auto"/>
            <w:right w:val="none" w:sz="0" w:space="0" w:color="auto"/>
          </w:divBdr>
          <w:divsChild>
            <w:div w:id="2010475226">
              <w:marLeft w:val="0"/>
              <w:marRight w:val="0"/>
              <w:marTop w:val="0"/>
              <w:marBottom w:val="0"/>
              <w:divBdr>
                <w:top w:val="none" w:sz="0" w:space="0" w:color="auto"/>
                <w:left w:val="none" w:sz="0" w:space="0" w:color="auto"/>
                <w:bottom w:val="none" w:sz="0" w:space="0" w:color="auto"/>
                <w:right w:val="none" w:sz="0" w:space="0" w:color="auto"/>
              </w:divBdr>
              <w:divsChild>
                <w:div w:id="10031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0167">
      <w:bodyDiv w:val="1"/>
      <w:marLeft w:val="0"/>
      <w:marRight w:val="0"/>
      <w:marTop w:val="0"/>
      <w:marBottom w:val="0"/>
      <w:divBdr>
        <w:top w:val="none" w:sz="0" w:space="0" w:color="auto"/>
        <w:left w:val="none" w:sz="0" w:space="0" w:color="auto"/>
        <w:bottom w:val="none" w:sz="0" w:space="0" w:color="auto"/>
        <w:right w:val="none" w:sz="0" w:space="0" w:color="auto"/>
      </w:divBdr>
    </w:div>
    <w:div w:id="1810708688">
      <w:bodyDiv w:val="1"/>
      <w:marLeft w:val="0"/>
      <w:marRight w:val="0"/>
      <w:marTop w:val="0"/>
      <w:marBottom w:val="0"/>
      <w:divBdr>
        <w:top w:val="none" w:sz="0" w:space="0" w:color="auto"/>
        <w:left w:val="none" w:sz="0" w:space="0" w:color="auto"/>
        <w:bottom w:val="none" w:sz="0" w:space="0" w:color="auto"/>
        <w:right w:val="none" w:sz="0" w:space="0" w:color="auto"/>
      </w:divBdr>
    </w:div>
    <w:div w:id="1936018764">
      <w:bodyDiv w:val="1"/>
      <w:marLeft w:val="0"/>
      <w:marRight w:val="0"/>
      <w:marTop w:val="0"/>
      <w:marBottom w:val="0"/>
      <w:divBdr>
        <w:top w:val="none" w:sz="0" w:space="0" w:color="auto"/>
        <w:left w:val="none" w:sz="0" w:space="0" w:color="auto"/>
        <w:bottom w:val="none" w:sz="0" w:space="0" w:color="auto"/>
        <w:right w:val="none" w:sz="0" w:space="0" w:color="auto"/>
      </w:divBdr>
    </w:div>
    <w:div w:id="1937521176">
      <w:bodyDiv w:val="1"/>
      <w:marLeft w:val="0"/>
      <w:marRight w:val="0"/>
      <w:marTop w:val="0"/>
      <w:marBottom w:val="0"/>
      <w:divBdr>
        <w:top w:val="none" w:sz="0" w:space="0" w:color="auto"/>
        <w:left w:val="none" w:sz="0" w:space="0" w:color="auto"/>
        <w:bottom w:val="none" w:sz="0" w:space="0" w:color="auto"/>
        <w:right w:val="none" w:sz="0" w:space="0" w:color="auto"/>
      </w:divBdr>
    </w:div>
    <w:div w:id="2068146783">
      <w:bodyDiv w:val="1"/>
      <w:marLeft w:val="0"/>
      <w:marRight w:val="0"/>
      <w:marTop w:val="0"/>
      <w:marBottom w:val="0"/>
      <w:divBdr>
        <w:top w:val="none" w:sz="0" w:space="0" w:color="auto"/>
        <w:left w:val="none" w:sz="0" w:space="0" w:color="auto"/>
        <w:bottom w:val="none" w:sz="0" w:space="0" w:color="auto"/>
        <w:right w:val="none" w:sz="0" w:space="0" w:color="auto"/>
      </w:divBdr>
    </w:div>
    <w:div w:id="2073848739">
      <w:bodyDiv w:val="1"/>
      <w:marLeft w:val="0"/>
      <w:marRight w:val="0"/>
      <w:marTop w:val="0"/>
      <w:marBottom w:val="0"/>
      <w:divBdr>
        <w:top w:val="none" w:sz="0" w:space="0" w:color="auto"/>
        <w:left w:val="none" w:sz="0" w:space="0" w:color="auto"/>
        <w:bottom w:val="none" w:sz="0" w:space="0" w:color="auto"/>
        <w:right w:val="none" w:sz="0" w:space="0" w:color="auto"/>
      </w:divBdr>
      <w:divsChild>
        <w:div w:id="1253467463">
          <w:marLeft w:val="0"/>
          <w:marRight w:val="0"/>
          <w:marTop w:val="0"/>
          <w:marBottom w:val="0"/>
          <w:divBdr>
            <w:top w:val="none" w:sz="0" w:space="0" w:color="auto"/>
            <w:left w:val="none" w:sz="0" w:space="0" w:color="auto"/>
            <w:bottom w:val="none" w:sz="0" w:space="0" w:color="auto"/>
            <w:right w:val="none" w:sz="0" w:space="0" w:color="auto"/>
          </w:divBdr>
          <w:divsChild>
            <w:div w:id="1298414992">
              <w:marLeft w:val="0"/>
              <w:marRight w:val="0"/>
              <w:marTop w:val="0"/>
              <w:marBottom w:val="0"/>
              <w:divBdr>
                <w:top w:val="none" w:sz="0" w:space="0" w:color="auto"/>
                <w:left w:val="none" w:sz="0" w:space="0" w:color="auto"/>
                <w:bottom w:val="none" w:sz="0" w:space="0" w:color="auto"/>
                <w:right w:val="none" w:sz="0" w:space="0" w:color="auto"/>
              </w:divBdr>
              <w:divsChild>
                <w:div w:id="576093378">
                  <w:marLeft w:val="0"/>
                  <w:marRight w:val="0"/>
                  <w:marTop w:val="0"/>
                  <w:marBottom w:val="0"/>
                  <w:divBdr>
                    <w:top w:val="none" w:sz="0" w:space="0" w:color="auto"/>
                    <w:left w:val="none" w:sz="0" w:space="0" w:color="auto"/>
                    <w:bottom w:val="none" w:sz="0" w:space="0" w:color="auto"/>
                    <w:right w:val="none" w:sz="0" w:space="0" w:color="auto"/>
                  </w:divBdr>
                  <w:divsChild>
                    <w:div w:id="21134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619320">
      <w:bodyDiv w:val="1"/>
      <w:marLeft w:val="0"/>
      <w:marRight w:val="0"/>
      <w:marTop w:val="0"/>
      <w:marBottom w:val="0"/>
      <w:divBdr>
        <w:top w:val="none" w:sz="0" w:space="0" w:color="auto"/>
        <w:left w:val="none" w:sz="0" w:space="0" w:color="auto"/>
        <w:bottom w:val="none" w:sz="0" w:space="0" w:color="auto"/>
        <w:right w:val="none" w:sz="0" w:space="0" w:color="auto"/>
      </w:divBdr>
    </w:div>
    <w:div w:id="209716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43627-2809-452D-AF0D-64740153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3245</Words>
  <Characters>18502</Characters>
  <Application>Microsoft Office Word</Application>
  <DocSecurity>0</DocSecurity>
  <Lines>154</Lines>
  <Paragraphs>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Podrecca Matteo</dc:creator>
  <cp:keywords/>
  <dc:description/>
  <cp:lastModifiedBy>Microsoft account</cp:lastModifiedBy>
  <cp:revision>139</cp:revision>
  <cp:lastPrinted>2023-03-20T13:34:00Z</cp:lastPrinted>
  <dcterms:created xsi:type="dcterms:W3CDTF">2023-03-20T07:31:00Z</dcterms:created>
  <dcterms:modified xsi:type="dcterms:W3CDTF">2024-02-10T12:30:00Z</dcterms:modified>
</cp:coreProperties>
</file>