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46BA" w14:textId="410FF811" w:rsidR="00233653" w:rsidRPr="0065004D" w:rsidRDefault="00233653" w:rsidP="00251A23">
      <w:pPr>
        <w:jc w:val="both"/>
        <w:rPr>
          <w:rFonts w:ascii="Times New Roman" w:hAnsi="Times New Roman" w:cs="Times New Roman"/>
          <w:b/>
          <w:bCs/>
        </w:rPr>
      </w:pPr>
      <w:r w:rsidRPr="0065004D">
        <w:rPr>
          <w:rFonts w:ascii="Times New Roman" w:hAnsi="Times New Roman" w:cs="Times New Roman"/>
          <w:b/>
          <w:bCs/>
        </w:rPr>
        <w:t>A</w:t>
      </w:r>
      <w:r w:rsidR="00A52993" w:rsidRPr="0065004D">
        <w:rPr>
          <w:rFonts w:ascii="Times New Roman" w:hAnsi="Times New Roman" w:cs="Times New Roman"/>
          <w:b/>
          <w:bCs/>
        </w:rPr>
        <w:t xml:space="preserve">ppendix </w:t>
      </w:r>
      <w:r w:rsidR="00E85A53">
        <w:rPr>
          <w:rFonts w:ascii="Times New Roman" w:hAnsi="Times New Roman" w:cs="Times New Roman"/>
          <w:b/>
          <w:bCs/>
        </w:rPr>
        <w:t>C</w:t>
      </w:r>
      <w:r w:rsidR="00E86A13" w:rsidRPr="0065004D">
        <w:rPr>
          <w:rFonts w:ascii="Times New Roman" w:hAnsi="Times New Roman" w:cs="Times New Roman"/>
          <w:b/>
          <w:bCs/>
        </w:rPr>
        <w:t xml:space="preserve"> – Overview of the networks of actors involved in Case A and B</w:t>
      </w:r>
    </w:p>
    <w:p w14:paraId="341F4DC3" w14:textId="77777777" w:rsidR="00E86A13" w:rsidRPr="0065004D" w:rsidRDefault="00E86A13" w:rsidP="00251A23">
      <w:pPr>
        <w:jc w:val="both"/>
        <w:rPr>
          <w:rFonts w:ascii="Times New Roman" w:hAnsi="Times New Roman" w:cs="Times New Roman"/>
        </w:rPr>
      </w:pPr>
    </w:p>
    <w:p w14:paraId="7865ACCB" w14:textId="7D06EAE9" w:rsidR="00E32CA8" w:rsidRPr="0065004D" w:rsidRDefault="00E86A13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noProof/>
        </w:rPr>
        <w:drawing>
          <wp:inline distT="0" distB="0" distL="0" distR="0" wp14:anchorId="0D6EF53E" wp14:editId="74C30417">
            <wp:extent cx="5682516" cy="4000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653" cy="400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3F4DE3" w14:textId="20121523" w:rsidR="00CE60B2" w:rsidRPr="0065004D" w:rsidRDefault="00CE60B2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b/>
          <w:bCs/>
        </w:rPr>
        <w:t xml:space="preserve">Figure </w:t>
      </w:r>
      <w:r w:rsidR="00E85A53">
        <w:rPr>
          <w:rFonts w:ascii="Times New Roman" w:hAnsi="Times New Roman" w:cs="Times New Roman"/>
          <w:b/>
          <w:bCs/>
        </w:rPr>
        <w:t>C</w:t>
      </w:r>
      <w:r w:rsidRPr="0065004D">
        <w:rPr>
          <w:rFonts w:ascii="Times New Roman" w:hAnsi="Times New Roman" w:cs="Times New Roman"/>
          <w:b/>
          <w:bCs/>
        </w:rPr>
        <w:t>1</w:t>
      </w:r>
      <w:r w:rsidR="00DA4EED" w:rsidRPr="0065004D">
        <w:rPr>
          <w:rFonts w:ascii="Times New Roman" w:hAnsi="Times New Roman" w:cs="Times New Roman"/>
          <w:b/>
          <w:bCs/>
        </w:rPr>
        <w:t>.</w:t>
      </w:r>
      <w:r w:rsidR="00DA4EED" w:rsidRPr="0065004D">
        <w:rPr>
          <w:rFonts w:ascii="Times New Roman" w:hAnsi="Times New Roman" w:cs="Times New Roman"/>
        </w:rPr>
        <w:t xml:space="preserve"> Networks of actors involved in the implementation of the digital technology in Case A</w:t>
      </w:r>
    </w:p>
    <w:p w14:paraId="4524BDB8" w14:textId="77777777" w:rsidR="00DA4EED" w:rsidRPr="0065004D" w:rsidRDefault="00DA4EED" w:rsidP="00251A23">
      <w:pPr>
        <w:jc w:val="both"/>
        <w:rPr>
          <w:rFonts w:ascii="Times New Roman" w:hAnsi="Times New Roman" w:cs="Times New Roman"/>
        </w:rPr>
      </w:pPr>
    </w:p>
    <w:p w14:paraId="039278C5" w14:textId="73432203" w:rsidR="00A52993" w:rsidRPr="0065004D" w:rsidRDefault="00BF2BEA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17CB098" wp14:editId="578F9973">
            <wp:extent cx="5705273" cy="4000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585" cy="40105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396B9" w14:textId="4F0D1B64" w:rsidR="00BF2BEA" w:rsidRPr="0065004D" w:rsidRDefault="00BF2BEA" w:rsidP="00251A23">
      <w:pPr>
        <w:jc w:val="both"/>
        <w:rPr>
          <w:rFonts w:ascii="Times New Roman" w:hAnsi="Times New Roman" w:cs="Times New Roman"/>
        </w:rPr>
      </w:pPr>
      <w:r w:rsidRPr="0065004D">
        <w:rPr>
          <w:rFonts w:ascii="Times New Roman" w:hAnsi="Times New Roman" w:cs="Times New Roman"/>
          <w:b/>
          <w:bCs/>
        </w:rPr>
        <w:t xml:space="preserve">Figure </w:t>
      </w:r>
      <w:r w:rsidR="00E85A53">
        <w:rPr>
          <w:rFonts w:ascii="Times New Roman" w:hAnsi="Times New Roman" w:cs="Times New Roman"/>
          <w:b/>
          <w:bCs/>
        </w:rPr>
        <w:t>C</w:t>
      </w:r>
      <w:r w:rsidRPr="0065004D">
        <w:rPr>
          <w:rFonts w:ascii="Times New Roman" w:hAnsi="Times New Roman" w:cs="Times New Roman"/>
          <w:b/>
          <w:bCs/>
        </w:rPr>
        <w:t>2.</w:t>
      </w:r>
      <w:r w:rsidRPr="0065004D">
        <w:rPr>
          <w:rFonts w:ascii="Times New Roman" w:hAnsi="Times New Roman" w:cs="Times New Roman"/>
        </w:rPr>
        <w:t xml:space="preserve"> Networks of actors involved in the implementation of the digital technology in Case B</w:t>
      </w:r>
    </w:p>
    <w:sectPr w:rsidR="00BF2BEA" w:rsidRPr="006500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CEB"/>
    <w:multiLevelType w:val="hybridMultilevel"/>
    <w:tmpl w:val="0E3EB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27BE9"/>
    <w:multiLevelType w:val="hybridMultilevel"/>
    <w:tmpl w:val="C96CB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E51CD"/>
    <w:multiLevelType w:val="hybridMultilevel"/>
    <w:tmpl w:val="86120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200DB"/>
    <w:multiLevelType w:val="hybridMultilevel"/>
    <w:tmpl w:val="E6D06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A2E94"/>
    <w:multiLevelType w:val="hybridMultilevel"/>
    <w:tmpl w:val="57222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04473"/>
    <w:multiLevelType w:val="hybridMultilevel"/>
    <w:tmpl w:val="F7A65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26FB4"/>
    <w:multiLevelType w:val="hybridMultilevel"/>
    <w:tmpl w:val="2556A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B7BE2"/>
    <w:multiLevelType w:val="hybridMultilevel"/>
    <w:tmpl w:val="9B743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BA207C"/>
    <w:multiLevelType w:val="hybridMultilevel"/>
    <w:tmpl w:val="ED52F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B6C52"/>
    <w:multiLevelType w:val="hybridMultilevel"/>
    <w:tmpl w:val="89D2CD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A79AC"/>
    <w:multiLevelType w:val="hybridMultilevel"/>
    <w:tmpl w:val="29482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75AAD"/>
    <w:multiLevelType w:val="hybridMultilevel"/>
    <w:tmpl w:val="DDC8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C82B72"/>
    <w:multiLevelType w:val="hybridMultilevel"/>
    <w:tmpl w:val="E3E8B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807A91"/>
    <w:multiLevelType w:val="hybridMultilevel"/>
    <w:tmpl w:val="DF5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4B1"/>
    <w:multiLevelType w:val="hybridMultilevel"/>
    <w:tmpl w:val="5508A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7E3E6D"/>
    <w:multiLevelType w:val="hybridMultilevel"/>
    <w:tmpl w:val="48622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018914">
    <w:abstractNumId w:val="1"/>
  </w:num>
  <w:num w:numId="2" w16cid:durableId="1484009436">
    <w:abstractNumId w:val="9"/>
  </w:num>
  <w:num w:numId="3" w16cid:durableId="902955027">
    <w:abstractNumId w:val="0"/>
  </w:num>
  <w:num w:numId="4" w16cid:durableId="1881746103">
    <w:abstractNumId w:val="12"/>
  </w:num>
  <w:num w:numId="5" w16cid:durableId="1862931255">
    <w:abstractNumId w:val="10"/>
  </w:num>
  <w:num w:numId="6" w16cid:durableId="1575428701">
    <w:abstractNumId w:val="15"/>
  </w:num>
  <w:num w:numId="7" w16cid:durableId="1612856901">
    <w:abstractNumId w:val="3"/>
  </w:num>
  <w:num w:numId="8" w16cid:durableId="243033852">
    <w:abstractNumId w:val="4"/>
  </w:num>
  <w:num w:numId="9" w16cid:durableId="591471184">
    <w:abstractNumId w:val="2"/>
  </w:num>
  <w:num w:numId="10" w16cid:durableId="1603076517">
    <w:abstractNumId w:val="11"/>
  </w:num>
  <w:num w:numId="11" w16cid:durableId="232349369">
    <w:abstractNumId w:val="7"/>
  </w:num>
  <w:num w:numId="12" w16cid:durableId="649291429">
    <w:abstractNumId w:val="6"/>
  </w:num>
  <w:num w:numId="13" w16cid:durableId="1597668250">
    <w:abstractNumId w:val="5"/>
  </w:num>
  <w:num w:numId="14" w16cid:durableId="677005856">
    <w:abstractNumId w:val="14"/>
  </w:num>
  <w:num w:numId="15" w16cid:durableId="1185250710">
    <w:abstractNumId w:val="8"/>
  </w:num>
  <w:num w:numId="16" w16cid:durableId="11848553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6E"/>
    <w:rsid w:val="00005979"/>
    <w:rsid w:val="00031F69"/>
    <w:rsid w:val="00033020"/>
    <w:rsid w:val="0005378D"/>
    <w:rsid w:val="0009154C"/>
    <w:rsid w:val="00092330"/>
    <w:rsid w:val="001106CD"/>
    <w:rsid w:val="001305C7"/>
    <w:rsid w:val="00135F06"/>
    <w:rsid w:val="00172C88"/>
    <w:rsid w:val="00173058"/>
    <w:rsid w:val="00175853"/>
    <w:rsid w:val="001C3BF8"/>
    <w:rsid w:val="001E77E4"/>
    <w:rsid w:val="00212078"/>
    <w:rsid w:val="00233653"/>
    <w:rsid w:val="0024239B"/>
    <w:rsid w:val="00251A23"/>
    <w:rsid w:val="00256D3C"/>
    <w:rsid w:val="00272A53"/>
    <w:rsid w:val="002D20D8"/>
    <w:rsid w:val="002D2589"/>
    <w:rsid w:val="002E1803"/>
    <w:rsid w:val="002E2298"/>
    <w:rsid w:val="002E345E"/>
    <w:rsid w:val="002E3492"/>
    <w:rsid w:val="0033024F"/>
    <w:rsid w:val="003512D8"/>
    <w:rsid w:val="00360ABF"/>
    <w:rsid w:val="00364D9F"/>
    <w:rsid w:val="0037706D"/>
    <w:rsid w:val="003D2581"/>
    <w:rsid w:val="003D38E5"/>
    <w:rsid w:val="00473854"/>
    <w:rsid w:val="004A394D"/>
    <w:rsid w:val="004B70A8"/>
    <w:rsid w:val="004C37AD"/>
    <w:rsid w:val="004F2C2F"/>
    <w:rsid w:val="005225CD"/>
    <w:rsid w:val="00536AA0"/>
    <w:rsid w:val="00551FB0"/>
    <w:rsid w:val="005E07A5"/>
    <w:rsid w:val="005F1DC9"/>
    <w:rsid w:val="0065004D"/>
    <w:rsid w:val="006537C8"/>
    <w:rsid w:val="00657646"/>
    <w:rsid w:val="0068004C"/>
    <w:rsid w:val="006842E6"/>
    <w:rsid w:val="006A626E"/>
    <w:rsid w:val="006B1942"/>
    <w:rsid w:val="006C2E45"/>
    <w:rsid w:val="006C48CF"/>
    <w:rsid w:val="006F5827"/>
    <w:rsid w:val="0070795B"/>
    <w:rsid w:val="00723340"/>
    <w:rsid w:val="007B534A"/>
    <w:rsid w:val="007E0D7F"/>
    <w:rsid w:val="0080705A"/>
    <w:rsid w:val="00852BC8"/>
    <w:rsid w:val="008931A2"/>
    <w:rsid w:val="008A367C"/>
    <w:rsid w:val="008A7C78"/>
    <w:rsid w:val="008E3B90"/>
    <w:rsid w:val="008E5EE6"/>
    <w:rsid w:val="008E7D12"/>
    <w:rsid w:val="00911B81"/>
    <w:rsid w:val="00953C03"/>
    <w:rsid w:val="009A13D0"/>
    <w:rsid w:val="009A3630"/>
    <w:rsid w:val="009A78EE"/>
    <w:rsid w:val="009C6325"/>
    <w:rsid w:val="009C743F"/>
    <w:rsid w:val="009F0167"/>
    <w:rsid w:val="009F7074"/>
    <w:rsid w:val="00A11F4C"/>
    <w:rsid w:val="00A500C3"/>
    <w:rsid w:val="00A52993"/>
    <w:rsid w:val="00A9776F"/>
    <w:rsid w:val="00AB1030"/>
    <w:rsid w:val="00AD7E3B"/>
    <w:rsid w:val="00AF70A2"/>
    <w:rsid w:val="00B210F3"/>
    <w:rsid w:val="00B413B2"/>
    <w:rsid w:val="00B45646"/>
    <w:rsid w:val="00B523F9"/>
    <w:rsid w:val="00BC06E1"/>
    <w:rsid w:val="00BC1936"/>
    <w:rsid w:val="00BF2BEA"/>
    <w:rsid w:val="00BF3034"/>
    <w:rsid w:val="00BF3DF0"/>
    <w:rsid w:val="00BF7B54"/>
    <w:rsid w:val="00C14A3F"/>
    <w:rsid w:val="00C16110"/>
    <w:rsid w:val="00C6571F"/>
    <w:rsid w:val="00C725C0"/>
    <w:rsid w:val="00CA6E0F"/>
    <w:rsid w:val="00CC477C"/>
    <w:rsid w:val="00CD3487"/>
    <w:rsid w:val="00CE60B2"/>
    <w:rsid w:val="00D021F6"/>
    <w:rsid w:val="00D02620"/>
    <w:rsid w:val="00D23E87"/>
    <w:rsid w:val="00D536BB"/>
    <w:rsid w:val="00D61FA2"/>
    <w:rsid w:val="00D74365"/>
    <w:rsid w:val="00DA4EED"/>
    <w:rsid w:val="00DD049C"/>
    <w:rsid w:val="00DF58F6"/>
    <w:rsid w:val="00E177BC"/>
    <w:rsid w:val="00E32CA8"/>
    <w:rsid w:val="00E4294A"/>
    <w:rsid w:val="00E4419A"/>
    <w:rsid w:val="00E445D5"/>
    <w:rsid w:val="00E47691"/>
    <w:rsid w:val="00E550AF"/>
    <w:rsid w:val="00E61D55"/>
    <w:rsid w:val="00E71731"/>
    <w:rsid w:val="00E85A53"/>
    <w:rsid w:val="00E86A13"/>
    <w:rsid w:val="00EA4787"/>
    <w:rsid w:val="00EB2F68"/>
    <w:rsid w:val="00EB5666"/>
    <w:rsid w:val="00ED2782"/>
    <w:rsid w:val="00EE1F55"/>
    <w:rsid w:val="00F06B74"/>
    <w:rsid w:val="00F5174D"/>
    <w:rsid w:val="00F81B5A"/>
    <w:rsid w:val="00FA5FE7"/>
    <w:rsid w:val="00FC3CF2"/>
    <w:rsid w:val="00FC5737"/>
    <w:rsid w:val="00FF74DE"/>
    <w:rsid w:val="302ED53E"/>
    <w:rsid w:val="3E795B35"/>
    <w:rsid w:val="4EC7050E"/>
    <w:rsid w:val="6F4692E8"/>
    <w:rsid w:val="7C1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7880B8"/>
  <w15:chartTrackingRefBased/>
  <w15:docId w15:val="{D0AD70A9-4750-4949-A1BB-BA8BD80F8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6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6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26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6A626E"/>
    <w:pPr>
      <w:spacing w:after="0" w:line="240" w:lineRule="auto"/>
    </w:pPr>
    <w:rPr>
      <w:rFonts w:eastAsia="Yu Gothic"/>
      <w:kern w:val="0"/>
      <w:sz w:val="22"/>
      <w:szCs w:val="22"/>
      <w:lang w:val="en-US" w:eastAsia="zh-CN" w:bidi="he-I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A6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D049C"/>
    <w:pPr>
      <w:spacing w:after="0" w:line="240" w:lineRule="auto"/>
    </w:pPr>
    <w:rPr>
      <w:rFonts w:ascii="Times New Roman" w:eastAsiaTheme="minorEastAsia" w:hAnsi="Times New Roman"/>
      <w:kern w:val="0"/>
      <w:lang w:val="nl-NL" w:eastAsia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60A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0A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0A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0AB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74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Aben, Tom</dc:creator>
  <cp:keywords/>
  <dc:description/>
  <cp:lastModifiedBy>Vincent Peters</cp:lastModifiedBy>
  <cp:revision>4</cp:revision>
  <dcterms:created xsi:type="dcterms:W3CDTF">2026-05-18T14:57:00Z</dcterms:created>
  <dcterms:modified xsi:type="dcterms:W3CDTF">2026-07-10T13:28:00Z</dcterms:modified>
</cp:coreProperties>
</file>