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616DAB" w14:textId="77777777" w:rsidR="00A20CC0" w:rsidRPr="008916C6" w:rsidRDefault="00A20CC0" w:rsidP="00A20CC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916C6">
        <w:rPr>
          <w:rFonts w:ascii="Times New Roman" w:hAnsi="Times New Roman" w:cs="Times New Roman"/>
          <w:b/>
          <w:sz w:val="24"/>
          <w:szCs w:val="24"/>
          <w:lang w:val="en-US"/>
        </w:rPr>
        <w:t>Online Supplemental</w:t>
      </w:r>
    </w:p>
    <w:p w14:paraId="49B902A0" w14:textId="77777777" w:rsidR="00A20CC0" w:rsidRPr="008916C6" w:rsidRDefault="00A20CC0" w:rsidP="00A20CC0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8916C6">
        <w:rPr>
          <w:rFonts w:ascii="Times New Roman" w:hAnsi="Times New Roman" w:cs="Times New Roman"/>
          <w:b/>
          <w:i/>
          <w:sz w:val="24"/>
          <w:szCs w:val="24"/>
          <w:lang w:val="en-US"/>
        </w:rPr>
        <w:t>Appendix A – Overview of experimental conditions</w:t>
      </w:r>
    </w:p>
    <w:p w14:paraId="59A6953B" w14:textId="77777777" w:rsidR="00A20CC0" w:rsidRPr="008916C6" w:rsidRDefault="00A20CC0" w:rsidP="00A20CC0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8916C6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A1.</w:t>
      </w:r>
      <w:r w:rsidRPr="008916C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Overview of the experimental conditions.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2"/>
        <w:gridCol w:w="7208"/>
      </w:tblGrid>
      <w:tr w:rsidR="008916C6" w:rsidRPr="008916C6" w14:paraId="56A4873A" w14:textId="77777777" w:rsidTr="00377794">
        <w:trPr>
          <w:trHeight w:val="2154"/>
        </w:trPr>
        <w:tc>
          <w:tcPr>
            <w:tcW w:w="1802" w:type="dxa"/>
            <w:tcBorders>
              <w:top w:val="single" w:sz="4" w:space="0" w:color="auto"/>
            </w:tcBorders>
            <w:vAlign w:val="center"/>
          </w:tcPr>
          <w:p w14:paraId="66B7E1DB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General Information</w:t>
            </w:r>
          </w:p>
        </w:tc>
        <w:tc>
          <w:tcPr>
            <w:tcW w:w="7208" w:type="dxa"/>
            <w:tcBorders>
              <w:top w:val="single" w:sz="4" w:space="0" w:color="auto"/>
            </w:tcBorders>
            <w:vAlign w:val="center"/>
          </w:tcPr>
          <w:p w14:paraId="37607E34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Your </w:t>
            </w:r>
            <w:proofErr w:type="spellStart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favourite</w:t>
            </w:r>
            <w:proofErr w:type="spellEnd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sports club (PLACEHOLDER) wants to launch a new digital platform, and you have been asked to take a look at the features and capabilities of the platform and evaluate it afterwards. </w:t>
            </w:r>
          </w:p>
          <w:p w14:paraId="0BD65D19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platform offers some classic features, such as </w:t>
            </w:r>
          </w:p>
          <w:p w14:paraId="39BE3125" w14:textId="77777777" w:rsidR="00A20CC0" w:rsidRPr="008916C6" w:rsidRDefault="00A20CC0" w:rsidP="00A20CC0">
            <w:pPr>
              <w:pStyle w:val="ListParagraph"/>
              <w:numPr>
                <w:ilvl w:val="0"/>
                <w:numId w:val="1"/>
              </w:numPr>
              <w:ind w:left="363" w:hanging="28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 newsfeed with the latest news of the club, </w:t>
            </w:r>
          </w:p>
          <w:p w14:paraId="50702099" w14:textId="77777777" w:rsidR="00A20CC0" w:rsidRPr="008916C6" w:rsidRDefault="00A20CC0" w:rsidP="00A20CC0">
            <w:pPr>
              <w:pStyle w:val="ListParagraph"/>
              <w:numPr>
                <w:ilvl w:val="0"/>
                <w:numId w:val="1"/>
              </w:numPr>
              <w:ind w:left="363" w:hanging="28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 dedicated feed for posting content or uploading pictures, </w:t>
            </w:r>
          </w:p>
          <w:p w14:paraId="789F6459" w14:textId="77777777" w:rsidR="00A20CC0" w:rsidRPr="008916C6" w:rsidRDefault="00A20CC0" w:rsidP="00A20CC0">
            <w:pPr>
              <w:pStyle w:val="ListParagraph"/>
              <w:numPr>
                <w:ilvl w:val="0"/>
                <w:numId w:val="1"/>
              </w:numPr>
              <w:ind w:left="363" w:hanging="283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 well as live results of current matches of the club. </w:t>
            </w:r>
          </w:p>
          <w:p w14:paraId="15D99136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 addition, the platform</w:t>
            </w:r>
            <w:r w:rsidRPr="008916C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will be designed as follows: </w:t>
            </w:r>
          </w:p>
        </w:tc>
      </w:tr>
      <w:tr w:rsidR="008916C6" w:rsidRPr="008916C6" w14:paraId="4E632B10" w14:textId="77777777" w:rsidTr="00377794">
        <w:trPr>
          <w:trHeight w:val="2154"/>
        </w:trPr>
        <w:tc>
          <w:tcPr>
            <w:tcW w:w="1802" w:type="dxa"/>
            <w:vAlign w:val="center"/>
          </w:tcPr>
          <w:p w14:paraId="00E4A845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Bridging Social Capital</w:t>
            </w:r>
          </w:p>
        </w:tc>
        <w:tc>
          <w:tcPr>
            <w:tcW w:w="7208" w:type="dxa"/>
            <w:vAlign w:val="center"/>
          </w:tcPr>
          <w:p w14:paraId="5F181DA1" w14:textId="77777777" w:rsidR="00A20CC0" w:rsidRPr="008916C6" w:rsidRDefault="00A20CC0" w:rsidP="00A20CC0">
            <w:pPr>
              <w:pStyle w:val="ListParagraph"/>
              <w:numPr>
                <w:ilvl w:val="0"/>
                <w:numId w:val="2"/>
              </w:numPr>
              <w:ind w:left="363" w:hanging="28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Only fans can access the platform, but not other actors such as the players, the coaching staff and sponsors.</w:t>
            </w:r>
          </w:p>
          <w:p w14:paraId="3B359D08" w14:textId="77777777" w:rsidR="00A20CC0" w:rsidRPr="008916C6" w:rsidRDefault="00A20CC0" w:rsidP="00A20CC0">
            <w:pPr>
              <w:pStyle w:val="ListParagraph"/>
              <w:numPr>
                <w:ilvl w:val="0"/>
                <w:numId w:val="2"/>
              </w:numPr>
              <w:ind w:left="363" w:hanging="28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newsfeed contains posts from the club and other fans.</w:t>
            </w:r>
          </w:p>
          <w:p w14:paraId="12D5FE4C" w14:textId="77777777" w:rsidR="00A20CC0" w:rsidRPr="008916C6" w:rsidRDefault="00A20CC0" w:rsidP="00A20CC0">
            <w:pPr>
              <w:numPr>
                <w:ilvl w:val="0"/>
                <w:numId w:val="2"/>
              </w:numPr>
              <w:ind w:left="363" w:hanging="28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Posts from the club and fans can be seen in the newsfeed</w:t>
            </w:r>
          </w:p>
          <w:p w14:paraId="36895A8A" w14:textId="77777777" w:rsidR="00A20CC0" w:rsidRPr="008916C6" w:rsidRDefault="00A20CC0" w:rsidP="00A20CC0">
            <w:pPr>
              <w:pStyle w:val="ListParagraph"/>
              <w:numPr>
                <w:ilvl w:val="0"/>
                <w:numId w:val="2"/>
              </w:numPr>
              <w:ind w:left="363" w:hanging="28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Friendship requests can be sent to other fans</w:t>
            </w:r>
          </w:p>
        </w:tc>
      </w:tr>
      <w:tr w:rsidR="008916C6" w:rsidRPr="008916C6" w14:paraId="4FD9A2E6" w14:textId="77777777" w:rsidTr="00377794">
        <w:trPr>
          <w:trHeight w:val="2154"/>
        </w:trPr>
        <w:tc>
          <w:tcPr>
            <w:tcW w:w="1802" w:type="dxa"/>
            <w:vAlign w:val="center"/>
          </w:tcPr>
          <w:p w14:paraId="4D77D0DD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Bridging Social Capital</w:t>
            </w:r>
          </w:p>
        </w:tc>
        <w:tc>
          <w:tcPr>
            <w:tcW w:w="7208" w:type="dxa"/>
            <w:vAlign w:val="center"/>
          </w:tcPr>
          <w:p w14:paraId="08949624" w14:textId="77777777" w:rsidR="00A20CC0" w:rsidRPr="008916C6" w:rsidRDefault="00A20CC0" w:rsidP="00A20CC0">
            <w:pPr>
              <w:pStyle w:val="ListParagraph"/>
              <w:numPr>
                <w:ilvl w:val="0"/>
                <w:numId w:val="4"/>
              </w:numPr>
              <w:ind w:left="363" w:hanging="28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Fans, players, coaching staff and sponsors can access the platform.</w:t>
            </w:r>
          </w:p>
          <w:p w14:paraId="47508D1D" w14:textId="77777777" w:rsidR="00A20CC0" w:rsidRPr="008916C6" w:rsidRDefault="00A20CC0" w:rsidP="00A20CC0">
            <w:pPr>
              <w:pStyle w:val="ListParagraph"/>
              <w:numPr>
                <w:ilvl w:val="0"/>
                <w:numId w:val="4"/>
              </w:numPr>
              <w:ind w:left="363" w:hanging="28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newsfeed contains posts from the club as well as from other fans, players, coaching staff and sponsors.</w:t>
            </w:r>
          </w:p>
          <w:p w14:paraId="7842678D" w14:textId="77777777" w:rsidR="00A20CC0" w:rsidRPr="008916C6" w:rsidRDefault="00A20CC0" w:rsidP="00A20CC0">
            <w:pPr>
              <w:pStyle w:val="ListParagraph"/>
              <w:numPr>
                <w:ilvl w:val="0"/>
                <w:numId w:val="4"/>
              </w:numPr>
              <w:ind w:left="363" w:hanging="28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 the newsfeed, you can comment on and like posts from the club and fans and from sponsors, players, and the coaching staff.</w:t>
            </w:r>
          </w:p>
          <w:p w14:paraId="268B7A25" w14:textId="77777777" w:rsidR="00A20CC0" w:rsidRPr="008916C6" w:rsidRDefault="00A20CC0" w:rsidP="00A20CC0">
            <w:pPr>
              <w:pStyle w:val="ListParagraph"/>
              <w:numPr>
                <w:ilvl w:val="0"/>
                <w:numId w:val="4"/>
              </w:numPr>
              <w:ind w:left="363" w:hanging="28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Friendship requests can be sent to all platform members (e.g. fans, players, coaching staff, sponsors).</w:t>
            </w:r>
          </w:p>
        </w:tc>
      </w:tr>
      <w:tr w:rsidR="008916C6" w:rsidRPr="008916C6" w14:paraId="32A89478" w14:textId="77777777" w:rsidTr="00377794">
        <w:trPr>
          <w:trHeight w:val="2154"/>
        </w:trPr>
        <w:tc>
          <w:tcPr>
            <w:tcW w:w="1802" w:type="dxa"/>
            <w:vAlign w:val="center"/>
          </w:tcPr>
          <w:p w14:paraId="6B4B3A01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Bonding Social Capital</w:t>
            </w:r>
          </w:p>
        </w:tc>
        <w:tc>
          <w:tcPr>
            <w:tcW w:w="7208" w:type="dxa"/>
            <w:vAlign w:val="center"/>
          </w:tcPr>
          <w:p w14:paraId="3FFD1A25" w14:textId="77777777" w:rsidR="00A20CC0" w:rsidRPr="008916C6" w:rsidRDefault="00A20CC0" w:rsidP="00A20CC0">
            <w:pPr>
              <w:pStyle w:val="ListParagraph"/>
              <w:numPr>
                <w:ilvl w:val="0"/>
                <w:numId w:val="3"/>
              </w:numPr>
              <w:ind w:left="363" w:hanging="28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There is no chat function to chat directly with friends.</w:t>
            </w:r>
          </w:p>
          <w:p w14:paraId="6BE0D8ED" w14:textId="77777777" w:rsidR="00A20CC0" w:rsidRPr="008916C6" w:rsidRDefault="00A20CC0" w:rsidP="00A20CC0">
            <w:pPr>
              <w:numPr>
                <w:ilvl w:val="0"/>
                <w:numId w:val="3"/>
              </w:numPr>
              <w:ind w:left="363" w:hanging="28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 will not receive posts from the club tailored to you, but you will receive, for example, behind-the-scenes insights and background information on individual players or competitions.</w:t>
            </w:r>
          </w:p>
          <w:p w14:paraId="2BEEF3FC" w14:textId="77777777" w:rsidR="00A20CC0" w:rsidRPr="008916C6" w:rsidRDefault="00A20CC0" w:rsidP="00A20CC0">
            <w:pPr>
              <w:numPr>
                <w:ilvl w:val="0"/>
                <w:numId w:val="3"/>
              </w:numPr>
              <w:ind w:left="363" w:hanging="28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club does not offer </w:t>
            </w:r>
            <w:proofErr w:type="spellStart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individualised</w:t>
            </w:r>
            <w:proofErr w:type="spellEnd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deals (e.g. tickets and merchandise).</w:t>
            </w:r>
          </w:p>
          <w:p w14:paraId="0912D601" w14:textId="77777777" w:rsidR="00A20CC0" w:rsidRPr="008916C6" w:rsidRDefault="00A20CC0" w:rsidP="00A20CC0">
            <w:pPr>
              <w:numPr>
                <w:ilvl w:val="0"/>
                <w:numId w:val="3"/>
              </w:numPr>
              <w:ind w:left="363" w:hanging="28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There is a contact form to contact the club directly (e.g. to ask specific questions or suggest improving its services).</w:t>
            </w:r>
          </w:p>
        </w:tc>
      </w:tr>
      <w:tr w:rsidR="008916C6" w:rsidRPr="008916C6" w14:paraId="2DB5C54B" w14:textId="77777777" w:rsidTr="00377794">
        <w:trPr>
          <w:trHeight w:val="2154"/>
        </w:trPr>
        <w:tc>
          <w:tcPr>
            <w:tcW w:w="1802" w:type="dxa"/>
            <w:vAlign w:val="center"/>
          </w:tcPr>
          <w:p w14:paraId="08548A9A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Bonding Social Capital</w:t>
            </w:r>
          </w:p>
        </w:tc>
        <w:tc>
          <w:tcPr>
            <w:tcW w:w="7208" w:type="dxa"/>
            <w:vAlign w:val="center"/>
          </w:tcPr>
          <w:p w14:paraId="2E55E29B" w14:textId="77777777" w:rsidR="00A20CC0" w:rsidRPr="008916C6" w:rsidRDefault="00A20CC0" w:rsidP="00A20CC0">
            <w:pPr>
              <w:pStyle w:val="ListParagraph"/>
              <w:numPr>
                <w:ilvl w:val="0"/>
                <w:numId w:val="5"/>
              </w:numPr>
              <w:ind w:left="363" w:hanging="28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There is a chat function to chat directly with friends.</w:t>
            </w:r>
          </w:p>
          <w:p w14:paraId="2FE311AD" w14:textId="77777777" w:rsidR="00A20CC0" w:rsidRPr="008916C6" w:rsidRDefault="00A20CC0" w:rsidP="00A20CC0">
            <w:pPr>
              <w:pStyle w:val="ListParagraph"/>
              <w:numPr>
                <w:ilvl w:val="0"/>
                <w:numId w:val="5"/>
              </w:numPr>
              <w:ind w:left="363" w:hanging="28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 will receive posts tailored to you, e.g. behind-the-scenes insights, videos of individual players or interactive competitions from sponsors</w:t>
            </w:r>
          </w:p>
          <w:p w14:paraId="3529EA9F" w14:textId="77777777" w:rsidR="00A20CC0" w:rsidRPr="008916C6" w:rsidRDefault="00A20CC0" w:rsidP="00A20CC0">
            <w:pPr>
              <w:pStyle w:val="ListParagraph"/>
              <w:numPr>
                <w:ilvl w:val="0"/>
                <w:numId w:val="5"/>
              </w:numPr>
              <w:ind w:left="363" w:hanging="28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club offers you </w:t>
            </w:r>
            <w:proofErr w:type="spellStart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individualised</w:t>
            </w:r>
            <w:proofErr w:type="spellEnd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deals (e.g. </w:t>
            </w:r>
            <w:proofErr w:type="spellStart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individualised</w:t>
            </w:r>
            <w:proofErr w:type="spellEnd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vouchers)</w:t>
            </w:r>
          </w:p>
          <w:p w14:paraId="241AA843" w14:textId="77777777" w:rsidR="00A20CC0" w:rsidRPr="008916C6" w:rsidRDefault="00A20CC0" w:rsidP="00A20CC0">
            <w:pPr>
              <w:pStyle w:val="ListParagraph"/>
              <w:numPr>
                <w:ilvl w:val="0"/>
                <w:numId w:val="5"/>
              </w:numPr>
              <w:ind w:left="363" w:hanging="28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There is a Wall of Ideas where you can give feedback or submit ideas (in case of a positive evaluation, the club commits to consider the idea).</w:t>
            </w:r>
          </w:p>
        </w:tc>
      </w:tr>
    </w:tbl>
    <w:p w14:paraId="315E9581" w14:textId="106FC8D2" w:rsidR="00A20CC0" w:rsidRPr="008916C6" w:rsidRDefault="001601BA" w:rsidP="00A20CC0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8916C6">
        <w:rPr>
          <w:rFonts w:ascii="Times New Roman" w:hAnsi="Times New Roman" w:cs="Times New Roman"/>
          <w:sz w:val="24"/>
          <w:szCs w:val="24"/>
          <w:lang w:val="en-GB"/>
        </w:rPr>
        <w:t>Source: Created by authors.</w:t>
      </w:r>
    </w:p>
    <w:p w14:paraId="149A45BD" w14:textId="77777777" w:rsidR="00A20CC0" w:rsidRPr="008916C6" w:rsidRDefault="00A20CC0" w:rsidP="00A20CC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916C6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7D722F42" w14:textId="77777777" w:rsidR="00A20CC0" w:rsidRPr="008916C6" w:rsidRDefault="00A20CC0" w:rsidP="00A20CC0">
      <w:pPr>
        <w:spacing w:after="0" w:line="480" w:lineRule="auto"/>
        <w:ind w:right="-8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8916C6">
        <w:rPr>
          <w:rFonts w:ascii="Times New Roman" w:hAnsi="Times New Roman" w:cs="Times New Roman"/>
          <w:b/>
          <w:i/>
          <w:sz w:val="24"/>
          <w:szCs w:val="24"/>
          <w:lang w:val="en-US"/>
        </w:rPr>
        <w:lastRenderedPageBreak/>
        <w:t>Appendix B – Item scales.</w:t>
      </w:r>
    </w:p>
    <w:p w14:paraId="208C01BF" w14:textId="77777777" w:rsidR="00A20CC0" w:rsidRPr="008916C6" w:rsidRDefault="00A20CC0" w:rsidP="00A20CC0">
      <w:pPr>
        <w:spacing w:after="0" w:line="480" w:lineRule="auto"/>
        <w:ind w:right="-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916C6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B1. </w:t>
      </w:r>
      <w:r w:rsidRPr="008916C6">
        <w:rPr>
          <w:rFonts w:ascii="Times New Roman" w:hAnsi="Times New Roman" w:cs="Times New Roman"/>
          <w:sz w:val="24"/>
          <w:szCs w:val="24"/>
          <w:lang w:val="en-US"/>
        </w:rPr>
        <w:t>Item scales.</w:t>
      </w:r>
    </w:p>
    <w:tbl>
      <w:tblPr>
        <w:tblStyle w:val="TableGrid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  <w:gridCol w:w="993"/>
      </w:tblGrid>
      <w:tr w:rsidR="008916C6" w:rsidRPr="008916C6" w14:paraId="4750E893" w14:textId="77777777" w:rsidTr="00377794">
        <w:trPr>
          <w:trHeight w:val="397"/>
        </w:trPr>
        <w:tc>
          <w:tcPr>
            <w:tcW w:w="94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BBF26" w14:textId="77777777" w:rsidR="00A20CC0" w:rsidRPr="008916C6" w:rsidRDefault="00A20CC0" w:rsidP="00377794">
            <w:pPr>
              <w:pStyle w:val="Default"/>
              <w:rPr>
                <w:b/>
                <w:bCs/>
                <w:color w:val="auto"/>
                <w:sz w:val="20"/>
                <w:szCs w:val="20"/>
                <w:lang w:val="en-US"/>
              </w:rPr>
            </w:pPr>
            <w:r w:rsidRPr="008916C6">
              <w:rPr>
                <w:b/>
                <w:bCs/>
                <w:color w:val="auto"/>
                <w:sz w:val="20"/>
                <w:szCs w:val="20"/>
                <w:lang w:val="en-US"/>
              </w:rPr>
              <w:t>Construct and items</w:t>
            </w:r>
          </w:p>
        </w:tc>
      </w:tr>
      <w:tr w:rsidR="008916C6" w:rsidRPr="008916C6" w14:paraId="6FA76197" w14:textId="77777777" w:rsidTr="00377794">
        <w:trPr>
          <w:trHeight w:val="397"/>
        </w:trPr>
        <w:tc>
          <w:tcPr>
            <w:tcW w:w="94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F72C18" w14:textId="77777777" w:rsidR="00A20CC0" w:rsidRPr="008916C6" w:rsidRDefault="00A20CC0" w:rsidP="00377794">
            <w:pPr>
              <w:pStyle w:val="Default"/>
              <w:rPr>
                <w:b/>
                <w:bCs/>
                <w:color w:val="auto"/>
                <w:sz w:val="20"/>
                <w:szCs w:val="20"/>
                <w:lang w:val="en-US"/>
              </w:rPr>
            </w:pPr>
            <w:r w:rsidRPr="008916C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Customer engagement </w:t>
            </w:r>
            <w:proofErr w:type="spellStart"/>
            <w:r w:rsidRPr="008916C6">
              <w:rPr>
                <w:b/>
                <w:bCs/>
                <w:color w:val="auto"/>
                <w:sz w:val="20"/>
                <w:szCs w:val="20"/>
                <w:lang w:val="en-US"/>
              </w:rPr>
              <w:t>behaviour</w:t>
            </w:r>
            <w:proofErr w:type="spellEnd"/>
            <w:r w:rsidRPr="008916C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(adapted from Roy et al., 2018)</w:t>
            </w:r>
          </w:p>
          <w:p w14:paraId="76633C47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fr-CH"/>
              </w:rPr>
            </w:pPr>
            <w:r w:rsidRPr="008916C6">
              <w:rPr>
                <w:rStyle w:val="mord"/>
                <w:i/>
                <w:iCs/>
                <w:color w:val="auto"/>
                <w:sz w:val="20"/>
                <w:szCs w:val="20"/>
                <w:shd w:val="clear" w:color="auto" w:fill="FFFFFF"/>
              </w:rPr>
              <w:t>ω</w:t>
            </w:r>
            <w:r w:rsidRPr="008916C6">
              <w:rPr>
                <w:rStyle w:val="mord"/>
                <w:i/>
                <w:iCs/>
                <w:color w:val="auto"/>
                <w:sz w:val="20"/>
                <w:szCs w:val="20"/>
                <w:shd w:val="clear" w:color="auto" w:fill="FFFFFF"/>
                <w:lang w:val="fr-CH"/>
              </w:rPr>
              <w:t>h</w:t>
            </w:r>
            <w:r w:rsidRPr="008916C6">
              <w:rPr>
                <w:rStyle w:val="vlist-s"/>
                <w:color w:val="auto"/>
                <w:sz w:val="20"/>
                <w:szCs w:val="20"/>
                <w:shd w:val="clear" w:color="auto" w:fill="FFFFFF"/>
                <w:lang w:val="fr-CH"/>
              </w:rPr>
              <w:t>​</w:t>
            </w:r>
            <w:r w:rsidRPr="008916C6">
              <w:rPr>
                <w:color w:val="auto"/>
                <w:sz w:val="20"/>
                <w:szCs w:val="20"/>
                <w:lang w:val="fr-CH"/>
              </w:rPr>
              <w:t xml:space="preserve"> = .94, </w:t>
            </w:r>
            <w:r w:rsidRPr="008916C6">
              <w:rPr>
                <w:i/>
                <w:color w:val="auto"/>
                <w:sz w:val="20"/>
                <w:szCs w:val="20"/>
                <w:lang w:val="fr-CH"/>
              </w:rPr>
              <w:t>SE</w:t>
            </w:r>
            <w:r w:rsidRPr="008916C6">
              <w:rPr>
                <w:color w:val="auto"/>
                <w:sz w:val="20"/>
                <w:szCs w:val="20"/>
                <w:lang w:val="fr-CH"/>
              </w:rPr>
              <w:t xml:space="preserve"> = 0.01, </w:t>
            </w:r>
            <w:r w:rsidRPr="008916C6">
              <w:rPr>
                <w:i/>
                <w:color w:val="auto"/>
                <w:sz w:val="20"/>
                <w:szCs w:val="20"/>
                <w:lang w:val="fr-CH"/>
              </w:rPr>
              <w:t>p</w:t>
            </w:r>
            <w:r w:rsidRPr="008916C6">
              <w:rPr>
                <w:color w:val="auto"/>
                <w:sz w:val="20"/>
                <w:szCs w:val="20"/>
                <w:lang w:val="fr-CH"/>
              </w:rPr>
              <w:t xml:space="preserve"> &lt; .001, </w:t>
            </w:r>
            <w:r w:rsidRPr="008916C6">
              <w:rPr>
                <w:i/>
                <w:color w:val="auto"/>
                <w:sz w:val="20"/>
                <w:szCs w:val="20"/>
                <w:lang w:val="fr-CH"/>
              </w:rPr>
              <w:t>CI</w:t>
            </w:r>
            <w:r w:rsidRPr="008916C6">
              <w:rPr>
                <w:color w:val="auto"/>
                <w:sz w:val="20"/>
                <w:szCs w:val="20"/>
                <w:lang w:val="fr-CH"/>
              </w:rPr>
              <w:t xml:space="preserve"> = [0.93; 0.96]</w:t>
            </w:r>
          </w:p>
          <w:p w14:paraId="580C6C66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fr-CH"/>
              </w:rPr>
            </w:pPr>
            <w:r w:rsidRPr="008916C6">
              <w:rPr>
                <w:i/>
                <w:color w:val="auto"/>
                <w:sz w:val="20"/>
                <w:szCs w:val="20"/>
                <w:lang w:val="en-US"/>
              </w:rPr>
              <w:t>χ</w:t>
            </w:r>
            <w:r w:rsidRPr="008916C6">
              <w:rPr>
                <w:i/>
                <w:color w:val="auto"/>
                <w:sz w:val="20"/>
                <w:szCs w:val="20"/>
                <w:lang w:val="fr-CH"/>
              </w:rPr>
              <w:t>2</w:t>
            </w:r>
            <w:r w:rsidRPr="008916C6">
              <w:rPr>
                <w:color w:val="auto"/>
                <w:sz w:val="20"/>
                <w:szCs w:val="20"/>
                <w:lang w:val="fr-CH"/>
              </w:rPr>
              <w:t xml:space="preserve">(103) = 276.00, </w:t>
            </w:r>
            <w:r w:rsidRPr="008916C6">
              <w:rPr>
                <w:i/>
                <w:color w:val="auto"/>
                <w:sz w:val="20"/>
                <w:szCs w:val="20"/>
                <w:lang w:val="fr-CH"/>
              </w:rPr>
              <w:t>p</w:t>
            </w:r>
            <w:r w:rsidRPr="008916C6">
              <w:rPr>
                <w:color w:val="auto"/>
                <w:sz w:val="20"/>
                <w:szCs w:val="20"/>
                <w:lang w:val="fr-CH"/>
              </w:rPr>
              <w:t xml:space="preserve"> &lt; .001, </w:t>
            </w:r>
            <w:r w:rsidRPr="008916C6">
              <w:rPr>
                <w:i/>
                <w:color w:val="auto"/>
                <w:sz w:val="20"/>
                <w:szCs w:val="20"/>
                <w:lang w:val="fr-CH"/>
              </w:rPr>
              <w:t>CFI</w:t>
            </w:r>
            <w:r w:rsidRPr="008916C6">
              <w:rPr>
                <w:color w:val="auto"/>
                <w:sz w:val="20"/>
                <w:szCs w:val="20"/>
                <w:lang w:val="fr-CH"/>
              </w:rPr>
              <w:t xml:space="preserve"> = 0.92, </w:t>
            </w:r>
            <w:r w:rsidRPr="008916C6">
              <w:rPr>
                <w:i/>
                <w:color w:val="auto"/>
                <w:sz w:val="20"/>
                <w:szCs w:val="20"/>
                <w:lang w:val="fr-CH"/>
              </w:rPr>
              <w:t>TLI</w:t>
            </w:r>
            <w:r w:rsidRPr="008916C6">
              <w:rPr>
                <w:color w:val="auto"/>
                <w:sz w:val="20"/>
                <w:szCs w:val="20"/>
                <w:lang w:val="fr-CH"/>
              </w:rPr>
              <w:t xml:space="preserve"> = 0.90, </w:t>
            </w:r>
            <w:r w:rsidRPr="008916C6">
              <w:rPr>
                <w:i/>
                <w:color w:val="auto"/>
                <w:sz w:val="20"/>
                <w:szCs w:val="20"/>
                <w:lang w:val="fr-CH"/>
              </w:rPr>
              <w:t>RMSEA</w:t>
            </w:r>
            <w:r w:rsidRPr="008916C6">
              <w:rPr>
                <w:color w:val="auto"/>
                <w:sz w:val="20"/>
                <w:szCs w:val="20"/>
                <w:lang w:val="fr-CH"/>
              </w:rPr>
              <w:t xml:space="preserve"> = 0.086, </w:t>
            </w:r>
            <w:r w:rsidRPr="008916C6">
              <w:rPr>
                <w:i/>
                <w:color w:val="auto"/>
                <w:sz w:val="20"/>
                <w:szCs w:val="20"/>
                <w:lang w:val="fr-CH"/>
              </w:rPr>
              <w:t>SRMR</w:t>
            </w:r>
            <w:r w:rsidRPr="008916C6">
              <w:rPr>
                <w:color w:val="auto"/>
                <w:sz w:val="20"/>
                <w:szCs w:val="20"/>
                <w:lang w:val="fr-CH"/>
              </w:rPr>
              <w:t xml:space="preserve"> = 0.06</w:t>
            </w:r>
          </w:p>
        </w:tc>
      </w:tr>
      <w:tr w:rsidR="008916C6" w:rsidRPr="008916C6" w14:paraId="590F03E3" w14:textId="77777777" w:rsidTr="00377794">
        <w:trPr>
          <w:trHeight w:val="397"/>
        </w:trPr>
        <w:tc>
          <w:tcPr>
            <w:tcW w:w="94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57C436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Augmenting </w:t>
            </w:r>
            <w:proofErr w:type="spellStart"/>
            <w:r w:rsidRPr="008916C6">
              <w:rPr>
                <w:b/>
                <w:bCs/>
                <w:color w:val="auto"/>
                <w:sz w:val="20"/>
                <w:szCs w:val="20"/>
                <w:lang w:val="en-US"/>
              </w:rPr>
              <w:t>behaviour</w:t>
            </w:r>
            <w:proofErr w:type="spellEnd"/>
            <w:r w:rsidRPr="008916C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8916C6">
              <w:rPr>
                <w:color w:val="auto"/>
                <w:sz w:val="20"/>
                <w:szCs w:val="20"/>
                <w:lang w:val="en-US"/>
              </w:rPr>
              <w:t>(CR = 0.74, AVE = 0.44)</w:t>
            </w:r>
          </w:p>
        </w:tc>
      </w:tr>
      <w:tr w:rsidR="008916C6" w:rsidRPr="008916C6" w14:paraId="7E9F040B" w14:textId="77777777" w:rsidTr="00377794">
        <w:trPr>
          <w:trHeight w:val="397"/>
        </w:trPr>
        <w:tc>
          <w:tcPr>
            <w:tcW w:w="8500" w:type="dxa"/>
            <w:tcBorders>
              <w:top w:val="single" w:sz="4" w:space="0" w:color="auto"/>
            </w:tcBorders>
            <w:vAlign w:val="center"/>
          </w:tcPr>
          <w:p w14:paraId="3015051D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 xml:space="preserve">I would post photographs of my experiences with my </w:t>
            </w:r>
            <w:proofErr w:type="spellStart"/>
            <w:r w:rsidRPr="008916C6">
              <w:rPr>
                <w:color w:val="auto"/>
                <w:sz w:val="20"/>
                <w:szCs w:val="20"/>
                <w:lang w:val="en-US"/>
              </w:rPr>
              <w:t>favourite</w:t>
            </w:r>
            <w:proofErr w:type="spellEnd"/>
            <w:r w:rsidRPr="008916C6">
              <w:rPr>
                <w:color w:val="auto"/>
                <w:sz w:val="20"/>
                <w:szCs w:val="20"/>
                <w:lang w:val="en-US"/>
              </w:rPr>
              <w:t xml:space="preserve"> club on this platform.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17207B9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0.67</w:t>
            </w:r>
          </w:p>
        </w:tc>
      </w:tr>
      <w:tr w:rsidR="008916C6" w:rsidRPr="008916C6" w14:paraId="7A385B58" w14:textId="77777777" w:rsidTr="00377794">
        <w:trPr>
          <w:trHeight w:val="397"/>
        </w:trPr>
        <w:tc>
          <w:tcPr>
            <w:tcW w:w="8500" w:type="dxa"/>
            <w:vAlign w:val="center"/>
          </w:tcPr>
          <w:p w14:paraId="356B10E9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 xml:space="preserve">I would write blogs or comments about my positive experience with my </w:t>
            </w:r>
            <w:proofErr w:type="spellStart"/>
            <w:r w:rsidRPr="008916C6">
              <w:rPr>
                <w:color w:val="auto"/>
                <w:sz w:val="20"/>
                <w:szCs w:val="20"/>
                <w:lang w:val="en-US"/>
              </w:rPr>
              <w:t>favourite</w:t>
            </w:r>
            <w:proofErr w:type="spellEnd"/>
            <w:r w:rsidRPr="008916C6">
              <w:rPr>
                <w:color w:val="auto"/>
                <w:sz w:val="20"/>
                <w:szCs w:val="20"/>
                <w:lang w:val="en-US"/>
              </w:rPr>
              <w:t xml:space="preserve"> club. </w:t>
            </w:r>
          </w:p>
        </w:tc>
        <w:tc>
          <w:tcPr>
            <w:tcW w:w="993" w:type="dxa"/>
            <w:vAlign w:val="center"/>
          </w:tcPr>
          <w:p w14:paraId="6774784F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0.75</w:t>
            </w:r>
          </w:p>
        </w:tc>
      </w:tr>
      <w:tr w:rsidR="008916C6" w:rsidRPr="008916C6" w14:paraId="2F85F910" w14:textId="77777777" w:rsidTr="00377794">
        <w:trPr>
          <w:trHeight w:val="397"/>
        </w:trPr>
        <w:tc>
          <w:tcPr>
            <w:tcW w:w="8500" w:type="dxa"/>
            <w:vAlign w:val="center"/>
          </w:tcPr>
          <w:p w14:paraId="5F152758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 xml:space="preserve">My </w:t>
            </w:r>
            <w:proofErr w:type="spellStart"/>
            <w:r w:rsidRPr="008916C6">
              <w:rPr>
                <w:color w:val="auto"/>
                <w:sz w:val="20"/>
                <w:szCs w:val="20"/>
                <w:lang w:val="en-US"/>
              </w:rPr>
              <w:t>favourite</w:t>
            </w:r>
            <w:proofErr w:type="spellEnd"/>
            <w:r w:rsidRPr="008916C6">
              <w:rPr>
                <w:color w:val="auto"/>
                <w:sz w:val="20"/>
                <w:szCs w:val="20"/>
                <w:lang w:val="en-US"/>
              </w:rPr>
              <w:t xml:space="preserve"> club would offer me opportunities to share my experiences with others.</w:t>
            </w:r>
          </w:p>
        </w:tc>
        <w:tc>
          <w:tcPr>
            <w:tcW w:w="993" w:type="dxa"/>
            <w:vAlign w:val="center"/>
          </w:tcPr>
          <w:p w14:paraId="499335DB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0.58</w:t>
            </w:r>
          </w:p>
        </w:tc>
      </w:tr>
      <w:tr w:rsidR="008916C6" w:rsidRPr="008916C6" w14:paraId="31ED7BDC" w14:textId="77777777" w:rsidTr="00377794">
        <w:trPr>
          <w:trHeight w:val="397"/>
        </w:trPr>
        <w:tc>
          <w:tcPr>
            <w:tcW w:w="8500" w:type="dxa"/>
            <w:vAlign w:val="center"/>
          </w:tcPr>
          <w:p w14:paraId="41B0A0DF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 xml:space="preserve">I would engage in sharing the promotions offered by my </w:t>
            </w:r>
            <w:proofErr w:type="spellStart"/>
            <w:r w:rsidRPr="008916C6">
              <w:rPr>
                <w:color w:val="auto"/>
                <w:sz w:val="20"/>
                <w:szCs w:val="20"/>
                <w:lang w:val="en-US"/>
              </w:rPr>
              <w:t>favourite</w:t>
            </w:r>
            <w:proofErr w:type="spellEnd"/>
            <w:r w:rsidRPr="008916C6">
              <w:rPr>
                <w:color w:val="auto"/>
                <w:sz w:val="20"/>
                <w:szCs w:val="20"/>
                <w:lang w:val="en-US"/>
              </w:rPr>
              <w:t xml:space="preserve"> sport club with others on this platform.</w:t>
            </w:r>
          </w:p>
        </w:tc>
        <w:tc>
          <w:tcPr>
            <w:tcW w:w="993" w:type="dxa"/>
            <w:vAlign w:val="center"/>
          </w:tcPr>
          <w:p w14:paraId="30185E7C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0.63</w:t>
            </w:r>
          </w:p>
        </w:tc>
      </w:tr>
      <w:tr w:rsidR="008916C6" w:rsidRPr="008916C6" w14:paraId="14C8E2A0" w14:textId="77777777" w:rsidTr="00377794">
        <w:trPr>
          <w:trHeight w:val="397"/>
        </w:trPr>
        <w:tc>
          <w:tcPr>
            <w:tcW w:w="9493" w:type="dxa"/>
            <w:gridSpan w:val="2"/>
            <w:tcBorders>
              <w:bottom w:val="single" w:sz="4" w:space="0" w:color="auto"/>
            </w:tcBorders>
            <w:vAlign w:val="center"/>
          </w:tcPr>
          <w:p w14:paraId="7EB58554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Co-developing </w:t>
            </w:r>
            <w:proofErr w:type="spellStart"/>
            <w:r w:rsidRPr="008916C6">
              <w:rPr>
                <w:b/>
                <w:bCs/>
                <w:color w:val="auto"/>
                <w:sz w:val="20"/>
                <w:szCs w:val="20"/>
                <w:lang w:val="en-US"/>
              </w:rPr>
              <w:t>behaviour</w:t>
            </w:r>
            <w:proofErr w:type="spellEnd"/>
            <w:r w:rsidRPr="008916C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8916C6">
              <w:rPr>
                <w:color w:val="auto"/>
                <w:sz w:val="20"/>
                <w:szCs w:val="20"/>
                <w:lang w:val="en-US"/>
              </w:rPr>
              <w:t>(CR = 0.77, AVE = 0.57)</w:t>
            </w:r>
          </w:p>
        </w:tc>
      </w:tr>
      <w:tr w:rsidR="008916C6" w:rsidRPr="008916C6" w14:paraId="5DCA9E72" w14:textId="77777777" w:rsidTr="00377794">
        <w:trPr>
          <w:trHeight w:val="397"/>
        </w:trPr>
        <w:tc>
          <w:tcPr>
            <w:tcW w:w="8500" w:type="dxa"/>
            <w:tcBorders>
              <w:top w:val="single" w:sz="4" w:space="0" w:color="auto"/>
            </w:tcBorders>
            <w:vAlign w:val="center"/>
          </w:tcPr>
          <w:p w14:paraId="79AAD862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would proactively communicate with my </w:t>
            </w:r>
            <w:proofErr w:type="spellStart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favourite</w:t>
            </w:r>
            <w:proofErr w:type="spellEnd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club about potential service-related problems with the platform.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2A3C13A6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0.80</w:t>
            </w:r>
          </w:p>
        </w:tc>
      </w:tr>
      <w:tr w:rsidR="008916C6" w:rsidRPr="008916C6" w14:paraId="0FCB0207" w14:textId="77777777" w:rsidTr="00377794">
        <w:trPr>
          <w:trHeight w:val="397"/>
        </w:trPr>
        <w:tc>
          <w:tcPr>
            <w:tcW w:w="8500" w:type="dxa"/>
            <w:vAlign w:val="center"/>
          </w:tcPr>
          <w:p w14:paraId="412D5EC5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would make constructive suggestions to my </w:t>
            </w:r>
            <w:proofErr w:type="spellStart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favourite</w:t>
            </w:r>
            <w:proofErr w:type="spellEnd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club about how to improve its services on the described platform.</w:t>
            </w:r>
          </w:p>
        </w:tc>
        <w:tc>
          <w:tcPr>
            <w:tcW w:w="993" w:type="dxa"/>
            <w:vAlign w:val="center"/>
          </w:tcPr>
          <w:p w14:paraId="04997FDD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0.79</w:t>
            </w:r>
          </w:p>
        </w:tc>
      </w:tr>
      <w:tr w:rsidR="008916C6" w:rsidRPr="008916C6" w14:paraId="5CD8CF72" w14:textId="77777777" w:rsidTr="00377794">
        <w:trPr>
          <w:trHeight w:val="397"/>
        </w:trPr>
        <w:tc>
          <w:tcPr>
            <w:tcW w:w="8500" w:type="dxa"/>
            <w:vAlign w:val="center"/>
          </w:tcPr>
          <w:p w14:paraId="7A19779E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 xml:space="preserve">I would let my </w:t>
            </w:r>
            <w:proofErr w:type="spellStart"/>
            <w:r w:rsidRPr="008916C6">
              <w:rPr>
                <w:color w:val="auto"/>
                <w:sz w:val="20"/>
                <w:szCs w:val="20"/>
                <w:lang w:val="en-US"/>
              </w:rPr>
              <w:t>favourite</w:t>
            </w:r>
            <w:proofErr w:type="spellEnd"/>
            <w:r w:rsidRPr="008916C6">
              <w:rPr>
                <w:color w:val="auto"/>
                <w:sz w:val="20"/>
                <w:szCs w:val="20"/>
                <w:lang w:val="en-US"/>
              </w:rPr>
              <w:t xml:space="preserve"> club know of ways that can better serve my needs when using the described platform.</w:t>
            </w:r>
          </w:p>
        </w:tc>
        <w:tc>
          <w:tcPr>
            <w:tcW w:w="993" w:type="dxa"/>
            <w:vAlign w:val="center"/>
          </w:tcPr>
          <w:p w14:paraId="3E0EE7A1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0.72</w:t>
            </w:r>
          </w:p>
        </w:tc>
      </w:tr>
      <w:tr w:rsidR="008916C6" w:rsidRPr="008916C6" w14:paraId="52CAD7C1" w14:textId="77777777" w:rsidTr="00377794">
        <w:trPr>
          <w:trHeight w:val="397"/>
        </w:trPr>
        <w:tc>
          <w:tcPr>
            <w:tcW w:w="9493" w:type="dxa"/>
            <w:gridSpan w:val="2"/>
            <w:tcBorders>
              <w:bottom w:val="single" w:sz="4" w:space="0" w:color="auto"/>
            </w:tcBorders>
            <w:vAlign w:val="center"/>
          </w:tcPr>
          <w:p w14:paraId="049B3EF4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Influencing </w:t>
            </w:r>
            <w:proofErr w:type="spellStart"/>
            <w:r w:rsidRPr="008916C6">
              <w:rPr>
                <w:b/>
                <w:bCs/>
                <w:color w:val="auto"/>
                <w:sz w:val="20"/>
                <w:szCs w:val="20"/>
                <w:lang w:val="en-US"/>
              </w:rPr>
              <w:t>behaviour</w:t>
            </w:r>
            <w:proofErr w:type="spellEnd"/>
            <w:r w:rsidRPr="008916C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8916C6">
              <w:rPr>
                <w:color w:val="auto"/>
                <w:sz w:val="20"/>
                <w:szCs w:val="20"/>
                <w:lang w:val="en-US"/>
              </w:rPr>
              <w:t>(CR = 0.89, AVE = 0.66)</w:t>
            </w:r>
          </w:p>
        </w:tc>
      </w:tr>
      <w:tr w:rsidR="008916C6" w:rsidRPr="008916C6" w14:paraId="3905A317" w14:textId="77777777" w:rsidTr="00377794">
        <w:trPr>
          <w:trHeight w:val="397"/>
        </w:trPr>
        <w:tc>
          <w:tcPr>
            <w:tcW w:w="8500" w:type="dxa"/>
            <w:tcBorders>
              <w:top w:val="single" w:sz="4" w:space="0" w:color="auto"/>
            </w:tcBorders>
            <w:vAlign w:val="center"/>
          </w:tcPr>
          <w:p w14:paraId="4AC3DB08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would say positive things about my </w:t>
            </w:r>
            <w:proofErr w:type="spellStart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favourite</w:t>
            </w:r>
            <w:proofErr w:type="spellEnd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club and its platform to others.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6B6AC87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0.76</w:t>
            </w:r>
          </w:p>
        </w:tc>
      </w:tr>
      <w:tr w:rsidR="008916C6" w:rsidRPr="008916C6" w14:paraId="702FC149" w14:textId="77777777" w:rsidTr="00377794">
        <w:trPr>
          <w:trHeight w:val="397"/>
        </w:trPr>
        <w:tc>
          <w:tcPr>
            <w:tcW w:w="8500" w:type="dxa"/>
            <w:vAlign w:val="center"/>
          </w:tcPr>
          <w:p w14:paraId="284E8059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would recommend my </w:t>
            </w:r>
            <w:proofErr w:type="spellStart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favourite</w:t>
            </w:r>
            <w:proofErr w:type="spellEnd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club and its platform to others.</w:t>
            </w:r>
          </w:p>
        </w:tc>
        <w:tc>
          <w:tcPr>
            <w:tcW w:w="993" w:type="dxa"/>
            <w:vAlign w:val="center"/>
          </w:tcPr>
          <w:p w14:paraId="669EABC0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0.81</w:t>
            </w:r>
          </w:p>
        </w:tc>
      </w:tr>
      <w:tr w:rsidR="008916C6" w:rsidRPr="008916C6" w14:paraId="7537F3AA" w14:textId="77777777" w:rsidTr="00377794">
        <w:trPr>
          <w:trHeight w:val="397"/>
        </w:trPr>
        <w:tc>
          <w:tcPr>
            <w:tcW w:w="8500" w:type="dxa"/>
            <w:vAlign w:val="center"/>
          </w:tcPr>
          <w:p w14:paraId="7316F3DE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 xml:space="preserve">I would encourage friends and relatives to use the platform of my </w:t>
            </w:r>
            <w:proofErr w:type="spellStart"/>
            <w:r w:rsidRPr="008916C6">
              <w:rPr>
                <w:color w:val="auto"/>
                <w:sz w:val="20"/>
                <w:szCs w:val="20"/>
                <w:lang w:val="en-US"/>
              </w:rPr>
              <w:t>favourite</w:t>
            </w:r>
            <w:proofErr w:type="spellEnd"/>
            <w:r w:rsidRPr="008916C6">
              <w:rPr>
                <w:color w:val="auto"/>
                <w:sz w:val="20"/>
                <w:szCs w:val="20"/>
                <w:lang w:val="en-US"/>
              </w:rPr>
              <w:t xml:space="preserve"> club in future.</w:t>
            </w:r>
          </w:p>
        </w:tc>
        <w:tc>
          <w:tcPr>
            <w:tcW w:w="993" w:type="dxa"/>
            <w:vAlign w:val="center"/>
          </w:tcPr>
          <w:p w14:paraId="529690A5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0.81</w:t>
            </w:r>
          </w:p>
        </w:tc>
      </w:tr>
      <w:tr w:rsidR="008916C6" w:rsidRPr="008916C6" w14:paraId="4E68BDE0" w14:textId="77777777" w:rsidTr="00377794">
        <w:trPr>
          <w:trHeight w:val="397"/>
        </w:trPr>
        <w:tc>
          <w:tcPr>
            <w:tcW w:w="9493" w:type="dxa"/>
            <w:gridSpan w:val="2"/>
            <w:tcBorders>
              <w:bottom w:val="single" w:sz="4" w:space="0" w:color="auto"/>
            </w:tcBorders>
            <w:vAlign w:val="center"/>
          </w:tcPr>
          <w:p w14:paraId="7E8BA5E8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Mobilizing </w:t>
            </w:r>
            <w:proofErr w:type="spellStart"/>
            <w:r w:rsidRPr="008916C6">
              <w:rPr>
                <w:b/>
                <w:bCs/>
                <w:color w:val="auto"/>
                <w:sz w:val="20"/>
                <w:szCs w:val="20"/>
                <w:lang w:val="en-US"/>
              </w:rPr>
              <w:t>behaviour</w:t>
            </w:r>
            <w:proofErr w:type="spellEnd"/>
            <w:r w:rsidRPr="008916C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8916C6">
              <w:rPr>
                <w:color w:val="auto"/>
                <w:sz w:val="20"/>
                <w:szCs w:val="20"/>
                <w:lang w:val="en-US"/>
              </w:rPr>
              <w:t>(CR = 0.86, AVE = 0.52)</w:t>
            </w:r>
          </w:p>
        </w:tc>
      </w:tr>
      <w:tr w:rsidR="008916C6" w:rsidRPr="008916C6" w14:paraId="70DF279F" w14:textId="77777777" w:rsidTr="00377794">
        <w:trPr>
          <w:trHeight w:val="397"/>
        </w:trPr>
        <w:tc>
          <w:tcPr>
            <w:tcW w:w="8500" w:type="dxa"/>
            <w:tcBorders>
              <w:top w:val="single" w:sz="4" w:space="0" w:color="auto"/>
            </w:tcBorders>
            <w:vAlign w:val="center"/>
          </w:tcPr>
          <w:p w14:paraId="23491950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would assist other customers if they need my help regarding the platform of my </w:t>
            </w:r>
            <w:proofErr w:type="spellStart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favourite</w:t>
            </w:r>
            <w:proofErr w:type="spellEnd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club.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465CCADC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0.70</w:t>
            </w:r>
          </w:p>
        </w:tc>
      </w:tr>
      <w:tr w:rsidR="008916C6" w:rsidRPr="008916C6" w14:paraId="2267D590" w14:textId="77777777" w:rsidTr="00377794">
        <w:trPr>
          <w:trHeight w:val="397"/>
        </w:trPr>
        <w:tc>
          <w:tcPr>
            <w:tcW w:w="8500" w:type="dxa"/>
            <w:vAlign w:val="center"/>
          </w:tcPr>
          <w:p w14:paraId="3BFFE677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would give advice to other customers regarding the services of the platform of my </w:t>
            </w:r>
            <w:proofErr w:type="spellStart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favourite</w:t>
            </w:r>
            <w:proofErr w:type="spellEnd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club.</w:t>
            </w:r>
          </w:p>
        </w:tc>
        <w:tc>
          <w:tcPr>
            <w:tcW w:w="993" w:type="dxa"/>
            <w:vAlign w:val="center"/>
          </w:tcPr>
          <w:p w14:paraId="633925B1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0.79</w:t>
            </w:r>
          </w:p>
        </w:tc>
      </w:tr>
      <w:tr w:rsidR="008916C6" w:rsidRPr="008916C6" w14:paraId="70DAED44" w14:textId="77777777" w:rsidTr="00377794">
        <w:trPr>
          <w:trHeight w:val="397"/>
        </w:trPr>
        <w:tc>
          <w:tcPr>
            <w:tcW w:w="8500" w:type="dxa"/>
            <w:vAlign w:val="center"/>
          </w:tcPr>
          <w:p w14:paraId="0478BC20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would teach other customers to use the platform services correctly.</w:t>
            </w:r>
          </w:p>
        </w:tc>
        <w:tc>
          <w:tcPr>
            <w:tcW w:w="993" w:type="dxa"/>
            <w:vAlign w:val="center"/>
          </w:tcPr>
          <w:p w14:paraId="26D5BDB1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0.74</w:t>
            </w:r>
          </w:p>
        </w:tc>
      </w:tr>
      <w:tr w:rsidR="008916C6" w:rsidRPr="008916C6" w14:paraId="1765BD9E" w14:textId="77777777" w:rsidTr="00377794">
        <w:trPr>
          <w:trHeight w:val="397"/>
        </w:trPr>
        <w:tc>
          <w:tcPr>
            <w:tcW w:w="8500" w:type="dxa"/>
            <w:vAlign w:val="center"/>
          </w:tcPr>
          <w:p w14:paraId="19CD2BDD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would help other customers if they seem to have problems with the platform.</w:t>
            </w:r>
          </w:p>
        </w:tc>
        <w:tc>
          <w:tcPr>
            <w:tcW w:w="993" w:type="dxa"/>
            <w:vAlign w:val="center"/>
          </w:tcPr>
          <w:p w14:paraId="6F186EF6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0.70</w:t>
            </w:r>
          </w:p>
        </w:tc>
      </w:tr>
      <w:tr w:rsidR="008916C6" w:rsidRPr="008916C6" w14:paraId="27FF75D3" w14:textId="77777777" w:rsidTr="00377794">
        <w:trPr>
          <w:trHeight w:val="397"/>
        </w:trPr>
        <w:tc>
          <w:tcPr>
            <w:tcW w:w="8500" w:type="dxa"/>
            <w:vAlign w:val="center"/>
          </w:tcPr>
          <w:p w14:paraId="35281FC1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would be willing to stand to protect the reputation of my </w:t>
            </w:r>
            <w:proofErr w:type="spellStart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favourite</w:t>
            </w:r>
            <w:proofErr w:type="spellEnd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club on the platform.</w:t>
            </w:r>
          </w:p>
        </w:tc>
        <w:tc>
          <w:tcPr>
            <w:tcW w:w="993" w:type="dxa"/>
            <w:vAlign w:val="center"/>
          </w:tcPr>
          <w:p w14:paraId="5F570248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0.64</w:t>
            </w:r>
          </w:p>
        </w:tc>
      </w:tr>
      <w:tr w:rsidR="008916C6" w:rsidRPr="008916C6" w14:paraId="2591EA10" w14:textId="77777777" w:rsidTr="00377794">
        <w:trPr>
          <w:trHeight w:val="624"/>
        </w:trPr>
        <w:tc>
          <w:tcPr>
            <w:tcW w:w="8500" w:type="dxa"/>
            <w:vAlign w:val="center"/>
          </w:tcPr>
          <w:p w14:paraId="0E57E830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would be willing to clarify other customers or outsiders misunderstanding regarding my </w:t>
            </w:r>
            <w:proofErr w:type="spellStart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favourite</w:t>
            </w:r>
            <w:proofErr w:type="spellEnd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club and its platform.</w:t>
            </w:r>
          </w:p>
        </w:tc>
        <w:tc>
          <w:tcPr>
            <w:tcW w:w="993" w:type="dxa"/>
            <w:vAlign w:val="center"/>
          </w:tcPr>
          <w:p w14:paraId="5D732651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0.75</w:t>
            </w:r>
          </w:p>
        </w:tc>
      </w:tr>
      <w:tr w:rsidR="008916C6" w:rsidRPr="008916C6" w14:paraId="03DD61F3" w14:textId="77777777" w:rsidTr="00377794">
        <w:trPr>
          <w:trHeight w:val="397"/>
        </w:trPr>
        <w:tc>
          <w:tcPr>
            <w:tcW w:w="8500" w:type="dxa"/>
            <w:tcBorders>
              <w:bottom w:val="single" w:sz="4" w:space="0" w:color="auto"/>
            </w:tcBorders>
            <w:vAlign w:val="center"/>
          </w:tcPr>
          <w:p w14:paraId="69CD2C38" w14:textId="683AE329" w:rsidR="00A20CC0" w:rsidRPr="008916C6" w:rsidRDefault="00A20CC0" w:rsidP="00377794">
            <w:pPr>
              <w:pStyle w:val="Default"/>
              <w:rPr>
                <w:b/>
                <w:color w:val="auto"/>
                <w:sz w:val="20"/>
                <w:szCs w:val="20"/>
                <w:lang w:val="en-US"/>
              </w:rPr>
            </w:pPr>
            <w:r w:rsidRPr="008916C6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Team identification </w:t>
            </w:r>
            <w:r w:rsidRPr="008916C6">
              <w:rPr>
                <w:b/>
                <w:color w:val="auto"/>
                <w:sz w:val="20"/>
                <w:szCs w:val="20"/>
                <w:lang w:val="en-US"/>
              </w:rPr>
              <w:t xml:space="preserve">(from </w:t>
            </w:r>
            <w:proofErr w:type="spellStart"/>
            <w:r w:rsidRPr="008916C6">
              <w:rPr>
                <w:b/>
                <w:color w:val="auto"/>
                <w:sz w:val="20"/>
                <w:szCs w:val="20"/>
                <w:lang w:val="en-US"/>
              </w:rPr>
              <w:t>Woratschek</w:t>
            </w:r>
            <w:proofErr w:type="spellEnd"/>
            <w:r w:rsidRPr="008916C6">
              <w:rPr>
                <w:b/>
                <w:color w:val="auto"/>
                <w:sz w:val="20"/>
                <w:szCs w:val="20"/>
                <w:lang w:val="en-US"/>
              </w:rPr>
              <w:t xml:space="preserve"> et al., 2020)</w:t>
            </w:r>
          </w:p>
          <w:p w14:paraId="7F265A53" w14:textId="77777777" w:rsidR="00A20CC0" w:rsidRPr="008916C6" w:rsidRDefault="00A20CC0" w:rsidP="00377794">
            <w:pPr>
              <w:pStyle w:val="Default"/>
              <w:rPr>
                <w:b/>
                <w:bCs/>
                <w:color w:val="auto"/>
                <w:sz w:val="20"/>
                <w:szCs w:val="20"/>
                <w:lang w:val="en-US"/>
              </w:rPr>
            </w:pPr>
            <w:r w:rsidRPr="008916C6">
              <w:rPr>
                <w:rStyle w:val="mord"/>
                <w:i/>
                <w:iCs/>
                <w:color w:val="auto"/>
                <w:sz w:val="20"/>
                <w:szCs w:val="20"/>
                <w:shd w:val="clear" w:color="auto" w:fill="FFFFFF"/>
              </w:rPr>
              <w:t>ωh</w:t>
            </w:r>
            <w:r w:rsidRPr="008916C6">
              <w:rPr>
                <w:rStyle w:val="vlist-s"/>
                <w:color w:val="auto"/>
                <w:sz w:val="20"/>
                <w:szCs w:val="20"/>
                <w:shd w:val="clear" w:color="auto" w:fill="FFFFFF"/>
              </w:rPr>
              <w:t>​</w:t>
            </w:r>
            <w:r w:rsidRPr="008916C6">
              <w:rPr>
                <w:color w:val="auto"/>
                <w:sz w:val="20"/>
                <w:szCs w:val="20"/>
                <w:lang w:val="en-US"/>
              </w:rPr>
              <w:t xml:space="preserve"> = .94, </w:t>
            </w:r>
            <w:r w:rsidRPr="008916C6">
              <w:rPr>
                <w:i/>
                <w:color w:val="auto"/>
                <w:sz w:val="20"/>
                <w:szCs w:val="20"/>
                <w:lang w:val="en-US"/>
              </w:rPr>
              <w:t>SE</w:t>
            </w:r>
            <w:r w:rsidRPr="008916C6">
              <w:rPr>
                <w:color w:val="auto"/>
                <w:sz w:val="20"/>
                <w:szCs w:val="20"/>
                <w:lang w:val="en-US"/>
              </w:rPr>
              <w:t xml:space="preserve"> = 0.01, </w:t>
            </w:r>
            <w:r w:rsidRPr="008916C6">
              <w:rPr>
                <w:i/>
                <w:color w:val="auto"/>
                <w:sz w:val="20"/>
                <w:szCs w:val="20"/>
                <w:lang w:val="en-US"/>
              </w:rPr>
              <w:t>p</w:t>
            </w:r>
            <w:r w:rsidRPr="008916C6">
              <w:rPr>
                <w:color w:val="auto"/>
                <w:sz w:val="20"/>
                <w:szCs w:val="20"/>
                <w:lang w:val="en-US"/>
              </w:rPr>
              <w:t xml:space="preserve"> &lt; .001, </w:t>
            </w:r>
            <w:r w:rsidRPr="008916C6">
              <w:rPr>
                <w:i/>
                <w:color w:val="auto"/>
                <w:sz w:val="20"/>
                <w:szCs w:val="20"/>
                <w:lang w:val="en-US"/>
              </w:rPr>
              <w:t>CI</w:t>
            </w:r>
            <w:r w:rsidRPr="008916C6">
              <w:rPr>
                <w:color w:val="auto"/>
                <w:sz w:val="20"/>
                <w:szCs w:val="20"/>
                <w:lang w:val="en-US"/>
              </w:rPr>
              <w:t xml:space="preserve"> = [0.92; 0.96]</w:t>
            </w:r>
          </w:p>
        </w:tc>
        <w:tc>
          <w:tcPr>
            <w:tcW w:w="993" w:type="dxa"/>
            <w:vAlign w:val="center"/>
          </w:tcPr>
          <w:p w14:paraId="7D641743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</w:p>
        </w:tc>
      </w:tr>
      <w:tr w:rsidR="008916C6" w:rsidRPr="008916C6" w14:paraId="665D2F79" w14:textId="77777777" w:rsidTr="00377794">
        <w:trPr>
          <w:trHeight w:val="397"/>
        </w:trPr>
        <w:tc>
          <w:tcPr>
            <w:tcW w:w="8500" w:type="dxa"/>
            <w:tcBorders>
              <w:top w:val="single" w:sz="4" w:space="0" w:color="auto"/>
            </w:tcBorders>
            <w:vAlign w:val="center"/>
          </w:tcPr>
          <w:p w14:paraId="5F035D73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consider myself a 'real' fan of my </w:t>
            </w:r>
            <w:proofErr w:type="spellStart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favourite</w:t>
            </w:r>
            <w:proofErr w:type="spellEnd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club.</w:t>
            </w:r>
          </w:p>
        </w:tc>
        <w:tc>
          <w:tcPr>
            <w:tcW w:w="993" w:type="dxa"/>
            <w:vAlign w:val="center"/>
          </w:tcPr>
          <w:p w14:paraId="1F24EB22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</w:t>
            </w:r>
            <w:r w:rsidRPr="008916C6">
              <w:rPr>
                <w:color w:val="auto"/>
                <w:sz w:val="20"/>
                <w:szCs w:val="20"/>
              </w:rPr>
              <w:t>.84</w:t>
            </w:r>
          </w:p>
        </w:tc>
      </w:tr>
      <w:tr w:rsidR="008916C6" w:rsidRPr="008916C6" w14:paraId="28AC1E50" w14:textId="77777777" w:rsidTr="00377794">
        <w:trPr>
          <w:trHeight w:val="397"/>
        </w:trPr>
        <w:tc>
          <w:tcPr>
            <w:tcW w:w="8500" w:type="dxa"/>
            <w:vAlign w:val="center"/>
          </w:tcPr>
          <w:p w14:paraId="1FF310AC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Being a fan of my </w:t>
            </w:r>
            <w:proofErr w:type="spellStart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favourite</w:t>
            </w:r>
            <w:proofErr w:type="spellEnd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club is very important to me.</w:t>
            </w:r>
          </w:p>
        </w:tc>
        <w:tc>
          <w:tcPr>
            <w:tcW w:w="993" w:type="dxa"/>
            <w:vAlign w:val="center"/>
          </w:tcPr>
          <w:p w14:paraId="4AD3568C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</w:t>
            </w:r>
            <w:r w:rsidRPr="008916C6">
              <w:rPr>
                <w:color w:val="auto"/>
                <w:sz w:val="20"/>
                <w:szCs w:val="20"/>
              </w:rPr>
              <w:t>.80</w:t>
            </w:r>
          </w:p>
        </w:tc>
      </w:tr>
      <w:tr w:rsidR="008916C6" w:rsidRPr="008916C6" w14:paraId="5CE30086" w14:textId="77777777" w:rsidTr="00377794">
        <w:trPr>
          <w:trHeight w:val="397"/>
        </w:trPr>
        <w:tc>
          <w:tcPr>
            <w:tcW w:w="8500" w:type="dxa"/>
            <w:vAlign w:val="center"/>
          </w:tcPr>
          <w:p w14:paraId="6E13BAA7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l-GR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identify with my </w:t>
            </w:r>
            <w:proofErr w:type="spellStart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favourite</w:t>
            </w:r>
            <w:proofErr w:type="spellEnd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club.</w:t>
            </w:r>
          </w:p>
        </w:tc>
        <w:tc>
          <w:tcPr>
            <w:tcW w:w="993" w:type="dxa"/>
            <w:vAlign w:val="center"/>
          </w:tcPr>
          <w:p w14:paraId="05EC7F79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</w:t>
            </w:r>
            <w:r w:rsidRPr="008916C6">
              <w:rPr>
                <w:color w:val="auto"/>
                <w:sz w:val="20"/>
                <w:szCs w:val="20"/>
              </w:rPr>
              <w:t>.81</w:t>
            </w:r>
          </w:p>
        </w:tc>
      </w:tr>
      <w:tr w:rsidR="008916C6" w:rsidRPr="008916C6" w14:paraId="5461A3AA" w14:textId="77777777" w:rsidTr="00377794">
        <w:trPr>
          <w:trHeight w:val="397"/>
        </w:trPr>
        <w:tc>
          <w:tcPr>
            <w:tcW w:w="8500" w:type="dxa"/>
            <w:vAlign w:val="center"/>
          </w:tcPr>
          <w:p w14:paraId="0B97FE08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l-GR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have the feeling to be part of the fans of my </w:t>
            </w:r>
            <w:proofErr w:type="spellStart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favourite</w:t>
            </w:r>
            <w:proofErr w:type="spellEnd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club.</w:t>
            </w:r>
          </w:p>
        </w:tc>
        <w:tc>
          <w:tcPr>
            <w:tcW w:w="993" w:type="dxa"/>
            <w:vAlign w:val="center"/>
          </w:tcPr>
          <w:p w14:paraId="60F93B37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</w:t>
            </w:r>
            <w:r w:rsidRPr="008916C6">
              <w:rPr>
                <w:color w:val="auto"/>
                <w:sz w:val="20"/>
                <w:szCs w:val="20"/>
              </w:rPr>
              <w:t>.83</w:t>
            </w:r>
          </w:p>
        </w:tc>
      </w:tr>
      <w:tr w:rsidR="008916C6" w:rsidRPr="008916C6" w14:paraId="1A438BC5" w14:textId="77777777" w:rsidTr="00377794">
        <w:trPr>
          <w:trHeight w:val="397"/>
        </w:trPr>
        <w:tc>
          <w:tcPr>
            <w:tcW w:w="8500" w:type="dxa"/>
            <w:vAlign w:val="center"/>
          </w:tcPr>
          <w:p w14:paraId="40D0A62C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l-GR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I am happy to be a part of the fans of my favo</w:t>
            </w:r>
            <w:r w:rsidRPr="008916C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</w:t>
            </w:r>
            <w:r w:rsidRPr="008916C6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rite club</w:t>
            </w: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993" w:type="dxa"/>
            <w:vAlign w:val="center"/>
          </w:tcPr>
          <w:p w14:paraId="1F83B1AA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</w:t>
            </w:r>
            <w:r w:rsidRPr="008916C6">
              <w:rPr>
                <w:color w:val="auto"/>
                <w:sz w:val="20"/>
                <w:szCs w:val="20"/>
              </w:rPr>
              <w:t>.79</w:t>
            </w:r>
          </w:p>
        </w:tc>
      </w:tr>
      <w:tr w:rsidR="008916C6" w:rsidRPr="008916C6" w14:paraId="2432CE39" w14:textId="77777777" w:rsidTr="00377794">
        <w:trPr>
          <w:trHeight w:val="397"/>
        </w:trPr>
        <w:tc>
          <w:tcPr>
            <w:tcW w:w="9493" w:type="dxa"/>
            <w:gridSpan w:val="2"/>
            <w:tcBorders>
              <w:bottom w:val="single" w:sz="4" w:space="0" w:color="auto"/>
            </w:tcBorders>
            <w:vAlign w:val="center"/>
          </w:tcPr>
          <w:p w14:paraId="2C55C335" w14:textId="77777777" w:rsidR="00A20CC0" w:rsidRPr="008916C6" w:rsidRDefault="00A20CC0" w:rsidP="00377794">
            <w:pPr>
              <w:pStyle w:val="Default"/>
              <w:rPr>
                <w:b/>
                <w:bCs/>
                <w:color w:val="auto"/>
                <w:sz w:val="20"/>
                <w:szCs w:val="20"/>
                <w:lang w:val="fr-CH"/>
              </w:rPr>
            </w:pPr>
            <w:r w:rsidRPr="008916C6">
              <w:rPr>
                <w:b/>
                <w:bCs/>
                <w:color w:val="auto"/>
                <w:sz w:val="20"/>
                <w:szCs w:val="20"/>
                <w:lang w:val="fr-CH"/>
              </w:rPr>
              <w:t>Engagement disposition (</w:t>
            </w:r>
            <w:proofErr w:type="spellStart"/>
            <w:r w:rsidRPr="008916C6">
              <w:rPr>
                <w:b/>
                <w:bCs/>
                <w:color w:val="auto"/>
                <w:sz w:val="20"/>
                <w:szCs w:val="20"/>
                <w:lang w:val="fr-CH"/>
              </w:rPr>
              <w:t>from</w:t>
            </w:r>
            <w:proofErr w:type="spellEnd"/>
            <w:r w:rsidRPr="008916C6">
              <w:rPr>
                <w:b/>
                <w:bCs/>
                <w:color w:val="auto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8916C6">
              <w:rPr>
                <w:b/>
                <w:bCs/>
                <w:color w:val="auto"/>
                <w:sz w:val="20"/>
                <w:szCs w:val="20"/>
                <w:lang w:val="fr-CH"/>
              </w:rPr>
              <w:t>Fehrer</w:t>
            </w:r>
            <w:proofErr w:type="spellEnd"/>
            <w:r w:rsidRPr="008916C6">
              <w:rPr>
                <w:b/>
                <w:bCs/>
                <w:color w:val="auto"/>
                <w:sz w:val="20"/>
                <w:szCs w:val="20"/>
                <w:lang w:val="fr-CH"/>
              </w:rPr>
              <w:t xml:space="preserve"> et </w:t>
            </w:r>
            <w:proofErr w:type="gramStart"/>
            <w:r w:rsidRPr="008916C6">
              <w:rPr>
                <w:b/>
                <w:bCs/>
                <w:color w:val="auto"/>
                <w:sz w:val="20"/>
                <w:szCs w:val="20"/>
                <w:lang w:val="fr-CH"/>
              </w:rPr>
              <w:t>al.,</w:t>
            </w:r>
            <w:proofErr w:type="gramEnd"/>
            <w:r w:rsidRPr="008916C6">
              <w:rPr>
                <w:b/>
                <w:bCs/>
                <w:color w:val="auto"/>
                <w:sz w:val="20"/>
                <w:szCs w:val="20"/>
                <w:lang w:val="fr-CH"/>
              </w:rPr>
              <w:t xml:space="preserve"> 2018) </w:t>
            </w:r>
          </w:p>
          <w:p w14:paraId="712E9C65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fr-CH"/>
              </w:rPr>
            </w:pPr>
            <w:r w:rsidRPr="008916C6">
              <w:rPr>
                <w:rStyle w:val="mord"/>
                <w:i/>
                <w:iCs/>
                <w:color w:val="auto"/>
                <w:sz w:val="20"/>
                <w:szCs w:val="20"/>
                <w:shd w:val="clear" w:color="auto" w:fill="FFFFFF"/>
              </w:rPr>
              <w:t>ω</w:t>
            </w:r>
            <w:r w:rsidRPr="008916C6">
              <w:rPr>
                <w:rStyle w:val="mord"/>
                <w:i/>
                <w:iCs/>
                <w:color w:val="auto"/>
                <w:sz w:val="20"/>
                <w:szCs w:val="20"/>
                <w:shd w:val="clear" w:color="auto" w:fill="FFFFFF"/>
                <w:lang w:val="fr-CH"/>
              </w:rPr>
              <w:t>h</w:t>
            </w:r>
            <w:r w:rsidRPr="008916C6">
              <w:rPr>
                <w:rStyle w:val="vlist-s"/>
                <w:color w:val="auto"/>
                <w:sz w:val="20"/>
                <w:szCs w:val="20"/>
                <w:shd w:val="clear" w:color="auto" w:fill="FFFFFF"/>
                <w:lang w:val="fr-CH"/>
              </w:rPr>
              <w:t>​</w:t>
            </w:r>
            <w:r w:rsidRPr="008916C6">
              <w:rPr>
                <w:color w:val="auto"/>
                <w:sz w:val="20"/>
                <w:szCs w:val="20"/>
                <w:lang w:val="fr-CH"/>
              </w:rPr>
              <w:t xml:space="preserve"> = .95, </w:t>
            </w:r>
            <w:r w:rsidRPr="008916C6">
              <w:rPr>
                <w:i/>
                <w:color w:val="auto"/>
                <w:sz w:val="20"/>
                <w:szCs w:val="20"/>
                <w:lang w:val="fr-CH"/>
              </w:rPr>
              <w:t>SE</w:t>
            </w:r>
            <w:r w:rsidRPr="008916C6">
              <w:rPr>
                <w:color w:val="auto"/>
                <w:sz w:val="20"/>
                <w:szCs w:val="20"/>
                <w:lang w:val="fr-CH"/>
              </w:rPr>
              <w:t xml:space="preserve"> = 0.01, </w:t>
            </w:r>
            <w:r w:rsidRPr="008916C6">
              <w:rPr>
                <w:i/>
                <w:color w:val="auto"/>
                <w:sz w:val="20"/>
                <w:szCs w:val="20"/>
                <w:lang w:val="fr-CH"/>
              </w:rPr>
              <w:t>p</w:t>
            </w:r>
            <w:r w:rsidRPr="008916C6">
              <w:rPr>
                <w:color w:val="auto"/>
                <w:sz w:val="20"/>
                <w:szCs w:val="20"/>
                <w:lang w:val="fr-CH"/>
              </w:rPr>
              <w:t xml:space="preserve"> &lt; .001, </w:t>
            </w:r>
            <w:r w:rsidRPr="008916C6">
              <w:rPr>
                <w:i/>
                <w:color w:val="auto"/>
                <w:sz w:val="20"/>
                <w:szCs w:val="20"/>
                <w:lang w:val="fr-CH"/>
              </w:rPr>
              <w:t>CI</w:t>
            </w:r>
            <w:r w:rsidRPr="008916C6">
              <w:rPr>
                <w:color w:val="auto"/>
                <w:sz w:val="20"/>
                <w:szCs w:val="20"/>
                <w:lang w:val="fr-CH"/>
              </w:rPr>
              <w:t xml:space="preserve"> = [0.94; 0.96]</w:t>
            </w:r>
          </w:p>
        </w:tc>
      </w:tr>
      <w:tr w:rsidR="008916C6" w:rsidRPr="008916C6" w14:paraId="3E6B3008" w14:textId="77777777" w:rsidTr="00377794">
        <w:trPr>
          <w:trHeight w:val="397"/>
        </w:trPr>
        <w:tc>
          <w:tcPr>
            <w:tcW w:w="8500" w:type="dxa"/>
            <w:tcBorders>
              <w:top w:val="single" w:sz="4" w:space="0" w:color="auto"/>
            </w:tcBorders>
            <w:vAlign w:val="center"/>
          </w:tcPr>
          <w:p w14:paraId="4C1E1A2D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I am passionate about using the services of my </w:t>
            </w:r>
            <w:proofErr w:type="spellStart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favourite</w:t>
            </w:r>
            <w:proofErr w:type="spellEnd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club.</w:t>
            </w:r>
            <w:r w:rsidRPr="008916C6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9DF1667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</w:t>
            </w:r>
            <w:r w:rsidRPr="008916C6">
              <w:rPr>
                <w:color w:val="auto"/>
                <w:sz w:val="20"/>
                <w:szCs w:val="20"/>
              </w:rPr>
              <w:t>.77</w:t>
            </w:r>
          </w:p>
        </w:tc>
      </w:tr>
      <w:tr w:rsidR="008916C6" w:rsidRPr="008916C6" w14:paraId="32EE1108" w14:textId="77777777" w:rsidTr="00377794">
        <w:trPr>
          <w:trHeight w:val="397"/>
        </w:trPr>
        <w:tc>
          <w:tcPr>
            <w:tcW w:w="8500" w:type="dxa"/>
            <w:vAlign w:val="center"/>
          </w:tcPr>
          <w:p w14:paraId="311E68BE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When interacting with my </w:t>
            </w:r>
            <w:proofErr w:type="spellStart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favourite</w:t>
            </w:r>
            <w:proofErr w:type="spellEnd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club, I feel full of energy.</w:t>
            </w:r>
          </w:p>
        </w:tc>
        <w:tc>
          <w:tcPr>
            <w:tcW w:w="993" w:type="dxa"/>
            <w:vAlign w:val="center"/>
          </w:tcPr>
          <w:p w14:paraId="76A4FF96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</w:t>
            </w:r>
            <w:r w:rsidRPr="008916C6">
              <w:rPr>
                <w:color w:val="auto"/>
                <w:sz w:val="20"/>
                <w:szCs w:val="20"/>
              </w:rPr>
              <w:t>.82</w:t>
            </w:r>
          </w:p>
        </w:tc>
      </w:tr>
      <w:tr w:rsidR="008916C6" w:rsidRPr="008916C6" w14:paraId="5CE8C1BD" w14:textId="77777777" w:rsidTr="00377794">
        <w:trPr>
          <w:trHeight w:val="397"/>
        </w:trPr>
        <w:tc>
          <w:tcPr>
            <w:tcW w:w="8500" w:type="dxa"/>
            <w:vAlign w:val="center"/>
          </w:tcPr>
          <w:p w14:paraId="72103D57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can continue learning about the services offered by my </w:t>
            </w:r>
            <w:proofErr w:type="spellStart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favourite</w:t>
            </w:r>
            <w:proofErr w:type="spellEnd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club for very long periods.</w:t>
            </w:r>
          </w:p>
        </w:tc>
        <w:tc>
          <w:tcPr>
            <w:tcW w:w="993" w:type="dxa"/>
            <w:vAlign w:val="center"/>
          </w:tcPr>
          <w:p w14:paraId="740E1FD9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</w:t>
            </w:r>
            <w:r w:rsidRPr="008916C6">
              <w:rPr>
                <w:color w:val="auto"/>
                <w:sz w:val="20"/>
                <w:szCs w:val="20"/>
              </w:rPr>
              <w:t>.73</w:t>
            </w:r>
          </w:p>
        </w:tc>
      </w:tr>
      <w:tr w:rsidR="008916C6" w:rsidRPr="008916C6" w14:paraId="27A744A3" w14:textId="77777777" w:rsidTr="00377794">
        <w:trPr>
          <w:trHeight w:val="397"/>
        </w:trPr>
        <w:tc>
          <w:tcPr>
            <w:tcW w:w="8500" w:type="dxa"/>
            <w:vAlign w:val="center"/>
          </w:tcPr>
          <w:p w14:paraId="685D5DE1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would like to stick with my </w:t>
            </w:r>
            <w:proofErr w:type="spellStart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favourite</w:t>
            </w:r>
            <w:proofErr w:type="spellEnd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club despite some problems with it.</w:t>
            </w:r>
          </w:p>
        </w:tc>
        <w:tc>
          <w:tcPr>
            <w:tcW w:w="993" w:type="dxa"/>
            <w:vAlign w:val="center"/>
          </w:tcPr>
          <w:p w14:paraId="60E761FE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</w:t>
            </w:r>
            <w:r w:rsidRPr="008916C6">
              <w:rPr>
                <w:color w:val="auto"/>
                <w:sz w:val="20"/>
                <w:szCs w:val="20"/>
              </w:rPr>
              <w:t>.55</w:t>
            </w:r>
          </w:p>
        </w:tc>
      </w:tr>
      <w:tr w:rsidR="008916C6" w:rsidRPr="008916C6" w14:paraId="5F5A170E" w14:textId="77777777" w:rsidTr="00377794">
        <w:trPr>
          <w:trHeight w:val="397"/>
        </w:trPr>
        <w:tc>
          <w:tcPr>
            <w:tcW w:w="8500" w:type="dxa"/>
            <w:vAlign w:val="center"/>
          </w:tcPr>
          <w:p w14:paraId="5700E240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feel enthusiastic when interacting with my </w:t>
            </w:r>
            <w:proofErr w:type="spellStart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favourite</w:t>
            </w:r>
            <w:proofErr w:type="spellEnd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club.</w:t>
            </w:r>
          </w:p>
        </w:tc>
        <w:tc>
          <w:tcPr>
            <w:tcW w:w="993" w:type="dxa"/>
            <w:vAlign w:val="center"/>
          </w:tcPr>
          <w:p w14:paraId="57F4A490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</w:t>
            </w:r>
            <w:r w:rsidRPr="008916C6">
              <w:rPr>
                <w:color w:val="auto"/>
                <w:sz w:val="20"/>
                <w:szCs w:val="20"/>
              </w:rPr>
              <w:t>.76</w:t>
            </w:r>
          </w:p>
        </w:tc>
      </w:tr>
      <w:tr w:rsidR="008916C6" w:rsidRPr="008916C6" w14:paraId="36EE26EF" w14:textId="77777777" w:rsidTr="00377794">
        <w:trPr>
          <w:trHeight w:val="397"/>
        </w:trPr>
        <w:tc>
          <w:tcPr>
            <w:tcW w:w="8500" w:type="dxa"/>
            <w:vAlign w:val="center"/>
          </w:tcPr>
          <w:p w14:paraId="1E335FC3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am proud of my </w:t>
            </w:r>
            <w:proofErr w:type="spellStart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favourite</w:t>
            </w:r>
            <w:proofErr w:type="spellEnd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club.</w:t>
            </w:r>
          </w:p>
        </w:tc>
        <w:tc>
          <w:tcPr>
            <w:tcW w:w="993" w:type="dxa"/>
            <w:vAlign w:val="center"/>
          </w:tcPr>
          <w:p w14:paraId="33ED6FFE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</w:t>
            </w:r>
            <w:r w:rsidRPr="008916C6">
              <w:rPr>
                <w:color w:val="auto"/>
                <w:sz w:val="20"/>
                <w:szCs w:val="20"/>
              </w:rPr>
              <w:t>.57</w:t>
            </w:r>
          </w:p>
        </w:tc>
      </w:tr>
      <w:tr w:rsidR="008916C6" w:rsidRPr="008916C6" w14:paraId="733D5925" w14:textId="77777777" w:rsidTr="00377794">
        <w:trPr>
          <w:trHeight w:val="397"/>
        </w:trPr>
        <w:tc>
          <w:tcPr>
            <w:tcW w:w="8500" w:type="dxa"/>
            <w:vAlign w:val="center"/>
          </w:tcPr>
          <w:p w14:paraId="6958797C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My </w:t>
            </w:r>
            <w:proofErr w:type="spellStart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favourite</w:t>
            </w:r>
            <w:proofErr w:type="spellEnd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club inspires me.</w:t>
            </w:r>
          </w:p>
        </w:tc>
        <w:tc>
          <w:tcPr>
            <w:tcW w:w="993" w:type="dxa"/>
            <w:vAlign w:val="center"/>
          </w:tcPr>
          <w:p w14:paraId="02398203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</w:t>
            </w:r>
            <w:r w:rsidRPr="008916C6">
              <w:rPr>
                <w:color w:val="auto"/>
                <w:sz w:val="20"/>
                <w:szCs w:val="20"/>
              </w:rPr>
              <w:t>.64</w:t>
            </w:r>
          </w:p>
        </w:tc>
      </w:tr>
      <w:tr w:rsidR="008916C6" w:rsidRPr="008916C6" w14:paraId="2A43DAA8" w14:textId="77777777" w:rsidTr="00377794">
        <w:trPr>
          <w:trHeight w:val="397"/>
        </w:trPr>
        <w:tc>
          <w:tcPr>
            <w:tcW w:w="8500" w:type="dxa"/>
            <w:vAlign w:val="center"/>
          </w:tcPr>
          <w:p w14:paraId="1391D928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get carried away when I interact with my </w:t>
            </w:r>
            <w:proofErr w:type="spellStart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favourite</w:t>
            </w:r>
            <w:proofErr w:type="spellEnd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club.</w:t>
            </w:r>
          </w:p>
        </w:tc>
        <w:tc>
          <w:tcPr>
            <w:tcW w:w="993" w:type="dxa"/>
            <w:vAlign w:val="center"/>
          </w:tcPr>
          <w:p w14:paraId="5D448F8C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</w:t>
            </w:r>
            <w:r w:rsidRPr="008916C6">
              <w:rPr>
                <w:color w:val="auto"/>
                <w:sz w:val="20"/>
                <w:szCs w:val="20"/>
              </w:rPr>
              <w:t>.72</w:t>
            </w:r>
          </w:p>
        </w:tc>
      </w:tr>
      <w:tr w:rsidR="008916C6" w:rsidRPr="008916C6" w14:paraId="5C783D65" w14:textId="77777777" w:rsidTr="00377794">
        <w:trPr>
          <w:trHeight w:val="397"/>
        </w:trPr>
        <w:tc>
          <w:tcPr>
            <w:tcW w:w="8500" w:type="dxa"/>
            <w:vAlign w:val="center"/>
          </w:tcPr>
          <w:p w14:paraId="08282EFC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am usually absorbed when using the services offered by my </w:t>
            </w:r>
            <w:proofErr w:type="spellStart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favourite</w:t>
            </w:r>
            <w:proofErr w:type="spellEnd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club</w:t>
            </w:r>
          </w:p>
        </w:tc>
        <w:tc>
          <w:tcPr>
            <w:tcW w:w="993" w:type="dxa"/>
            <w:vAlign w:val="center"/>
          </w:tcPr>
          <w:p w14:paraId="089F25C2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</w:t>
            </w:r>
            <w:r w:rsidRPr="008916C6">
              <w:rPr>
                <w:color w:val="auto"/>
                <w:sz w:val="20"/>
                <w:szCs w:val="20"/>
              </w:rPr>
              <w:t>.71</w:t>
            </w:r>
          </w:p>
        </w:tc>
      </w:tr>
      <w:tr w:rsidR="008916C6" w:rsidRPr="008916C6" w14:paraId="6633DFCD" w14:textId="77777777" w:rsidTr="00377794">
        <w:trPr>
          <w:trHeight w:val="397"/>
        </w:trPr>
        <w:tc>
          <w:tcPr>
            <w:tcW w:w="8500" w:type="dxa"/>
            <w:vAlign w:val="center"/>
          </w:tcPr>
          <w:p w14:paraId="0BD83532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feel happy when I am interacting with my </w:t>
            </w:r>
            <w:proofErr w:type="spellStart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favourite</w:t>
            </w:r>
            <w:proofErr w:type="spellEnd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club.</w:t>
            </w:r>
          </w:p>
        </w:tc>
        <w:tc>
          <w:tcPr>
            <w:tcW w:w="993" w:type="dxa"/>
            <w:vAlign w:val="center"/>
          </w:tcPr>
          <w:p w14:paraId="007D690E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</w:t>
            </w:r>
            <w:r w:rsidRPr="008916C6">
              <w:rPr>
                <w:color w:val="auto"/>
                <w:sz w:val="20"/>
                <w:szCs w:val="20"/>
              </w:rPr>
              <w:t>.78</w:t>
            </w:r>
          </w:p>
        </w:tc>
      </w:tr>
      <w:tr w:rsidR="008916C6" w:rsidRPr="008916C6" w14:paraId="37AAFFA5" w14:textId="77777777" w:rsidTr="00377794">
        <w:trPr>
          <w:trHeight w:val="397"/>
        </w:trPr>
        <w:tc>
          <w:tcPr>
            <w:tcW w:w="8500" w:type="dxa"/>
            <w:vAlign w:val="center"/>
          </w:tcPr>
          <w:p w14:paraId="6F1DB1A2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Time flies when I am interacting with my </w:t>
            </w:r>
            <w:proofErr w:type="spellStart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favourite</w:t>
            </w:r>
            <w:proofErr w:type="spellEnd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club. </w:t>
            </w:r>
          </w:p>
        </w:tc>
        <w:tc>
          <w:tcPr>
            <w:tcW w:w="993" w:type="dxa"/>
            <w:vAlign w:val="center"/>
          </w:tcPr>
          <w:p w14:paraId="61348A50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</w:t>
            </w:r>
            <w:r w:rsidRPr="008916C6">
              <w:rPr>
                <w:color w:val="auto"/>
                <w:sz w:val="20"/>
                <w:szCs w:val="20"/>
              </w:rPr>
              <w:t>.82</w:t>
            </w:r>
          </w:p>
        </w:tc>
      </w:tr>
      <w:tr w:rsidR="008916C6" w:rsidRPr="008916C6" w14:paraId="2231C25D" w14:textId="77777777" w:rsidTr="00377794">
        <w:trPr>
          <w:trHeight w:val="397"/>
        </w:trPr>
        <w:tc>
          <w:tcPr>
            <w:tcW w:w="9493" w:type="dxa"/>
            <w:gridSpan w:val="2"/>
            <w:tcBorders>
              <w:bottom w:val="single" w:sz="4" w:space="0" w:color="auto"/>
            </w:tcBorders>
            <w:vAlign w:val="center"/>
          </w:tcPr>
          <w:p w14:paraId="361E3BF4" w14:textId="77777777" w:rsidR="00A20CC0" w:rsidRPr="008916C6" w:rsidRDefault="00A20CC0" w:rsidP="003777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Behavioural</w:t>
            </w:r>
            <w:proofErr w:type="spellEnd"/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fan loyalty (from Bauer et al., 2008)</w:t>
            </w:r>
          </w:p>
          <w:p w14:paraId="40EEBF68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rStyle w:val="mord"/>
                <w:i/>
                <w:iCs/>
                <w:color w:val="auto"/>
                <w:sz w:val="20"/>
                <w:szCs w:val="20"/>
                <w:shd w:val="clear" w:color="auto" w:fill="FFFFFF"/>
              </w:rPr>
              <w:t>ωh</w:t>
            </w:r>
            <w:r w:rsidRPr="008916C6">
              <w:rPr>
                <w:rStyle w:val="vlist-s"/>
                <w:color w:val="auto"/>
                <w:sz w:val="20"/>
                <w:szCs w:val="20"/>
                <w:shd w:val="clear" w:color="auto" w:fill="FFFFFF"/>
              </w:rPr>
              <w:t>​</w:t>
            </w:r>
            <w:r w:rsidRPr="008916C6">
              <w:rPr>
                <w:color w:val="auto"/>
                <w:sz w:val="20"/>
                <w:szCs w:val="20"/>
                <w:lang w:val="en-US"/>
              </w:rPr>
              <w:t xml:space="preserve"> = .90, </w:t>
            </w:r>
            <w:r w:rsidRPr="008916C6">
              <w:rPr>
                <w:i/>
                <w:color w:val="auto"/>
                <w:sz w:val="20"/>
                <w:szCs w:val="20"/>
                <w:lang w:val="en-US"/>
              </w:rPr>
              <w:t>SE</w:t>
            </w:r>
            <w:r w:rsidRPr="008916C6">
              <w:rPr>
                <w:color w:val="auto"/>
                <w:sz w:val="20"/>
                <w:szCs w:val="20"/>
                <w:lang w:val="en-US"/>
              </w:rPr>
              <w:t xml:space="preserve"> = 0.01, </w:t>
            </w:r>
            <w:r w:rsidRPr="008916C6">
              <w:rPr>
                <w:i/>
                <w:color w:val="auto"/>
                <w:sz w:val="20"/>
                <w:szCs w:val="20"/>
                <w:lang w:val="en-US"/>
              </w:rPr>
              <w:t>p</w:t>
            </w:r>
            <w:r w:rsidRPr="008916C6">
              <w:rPr>
                <w:color w:val="auto"/>
                <w:sz w:val="20"/>
                <w:szCs w:val="20"/>
                <w:lang w:val="en-US"/>
              </w:rPr>
              <w:t xml:space="preserve"> &lt; .001, </w:t>
            </w:r>
            <w:r w:rsidRPr="008916C6">
              <w:rPr>
                <w:i/>
                <w:color w:val="auto"/>
                <w:sz w:val="20"/>
                <w:szCs w:val="20"/>
                <w:lang w:val="en-US"/>
              </w:rPr>
              <w:t>CI</w:t>
            </w:r>
            <w:r w:rsidRPr="008916C6">
              <w:rPr>
                <w:color w:val="auto"/>
                <w:sz w:val="20"/>
                <w:szCs w:val="20"/>
                <w:lang w:val="en-US"/>
              </w:rPr>
              <w:t xml:space="preserve"> = [0.88; 0.92]</w:t>
            </w:r>
          </w:p>
        </w:tc>
      </w:tr>
      <w:tr w:rsidR="008916C6" w:rsidRPr="008916C6" w14:paraId="2F0F94B5" w14:textId="77777777" w:rsidTr="00377794">
        <w:trPr>
          <w:trHeight w:val="397"/>
        </w:trPr>
        <w:tc>
          <w:tcPr>
            <w:tcW w:w="8500" w:type="dxa"/>
            <w:tcBorders>
              <w:top w:val="single" w:sz="4" w:space="0" w:color="auto"/>
            </w:tcBorders>
            <w:vAlign w:val="center"/>
          </w:tcPr>
          <w:p w14:paraId="69FA2B7F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Before COVID-19, I have often attended games of my </w:t>
            </w:r>
            <w:proofErr w:type="spellStart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favourite</w:t>
            </w:r>
            <w:proofErr w:type="spellEnd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club live in the stadium.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D638C71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</w:t>
            </w:r>
            <w:r w:rsidRPr="008916C6">
              <w:rPr>
                <w:color w:val="auto"/>
                <w:sz w:val="20"/>
                <w:szCs w:val="20"/>
              </w:rPr>
              <w:t>.51</w:t>
            </w:r>
          </w:p>
        </w:tc>
      </w:tr>
      <w:tr w:rsidR="008916C6" w:rsidRPr="008916C6" w14:paraId="49D5E841" w14:textId="77777777" w:rsidTr="00377794">
        <w:trPr>
          <w:trHeight w:val="397"/>
        </w:trPr>
        <w:tc>
          <w:tcPr>
            <w:tcW w:w="8500" w:type="dxa"/>
            <w:vAlign w:val="center"/>
          </w:tcPr>
          <w:p w14:paraId="03C8AC70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have watched games of my </w:t>
            </w:r>
            <w:proofErr w:type="spellStart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favourite</w:t>
            </w:r>
            <w:proofErr w:type="spellEnd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club on TV.</w:t>
            </w:r>
          </w:p>
        </w:tc>
        <w:tc>
          <w:tcPr>
            <w:tcW w:w="993" w:type="dxa"/>
            <w:vAlign w:val="center"/>
          </w:tcPr>
          <w:p w14:paraId="448BFF82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</w:t>
            </w:r>
            <w:r w:rsidRPr="008916C6">
              <w:rPr>
                <w:color w:val="auto"/>
                <w:sz w:val="20"/>
                <w:szCs w:val="20"/>
              </w:rPr>
              <w:t>.53</w:t>
            </w:r>
          </w:p>
        </w:tc>
      </w:tr>
      <w:tr w:rsidR="008916C6" w:rsidRPr="008916C6" w14:paraId="7B454125" w14:textId="77777777" w:rsidTr="00377794">
        <w:trPr>
          <w:trHeight w:val="397"/>
        </w:trPr>
        <w:tc>
          <w:tcPr>
            <w:tcW w:w="8500" w:type="dxa"/>
            <w:vAlign w:val="center"/>
          </w:tcPr>
          <w:p w14:paraId="2E3BF123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have often followed reports about my </w:t>
            </w:r>
            <w:proofErr w:type="spellStart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favourite</w:t>
            </w:r>
            <w:proofErr w:type="spellEnd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club’s players, coaches, managers etc. in the media.</w:t>
            </w:r>
          </w:p>
        </w:tc>
        <w:tc>
          <w:tcPr>
            <w:tcW w:w="993" w:type="dxa"/>
            <w:vAlign w:val="center"/>
          </w:tcPr>
          <w:p w14:paraId="4C9E984B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</w:t>
            </w:r>
            <w:r w:rsidRPr="008916C6">
              <w:rPr>
                <w:color w:val="auto"/>
                <w:sz w:val="20"/>
                <w:szCs w:val="20"/>
              </w:rPr>
              <w:t>.61</w:t>
            </w:r>
          </w:p>
        </w:tc>
      </w:tr>
      <w:tr w:rsidR="008916C6" w:rsidRPr="008916C6" w14:paraId="3600B151" w14:textId="77777777" w:rsidTr="00377794">
        <w:trPr>
          <w:trHeight w:val="397"/>
        </w:trPr>
        <w:tc>
          <w:tcPr>
            <w:tcW w:w="8500" w:type="dxa"/>
            <w:vAlign w:val="center"/>
          </w:tcPr>
          <w:p w14:paraId="2AE128B8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have often followed reports about my </w:t>
            </w:r>
            <w:proofErr w:type="spellStart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favourite</w:t>
            </w:r>
            <w:proofErr w:type="spellEnd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club’s players, coaches, managers etc. in social media.</w:t>
            </w:r>
          </w:p>
        </w:tc>
        <w:tc>
          <w:tcPr>
            <w:tcW w:w="993" w:type="dxa"/>
            <w:vAlign w:val="center"/>
          </w:tcPr>
          <w:p w14:paraId="1AE3F37D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</w:t>
            </w:r>
            <w:r w:rsidRPr="008916C6">
              <w:rPr>
                <w:color w:val="auto"/>
                <w:sz w:val="20"/>
                <w:szCs w:val="20"/>
              </w:rPr>
              <w:t>.54</w:t>
            </w:r>
          </w:p>
        </w:tc>
      </w:tr>
      <w:tr w:rsidR="008916C6" w:rsidRPr="008916C6" w14:paraId="373404AA" w14:textId="77777777" w:rsidTr="00377794">
        <w:trPr>
          <w:trHeight w:val="397"/>
        </w:trPr>
        <w:tc>
          <w:tcPr>
            <w:tcW w:w="8500" w:type="dxa"/>
            <w:vAlign w:val="center"/>
          </w:tcPr>
          <w:p w14:paraId="539F3F06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have purchased a lot of club-related merchandise.</w:t>
            </w:r>
          </w:p>
        </w:tc>
        <w:tc>
          <w:tcPr>
            <w:tcW w:w="993" w:type="dxa"/>
            <w:vAlign w:val="center"/>
          </w:tcPr>
          <w:p w14:paraId="1F41B7C7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</w:t>
            </w:r>
            <w:r w:rsidRPr="008916C6">
              <w:rPr>
                <w:color w:val="auto"/>
                <w:sz w:val="20"/>
                <w:szCs w:val="20"/>
              </w:rPr>
              <w:t>.78</w:t>
            </w:r>
          </w:p>
        </w:tc>
      </w:tr>
      <w:tr w:rsidR="008916C6" w:rsidRPr="008916C6" w14:paraId="14AA71FF" w14:textId="77777777" w:rsidTr="00377794">
        <w:trPr>
          <w:trHeight w:val="397"/>
        </w:trPr>
        <w:tc>
          <w:tcPr>
            <w:tcW w:w="8500" w:type="dxa"/>
            <w:vAlign w:val="center"/>
          </w:tcPr>
          <w:p w14:paraId="61A3D083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often wore the colors and/or the logo of my </w:t>
            </w:r>
            <w:proofErr w:type="spellStart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favourite</w:t>
            </w:r>
            <w:proofErr w:type="spellEnd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club.</w:t>
            </w:r>
          </w:p>
        </w:tc>
        <w:tc>
          <w:tcPr>
            <w:tcW w:w="993" w:type="dxa"/>
            <w:vAlign w:val="center"/>
          </w:tcPr>
          <w:p w14:paraId="64831ADD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</w:t>
            </w:r>
            <w:r w:rsidRPr="008916C6">
              <w:rPr>
                <w:color w:val="auto"/>
                <w:sz w:val="20"/>
                <w:szCs w:val="20"/>
              </w:rPr>
              <w:t>.81</w:t>
            </w:r>
          </w:p>
        </w:tc>
      </w:tr>
      <w:tr w:rsidR="008916C6" w:rsidRPr="008916C6" w14:paraId="33173384" w14:textId="77777777" w:rsidTr="00377794">
        <w:trPr>
          <w:trHeight w:val="397"/>
        </w:trPr>
        <w:tc>
          <w:tcPr>
            <w:tcW w:w="8500" w:type="dxa"/>
            <w:vAlign w:val="center"/>
          </w:tcPr>
          <w:p w14:paraId="69E3F1B7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have often participated in discussions about my </w:t>
            </w:r>
            <w:proofErr w:type="spellStart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favourite</w:t>
            </w:r>
            <w:proofErr w:type="spellEnd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club.</w:t>
            </w:r>
          </w:p>
        </w:tc>
        <w:tc>
          <w:tcPr>
            <w:tcW w:w="993" w:type="dxa"/>
            <w:vAlign w:val="center"/>
          </w:tcPr>
          <w:p w14:paraId="68BCEE84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</w:t>
            </w:r>
            <w:r w:rsidRPr="008916C6">
              <w:rPr>
                <w:color w:val="auto"/>
                <w:sz w:val="20"/>
                <w:szCs w:val="20"/>
              </w:rPr>
              <w:t>.57</w:t>
            </w:r>
          </w:p>
        </w:tc>
      </w:tr>
      <w:tr w:rsidR="008916C6" w:rsidRPr="008916C6" w14:paraId="44D43597" w14:textId="77777777" w:rsidTr="00377794">
        <w:trPr>
          <w:trHeight w:val="397"/>
        </w:trPr>
        <w:tc>
          <w:tcPr>
            <w:tcW w:w="8500" w:type="dxa"/>
            <w:vAlign w:val="center"/>
          </w:tcPr>
          <w:p w14:paraId="1C202892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am a die-hard fan of my </w:t>
            </w:r>
            <w:proofErr w:type="spellStart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favourite</w:t>
            </w:r>
            <w:proofErr w:type="spellEnd"/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club.</w:t>
            </w:r>
          </w:p>
        </w:tc>
        <w:tc>
          <w:tcPr>
            <w:tcW w:w="993" w:type="dxa"/>
            <w:vAlign w:val="center"/>
          </w:tcPr>
          <w:p w14:paraId="18C125CF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</w:t>
            </w:r>
            <w:r w:rsidRPr="008916C6">
              <w:rPr>
                <w:color w:val="auto"/>
                <w:sz w:val="20"/>
                <w:szCs w:val="20"/>
              </w:rPr>
              <w:t>.66</w:t>
            </w:r>
          </w:p>
        </w:tc>
      </w:tr>
      <w:tr w:rsidR="008916C6" w:rsidRPr="008916C6" w14:paraId="70DE0437" w14:textId="77777777" w:rsidTr="00377794">
        <w:trPr>
          <w:trHeight w:val="397"/>
        </w:trPr>
        <w:tc>
          <w:tcPr>
            <w:tcW w:w="9493" w:type="dxa"/>
            <w:gridSpan w:val="2"/>
            <w:tcBorders>
              <w:bottom w:val="single" w:sz="4" w:space="0" w:color="auto"/>
            </w:tcBorders>
            <w:vAlign w:val="center"/>
          </w:tcPr>
          <w:p w14:paraId="1C18AEF6" w14:textId="77777777" w:rsidR="00A20CC0" w:rsidRPr="008916C6" w:rsidRDefault="00A20CC0" w:rsidP="00377794">
            <w:pPr>
              <w:pStyle w:val="Default"/>
              <w:rPr>
                <w:b/>
                <w:bCs/>
                <w:color w:val="auto"/>
                <w:sz w:val="20"/>
                <w:szCs w:val="20"/>
                <w:lang w:val="en-US"/>
              </w:rPr>
            </w:pPr>
            <w:r w:rsidRPr="008916C6">
              <w:rPr>
                <w:b/>
                <w:bCs/>
                <w:color w:val="auto"/>
                <w:sz w:val="20"/>
                <w:szCs w:val="20"/>
                <w:lang w:val="en-US"/>
              </w:rPr>
              <w:t>Trust in technologies (from Slade et al., 2015)</w:t>
            </w:r>
          </w:p>
          <w:p w14:paraId="79FCC351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fr-CH"/>
              </w:rPr>
            </w:pPr>
            <w:r w:rsidRPr="008916C6">
              <w:rPr>
                <w:rStyle w:val="mord"/>
                <w:i/>
                <w:iCs/>
                <w:color w:val="auto"/>
                <w:sz w:val="20"/>
                <w:szCs w:val="20"/>
                <w:shd w:val="clear" w:color="auto" w:fill="FFFFFF"/>
              </w:rPr>
              <w:t>ω</w:t>
            </w:r>
            <w:r w:rsidRPr="008916C6">
              <w:rPr>
                <w:rStyle w:val="mord"/>
                <w:i/>
                <w:iCs/>
                <w:color w:val="auto"/>
                <w:sz w:val="20"/>
                <w:szCs w:val="20"/>
                <w:shd w:val="clear" w:color="auto" w:fill="FFFFFF"/>
                <w:lang w:val="fr-CH"/>
              </w:rPr>
              <w:t>h</w:t>
            </w:r>
            <w:r w:rsidRPr="008916C6">
              <w:rPr>
                <w:rStyle w:val="vlist-s"/>
                <w:color w:val="auto"/>
                <w:sz w:val="20"/>
                <w:szCs w:val="20"/>
                <w:shd w:val="clear" w:color="auto" w:fill="FFFFFF"/>
                <w:lang w:val="fr-CH"/>
              </w:rPr>
              <w:t>​</w:t>
            </w:r>
            <w:r w:rsidRPr="008916C6">
              <w:rPr>
                <w:color w:val="auto"/>
                <w:sz w:val="20"/>
                <w:szCs w:val="20"/>
                <w:lang w:val="fr-CH"/>
              </w:rPr>
              <w:t xml:space="preserve"> = .94, </w:t>
            </w:r>
            <w:r w:rsidRPr="008916C6">
              <w:rPr>
                <w:i/>
                <w:color w:val="auto"/>
                <w:sz w:val="20"/>
                <w:szCs w:val="20"/>
                <w:lang w:val="fr-CH"/>
              </w:rPr>
              <w:t>SE</w:t>
            </w:r>
            <w:r w:rsidRPr="008916C6">
              <w:rPr>
                <w:color w:val="auto"/>
                <w:sz w:val="20"/>
                <w:szCs w:val="20"/>
                <w:lang w:val="fr-CH"/>
              </w:rPr>
              <w:t xml:space="preserve"> = 0.01, </w:t>
            </w:r>
            <w:r w:rsidRPr="008916C6">
              <w:rPr>
                <w:i/>
                <w:color w:val="auto"/>
                <w:sz w:val="20"/>
                <w:szCs w:val="20"/>
                <w:lang w:val="fr-CH"/>
              </w:rPr>
              <w:t>p</w:t>
            </w:r>
            <w:r w:rsidRPr="008916C6">
              <w:rPr>
                <w:color w:val="auto"/>
                <w:sz w:val="20"/>
                <w:szCs w:val="20"/>
                <w:lang w:val="fr-CH"/>
              </w:rPr>
              <w:t xml:space="preserve"> &lt; .001, </w:t>
            </w:r>
            <w:r w:rsidRPr="008916C6">
              <w:rPr>
                <w:i/>
                <w:color w:val="auto"/>
                <w:sz w:val="20"/>
                <w:szCs w:val="20"/>
                <w:lang w:val="fr-CH"/>
              </w:rPr>
              <w:t>CI</w:t>
            </w:r>
            <w:r w:rsidRPr="008916C6">
              <w:rPr>
                <w:color w:val="auto"/>
                <w:sz w:val="20"/>
                <w:szCs w:val="20"/>
                <w:lang w:val="fr-CH"/>
              </w:rPr>
              <w:t xml:space="preserve"> = [0.92; 0.96]</w:t>
            </w:r>
          </w:p>
        </w:tc>
      </w:tr>
      <w:tr w:rsidR="008916C6" w:rsidRPr="008916C6" w14:paraId="29754C76" w14:textId="77777777" w:rsidTr="00377794">
        <w:trPr>
          <w:trHeight w:val="397"/>
        </w:trPr>
        <w:tc>
          <w:tcPr>
            <w:tcW w:w="8500" w:type="dxa"/>
            <w:tcBorders>
              <w:top w:val="single" w:sz="4" w:space="0" w:color="auto"/>
            </w:tcBorders>
            <w:vAlign w:val="center"/>
          </w:tcPr>
          <w:p w14:paraId="1054B3AF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trust digital technologies to be reliable.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1C7E043D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</w:t>
            </w:r>
            <w:r w:rsidRPr="008916C6">
              <w:rPr>
                <w:color w:val="auto"/>
                <w:sz w:val="20"/>
                <w:szCs w:val="20"/>
              </w:rPr>
              <w:t>.75</w:t>
            </w:r>
          </w:p>
        </w:tc>
      </w:tr>
      <w:tr w:rsidR="008916C6" w:rsidRPr="008916C6" w14:paraId="682F8003" w14:textId="77777777" w:rsidTr="00377794">
        <w:trPr>
          <w:trHeight w:val="397"/>
        </w:trPr>
        <w:tc>
          <w:tcPr>
            <w:tcW w:w="8500" w:type="dxa"/>
            <w:vAlign w:val="center"/>
          </w:tcPr>
          <w:p w14:paraId="14031C78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trust digital technologies to be secure.</w:t>
            </w:r>
          </w:p>
        </w:tc>
        <w:tc>
          <w:tcPr>
            <w:tcW w:w="993" w:type="dxa"/>
            <w:vAlign w:val="center"/>
          </w:tcPr>
          <w:p w14:paraId="5667D3A7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</w:t>
            </w:r>
            <w:r w:rsidRPr="008916C6">
              <w:rPr>
                <w:color w:val="auto"/>
                <w:sz w:val="20"/>
                <w:szCs w:val="20"/>
              </w:rPr>
              <w:t>.80</w:t>
            </w:r>
          </w:p>
        </w:tc>
      </w:tr>
      <w:tr w:rsidR="008916C6" w:rsidRPr="008916C6" w14:paraId="7F4F1CDC" w14:textId="77777777" w:rsidTr="0010090A">
        <w:trPr>
          <w:trHeight w:val="397"/>
        </w:trPr>
        <w:tc>
          <w:tcPr>
            <w:tcW w:w="8500" w:type="dxa"/>
            <w:vAlign w:val="center"/>
          </w:tcPr>
          <w:p w14:paraId="014EE4D6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believe digital technologies are trustworthy.</w:t>
            </w:r>
          </w:p>
        </w:tc>
        <w:tc>
          <w:tcPr>
            <w:tcW w:w="993" w:type="dxa"/>
            <w:vAlign w:val="center"/>
          </w:tcPr>
          <w:p w14:paraId="4AAD8EE1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</w:t>
            </w:r>
            <w:r w:rsidRPr="008916C6">
              <w:rPr>
                <w:color w:val="auto"/>
                <w:sz w:val="20"/>
                <w:szCs w:val="20"/>
              </w:rPr>
              <w:t>.87</w:t>
            </w:r>
          </w:p>
        </w:tc>
      </w:tr>
      <w:tr w:rsidR="008916C6" w:rsidRPr="008916C6" w14:paraId="49151DC4" w14:textId="77777777" w:rsidTr="0010090A">
        <w:trPr>
          <w:trHeight w:val="397"/>
        </w:trPr>
        <w:tc>
          <w:tcPr>
            <w:tcW w:w="8500" w:type="dxa"/>
            <w:tcBorders>
              <w:bottom w:val="single" w:sz="4" w:space="0" w:color="auto"/>
            </w:tcBorders>
            <w:vAlign w:val="center"/>
          </w:tcPr>
          <w:p w14:paraId="19132866" w14:textId="77777777" w:rsidR="00A20CC0" w:rsidRPr="008916C6" w:rsidRDefault="00A20CC0" w:rsidP="00377794">
            <w:pPr>
              <w:rPr>
                <w:rFonts w:ascii="Times New Roman" w:hAnsi="Times New Roman" w:cs="Times New Roman"/>
                <w:sz w:val="20"/>
                <w:szCs w:val="20"/>
                <w:lang w:val="el-GR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I trust digital technologies.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0F0189EE" w14:textId="77777777" w:rsidR="00A20CC0" w:rsidRPr="008916C6" w:rsidRDefault="00A20CC0" w:rsidP="00377794">
            <w:pPr>
              <w:pStyle w:val="Default"/>
              <w:rPr>
                <w:color w:val="auto"/>
                <w:sz w:val="20"/>
                <w:szCs w:val="20"/>
                <w:lang w:val="en-US"/>
              </w:rPr>
            </w:pPr>
            <w:r w:rsidRPr="008916C6">
              <w:rPr>
                <w:color w:val="auto"/>
                <w:sz w:val="20"/>
                <w:szCs w:val="20"/>
                <w:lang w:val="en-US"/>
              </w:rPr>
              <w:t>0</w:t>
            </w:r>
            <w:r w:rsidRPr="008916C6">
              <w:rPr>
                <w:color w:val="auto"/>
                <w:sz w:val="20"/>
                <w:szCs w:val="20"/>
              </w:rPr>
              <w:t>.84</w:t>
            </w:r>
          </w:p>
        </w:tc>
      </w:tr>
    </w:tbl>
    <w:p w14:paraId="4A23CBC8" w14:textId="79C0E12A" w:rsidR="00A20CC0" w:rsidRPr="008916C6" w:rsidRDefault="00A20CC0" w:rsidP="00A20CC0">
      <w:pPr>
        <w:pStyle w:val="Default"/>
        <w:spacing w:line="276" w:lineRule="auto"/>
        <w:jc w:val="both"/>
        <w:rPr>
          <w:color w:val="auto"/>
          <w:sz w:val="20"/>
          <w:szCs w:val="22"/>
          <w:lang w:val="en-US"/>
        </w:rPr>
      </w:pPr>
      <w:r w:rsidRPr="008916C6">
        <w:rPr>
          <w:color w:val="auto"/>
          <w:sz w:val="20"/>
          <w:szCs w:val="22"/>
          <w:lang w:val="en-GB"/>
        </w:rPr>
        <w:t xml:space="preserve">Notes: </w:t>
      </w:r>
      <w:r w:rsidRPr="008916C6">
        <w:rPr>
          <w:rStyle w:val="mord"/>
          <w:i/>
          <w:iCs/>
          <w:color w:val="auto"/>
          <w:sz w:val="20"/>
          <w:szCs w:val="22"/>
          <w:shd w:val="clear" w:color="auto" w:fill="FFFFFF"/>
        </w:rPr>
        <w:t>ω</w:t>
      </w:r>
      <w:r w:rsidRPr="008916C6">
        <w:rPr>
          <w:rStyle w:val="mord"/>
          <w:i/>
          <w:iCs/>
          <w:color w:val="auto"/>
          <w:sz w:val="20"/>
          <w:szCs w:val="22"/>
          <w:shd w:val="clear" w:color="auto" w:fill="FFFFFF"/>
          <w:lang w:val="en-GB"/>
        </w:rPr>
        <w:t>h</w:t>
      </w:r>
      <w:r w:rsidRPr="008916C6">
        <w:rPr>
          <w:rStyle w:val="vlist-s"/>
          <w:color w:val="auto"/>
          <w:sz w:val="20"/>
          <w:szCs w:val="22"/>
          <w:shd w:val="clear" w:color="auto" w:fill="FFFFFF"/>
          <w:lang w:val="en-GB"/>
        </w:rPr>
        <w:t xml:space="preserve">​ = McDonald’s Omega (hierarchical omega coefficient; McDonald, 1999); </w:t>
      </w:r>
      <w:r w:rsidRPr="008916C6">
        <w:rPr>
          <w:rStyle w:val="vlist-s"/>
          <w:i/>
          <w:color w:val="auto"/>
          <w:sz w:val="20"/>
          <w:szCs w:val="22"/>
          <w:shd w:val="clear" w:color="auto" w:fill="FFFFFF"/>
          <w:lang w:val="en-GB"/>
        </w:rPr>
        <w:t>g</w:t>
      </w:r>
      <w:r w:rsidRPr="008916C6">
        <w:rPr>
          <w:rStyle w:val="vlist-s"/>
          <w:color w:val="auto"/>
          <w:sz w:val="20"/>
          <w:szCs w:val="22"/>
          <w:shd w:val="clear" w:color="auto" w:fill="FFFFFF"/>
          <w:lang w:val="en-GB"/>
        </w:rPr>
        <w:t xml:space="preserve"> = Schmid-Leiman factor loadings (Jensen &amp; Weng, 1994); </w:t>
      </w:r>
      <w:r w:rsidRPr="008916C6">
        <w:rPr>
          <w:rStyle w:val="vlist-s"/>
          <w:i/>
          <w:color w:val="auto"/>
          <w:sz w:val="20"/>
          <w:szCs w:val="22"/>
          <w:shd w:val="clear" w:color="auto" w:fill="FFFFFF"/>
          <w:lang w:val="en-GB"/>
        </w:rPr>
        <w:t>CR</w:t>
      </w:r>
      <w:r w:rsidRPr="008916C6">
        <w:rPr>
          <w:rStyle w:val="vlist-s"/>
          <w:color w:val="auto"/>
          <w:sz w:val="20"/>
          <w:szCs w:val="22"/>
          <w:shd w:val="clear" w:color="auto" w:fill="FFFFFF"/>
          <w:lang w:val="en-GB"/>
        </w:rPr>
        <w:t xml:space="preserve"> = composite reliability; </w:t>
      </w:r>
      <w:r w:rsidRPr="008916C6">
        <w:rPr>
          <w:rStyle w:val="vlist-s"/>
          <w:i/>
          <w:color w:val="auto"/>
          <w:sz w:val="20"/>
          <w:szCs w:val="22"/>
          <w:shd w:val="clear" w:color="auto" w:fill="FFFFFF"/>
          <w:lang w:val="en-GB"/>
        </w:rPr>
        <w:t>AVE</w:t>
      </w:r>
      <w:r w:rsidRPr="008916C6">
        <w:rPr>
          <w:rStyle w:val="vlist-s"/>
          <w:color w:val="auto"/>
          <w:sz w:val="20"/>
          <w:szCs w:val="22"/>
          <w:shd w:val="clear" w:color="auto" w:fill="FFFFFF"/>
          <w:lang w:val="en-GB"/>
        </w:rPr>
        <w:t xml:space="preserve"> = average variance extracted (Fornell &amp; Larcker, 1981); </w:t>
      </w:r>
      <w:r w:rsidRPr="008916C6">
        <w:rPr>
          <w:i/>
          <w:color w:val="auto"/>
          <w:sz w:val="20"/>
          <w:szCs w:val="22"/>
        </w:rPr>
        <w:t>λ</w:t>
      </w:r>
      <w:r w:rsidRPr="008916C6">
        <w:rPr>
          <w:rStyle w:val="vlist-s"/>
          <w:color w:val="auto"/>
          <w:sz w:val="20"/>
          <w:szCs w:val="22"/>
          <w:shd w:val="clear" w:color="auto" w:fill="FFFFFF"/>
          <w:lang w:val="en-GB"/>
        </w:rPr>
        <w:t xml:space="preserve"> = factor loadings for confirmatory factor analysis (CFA); fit indices for CFA according to Tabachnick et al. </w:t>
      </w:r>
      <w:r w:rsidRPr="008916C6">
        <w:rPr>
          <w:rStyle w:val="vlist-s"/>
          <w:color w:val="auto"/>
          <w:sz w:val="20"/>
          <w:szCs w:val="22"/>
          <w:shd w:val="clear" w:color="auto" w:fill="FFFFFF"/>
          <w:lang w:val="en-US"/>
        </w:rPr>
        <w:t xml:space="preserve">(2013): </w:t>
      </w:r>
      <w:r w:rsidRPr="008916C6">
        <w:rPr>
          <w:rStyle w:val="vlist-s"/>
          <w:i/>
          <w:color w:val="auto"/>
          <w:sz w:val="20"/>
          <w:szCs w:val="22"/>
          <w:shd w:val="clear" w:color="auto" w:fill="FFFFFF"/>
          <w:lang w:val="en-US"/>
        </w:rPr>
        <w:t>CFI</w:t>
      </w:r>
      <w:r w:rsidRPr="008916C6">
        <w:rPr>
          <w:rStyle w:val="vlist-s"/>
          <w:color w:val="auto"/>
          <w:sz w:val="20"/>
          <w:szCs w:val="22"/>
          <w:shd w:val="clear" w:color="auto" w:fill="FFFFFF"/>
          <w:lang w:val="en-US"/>
        </w:rPr>
        <w:t xml:space="preserve"> = comparative fit index; </w:t>
      </w:r>
      <w:r w:rsidRPr="008916C6">
        <w:rPr>
          <w:rStyle w:val="vlist-s"/>
          <w:i/>
          <w:color w:val="auto"/>
          <w:sz w:val="20"/>
          <w:szCs w:val="22"/>
          <w:shd w:val="clear" w:color="auto" w:fill="FFFFFF"/>
          <w:lang w:val="en-US"/>
        </w:rPr>
        <w:t>TLI</w:t>
      </w:r>
      <w:r w:rsidRPr="008916C6">
        <w:rPr>
          <w:rStyle w:val="vlist-s"/>
          <w:color w:val="auto"/>
          <w:sz w:val="20"/>
          <w:szCs w:val="22"/>
          <w:shd w:val="clear" w:color="auto" w:fill="FFFFFF"/>
          <w:lang w:val="en-US"/>
        </w:rPr>
        <w:t xml:space="preserve"> = Tucker-Lewis index; </w:t>
      </w:r>
      <w:r w:rsidRPr="008916C6">
        <w:rPr>
          <w:rStyle w:val="vlist-s"/>
          <w:i/>
          <w:color w:val="auto"/>
          <w:sz w:val="20"/>
          <w:szCs w:val="22"/>
          <w:shd w:val="clear" w:color="auto" w:fill="FFFFFF"/>
          <w:lang w:val="en-US"/>
        </w:rPr>
        <w:t>RMSEA</w:t>
      </w:r>
      <w:r w:rsidRPr="008916C6">
        <w:rPr>
          <w:rStyle w:val="vlist-s"/>
          <w:color w:val="auto"/>
          <w:sz w:val="20"/>
          <w:szCs w:val="22"/>
          <w:shd w:val="clear" w:color="auto" w:fill="FFFFFF"/>
          <w:lang w:val="en-US"/>
        </w:rPr>
        <w:t xml:space="preserve"> = root mean square error of approximation; </w:t>
      </w:r>
      <w:r w:rsidRPr="008916C6">
        <w:rPr>
          <w:rStyle w:val="vlist-s"/>
          <w:i/>
          <w:color w:val="auto"/>
          <w:sz w:val="20"/>
          <w:szCs w:val="22"/>
          <w:shd w:val="clear" w:color="auto" w:fill="FFFFFF"/>
          <w:lang w:val="en-US"/>
        </w:rPr>
        <w:t>SRMR</w:t>
      </w:r>
      <w:r w:rsidRPr="008916C6">
        <w:rPr>
          <w:rStyle w:val="vlist-s"/>
          <w:color w:val="auto"/>
          <w:sz w:val="20"/>
          <w:szCs w:val="22"/>
          <w:shd w:val="clear" w:color="auto" w:fill="FFFFFF"/>
          <w:lang w:val="en-US"/>
        </w:rPr>
        <w:t xml:space="preserve"> = </w:t>
      </w:r>
      <w:proofErr w:type="spellStart"/>
      <w:r w:rsidRPr="008916C6">
        <w:rPr>
          <w:rStyle w:val="vlist-s"/>
          <w:color w:val="auto"/>
          <w:sz w:val="20"/>
          <w:szCs w:val="22"/>
          <w:shd w:val="clear" w:color="auto" w:fill="FFFFFF"/>
          <w:lang w:val="en-US"/>
        </w:rPr>
        <w:t>standardised</w:t>
      </w:r>
      <w:proofErr w:type="spellEnd"/>
      <w:r w:rsidRPr="008916C6">
        <w:rPr>
          <w:rStyle w:val="vlist-s"/>
          <w:color w:val="auto"/>
          <w:sz w:val="20"/>
          <w:szCs w:val="22"/>
          <w:shd w:val="clear" w:color="auto" w:fill="FFFFFF"/>
          <w:lang w:val="en-US"/>
        </w:rPr>
        <w:t xml:space="preserve"> root mean square residual</w:t>
      </w:r>
      <w:r w:rsidRPr="008916C6">
        <w:rPr>
          <w:rStyle w:val="vlist-s"/>
          <w:color w:val="auto"/>
          <w:shd w:val="clear" w:color="auto" w:fill="FFFFFF"/>
          <w:lang w:val="en-GB"/>
        </w:rPr>
        <w:t>.</w:t>
      </w:r>
      <w:r w:rsidR="001601BA" w:rsidRPr="008916C6">
        <w:rPr>
          <w:rStyle w:val="vlist-s"/>
          <w:color w:val="auto"/>
          <w:shd w:val="clear" w:color="auto" w:fill="FFFFFF"/>
          <w:lang w:val="en-GB"/>
        </w:rPr>
        <w:t xml:space="preserve"> </w:t>
      </w:r>
      <w:r w:rsidR="001601BA" w:rsidRPr="008916C6">
        <w:rPr>
          <w:rStyle w:val="vlist-s"/>
          <w:color w:val="auto"/>
          <w:sz w:val="20"/>
          <w:szCs w:val="20"/>
          <w:shd w:val="clear" w:color="auto" w:fill="FFFFFF"/>
          <w:lang w:val="en-GB"/>
        </w:rPr>
        <w:t>Source: Created by authors.</w:t>
      </w:r>
      <w:r w:rsidRPr="008916C6">
        <w:rPr>
          <w:b/>
          <w:i/>
          <w:color w:val="auto"/>
          <w:lang w:val="en-US"/>
        </w:rPr>
        <w:br w:type="page"/>
      </w:r>
    </w:p>
    <w:p w14:paraId="5A4DA0DB" w14:textId="77777777" w:rsidR="00A20CC0" w:rsidRPr="008916C6" w:rsidRDefault="00A20CC0" w:rsidP="00A20CC0">
      <w:pPr>
        <w:spacing w:after="0" w:line="480" w:lineRule="auto"/>
        <w:ind w:right="-8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8916C6">
        <w:rPr>
          <w:rFonts w:ascii="Times New Roman" w:hAnsi="Times New Roman" w:cs="Times New Roman"/>
          <w:b/>
          <w:i/>
          <w:sz w:val="24"/>
          <w:szCs w:val="24"/>
          <w:lang w:val="en-US"/>
        </w:rPr>
        <w:lastRenderedPageBreak/>
        <w:t>Appendix C – Testing of formalities allowing inference statistical analyses.</w:t>
      </w:r>
    </w:p>
    <w:p w14:paraId="6F20CC4B" w14:textId="77777777" w:rsidR="00A20CC0" w:rsidRPr="008916C6" w:rsidRDefault="00A20CC0" w:rsidP="00A20CC0">
      <w:pPr>
        <w:spacing w:after="0" w:line="480" w:lineRule="auto"/>
        <w:ind w:right="-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916C6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C1. </w:t>
      </w:r>
      <w:r w:rsidRPr="008916C6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Univariate ANOVA for Randomization Check: Team Identification.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15"/>
        <w:gridCol w:w="1257"/>
        <w:gridCol w:w="909"/>
        <w:gridCol w:w="1139"/>
        <w:gridCol w:w="2000"/>
      </w:tblGrid>
      <w:tr w:rsidR="008916C6" w:rsidRPr="008916C6" w14:paraId="718275CC" w14:textId="77777777" w:rsidTr="001601BA">
        <w:trPr>
          <w:trHeight w:val="397"/>
          <w:tblHeader/>
          <w:tblCellSpacing w:w="15" w:type="dxa"/>
        </w:trPr>
        <w:tc>
          <w:tcPr>
            <w:tcW w:w="203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84A582C" w14:textId="77777777" w:rsidR="00A20CC0" w:rsidRPr="008916C6" w:rsidRDefault="00A20CC0" w:rsidP="0037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Source</w:t>
            </w:r>
          </w:p>
        </w:tc>
        <w:tc>
          <w:tcPr>
            <w:tcW w:w="68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72584CC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df</w:t>
            </w:r>
            <w:proofErr w:type="spellEnd"/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56466C5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  <w:t>F</w:t>
            </w:r>
          </w:p>
        </w:tc>
        <w:tc>
          <w:tcPr>
            <w:tcW w:w="61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7C7532E" w14:textId="44E25941" w:rsidR="00A20CC0" w:rsidRPr="008916C6" w:rsidRDefault="0010090A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  <w:t>p</w:t>
            </w:r>
          </w:p>
        </w:tc>
        <w:tc>
          <w:tcPr>
            <w:tcW w:w="108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4CEEDB7" w14:textId="3A86FC1D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  <w:t>η²</w:t>
            </w:r>
          </w:p>
        </w:tc>
      </w:tr>
      <w:tr w:rsidR="008916C6" w:rsidRPr="008916C6" w14:paraId="562DD454" w14:textId="77777777" w:rsidTr="001601BA">
        <w:trPr>
          <w:trHeight w:val="397"/>
          <w:tblCellSpacing w:w="15" w:type="dxa"/>
        </w:trPr>
        <w:tc>
          <w:tcPr>
            <w:tcW w:w="2035" w:type="pct"/>
            <w:vAlign w:val="center"/>
            <w:hideMark/>
          </w:tcPr>
          <w:p w14:paraId="34EDF7AA" w14:textId="77777777" w:rsidR="00A20CC0" w:rsidRPr="008916C6" w:rsidRDefault="00A20CC0" w:rsidP="0037779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Bridging</w:t>
            </w:r>
          </w:p>
        </w:tc>
        <w:tc>
          <w:tcPr>
            <w:tcW w:w="680" w:type="pct"/>
            <w:vAlign w:val="center"/>
            <w:hideMark/>
          </w:tcPr>
          <w:p w14:paraId="2843059B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1, 222</w:t>
            </w:r>
          </w:p>
        </w:tc>
        <w:tc>
          <w:tcPr>
            <w:tcW w:w="487" w:type="pct"/>
            <w:vAlign w:val="center"/>
            <w:hideMark/>
          </w:tcPr>
          <w:p w14:paraId="2E3AE4C6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0.56</w:t>
            </w:r>
          </w:p>
        </w:tc>
        <w:tc>
          <w:tcPr>
            <w:tcW w:w="615" w:type="pct"/>
            <w:vAlign w:val="center"/>
            <w:hideMark/>
          </w:tcPr>
          <w:p w14:paraId="24675520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0.455</w:t>
            </w:r>
          </w:p>
        </w:tc>
        <w:tc>
          <w:tcPr>
            <w:tcW w:w="1084" w:type="pct"/>
            <w:vAlign w:val="center"/>
            <w:hideMark/>
          </w:tcPr>
          <w:p w14:paraId="2B397442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0.003</w:t>
            </w:r>
          </w:p>
        </w:tc>
      </w:tr>
      <w:tr w:rsidR="008916C6" w:rsidRPr="008916C6" w14:paraId="30C8A9BA" w14:textId="77777777" w:rsidTr="001601BA">
        <w:trPr>
          <w:trHeight w:val="397"/>
          <w:tblCellSpacing w:w="15" w:type="dxa"/>
        </w:trPr>
        <w:tc>
          <w:tcPr>
            <w:tcW w:w="2035" w:type="pct"/>
            <w:vAlign w:val="center"/>
            <w:hideMark/>
          </w:tcPr>
          <w:p w14:paraId="373777E1" w14:textId="77777777" w:rsidR="00A20CC0" w:rsidRPr="008916C6" w:rsidRDefault="00A20CC0" w:rsidP="0037779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Bonding</w:t>
            </w:r>
          </w:p>
        </w:tc>
        <w:tc>
          <w:tcPr>
            <w:tcW w:w="680" w:type="pct"/>
            <w:vAlign w:val="center"/>
            <w:hideMark/>
          </w:tcPr>
          <w:p w14:paraId="65FEB2A6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1, 222</w:t>
            </w:r>
          </w:p>
        </w:tc>
        <w:tc>
          <w:tcPr>
            <w:tcW w:w="487" w:type="pct"/>
            <w:vAlign w:val="center"/>
            <w:hideMark/>
          </w:tcPr>
          <w:p w14:paraId="7718882E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0.72</w:t>
            </w:r>
          </w:p>
        </w:tc>
        <w:tc>
          <w:tcPr>
            <w:tcW w:w="615" w:type="pct"/>
            <w:vAlign w:val="center"/>
            <w:hideMark/>
          </w:tcPr>
          <w:p w14:paraId="032D52E9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0.397</w:t>
            </w:r>
          </w:p>
        </w:tc>
        <w:tc>
          <w:tcPr>
            <w:tcW w:w="1084" w:type="pct"/>
            <w:vAlign w:val="center"/>
            <w:hideMark/>
          </w:tcPr>
          <w:p w14:paraId="7CD27468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0.003</w:t>
            </w:r>
          </w:p>
        </w:tc>
      </w:tr>
      <w:tr w:rsidR="008916C6" w:rsidRPr="008916C6" w14:paraId="3CE78F99" w14:textId="77777777" w:rsidTr="001601BA">
        <w:trPr>
          <w:trHeight w:val="397"/>
          <w:tblCellSpacing w:w="15" w:type="dxa"/>
        </w:trPr>
        <w:tc>
          <w:tcPr>
            <w:tcW w:w="2035" w:type="pct"/>
            <w:vAlign w:val="center"/>
            <w:hideMark/>
          </w:tcPr>
          <w:p w14:paraId="1D241D5D" w14:textId="77777777" w:rsidR="00A20CC0" w:rsidRPr="008916C6" w:rsidRDefault="00A20CC0" w:rsidP="0037779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bridging × bonding</w:t>
            </w:r>
          </w:p>
        </w:tc>
        <w:tc>
          <w:tcPr>
            <w:tcW w:w="680" w:type="pct"/>
            <w:vAlign w:val="center"/>
            <w:hideMark/>
          </w:tcPr>
          <w:p w14:paraId="0D8735A1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1, 222</w:t>
            </w:r>
          </w:p>
        </w:tc>
        <w:tc>
          <w:tcPr>
            <w:tcW w:w="487" w:type="pct"/>
            <w:vAlign w:val="center"/>
            <w:hideMark/>
          </w:tcPr>
          <w:p w14:paraId="172127D9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0.69</w:t>
            </w:r>
          </w:p>
        </w:tc>
        <w:tc>
          <w:tcPr>
            <w:tcW w:w="615" w:type="pct"/>
            <w:vAlign w:val="center"/>
            <w:hideMark/>
          </w:tcPr>
          <w:p w14:paraId="6E0278CF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0.408</w:t>
            </w:r>
          </w:p>
        </w:tc>
        <w:tc>
          <w:tcPr>
            <w:tcW w:w="1084" w:type="pct"/>
            <w:vAlign w:val="center"/>
            <w:hideMark/>
          </w:tcPr>
          <w:p w14:paraId="6FE19A40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0.003</w:t>
            </w:r>
          </w:p>
        </w:tc>
      </w:tr>
      <w:tr w:rsidR="008916C6" w:rsidRPr="008916C6" w14:paraId="4C6D8438" w14:textId="77777777" w:rsidTr="001601BA">
        <w:trPr>
          <w:trHeight w:val="397"/>
          <w:tblCellSpacing w:w="15" w:type="dxa"/>
        </w:trPr>
        <w:tc>
          <w:tcPr>
            <w:tcW w:w="2035" w:type="pct"/>
            <w:tcBorders>
              <w:bottom w:val="single" w:sz="4" w:space="0" w:color="auto"/>
            </w:tcBorders>
            <w:vAlign w:val="center"/>
            <w:hideMark/>
          </w:tcPr>
          <w:p w14:paraId="1A7CAE49" w14:textId="77777777" w:rsidR="00A20CC0" w:rsidRPr="008916C6" w:rsidRDefault="00A20CC0" w:rsidP="0037779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Error</w:t>
            </w:r>
          </w:p>
        </w:tc>
        <w:tc>
          <w:tcPr>
            <w:tcW w:w="680" w:type="pct"/>
            <w:tcBorders>
              <w:bottom w:val="single" w:sz="4" w:space="0" w:color="auto"/>
            </w:tcBorders>
            <w:vAlign w:val="center"/>
            <w:hideMark/>
          </w:tcPr>
          <w:p w14:paraId="3C36E7DC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222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vAlign w:val="center"/>
            <w:hideMark/>
          </w:tcPr>
          <w:p w14:paraId="2169A563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—</w:t>
            </w:r>
          </w:p>
        </w:tc>
        <w:tc>
          <w:tcPr>
            <w:tcW w:w="615" w:type="pct"/>
            <w:tcBorders>
              <w:bottom w:val="single" w:sz="4" w:space="0" w:color="auto"/>
            </w:tcBorders>
            <w:vAlign w:val="center"/>
            <w:hideMark/>
          </w:tcPr>
          <w:p w14:paraId="6CFA7EDC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—</w:t>
            </w:r>
          </w:p>
        </w:tc>
        <w:tc>
          <w:tcPr>
            <w:tcW w:w="1084" w:type="pct"/>
            <w:tcBorders>
              <w:bottom w:val="single" w:sz="4" w:space="0" w:color="auto"/>
            </w:tcBorders>
            <w:vAlign w:val="center"/>
            <w:hideMark/>
          </w:tcPr>
          <w:p w14:paraId="60E1AB17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—</w:t>
            </w:r>
          </w:p>
        </w:tc>
      </w:tr>
    </w:tbl>
    <w:p w14:paraId="578802C4" w14:textId="77777777" w:rsidR="001601BA" w:rsidRPr="008916C6" w:rsidRDefault="001601BA" w:rsidP="001601BA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8916C6">
        <w:rPr>
          <w:rFonts w:ascii="Times New Roman" w:hAnsi="Times New Roman" w:cs="Times New Roman"/>
          <w:sz w:val="24"/>
          <w:szCs w:val="24"/>
          <w:lang w:val="en-GB"/>
        </w:rPr>
        <w:t>Source: Created by authors.</w:t>
      </w:r>
    </w:p>
    <w:p w14:paraId="207643A5" w14:textId="77777777" w:rsidR="00A20CC0" w:rsidRPr="008916C6" w:rsidRDefault="00A20CC0" w:rsidP="00A20CC0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740DC89C" w14:textId="77777777" w:rsidR="00A20CC0" w:rsidRPr="008916C6" w:rsidRDefault="00A20CC0" w:rsidP="00A20CC0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8916C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C2. </w:t>
      </w:r>
      <w:r w:rsidRPr="008916C6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Univariate ANOVA for Randomization Check: Behavioural Loyalty.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1"/>
        <w:gridCol w:w="1224"/>
        <w:gridCol w:w="1112"/>
        <w:gridCol w:w="1112"/>
        <w:gridCol w:w="1951"/>
      </w:tblGrid>
      <w:tr w:rsidR="008916C6" w:rsidRPr="008916C6" w14:paraId="7A27BDF3" w14:textId="77777777" w:rsidTr="0010090A">
        <w:trPr>
          <w:trHeight w:val="397"/>
          <w:tblHeader/>
          <w:tblCellSpacing w:w="15" w:type="dxa"/>
        </w:trPr>
        <w:tc>
          <w:tcPr>
            <w:tcW w:w="198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FD6074D" w14:textId="77777777" w:rsidR="0010090A" w:rsidRPr="008916C6" w:rsidRDefault="0010090A" w:rsidP="001009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Source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0E2EDE9" w14:textId="77777777" w:rsidR="0010090A" w:rsidRPr="008916C6" w:rsidRDefault="0010090A" w:rsidP="001009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df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CCDF4C8" w14:textId="33376A89" w:rsidR="0010090A" w:rsidRPr="008916C6" w:rsidRDefault="0010090A" w:rsidP="001009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  <w:t>F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34A781" w14:textId="201E2CF8" w:rsidR="0010090A" w:rsidRPr="008916C6" w:rsidRDefault="0010090A" w:rsidP="001009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  <w:t>p</w:t>
            </w:r>
          </w:p>
        </w:tc>
        <w:tc>
          <w:tcPr>
            <w:tcW w:w="105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30AA34D" w14:textId="353A87B6" w:rsidR="0010090A" w:rsidRPr="008916C6" w:rsidRDefault="0010090A" w:rsidP="001009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  <w:t>η²</w:t>
            </w:r>
          </w:p>
        </w:tc>
      </w:tr>
      <w:tr w:rsidR="008916C6" w:rsidRPr="008916C6" w14:paraId="792F065D" w14:textId="77777777" w:rsidTr="0010090A">
        <w:trPr>
          <w:trHeight w:val="397"/>
          <w:tblCellSpacing w:w="15" w:type="dxa"/>
        </w:trPr>
        <w:tc>
          <w:tcPr>
            <w:tcW w:w="1982" w:type="pct"/>
            <w:vAlign w:val="center"/>
            <w:hideMark/>
          </w:tcPr>
          <w:p w14:paraId="61AF1294" w14:textId="77777777" w:rsidR="00A20CC0" w:rsidRPr="008916C6" w:rsidRDefault="00A20CC0" w:rsidP="0037779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bridging</w:t>
            </w:r>
          </w:p>
        </w:tc>
        <w:tc>
          <w:tcPr>
            <w:tcW w:w="662" w:type="pct"/>
            <w:vAlign w:val="center"/>
            <w:hideMark/>
          </w:tcPr>
          <w:p w14:paraId="1468A8FC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1, 222</w:t>
            </w:r>
          </w:p>
        </w:tc>
        <w:tc>
          <w:tcPr>
            <w:tcW w:w="600" w:type="pct"/>
            <w:vAlign w:val="center"/>
            <w:hideMark/>
          </w:tcPr>
          <w:p w14:paraId="0E2790A2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0.466</w:t>
            </w:r>
          </w:p>
        </w:tc>
        <w:tc>
          <w:tcPr>
            <w:tcW w:w="600" w:type="pct"/>
            <w:vAlign w:val="center"/>
            <w:hideMark/>
          </w:tcPr>
          <w:p w14:paraId="1EE45C76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0.495</w:t>
            </w:r>
          </w:p>
        </w:tc>
        <w:tc>
          <w:tcPr>
            <w:tcW w:w="1057" w:type="pct"/>
            <w:vAlign w:val="center"/>
            <w:hideMark/>
          </w:tcPr>
          <w:p w14:paraId="39BBEAE4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0.002</w:t>
            </w:r>
          </w:p>
        </w:tc>
      </w:tr>
      <w:tr w:rsidR="008916C6" w:rsidRPr="008916C6" w14:paraId="129B4D11" w14:textId="77777777" w:rsidTr="0010090A">
        <w:trPr>
          <w:trHeight w:val="397"/>
          <w:tblCellSpacing w:w="15" w:type="dxa"/>
        </w:trPr>
        <w:tc>
          <w:tcPr>
            <w:tcW w:w="1982" w:type="pct"/>
            <w:vAlign w:val="center"/>
            <w:hideMark/>
          </w:tcPr>
          <w:p w14:paraId="1C142050" w14:textId="77777777" w:rsidR="00A20CC0" w:rsidRPr="008916C6" w:rsidRDefault="00A20CC0" w:rsidP="0037779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bonding</w:t>
            </w:r>
          </w:p>
        </w:tc>
        <w:tc>
          <w:tcPr>
            <w:tcW w:w="662" w:type="pct"/>
            <w:vAlign w:val="center"/>
            <w:hideMark/>
          </w:tcPr>
          <w:p w14:paraId="4B2860B9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1, 222</w:t>
            </w:r>
          </w:p>
        </w:tc>
        <w:tc>
          <w:tcPr>
            <w:tcW w:w="600" w:type="pct"/>
            <w:vAlign w:val="center"/>
            <w:hideMark/>
          </w:tcPr>
          <w:p w14:paraId="671373DE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0.333</w:t>
            </w:r>
          </w:p>
        </w:tc>
        <w:tc>
          <w:tcPr>
            <w:tcW w:w="600" w:type="pct"/>
            <w:vAlign w:val="center"/>
            <w:hideMark/>
          </w:tcPr>
          <w:p w14:paraId="7051039B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0.565</w:t>
            </w:r>
          </w:p>
        </w:tc>
        <w:tc>
          <w:tcPr>
            <w:tcW w:w="1057" w:type="pct"/>
            <w:vAlign w:val="center"/>
            <w:hideMark/>
          </w:tcPr>
          <w:p w14:paraId="6F044A17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0.001</w:t>
            </w:r>
          </w:p>
        </w:tc>
      </w:tr>
      <w:tr w:rsidR="008916C6" w:rsidRPr="008916C6" w14:paraId="3D27B81E" w14:textId="77777777" w:rsidTr="0010090A">
        <w:trPr>
          <w:trHeight w:val="397"/>
          <w:tblCellSpacing w:w="15" w:type="dxa"/>
        </w:trPr>
        <w:tc>
          <w:tcPr>
            <w:tcW w:w="1982" w:type="pct"/>
            <w:vAlign w:val="center"/>
            <w:hideMark/>
          </w:tcPr>
          <w:p w14:paraId="6AE850A0" w14:textId="77777777" w:rsidR="00A20CC0" w:rsidRPr="008916C6" w:rsidRDefault="00A20CC0" w:rsidP="0037779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bridging × bonding</w:t>
            </w:r>
          </w:p>
        </w:tc>
        <w:tc>
          <w:tcPr>
            <w:tcW w:w="662" w:type="pct"/>
            <w:vAlign w:val="center"/>
            <w:hideMark/>
          </w:tcPr>
          <w:p w14:paraId="6D6A06F4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1, 222</w:t>
            </w:r>
          </w:p>
        </w:tc>
        <w:tc>
          <w:tcPr>
            <w:tcW w:w="600" w:type="pct"/>
            <w:vAlign w:val="center"/>
            <w:hideMark/>
          </w:tcPr>
          <w:p w14:paraId="1799B029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0.295</w:t>
            </w:r>
          </w:p>
        </w:tc>
        <w:tc>
          <w:tcPr>
            <w:tcW w:w="600" w:type="pct"/>
            <w:vAlign w:val="center"/>
            <w:hideMark/>
          </w:tcPr>
          <w:p w14:paraId="7E07CF8F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0.588</w:t>
            </w:r>
          </w:p>
        </w:tc>
        <w:tc>
          <w:tcPr>
            <w:tcW w:w="1057" w:type="pct"/>
            <w:vAlign w:val="center"/>
            <w:hideMark/>
          </w:tcPr>
          <w:p w14:paraId="0CB2A9C6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0.001</w:t>
            </w:r>
          </w:p>
        </w:tc>
      </w:tr>
      <w:tr w:rsidR="008916C6" w:rsidRPr="008916C6" w14:paraId="05069D13" w14:textId="77777777" w:rsidTr="0010090A">
        <w:trPr>
          <w:trHeight w:val="397"/>
          <w:tblCellSpacing w:w="15" w:type="dxa"/>
        </w:trPr>
        <w:tc>
          <w:tcPr>
            <w:tcW w:w="1982" w:type="pct"/>
            <w:tcBorders>
              <w:bottom w:val="single" w:sz="4" w:space="0" w:color="auto"/>
            </w:tcBorders>
            <w:vAlign w:val="center"/>
            <w:hideMark/>
          </w:tcPr>
          <w:p w14:paraId="37CF30AA" w14:textId="77777777" w:rsidR="00A20CC0" w:rsidRPr="008916C6" w:rsidRDefault="00A20CC0" w:rsidP="0037779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Error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vAlign w:val="center"/>
            <w:hideMark/>
          </w:tcPr>
          <w:p w14:paraId="228AB477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222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vAlign w:val="center"/>
            <w:hideMark/>
          </w:tcPr>
          <w:p w14:paraId="3E39F061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—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vAlign w:val="center"/>
            <w:hideMark/>
          </w:tcPr>
          <w:p w14:paraId="4FC78717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—</w:t>
            </w:r>
          </w:p>
        </w:tc>
        <w:tc>
          <w:tcPr>
            <w:tcW w:w="1057" w:type="pct"/>
            <w:tcBorders>
              <w:bottom w:val="single" w:sz="4" w:space="0" w:color="auto"/>
            </w:tcBorders>
            <w:vAlign w:val="center"/>
            <w:hideMark/>
          </w:tcPr>
          <w:p w14:paraId="34964CA1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—</w:t>
            </w:r>
          </w:p>
        </w:tc>
      </w:tr>
    </w:tbl>
    <w:p w14:paraId="792FE6CA" w14:textId="77777777" w:rsidR="001601BA" w:rsidRPr="008916C6" w:rsidRDefault="001601BA" w:rsidP="001601BA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8916C6">
        <w:rPr>
          <w:rFonts w:ascii="Times New Roman" w:hAnsi="Times New Roman" w:cs="Times New Roman"/>
          <w:sz w:val="24"/>
          <w:szCs w:val="24"/>
          <w:lang w:val="en-GB"/>
        </w:rPr>
        <w:t>Source: Created by authors.</w:t>
      </w:r>
    </w:p>
    <w:p w14:paraId="69C49A8C" w14:textId="77777777" w:rsidR="00A20CC0" w:rsidRPr="008916C6" w:rsidRDefault="00A20CC0" w:rsidP="00A20CC0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3669D2FD" w14:textId="77777777" w:rsidR="00A20CC0" w:rsidRPr="008916C6" w:rsidRDefault="00A20CC0" w:rsidP="00A20CC0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8916C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C3. </w:t>
      </w:r>
      <w:r w:rsidRPr="008916C6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Univariate ANOVA for Randomization Check: Engagement Disposition.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1"/>
        <w:gridCol w:w="1224"/>
        <w:gridCol w:w="1112"/>
        <w:gridCol w:w="1112"/>
        <w:gridCol w:w="1951"/>
      </w:tblGrid>
      <w:tr w:rsidR="008916C6" w:rsidRPr="008916C6" w14:paraId="25E2F90F" w14:textId="77777777" w:rsidTr="0010090A">
        <w:trPr>
          <w:trHeight w:val="397"/>
          <w:tblHeader/>
          <w:tblCellSpacing w:w="15" w:type="dxa"/>
        </w:trPr>
        <w:tc>
          <w:tcPr>
            <w:tcW w:w="198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4CFFD7E" w14:textId="77777777" w:rsidR="0010090A" w:rsidRPr="008916C6" w:rsidRDefault="0010090A" w:rsidP="001009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Source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A3C8C7D" w14:textId="77777777" w:rsidR="0010090A" w:rsidRPr="008916C6" w:rsidRDefault="0010090A" w:rsidP="001009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df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FE65659" w14:textId="5BF5FB73" w:rsidR="0010090A" w:rsidRPr="008916C6" w:rsidRDefault="0010090A" w:rsidP="001009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  <w:t>F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28B8459" w14:textId="04137FDC" w:rsidR="0010090A" w:rsidRPr="008916C6" w:rsidRDefault="0010090A" w:rsidP="001009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  <w:t>p</w:t>
            </w:r>
          </w:p>
        </w:tc>
        <w:tc>
          <w:tcPr>
            <w:tcW w:w="105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D613960" w14:textId="1DBC12FC" w:rsidR="0010090A" w:rsidRPr="008916C6" w:rsidRDefault="0010090A" w:rsidP="001009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  <w:t>η²</w:t>
            </w:r>
          </w:p>
        </w:tc>
      </w:tr>
      <w:tr w:rsidR="008916C6" w:rsidRPr="008916C6" w14:paraId="4968C220" w14:textId="77777777" w:rsidTr="0010090A">
        <w:trPr>
          <w:trHeight w:val="397"/>
          <w:tblCellSpacing w:w="15" w:type="dxa"/>
        </w:trPr>
        <w:tc>
          <w:tcPr>
            <w:tcW w:w="1982" w:type="pct"/>
            <w:vAlign w:val="center"/>
            <w:hideMark/>
          </w:tcPr>
          <w:p w14:paraId="0F797E7B" w14:textId="77777777" w:rsidR="00A20CC0" w:rsidRPr="008916C6" w:rsidRDefault="00A20CC0" w:rsidP="0010090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bridging</w:t>
            </w:r>
          </w:p>
        </w:tc>
        <w:tc>
          <w:tcPr>
            <w:tcW w:w="662" w:type="pct"/>
            <w:vAlign w:val="center"/>
            <w:hideMark/>
          </w:tcPr>
          <w:p w14:paraId="42F5F9D8" w14:textId="77777777" w:rsidR="00A20CC0" w:rsidRPr="008916C6" w:rsidRDefault="00A20CC0" w:rsidP="001009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1, 222</w:t>
            </w:r>
          </w:p>
        </w:tc>
        <w:tc>
          <w:tcPr>
            <w:tcW w:w="600" w:type="pct"/>
            <w:vAlign w:val="center"/>
            <w:hideMark/>
          </w:tcPr>
          <w:p w14:paraId="717EA00B" w14:textId="77777777" w:rsidR="00A20CC0" w:rsidRPr="008916C6" w:rsidRDefault="00A20CC0" w:rsidP="001009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0.103</w:t>
            </w:r>
          </w:p>
        </w:tc>
        <w:tc>
          <w:tcPr>
            <w:tcW w:w="600" w:type="pct"/>
            <w:vAlign w:val="center"/>
            <w:hideMark/>
          </w:tcPr>
          <w:p w14:paraId="21CEB844" w14:textId="77777777" w:rsidR="00A20CC0" w:rsidRPr="008916C6" w:rsidRDefault="00A20CC0" w:rsidP="001009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0.748</w:t>
            </w:r>
          </w:p>
        </w:tc>
        <w:tc>
          <w:tcPr>
            <w:tcW w:w="1057" w:type="pct"/>
            <w:vAlign w:val="center"/>
            <w:hideMark/>
          </w:tcPr>
          <w:p w14:paraId="127FBC55" w14:textId="77777777" w:rsidR="00A20CC0" w:rsidRPr="008916C6" w:rsidRDefault="00A20CC0" w:rsidP="001009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0.000</w:t>
            </w:r>
          </w:p>
        </w:tc>
      </w:tr>
      <w:tr w:rsidR="008916C6" w:rsidRPr="008916C6" w14:paraId="549C2919" w14:textId="77777777" w:rsidTr="0010090A">
        <w:trPr>
          <w:trHeight w:val="397"/>
          <w:tblCellSpacing w:w="15" w:type="dxa"/>
        </w:trPr>
        <w:tc>
          <w:tcPr>
            <w:tcW w:w="1982" w:type="pct"/>
            <w:vAlign w:val="center"/>
            <w:hideMark/>
          </w:tcPr>
          <w:p w14:paraId="52EC16C6" w14:textId="77777777" w:rsidR="00A20CC0" w:rsidRPr="008916C6" w:rsidRDefault="00A20CC0" w:rsidP="0010090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bonding</w:t>
            </w:r>
          </w:p>
        </w:tc>
        <w:tc>
          <w:tcPr>
            <w:tcW w:w="662" w:type="pct"/>
            <w:vAlign w:val="center"/>
            <w:hideMark/>
          </w:tcPr>
          <w:p w14:paraId="463278E7" w14:textId="77777777" w:rsidR="00A20CC0" w:rsidRPr="008916C6" w:rsidRDefault="00A20CC0" w:rsidP="001009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1, 222</w:t>
            </w:r>
          </w:p>
        </w:tc>
        <w:tc>
          <w:tcPr>
            <w:tcW w:w="600" w:type="pct"/>
            <w:vAlign w:val="center"/>
            <w:hideMark/>
          </w:tcPr>
          <w:p w14:paraId="195520FE" w14:textId="77777777" w:rsidR="00A20CC0" w:rsidRPr="008916C6" w:rsidRDefault="00A20CC0" w:rsidP="001009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1.213</w:t>
            </w:r>
          </w:p>
        </w:tc>
        <w:tc>
          <w:tcPr>
            <w:tcW w:w="600" w:type="pct"/>
            <w:vAlign w:val="center"/>
            <w:hideMark/>
          </w:tcPr>
          <w:p w14:paraId="71DF7967" w14:textId="77777777" w:rsidR="00A20CC0" w:rsidRPr="008916C6" w:rsidRDefault="00A20CC0" w:rsidP="001009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0.272</w:t>
            </w:r>
          </w:p>
        </w:tc>
        <w:tc>
          <w:tcPr>
            <w:tcW w:w="1057" w:type="pct"/>
            <w:vAlign w:val="center"/>
            <w:hideMark/>
          </w:tcPr>
          <w:p w14:paraId="2541490C" w14:textId="77777777" w:rsidR="00A20CC0" w:rsidRPr="008916C6" w:rsidRDefault="00A20CC0" w:rsidP="001009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0.005</w:t>
            </w:r>
          </w:p>
        </w:tc>
      </w:tr>
      <w:tr w:rsidR="008916C6" w:rsidRPr="008916C6" w14:paraId="7166ABE6" w14:textId="77777777" w:rsidTr="0010090A">
        <w:trPr>
          <w:trHeight w:val="397"/>
          <w:tblCellSpacing w:w="15" w:type="dxa"/>
        </w:trPr>
        <w:tc>
          <w:tcPr>
            <w:tcW w:w="1982" w:type="pct"/>
            <w:vAlign w:val="center"/>
            <w:hideMark/>
          </w:tcPr>
          <w:p w14:paraId="05E198D3" w14:textId="77777777" w:rsidR="00A20CC0" w:rsidRPr="008916C6" w:rsidRDefault="00A20CC0" w:rsidP="0010090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bridging × bonding</w:t>
            </w:r>
          </w:p>
        </w:tc>
        <w:tc>
          <w:tcPr>
            <w:tcW w:w="662" w:type="pct"/>
            <w:vAlign w:val="center"/>
            <w:hideMark/>
          </w:tcPr>
          <w:p w14:paraId="3AB089FB" w14:textId="77777777" w:rsidR="00A20CC0" w:rsidRPr="008916C6" w:rsidRDefault="00A20CC0" w:rsidP="001009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1, 222</w:t>
            </w:r>
          </w:p>
        </w:tc>
        <w:tc>
          <w:tcPr>
            <w:tcW w:w="600" w:type="pct"/>
            <w:vAlign w:val="center"/>
            <w:hideMark/>
          </w:tcPr>
          <w:p w14:paraId="21AA25EC" w14:textId="77777777" w:rsidR="00A20CC0" w:rsidRPr="008916C6" w:rsidRDefault="00A20CC0" w:rsidP="001009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0.846</w:t>
            </w:r>
          </w:p>
        </w:tc>
        <w:tc>
          <w:tcPr>
            <w:tcW w:w="600" w:type="pct"/>
            <w:vAlign w:val="center"/>
            <w:hideMark/>
          </w:tcPr>
          <w:p w14:paraId="177D8A01" w14:textId="77777777" w:rsidR="00A20CC0" w:rsidRPr="008916C6" w:rsidRDefault="00A20CC0" w:rsidP="001009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0.359</w:t>
            </w:r>
          </w:p>
        </w:tc>
        <w:tc>
          <w:tcPr>
            <w:tcW w:w="1057" w:type="pct"/>
            <w:vAlign w:val="center"/>
            <w:hideMark/>
          </w:tcPr>
          <w:p w14:paraId="462415D7" w14:textId="77777777" w:rsidR="00A20CC0" w:rsidRPr="008916C6" w:rsidRDefault="00A20CC0" w:rsidP="001009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0.004</w:t>
            </w:r>
          </w:p>
        </w:tc>
      </w:tr>
      <w:tr w:rsidR="008916C6" w:rsidRPr="008916C6" w14:paraId="2AE76724" w14:textId="77777777" w:rsidTr="0010090A">
        <w:trPr>
          <w:trHeight w:val="397"/>
          <w:tblCellSpacing w:w="15" w:type="dxa"/>
        </w:trPr>
        <w:tc>
          <w:tcPr>
            <w:tcW w:w="1982" w:type="pct"/>
            <w:tcBorders>
              <w:bottom w:val="single" w:sz="4" w:space="0" w:color="auto"/>
            </w:tcBorders>
            <w:vAlign w:val="center"/>
            <w:hideMark/>
          </w:tcPr>
          <w:p w14:paraId="0ADD8BBF" w14:textId="77777777" w:rsidR="00A20CC0" w:rsidRPr="008916C6" w:rsidRDefault="00A20CC0" w:rsidP="0010090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Error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vAlign w:val="center"/>
            <w:hideMark/>
          </w:tcPr>
          <w:p w14:paraId="7046D528" w14:textId="77777777" w:rsidR="00A20CC0" w:rsidRPr="008916C6" w:rsidRDefault="00A20CC0" w:rsidP="001009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222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vAlign w:val="center"/>
            <w:hideMark/>
          </w:tcPr>
          <w:p w14:paraId="686C5744" w14:textId="77777777" w:rsidR="00A20CC0" w:rsidRPr="008916C6" w:rsidRDefault="00A20CC0" w:rsidP="001009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—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vAlign w:val="center"/>
            <w:hideMark/>
          </w:tcPr>
          <w:p w14:paraId="1F5CAFBC" w14:textId="77777777" w:rsidR="00A20CC0" w:rsidRPr="008916C6" w:rsidRDefault="00A20CC0" w:rsidP="001009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—</w:t>
            </w:r>
          </w:p>
        </w:tc>
        <w:tc>
          <w:tcPr>
            <w:tcW w:w="1057" w:type="pct"/>
            <w:tcBorders>
              <w:bottom w:val="single" w:sz="4" w:space="0" w:color="auto"/>
            </w:tcBorders>
            <w:vAlign w:val="center"/>
            <w:hideMark/>
          </w:tcPr>
          <w:p w14:paraId="41CE8594" w14:textId="77777777" w:rsidR="00A20CC0" w:rsidRPr="008916C6" w:rsidRDefault="00A20CC0" w:rsidP="001009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—</w:t>
            </w:r>
          </w:p>
        </w:tc>
      </w:tr>
    </w:tbl>
    <w:p w14:paraId="063B1182" w14:textId="77777777" w:rsidR="001601BA" w:rsidRPr="008916C6" w:rsidRDefault="001601BA" w:rsidP="001601BA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8916C6">
        <w:rPr>
          <w:rFonts w:ascii="Times New Roman" w:hAnsi="Times New Roman" w:cs="Times New Roman"/>
          <w:sz w:val="24"/>
          <w:szCs w:val="24"/>
          <w:lang w:val="en-GB"/>
        </w:rPr>
        <w:t>Source: Created by authors.</w:t>
      </w:r>
    </w:p>
    <w:p w14:paraId="0A6CAAE5" w14:textId="77777777" w:rsidR="00A20CC0" w:rsidRPr="008916C6" w:rsidRDefault="00A20CC0" w:rsidP="00A20CC0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05E4CC5E" w14:textId="77777777" w:rsidR="00A20CC0" w:rsidRPr="008916C6" w:rsidRDefault="00A20CC0" w:rsidP="00A20CC0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8916C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C4. </w:t>
      </w:r>
      <w:r w:rsidRPr="008916C6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Univariate ANOVA for Randomization Check: Trust in Technology.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1"/>
        <w:gridCol w:w="1224"/>
        <w:gridCol w:w="1112"/>
        <w:gridCol w:w="1112"/>
        <w:gridCol w:w="1951"/>
      </w:tblGrid>
      <w:tr w:rsidR="008916C6" w:rsidRPr="008916C6" w14:paraId="25984A8E" w14:textId="77777777" w:rsidTr="0010090A">
        <w:trPr>
          <w:trHeight w:val="397"/>
          <w:tblHeader/>
          <w:tblCellSpacing w:w="15" w:type="dxa"/>
        </w:trPr>
        <w:tc>
          <w:tcPr>
            <w:tcW w:w="198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580D5F7" w14:textId="77777777" w:rsidR="0010090A" w:rsidRPr="008916C6" w:rsidRDefault="0010090A" w:rsidP="001009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Source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A9D37D4" w14:textId="77777777" w:rsidR="0010090A" w:rsidRPr="008916C6" w:rsidRDefault="0010090A" w:rsidP="001009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df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C738459" w14:textId="370C6924" w:rsidR="0010090A" w:rsidRPr="008916C6" w:rsidRDefault="0010090A" w:rsidP="001009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  <w:t>F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6A93D59" w14:textId="5DA732CB" w:rsidR="0010090A" w:rsidRPr="008916C6" w:rsidRDefault="0010090A" w:rsidP="001009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  <w:t>p</w:t>
            </w:r>
          </w:p>
        </w:tc>
        <w:tc>
          <w:tcPr>
            <w:tcW w:w="105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5A35247" w14:textId="2F8B39A9" w:rsidR="0010090A" w:rsidRPr="008916C6" w:rsidRDefault="0010090A" w:rsidP="001009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  <w:t>η²</w:t>
            </w:r>
          </w:p>
        </w:tc>
      </w:tr>
      <w:tr w:rsidR="008916C6" w:rsidRPr="008916C6" w14:paraId="2138ED18" w14:textId="77777777" w:rsidTr="0010090A">
        <w:trPr>
          <w:trHeight w:val="397"/>
          <w:tblCellSpacing w:w="15" w:type="dxa"/>
        </w:trPr>
        <w:tc>
          <w:tcPr>
            <w:tcW w:w="1982" w:type="pct"/>
            <w:vAlign w:val="center"/>
            <w:hideMark/>
          </w:tcPr>
          <w:p w14:paraId="5E70FE7A" w14:textId="77777777" w:rsidR="00A20CC0" w:rsidRPr="008916C6" w:rsidRDefault="00A20CC0" w:rsidP="0037779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bridging</w:t>
            </w:r>
          </w:p>
        </w:tc>
        <w:tc>
          <w:tcPr>
            <w:tcW w:w="662" w:type="pct"/>
            <w:vAlign w:val="center"/>
            <w:hideMark/>
          </w:tcPr>
          <w:p w14:paraId="2FDF86CE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1, 222</w:t>
            </w:r>
          </w:p>
        </w:tc>
        <w:tc>
          <w:tcPr>
            <w:tcW w:w="600" w:type="pct"/>
            <w:vAlign w:val="center"/>
            <w:hideMark/>
          </w:tcPr>
          <w:p w14:paraId="2D4369AC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0.559</w:t>
            </w:r>
          </w:p>
        </w:tc>
        <w:tc>
          <w:tcPr>
            <w:tcW w:w="600" w:type="pct"/>
            <w:vAlign w:val="center"/>
            <w:hideMark/>
          </w:tcPr>
          <w:p w14:paraId="0E39C75A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0.456</w:t>
            </w:r>
          </w:p>
        </w:tc>
        <w:tc>
          <w:tcPr>
            <w:tcW w:w="1057" w:type="pct"/>
            <w:vAlign w:val="center"/>
            <w:hideMark/>
          </w:tcPr>
          <w:p w14:paraId="59A16F55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0.003</w:t>
            </w:r>
          </w:p>
        </w:tc>
      </w:tr>
      <w:tr w:rsidR="008916C6" w:rsidRPr="008916C6" w14:paraId="5785222A" w14:textId="77777777" w:rsidTr="0010090A">
        <w:trPr>
          <w:trHeight w:val="397"/>
          <w:tblCellSpacing w:w="15" w:type="dxa"/>
        </w:trPr>
        <w:tc>
          <w:tcPr>
            <w:tcW w:w="1982" w:type="pct"/>
            <w:vAlign w:val="center"/>
            <w:hideMark/>
          </w:tcPr>
          <w:p w14:paraId="1FEC63B3" w14:textId="77777777" w:rsidR="00A20CC0" w:rsidRPr="008916C6" w:rsidRDefault="00A20CC0" w:rsidP="0037779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bonding</w:t>
            </w:r>
          </w:p>
        </w:tc>
        <w:tc>
          <w:tcPr>
            <w:tcW w:w="662" w:type="pct"/>
            <w:vAlign w:val="center"/>
            <w:hideMark/>
          </w:tcPr>
          <w:p w14:paraId="4AB9836C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1, 222</w:t>
            </w:r>
          </w:p>
        </w:tc>
        <w:tc>
          <w:tcPr>
            <w:tcW w:w="600" w:type="pct"/>
            <w:vAlign w:val="center"/>
            <w:hideMark/>
          </w:tcPr>
          <w:p w14:paraId="49F3A551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0.370</w:t>
            </w:r>
          </w:p>
        </w:tc>
        <w:tc>
          <w:tcPr>
            <w:tcW w:w="600" w:type="pct"/>
            <w:vAlign w:val="center"/>
            <w:hideMark/>
          </w:tcPr>
          <w:p w14:paraId="231A0186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0.543</w:t>
            </w:r>
          </w:p>
        </w:tc>
        <w:tc>
          <w:tcPr>
            <w:tcW w:w="1057" w:type="pct"/>
            <w:vAlign w:val="center"/>
            <w:hideMark/>
          </w:tcPr>
          <w:p w14:paraId="37B93724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0.002</w:t>
            </w:r>
          </w:p>
        </w:tc>
      </w:tr>
      <w:tr w:rsidR="008916C6" w:rsidRPr="008916C6" w14:paraId="6949AF3B" w14:textId="77777777" w:rsidTr="0010090A">
        <w:trPr>
          <w:trHeight w:val="397"/>
          <w:tblCellSpacing w:w="15" w:type="dxa"/>
        </w:trPr>
        <w:tc>
          <w:tcPr>
            <w:tcW w:w="1982" w:type="pct"/>
            <w:vAlign w:val="center"/>
            <w:hideMark/>
          </w:tcPr>
          <w:p w14:paraId="297C870A" w14:textId="77777777" w:rsidR="00A20CC0" w:rsidRPr="008916C6" w:rsidRDefault="00A20CC0" w:rsidP="0037779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lastRenderedPageBreak/>
              <w:t>bridging × bonding</w:t>
            </w:r>
          </w:p>
        </w:tc>
        <w:tc>
          <w:tcPr>
            <w:tcW w:w="662" w:type="pct"/>
            <w:vAlign w:val="center"/>
            <w:hideMark/>
          </w:tcPr>
          <w:p w14:paraId="2955660C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1, 222</w:t>
            </w:r>
          </w:p>
        </w:tc>
        <w:tc>
          <w:tcPr>
            <w:tcW w:w="600" w:type="pct"/>
            <w:vAlign w:val="center"/>
            <w:hideMark/>
          </w:tcPr>
          <w:p w14:paraId="4C38A4EA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0.114</w:t>
            </w:r>
          </w:p>
        </w:tc>
        <w:tc>
          <w:tcPr>
            <w:tcW w:w="600" w:type="pct"/>
            <w:vAlign w:val="center"/>
            <w:hideMark/>
          </w:tcPr>
          <w:p w14:paraId="341B7495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0.736</w:t>
            </w:r>
          </w:p>
        </w:tc>
        <w:tc>
          <w:tcPr>
            <w:tcW w:w="1057" w:type="pct"/>
            <w:vAlign w:val="center"/>
            <w:hideMark/>
          </w:tcPr>
          <w:p w14:paraId="1C544E39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0.001</w:t>
            </w:r>
          </w:p>
        </w:tc>
      </w:tr>
      <w:tr w:rsidR="008916C6" w:rsidRPr="008916C6" w14:paraId="3D16A898" w14:textId="77777777" w:rsidTr="0010090A">
        <w:trPr>
          <w:trHeight w:val="397"/>
          <w:tblCellSpacing w:w="15" w:type="dxa"/>
        </w:trPr>
        <w:tc>
          <w:tcPr>
            <w:tcW w:w="1982" w:type="pct"/>
            <w:tcBorders>
              <w:bottom w:val="single" w:sz="4" w:space="0" w:color="auto"/>
            </w:tcBorders>
            <w:vAlign w:val="center"/>
            <w:hideMark/>
          </w:tcPr>
          <w:p w14:paraId="4AD4520F" w14:textId="77777777" w:rsidR="00A20CC0" w:rsidRPr="008916C6" w:rsidRDefault="00A20CC0" w:rsidP="0037779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Error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vAlign w:val="center"/>
            <w:hideMark/>
          </w:tcPr>
          <w:p w14:paraId="4E5CEB4E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222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vAlign w:val="center"/>
            <w:hideMark/>
          </w:tcPr>
          <w:p w14:paraId="5DBBF1B7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—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vAlign w:val="center"/>
            <w:hideMark/>
          </w:tcPr>
          <w:p w14:paraId="0E34E648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—</w:t>
            </w:r>
          </w:p>
        </w:tc>
        <w:tc>
          <w:tcPr>
            <w:tcW w:w="1057" w:type="pct"/>
            <w:tcBorders>
              <w:bottom w:val="single" w:sz="4" w:space="0" w:color="auto"/>
            </w:tcBorders>
            <w:vAlign w:val="center"/>
            <w:hideMark/>
          </w:tcPr>
          <w:p w14:paraId="1E7301BE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—</w:t>
            </w:r>
          </w:p>
        </w:tc>
      </w:tr>
    </w:tbl>
    <w:p w14:paraId="6E1C8679" w14:textId="77777777" w:rsidR="001601BA" w:rsidRPr="008916C6" w:rsidRDefault="001601BA" w:rsidP="001601BA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8916C6">
        <w:rPr>
          <w:rFonts w:ascii="Times New Roman" w:hAnsi="Times New Roman" w:cs="Times New Roman"/>
          <w:sz w:val="24"/>
          <w:szCs w:val="24"/>
          <w:lang w:val="en-GB"/>
        </w:rPr>
        <w:t>Source: Created by authors.</w:t>
      </w:r>
    </w:p>
    <w:p w14:paraId="294EAF81" w14:textId="77777777" w:rsidR="00A20CC0" w:rsidRPr="008916C6" w:rsidRDefault="00A20CC0" w:rsidP="00A20CC0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AAFAB00" w14:textId="77777777" w:rsidR="00A20CC0" w:rsidRPr="008916C6" w:rsidRDefault="00A20CC0" w:rsidP="00A20CC0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8916C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C5. </w:t>
      </w:r>
      <w:r w:rsidRPr="008916C6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Box’s M Test of Equality of Covariance Matrices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5"/>
        <w:gridCol w:w="1471"/>
        <w:gridCol w:w="789"/>
        <w:gridCol w:w="2472"/>
        <w:gridCol w:w="1219"/>
        <w:gridCol w:w="1234"/>
      </w:tblGrid>
      <w:tr w:rsidR="008916C6" w:rsidRPr="008916C6" w14:paraId="0D93F179" w14:textId="77777777" w:rsidTr="001601BA">
        <w:trPr>
          <w:trHeight w:val="397"/>
          <w:tblHeader/>
          <w:tblCellSpacing w:w="15" w:type="dxa"/>
        </w:trPr>
        <w:tc>
          <w:tcPr>
            <w:tcW w:w="992" w:type="pct"/>
            <w:tcBorders>
              <w:top w:val="single" w:sz="4" w:space="0" w:color="auto"/>
            </w:tcBorders>
            <w:vAlign w:val="center"/>
            <w:hideMark/>
          </w:tcPr>
          <w:p w14:paraId="503FEF3F" w14:textId="77777777" w:rsidR="00A20CC0" w:rsidRPr="008916C6" w:rsidRDefault="00A20CC0" w:rsidP="0037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Statistic</w:t>
            </w:r>
          </w:p>
        </w:tc>
        <w:tc>
          <w:tcPr>
            <w:tcW w:w="799" w:type="pct"/>
            <w:tcBorders>
              <w:top w:val="single" w:sz="4" w:space="0" w:color="auto"/>
            </w:tcBorders>
            <w:vAlign w:val="center"/>
            <w:hideMark/>
          </w:tcPr>
          <w:p w14:paraId="3FCA3255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Value</w:t>
            </w:r>
          </w:p>
        </w:tc>
        <w:tc>
          <w:tcPr>
            <w:tcW w:w="421" w:type="pct"/>
            <w:tcBorders>
              <w:top w:val="single" w:sz="4" w:space="0" w:color="auto"/>
            </w:tcBorders>
            <w:vAlign w:val="center"/>
            <w:hideMark/>
          </w:tcPr>
          <w:p w14:paraId="4AF9B6AD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df1</w:t>
            </w:r>
          </w:p>
        </w:tc>
        <w:tc>
          <w:tcPr>
            <w:tcW w:w="1354" w:type="pct"/>
            <w:tcBorders>
              <w:top w:val="single" w:sz="4" w:space="0" w:color="auto"/>
            </w:tcBorders>
            <w:vAlign w:val="center"/>
            <w:hideMark/>
          </w:tcPr>
          <w:p w14:paraId="68E1F5D8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df2</w:t>
            </w:r>
          </w:p>
        </w:tc>
        <w:tc>
          <w:tcPr>
            <w:tcW w:w="659" w:type="pct"/>
            <w:tcBorders>
              <w:top w:val="single" w:sz="4" w:space="0" w:color="auto"/>
            </w:tcBorders>
            <w:vAlign w:val="center"/>
            <w:hideMark/>
          </w:tcPr>
          <w:p w14:paraId="3FA147FE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  <w:t>F</w:t>
            </w:r>
          </w:p>
        </w:tc>
        <w:tc>
          <w:tcPr>
            <w:tcW w:w="659" w:type="pct"/>
            <w:tcBorders>
              <w:top w:val="single" w:sz="4" w:space="0" w:color="auto"/>
            </w:tcBorders>
            <w:vAlign w:val="center"/>
            <w:hideMark/>
          </w:tcPr>
          <w:p w14:paraId="2953C406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  <w:t>p</w:t>
            </w:r>
          </w:p>
        </w:tc>
      </w:tr>
      <w:tr w:rsidR="008916C6" w:rsidRPr="008916C6" w14:paraId="7D6C9CCC" w14:textId="77777777" w:rsidTr="001601BA">
        <w:trPr>
          <w:trHeight w:val="397"/>
          <w:tblCellSpacing w:w="15" w:type="dxa"/>
        </w:trPr>
        <w:tc>
          <w:tcPr>
            <w:tcW w:w="99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FA379E2" w14:textId="77777777" w:rsidR="00A20CC0" w:rsidRPr="008916C6" w:rsidRDefault="00A20CC0" w:rsidP="0037779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Box’ M</w:t>
            </w:r>
          </w:p>
        </w:tc>
        <w:tc>
          <w:tcPr>
            <w:tcW w:w="79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D87C584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41.072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CB140E2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30</w:t>
            </w:r>
          </w:p>
        </w:tc>
        <w:tc>
          <w:tcPr>
            <w:tcW w:w="135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712CF1B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135112.724</w:t>
            </w:r>
          </w:p>
        </w:tc>
        <w:tc>
          <w:tcPr>
            <w:tcW w:w="65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7A010B5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1.325</w:t>
            </w:r>
          </w:p>
        </w:tc>
        <w:tc>
          <w:tcPr>
            <w:tcW w:w="65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2ADB7B0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0.110</w:t>
            </w:r>
          </w:p>
        </w:tc>
      </w:tr>
    </w:tbl>
    <w:p w14:paraId="18FE8A3E" w14:textId="77777777" w:rsidR="001601BA" w:rsidRPr="008916C6" w:rsidRDefault="001601BA" w:rsidP="001601BA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8916C6">
        <w:rPr>
          <w:rFonts w:ascii="Times New Roman" w:hAnsi="Times New Roman" w:cs="Times New Roman"/>
          <w:sz w:val="24"/>
          <w:szCs w:val="24"/>
          <w:lang w:val="en-GB"/>
        </w:rPr>
        <w:t>Source: Created by authors.</w:t>
      </w:r>
    </w:p>
    <w:p w14:paraId="4AC83159" w14:textId="77777777" w:rsidR="00A20CC0" w:rsidRPr="008916C6" w:rsidRDefault="00A20CC0" w:rsidP="00A20CC0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D1A0B41" w14:textId="77777777" w:rsidR="00A20CC0" w:rsidRPr="008916C6" w:rsidRDefault="00A20CC0" w:rsidP="00A20CC0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8916C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C6. </w:t>
      </w:r>
      <w:r w:rsidRPr="008916C6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Levene’s Test of Equality of Error Variances.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4"/>
        <w:gridCol w:w="1294"/>
        <w:gridCol w:w="838"/>
        <w:gridCol w:w="895"/>
        <w:gridCol w:w="1309"/>
      </w:tblGrid>
      <w:tr w:rsidR="008916C6" w:rsidRPr="008916C6" w14:paraId="7AFE0769" w14:textId="77777777" w:rsidTr="001601BA">
        <w:trPr>
          <w:trHeight w:val="397"/>
          <w:tblHeader/>
          <w:tblCellSpacing w:w="15" w:type="dxa"/>
        </w:trPr>
        <w:tc>
          <w:tcPr>
            <w:tcW w:w="257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B2EBA57" w14:textId="77777777" w:rsidR="00A20CC0" w:rsidRPr="008916C6" w:rsidRDefault="00A20CC0" w:rsidP="0037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Dependent Variable</w:t>
            </w: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AAF9403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  <w:t>F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CCE3365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df1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D9690B8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df2</w:t>
            </w: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43AB352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  <w:t>p</w:t>
            </w:r>
          </w:p>
        </w:tc>
      </w:tr>
      <w:tr w:rsidR="008916C6" w:rsidRPr="008916C6" w14:paraId="2E264952" w14:textId="77777777" w:rsidTr="001601BA">
        <w:trPr>
          <w:trHeight w:val="397"/>
          <w:tblCellSpacing w:w="15" w:type="dxa"/>
        </w:trPr>
        <w:tc>
          <w:tcPr>
            <w:tcW w:w="2572" w:type="pct"/>
            <w:vAlign w:val="center"/>
            <w:hideMark/>
          </w:tcPr>
          <w:p w14:paraId="7E6F30F1" w14:textId="77777777" w:rsidR="00A20CC0" w:rsidRPr="008916C6" w:rsidRDefault="00A20CC0" w:rsidP="0037779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Augmenting FEB</w:t>
            </w:r>
          </w:p>
        </w:tc>
        <w:tc>
          <w:tcPr>
            <w:tcW w:w="701" w:type="pct"/>
            <w:vAlign w:val="center"/>
            <w:hideMark/>
          </w:tcPr>
          <w:p w14:paraId="0AB579AD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1.109</w:t>
            </w:r>
          </w:p>
        </w:tc>
        <w:tc>
          <w:tcPr>
            <w:tcW w:w="448" w:type="pct"/>
            <w:vAlign w:val="center"/>
            <w:hideMark/>
          </w:tcPr>
          <w:p w14:paraId="6F099984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479" w:type="pct"/>
            <w:vAlign w:val="center"/>
            <w:hideMark/>
          </w:tcPr>
          <w:p w14:paraId="5E535B95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222</w:t>
            </w:r>
          </w:p>
        </w:tc>
        <w:tc>
          <w:tcPr>
            <w:tcW w:w="701" w:type="pct"/>
            <w:vAlign w:val="center"/>
            <w:hideMark/>
          </w:tcPr>
          <w:p w14:paraId="3EED3C12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0.346</w:t>
            </w:r>
          </w:p>
        </w:tc>
      </w:tr>
      <w:tr w:rsidR="008916C6" w:rsidRPr="008916C6" w14:paraId="68805A69" w14:textId="77777777" w:rsidTr="001601BA">
        <w:trPr>
          <w:trHeight w:val="397"/>
          <w:tblCellSpacing w:w="15" w:type="dxa"/>
        </w:trPr>
        <w:tc>
          <w:tcPr>
            <w:tcW w:w="2572" w:type="pct"/>
            <w:vAlign w:val="center"/>
            <w:hideMark/>
          </w:tcPr>
          <w:p w14:paraId="0DD78CE8" w14:textId="77777777" w:rsidR="00A20CC0" w:rsidRPr="008916C6" w:rsidRDefault="00A20CC0" w:rsidP="0037779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Co-Developing FEB</w:t>
            </w:r>
          </w:p>
        </w:tc>
        <w:tc>
          <w:tcPr>
            <w:tcW w:w="701" w:type="pct"/>
            <w:vAlign w:val="center"/>
            <w:hideMark/>
          </w:tcPr>
          <w:p w14:paraId="21456A03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0.985</w:t>
            </w:r>
          </w:p>
        </w:tc>
        <w:tc>
          <w:tcPr>
            <w:tcW w:w="448" w:type="pct"/>
            <w:vAlign w:val="center"/>
            <w:hideMark/>
          </w:tcPr>
          <w:p w14:paraId="7F00C4BC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479" w:type="pct"/>
            <w:vAlign w:val="center"/>
            <w:hideMark/>
          </w:tcPr>
          <w:p w14:paraId="5B8863B8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222</w:t>
            </w:r>
          </w:p>
        </w:tc>
        <w:tc>
          <w:tcPr>
            <w:tcW w:w="701" w:type="pct"/>
            <w:vAlign w:val="center"/>
            <w:hideMark/>
          </w:tcPr>
          <w:p w14:paraId="1A667AC3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0.400</w:t>
            </w:r>
          </w:p>
        </w:tc>
      </w:tr>
      <w:tr w:rsidR="008916C6" w:rsidRPr="008916C6" w14:paraId="4A756814" w14:textId="77777777" w:rsidTr="001601BA">
        <w:trPr>
          <w:trHeight w:val="397"/>
          <w:tblCellSpacing w:w="15" w:type="dxa"/>
        </w:trPr>
        <w:tc>
          <w:tcPr>
            <w:tcW w:w="2572" w:type="pct"/>
            <w:vAlign w:val="center"/>
            <w:hideMark/>
          </w:tcPr>
          <w:p w14:paraId="1F196A9A" w14:textId="77777777" w:rsidR="00A20CC0" w:rsidRPr="008916C6" w:rsidRDefault="00A20CC0" w:rsidP="0037779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Influencing FEB</w:t>
            </w:r>
          </w:p>
        </w:tc>
        <w:tc>
          <w:tcPr>
            <w:tcW w:w="701" w:type="pct"/>
            <w:vAlign w:val="center"/>
            <w:hideMark/>
          </w:tcPr>
          <w:p w14:paraId="2D1B6479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0.386</w:t>
            </w:r>
          </w:p>
        </w:tc>
        <w:tc>
          <w:tcPr>
            <w:tcW w:w="448" w:type="pct"/>
            <w:vAlign w:val="center"/>
            <w:hideMark/>
          </w:tcPr>
          <w:p w14:paraId="0EEA3739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479" w:type="pct"/>
            <w:vAlign w:val="center"/>
            <w:hideMark/>
          </w:tcPr>
          <w:p w14:paraId="4A554133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222</w:t>
            </w:r>
          </w:p>
        </w:tc>
        <w:tc>
          <w:tcPr>
            <w:tcW w:w="701" w:type="pct"/>
            <w:vAlign w:val="center"/>
            <w:hideMark/>
          </w:tcPr>
          <w:p w14:paraId="43B323E9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0.763</w:t>
            </w:r>
          </w:p>
        </w:tc>
      </w:tr>
      <w:tr w:rsidR="008916C6" w:rsidRPr="008916C6" w14:paraId="570E6F59" w14:textId="77777777" w:rsidTr="001601BA">
        <w:trPr>
          <w:trHeight w:val="397"/>
          <w:tblCellSpacing w:w="15" w:type="dxa"/>
        </w:trPr>
        <w:tc>
          <w:tcPr>
            <w:tcW w:w="2572" w:type="pct"/>
            <w:tcBorders>
              <w:bottom w:val="single" w:sz="4" w:space="0" w:color="auto"/>
            </w:tcBorders>
            <w:vAlign w:val="center"/>
            <w:hideMark/>
          </w:tcPr>
          <w:p w14:paraId="15269738" w14:textId="77777777" w:rsidR="00A20CC0" w:rsidRPr="008916C6" w:rsidRDefault="00A20CC0" w:rsidP="0037779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Mobilising FEB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  <w:hideMark/>
          </w:tcPr>
          <w:p w14:paraId="0483EB8E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0.832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vAlign w:val="center"/>
            <w:hideMark/>
          </w:tcPr>
          <w:p w14:paraId="53F06081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vAlign w:val="center"/>
            <w:hideMark/>
          </w:tcPr>
          <w:p w14:paraId="47B31E5D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222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  <w:hideMark/>
          </w:tcPr>
          <w:p w14:paraId="3DA0A609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0.477</w:t>
            </w:r>
          </w:p>
        </w:tc>
      </w:tr>
    </w:tbl>
    <w:p w14:paraId="231CA290" w14:textId="77777777" w:rsidR="001601BA" w:rsidRPr="008916C6" w:rsidRDefault="001601BA" w:rsidP="001601BA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8916C6">
        <w:rPr>
          <w:rFonts w:ascii="Times New Roman" w:hAnsi="Times New Roman" w:cs="Times New Roman"/>
          <w:sz w:val="24"/>
          <w:szCs w:val="24"/>
          <w:lang w:val="en-GB"/>
        </w:rPr>
        <w:t>Source: Created by authors.</w:t>
      </w:r>
    </w:p>
    <w:p w14:paraId="5FD29F7E" w14:textId="77777777" w:rsidR="00A20CC0" w:rsidRPr="008916C6" w:rsidRDefault="00A20CC0" w:rsidP="00A20CC0">
      <w:pPr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14:paraId="2E3D8FC6" w14:textId="77777777" w:rsidR="00A20CC0" w:rsidRPr="008916C6" w:rsidRDefault="00A20CC0" w:rsidP="00A20CC0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8916C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C7. </w:t>
      </w:r>
      <w:r w:rsidRPr="008916C6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Multicollinearity assessment.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4"/>
        <w:gridCol w:w="2044"/>
        <w:gridCol w:w="1005"/>
        <w:gridCol w:w="1008"/>
        <w:gridCol w:w="834"/>
        <w:gridCol w:w="1442"/>
        <w:gridCol w:w="853"/>
      </w:tblGrid>
      <w:tr w:rsidR="008916C6" w:rsidRPr="008916C6" w14:paraId="383A6CDE" w14:textId="77777777" w:rsidTr="00377794">
        <w:trPr>
          <w:trHeight w:val="397"/>
          <w:tblHeader/>
          <w:tblCellSpacing w:w="15" w:type="dxa"/>
        </w:trPr>
        <w:tc>
          <w:tcPr>
            <w:tcW w:w="97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AC16118" w14:textId="77777777" w:rsidR="00A20CC0" w:rsidRPr="008916C6" w:rsidRDefault="00A20CC0" w:rsidP="0037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Predictor</w:t>
            </w: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7B6981B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 (SE)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2F61B19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β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67A7F5F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7551EE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77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3D4D8F3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Tolerance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793B2AD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VIF</w:t>
            </w:r>
          </w:p>
        </w:tc>
      </w:tr>
      <w:tr w:rsidR="008916C6" w:rsidRPr="008916C6" w14:paraId="3C8E5B7F" w14:textId="77777777" w:rsidTr="00377794">
        <w:trPr>
          <w:trHeight w:val="397"/>
          <w:tblCellSpacing w:w="15" w:type="dxa"/>
        </w:trPr>
        <w:tc>
          <w:tcPr>
            <w:tcW w:w="977" w:type="pct"/>
            <w:vAlign w:val="center"/>
            <w:hideMark/>
          </w:tcPr>
          <w:p w14:paraId="346F4835" w14:textId="77777777" w:rsidR="00A20CC0" w:rsidRPr="008916C6" w:rsidRDefault="00A20CC0" w:rsidP="003777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Constant</w:t>
            </w:r>
          </w:p>
        </w:tc>
        <w:tc>
          <w:tcPr>
            <w:tcW w:w="1101" w:type="pct"/>
            <w:vAlign w:val="center"/>
            <w:hideMark/>
          </w:tcPr>
          <w:p w14:paraId="2C31DEA4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0.422 (0.265)</w:t>
            </w:r>
          </w:p>
        </w:tc>
        <w:tc>
          <w:tcPr>
            <w:tcW w:w="533" w:type="pct"/>
            <w:vAlign w:val="center"/>
            <w:hideMark/>
          </w:tcPr>
          <w:p w14:paraId="1036F4B3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535" w:type="pct"/>
            <w:vAlign w:val="center"/>
            <w:hideMark/>
          </w:tcPr>
          <w:p w14:paraId="27563692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1.591</w:t>
            </w:r>
          </w:p>
        </w:tc>
        <w:tc>
          <w:tcPr>
            <w:tcW w:w="440" w:type="pct"/>
            <w:vAlign w:val="center"/>
            <w:hideMark/>
          </w:tcPr>
          <w:p w14:paraId="317833B7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.113</w:t>
            </w:r>
          </w:p>
        </w:tc>
        <w:tc>
          <w:tcPr>
            <w:tcW w:w="772" w:type="pct"/>
            <w:vAlign w:val="center"/>
            <w:hideMark/>
          </w:tcPr>
          <w:p w14:paraId="6B64C18E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442" w:type="pct"/>
            <w:vAlign w:val="center"/>
            <w:hideMark/>
          </w:tcPr>
          <w:p w14:paraId="136248C5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8916C6" w:rsidRPr="008916C6" w14:paraId="2C6FA74E" w14:textId="77777777" w:rsidTr="00377794">
        <w:trPr>
          <w:trHeight w:val="397"/>
          <w:tblCellSpacing w:w="15" w:type="dxa"/>
        </w:trPr>
        <w:tc>
          <w:tcPr>
            <w:tcW w:w="977" w:type="pct"/>
            <w:vAlign w:val="center"/>
            <w:hideMark/>
          </w:tcPr>
          <w:p w14:paraId="3C58FE3D" w14:textId="77777777" w:rsidR="00A20CC0" w:rsidRPr="008916C6" w:rsidRDefault="00A20CC0" w:rsidP="003777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Behavioural Loyalty</w:t>
            </w:r>
          </w:p>
        </w:tc>
        <w:tc>
          <w:tcPr>
            <w:tcW w:w="1101" w:type="pct"/>
            <w:vAlign w:val="center"/>
            <w:hideMark/>
          </w:tcPr>
          <w:p w14:paraId="3D1E419A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0.426 (0.055)</w:t>
            </w:r>
          </w:p>
        </w:tc>
        <w:tc>
          <w:tcPr>
            <w:tcW w:w="533" w:type="pct"/>
            <w:vAlign w:val="center"/>
            <w:hideMark/>
          </w:tcPr>
          <w:p w14:paraId="4CC789CF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0.403</w:t>
            </w:r>
          </w:p>
        </w:tc>
        <w:tc>
          <w:tcPr>
            <w:tcW w:w="535" w:type="pct"/>
            <w:vAlign w:val="center"/>
            <w:hideMark/>
          </w:tcPr>
          <w:p w14:paraId="1DFEB460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7.774</w:t>
            </w:r>
          </w:p>
        </w:tc>
        <w:tc>
          <w:tcPr>
            <w:tcW w:w="440" w:type="pct"/>
            <w:vAlign w:val="center"/>
            <w:hideMark/>
          </w:tcPr>
          <w:p w14:paraId="4F5A891C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  <w:tc>
          <w:tcPr>
            <w:tcW w:w="772" w:type="pct"/>
            <w:vAlign w:val="center"/>
            <w:hideMark/>
          </w:tcPr>
          <w:p w14:paraId="5F4AE6E3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0.483</w:t>
            </w:r>
          </w:p>
        </w:tc>
        <w:tc>
          <w:tcPr>
            <w:tcW w:w="442" w:type="pct"/>
            <w:vAlign w:val="center"/>
            <w:hideMark/>
          </w:tcPr>
          <w:p w14:paraId="57888BFF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2.072</w:t>
            </w:r>
          </w:p>
        </w:tc>
      </w:tr>
      <w:tr w:rsidR="008916C6" w:rsidRPr="008916C6" w14:paraId="7CA062CC" w14:textId="77777777" w:rsidTr="00377794">
        <w:trPr>
          <w:trHeight w:val="397"/>
          <w:tblCellSpacing w:w="15" w:type="dxa"/>
        </w:trPr>
        <w:tc>
          <w:tcPr>
            <w:tcW w:w="977" w:type="pct"/>
            <w:vAlign w:val="center"/>
            <w:hideMark/>
          </w:tcPr>
          <w:p w14:paraId="527223DE" w14:textId="77777777" w:rsidR="00A20CC0" w:rsidRPr="008916C6" w:rsidRDefault="00A20CC0" w:rsidP="003777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Engagement Disposition</w:t>
            </w:r>
          </w:p>
        </w:tc>
        <w:tc>
          <w:tcPr>
            <w:tcW w:w="1101" w:type="pct"/>
            <w:vAlign w:val="center"/>
            <w:hideMark/>
          </w:tcPr>
          <w:p w14:paraId="7FD6CEE4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0.639 (0.063)</w:t>
            </w:r>
          </w:p>
        </w:tc>
        <w:tc>
          <w:tcPr>
            <w:tcW w:w="533" w:type="pct"/>
            <w:vAlign w:val="center"/>
            <w:hideMark/>
          </w:tcPr>
          <w:p w14:paraId="6ECBF976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0.540</w:t>
            </w:r>
          </w:p>
        </w:tc>
        <w:tc>
          <w:tcPr>
            <w:tcW w:w="535" w:type="pct"/>
            <w:vAlign w:val="center"/>
            <w:hideMark/>
          </w:tcPr>
          <w:p w14:paraId="222E0ECB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10.160</w:t>
            </w:r>
          </w:p>
        </w:tc>
        <w:tc>
          <w:tcPr>
            <w:tcW w:w="440" w:type="pct"/>
            <w:vAlign w:val="center"/>
            <w:hideMark/>
          </w:tcPr>
          <w:p w14:paraId="5BFA3D03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  <w:tc>
          <w:tcPr>
            <w:tcW w:w="772" w:type="pct"/>
            <w:vAlign w:val="center"/>
            <w:hideMark/>
          </w:tcPr>
          <w:p w14:paraId="2A038FEE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0.461</w:t>
            </w:r>
          </w:p>
        </w:tc>
        <w:tc>
          <w:tcPr>
            <w:tcW w:w="442" w:type="pct"/>
            <w:vAlign w:val="center"/>
            <w:hideMark/>
          </w:tcPr>
          <w:p w14:paraId="65B57041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2.170</w:t>
            </w:r>
          </w:p>
        </w:tc>
      </w:tr>
      <w:tr w:rsidR="008916C6" w:rsidRPr="008916C6" w14:paraId="25FDF8BE" w14:textId="77777777" w:rsidTr="00377794">
        <w:trPr>
          <w:trHeight w:val="397"/>
          <w:tblCellSpacing w:w="15" w:type="dxa"/>
        </w:trPr>
        <w:tc>
          <w:tcPr>
            <w:tcW w:w="977" w:type="pct"/>
            <w:vAlign w:val="center"/>
            <w:hideMark/>
          </w:tcPr>
          <w:p w14:paraId="2FFB2F9C" w14:textId="77777777" w:rsidR="00A20CC0" w:rsidRPr="008916C6" w:rsidRDefault="00A20CC0" w:rsidP="003777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Trust in Technology</w:t>
            </w:r>
          </w:p>
        </w:tc>
        <w:tc>
          <w:tcPr>
            <w:tcW w:w="1101" w:type="pct"/>
            <w:vAlign w:val="center"/>
            <w:hideMark/>
          </w:tcPr>
          <w:p w14:paraId="525E451E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−0.082 (0.046)</w:t>
            </w:r>
          </w:p>
        </w:tc>
        <w:tc>
          <w:tcPr>
            <w:tcW w:w="533" w:type="pct"/>
            <w:vAlign w:val="center"/>
            <w:hideMark/>
          </w:tcPr>
          <w:p w14:paraId="058E7AC0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−0.070</w:t>
            </w:r>
          </w:p>
        </w:tc>
        <w:tc>
          <w:tcPr>
            <w:tcW w:w="535" w:type="pct"/>
            <w:vAlign w:val="center"/>
            <w:hideMark/>
          </w:tcPr>
          <w:p w14:paraId="4607CBFA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−1.792</w:t>
            </w:r>
          </w:p>
        </w:tc>
        <w:tc>
          <w:tcPr>
            <w:tcW w:w="440" w:type="pct"/>
            <w:vAlign w:val="center"/>
            <w:hideMark/>
          </w:tcPr>
          <w:p w14:paraId="34290073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.075</w:t>
            </w:r>
          </w:p>
        </w:tc>
        <w:tc>
          <w:tcPr>
            <w:tcW w:w="772" w:type="pct"/>
            <w:vAlign w:val="center"/>
            <w:hideMark/>
          </w:tcPr>
          <w:p w14:paraId="24031252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0.860</w:t>
            </w:r>
          </w:p>
        </w:tc>
        <w:tc>
          <w:tcPr>
            <w:tcW w:w="442" w:type="pct"/>
            <w:vAlign w:val="center"/>
            <w:hideMark/>
          </w:tcPr>
          <w:p w14:paraId="24E2A5C3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1.162</w:t>
            </w:r>
          </w:p>
        </w:tc>
      </w:tr>
      <w:tr w:rsidR="008916C6" w:rsidRPr="008916C6" w14:paraId="27AD64FC" w14:textId="77777777" w:rsidTr="00377794">
        <w:trPr>
          <w:trHeight w:val="397"/>
          <w:tblCellSpacing w:w="15" w:type="dxa"/>
        </w:trPr>
        <w:tc>
          <w:tcPr>
            <w:tcW w:w="977" w:type="pct"/>
            <w:vAlign w:val="center"/>
            <w:hideMark/>
          </w:tcPr>
          <w:p w14:paraId="1B3C4EC4" w14:textId="77777777" w:rsidR="00A20CC0" w:rsidRPr="008916C6" w:rsidRDefault="00A20CC0" w:rsidP="003777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Augmenting FEB</w:t>
            </w:r>
          </w:p>
        </w:tc>
        <w:tc>
          <w:tcPr>
            <w:tcW w:w="1101" w:type="pct"/>
            <w:vAlign w:val="center"/>
            <w:hideMark/>
          </w:tcPr>
          <w:p w14:paraId="73A68274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−0.056 (0.062)</w:t>
            </w:r>
          </w:p>
        </w:tc>
        <w:tc>
          <w:tcPr>
            <w:tcW w:w="533" w:type="pct"/>
            <w:vAlign w:val="center"/>
            <w:hideMark/>
          </w:tcPr>
          <w:p w14:paraId="55E78065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−0.051</w:t>
            </w:r>
          </w:p>
        </w:tc>
        <w:tc>
          <w:tcPr>
            <w:tcW w:w="535" w:type="pct"/>
            <w:vAlign w:val="center"/>
            <w:hideMark/>
          </w:tcPr>
          <w:p w14:paraId="2D357E08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−0.907</w:t>
            </w:r>
          </w:p>
        </w:tc>
        <w:tc>
          <w:tcPr>
            <w:tcW w:w="440" w:type="pct"/>
            <w:vAlign w:val="center"/>
            <w:hideMark/>
          </w:tcPr>
          <w:p w14:paraId="7830BC7D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.365</w:t>
            </w:r>
          </w:p>
        </w:tc>
        <w:tc>
          <w:tcPr>
            <w:tcW w:w="772" w:type="pct"/>
            <w:vAlign w:val="center"/>
            <w:hideMark/>
          </w:tcPr>
          <w:p w14:paraId="00BC0179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0.413</w:t>
            </w:r>
          </w:p>
        </w:tc>
        <w:tc>
          <w:tcPr>
            <w:tcW w:w="442" w:type="pct"/>
            <w:vAlign w:val="center"/>
            <w:hideMark/>
          </w:tcPr>
          <w:p w14:paraId="47912E63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2.419</w:t>
            </w:r>
          </w:p>
        </w:tc>
      </w:tr>
      <w:tr w:rsidR="008916C6" w:rsidRPr="008916C6" w14:paraId="56FC1496" w14:textId="77777777" w:rsidTr="00377794">
        <w:trPr>
          <w:trHeight w:val="397"/>
          <w:tblCellSpacing w:w="15" w:type="dxa"/>
        </w:trPr>
        <w:tc>
          <w:tcPr>
            <w:tcW w:w="977" w:type="pct"/>
            <w:vAlign w:val="center"/>
            <w:hideMark/>
          </w:tcPr>
          <w:p w14:paraId="4207CE65" w14:textId="77777777" w:rsidR="00A20CC0" w:rsidRPr="008916C6" w:rsidRDefault="00A20CC0" w:rsidP="003777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Co-Developing FEB</w:t>
            </w:r>
          </w:p>
        </w:tc>
        <w:tc>
          <w:tcPr>
            <w:tcW w:w="1101" w:type="pct"/>
            <w:vAlign w:val="center"/>
            <w:hideMark/>
          </w:tcPr>
          <w:p w14:paraId="4085D108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0.006 (0.052)</w:t>
            </w:r>
          </w:p>
        </w:tc>
        <w:tc>
          <w:tcPr>
            <w:tcW w:w="533" w:type="pct"/>
            <w:vAlign w:val="center"/>
            <w:hideMark/>
          </w:tcPr>
          <w:p w14:paraId="68B0FFAA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535" w:type="pct"/>
            <w:vAlign w:val="center"/>
            <w:hideMark/>
          </w:tcPr>
          <w:p w14:paraId="694CFBD7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0.112</w:t>
            </w:r>
          </w:p>
        </w:tc>
        <w:tc>
          <w:tcPr>
            <w:tcW w:w="440" w:type="pct"/>
            <w:vAlign w:val="center"/>
            <w:hideMark/>
          </w:tcPr>
          <w:p w14:paraId="49665433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.911</w:t>
            </w:r>
          </w:p>
        </w:tc>
        <w:tc>
          <w:tcPr>
            <w:tcW w:w="772" w:type="pct"/>
            <w:vAlign w:val="center"/>
            <w:hideMark/>
          </w:tcPr>
          <w:p w14:paraId="75B91459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0.464</w:t>
            </w:r>
          </w:p>
        </w:tc>
        <w:tc>
          <w:tcPr>
            <w:tcW w:w="442" w:type="pct"/>
            <w:vAlign w:val="center"/>
            <w:hideMark/>
          </w:tcPr>
          <w:p w14:paraId="584E82C8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2.155</w:t>
            </w:r>
          </w:p>
        </w:tc>
      </w:tr>
      <w:tr w:rsidR="008916C6" w:rsidRPr="008916C6" w14:paraId="4D71BA76" w14:textId="77777777" w:rsidTr="00377794">
        <w:trPr>
          <w:trHeight w:val="397"/>
          <w:tblCellSpacing w:w="15" w:type="dxa"/>
        </w:trPr>
        <w:tc>
          <w:tcPr>
            <w:tcW w:w="977" w:type="pct"/>
            <w:vAlign w:val="center"/>
            <w:hideMark/>
          </w:tcPr>
          <w:p w14:paraId="1FAEA7D8" w14:textId="77777777" w:rsidR="00A20CC0" w:rsidRPr="008916C6" w:rsidRDefault="00A20CC0" w:rsidP="003777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Influencing FEB</w:t>
            </w:r>
          </w:p>
        </w:tc>
        <w:tc>
          <w:tcPr>
            <w:tcW w:w="1101" w:type="pct"/>
            <w:vAlign w:val="center"/>
            <w:hideMark/>
          </w:tcPr>
          <w:p w14:paraId="0A69CBC9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0.029 (0.065)</w:t>
            </w:r>
          </w:p>
        </w:tc>
        <w:tc>
          <w:tcPr>
            <w:tcW w:w="533" w:type="pct"/>
            <w:vAlign w:val="center"/>
            <w:hideMark/>
          </w:tcPr>
          <w:p w14:paraId="17BB87FB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  <w:tc>
          <w:tcPr>
            <w:tcW w:w="535" w:type="pct"/>
            <w:vAlign w:val="center"/>
            <w:hideMark/>
          </w:tcPr>
          <w:p w14:paraId="105C773C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0.446</w:t>
            </w:r>
          </w:p>
        </w:tc>
        <w:tc>
          <w:tcPr>
            <w:tcW w:w="440" w:type="pct"/>
            <w:vAlign w:val="center"/>
            <w:hideMark/>
          </w:tcPr>
          <w:p w14:paraId="46570479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.656</w:t>
            </w:r>
          </w:p>
        </w:tc>
        <w:tc>
          <w:tcPr>
            <w:tcW w:w="772" w:type="pct"/>
            <w:vAlign w:val="center"/>
            <w:hideMark/>
          </w:tcPr>
          <w:p w14:paraId="13538155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0.355</w:t>
            </w:r>
          </w:p>
        </w:tc>
        <w:tc>
          <w:tcPr>
            <w:tcW w:w="442" w:type="pct"/>
            <w:vAlign w:val="center"/>
            <w:hideMark/>
          </w:tcPr>
          <w:p w14:paraId="05955886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2.816</w:t>
            </w:r>
          </w:p>
        </w:tc>
      </w:tr>
      <w:tr w:rsidR="008916C6" w:rsidRPr="008916C6" w14:paraId="789CDF09" w14:textId="77777777" w:rsidTr="00377794">
        <w:trPr>
          <w:trHeight w:val="397"/>
          <w:tblCellSpacing w:w="15" w:type="dxa"/>
        </w:trPr>
        <w:tc>
          <w:tcPr>
            <w:tcW w:w="977" w:type="pct"/>
            <w:tcBorders>
              <w:bottom w:val="single" w:sz="4" w:space="0" w:color="auto"/>
            </w:tcBorders>
            <w:vAlign w:val="center"/>
            <w:hideMark/>
          </w:tcPr>
          <w:p w14:paraId="1F0B1A09" w14:textId="77777777" w:rsidR="00A20CC0" w:rsidRPr="008916C6" w:rsidRDefault="00A20CC0" w:rsidP="003777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Mobilising FEB</w:t>
            </w:r>
          </w:p>
        </w:tc>
        <w:tc>
          <w:tcPr>
            <w:tcW w:w="1101" w:type="pct"/>
            <w:tcBorders>
              <w:bottom w:val="single" w:sz="4" w:space="0" w:color="auto"/>
            </w:tcBorders>
            <w:vAlign w:val="center"/>
            <w:hideMark/>
          </w:tcPr>
          <w:p w14:paraId="07F28498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−0.003 (0.072)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vAlign w:val="center"/>
            <w:hideMark/>
          </w:tcPr>
          <w:p w14:paraId="7DD56CF8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−0.003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vAlign w:val="center"/>
            <w:hideMark/>
          </w:tcPr>
          <w:p w14:paraId="7FC2574F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−0.041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  <w:hideMark/>
          </w:tcPr>
          <w:p w14:paraId="5D9C5D38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.968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vAlign w:val="center"/>
            <w:hideMark/>
          </w:tcPr>
          <w:p w14:paraId="52B1205C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0.302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vAlign w:val="center"/>
            <w:hideMark/>
          </w:tcPr>
          <w:p w14:paraId="70333C4A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3.310</w:t>
            </w:r>
          </w:p>
        </w:tc>
      </w:tr>
    </w:tbl>
    <w:p w14:paraId="31F939D8" w14:textId="4A0305D7" w:rsidR="00A20CC0" w:rsidRPr="008916C6" w:rsidRDefault="00A20CC0" w:rsidP="00A20CC0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916C6">
        <w:rPr>
          <w:rFonts w:ascii="Times New Roman" w:hAnsi="Times New Roman" w:cs="Times New Roman"/>
          <w:b/>
          <w:bCs/>
          <w:sz w:val="20"/>
          <w:szCs w:val="20"/>
          <w:lang w:val="en-GB"/>
        </w:rPr>
        <w:t>Note.</w:t>
      </w:r>
      <w:r w:rsidRPr="008916C6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8916C6">
        <w:rPr>
          <w:rFonts w:ascii="Times New Roman" w:hAnsi="Times New Roman" w:cs="Times New Roman"/>
          <w:i/>
          <w:iCs/>
          <w:sz w:val="20"/>
          <w:szCs w:val="20"/>
          <w:lang w:val="en-GB"/>
        </w:rPr>
        <w:t>B</w:t>
      </w:r>
      <w:r w:rsidRPr="008916C6">
        <w:rPr>
          <w:rFonts w:ascii="Times New Roman" w:hAnsi="Times New Roman" w:cs="Times New Roman"/>
          <w:sz w:val="20"/>
          <w:szCs w:val="20"/>
          <w:lang w:val="en-GB"/>
        </w:rPr>
        <w:t xml:space="preserve"> = unstandardised regression coefficient; </w:t>
      </w:r>
      <w:r w:rsidRPr="008916C6">
        <w:rPr>
          <w:rFonts w:ascii="Times New Roman" w:hAnsi="Times New Roman" w:cs="Times New Roman"/>
          <w:i/>
          <w:sz w:val="20"/>
          <w:szCs w:val="20"/>
          <w:lang w:val="en-GB"/>
        </w:rPr>
        <w:t>SE</w:t>
      </w:r>
      <w:r w:rsidRPr="008916C6">
        <w:rPr>
          <w:rFonts w:ascii="Times New Roman" w:hAnsi="Times New Roman" w:cs="Times New Roman"/>
          <w:sz w:val="20"/>
          <w:szCs w:val="20"/>
          <w:lang w:val="en-GB"/>
        </w:rPr>
        <w:t xml:space="preserve"> = standard error; </w:t>
      </w:r>
      <w:r w:rsidRPr="008916C6">
        <w:rPr>
          <w:rFonts w:ascii="Times New Roman" w:hAnsi="Times New Roman" w:cs="Times New Roman"/>
          <w:i/>
          <w:sz w:val="20"/>
          <w:szCs w:val="20"/>
        </w:rPr>
        <w:t>β</w:t>
      </w:r>
      <w:r w:rsidRPr="008916C6">
        <w:rPr>
          <w:rFonts w:ascii="Times New Roman" w:hAnsi="Times New Roman" w:cs="Times New Roman"/>
          <w:sz w:val="20"/>
          <w:szCs w:val="20"/>
          <w:lang w:val="en-GB"/>
        </w:rPr>
        <w:t xml:space="preserve"> = standardised regression coefficient. </w:t>
      </w:r>
      <w:r w:rsidR="001601BA" w:rsidRPr="008916C6">
        <w:rPr>
          <w:rFonts w:ascii="Times New Roman" w:hAnsi="Times New Roman" w:cs="Times New Roman"/>
          <w:sz w:val="20"/>
          <w:szCs w:val="20"/>
          <w:lang w:val="en-GB"/>
        </w:rPr>
        <w:t>Source: Created by authors.</w:t>
      </w:r>
      <w:r w:rsidRPr="008916C6"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14:paraId="412CD9D4" w14:textId="77777777" w:rsidR="00A20CC0" w:rsidRPr="008916C6" w:rsidRDefault="00A20CC0" w:rsidP="00A20CC0">
      <w:p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8916C6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Table C8. </w:t>
      </w:r>
      <w:r w:rsidRPr="008916C6">
        <w:rPr>
          <w:rFonts w:ascii="Times New Roman" w:hAnsi="Times New Roman" w:cs="Times New Roman"/>
          <w:i/>
          <w:iCs/>
          <w:sz w:val="24"/>
          <w:szCs w:val="24"/>
          <w:lang w:val="en-GB"/>
        </w:rPr>
        <w:t>Correlation Matrix for Key Study Variables (N = 226)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606"/>
        <w:gridCol w:w="577"/>
        <w:gridCol w:w="777"/>
        <w:gridCol w:w="777"/>
        <w:gridCol w:w="710"/>
        <w:gridCol w:w="710"/>
        <w:gridCol w:w="710"/>
        <w:gridCol w:w="710"/>
        <w:gridCol w:w="710"/>
        <w:gridCol w:w="725"/>
      </w:tblGrid>
      <w:tr w:rsidR="008916C6" w:rsidRPr="008916C6" w14:paraId="256026CC" w14:textId="77777777" w:rsidTr="00964754">
        <w:trPr>
          <w:trHeight w:val="397"/>
          <w:tblHeader/>
          <w:tblCellSpacing w:w="15" w:type="dxa"/>
        </w:trPr>
        <w:tc>
          <w:tcPr>
            <w:tcW w:w="179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0AD62FE" w14:textId="77777777" w:rsidR="00A20CC0" w:rsidRPr="008916C6" w:rsidRDefault="00A20CC0" w:rsidP="0037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6BBA754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80F2180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784F920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356215B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A4A8D01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9103D66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F104A51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F000494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EBC850C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148EAB0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8916C6" w:rsidRPr="008916C6" w14:paraId="6B4DD835" w14:textId="77777777" w:rsidTr="00377794">
        <w:trPr>
          <w:trHeight w:val="397"/>
          <w:tblCellSpacing w:w="15" w:type="dxa"/>
        </w:trPr>
        <w:tc>
          <w:tcPr>
            <w:tcW w:w="1798" w:type="dxa"/>
            <w:vAlign w:val="center"/>
            <w:hideMark/>
          </w:tcPr>
          <w:p w14:paraId="74BD372C" w14:textId="77777777" w:rsidR="00A20CC0" w:rsidRPr="008916C6" w:rsidRDefault="00A20CC0" w:rsidP="003777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Age</w:t>
            </w:r>
          </w:p>
        </w:tc>
        <w:tc>
          <w:tcPr>
            <w:tcW w:w="576" w:type="dxa"/>
            <w:vAlign w:val="center"/>
            <w:hideMark/>
          </w:tcPr>
          <w:p w14:paraId="19FA95BD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D4F25CA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-0.108</w:t>
            </w:r>
          </w:p>
        </w:tc>
        <w:tc>
          <w:tcPr>
            <w:tcW w:w="0" w:type="auto"/>
            <w:vAlign w:val="center"/>
            <w:hideMark/>
          </w:tcPr>
          <w:p w14:paraId="20697DB8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0.068</w:t>
            </w:r>
          </w:p>
        </w:tc>
        <w:tc>
          <w:tcPr>
            <w:tcW w:w="0" w:type="auto"/>
            <w:vAlign w:val="center"/>
            <w:hideMark/>
          </w:tcPr>
          <w:p w14:paraId="0A08AC53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0.092</w:t>
            </w:r>
          </w:p>
        </w:tc>
        <w:tc>
          <w:tcPr>
            <w:tcW w:w="0" w:type="auto"/>
            <w:vAlign w:val="center"/>
            <w:hideMark/>
          </w:tcPr>
          <w:p w14:paraId="09C7B3A3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0.064</w:t>
            </w:r>
          </w:p>
        </w:tc>
        <w:tc>
          <w:tcPr>
            <w:tcW w:w="0" w:type="auto"/>
            <w:vAlign w:val="center"/>
            <w:hideMark/>
          </w:tcPr>
          <w:p w14:paraId="4D4332A1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-0.091</w:t>
            </w:r>
          </w:p>
        </w:tc>
        <w:tc>
          <w:tcPr>
            <w:tcW w:w="0" w:type="auto"/>
            <w:vAlign w:val="center"/>
            <w:hideMark/>
          </w:tcPr>
          <w:p w14:paraId="25FA3018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0.086</w:t>
            </w:r>
          </w:p>
        </w:tc>
        <w:tc>
          <w:tcPr>
            <w:tcW w:w="0" w:type="auto"/>
            <w:vAlign w:val="center"/>
            <w:hideMark/>
          </w:tcPr>
          <w:p w14:paraId="0A13C7E3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0.127</w:t>
            </w:r>
          </w:p>
        </w:tc>
        <w:tc>
          <w:tcPr>
            <w:tcW w:w="0" w:type="auto"/>
            <w:vAlign w:val="center"/>
            <w:hideMark/>
          </w:tcPr>
          <w:p w14:paraId="33E807AA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0.061</w:t>
            </w:r>
          </w:p>
        </w:tc>
        <w:tc>
          <w:tcPr>
            <w:tcW w:w="0" w:type="auto"/>
            <w:vAlign w:val="center"/>
            <w:hideMark/>
          </w:tcPr>
          <w:p w14:paraId="677AC113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0.073</w:t>
            </w:r>
          </w:p>
        </w:tc>
      </w:tr>
      <w:tr w:rsidR="008916C6" w:rsidRPr="008916C6" w14:paraId="704AD975" w14:textId="77777777" w:rsidTr="00377794">
        <w:trPr>
          <w:trHeight w:val="397"/>
          <w:tblCellSpacing w:w="15" w:type="dxa"/>
        </w:trPr>
        <w:tc>
          <w:tcPr>
            <w:tcW w:w="1798" w:type="dxa"/>
            <w:vAlign w:val="center"/>
            <w:hideMark/>
          </w:tcPr>
          <w:p w14:paraId="246C4F15" w14:textId="77777777" w:rsidR="00A20CC0" w:rsidRPr="008916C6" w:rsidRDefault="00A20CC0" w:rsidP="003777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Gender</w:t>
            </w:r>
          </w:p>
        </w:tc>
        <w:tc>
          <w:tcPr>
            <w:tcW w:w="576" w:type="dxa"/>
            <w:vAlign w:val="center"/>
            <w:hideMark/>
          </w:tcPr>
          <w:p w14:paraId="6A22ACC5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4B0118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B75D568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-0.237**</w:t>
            </w:r>
          </w:p>
        </w:tc>
        <w:tc>
          <w:tcPr>
            <w:tcW w:w="0" w:type="auto"/>
            <w:vAlign w:val="center"/>
            <w:hideMark/>
          </w:tcPr>
          <w:p w14:paraId="4288A889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-0.290**</w:t>
            </w:r>
          </w:p>
        </w:tc>
        <w:tc>
          <w:tcPr>
            <w:tcW w:w="0" w:type="auto"/>
            <w:vAlign w:val="center"/>
            <w:hideMark/>
          </w:tcPr>
          <w:p w14:paraId="0FB65AA0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-0.116</w:t>
            </w:r>
          </w:p>
        </w:tc>
        <w:tc>
          <w:tcPr>
            <w:tcW w:w="0" w:type="auto"/>
            <w:vAlign w:val="center"/>
            <w:hideMark/>
          </w:tcPr>
          <w:p w14:paraId="61BF7135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-0.076</w:t>
            </w:r>
          </w:p>
        </w:tc>
        <w:tc>
          <w:tcPr>
            <w:tcW w:w="0" w:type="auto"/>
            <w:vAlign w:val="center"/>
            <w:hideMark/>
          </w:tcPr>
          <w:p w14:paraId="0866EA3B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  <w:tc>
          <w:tcPr>
            <w:tcW w:w="0" w:type="auto"/>
            <w:vAlign w:val="center"/>
            <w:hideMark/>
          </w:tcPr>
          <w:p w14:paraId="6F348317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-0.031</w:t>
            </w:r>
          </w:p>
        </w:tc>
        <w:tc>
          <w:tcPr>
            <w:tcW w:w="0" w:type="auto"/>
            <w:vAlign w:val="center"/>
            <w:hideMark/>
          </w:tcPr>
          <w:p w14:paraId="4C960942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-0.034</w:t>
            </w:r>
          </w:p>
        </w:tc>
        <w:tc>
          <w:tcPr>
            <w:tcW w:w="0" w:type="auto"/>
            <w:vAlign w:val="center"/>
            <w:hideMark/>
          </w:tcPr>
          <w:p w14:paraId="32EE0537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</w:tr>
      <w:tr w:rsidR="008916C6" w:rsidRPr="008916C6" w14:paraId="16C309BB" w14:textId="77777777" w:rsidTr="00377794">
        <w:trPr>
          <w:trHeight w:val="397"/>
          <w:tblCellSpacing w:w="15" w:type="dxa"/>
        </w:trPr>
        <w:tc>
          <w:tcPr>
            <w:tcW w:w="1798" w:type="dxa"/>
            <w:vAlign w:val="center"/>
            <w:hideMark/>
          </w:tcPr>
          <w:p w14:paraId="02854C7A" w14:textId="77777777" w:rsidR="00A20CC0" w:rsidRPr="008916C6" w:rsidRDefault="00A20CC0" w:rsidP="003777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Team Identification</w:t>
            </w:r>
          </w:p>
        </w:tc>
        <w:tc>
          <w:tcPr>
            <w:tcW w:w="576" w:type="dxa"/>
            <w:vAlign w:val="center"/>
            <w:hideMark/>
          </w:tcPr>
          <w:p w14:paraId="4ED3983F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6847E02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3E2EA65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346EC18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0.760**</w:t>
            </w:r>
          </w:p>
        </w:tc>
        <w:tc>
          <w:tcPr>
            <w:tcW w:w="0" w:type="auto"/>
            <w:vAlign w:val="center"/>
            <w:hideMark/>
          </w:tcPr>
          <w:p w14:paraId="02DC58E5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0.795**</w:t>
            </w:r>
          </w:p>
        </w:tc>
        <w:tc>
          <w:tcPr>
            <w:tcW w:w="0" w:type="auto"/>
            <w:vAlign w:val="center"/>
            <w:hideMark/>
          </w:tcPr>
          <w:p w14:paraId="5A4B0C8D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0.191**</w:t>
            </w:r>
          </w:p>
        </w:tc>
        <w:tc>
          <w:tcPr>
            <w:tcW w:w="0" w:type="auto"/>
            <w:vAlign w:val="center"/>
            <w:hideMark/>
          </w:tcPr>
          <w:p w14:paraId="0C2D6262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0.284**</w:t>
            </w:r>
          </w:p>
        </w:tc>
        <w:tc>
          <w:tcPr>
            <w:tcW w:w="0" w:type="auto"/>
            <w:vAlign w:val="center"/>
            <w:hideMark/>
          </w:tcPr>
          <w:p w14:paraId="4423F5F6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0.235**</w:t>
            </w:r>
          </w:p>
        </w:tc>
        <w:tc>
          <w:tcPr>
            <w:tcW w:w="0" w:type="auto"/>
            <w:vAlign w:val="center"/>
            <w:hideMark/>
          </w:tcPr>
          <w:p w14:paraId="329FA639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0.306**</w:t>
            </w:r>
          </w:p>
        </w:tc>
        <w:tc>
          <w:tcPr>
            <w:tcW w:w="0" w:type="auto"/>
            <w:vAlign w:val="center"/>
            <w:hideMark/>
          </w:tcPr>
          <w:p w14:paraId="31B8B9F7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0.272**</w:t>
            </w:r>
          </w:p>
        </w:tc>
      </w:tr>
      <w:tr w:rsidR="008916C6" w:rsidRPr="008916C6" w14:paraId="7D48E227" w14:textId="77777777" w:rsidTr="00377794">
        <w:trPr>
          <w:trHeight w:val="397"/>
          <w:tblCellSpacing w:w="15" w:type="dxa"/>
        </w:trPr>
        <w:tc>
          <w:tcPr>
            <w:tcW w:w="1798" w:type="dxa"/>
            <w:vAlign w:val="center"/>
            <w:hideMark/>
          </w:tcPr>
          <w:p w14:paraId="53590BF8" w14:textId="77777777" w:rsidR="00A20CC0" w:rsidRPr="008916C6" w:rsidRDefault="00A20CC0" w:rsidP="003777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 Behavioural Loyalty</w:t>
            </w:r>
          </w:p>
        </w:tc>
        <w:tc>
          <w:tcPr>
            <w:tcW w:w="576" w:type="dxa"/>
            <w:vAlign w:val="center"/>
            <w:hideMark/>
          </w:tcPr>
          <w:p w14:paraId="1A2D1C69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A7B086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F2BF059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B08736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63FE648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0.706**</w:t>
            </w:r>
          </w:p>
        </w:tc>
        <w:tc>
          <w:tcPr>
            <w:tcW w:w="0" w:type="auto"/>
            <w:vAlign w:val="center"/>
            <w:hideMark/>
          </w:tcPr>
          <w:p w14:paraId="7C720C74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0.254**</w:t>
            </w:r>
          </w:p>
        </w:tc>
        <w:tc>
          <w:tcPr>
            <w:tcW w:w="0" w:type="auto"/>
            <w:vAlign w:val="center"/>
            <w:hideMark/>
          </w:tcPr>
          <w:p w14:paraId="3E54B61A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0.335**</w:t>
            </w:r>
          </w:p>
        </w:tc>
        <w:tc>
          <w:tcPr>
            <w:tcW w:w="0" w:type="auto"/>
            <w:vAlign w:val="center"/>
            <w:hideMark/>
          </w:tcPr>
          <w:p w14:paraId="52DAD5F1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0.268**</w:t>
            </w:r>
          </w:p>
        </w:tc>
        <w:tc>
          <w:tcPr>
            <w:tcW w:w="0" w:type="auto"/>
            <w:vAlign w:val="center"/>
            <w:hideMark/>
          </w:tcPr>
          <w:p w14:paraId="304E57DE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0.343**</w:t>
            </w:r>
          </w:p>
        </w:tc>
        <w:tc>
          <w:tcPr>
            <w:tcW w:w="0" w:type="auto"/>
            <w:vAlign w:val="center"/>
            <w:hideMark/>
          </w:tcPr>
          <w:p w14:paraId="488DA6E8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0.274**</w:t>
            </w:r>
          </w:p>
        </w:tc>
      </w:tr>
      <w:tr w:rsidR="008916C6" w:rsidRPr="008916C6" w14:paraId="3C9E0306" w14:textId="77777777" w:rsidTr="00377794">
        <w:trPr>
          <w:trHeight w:val="397"/>
          <w:tblCellSpacing w:w="15" w:type="dxa"/>
        </w:trPr>
        <w:tc>
          <w:tcPr>
            <w:tcW w:w="1798" w:type="dxa"/>
            <w:vAlign w:val="center"/>
            <w:hideMark/>
          </w:tcPr>
          <w:p w14:paraId="7018E422" w14:textId="77777777" w:rsidR="00A20CC0" w:rsidRPr="008916C6" w:rsidRDefault="00A20CC0" w:rsidP="003777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5. Engagement Disposition </w:t>
            </w:r>
          </w:p>
        </w:tc>
        <w:tc>
          <w:tcPr>
            <w:tcW w:w="576" w:type="dxa"/>
            <w:vAlign w:val="center"/>
            <w:hideMark/>
          </w:tcPr>
          <w:p w14:paraId="05F4D0D6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BFC4530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7F6F2B1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7C9493E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00B9A4E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82B6073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0.304**</w:t>
            </w:r>
          </w:p>
        </w:tc>
        <w:tc>
          <w:tcPr>
            <w:tcW w:w="0" w:type="auto"/>
            <w:vAlign w:val="center"/>
            <w:hideMark/>
          </w:tcPr>
          <w:p w14:paraId="33200BDF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0.368**</w:t>
            </w:r>
          </w:p>
        </w:tc>
        <w:tc>
          <w:tcPr>
            <w:tcW w:w="0" w:type="auto"/>
            <w:vAlign w:val="center"/>
            <w:hideMark/>
          </w:tcPr>
          <w:p w14:paraId="6F7439A8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0.275**</w:t>
            </w:r>
          </w:p>
        </w:tc>
        <w:tc>
          <w:tcPr>
            <w:tcW w:w="0" w:type="auto"/>
            <w:vAlign w:val="center"/>
            <w:hideMark/>
          </w:tcPr>
          <w:p w14:paraId="58D4E574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0.359**</w:t>
            </w:r>
          </w:p>
        </w:tc>
        <w:tc>
          <w:tcPr>
            <w:tcW w:w="0" w:type="auto"/>
            <w:vAlign w:val="center"/>
            <w:hideMark/>
          </w:tcPr>
          <w:p w14:paraId="7A73840E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0.352**</w:t>
            </w:r>
          </w:p>
        </w:tc>
      </w:tr>
      <w:tr w:rsidR="008916C6" w:rsidRPr="008916C6" w14:paraId="5C328AA2" w14:textId="77777777" w:rsidTr="00377794">
        <w:trPr>
          <w:trHeight w:val="397"/>
          <w:tblCellSpacing w:w="15" w:type="dxa"/>
        </w:trPr>
        <w:tc>
          <w:tcPr>
            <w:tcW w:w="1798" w:type="dxa"/>
            <w:vAlign w:val="center"/>
            <w:hideMark/>
          </w:tcPr>
          <w:p w14:paraId="14E6D36D" w14:textId="77777777" w:rsidR="00A20CC0" w:rsidRPr="008916C6" w:rsidRDefault="00A20CC0" w:rsidP="003777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6. Trust in Technology </w:t>
            </w:r>
          </w:p>
        </w:tc>
        <w:tc>
          <w:tcPr>
            <w:tcW w:w="576" w:type="dxa"/>
            <w:vAlign w:val="center"/>
            <w:hideMark/>
          </w:tcPr>
          <w:p w14:paraId="7649B2B1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  <w:hideMark/>
          </w:tcPr>
          <w:p w14:paraId="0459360D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  <w:hideMark/>
          </w:tcPr>
          <w:p w14:paraId="6D7B4D0A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  <w:hideMark/>
          </w:tcPr>
          <w:p w14:paraId="2E475AF1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  <w:hideMark/>
          </w:tcPr>
          <w:p w14:paraId="02788F05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  <w:hideMark/>
          </w:tcPr>
          <w:p w14:paraId="66136085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06AC6E2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0.271**</w:t>
            </w:r>
          </w:p>
        </w:tc>
        <w:tc>
          <w:tcPr>
            <w:tcW w:w="0" w:type="auto"/>
            <w:vAlign w:val="center"/>
            <w:hideMark/>
          </w:tcPr>
          <w:p w14:paraId="6B5C7A2E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0.169*</w:t>
            </w:r>
          </w:p>
        </w:tc>
        <w:tc>
          <w:tcPr>
            <w:tcW w:w="0" w:type="auto"/>
            <w:vAlign w:val="center"/>
            <w:hideMark/>
          </w:tcPr>
          <w:p w14:paraId="55C82BBF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0.287**</w:t>
            </w:r>
          </w:p>
        </w:tc>
        <w:tc>
          <w:tcPr>
            <w:tcW w:w="0" w:type="auto"/>
            <w:vAlign w:val="center"/>
            <w:hideMark/>
          </w:tcPr>
          <w:p w14:paraId="7B433419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0.211**</w:t>
            </w:r>
          </w:p>
        </w:tc>
      </w:tr>
      <w:tr w:rsidR="008916C6" w:rsidRPr="008916C6" w14:paraId="7C9524D2" w14:textId="77777777" w:rsidTr="00377794">
        <w:trPr>
          <w:trHeight w:val="397"/>
          <w:tblCellSpacing w:w="15" w:type="dxa"/>
        </w:trPr>
        <w:tc>
          <w:tcPr>
            <w:tcW w:w="1798" w:type="dxa"/>
            <w:vAlign w:val="center"/>
            <w:hideMark/>
          </w:tcPr>
          <w:p w14:paraId="19FD43E4" w14:textId="77777777" w:rsidR="00A20CC0" w:rsidRPr="008916C6" w:rsidRDefault="00A20CC0" w:rsidP="003777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 Augmenting FEB</w:t>
            </w:r>
          </w:p>
        </w:tc>
        <w:tc>
          <w:tcPr>
            <w:tcW w:w="576" w:type="dxa"/>
            <w:vAlign w:val="center"/>
            <w:hideMark/>
          </w:tcPr>
          <w:p w14:paraId="24224FE8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3603519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E1D44E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9A6E1A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57EDD5F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EFF5E26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CBD371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77B3E49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0.615**</w:t>
            </w:r>
          </w:p>
        </w:tc>
        <w:tc>
          <w:tcPr>
            <w:tcW w:w="0" w:type="auto"/>
            <w:vAlign w:val="center"/>
            <w:hideMark/>
          </w:tcPr>
          <w:p w14:paraId="4E11651D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0.685**</w:t>
            </w:r>
          </w:p>
        </w:tc>
        <w:tc>
          <w:tcPr>
            <w:tcW w:w="0" w:type="auto"/>
            <w:vAlign w:val="center"/>
            <w:hideMark/>
          </w:tcPr>
          <w:p w14:paraId="0C60E746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0.717**</w:t>
            </w:r>
          </w:p>
        </w:tc>
      </w:tr>
      <w:tr w:rsidR="008916C6" w:rsidRPr="008916C6" w14:paraId="3EEFC6CD" w14:textId="77777777" w:rsidTr="00377794">
        <w:trPr>
          <w:trHeight w:val="397"/>
          <w:tblCellSpacing w:w="15" w:type="dxa"/>
        </w:trPr>
        <w:tc>
          <w:tcPr>
            <w:tcW w:w="1798" w:type="dxa"/>
            <w:vAlign w:val="center"/>
            <w:hideMark/>
          </w:tcPr>
          <w:p w14:paraId="00B27591" w14:textId="77777777" w:rsidR="00A20CC0" w:rsidRPr="008916C6" w:rsidRDefault="00A20CC0" w:rsidP="003777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8. Co-Developing FEB</w:t>
            </w:r>
          </w:p>
        </w:tc>
        <w:tc>
          <w:tcPr>
            <w:tcW w:w="576" w:type="dxa"/>
            <w:vAlign w:val="center"/>
            <w:hideMark/>
          </w:tcPr>
          <w:p w14:paraId="5954F718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  <w:hideMark/>
          </w:tcPr>
          <w:p w14:paraId="2B982F22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  <w:hideMark/>
          </w:tcPr>
          <w:p w14:paraId="0855015F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  <w:hideMark/>
          </w:tcPr>
          <w:p w14:paraId="40226112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  <w:hideMark/>
          </w:tcPr>
          <w:p w14:paraId="01F2B4ED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  <w:hideMark/>
          </w:tcPr>
          <w:p w14:paraId="5713A337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  <w:hideMark/>
          </w:tcPr>
          <w:p w14:paraId="27695AE3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  <w:hideMark/>
          </w:tcPr>
          <w:p w14:paraId="0FD08225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D1D8A73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0.643**</w:t>
            </w:r>
          </w:p>
        </w:tc>
        <w:tc>
          <w:tcPr>
            <w:tcW w:w="0" w:type="auto"/>
            <w:vAlign w:val="center"/>
            <w:hideMark/>
          </w:tcPr>
          <w:p w14:paraId="015542C9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0.701**</w:t>
            </w:r>
          </w:p>
        </w:tc>
      </w:tr>
      <w:tr w:rsidR="008916C6" w:rsidRPr="008916C6" w14:paraId="14F2EAE3" w14:textId="77777777" w:rsidTr="00377794">
        <w:trPr>
          <w:trHeight w:val="397"/>
          <w:tblCellSpacing w:w="15" w:type="dxa"/>
        </w:trPr>
        <w:tc>
          <w:tcPr>
            <w:tcW w:w="1798" w:type="dxa"/>
            <w:vAlign w:val="center"/>
            <w:hideMark/>
          </w:tcPr>
          <w:p w14:paraId="0FAA7FA4" w14:textId="77777777" w:rsidR="00A20CC0" w:rsidRPr="008916C6" w:rsidRDefault="00A20CC0" w:rsidP="003777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 Influencing FEB</w:t>
            </w:r>
          </w:p>
        </w:tc>
        <w:tc>
          <w:tcPr>
            <w:tcW w:w="576" w:type="dxa"/>
            <w:vAlign w:val="center"/>
            <w:hideMark/>
          </w:tcPr>
          <w:p w14:paraId="1AEF7B5D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05C6EE2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516B49C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31B9CB6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57DC5F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6ADCB82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464E709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E000F92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36242EE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BAE9E12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0.759**</w:t>
            </w:r>
          </w:p>
        </w:tc>
      </w:tr>
      <w:tr w:rsidR="008916C6" w:rsidRPr="008916C6" w14:paraId="1019B4AB" w14:textId="77777777" w:rsidTr="00964754">
        <w:trPr>
          <w:trHeight w:val="397"/>
          <w:tblCellSpacing w:w="15" w:type="dxa"/>
        </w:trPr>
        <w:tc>
          <w:tcPr>
            <w:tcW w:w="1798" w:type="dxa"/>
            <w:tcBorders>
              <w:bottom w:val="single" w:sz="4" w:space="0" w:color="auto"/>
            </w:tcBorders>
            <w:vAlign w:val="center"/>
            <w:hideMark/>
          </w:tcPr>
          <w:p w14:paraId="4629D1D8" w14:textId="77777777" w:rsidR="00A20CC0" w:rsidRPr="008916C6" w:rsidRDefault="00A20CC0" w:rsidP="003777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 Mobilising FEB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  <w:hideMark/>
          </w:tcPr>
          <w:p w14:paraId="4D641AF8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46B6B39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7FD15FD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3417229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0C5746C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21031CB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2531B6D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95006FA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E2891B2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56A0A4B" w14:textId="77777777" w:rsidR="00A20CC0" w:rsidRPr="008916C6" w:rsidRDefault="00A20CC0" w:rsidP="0037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C6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</w:tbl>
    <w:p w14:paraId="047B9301" w14:textId="6730668E" w:rsidR="00423468" w:rsidRPr="008916C6" w:rsidRDefault="00A20CC0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8916C6">
        <w:rPr>
          <w:rFonts w:ascii="Times New Roman" w:hAnsi="Times New Roman" w:cs="Times New Roman"/>
          <w:b/>
          <w:bCs/>
          <w:sz w:val="20"/>
          <w:szCs w:val="20"/>
          <w:lang w:val="en-GB"/>
        </w:rPr>
        <w:t>Note.</w:t>
      </w:r>
      <w:r w:rsidRPr="008916C6">
        <w:rPr>
          <w:rFonts w:ascii="Times New Roman" w:hAnsi="Times New Roman" w:cs="Times New Roman"/>
          <w:sz w:val="20"/>
          <w:szCs w:val="20"/>
          <w:lang w:val="en-GB"/>
        </w:rPr>
        <w:t xml:space="preserve"> Pearson correlations are shown. </w:t>
      </w:r>
      <w:r w:rsidRPr="008916C6">
        <w:rPr>
          <w:rFonts w:ascii="Times New Roman" w:hAnsi="Times New Roman" w:cs="Times New Roman"/>
          <w:i/>
          <w:iCs/>
          <w:sz w:val="20"/>
          <w:szCs w:val="20"/>
          <w:lang w:val="en-GB"/>
        </w:rPr>
        <w:t>p</w:t>
      </w:r>
      <w:r w:rsidRPr="008916C6">
        <w:rPr>
          <w:rFonts w:ascii="Times New Roman" w:hAnsi="Times New Roman" w:cs="Times New Roman"/>
          <w:sz w:val="20"/>
          <w:szCs w:val="20"/>
          <w:lang w:val="en-GB"/>
        </w:rPr>
        <w:t xml:space="preserve"> &lt; .05 (two-tailed). *</w:t>
      </w:r>
      <w:r w:rsidRPr="008916C6">
        <w:rPr>
          <w:rFonts w:ascii="Times New Roman" w:hAnsi="Times New Roman" w:cs="Times New Roman"/>
          <w:i/>
          <w:iCs/>
          <w:sz w:val="20"/>
          <w:szCs w:val="20"/>
          <w:lang w:val="en-GB"/>
        </w:rPr>
        <w:t>p</w:t>
      </w:r>
      <w:r w:rsidRPr="008916C6">
        <w:rPr>
          <w:rFonts w:ascii="Times New Roman" w:hAnsi="Times New Roman" w:cs="Times New Roman"/>
          <w:sz w:val="20"/>
          <w:szCs w:val="20"/>
          <w:lang w:val="en-GB"/>
        </w:rPr>
        <w:t xml:space="preserve"> &lt; .01 (two-tailed).</w:t>
      </w:r>
      <w:r w:rsidR="001601BA" w:rsidRPr="008916C6">
        <w:rPr>
          <w:rFonts w:ascii="Times New Roman" w:hAnsi="Times New Roman" w:cs="Times New Roman"/>
          <w:sz w:val="20"/>
          <w:szCs w:val="20"/>
          <w:lang w:val="en-GB"/>
        </w:rPr>
        <w:t xml:space="preserve"> Source: Created by authors.</w:t>
      </w:r>
    </w:p>
    <w:p w14:paraId="6134CD27" w14:textId="5B1F5704" w:rsidR="00C956F6" w:rsidRPr="008916C6" w:rsidRDefault="00C956F6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8916C6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14:paraId="5C5A176F" w14:textId="449E05F6" w:rsidR="00C956F6" w:rsidRPr="008916C6" w:rsidRDefault="00C956F6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916C6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Reference List</w:t>
      </w:r>
    </w:p>
    <w:p w14:paraId="590DA415" w14:textId="77777777" w:rsidR="00C956F6" w:rsidRPr="008916C6" w:rsidRDefault="00C956F6" w:rsidP="00C956F6">
      <w:pPr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8916C6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Bauer, H.H., </w:t>
      </w:r>
      <w:proofErr w:type="spellStart"/>
      <w:r w:rsidRPr="008916C6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Stokburger</w:t>
      </w:r>
      <w:proofErr w:type="spellEnd"/>
      <w:r w:rsidRPr="008916C6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-Sauer, N.E. and </w:t>
      </w:r>
      <w:proofErr w:type="spellStart"/>
      <w:r w:rsidRPr="008916C6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Exler</w:t>
      </w:r>
      <w:proofErr w:type="spellEnd"/>
      <w:r w:rsidRPr="008916C6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S. (2008), “</w:t>
      </w:r>
      <w:r w:rsidRPr="008916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Brand image and fan loyalty in professional team sport: A refined model and empirical assessment”, </w:t>
      </w:r>
      <w:r w:rsidRPr="008916C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Journal of Sport Management</w:t>
      </w:r>
      <w:r w:rsidRPr="008916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Vol.</w:t>
      </w:r>
      <w:r w:rsidRPr="008916C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>22</w:t>
      </w:r>
      <w:r w:rsidRPr="008916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No.2, pp.205–226.</w:t>
      </w:r>
    </w:p>
    <w:p w14:paraId="35AA49C6" w14:textId="77777777" w:rsidR="00C956F6" w:rsidRPr="008916C6" w:rsidRDefault="00C956F6" w:rsidP="00C956F6">
      <w:pPr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8916C6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Fehrer, J.A., Woratschek, H., </w:t>
      </w:r>
      <w:proofErr w:type="spellStart"/>
      <w:r w:rsidRPr="008916C6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Germelmann</w:t>
      </w:r>
      <w:proofErr w:type="spellEnd"/>
      <w:r w:rsidRPr="008916C6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C.C. and Brodie, R.J. (2018), “</w:t>
      </w:r>
      <w:r w:rsidRPr="008916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Dynamics and drivers of customer engagement: Within the dyad and beyond”, </w:t>
      </w:r>
      <w:r w:rsidRPr="008916C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Journal of Service Management, </w:t>
      </w:r>
      <w:r w:rsidRPr="008916C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>Vol.29 No.3, pp.443</w:t>
      </w:r>
      <w:r w:rsidRPr="008916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–</w:t>
      </w:r>
      <w:r w:rsidRPr="008916C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>467</w:t>
      </w:r>
      <w:r w:rsidRPr="008916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</w:p>
    <w:p w14:paraId="19A1403E" w14:textId="5CB87BD1" w:rsidR="00C956F6" w:rsidRPr="008916C6" w:rsidRDefault="00C956F6" w:rsidP="00C956F6">
      <w:pPr>
        <w:autoSpaceDE w:val="0"/>
        <w:autoSpaceDN w:val="0"/>
        <w:adjustRightInd w:val="0"/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916C6">
        <w:rPr>
          <w:rFonts w:ascii="Times New Roman" w:hAnsi="Times New Roman" w:cs="Times New Roman"/>
          <w:sz w:val="24"/>
          <w:szCs w:val="24"/>
          <w:lang w:val="en-US"/>
        </w:rPr>
        <w:t xml:space="preserve">Fornell, C. and Larcker, D.F. (1981), “Evaluating structural equation models with unobservable variables and measurement error”, </w:t>
      </w:r>
      <w:r w:rsidRPr="008916C6">
        <w:rPr>
          <w:rFonts w:ascii="Times New Roman" w:hAnsi="Times New Roman" w:cs="Times New Roman"/>
          <w:i/>
          <w:sz w:val="24"/>
          <w:szCs w:val="24"/>
          <w:lang w:val="en-US"/>
        </w:rPr>
        <w:t xml:space="preserve">Journal of Marketing Research, </w:t>
      </w:r>
      <w:r w:rsidRPr="008916C6">
        <w:rPr>
          <w:rFonts w:ascii="Times New Roman" w:hAnsi="Times New Roman" w:cs="Times New Roman"/>
          <w:sz w:val="24"/>
          <w:szCs w:val="24"/>
          <w:lang w:val="en-US"/>
        </w:rPr>
        <w:t>Vol.18 No.1,</w:t>
      </w:r>
      <w:bookmarkStart w:id="0" w:name="_GoBack"/>
      <w:bookmarkEnd w:id="0"/>
      <w:r w:rsidRPr="008916C6">
        <w:rPr>
          <w:rFonts w:ascii="Times New Roman" w:hAnsi="Times New Roman" w:cs="Times New Roman"/>
          <w:sz w:val="24"/>
          <w:szCs w:val="24"/>
          <w:lang w:val="en-US"/>
        </w:rPr>
        <w:t xml:space="preserve"> pp.39–50. </w:t>
      </w:r>
    </w:p>
    <w:p w14:paraId="68F7B178" w14:textId="79263203" w:rsidR="00C956F6" w:rsidRPr="008916C6" w:rsidRDefault="00C956F6" w:rsidP="00C956F6">
      <w:pPr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8916C6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Jensen, A.R. and Weng, L.-J. (1994), </w:t>
      </w:r>
      <w:r w:rsidRPr="008916C6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Pr="008916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What is a good g?”, </w:t>
      </w:r>
      <w:r w:rsidRPr="008916C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Intelligence</w:t>
      </w:r>
      <w:r w:rsidRPr="008916C6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Vol.</w:t>
      </w:r>
      <w:r w:rsidRPr="008916C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GB"/>
        </w:rPr>
        <w:t>18</w:t>
      </w:r>
      <w:r w:rsidRPr="008916C6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No.3, pp.231-258. </w:t>
      </w:r>
    </w:p>
    <w:p w14:paraId="14C6177C" w14:textId="77777777" w:rsidR="00C956F6" w:rsidRPr="008916C6" w:rsidRDefault="00C956F6" w:rsidP="00C956F6">
      <w:pPr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916C6">
        <w:rPr>
          <w:rFonts w:ascii="Times New Roman" w:hAnsi="Times New Roman" w:cs="Times New Roman"/>
          <w:sz w:val="24"/>
          <w:szCs w:val="24"/>
          <w:lang w:val="en-US"/>
        </w:rPr>
        <w:t xml:space="preserve">McDonald, R.P. (1999), </w:t>
      </w:r>
      <w:r w:rsidRPr="008916C6">
        <w:rPr>
          <w:rFonts w:ascii="Times New Roman" w:hAnsi="Times New Roman" w:cs="Times New Roman"/>
          <w:i/>
          <w:iCs/>
          <w:sz w:val="24"/>
          <w:szCs w:val="24"/>
          <w:lang w:val="en-US"/>
        </w:rPr>
        <w:t>Test theory: A unified treatment,</w:t>
      </w:r>
      <w:r w:rsidRPr="008916C6">
        <w:rPr>
          <w:rFonts w:ascii="Times New Roman" w:hAnsi="Times New Roman" w:cs="Times New Roman"/>
          <w:sz w:val="24"/>
          <w:szCs w:val="24"/>
          <w:lang w:val="en-US"/>
        </w:rPr>
        <w:t xml:space="preserve"> Psychology Press.</w:t>
      </w:r>
    </w:p>
    <w:p w14:paraId="018E9819" w14:textId="0C2D5609" w:rsidR="00C956F6" w:rsidRPr="008916C6" w:rsidRDefault="00C956F6" w:rsidP="00C956F6">
      <w:pPr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8916C6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Roy, S.K., Balaji, M.S., Soutar, G., Lassar, W.M. and Roy, R. (2018), “Customer engagement </w:t>
      </w:r>
      <w:proofErr w:type="spellStart"/>
      <w:r w:rsidRPr="008916C6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behavior</w:t>
      </w:r>
      <w:proofErr w:type="spellEnd"/>
      <w:r w:rsidRPr="008916C6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in individualistic and collectivistic markets”, </w:t>
      </w:r>
      <w:r w:rsidRPr="008916C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Journal of Business Research</w:t>
      </w:r>
      <w:r w:rsidRPr="008916C6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 Vol.</w:t>
      </w:r>
      <w:r w:rsidRPr="008916C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GB"/>
        </w:rPr>
        <w:t>86</w:t>
      </w:r>
      <w:r w:rsidRPr="008916C6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, pp.281-290. </w:t>
      </w:r>
    </w:p>
    <w:p w14:paraId="45F9D86E" w14:textId="77777777" w:rsidR="00C956F6" w:rsidRPr="008916C6" w:rsidRDefault="00C956F6" w:rsidP="00C956F6">
      <w:pPr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8916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Slade, E.L., Dwivedi, Y.K., Piercy, N.C. and Williams, M.D. (2015), “Modeling consumers’ adoption intentions of remote mobile payments in the United Kingdom: extending UTAUT with innovativeness, risk, and trust”, </w:t>
      </w:r>
      <w:r w:rsidRPr="008916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Psychology &amp; Marketing, </w:t>
      </w:r>
      <w:r w:rsidRPr="008916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Vol.32 No.8, pp.860–873. </w:t>
      </w:r>
    </w:p>
    <w:p w14:paraId="7792CFD7" w14:textId="77777777" w:rsidR="00C956F6" w:rsidRPr="008916C6" w:rsidRDefault="00C956F6" w:rsidP="00C956F6">
      <w:pPr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8916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Woratschek, H., </w:t>
      </w:r>
      <w:proofErr w:type="spellStart"/>
      <w:r w:rsidRPr="008916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Horbel</w:t>
      </w:r>
      <w:proofErr w:type="spellEnd"/>
      <w:r w:rsidRPr="008916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C. and Popp, B. (2020), “Determining customer satisfaction and loyalty from a value co-creation perspective”, </w:t>
      </w:r>
      <w:r w:rsidRPr="008916C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The Service Industries Journal</w:t>
      </w:r>
      <w:r w:rsidRPr="008916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Vol.</w:t>
      </w:r>
      <w:r w:rsidRPr="008916C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>40</w:t>
      </w:r>
      <w:r w:rsidRPr="008916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No.11–12, pp.777–799. </w:t>
      </w:r>
    </w:p>
    <w:p w14:paraId="294F571D" w14:textId="77777777" w:rsidR="00C956F6" w:rsidRPr="008916C6" w:rsidRDefault="00C956F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1C9CCF5" w14:textId="77777777" w:rsidR="00C956F6" w:rsidRPr="008916C6" w:rsidRDefault="00C956F6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C956F6" w:rsidRPr="008916C6" w:rsidSect="008916C6">
      <w:footerReference w:type="even" r:id="rId7"/>
      <w:footerReference w:type="default" r:id="rId8"/>
      <w:pgSz w:w="11900" w:h="1682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36CF41" w14:textId="77777777" w:rsidR="00B0258F" w:rsidRDefault="00B0258F">
      <w:pPr>
        <w:spacing w:after="0" w:line="240" w:lineRule="auto"/>
      </w:pPr>
      <w:r>
        <w:separator/>
      </w:r>
    </w:p>
  </w:endnote>
  <w:endnote w:type="continuationSeparator" w:id="0">
    <w:p w14:paraId="68A9A986" w14:textId="77777777" w:rsidR="00B0258F" w:rsidRDefault="00B02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35341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2DBB59A" w14:textId="77777777" w:rsidR="00A20CC0" w:rsidRPr="00BE4AF6" w:rsidRDefault="00A20CC0">
        <w:pPr>
          <w:pStyle w:val="Footer"/>
          <w:rPr>
            <w:rFonts w:ascii="Times New Roman" w:hAnsi="Times New Roman" w:cs="Times New Roman"/>
            <w:sz w:val="24"/>
            <w:szCs w:val="24"/>
          </w:rPr>
        </w:pPr>
        <w:r w:rsidRPr="00BE4AF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E4AF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E4AF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56E44">
          <w:rPr>
            <w:rFonts w:ascii="Times New Roman" w:hAnsi="Times New Roman" w:cs="Times New Roman"/>
            <w:noProof/>
            <w:sz w:val="24"/>
            <w:szCs w:val="24"/>
            <w:lang w:val="de-DE"/>
          </w:rPr>
          <w:t>4</w:t>
        </w:r>
        <w:r w:rsidRPr="00BE4AF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89571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57AA0E3" w14:textId="77777777" w:rsidR="00A20CC0" w:rsidRPr="00BE4AF6" w:rsidRDefault="00A20CC0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BE4AF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E4AF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E4AF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916C6" w:rsidRPr="008916C6">
          <w:rPr>
            <w:rFonts w:ascii="Times New Roman" w:hAnsi="Times New Roman" w:cs="Times New Roman"/>
            <w:noProof/>
            <w:sz w:val="24"/>
            <w:szCs w:val="24"/>
            <w:lang w:val="de-DE"/>
          </w:rPr>
          <w:t>6</w:t>
        </w:r>
        <w:r w:rsidRPr="00BE4AF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3F5996" w14:textId="77777777" w:rsidR="00B0258F" w:rsidRDefault="00B0258F">
      <w:pPr>
        <w:spacing w:after="0" w:line="240" w:lineRule="auto"/>
      </w:pPr>
      <w:r>
        <w:separator/>
      </w:r>
    </w:p>
  </w:footnote>
  <w:footnote w:type="continuationSeparator" w:id="0">
    <w:p w14:paraId="1BB4F151" w14:textId="77777777" w:rsidR="00B0258F" w:rsidRDefault="00B025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22E16"/>
    <w:multiLevelType w:val="hybridMultilevel"/>
    <w:tmpl w:val="69A0B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07500"/>
    <w:multiLevelType w:val="hybridMultilevel"/>
    <w:tmpl w:val="95EAC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56BE3"/>
    <w:multiLevelType w:val="hybridMultilevel"/>
    <w:tmpl w:val="6D62D8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90093"/>
    <w:multiLevelType w:val="hybridMultilevel"/>
    <w:tmpl w:val="9050B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620B4F"/>
    <w:multiLevelType w:val="hybridMultilevel"/>
    <w:tmpl w:val="06D20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CC0"/>
    <w:rsid w:val="0010090A"/>
    <w:rsid w:val="001601BA"/>
    <w:rsid w:val="00325F15"/>
    <w:rsid w:val="00423468"/>
    <w:rsid w:val="004353B4"/>
    <w:rsid w:val="005A49FB"/>
    <w:rsid w:val="006F5B12"/>
    <w:rsid w:val="008916C6"/>
    <w:rsid w:val="00964754"/>
    <w:rsid w:val="00A20CC0"/>
    <w:rsid w:val="00B0258F"/>
    <w:rsid w:val="00B27456"/>
    <w:rsid w:val="00B619DD"/>
    <w:rsid w:val="00C956F6"/>
    <w:rsid w:val="00F6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A1DE19"/>
  <w15:chartTrackingRefBased/>
  <w15:docId w15:val="{3C1359DA-75BA-4EE1-830B-659FDAA77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1BA"/>
    <w:rPr>
      <w:lang w:val="de-CH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0C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0C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0C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0C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C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0C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C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C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C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C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0C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0C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0CC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0CC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0C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C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C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C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C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0C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C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0C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C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0C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0C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0C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C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CC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CC0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A20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CC0"/>
    <w:rPr>
      <w:lang w:val="de-CH"/>
      <w14:ligatures w14:val="none"/>
    </w:rPr>
  </w:style>
  <w:style w:type="table" w:styleId="TableGrid">
    <w:name w:val="Table Grid"/>
    <w:basedOn w:val="TableNormal"/>
    <w:uiPriority w:val="39"/>
    <w:rsid w:val="00A20CC0"/>
    <w:pPr>
      <w:spacing w:after="0" w:line="240" w:lineRule="auto"/>
    </w:pPr>
    <w:rPr>
      <w:lang w:val="de-C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20C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de-CH"/>
      <w14:ligatures w14:val="none"/>
    </w:rPr>
  </w:style>
  <w:style w:type="character" w:customStyle="1" w:styleId="mord">
    <w:name w:val="mord"/>
    <w:basedOn w:val="DefaultParagraphFont"/>
    <w:rsid w:val="00A20CC0"/>
  </w:style>
  <w:style w:type="character" w:customStyle="1" w:styleId="vlist-s">
    <w:name w:val="vlist-s"/>
    <w:basedOn w:val="DefaultParagraphFont"/>
    <w:rsid w:val="00A20CC0"/>
  </w:style>
  <w:style w:type="character" w:styleId="LineNumber">
    <w:name w:val="line number"/>
    <w:basedOn w:val="DefaultParagraphFont"/>
    <w:uiPriority w:val="99"/>
    <w:semiHidden/>
    <w:unhideWhenUsed/>
    <w:rsid w:val="00A20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1726</Words>
  <Characters>9841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Stegmann, Pascal</dc:creator>
  <cp:keywords/>
  <dc:description/>
  <cp:lastModifiedBy>Lavanya Darvesh</cp:lastModifiedBy>
  <cp:revision>6</cp:revision>
  <dcterms:created xsi:type="dcterms:W3CDTF">2025-04-09T06:12:00Z</dcterms:created>
  <dcterms:modified xsi:type="dcterms:W3CDTF">2025-09-27T05:06:00Z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22382dd6c6bb5ecf6869e2b20fed569ac0f5ec883872a58bca59d1fb09399a7b</vt:lpwstr>
  </property>
</Properties>
</file>