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EF90E" w14:textId="16E58E4B" w:rsidR="00D21BC3" w:rsidRPr="00FA4A31" w:rsidRDefault="00CC13D1" w:rsidP="00D21BC3">
      <w:pPr>
        <w:pStyle w:val="Articletitle"/>
        <w:spacing w:line="240" w:lineRule="auto"/>
        <w:jc w:val="center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Supplementary Material for:</w:t>
      </w:r>
    </w:p>
    <w:p w14:paraId="1AE5D296" w14:textId="35A171CD" w:rsidR="00CC13D1" w:rsidRPr="00E50DC2" w:rsidRDefault="00D81F4A" w:rsidP="00E50DC2">
      <w:pPr>
        <w:pStyle w:val="Articletitle"/>
        <w:spacing w:line="240" w:lineRule="auto"/>
        <w:jc w:val="both"/>
      </w:pPr>
      <w:r w:rsidRPr="00FA4A31">
        <w:rPr>
          <w:rFonts w:asciiTheme="majorBidi" w:hAnsiTheme="majorBidi" w:cstheme="majorBidi"/>
        </w:rPr>
        <w:t>“</w:t>
      </w:r>
      <w:r w:rsidR="00E50DC2" w:rsidRPr="0065609B">
        <w:t xml:space="preserve">Relationship Between Lean, Agile, Resilient, and Green Paradigm and </w:t>
      </w:r>
      <w:r w:rsidR="00E50DC2" w:rsidRPr="00AF0411">
        <w:t xml:space="preserve">Sustainable </w:t>
      </w:r>
      <w:r w:rsidR="00E50DC2" w:rsidRPr="0065609B">
        <w:t>Supply Chain Performance</w:t>
      </w:r>
      <w:r w:rsidR="00E50DC2">
        <w:t>:</w:t>
      </w:r>
      <w:r w:rsidR="00E50DC2" w:rsidRPr="00E6199C">
        <w:t xml:space="preserve"> </w:t>
      </w:r>
      <w:r w:rsidR="00E50DC2">
        <w:t>An Empirical Investigation</w:t>
      </w:r>
      <w:bookmarkStart w:id="0" w:name="_GoBack"/>
      <w:bookmarkEnd w:id="0"/>
      <w:r w:rsidRPr="00FA4A31">
        <w:rPr>
          <w:rFonts w:asciiTheme="majorBidi" w:hAnsiTheme="majorBidi" w:cstheme="majorBidi"/>
        </w:rPr>
        <w:t>”</w:t>
      </w:r>
    </w:p>
    <w:p w14:paraId="31D06B17" w14:textId="77777777" w:rsidR="00D81F4A" w:rsidRPr="00FA4A31" w:rsidRDefault="00D81F4A" w:rsidP="00D81F4A">
      <w:pPr>
        <w:rPr>
          <w:rFonts w:asciiTheme="majorBidi" w:hAnsiTheme="majorBidi" w:cstheme="majorBidi"/>
          <w:lang w:val="en-GB" w:eastAsia="en-GB"/>
        </w:rPr>
      </w:pPr>
    </w:p>
    <w:p w14:paraId="578E0200" w14:textId="1EE7D03A" w:rsidR="00B1692E" w:rsidRPr="00FA4A31" w:rsidRDefault="000258FB" w:rsidP="00B1692E">
      <w:pPr>
        <w:pStyle w:val="Caption"/>
        <w:keepNext/>
        <w:spacing w:before="240" w:after="0"/>
        <w:jc w:val="center"/>
        <w:rPr>
          <w:rFonts w:asciiTheme="majorBidi" w:hAnsiTheme="majorBidi" w:cstheme="majorBidi"/>
        </w:rPr>
      </w:pPr>
      <w:bookmarkStart w:id="1" w:name="_Hlk177857368"/>
      <w:bookmarkStart w:id="2" w:name="_Hlk178194940"/>
      <w:r w:rsidRPr="00FA4A31">
        <w:rPr>
          <w:rFonts w:asciiTheme="majorBidi" w:hAnsiTheme="majorBidi" w:cstheme="majorBidi"/>
          <w:b/>
          <w:bCs/>
          <w:i w:val="0"/>
          <w:iCs w:val="0"/>
        </w:rPr>
        <w:t>Table S</w:t>
      </w:r>
      <w:r w:rsidR="00B1692E" w:rsidRPr="00FA4A31">
        <w:rPr>
          <w:rFonts w:asciiTheme="majorBidi" w:hAnsiTheme="majorBidi" w:cstheme="majorBidi"/>
          <w:b/>
          <w:bCs/>
          <w:i w:val="0"/>
          <w:iCs w:val="0"/>
        </w:rPr>
        <w:fldChar w:fldCharType="begin"/>
      </w:r>
      <w:r w:rsidR="00B1692E" w:rsidRPr="00FA4A31">
        <w:rPr>
          <w:rFonts w:asciiTheme="majorBidi" w:hAnsiTheme="majorBidi" w:cstheme="majorBidi"/>
          <w:b/>
          <w:bCs/>
          <w:i w:val="0"/>
          <w:iCs w:val="0"/>
        </w:rPr>
        <w:instrText xml:space="preserve"> SEQ Table \* ARABIC </w:instrText>
      </w:r>
      <w:r w:rsidR="00B1692E" w:rsidRPr="00FA4A31">
        <w:rPr>
          <w:rFonts w:asciiTheme="majorBidi" w:hAnsiTheme="majorBidi" w:cstheme="majorBidi"/>
          <w:b/>
          <w:bCs/>
          <w:i w:val="0"/>
          <w:iCs w:val="0"/>
        </w:rPr>
        <w:fldChar w:fldCharType="separate"/>
      </w:r>
      <w:r w:rsidRPr="00FA4A31">
        <w:rPr>
          <w:rFonts w:asciiTheme="majorBidi" w:hAnsiTheme="majorBidi" w:cstheme="majorBidi"/>
          <w:b/>
          <w:bCs/>
          <w:i w:val="0"/>
          <w:iCs w:val="0"/>
          <w:noProof/>
        </w:rPr>
        <w:t>1</w:t>
      </w:r>
      <w:r w:rsidR="00B1692E" w:rsidRPr="00FA4A31">
        <w:rPr>
          <w:rFonts w:asciiTheme="majorBidi" w:hAnsiTheme="majorBidi" w:cstheme="majorBidi"/>
          <w:b/>
          <w:bCs/>
          <w:i w:val="0"/>
          <w:iCs w:val="0"/>
        </w:rPr>
        <w:fldChar w:fldCharType="end"/>
      </w:r>
      <w:r w:rsidR="00B1692E" w:rsidRPr="00FA4A31">
        <w:rPr>
          <w:rFonts w:asciiTheme="majorBidi" w:hAnsiTheme="majorBidi" w:cstheme="majorBidi"/>
          <w:b/>
          <w:bCs/>
          <w:i w:val="0"/>
          <w:iCs w:val="0"/>
        </w:rPr>
        <w:t>.</w:t>
      </w:r>
      <w:r w:rsidR="00B1692E" w:rsidRPr="00FA4A31">
        <w:rPr>
          <w:rFonts w:asciiTheme="majorBidi" w:hAnsiTheme="majorBidi" w:cstheme="majorBidi"/>
          <w:b/>
          <w:bCs/>
          <w:i w:val="0"/>
          <w:iCs w:val="0"/>
          <w:rtl/>
        </w:rPr>
        <w:t xml:space="preserve"> </w:t>
      </w:r>
      <w:r w:rsidR="00B1692E" w:rsidRPr="00FA4A31">
        <w:rPr>
          <w:rFonts w:asciiTheme="majorBidi" w:hAnsiTheme="majorBidi" w:cstheme="majorBidi"/>
          <w:b/>
          <w:bCs/>
          <w:i w:val="0"/>
          <w:iCs w:val="0"/>
        </w:rPr>
        <w:t>Analysis of LARG and Sustainability frameworks and models</w:t>
      </w:r>
      <w:bookmarkEnd w:id="1"/>
      <w:bookmarkEnd w:id="2"/>
    </w:p>
    <w:tbl>
      <w:tblPr>
        <w:tblW w:w="1116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2250"/>
        <w:gridCol w:w="1260"/>
        <w:gridCol w:w="1080"/>
        <w:gridCol w:w="360"/>
        <w:gridCol w:w="360"/>
        <w:gridCol w:w="360"/>
        <w:gridCol w:w="360"/>
        <w:gridCol w:w="360"/>
        <w:gridCol w:w="3150"/>
      </w:tblGrid>
      <w:tr w:rsidR="00B1692E" w:rsidRPr="00FA4A31" w14:paraId="75D80694" w14:textId="77777777" w:rsidTr="00C54C79">
        <w:trPr>
          <w:cantSplit/>
          <w:trHeight w:val="1134"/>
          <w:tblHeader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4B23696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bookmarkStart w:id="3" w:name="_Hlk178446124"/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E4E05A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Authors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7F9796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Contributions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E74CD9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Method</w:t>
            </w: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br/>
              <w:t xml:space="preserve"> Type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7C2EAB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Industry/</w:t>
            </w:r>
          </w:p>
          <w:p w14:paraId="2217507B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sector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49E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579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537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6E8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DB0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56AA81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Gaps in Research</w:t>
            </w:r>
          </w:p>
        </w:tc>
      </w:tr>
      <w:tr w:rsidR="00B1692E" w:rsidRPr="00FA4A31" w14:paraId="7E9637C1" w14:textId="77777777" w:rsidTr="00C54C79">
        <w:trPr>
          <w:cantSplit/>
          <w:trHeight w:val="1232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7B81555F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B5163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AuthorYear="1"&gt;&lt;Author&gt;Sukwadi&lt;/Author&gt;&lt;Year&gt;2013&lt;/Year&gt;&lt;RecNum&gt;25&lt;/RecNum&gt;&lt;DisplayText&gt;Sukwadi et al. (2013)&lt;/DisplayText&gt;&lt;record&gt;&lt;rec-number&gt;25&lt;/rec-number&gt;&lt;foreign-keys&gt;&lt;key app="EN" db-id="pfzpprs50z0z0ketdfkvxz0ffv2xxeve5srt" timestamp="1724874479"&gt;25&lt;/key&gt;&lt;/foreign-keys&gt;&lt;ref-type name="Journal Article"&gt;17&lt;/ref-type&gt;&lt;contributors&gt;&lt;authors&gt;&lt;author&gt;Sukwadi, Ronald&lt;/author&gt;&lt;author&gt;Wee, Hui‐Ming&lt;/author&gt;&lt;author&gt;Yang, Ching‐Chow&lt;/author&gt;&lt;/authors&gt;&lt;/contributors&gt;&lt;titles&gt;&lt;title&gt;Supply chain performance based on the lean–agile operations and supplier–firm partnership: An empirical study on the garment industry in Indonesia&lt;/title&gt;&lt;secondary-title&gt;Journal of Small Business Management&lt;/secondary-title&gt;&lt;/titles&gt;&lt;periodical&gt;&lt;full-title&gt;Journal of Small Business Management&lt;/full-title&gt;&lt;/periodical&gt;&lt;pages&gt;297-311&lt;/pages&gt;&lt;volume&gt;51&lt;/volume&gt;&lt;number&gt;2&lt;/number&gt;&lt;dates&gt;&lt;year&gt;2013&lt;/year&gt;&lt;/dates&gt;&lt;isbn&gt;0047-2778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Sukwadi et al. (2013)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22542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examines how lean-agile operations and supplier-firm partnerships can enhance SCP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037F5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Empirical Study (using SEM)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39DDC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Garment Small and Medium Enterprises (SMEs)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4FE616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DEB902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105D29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6C4A4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069C5A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D08549" w14:textId="5335B9C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Just lean and agile are investigated, other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dimensions of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LARG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paradigm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Sustainability indicators are not considered</w:t>
            </w:r>
          </w:p>
        </w:tc>
      </w:tr>
      <w:tr w:rsidR="00B1692E" w:rsidRPr="00FA4A31" w14:paraId="1EAE9092" w14:textId="77777777" w:rsidTr="00C54C79">
        <w:trPr>
          <w:cantSplit/>
          <w:trHeight w:val="2807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63E5E777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A-R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ED9FE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AuthorYear="1"&gt;&lt;Author&gt;Altay&lt;/Author&gt;&lt;Year&gt;2018&lt;/Year&gt;&lt;RecNum&gt;54&lt;/RecNum&gt;&lt;DisplayText&gt;Altay et al. (2018)&lt;/DisplayText&gt;&lt;record&gt;&lt;rec-number&gt;54&lt;/rec-number&gt;&lt;foreign-keys&gt;&lt;key app="EN" db-id="pfzpprs50z0z0ketdfkvxz0ffv2xxeve5srt" timestamp="1724874582"&gt;54&lt;/key&gt;&lt;/foreign-keys&gt;&lt;ref-type name="Journal Article"&gt;17&lt;/ref-type&gt;&lt;contributors&gt;&lt;authors&gt;&lt;author&gt;Altay, Nezih&lt;/author&gt;&lt;author&gt;Gunasekaran, Angappa&lt;/author&gt;&lt;author&gt;Dubey, Rameshwar&lt;/author&gt;&lt;author&gt;Childe, Stephen J&lt;/author&gt;&lt;/authors&gt;&lt;/contributors&gt;&lt;titles&gt;&lt;title&gt;Agility and resilience as antecedents of supply chain performance under moderating effects of organizational culture within the humanitarian setting: a dynamic capability view&lt;/title&gt;&lt;secondary-title&gt;Production Planning &amp;amp; Control&lt;/secondary-title&gt;&lt;/titles&gt;&lt;periodical&gt;&lt;full-title&gt;Production Planning &amp;amp; Control&lt;/full-title&gt;&lt;/periodical&gt;&lt;pages&gt;1158-1174&lt;/pages&gt;&lt;volume&gt;29&lt;/volume&gt;&lt;number&gt;14&lt;/number&gt;&lt;dates&gt;&lt;year&gt;2018&lt;/year&gt;&lt;/dates&gt;&lt;isbn&gt;0953-7287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Altay et al. (2018)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1CAC21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empirically examines the impact of supply chain agility and supply chain resilience on pre-disaster and post-disaster performance in humanitarian supply chains, with a focus on the moderating role of organizational culture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04127A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Empirical Study (using PLS)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45BDC4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NGOs, government agencies, military organizations and paramilitary forces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08DF42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0DD325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0E2400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2C00EE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D07DDFA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DB8C9F" w14:textId="3AF5D786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- Just agile and resilient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practices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are investigated,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 dimensions of LARG paradigm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Sustainability indicators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There is a lack of rigorous empirical testing and theory-driven studies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Theoretical grounding in established perspectives is limited</w:t>
            </w:r>
          </w:p>
        </w:tc>
      </w:tr>
      <w:tr w:rsidR="00B1692E" w:rsidRPr="00FA4A31" w14:paraId="0E5EF0D7" w14:textId="77777777" w:rsidTr="00C54C79">
        <w:trPr>
          <w:cantSplit/>
          <w:trHeight w:val="2213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29ECFE97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EFC0A0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AuthorYear="1"&gt;&lt;Author&gt;Hossain&lt;/Author&gt;&lt;Year&gt;2023&lt;/Year&gt;&lt;RecNum&gt;91&lt;/RecNum&gt;&lt;DisplayText&gt;Hossain et al. (2023)&lt;/DisplayText&gt;&lt;record&gt;&lt;rec-number&gt;91&lt;/rec-number&gt;&lt;foreign-keys&gt;&lt;key app="EN" db-id="pfzpprs50z0z0ketdfkvxz0ffv2xxeve5srt" timestamp="1724875934"&gt;91&lt;/key&gt;&lt;/foreign-keys&gt;&lt;ref-type name="Journal Article"&gt;17&lt;/ref-type&gt;&lt;contributors&gt;&lt;authors&gt;&lt;author&gt;Hossain, Md Ismail&lt;/author&gt;&lt;author&gt;Al Amin, Md&lt;/author&gt;&lt;author&gt;Baldacci, Roberto&lt;/author&gt;&lt;author&gt;Rahman, Md Habibur&lt;/author&gt;&lt;/authors&gt;&lt;/contributors&gt;&lt;titles&gt;&lt;title&gt;Identification and prioritization of green lean supply chain management factors using fuzzy DEMATEL&lt;/title&gt;&lt;secondary-title&gt;Sustainability&lt;/secondary-title&gt;&lt;/titles&gt;&lt;periodical&gt;&lt;full-title&gt;Sustainability&lt;/full-title&gt;&lt;/periodical&gt;&lt;pages&gt;10523&lt;/pages&gt;&lt;volume&gt;15&lt;/volume&gt;&lt;number&gt;13&lt;/number&gt;&lt;dates&gt;&lt;year&gt;2023&lt;/year&gt;&lt;/dates&gt;&lt;isbn&gt;2071-1050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Hossain et al. (2023)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BD5E7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focuses on implementing Green–Lean SCM in the Ready-made Garments Industries of Bangladesh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DDD8B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Empirical Study (using fuzzy DEMATEL)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D0BED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Ready-made Garments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63766A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669CEE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432B97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9023D1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5EE3E9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E34F1D" w14:textId="23144DED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- Just lean and green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practices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are investigated,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 dimensions of LARG paradigm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Sustainability indicators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The fuzzy DEMATEL approach is dependent on expert opinions, which can introduce biases and variability</w:t>
            </w:r>
          </w:p>
        </w:tc>
      </w:tr>
      <w:tr w:rsidR="00B1692E" w:rsidRPr="00FA4A31" w14:paraId="19A6051F" w14:textId="77777777" w:rsidTr="00C54C79">
        <w:trPr>
          <w:cantSplit/>
          <w:trHeight w:val="1475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B4A31C2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L-R-G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863CE8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AuthorYear="1"&gt;&lt;Author&gt;Touriki&lt;/Author&gt;&lt;Year&gt;2021&lt;/Year&gt;&lt;RecNum&gt;108&lt;/RecNum&gt;&lt;DisplayText&gt;Touriki et al. (2021)&lt;/DisplayText&gt;&lt;record&gt;&lt;rec-number&gt;108&lt;/rec-number&gt;&lt;foreign-keys&gt;&lt;key app="EN" db-id="pfzpprs50z0z0ketdfkvxz0ffv2xxeve5srt" timestamp="1724875983"&gt;108&lt;/key&gt;&lt;/foreign-keys&gt;&lt;ref-type name="Journal Article"&gt;17&lt;/ref-type&gt;&lt;contributors&gt;&lt;authors&gt;&lt;author&gt;Touriki, Fatima Ezahra&lt;/author&gt;&lt;author&gt;Benkhati, Imane&lt;/author&gt;&lt;author&gt;Kamble, Sachin S&lt;/author&gt;&lt;author&gt;Belhadi, Amine&lt;/author&gt;&lt;/authors&gt;&lt;/contributors&gt;&lt;titles&gt;&lt;title&gt;An integrated smart, green, resilient, and lean manufacturing framework: A literature review and future research directions&lt;/title&gt;&lt;secondary-title&gt;Journal of Cleaner Production&lt;/secondary-title&gt;&lt;/titles&gt;&lt;periodical&gt;&lt;full-title&gt;Journal of Cleaner production&lt;/full-title&gt;&lt;/periodical&gt;&lt;pages&gt;128691&lt;/pages&gt;&lt;volume&gt;319&lt;/volume&gt;&lt;dates&gt;&lt;year&gt;2021&lt;/year&gt;&lt;/dates&gt;&lt;isbn&gt;0959-6526&lt;/isbn&gt;&lt;urls&gt;&lt;/urls&gt;&lt;/record&gt;&lt;/Cite&gt;&lt;/EndNote&gt;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Touriki et al. (2021)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7F6A5A6" w14:textId="07B535AE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provides a comprehensive review of the integration of smart, green, resilient, and lean paradigm in manufacturing domain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3DA94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Literature review and conceptual model development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4939F5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General manufacturing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E54E6A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A21A641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7F3E2C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24EE97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85F74E4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140F92" w14:textId="398259ED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- Agile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practices are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Sustainability indicators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The model requires additional empirical study since it lacks practical validity</w:t>
            </w:r>
          </w:p>
        </w:tc>
      </w:tr>
      <w:tr w:rsidR="00B1692E" w:rsidRPr="00FA4A31" w14:paraId="0421813D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11F28C4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L-A-G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6BAB0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AuthorYear="1"&gt;&lt;Author&gt;Yadav&lt;/Author&gt;&lt;Year&gt;2023&lt;/Year&gt;&lt;RecNum&gt;111&lt;/RecNum&gt;&lt;DisplayText&gt;Yadav and Kumar (2023)&lt;/DisplayText&gt;&lt;record&gt;&lt;rec-number&gt;111&lt;/rec-number&gt;&lt;foreign-keys&gt;&lt;key app="EN" db-id="pfzpprs50z0z0ketdfkvxz0ffv2xxeve5srt" timestamp="1724875992"&gt;111&lt;/key&gt;&lt;/foreign-keys&gt;&lt;ref-type name="Journal Article"&gt;17&lt;/ref-type&gt;&lt;contributors&gt;&lt;authors&gt;&lt;author&gt;Yadav, Amit Kumar&lt;/author&gt;&lt;author&gt;Kumar, Dinesh&lt;/author&gt;&lt;/authors&gt;&lt;/contributors&gt;&lt;titles&gt;&lt;title&gt;A fuzzy decision framework of lean-agile-green (LAG) practices for sustainable vaccine supply chain&lt;/title&gt;&lt;secondary-title&gt;International journal of productivity and performance management&lt;/secondary-title&gt;&lt;/titles&gt;&lt;periodical&gt;&lt;full-title&gt;International journal of productivity and performance management&lt;/full-title&gt;&lt;/periodical&gt;&lt;pages&gt;1987-2021&lt;/pages&gt;&lt;volume&gt;72&lt;/volume&gt;&lt;number&gt;7&lt;/number&gt;&lt;dates&gt;&lt;year&gt;2023&lt;/year&gt;&lt;/dates&gt;&lt;isbn&gt;1741-0401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Yadav and Kumar (2023)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48C7AB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 LAG framework is proposed and prioritized to improve the operational, economic and environmental efficiency of the VSC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4BA1A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Empirical Study (using IPA–Fuzzy AHP–Fuzzy TOPSIS)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857D34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Vaccine Supply Chain (VSC)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820FF3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4EAE9B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31424E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6D8D0E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6D38BC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A64B46" w14:textId="23810101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- Resilient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practices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is not considered</w:t>
            </w:r>
          </w:p>
          <w:p w14:paraId="72A2B18A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The social dimension of sustainability is not considered</w:t>
            </w:r>
          </w:p>
          <w:p w14:paraId="6681F7A9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SEM could be used to assess the impact of LAG practices on the sustainable performance</w:t>
            </w:r>
          </w:p>
          <w:p w14:paraId="23070A67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Sample size is limited, and the model relies on expert’s opinion</w:t>
            </w:r>
          </w:p>
          <w:p w14:paraId="6026DC7F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There is a need to enhance practical validation</w:t>
            </w:r>
          </w:p>
          <w:p w14:paraId="4DE5CE20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1692E" w:rsidRPr="00FA4A31" w14:paraId="0ECC6900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467ABF2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L-G-S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3C31E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AuthorYear="1"&gt;&lt;Author&gt;Jakhar&lt;/Author&gt;&lt;Year&gt;2018&lt;/Year&gt;&lt;RecNum&gt;21&lt;/RecNum&gt;&lt;DisplayText&gt;Jakhar et al. (2018)&lt;/DisplayText&gt;&lt;record&gt;&lt;rec-number&gt;21&lt;/rec-number&gt;&lt;foreign-keys&gt;&lt;key app="EN" db-id="pfzpprs50z0z0ketdfkvxz0ffv2xxeve5srt" timestamp="1724874465"&gt;21&lt;/key&gt;&lt;/foreign-keys&gt;&lt;ref-type name="Journal Article"&gt;17&lt;/ref-type&gt;&lt;contributors&gt;&lt;authors&gt;&lt;author&gt;Jakhar, Suresh Kumar&lt;/author&gt;&lt;author&gt;Rathore, Himanshu&lt;/author&gt;&lt;author&gt;Mangla, Sachin Kumar&lt;/author&gt;&lt;/authors&gt;&lt;/contributors&gt;&lt;titles&gt;&lt;title&gt;Is lean synergistic with sustainable supply chain? An empirical investigation from emerging economy&lt;/title&gt;&lt;secondary-title&gt;Resources, Conservation and Recycling&lt;/secondary-title&gt;&lt;/titles&gt;&lt;periodical&gt;&lt;full-title&gt;Resources, Conservation and Recycling&lt;/full-title&gt;&lt;/periodical&gt;&lt;pages&gt;262-269&lt;/pages&gt;&lt;volume&gt;139&lt;/volume&gt;&lt;dates&gt;&lt;year&gt;2018&lt;/year&gt;&lt;/dates&gt;&lt;isbn&gt;0921-3449&lt;/isbn&gt;&lt;urls&gt;&lt;/urls&gt;&lt;/record&gt;&lt;/Cite&gt;&lt;/EndNote&gt;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Jakhar et al. (2018)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52BC8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measures the extent of lean management implementation and its influence on sustainability criteria in supplier selection, production, and logistics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917C34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Empirical Study (using SEM)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AAC5F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General manufacturing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57992C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4000A3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095F0B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33FC66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0AAA93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E29A5DA" w14:textId="255EDE3A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- Just lean and green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dimensions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are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investigated, other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dimensions of 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LARG paradigm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 xml:space="preserve">- In this study, sustainability is limited to supplier selection, sustainable production, sustainable delivery, and logistic performance </w:t>
            </w:r>
          </w:p>
        </w:tc>
      </w:tr>
      <w:tr w:rsidR="00B1692E" w:rsidRPr="00FA4A31" w14:paraId="12418ADB" w14:textId="77777777" w:rsidTr="00C54C79">
        <w:trPr>
          <w:cantSplit/>
          <w:trHeight w:val="1160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2E4EAF2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16221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AuthorYear="1"&gt;&lt;Author&gt;Ciccullo&lt;/Author&gt;&lt;Year&gt;2018&lt;/Year&gt;&lt;RecNum&gt;81&lt;/RecNum&gt;&lt;DisplayText&gt;Ciccullo et al. (2018)&lt;/DisplayText&gt;&lt;record&gt;&lt;rec-number&gt;81&lt;/rec-number&gt;&lt;foreign-keys&gt;&lt;key app="EN" db-id="pfzpprs50z0z0ketdfkvxz0ffv2xxeve5srt" timestamp="1724875896"&gt;81&lt;/key&gt;&lt;/foreign-keys&gt;&lt;ref-type name="Journal Article"&gt;17&lt;/ref-type&gt;&lt;contributors&gt;&lt;authors&gt;&lt;author&gt;Ciccullo, Federica&lt;/author&gt;&lt;author&gt;Pero, Margherita&lt;/author&gt;&lt;author&gt;Caridi, Maria&lt;/author&gt;&lt;author&gt;Gosling, Jonathan&lt;/author&gt;&lt;author&gt;Purvis, Laura&lt;/author&gt;&lt;/authors&gt;&lt;/contributors&gt;&lt;titles&gt;&lt;title&gt;Integrating the environmental and social sustainability pillars into the lean and agile supply chain management paradigms: A literature review and future research directions&lt;/title&gt;&lt;secondary-title&gt;Journal of cleaner production&lt;/secondary-title&gt;&lt;/titles&gt;&lt;periodical&gt;&lt;full-title&gt;Journal of Cleaner production&lt;/full-title&gt;&lt;/periodical&gt;&lt;pages&gt;2336-2350&lt;/pages&gt;&lt;volume&gt;172&lt;/volume&gt;&lt;dates&gt;&lt;year&gt;2018&lt;/year&gt;&lt;/dates&gt;&lt;isbn&gt;0959-6526&lt;/isbn&gt;&lt;urls&gt;&lt;/urls&gt;&lt;/record&gt;&lt;/Cite&gt;&lt;/EndNote&gt;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Ciccullo et al. (2018)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278CBF" w14:textId="5F53572B" w:rsidR="00B1692E" w:rsidRPr="00FA4A31" w:rsidRDefault="00B1692E" w:rsidP="002A46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The study develops a systematic literature review to understand how lean and agile </w:t>
            </w:r>
            <w:r w:rsidR="002A462C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practices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can integrate with sustainability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4F6FE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Literature Review and Conceptual Model Development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84B5C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3E6A5C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88327C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A9B089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8A655C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034F4C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A049F2" w14:textId="0CBB1BE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- Just lean and agile 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practices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are investigated, other</w:t>
            </w:r>
            <w:r w:rsidR="00C54C79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dimensions of 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LARG paradigm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The model requires additional empirical study since it lacks practical validity</w:t>
            </w:r>
          </w:p>
        </w:tc>
      </w:tr>
      <w:tr w:rsidR="00B1692E" w:rsidRPr="00FA4A31" w14:paraId="25B10261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7778A109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L-R-S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C6E04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AuthorYear="1"&gt;&lt;Author&gt;Ruiz-Benitez&lt;/Author&gt;&lt;Year&gt;2019&lt;/Year&gt;&lt;RecNum&gt;68&lt;/RecNum&gt;&lt;DisplayText&gt;Ruiz-Benitez et al. (2019)&lt;/DisplayText&gt;&lt;record&gt;&lt;rec-number&gt;68&lt;/rec-number&gt;&lt;foreign-keys&gt;&lt;key app="EN" db-id="pfzpprs50z0z0ketdfkvxz0ffv2xxeve5srt" timestamp="1724874638"&gt;68&lt;/key&gt;&lt;/foreign-keys&gt;&lt;ref-type name="Journal Article"&gt;17&lt;/ref-type&gt;&lt;contributors&gt;&lt;authors&gt;&lt;author&gt;Ruiz-Benitez, Rocio&lt;/author&gt;&lt;author&gt;López, Cristina&lt;/author&gt;&lt;author&gt;Real, Juan C&lt;/author&gt;&lt;/authors&gt;&lt;/contributors&gt;&lt;titles&gt;&lt;title&gt;Achieving sustainability through the lean and resilient management of the supply chain&lt;/title&gt;&lt;secondary-title&gt;International Journal of Physical Distribution &amp;amp; Logistics Management&lt;/secondary-title&gt;&lt;/titles&gt;&lt;periodical&gt;&lt;full-title&gt;International journal of physical distribution &amp;amp; logistics management&lt;/full-title&gt;&lt;/periodical&gt;&lt;dates&gt;&lt;year&gt;2019&lt;/year&gt;&lt;/dates&gt;&lt;isbn&gt;0960-0035&lt;/isbn&gt;&lt;urls&gt;&lt;/urls&gt;&lt;/record&gt;&lt;/Cite&gt;&lt;/EndNote&gt;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Ruiz-Benitez et al. (2019)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9740D7" w14:textId="26814A48" w:rsidR="00B1692E" w:rsidRPr="00FA4A31" w:rsidRDefault="00B1692E" w:rsidP="002A46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The study highlights the relationship existing between lean and resilient </w:t>
            </w:r>
            <w:r w:rsidR="002A462C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practices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and their impact on three dimensions of sustainability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9F364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Qualitative research (using interpretive structural modeling)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F2D24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Aerospace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7AEC4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8C82A60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0E8DF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36A69C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468874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919968A" w14:textId="5AC04B5D" w:rsidR="00B1692E" w:rsidRPr="00FA4A31" w:rsidRDefault="00B1692E" w:rsidP="002A462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- Just agile and green </w:t>
            </w:r>
            <w:r w:rsidR="002A462C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practices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are investigated, other </w:t>
            </w:r>
            <w:r w:rsidR="002A462C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dimensions of LARG paradigm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are not considered</w:t>
            </w:r>
          </w:p>
        </w:tc>
      </w:tr>
      <w:tr w:rsidR="00B1692E" w:rsidRPr="00FA4A31" w14:paraId="389F421F" w14:textId="77777777" w:rsidTr="00C54C79">
        <w:trPr>
          <w:cantSplit/>
          <w:trHeight w:val="2168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2B4F957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L-R-G-S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CE37A0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AuthorYear="1"&gt;&lt;Author&gt;Govindan&lt;/Author&gt;&lt;Year&gt;2014&lt;/Year&gt;&lt;RecNum&gt;66&lt;/RecNum&gt;&lt;DisplayText&gt;Govindan et al. (2014)&lt;/DisplayText&gt;&lt;record&gt;&lt;rec-number&gt;66&lt;/rec-number&gt;&lt;foreign-keys&gt;&lt;key app="EN" db-id="pfzpprs50z0z0ketdfkvxz0ffv2xxeve5srt" timestamp="1724874631"&gt;66&lt;/key&gt;&lt;/foreign-keys&gt;&lt;ref-type name="Journal Article"&gt;17&lt;/ref-type&gt;&lt;contributors&gt;&lt;authors&gt;&lt;author&gt;Govindan, Kannan&lt;/author&gt;&lt;author&gt;Azevedo, Susana G&lt;/author&gt;&lt;author&gt;Carvalho, Helena&lt;/author&gt;&lt;author&gt;Cruz-Machado, Virgilio&lt;/author&gt;&lt;/authors&gt;&lt;/contributors&gt;&lt;titles&gt;&lt;title&gt;Impact of supply chain management practices on sustainability&lt;/title&gt;&lt;secondary-title&gt;Journal of Cleaner production&lt;/secondary-title&gt;&lt;/titles&gt;&lt;periodical&gt;&lt;full-title&gt;Journal of Cleaner production&lt;/full-title&gt;&lt;/periodical&gt;&lt;pages&gt;212-225&lt;/pages&gt;&lt;volume&gt;85&lt;/volume&gt;&lt;dates&gt;&lt;year&gt;2014&lt;/year&gt;&lt;/dates&gt;&lt;isbn&gt;0959-6526&lt;/isbn&gt;&lt;urls&gt;&lt;/urls&gt;&lt;/record&gt;&lt;/Cite&gt;&lt;/EndNote&gt;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Govindan et al. (2014)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38D7B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examines the impact of lean, resilient, and green practices on sustainability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4B8FC4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Conceptual/Theoretical 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B2CD0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Automotive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6FE64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CE2D55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1F3B6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A35CAB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CAF679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26B94C" w14:textId="1939F9CF" w:rsidR="00B1692E" w:rsidRPr="00FA4A31" w:rsidRDefault="00B1692E" w:rsidP="002A462C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- Agile </w:t>
            </w:r>
            <w:r w:rsidR="002A462C" w:rsidRPr="00FA4A31">
              <w:rPr>
                <w:rFonts w:asciiTheme="majorBidi" w:eastAsia="Times New Roman" w:hAnsiTheme="majorBidi" w:cstheme="majorBidi"/>
                <w:sz w:val="20"/>
                <w:szCs w:val="20"/>
              </w:rPr>
              <w:t>practices are</w:t>
            </w:r>
            <w:r w:rsidRPr="00FA4A3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not considered</w:t>
            </w:r>
            <w:r w:rsidRPr="00FA4A31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  <w:t>- The model requires additional empirical study since it lacks practical validity</w:t>
            </w:r>
            <w:r w:rsidRPr="00FA4A31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  <w:t>- The reliance on a case study approach may not capture all nuances of SSC</w:t>
            </w:r>
            <w:r w:rsidRPr="00FA4A31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  <w:t>- The social dimension of sustainability is underexplored</w:t>
            </w:r>
          </w:p>
        </w:tc>
      </w:tr>
      <w:tr w:rsidR="00B1692E" w:rsidRPr="00FA4A31" w14:paraId="0C66F154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50B86ADD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bookmarkStart w:id="4" w:name="_Hlk188222466"/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L-A-R-G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E884B0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AuthorYear="1"&gt;&lt;Author&gt;Azevedo&lt;/Author&gt;&lt;Year&gt;2011&lt;/Year&gt;&lt;RecNum&gt;5&lt;/RecNum&gt;&lt;DisplayText&gt;Azevedo et al. (2011)&lt;/DisplayText&gt;&lt;record&gt;&lt;rec-number&gt;5&lt;/rec-number&gt;&lt;foreign-keys&gt;&lt;key app="EN" db-id="pfzpprs50z0z0ketdfkvxz0ffv2xxeve5srt" timestamp="1724874410"&gt;5&lt;/key&gt;&lt;/foreign-keys&gt;&lt;ref-type name="Journal Article"&gt;17&lt;/ref-type&gt;&lt;contributors&gt;&lt;authors&gt;&lt;author&gt;Azevedo, Susana G&lt;/author&gt;&lt;author&gt;Carvalho, Helena&lt;/author&gt;&lt;author&gt;Cruz-Machado, Virgilio&lt;/author&gt;&lt;/authors&gt;&lt;/contributors&gt;&lt;titles&gt;&lt;title&gt;A proposal of LARG supply chain management practices and a performance measurement system&lt;/title&gt;&lt;secondary-title&gt;International Journal of e-Education, e-Business, e-Management and e-Learning&lt;/secondary-title&gt;&lt;/titles&gt;&lt;periodical&gt;&lt;full-title&gt;International Journal of e-Education, e-Business, e-Management and e-Learning&lt;/full-title&gt;&lt;/periodical&gt;&lt;pages&gt;7&lt;/pages&gt;&lt;volume&gt;1&lt;/volume&gt;&lt;number&gt;1&lt;/number&gt;&lt;dates&gt;&lt;year&gt;2011&lt;/year&gt;&lt;/dates&gt;&lt;isbn&gt;2010-3654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Azevedo et al. (2011)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373D0F" w14:textId="1E18046E" w:rsidR="00B1692E" w:rsidRPr="00FA4A31" w:rsidRDefault="00B1692E" w:rsidP="002A46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proposes a conceptual model integrating LARG paradigm to enhance operational, economic, and environmental performance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2E629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Conceptual/Theoretical 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88CAF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General manufacturing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EDF419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5E4325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E6D2B4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22D2B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BFA4A5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C02A453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Sustainability indicators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The model requires additional empirical study since it lacks practical validity</w:t>
            </w:r>
          </w:p>
        </w:tc>
      </w:tr>
      <w:tr w:rsidR="00B1692E" w:rsidRPr="00FA4A31" w14:paraId="6A7FD596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6444C9A7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L-A-R-G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F8F6F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AuthorYear="1"&gt;&lt;Author&gt;Carvalho&lt;/Author&gt;&lt;Year&gt;2011&lt;/Year&gt;&lt;RecNum&gt;15&lt;/RecNum&gt;&lt;DisplayText&gt;Carvalho et al. (2011)&lt;/DisplayText&gt;&lt;record&gt;&lt;rec-number&gt;15&lt;/rec-number&gt;&lt;foreign-keys&gt;&lt;key app="EN" db-id="pfzpprs50z0z0ketdfkvxz0ffv2xxeve5srt" timestamp="1724874445"&gt;15&lt;/key&gt;&lt;/foreign-keys&gt;&lt;ref-type name="Journal Article"&gt;17&lt;/ref-type&gt;&lt;contributors&gt;&lt;authors&gt;&lt;author&gt;Carvalho, Helena&lt;/author&gt;&lt;author&gt;Duarte, Susana&lt;/author&gt;&lt;author&gt;Machado, V Cruz&lt;/author&gt;&lt;/authors&gt;&lt;/contributors&gt;&lt;titles&gt;&lt;title&gt;Lean, agile, resilient and green: divergencies and synergies&lt;/title&gt;&lt;secondary-title&gt;International Journal of Lean Six Sigma&lt;/secondary-title&gt;&lt;/titles&gt;&lt;periodical&gt;&lt;full-title&gt;International Journal of Lean Six Sigma&lt;/full-title&gt;&lt;/periodical&gt;&lt;dates&gt;&lt;year&gt;2011&lt;/year&gt;&lt;/dates&gt;&lt;isbn&gt;2040-4166&lt;/isbn&gt;&lt;urls&gt;&lt;/urls&gt;&lt;/record&gt;&lt;/Cite&gt;&lt;/EndNote&gt;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Carvalho et al. (2011)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273FC5" w14:textId="250A48A0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The study suggests a conceptual model to explore the divergences and </w:t>
            </w:r>
            <w:r w:rsidR="002A462C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synergies between LARG paradigm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within SCM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C61A7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Conceptual/Theoretical 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F2466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Automotive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68300C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C2CB8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E07F5E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272822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DF7F214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0EAFEC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Sustainability indicators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The model requires additional empirical study since it lacks practical validity</w:t>
            </w:r>
          </w:p>
        </w:tc>
      </w:tr>
      <w:tr w:rsidR="00B1692E" w:rsidRPr="00FA4A31" w14:paraId="71900626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531C810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L-A-R-G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D4EF3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AuthorYear="1"&gt;&lt;Author&gt;Cabral&lt;/Author&gt;&lt;Year&gt;2012&lt;/Year&gt;&lt;RecNum&gt;18&lt;/RecNum&gt;&lt;DisplayText&gt;Cabral et al. (2012)&lt;/DisplayText&gt;&lt;record&gt;&lt;rec-number&gt;18&lt;/rec-number&gt;&lt;foreign-keys&gt;&lt;key app="EN" db-id="pfzpprs50z0z0ketdfkvxz0ffv2xxeve5srt" timestamp="1724874454"&gt;18&lt;/key&gt;&lt;/foreign-keys&gt;&lt;ref-type name="Journal Article"&gt;17&lt;/ref-type&gt;&lt;contributors&gt;&lt;authors&gt;&lt;author&gt;Cabral, Izunildo&lt;/author&gt;&lt;author&gt;Grilo, Antonio&lt;/author&gt;&lt;author&gt;Cruz-Machado, Virgílio&lt;/author&gt;&lt;/authors&gt;&lt;/contributors&gt;&lt;titles&gt;&lt;title&gt;A decision-making model for lean, agile, resilient and green supply chain management&lt;/title&gt;&lt;secondary-title&gt;International Journal of Production Research&lt;/secondary-title&gt;&lt;/titles&gt;&lt;periodical&gt;&lt;full-title&gt;International Journal of Production Research&lt;/full-title&gt;&lt;/periodical&gt;&lt;pages&gt;4830-4845&lt;/pages&gt;&lt;volume&gt;50&lt;/volume&gt;&lt;number&gt;17&lt;/number&gt;&lt;dates&gt;&lt;year&gt;2012&lt;/year&gt;&lt;/dates&gt;&lt;isbn&gt;0020-7543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Cabral et al. (2012)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EA164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proposes a decision-making model that supports the selection of the best LARG practices and KPIs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6580F4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Conceptual/Theoretical 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410DE5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Automaker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2EA2C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28B04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1FF359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6B7925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B75B4B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A301FB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Sustainability indicators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The model requires additional empirical study since it lacks practical validity</w:t>
            </w:r>
          </w:p>
        </w:tc>
      </w:tr>
      <w:tr w:rsidR="00B1692E" w:rsidRPr="00FA4A31" w14:paraId="152120C1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D48C555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L-A-R-G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C72C84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AuthorYear="1"&gt;&lt;Author&gt;Carvalho&lt;/Author&gt;&lt;Year&gt;2014&lt;/Year&gt;&lt;RecNum&gt;19&lt;/RecNum&gt;&lt;DisplayText&gt;Carvalho and Azevedo (2014)&lt;/DisplayText&gt;&lt;record&gt;&lt;rec-number&gt;19&lt;/rec-number&gt;&lt;foreign-keys&gt;&lt;key app="EN" db-id="pfzpprs50z0z0ketdfkvxz0ffv2xxeve5srt" timestamp="1724874458"&gt;19&lt;/key&gt;&lt;/foreign-keys&gt;&lt;ref-type name="Conference Proceedings"&gt;10&lt;/ref-type&gt;&lt;contributors&gt;&lt;authors&gt;&lt;author&gt;Carvalho, Helena&lt;/author&gt;&lt;author&gt;Azevedo, Susana&lt;/author&gt;&lt;/authors&gt;&lt;/contributors&gt;&lt;titles&gt;&lt;title&gt;Trade-offs among lean, agile, resilient and green paradigms in supply chain management: a case study approach&lt;/title&gt;&lt;secondary-title&gt;Proceedings of the seventh international conference on management science and engineering management&lt;/secondary-title&gt;&lt;/titles&gt;&lt;pages&gt;953-968&lt;/pages&gt;&lt;dates&gt;&lt;year&gt;2014&lt;/year&gt;&lt;/dates&gt;&lt;publisher&gt;Springer&lt;/publisher&gt;&lt;urls&gt;&lt;/urls&gt;&lt;/record&gt;&lt;/Cite&gt;&lt;/EndNote&gt;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Carvalho and Azevedo (2014)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03873E" w14:textId="1690DB60" w:rsidR="00B1692E" w:rsidRPr="00FA4A31" w:rsidRDefault="00B1692E" w:rsidP="002A46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article explores LARG paradigm and their trade-offs in supply chains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680D5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Exploratory research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D4CF2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Automotive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A1C9B8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87946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A5652F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CB9DC9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151822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FAC340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Sustainability indicators are not considered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br/>
              <w:t>- There is a need for quantitative analysis of trade-offs</w:t>
            </w:r>
          </w:p>
        </w:tc>
      </w:tr>
      <w:tr w:rsidR="00B1692E" w:rsidRPr="00FA4A31" w14:paraId="7D78DE9E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2F24FED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L-A-R-G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F0F95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Rasidi et al., (2019)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9A2198" w14:textId="0652CE5F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The study proposes a novel performance </w:t>
            </w:r>
            <w:r w:rsidR="002A462C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model integrating LARG paradigm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to enhance business and environmental sustainability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07BDC0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Conceptual/Theoretical 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076091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Seaport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510712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2D1637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5E0DF70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E8890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9DEC5D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5978B7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Sustainability indicators are not considered</w:t>
            </w:r>
          </w:p>
        </w:tc>
      </w:tr>
      <w:tr w:rsidR="00B1692E" w:rsidRPr="00FA4A31" w14:paraId="512D0F90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210140F2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L-A-R-G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254CF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AuthorYear="1"&gt;&lt;Author&gt;Saraji&lt;/Author&gt;&lt;Year&gt;2023&lt;/Year&gt;&lt;RecNum&gt;104&lt;/RecNum&gt;&lt;DisplayText&gt;Saraji et al. (2023)&lt;/DisplayText&gt;&lt;record&gt;&lt;rec-number&gt;104&lt;/rec-number&gt;&lt;foreign-keys&gt;&lt;key app="EN" db-id="pfzpprs50z0z0ketdfkvxz0ffv2xxeve5srt" timestamp="1724875970"&gt;104&lt;/key&gt;&lt;/foreign-keys&gt;&lt;ref-type name="Journal Article"&gt;17&lt;/ref-type&gt;&lt;contributors&gt;&lt;authors&gt;&lt;author&gt;Saraji, Mahyar Kamali&lt;/author&gt;&lt;author&gt;Rahbar, Ehsan&lt;/author&gt;&lt;author&gt;Chenarlogh, Ali Ghorbani&lt;/author&gt;&lt;author&gt;Streimikiene, Dalia&lt;/author&gt;&lt;/authors&gt;&lt;/contributors&gt;&lt;titles&gt;&lt;title&gt;A spherical fuzzy assessment framework for evaluating the challenges to LARG supply chain adoption in pharmaceutical companies&lt;/title&gt;&lt;secondary-title&gt;Journal of Cleaner Production&lt;/secondary-title&gt;&lt;/titles&gt;&lt;periodical&gt;&lt;full-title&gt;Journal of Cleaner production&lt;/full-title&gt;&lt;/periodical&gt;&lt;pages&gt;137260&lt;/pages&gt;&lt;volume&gt;409&lt;/volume&gt;&lt;dates&gt;&lt;year&gt;2023&lt;/year&gt;&lt;/dates&gt;&lt;isbn&gt;0959-6526&lt;/isbn&gt;&lt;urls&gt;&lt;/urls&gt;&lt;/record&gt;&lt;/Cite&gt;&lt;/EndNote&gt;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Saraji et al. (2023)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06A3C1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develops an inclusive assessment framework of challenges to LARG supply chain adoption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C4FEE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Empirical Study (using MEREC-TOPSIS under spherical fuzzy sets)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73AAF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Pharmaceutical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3720D9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980F1A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2C2DDA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8BDDE4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70533B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9ED3B7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Sustainability indicators are not considered</w:t>
            </w:r>
          </w:p>
        </w:tc>
      </w:tr>
      <w:tr w:rsidR="00B1692E" w:rsidRPr="00FA4A31" w14:paraId="176D9505" w14:textId="77777777" w:rsidTr="00C54C79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8BAD95C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L-A-R-G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331744A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AuthorYear="1"&gt;&lt;Author&gt;Purba&lt;/Author&gt;&lt;Year&gt;2024&lt;/Year&gt;&lt;RecNum&gt;100&lt;/RecNum&gt;&lt;DisplayText&gt;Purba et al. (2024)&lt;/DisplayText&gt;&lt;record&gt;&lt;rec-number&gt;100&lt;/rec-number&gt;&lt;foreign-keys&gt;&lt;key app="EN" db-id="pfzpprs50z0z0ketdfkvxz0ffv2xxeve5srt" timestamp="1724875961"&gt;100&lt;/key&gt;&lt;/foreign-keys&gt;&lt;ref-type name="Journal Article"&gt;17&lt;/ref-type&gt;&lt;contributors&gt;&lt;authors&gt;&lt;author&gt;Purba, Humiras Hardi&lt;/author&gt;&lt;author&gt;Jaqin, Choesnul&lt;/author&gt;&lt;author&gt;Aisyah, Siti&lt;/author&gt;&lt;author&gt;Nabilla, Mutiara&lt;/author&gt;&lt;/authors&gt;&lt;/contributors&gt;&lt;titles&gt;&lt;title&gt;Analysis of lean-agile-resilient-green (LARG) implementation in the electric car industry in Indonesia&lt;/title&gt;&lt;secondary-title&gt;Jurnal Sistem dan Manajemen Industri&lt;/secondary-title&gt;&lt;/titles&gt;&lt;periodical&gt;&lt;full-title&gt;Jurnal Sistem dan Manajemen Industri&lt;/full-title&gt;&lt;/periodical&gt;&lt;pages&gt;61-72&lt;/pages&gt;&lt;volume&gt;8&lt;/volume&gt;&lt;number&gt;1&lt;/number&gt;&lt;dates&gt;&lt;year&gt;2024&lt;/year&gt;&lt;/dates&gt;&lt;isbn&gt;2580-2895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Purba et al. (2024)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B471AD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research aims to determine the level of application of LARG aspects in the electric vehicle automotive industry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1DE844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Empirical Study (using AHP and Objective Matrix)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855229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Electric vehicle automotive industry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5ADDBD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9D7A4F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E16EA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35FCAD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CF5C52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B99D079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Sustainability indicators are not considered</w:t>
            </w:r>
          </w:p>
          <w:p w14:paraId="16DF813C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The priority of LARG in the industry studied, and the effect of LARG on sustainability is not studied</w:t>
            </w:r>
          </w:p>
        </w:tc>
      </w:tr>
      <w:bookmarkEnd w:id="4"/>
      <w:tr w:rsidR="00B1692E" w:rsidRPr="00FA4A31" w14:paraId="6D54685B" w14:textId="77777777" w:rsidTr="00C54C79">
        <w:trPr>
          <w:cantSplit/>
          <w:trHeight w:val="1530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FA9976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L-A-R-G-S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DE29F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AuthorYear="1"&gt;&lt;Author&gt;Ramirez-Peña&lt;/Author&gt;&lt;Year&gt;2020&lt;/Year&gt;&lt;RecNum&gt;20&lt;/RecNum&gt;&lt;DisplayText&gt;Ramirez-Peña et al. (2020)&lt;/DisplayText&gt;&lt;record&gt;&lt;rec-number&gt;20&lt;/rec-number&gt;&lt;foreign-keys&gt;&lt;key app="EN" db-id="pfzpprs50z0z0ketdfkvxz0ffv2xxeve5srt" timestamp="1724874461"&gt;20&lt;/key&gt;&lt;/foreign-keys&gt;&lt;ref-type name="Journal Article"&gt;17&lt;/ref-type&gt;&lt;contributors&gt;&lt;authors&gt;&lt;author&gt;Ramirez-Peña, Magdalena&lt;/author&gt;&lt;author&gt;Sotano, Alejandro J Sánchez&lt;/author&gt;&lt;author&gt;Pérez-Fernandez, Víctor&lt;/author&gt;&lt;author&gt;Abad, Francisco J&lt;/author&gt;&lt;author&gt;Batista, Moises&lt;/author&gt;&lt;/authors&gt;&lt;/contributors&gt;&lt;titles&gt;&lt;title&gt;Achieving a sustainable shipbuilding supply chain under I4. 0 perspective&lt;/title&gt;&lt;secondary-title&gt;Journal of Cleaner Production&lt;/secondary-title&gt;&lt;/titles&gt;&lt;periodical&gt;&lt;full-title&gt;Journal of Cleaner production&lt;/full-title&gt;&lt;/periodical&gt;&lt;pages&gt;118789&lt;/pages&gt;&lt;volume&gt;244&lt;/volume&gt;&lt;dates&gt;&lt;year&gt;2020&lt;/year&gt;&lt;/dates&gt;&lt;isbn&gt;0959-6526&lt;/isbn&gt;&lt;urls&gt;&lt;/urls&gt;&lt;/record&gt;&lt;/Cite&gt;&lt;/EndNote&gt;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Ramirez-Peña et al. (2020)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FDE538" w14:textId="41246ED6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The study explores the integration of Industry 4.0 </w:t>
            </w:r>
            <w:r w:rsidR="002A462C"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technologies with LARG paradigm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to define and optimize the SSC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F570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Conceptual/Theoretical 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B996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Shipbuilding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C85AFB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573E4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FDF83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27896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CF1C32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797398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The model requires additional empirical study since it lacks practical validity</w:t>
            </w:r>
          </w:p>
        </w:tc>
      </w:tr>
      <w:tr w:rsidR="00B1692E" w:rsidRPr="00FA4A31" w14:paraId="44A9DFD9" w14:textId="77777777" w:rsidTr="00C54C79">
        <w:trPr>
          <w:cantSplit/>
          <w:trHeight w:val="1890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A34589A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L-A-R-G-S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37FB5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AuthorYear="1"&gt;&lt;Author&gt;Sharma&lt;/Author&gt;&lt;Year&gt;2021&lt;/Year&gt;&lt;RecNum&gt;113&lt;/RecNum&gt;&lt;DisplayText&gt;Sharma et al. (2021)&lt;/DisplayText&gt;&lt;record&gt;&lt;rec-number&gt;113&lt;/rec-number&gt;&lt;foreign-keys&gt;&lt;key app="EN" db-id="pfzpprs50z0z0ketdfkvxz0ffv2xxeve5srt" timestamp="1724916571"&gt;113&lt;/key&gt;&lt;/foreign-keys&gt;&lt;ref-type name="Journal Article"&gt;17&lt;/ref-type&gt;&lt;contributors&gt;&lt;authors&gt;&lt;author&gt;Sharma, Vikash&lt;/author&gt;&lt;author&gt;Raut, Rakesh D&lt;/author&gt;&lt;author&gt;Mangla, Sachin Kumar&lt;/author&gt;&lt;author&gt;Narkhede, Balkrishna E&lt;/author&gt;&lt;author&gt;Luthra, Sunil&lt;/author&gt;&lt;author&gt;Gokhale, Ravindra&lt;/author&gt;&lt;/authors&gt;&lt;/contributors&gt;&lt;titles&gt;&lt;title&gt;A systematic literature review to integrate lean, agile, resilient, green and sustainable paradigms in the supply chain management&lt;/title&gt;&lt;secondary-title&gt;Business Strategy and the Environment&lt;/secondary-title&gt;&lt;/titles&gt;&lt;periodical&gt;&lt;full-title&gt;Business Strategy and the Environment&lt;/full-title&gt;&lt;/periodical&gt;&lt;pages&gt;1191-1212&lt;/pages&gt;&lt;volume&gt;30&lt;/volume&gt;&lt;number&gt;2&lt;/number&gt;&lt;dates&gt;&lt;year&gt;2021&lt;/year&gt;&lt;/dates&gt;&lt;isbn&gt;0964-4733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Sharma et al. (2021)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2FC71" w14:textId="43C4D02E" w:rsidR="00B1692E" w:rsidRPr="00FA4A31" w:rsidRDefault="00B1692E" w:rsidP="002A46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conducts a systematic literature review to integrate LARGS (LARG and sustainable) in the supply chain domain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B7D34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Literature Review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EFAF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Various industries within the supply chain domain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FFF0E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CAFB0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0D45A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354F10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26F24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2962FD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The model requires additional empirical study since it lacks practical validity</w:t>
            </w:r>
          </w:p>
          <w:p w14:paraId="3CC74B8B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Then concept of the study is investigating the impacts of LARGS in SCM performance</w:t>
            </w:r>
          </w:p>
        </w:tc>
      </w:tr>
      <w:tr w:rsidR="00B1692E" w:rsidRPr="00FA4A31" w14:paraId="7B877BDF" w14:textId="77777777" w:rsidTr="00C54C79">
        <w:trPr>
          <w:cantSplit/>
          <w:trHeight w:val="1817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3FD6531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L-A-R-G-S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1FEF1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AuthorYear="1"&gt;&lt;Author&gt;Anvari&lt;/Author&gt;&lt;Year&gt;2021&lt;/Year&gt;&lt;RecNum&gt;114&lt;/RecNum&gt;&lt;DisplayText&gt;Anvari (2021)&lt;/DisplayText&gt;&lt;record&gt;&lt;rec-number&gt;114&lt;/rec-number&gt;&lt;foreign-keys&gt;&lt;key app="EN" db-id="pfzpprs50z0z0ketdfkvxz0ffv2xxeve5srt" timestamp="1724916630"&gt;114&lt;/key&gt;&lt;/foreign-keys&gt;&lt;ref-type name="Journal Article"&gt;17&lt;/ref-type&gt;&lt;contributors&gt;&lt;authors&gt;&lt;author&gt;Anvari, AR&lt;/author&gt;&lt;/authors&gt;&lt;/contributors&gt;&lt;titles&gt;&lt;title&gt;The integration of LARG supply chain paradigms and supply chain sustainable performance (A case study of Iran)&lt;/title&gt;&lt;secondary-title&gt;Production &amp;amp; Manufacturing Research&lt;/secondary-title&gt;&lt;/titles&gt;&lt;periodical&gt;&lt;full-title&gt;Production &amp;amp; Manufacturing Research&lt;/full-title&gt;&lt;/periodical&gt;&lt;pages&gt;157-177&lt;/pages&gt;&lt;volume&gt;9&lt;/volume&gt;&lt;number&gt;1&lt;/number&gt;&lt;dates&gt;&lt;year&gt;2021&lt;/year&gt;&lt;/dates&gt;&lt;isbn&gt;2169-3277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Anvari (2021)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3A9C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 study investigates the application and integration of LARGS in SCM, specifically within the Petrochemical Industries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353D7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Literature Review and Conceptual Model Development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4CA7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Petrochemical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57F9D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189961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C0E3C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EEEBFD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E0003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74CD0A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The model requires additional empirical study since it lacks practical validity</w:t>
            </w:r>
          </w:p>
          <w:p w14:paraId="11EAE608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Then concept of the study is investigating the impacts of LARGS in SCM performance</w:t>
            </w:r>
          </w:p>
        </w:tc>
      </w:tr>
      <w:tr w:rsidR="00B1692E" w:rsidRPr="00FA4A31" w14:paraId="131DDDA9" w14:textId="77777777" w:rsidTr="00C54C79">
        <w:trPr>
          <w:cantSplit/>
          <w:trHeight w:val="1727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7A81858" w14:textId="77777777" w:rsidR="00B1692E" w:rsidRPr="00FA4A31" w:rsidRDefault="00B1692E" w:rsidP="00C54C7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L-A-R-G-S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AA50A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begin"/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instrText xml:space="preserve"> ADDIN EN.CITE &lt;EndNote&gt;&lt;Cite AuthorYear="1"&gt;&lt;Author&gt;Ghazvinian&lt;/Author&gt;&lt;Year&gt;2024&lt;/Year&gt;&lt;RecNum&gt;86&lt;/RecNum&gt;&lt;DisplayText&gt;Ghazvinian et al. (2024)&lt;/DisplayText&gt;&lt;record&gt;&lt;rec-number&gt;86&lt;/rec-number&gt;&lt;foreign-keys&gt;&lt;key app="EN" db-id="pfzpprs50z0z0ketdfkvxz0ffv2xxeve5srt" timestamp="1724875917"&gt;86&lt;/key&gt;&lt;/foreign-keys&gt;&lt;ref-type name="Journal Article"&gt;17&lt;/ref-type&gt;&lt;contributors&gt;&lt;authors&gt;&lt;author&gt;Ghazvinian, Amirkeyvan&lt;/author&gt;&lt;author&gt;Feng, Bo&lt;/author&gt;&lt;author&gt;Feng, Junwen&lt;/author&gt;&lt;author&gt;Talebzadeh, Hossein&lt;/author&gt;&lt;author&gt;Dzikuć, Maria&lt;/author&gt;&lt;/authors&gt;&lt;/contributors&gt;&lt;titles&gt;&lt;title&gt;Lean, Agile, Resilient, Green, and Sustainable (LARGS) Supplier Selection Using Multi-Criteria Structural Equation Modeling under Fuzzy Environments&lt;/title&gt;&lt;secondary-title&gt;Sustainability&lt;/secondary-title&gt;&lt;/titles&gt;&lt;periodical&gt;&lt;full-title&gt;Sustainability&lt;/full-title&gt;&lt;/periodical&gt;&lt;pages&gt;1594&lt;/pages&gt;&lt;volume&gt;16&lt;/volume&gt;&lt;number&gt;4&lt;/number&gt;&lt;dates&gt;&lt;year&gt;2024&lt;/year&gt;&lt;/dates&gt;&lt;isbn&gt;2071-1050&lt;/isbn&gt;&lt;urls&gt;&lt;/urls&gt;&lt;/record&gt;&lt;/Cite&gt;&lt;/EndNote&gt;</w:instrTex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separate"/>
            </w:r>
            <w:r w:rsidRPr="00FA4A3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t>Ghazvinian et al. (2024)</w:t>
            </w: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A258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 proposed an integrated approach that addresses the decision-making challenges in supplier selection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EB563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Empirical Study (using SEM and Intuitionistic Fuzzy TOPSIS)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16EC7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Manufacturing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E3C3FF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E309A5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F5CA18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56DBAE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365756" w14:textId="77777777" w:rsidR="00B1692E" w:rsidRPr="00FA4A31" w:rsidRDefault="00B1692E" w:rsidP="00C54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14FC5" w14:textId="77777777" w:rsidR="00B1692E" w:rsidRPr="00FA4A31" w:rsidRDefault="00B1692E" w:rsidP="00C54C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4A3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 The concept of the study is to investigate the significance of the LARGS paradigm in supplier selection, so the impact of LARG on SSCP has not been explored</w:t>
            </w:r>
          </w:p>
        </w:tc>
      </w:tr>
      <w:bookmarkEnd w:id="3"/>
    </w:tbl>
    <w:p w14:paraId="233FB4F2" w14:textId="77777777" w:rsidR="00BB32A8" w:rsidRPr="00FA4A31" w:rsidRDefault="00BB32A8" w:rsidP="00BB32A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517636" w14:textId="39844B0B" w:rsidR="00CC13D1" w:rsidRPr="00FA4A31" w:rsidRDefault="00CC13D1" w:rsidP="00BB32A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A4A31">
        <w:rPr>
          <w:rFonts w:asciiTheme="majorBidi" w:hAnsiTheme="majorBidi" w:cstheme="majorBidi"/>
          <w:b/>
          <w:bCs/>
          <w:sz w:val="24"/>
          <w:szCs w:val="24"/>
        </w:rPr>
        <w:t>Refrences</w:t>
      </w:r>
    </w:p>
    <w:p w14:paraId="05E654D1" w14:textId="2EC2D4A8" w:rsidR="00FA4A31" w:rsidRPr="00FA4A31" w:rsidRDefault="00CC13D1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  <w:sz w:val="24"/>
          <w:szCs w:val="24"/>
        </w:rPr>
        <w:fldChar w:fldCharType="begin"/>
      </w:r>
      <w:r w:rsidRPr="00FA4A31">
        <w:rPr>
          <w:rFonts w:asciiTheme="majorBidi" w:hAnsiTheme="majorBidi" w:cstheme="majorBidi"/>
          <w:sz w:val="24"/>
          <w:szCs w:val="24"/>
        </w:rPr>
        <w:instrText xml:space="preserve"> ADDIN EN.REFLIST </w:instrText>
      </w:r>
      <w:r w:rsidRPr="00FA4A31">
        <w:rPr>
          <w:rFonts w:asciiTheme="majorBidi" w:hAnsiTheme="majorBidi" w:cstheme="majorBidi"/>
          <w:sz w:val="24"/>
          <w:szCs w:val="24"/>
        </w:rPr>
        <w:fldChar w:fldCharType="separate"/>
      </w:r>
      <w:r w:rsidR="00FA4A31" w:rsidRPr="00FA4A31">
        <w:rPr>
          <w:rFonts w:asciiTheme="majorBidi" w:hAnsiTheme="majorBidi" w:cstheme="majorBidi"/>
        </w:rPr>
        <w:t>A</w:t>
      </w:r>
      <w:r w:rsidR="008A25B7" w:rsidRPr="00FA4A31">
        <w:rPr>
          <w:rFonts w:asciiTheme="majorBidi" w:hAnsiTheme="majorBidi" w:cstheme="majorBidi"/>
        </w:rPr>
        <w:t>ltay, N., Gunasekaran, A., Dubey, R. &amp; Childe, S. J</w:t>
      </w:r>
      <w:r w:rsidR="00FA4A31" w:rsidRPr="00FA4A31">
        <w:rPr>
          <w:rFonts w:asciiTheme="majorBidi" w:hAnsiTheme="majorBidi" w:cstheme="majorBidi"/>
        </w:rPr>
        <w:t xml:space="preserve">. 2018. Agility and resilience as antecedents of supply chain performance under moderating effects of organizational culture within the humanitarian setting: a dynamic capability view. </w:t>
      </w:r>
      <w:r w:rsidR="00FA4A31" w:rsidRPr="00FA4A31">
        <w:rPr>
          <w:rFonts w:asciiTheme="majorBidi" w:hAnsiTheme="majorBidi" w:cstheme="majorBidi"/>
          <w:i/>
        </w:rPr>
        <w:t>Production Planning &amp; Control,</w:t>
      </w:r>
      <w:r w:rsidR="00FA4A31" w:rsidRPr="00FA4A31">
        <w:rPr>
          <w:rFonts w:asciiTheme="majorBidi" w:hAnsiTheme="majorBidi" w:cstheme="majorBidi"/>
        </w:rPr>
        <w:t xml:space="preserve"> 29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1158-1174.</w:t>
      </w:r>
    </w:p>
    <w:p w14:paraId="5A7ADFB2" w14:textId="53344327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Anvari</w:t>
      </w:r>
      <w:r w:rsidR="00FA4A31" w:rsidRPr="00FA4A31">
        <w:rPr>
          <w:rFonts w:asciiTheme="majorBidi" w:hAnsiTheme="majorBidi" w:cstheme="majorBidi"/>
        </w:rPr>
        <w:t xml:space="preserve">, A. 2021. The integration of LARG supply chain paradigms and supply chain sustainable performance (A case study of Iran). </w:t>
      </w:r>
      <w:r w:rsidR="00FA4A31" w:rsidRPr="00FA4A31">
        <w:rPr>
          <w:rFonts w:asciiTheme="majorBidi" w:hAnsiTheme="majorBidi" w:cstheme="majorBidi"/>
          <w:i/>
        </w:rPr>
        <w:t>Production &amp; Manufacturing Research,</w:t>
      </w:r>
      <w:r w:rsidR="00FA4A31" w:rsidRPr="00FA4A31">
        <w:rPr>
          <w:rFonts w:asciiTheme="majorBidi" w:hAnsiTheme="majorBidi" w:cstheme="majorBidi"/>
        </w:rPr>
        <w:t xml:space="preserve"> 9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157-177.</w:t>
      </w:r>
    </w:p>
    <w:p w14:paraId="215659BB" w14:textId="46D06675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Azevedo, S. G., Carvalho, H. &amp; Cruz-Machado, V</w:t>
      </w:r>
      <w:r w:rsidR="00FA4A31" w:rsidRPr="00FA4A31">
        <w:rPr>
          <w:rFonts w:asciiTheme="majorBidi" w:hAnsiTheme="majorBidi" w:cstheme="majorBidi"/>
        </w:rPr>
        <w:t xml:space="preserve">. 2011. A proposal of LARG supply chain management practices and a performance measurement system. </w:t>
      </w:r>
      <w:r w:rsidR="00FA4A31" w:rsidRPr="00FA4A31">
        <w:rPr>
          <w:rFonts w:asciiTheme="majorBidi" w:hAnsiTheme="majorBidi" w:cstheme="majorBidi"/>
          <w:i/>
        </w:rPr>
        <w:t>International Journal of e-Education, e-Business, e-Management and e-Learning,</w:t>
      </w:r>
      <w:r w:rsidR="00FA4A31" w:rsidRPr="00FA4A31">
        <w:rPr>
          <w:rFonts w:asciiTheme="majorBidi" w:hAnsiTheme="majorBidi" w:cstheme="majorBidi"/>
        </w:rPr>
        <w:t xml:space="preserve"> 1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7.</w:t>
      </w:r>
    </w:p>
    <w:p w14:paraId="7D98E6F8" w14:textId="4FD2C67B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Cabral, I., Grilo, A. &amp; Cruz-Machado,</w:t>
      </w:r>
      <w:r w:rsidR="00FA4A31" w:rsidRPr="00FA4A31">
        <w:rPr>
          <w:rFonts w:asciiTheme="majorBidi" w:hAnsiTheme="majorBidi" w:cstheme="majorBidi"/>
        </w:rPr>
        <w:t xml:space="preserve"> V. 2012. A decision-making model for lean, agile, resilient and green supply chain management. </w:t>
      </w:r>
      <w:r w:rsidR="00FA4A31" w:rsidRPr="00FA4A31">
        <w:rPr>
          <w:rFonts w:asciiTheme="majorBidi" w:hAnsiTheme="majorBidi" w:cstheme="majorBidi"/>
          <w:i/>
        </w:rPr>
        <w:t>International Journal of Production Research,</w:t>
      </w:r>
      <w:r w:rsidR="00FA4A31" w:rsidRPr="00FA4A31">
        <w:rPr>
          <w:rFonts w:asciiTheme="majorBidi" w:hAnsiTheme="majorBidi" w:cstheme="majorBidi"/>
        </w:rPr>
        <w:t xml:space="preserve"> 50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4830-4845.</w:t>
      </w:r>
    </w:p>
    <w:p w14:paraId="0CF59698" w14:textId="358D2F3B" w:rsidR="00FA4A31" w:rsidRPr="00FA4A31" w:rsidRDefault="008A25B7" w:rsidP="008A25B7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Carvalho, H. &amp; Azevedo, S.</w:t>
      </w:r>
      <w:r>
        <w:rPr>
          <w:rFonts w:asciiTheme="majorBidi" w:hAnsiTheme="majorBidi" w:cstheme="majorBidi"/>
        </w:rPr>
        <w:t xml:space="preserve"> 2014.</w:t>
      </w:r>
      <w:r w:rsidR="00FA4A31" w:rsidRPr="00FA4A31">
        <w:rPr>
          <w:rFonts w:asciiTheme="majorBidi" w:hAnsiTheme="majorBidi" w:cstheme="majorBidi"/>
        </w:rPr>
        <w:t xml:space="preserve"> Trade-offs among lean, agile, resilient and green paradigms in supply chain management: a case study approach.  Proceedings of the seventh international conference on management science and engineering management, Springer, 953-968.</w:t>
      </w:r>
    </w:p>
    <w:p w14:paraId="28FB089D" w14:textId="014A546F" w:rsidR="00FA4A31" w:rsidRPr="00FA4A31" w:rsidRDefault="00FA4A31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C</w:t>
      </w:r>
      <w:r w:rsidR="008A25B7" w:rsidRPr="00FA4A31">
        <w:rPr>
          <w:rFonts w:asciiTheme="majorBidi" w:hAnsiTheme="majorBidi" w:cstheme="majorBidi"/>
        </w:rPr>
        <w:t>arvalho, H., Duarte, S. &amp; Machado</w:t>
      </w:r>
      <w:r w:rsidRPr="00FA4A31">
        <w:rPr>
          <w:rFonts w:asciiTheme="majorBidi" w:hAnsiTheme="majorBidi" w:cstheme="majorBidi"/>
        </w:rPr>
        <w:t xml:space="preserve">, V. C. 2011. Lean, agile, resilient and green: divergencies and synergies. </w:t>
      </w:r>
      <w:r w:rsidRPr="00FA4A31">
        <w:rPr>
          <w:rFonts w:asciiTheme="majorBidi" w:hAnsiTheme="majorBidi" w:cstheme="majorBidi"/>
          <w:i/>
        </w:rPr>
        <w:t>International Journal of Lean Six Sigma</w:t>
      </w:r>
      <w:r w:rsidRPr="00FA4A31">
        <w:rPr>
          <w:rFonts w:asciiTheme="majorBidi" w:hAnsiTheme="majorBidi" w:cstheme="majorBidi"/>
        </w:rPr>
        <w:t>.</w:t>
      </w:r>
    </w:p>
    <w:p w14:paraId="38FDD5A0" w14:textId="6104C5CC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Ciccullo, F., Pero, M., Caridi, M., Gosling, J. &amp; Purvis, L. 20</w:t>
      </w:r>
      <w:r w:rsidR="00FA4A31" w:rsidRPr="00FA4A31">
        <w:rPr>
          <w:rFonts w:asciiTheme="majorBidi" w:hAnsiTheme="majorBidi" w:cstheme="majorBidi"/>
        </w:rPr>
        <w:t xml:space="preserve">18. Integrating the environmental and social sustainability pillars into the lean and agile supply chain management paradigms: A literature review and future research directions. </w:t>
      </w:r>
      <w:r w:rsidR="00FA4A31" w:rsidRPr="00FA4A31">
        <w:rPr>
          <w:rFonts w:asciiTheme="majorBidi" w:hAnsiTheme="majorBidi" w:cstheme="majorBidi"/>
          <w:i/>
        </w:rPr>
        <w:t>Journal of cleaner production,</w:t>
      </w:r>
      <w:r w:rsidR="00FA4A31" w:rsidRPr="00FA4A31">
        <w:rPr>
          <w:rFonts w:asciiTheme="majorBidi" w:hAnsiTheme="majorBidi" w:cstheme="majorBidi"/>
        </w:rPr>
        <w:t xml:space="preserve"> 172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2336-2350.</w:t>
      </w:r>
    </w:p>
    <w:p w14:paraId="493FD534" w14:textId="1A604889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 xml:space="preserve">Ghazvinian, A., Feng, B., Feng, J., Talebzadeh, H. &amp; Dzikuć, M. 2024. </w:t>
      </w:r>
      <w:r w:rsidR="00FA4A31" w:rsidRPr="00FA4A31">
        <w:rPr>
          <w:rFonts w:asciiTheme="majorBidi" w:hAnsiTheme="majorBidi" w:cstheme="majorBidi"/>
        </w:rPr>
        <w:t xml:space="preserve">Lean, Agile, Resilient, Green, and Sustainable (LARGS) Supplier Selection Using Multi-Criteria Structural Equation Modeling under Fuzzy Environments. </w:t>
      </w:r>
      <w:r w:rsidR="00FA4A31" w:rsidRPr="00FA4A31">
        <w:rPr>
          <w:rFonts w:asciiTheme="majorBidi" w:hAnsiTheme="majorBidi" w:cstheme="majorBidi"/>
          <w:i/>
        </w:rPr>
        <w:t>Sustainability,</w:t>
      </w:r>
      <w:r w:rsidR="00FA4A31" w:rsidRPr="00FA4A31">
        <w:rPr>
          <w:rFonts w:asciiTheme="majorBidi" w:hAnsiTheme="majorBidi" w:cstheme="majorBidi"/>
        </w:rPr>
        <w:t xml:space="preserve"> 16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1594.</w:t>
      </w:r>
    </w:p>
    <w:p w14:paraId="103D2A29" w14:textId="690FA985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lastRenderedPageBreak/>
        <w:t>Govindan, K., Azevedo, S. G., Carvalho, H. &amp; Cruz-Machado, V. 20</w:t>
      </w:r>
      <w:r w:rsidR="00FA4A31" w:rsidRPr="00FA4A31">
        <w:rPr>
          <w:rFonts w:asciiTheme="majorBidi" w:hAnsiTheme="majorBidi" w:cstheme="majorBidi"/>
        </w:rPr>
        <w:t xml:space="preserve">14. Impact of supply chain management practices on sustainability. </w:t>
      </w:r>
      <w:r w:rsidR="00FA4A31" w:rsidRPr="00FA4A31">
        <w:rPr>
          <w:rFonts w:asciiTheme="majorBidi" w:hAnsiTheme="majorBidi" w:cstheme="majorBidi"/>
          <w:i/>
        </w:rPr>
        <w:t>Journal of Cleaner production,</w:t>
      </w:r>
      <w:r w:rsidR="00FA4A31" w:rsidRPr="00FA4A31">
        <w:rPr>
          <w:rFonts w:asciiTheme="majorBidi" w:hAnsiTheme="majorBidi" w:cstheme="majorBidi"/>
        </w:rPr>
        <w:t xml:space="preserve"> 85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212-225.</w:t>
      </w:r>
    </w:p>
    <w:p w14:paraId="2E5020F0" w14:textId="7B98FCB6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 xml:space="preserve">Hossain, M. I., Al Amin, M., Baldacci, R. &amp; Rahman, M. H. 2023. </w:t>
      </w:r>
      <w:r w:rsidR="00FA4A31" w:rsidRPr="00FA4A31">
        <w:rPr>
          <w:rFonts w:asciiTheme="majorBidi" w:hAnsiTheme="majorBidi" w:cstheme="majorBidi"/>
        </w:rPr>
        <w:t xml:space="preserve">Identification and prioritization of green lean supply chain management factors using fuzzy DEMATEL. </w:t>
      </w:r>
      <w:r w:rsidR="00FA4A31" w:rsidRPr="00FA4A31">
        <w:rPr>
          <w:rFonts w:asciiTheme="majorBidi" w:hAnsiTheme="majorBidi" w:cstheme="majorBidi"/>
          <w:i/>
        </w:rPr>
        <w:t>Sustainability,</w:t>
      </w:r>
      <w:r w:rsidR="00FA4A31" w:rsidRPr="00FA4A31">
        <w:rPr>
          <w:rFonts w:asciiTheme="majorBidi" w:hAnsiTheme="majorBidi" w:cstheme="majorBidi"/>
        </w:rPr>
        <w:t xml:space="preserve"> 15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10523.</w:t>
      </w:r>
    </w:p>
    <w:p w14:paraId="255EA990" w14:textId="747C2335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Jakhar, S. K., Rathore, H. &amp; Mangla, S. K. 201</w:t>
      </w:r>
      <w:r w:rsidR="00FA4A31" w:rsidRPr="00FA4A31">
        <w:rPr>
          <w:rFonts w:asciiTheme="majorBidi" w:hAnsiTheme="majorBidi" w:cstheme="majorBidi"/>
        </w:rPr>
        <w:t xml:space="preserve">8. Is lean synergistic with sustainable supply chain? An empirical investigation from emerging economy. </w:t>
      </w:r>
      <w:r w:rsidR="00FA4A31" w:rsidRPr="00FA4A31">
        <w:rPr>
          <w:rFonts w:asciiTheme="majorBidi" w:hAnsiTheme="majorBidi" w:cstheme="majorBidi"/>
          <w:i/>
        </w:rPr>
        <w:t>Resources, Conservation and Recycling,</w:t>
      </w:r>
      <w:r w:rsidR="00FA4A31" w:rsidRPr="00FA4A31">
        <w:rPr>
          <w:rFonts w:asciiTheme="majorBidi" w:hAnsiTheme="majorBidi" w:cstheme="majorBidi"/>
        </w:rPr>
        <w:t xml:space="preserve"> 139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262-269.</w:t>
      </w:r>
    </w:p>
    <w:p w14:paraId="6E373C5E" w14:textId="416A74BE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Purba, H. H., Jaqin, C., Aisyah, S. &amp; Nabilla, M. 20</w:t>
      </w:r>
      <w:r w:rsidR="00FA4A31" w:rsidRPr="00FA4A31">
        <w:rPr>
          <w:rFonts w:asciiTheme="majorBidi" w:hAnsiTheme="majorBidi" w:cstheme="majorBidi"/>
        </w:rPr>
        <w:t xml:space="preserve">24. Analysis of lean-agile-resilient-green (LARG) implementation in the electric car industry in Indonesia. </w:t>
      </w:r>
      <w:r w:rsidR="00FA4A31" w:rsidRPr="00FA4A31">
        <w:rPr>
          <w:rFonts w:asciiTheme="majorBidi" w:hAnsiTheme="majorBidi" w:cstheme="majorBidi"/>
          <w:i/>
        </w:rPr>
        <w:t>Jurnal Sistem dan Manajemen Industri,</w:t>
      </w:r>
      <w:r w:rsidR="00FA4A31" w:rsidRPr="00FA4A31">
        <w:rPr>
          <w:rFonts w:asciiTheme="majorBidi" w:hAnsiTheme="majorBidi" w:cstheme="majorBidi"/>
        </w:rPr>
        <w:t xml:space="preserve"> 8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61-72.</w:t>
      </w:r>
    </w:p>
    <w:p w14:paraId="7CA520CC" w14:textId="1B876E9B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 xml:space="preserve">Ramirez-Peña, M., Sotano, A. J. S., Pérez-Fernandez, V., Abad, F. J. &amp; Batista, M. </w:t>
      </w:r>
      <w:r w:rsidR="00FA4A31" w:rsidRPr="00FA4A31">
        <w:rPr>
          <w:rFonts w:asciiTheme="majorBidi" w:hAnsiTheme="majorBidi" w:cstheme="majorBidi"/>
        </w:rPr>
        <w:t xml:space="preserve">2020. Achieving a sustainable shipbuilding supply chain under I4. 0 perspective. </w:t>
      </w:r>
      <w:r w:rsidR="00FA4A31" w:rsidRPr="00FA4A31">
        <w:rPr>
          <w:rFonts w:asciiTheme="majorBidi" w:hAnsiTheme="majorBidi" w:cstheme="majorBidi"/>
          <w:i/>
        </w:rPr>
        <w:t>Journal of Cleaner Production,</w:t>
      </w:r>
      <w:r w:rsidR="00FA4A31" w:rsidRPr="00FA4A31">
        <w:rPr>
          <w:rFonts w:asciiTheme="majorBidi" w:hAnsiTheme="majorBidi" w:cstheme="majorBidi"/>
        </w:rPr>
        <w:t xml:space="preserve"> 244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118789.</w:t>
      </w:r>
    </w:p>
    <w:p w14:paraId="194EE842" w14:textId="7AF6A4E6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Ruiz-Benitez, R., López, C. &amp; Real, J. C. 2019.</w:t>
      </w:r>
      <w:r w:rsidR="00FA4A31" w:rsidRPr="00FA4A31">
        <w:rPr>
          <w:rFonts w:asciiTheme="majorBidi" w:hAnsiTheme="majorBidi" w:cstheme="majorBidi"/>
        </w:rPr>
        <w:t xml:space="preserve"> Achieving sustainability through the lean and resilient management of the supply chain. </w:t>
      </w:r>
      <w:r w:rsidR="00FA4A31" w:rsidRPr="00FA4A31">
        <w:rPr>
          <w:rFonts w:asciiTheme="majorBidi" w:hAnsiTheme="majorBidi" w:cstheme="majorBidi"/>
          <w:i/>
        </w:rPr>
        <w:t>International Journal of Physical Distribution &amp; Logistics Management</w:t>
      </w:r>
      <w:r w:rsidR="00FA4A31" w:rsidRPr="00FA4A31">
        <w:rPr>
          <w:rFonts w:asciiTheme="majorBidi" w:hAnsiTheme="majorBidi" w:cstheme="majorBidi"/>
        </w:rPr>
        <w:t>.</w:t>
      </w:r>
    </w:p>
    <w:p w14:paraId="04DB9173" w14:textId="0653FD39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 xml:space="preserve">Saraji, M. K., Rahbar, E., Chenarlogh, A. G. &amp; Streimikiene, D. 2023. </w:t>
      </w:r>
      <w:r w:rsidR="00FA4A31" w:rsidRPr="00FA4A31">
        <w:rPr>
          <w:rFonts w:asciiTheme="majorBidi" w:hAnsiTheme="majorBidi" w:cstheme="majorBidi"/>
        </w:rPr>
        <w:t xml:space="preserve">A spherical fuzzy assessment framework for evaluating the challenges to LARG supply chain adoption in pharmaceutical companies. </w:t>
      </w:r>
      <w:r w:rsidR="00FA4A31" w:rsidRPr="00FA4A31">
        <w:rPr>
          <w:rFonts w:asciiTheme="majorBidi" w:hAnsiTheme="majorBidi" w:cstheme="majorBidi"/>
          <w:i/>
        </w:rPr>
        <w:t>Journal of Cleaner Production,</w:t>
      </w:r>
      <w:r w:rsidR="00FA4A31" w:rsidRPr="00FA4A31">
        <w:rPr>
          <w:rFonts w:asciiTheme="majorBidi" w:hAnsiTheme="majorBidi" w:cstheme="majorBidi"/>
        </w:rPr>
        <w:t xml:space="preserve"> 409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137260.</w:t>
      </w:r>
    </w:p>
    <w:p w14:paraId="0916637E" w14:textId="7F7A46F1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 xml:space="preserve">Sharma, V., Raut, R. D., Mangla, S. K., Narkhede, B. E., Luthra, S. &amp; Gokhale, R. </w:t>
      </w:r>
      <w:r w:rsidR="00FA4A31" w:rsidRPr="00FA4A31">
        <w:rPr>
          <w:rFonts w:asciiTheme="majorBidi" w:hAnsiTheme="majorBidi" w:cstheme="majorBidi"/>
        </w:rPr>
        <w:t xml:space="preserve">2021. A systematic literature review to integrate lean, agile, resilient, green and sustainable paradigms in the supply chain management. </w:t>
      </w:r>
      <w:r w:rsidR="00FA4A31" w:rsidRPr="00FA4A31">
        <w:rPr>
          <w:rFonts w:asciiTheme="majorBidi" w:hAnsiTheme="majorBidi" w:cstheme="majorBidi"/>
          <w:i/>
        </w:rPr>
        <w:t>Business Strategy and the Environment,</w:t>
      </w:r>
      <w:r w:rsidR="00FA4A31" w:rsidRPr="00FA4A31">
        <w:rPr>
          <w:rFonts w:asciiTheme="majorBidi" w:hAnsiTheme="majorBidi" w:cstheme="majorBidi"/>
        </w:rPr>
        <w:t xml:space="preserve"> 30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1191-1212.</w:t>
      </w:r>
    </w:p>
    <w:p w14:paraId="5B1B4522" w14:textId="5F51422A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Sukwadi, R., Wee, H. M. &amp; Yang, C. C. 2013</w:t>
      </w:r>
      <w:r w:rsidR="00FA4A31" w:rsidRPr="00FA4A31">
        <w:rPr>
          <w:rFonts w:asciiTheme="majorBidi" w:hAnsiTheme="majorBidi" w:cstheme="majorBidi"/>
        </w:rPr>
        <w:t xml:space="preserve">. Supply chain performance based on the lean–agile operations and supplier–firm partnership: An empirical study on the garment industry in Indonesia. </w:t>
      </w:r>
      <w:r w:rsidR="00FA4A31" w:rsidRPr="00FA4A31">
        <w:rPr>
          <w:rFonts w:asciiTheme="majorBidi" w:hAnsiTheme="majorBidi" w:cstheme="majorBidi"/>
          <w:i/>
        </w:rPr>
        <w:t>Journal of Small Business Management,</w:t>
      </w:r>
      <w:r w:rsidR="00FA4A31" w:rsidRPr="00FA4A31">
        <w:rPr>
          <w:rFonts w:asciiTheme="majorBidi" w:hAnsiTheme="majorBidi" w:cstheme="majorBidi"/>
        </w:rPr>
        <w:t xml:space="preserve"> 51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297-311.</w:t>
      </w:r>
    </w:p>
    <w:p w14:paraId="2176A2D8" w14:textId="5BB36C1F" w:rsidR="00FA4A31" w:rsidRPr="00FA4A31" w:rsidRDefault="008A25B7" w:rsidP="00FA4A31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Touriki, F. E., Benkhati, I., Kamble, S. S. &amp; Belhadi, A. 2021</w:t>
      </w:r>
      <w:r w:rsidR="00FA4A31" w:rsidRPr="00FA4A31">
        <w:rPr>
          <w:rFonts w:asciiTheme="majorBidi" w:hAnsiTheme="majorBidi" w:cstheme="majorBidi"/>
        </w:rPr>
        <w:t xml:space="preserve">. An integrated smart, green, resilient, and lean manufacturing framework: A literature review and future research directions. </w:t>
      </w:r>
      <w:r w:rsidR="00FA4A31" w:rsidRPr="00FA4A31">
        <w:rPr>
          <w:rFonts w:asciiTheme="majorBidi" w:hAnsiTheme="majorBidi" w:cstheme="majorBidi"/>
          <w:i/>
        </w:rPr>
        <w:t>Journal of Cleaner Production,</w:t>
      </w:r>
      <w:r w:rsidR="00FA4A31" w:rsidRPr="00FA4A31">
        <w:rPr>
          <w:rFonts w:asciiTheme="majorBidi" w:hAnsiTheme="majorBidi" w:cstheme="majorBidi"/>
        </w:rPr>
        <w:t xml:space="preserve"> 319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128691.</w:t>
      </w:r>
    </w:p>
    <w:p w14:paraId="774FD043" w14:textId="5B7286A1" w:rsidR="00FA4A31" w:rsidRPr="00FA4A31" w:rsidRDefault="008A25B7" w:rsidP="00FA4A31">
      <w:pPr>
        <w:pStyle w:val="EndNoteBibliography"/>
        <w:ind w:left="720" w:hanging="720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</w:rPr>
        <w:t>Yadav, A. K. &amp; Kumar, D. 2023</w:t>
      </w:r>
      <w:r w:rsidR="00FA4A31" w:rsidRPr="00FA4A31">
        <w:rPr>
          <w:rFonts w:asciiTheme="majorBidi" w:hAnsiTheme="majorBidi" w:cstheme="majorBidi"/>
        </w:rPr>
        <w:t xml:space="preserve">. A fuzzy decision framework of lean-agile-green (LAG) practices for sustainable vaccine supply chain. </w:t>
      </w:r>
      <w:r w:rsidR="00FA4A31" w:rsidRPr="00FA4A31">
        <w:rPr>
          <w:rFonts w:asciiTheme="majorBidi" w:hAnsiTheme="majorBidi" w:cstheme="majorBidi"/>
          <w:i/>
        </w:rPr>
        <w:t>International journal of productivity and performance management,</w:t>
      </w:r>
      <w:r w:rsidR="00FA4A31" w:rsidRPr="00FA4A31">
        <w:rPr>
          <w:rFonts w:asciiTheme="majorBidi" w:hAnsiTheme="majorBidi" w:cstheme="majorBidi"/>
        </w:rPr>
        <w:t xml:space="preserve"> 72</w:t>
      </w:r>
      <w:r w:rsidR="00FA4A31" w:rsidRPr="00FA4A31">
        <w:rPr>
          <w:rFonts w:asciiTheme="majorBidi" w:hAnsiTheme="majorBidi" w:cstheme="majorBidi"/>
          <w:b/>
        </w:rPr>
        <w:t>,</w:t>
      </w:r>
      <w:r w:rsidR="00FA4A31" w:rsidRPr="00FA4A31">
        <w:rPr>
          <w:rFonts w:asciiTheme="majorBidi" w:hAnsiTheme="majorBidi" w:cstheme="majorBidi"/>
        </w:rPr>
        <w:t xml:space="preserve"> 1987-2021.</w:t>
      </w:r>
    </w:p>
    <w:p w14:paraId="7177C8EF" w14:textId="7BB4E4CD" w:rsidR="00CC13D1" w:rsidRPr="00FA4A31" w:rsidRDefault="00CC13D1" w:rsidP="00FA4A31">
      <w:pPr>
        <w:jc w:val="both"/>
        <w:rPr>
          <w:rFonts w:asciiTheme="majorBidi" w:hAnsiTheme="majorBidi" w:cstheme="majorBidi"/>
        </w:rPr>
      </w:pPr>
      <w:r w:rsidRPr="00FA4A31">
        <w:rPr>
          <w:rFonts w:asciiTheme="majorBidi" w:hAnsiTheme="majorBidi" w:cstheme="majorBidi"/>
          <w:sz w:val="24"/>
          <w:szCs w:val="24"/>
        </w:rPr>
        <w:fldChar w:fldCharType="end"/>
      </w:r>
    </w:p>
    <w:sectPr w:rsidR="00CC13D1" w:rsidRPr="00FA4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fzpprs50z0z0ketdfkvxz0ffv2xxeve5srt&quot;&gt;My EndNote Library&lt;record-ids&gt;&lt;item&gt;5&lt;/item&gt;&lt;item&gt;15&lt;/item&gt;&lt;item&gt;18&lt;/item&gt;&lt;item&gt;19&lt;/item&gt;&lt;item&gt;20&lt;/item&gt;&lt;item&gt;21&lt;/item&gt;&lt;item&gt;25&lt;/item&gt;&lt;item&gt;54&lt;/item&gt;&lt;item&gt;66&lt;/item&gt;&lt;item&gt;68&lt;/item&gt;&lt;item&gt;81&lt;/item&gt;&lt;item&gt;86&lt;/item&gt;&lt;item&gt;91&lt;/item&gt;&lt;item&gt;100&lt;/item&gt;&lt;item&gt;104&lt;/item&gt;&lt;item&gt;108&lt;/item&gt;&lt;item&gt;111&lt;/item&gt;&lt;item&gt;113&lt;/item&gt;&lt;item&gt;114&lt;/item&gt;&lt;/record-ids&gt;&lt;/item&gt;&lt;/Libraries&gt;"/>
    <w:docVar w:name="EN.UseJSCitationFormat" w:val="False"/>
  </w:docVars>
  <w:rsids>
    <w:rsidRoot w:val="008F0FA5"/>
    <w:rsid w:val="000258FB"/>
    <w:rsid w:val="000676EE"/>
    <w:rsid w:val="00071E5D"/>
    <w:rsid w:val="00076E83"/>
    <w:rsid w:val="00121FA8"/>
    <w:rsid w:val="001B3795"/>
    <w:rsid w:val="001E21E6"/>
    <w:rsid w:val="002A462C"/>
    <w:rsid w:val="0045348D"/>
    <w:rsid w:val="00454DD9"/>
    <w:rsid w:val="00455230"/>
    <w:rsid w:val="00554819"/>
    <w:rsid w:val="00787505"/>
    <w:rsid w:val="00797A61"/>
    <w:rsid w:val="008A25B7"/>
    <w:rsid w:val="008F0FA5"/>
    <w:rsid w:val="00B1692E"/>
    <w:rsid w:val="00BB32A8"/>
    <w:rsid w:val="00BD0968"/>
    <w:rsid w:val="00C54C79"/>
    <w:rsid w:val="00CC13D1"/>
    <w:rsid w:val="00D21BC3"/>
    <w:rsid w:val="00D81F4A"/>
    <w:rsid w:val="00DC6284"/>
    <w:rsid w:val="00E50DC2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7B6B"/>
  <w15:chartTrackingRefBased/>
  <w15:docId w15:val="{63B5BFD8-F040-4219-A979-1F389D60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1692E"/>
    <w:pPr>
      <w:spacing w:after="200" w:line="240" w:lineRule="auto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a">
    <w:name w:val="جدول"/>
    <w:basedOn w:val="Normal"/>
    <w:next w:val="Normal"/>
    <w:qFormat/>
    <w:rsid w:val="00B1692E"/>
    <w:pPr>
      <w:bidi/>
      <w:spacing w:after="0" w:line="288" w:lineRule="auto"/>
      <w:jc w:val="center"/>
    </w:pPr>
    <w:rPr>
      <w:rFonts w:ascii="Times New Roman" w:hAnsi="Times New Roman" w:cs="B Nazanin"/>
      <w:sz w:val="24"/>
      <w:szCs w:val="26"/>
      <w:lang w:bidi="fa-IR"/>
    </w:rPr>
  </w:style>
  <w:style w:type="paragraph" w:customStyle="1" w:styleId="a0">
    <w:name w:val="توضيح جدول"/>
    <w:basedOn w:val="Normal"/>
    <w:qFormat/>
    <w:rsid w:val="00B1692E"/>
    <w:pPr>
      <w:bidi/>
      <w:spacing w:after="0" w:line="240" w:lineRule="auto"/>
      <w:jc w:val="center"/>
    </w:pPr>
    <w:rPr>
      <w:rFonts w:ascii="Times New Roman" w:hAnsi="Times New Roman" w:cs="B Nazanin"/>
      <w:szCs w:val="24"/>
      <w:lang w:bidi="fa-IR"/>
    </w:rPr>
  </w:style>
  <w:style w:type="table" w:styleId="TableGrid">
    <w:name w:val="Table Grid"/>
    <w:basedOn w:val="TableNormal"/>
    <w:uiPriority w:val="39"/>
    <w:rsid w:val="00B16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C13D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C13D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C13D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C13D1"/>
    <w:rPr>
      <w:rFonts w:ascii="Calibri" w:hAnsi="Calibri" w:cs="Calibri"/>
      <w:noProof/>
    </w:rPr>
  </w:style>
  <w:style w:type="paragraph" w:customStyle="1" w:styleId="Articletitle">
    <w:name w:val="Article title"/>
    <w:basedOn w:val="Normal"/>
    <w:next w:val="Normal"/>
    <w:qFormat/>
    <w:rsid w:val="00CC13D1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4578</Words>
  <Characters>26099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user</cp:lastModifiedBy>
  <cp:revision>11</cp:revision>
  <dcterms:created xsi:type="dcterms:W3CDTF">2025-05-09T19:01:00Z</dcterms:created>
  <dcterms:modified xsi:type="dcterms:W3CDTF">2025-10-02T19:15:00Z</dcterms:modified>
</cp:coreProperties>
</file>