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9C377" w14:textId="548939E4" w:rsidR="00187528" w:rsidRPr="00324966" w:rsidRDefault="00C51E5E" w:rsidP="00BB2E0B">
      <w:pPr>
        <w:jc w:val="center"/>
        <w:rPr>
          <w:rFonts w:ascii="Times New Roman" w:hAnsi="Times New Roman" w:cs="Times New Roman"/>
          <w:b/>
          <w:bCs/>
        </w:rPr>
      </w:pPr>
      <w:r w:rsidRPr="00324966">
        <w:rPr>
          <w:rFonts w:ascii="Times New Roman" w:hAnsi="Times New Roman" w:cs="Times New Roman"/>
          <w:b/>
          <w:bCs/>
        </w:rPr>
        <w:t>Appendix</w:t>
      </w:r>
      <w:r w:rsidR="00187528" w:rsidRPr="00324966">
        <w:rPr>
          <w:rStyle w:val="FootnoteReference"/>
          <w:rFonts w:ascii="Times New Roman" w:hAnsi="Times New Roman" w:cs="Times New Roman"/>
          <w:b/>
          <w:bCs/>
        </w:rPr>
        <w:footnoteReference w:id="1"/>
      </w:r>
    </w:p>
    <w:p w14:paraId="2F7ED28B" w14:textId="77777777" w:rsidR="00BB2E0B" w:rsidRPr="00324966" w:rsidRDefault="00BB2E0B" w:rsidP="00BB2E0B">
      <w:pPr>
        <w:jc w:val="center"/>
        <w:rPr>
          <w:rFonts w:ascii="Times New Roman" w:hAnsi="Times New Roman" w:cs="Times New Roman"/>
          <w:b/>
          <w:bCs/>
        </w:rPr>
      </w:pPr>
    </w:p>
    <w:p w14:paraId="083933A1" w14:textId="179D7743" w:rsidR="00CB30C4" w:rsidRPr="00324966" w:rsidRDefault="00C51E5E" w:rsidP="00BB2E0B">
      <w:pPr>
        <w:jc w:val="center"/>
        <w:rPr>
          <w:rFonts w:ascii="Times New Roman" w:hAnsi="Times New Roman" w:cs="Times New Roman"/>
          <w:b/>
          <w:bCs/>
        </w:rPr>
      </w:pPr>
      <w:r w:rsidRPr="00324966">
        <w:rPr>
          <w:rFonts w:ascii="Times New Roman" w:hAnsi="Times New Roman" w:cs="Times New Roman"/>
          <w:b/>
          <w:bCs/>
        </w:rPr>
        <w:t xml:space="preserve">This appendix contains </w:t>
      </w:r>
      <w:r w:rsidR="006F0AA2" w:rsidRPr="00324966">
        <w:rPr>
          <w:rFonts w:ascii="Times New Roman" w:hAnsi="Times New Roman" w:cs="Times New Roman"/>
          <w:b/>
          <w:bCs/>
        </w:rPr>
        <w:t>supplementary material</w:t>
      </w:r>
      <w:r w:rsidRPr="00324966">
        <w:rPr>
          <w:rFonts w:ascii="Times New Roman" w:hAnsi="Times New Roman" w:cs="Times New Roman"/>
          <w:b/>
          <w:bCs/>
        </w:rPr>
        <w:t xml:space="preserve"> to </w:t>
      </w:r>
      <w:r w:rsidR="00CB30C4" w:rsidRPr="00324966">
        <w:rPr>
          <w:rFonts w:ascii="Times New Roman" w:hAnsi="Times New Roman" w:cs="Times New Roman"/>
          <w:b/>
          <w:bCs/>
        </w:rPr>
        <w:t>accompany</w:t>
      </w:r>
      <w:r w:rsidR="008A6DC7" w:rsidRPr="00324966">
        <w:rPr>
          <w:rFonts w:ascii="Times New Roman" w:hAnsi="Times New Roman" w:cs="Times New Roman"/>
          <w:b/>
          <w:bCs/>
        </w:rPr>
        <w:t xml:space="preserve"> the manuscript titled:</w:t>
      </w:r>
    </w:p>
    <w:p w14:paraId="0EF4FED0" w14:textId="77777777" w:rsidR="00BB2E0B" w:rsidRPr="00324966" w:rsidRDefault="00BB2E0B" w:rsidP="00BB2E0B">
      <w:pPr>
        <w:jc w:val="center"/>
        <w:rPr>
          <w:rFonts w:ascii="Times New Roman" w:hAnsi="Times New Roman" w:cs="Times New Roman"/>
          <w:b/>
          <w:bCs/>
        </w:rPr>
      </w:pPr>
    </w:p>
    <w:p w14:paraId="2F6CA548" w14:textId="2F5FFBDC" w:rsidR="00CB30C4" w:rsidRPr="00324966" w:rsidRDefault="00CB30C4" w:rsidP="00BB2E0B">
      <w:pPr>
        <w:jc w:val="center"/>
        <w:rPr>
          <w:rFonts w:ascii="Times New Roman" w:hAnsi="Times New Roman" w:cs="Times New Roman"/>
          <w:b/>
          <w:bCs/>
        </w:rPr>
      </w:pPr>
      <w:r w:rsidRPr="00324966">
        <w:rPr>
          <w:rFonts w:ascii="Times New Roman" w:hAnsi="Times New Roman" w:cs="Times New Roman"/>
          <w:b/>
          <w:bCs/>
        </w:rPr>
        <w:t>“Caught in the Web: A Meta-analysis of Internet Addiction, Excessive Daytime Sleepiness and Depressive Symptoms in Adolescents”</w:t>
      </w:r>
    </w:p>
    <w:p w14:paraId="104DE6D7" w14:textId="77777777" w:rsidR="00BB2E0B" w:rsidRPr="00324966" w:rsidRDefault="00BB2E0B" w:rsidP="00BB2E0B">
      <w:pPr>
        <w:jc w:val="center"/>
        <w:rPr>
          <w:rFonts w:ascii="Times New Roman" w:hAnsi="Times New Roman" w:cs="Times New Roman"/>
          <w:b/>
          <w:bCs/>
        </w:rPr>
      </w:pPr>
    </w:p>
    <w:p w14:paraId="3FB42645" w14:textId="67E03140" w:rsidR="00B62AC8" w:rsidRPr="00324966" w:rsidRDefault="00B62AC8" w:rsidP="0049305A">
      <w:pPr>
        <w:jc w:val="both"/>
        <w:rPr>
          <w:rFonts w:ascii="Times New Roman" w:hAnsi="Times New Roman" w:cs="Times New Roman"/>
          <w:b/>
          <w:bCs/>
        </w:rPr>
      </w:pPr>
      <w:r w:rsidRPr="00324966">
        <w:rPr>
          <w:rFonts w:ascii="Times New Roman" w:hAnsi="Times New Roman" w:cs="Times New Roman"/>
          <w:b/>
          <w:bCs/>
        </w:rPr>
        <w:t xml:space="preserve">List of Appendices </w:t>
      </w:r>
    </w:p>
    <w:p w14:paraId="1ECE4D3A" w14:textId="77777777" w:rsidR="00BB2E0B" w:rsidRPr="00324966" w:rsidRDefault="00BB2E0B" w:rsidP="0049305A">
      <w:pPr>
        <w:jc w:val="both"/>
        <w:rPr>
          <w:rFonts w:ascii="Times New Roman" w:hAnsi="Times New Roman" w:cs="Times New Roman"/>
          <w:b/>
          <w:bCs/>
        </w:rPr>
      </w:pPr>
    </w:p>
    <w:p w14:paraId="73C9C5C4" w14:textId="78616EF7" w:rsidR="00CB30C4" w:rsidRPr="00324966" w:rsidRDefault="00C51E5E" w:rsidP="0049305A">
      <w:pPr>
        <w:jc w:val="both"/>
        <w:rPr>
          <w:rFonts w:ascii="Times New Roman" w:hAnsi="Times New Roman" w:cs="Times New Roman"/>
        </w:rPr>
      </w:pPr>
      <w:r w:rsidRPr="00324966">
        <w:rPr>
          <w:rFonts w:ascii="Times New Roman" w:hAnsi="Times New Roman" w:cs="Times New Roman"/>
        </w:rPr>
        <w:t>Appendix A: Literature Search and Screening</w:t>
      </w:r>
    </w:p>
    <w:p w14:paraId="04620C0A" w14:textId="4CEAF5F6" w:rsidR="00CB30C4" w:rsidRPr="00324966" w:rsidRDefault="00C51E5E" w:rsidP="0049305A">
      <w:pPr>
        <w:jc w:val="both"/>
        <w:rPr>
          <w:rFonts w:ascii="Times New Roman" w:hAnsi="Times New Roman" w:cs="Times New Roman"/>
        </w:rPr>
      </w:pPr>
      <w:r w:rsidRPr="00324966">
        <w:rPr>
          <w:rFonts w:ascii="Times New Roman" w:hAnsi="Times New Roman" w:cs="Times New Roman"/>
        </w:rPr>
        <w:t>Appendix B: Included Studies</w:t>
      </w:r>
    </w:p>
    <w:p w14:paraId="4CD05614" w14:textId="6CEABE7F" w:rsidR="004A338D" w:rsidRPr="00324966" w:rsidRDefault="00C51E5E" w:rsidP="0049305A">
      <w:pPr>
        <w:jc w:val="both"/>
        <w:rPr>
          <w:rFonts w:ascii="Times New Roman" w:hAnsi="Times New Roman" w:cs="Times New Roman"/>
        </w:rPr>
      </w:pPr>
      <w:r w:rsidRPr="00324966">
        <w:rPr>
          <w:rFonts w:ascii="Times New Roman" w:hAnsi="Times New Roman" w:cs="Times New Roman"/>
        </w:rPr>
        <w:t xml:space="preserve">Appendix C: </w:t>
      </w:r>
      <w:r w:rsidR="00DB4FC1" w:rsidRPr="00324966">
        <w:rPr>
          <w:rFonts w:ascii="Times New Roman" w:hAnsi="Times New Roman" w:cs="Times New Roman"/>
        </w:rPr>
        <w:t>The Association between Internet Addiction and Depressive Symptoms</w:t>
      </w:r>
    </w:p>
    <w:p w14:paraId="54793068" w14:textId="049B1011" w:rsidR="007E7170" w:rsidRPr="00324966" w:rsidRDefault="00AE3871" w:rsidP="0049305A">
      <w:pPr>
        <w:jc w:val="both"/>
        <w:rPr>
          <w:rFonts w:ascii="Times New Roman" w:hAnsi="Times New Roman" w:cs="Times New Roman"/>
        </w:rPr>
      </w:pPr>
      <w:r w:rsidRPr="00324966">
        <w:rPr>
          <w:rFonts w:ascii="Times New Roman" w:hAnsi="Times New Roman" w:cs="Times New Roman"/>
        </w:rPr>
        <w:t xml:space="preserve">Appendix D: Two-stage Structural Equation </w:t>
      </w:r>
      <w:proofErr w:type="spellStart"/>
      <w:r w:rsidRPr="00324966">
        <w:rPr>
          <w:rFonts w:ascii="Times New Roman" w:hAnsi="Times New Roman" w:cs="Times New Roman"/>
        </w:rPr>
        <w:t>Modeling</w:t>
      </w:r>
      <w:proofErr w:type="spellEnd"/>
      <w:r w:rsidRPr="00324966">
        <w:rPr>
          <w:rFonts w:ascii="Times New Roman" w:hAnsi="Times New Roman" w:cs="Times New Roman"/>
        </w:rPr>
        <w:t xml:space="preserve"> (TSSEM)</w:t>
      </w:r>
    </w:p>
    <w:p w14:paraId="264EC357" w14:textId="4BC40E74" w:rsidR="00AE3871" w:rsidRPr="00324966" w:rsidRDefault="007E7170" w:rsidP="0049305A">
      <w:pPr>
        <w:jc w:val="both"/>
        <w:rPr>
          <w:rFonts w:ascii="Times New Roman" w:hAnsi="Times New Roman" w:cs="Times New Roman"/>
        </w:rPr>
      </w:pPr>
      <w:r w:rsidRPr="00324966">
        <w:rPr>
          <w:rFonts w:ascii="Times New Roman" w:hAnsi="Times New Roman" w:cs="Times New Roman"/>
        </w:rPr>
        <w:t>Appendix E: Erroneous Path from Depressive Symptoms to Internet Addiction</w:t>
      </w:r>
      <w:r w:rsidRPr="00324966">
        <w:rPr>
          <w:rStyle w:val="FootnoteReference"/>
          <w:rFonts w:ascii="Times New Roman" w:hAnsi="Times New Roman" w:cs="Times New Roman"/>
        </w:rPr>
        <w:footnoteReference w:id="2"/>
      </w:r>
    </w:p>
    <w:p w14:paraId="1352D5D9" w14:textId="77777777" w:rsidR="00BB2E0B" w:rsidRPr="00324966" w:rsidRDefault="00BB2E0B" w:rsidP="0049305A">
      <w:pPr>
        <w:jc w:val="both"/>
        <w:rPr>
          <w:rFonts w:ascii="Times New Roman" w:hAnsi="Times New Roman" w:cs="Times New Roman"/>
          <w:b/>
          <w:bCs/>
        </w:rPr>
      </w:pPr>
    </w:p>
    <w:p w14:paraId="2D242E21" w14:textId="6BE2B315" w:rsidR="00CB30C4" w:rsidRPr="00324966" w:rsidRDefault="00CB30C4" w:rsidP="0049305A">
      <w:pPr>
        <w:jc w:val="both"/>
        <w:rPr>
          <w:rFonts w:ascii="Times New Roman" w:hAnsi="Times New Roman" w:cs="Times New Roman"/>
          <w:b/>
          <w:bCs/>
        </w:rPr>
      </w:pPr>
      <w:r w:rsidRPr="00324966">
        <w:rPr>
          <w:rFonts w:ascii="Times New Roman" w:hAnsi="Times New Roman" w:cs="Times New Roman"/>
          <w:b/>
          <w:bCs/>
        </w:rPr>
        <w:t>List of Figures</w:t>
      </w:r>
    </w:p>
    <w:p w14:paraId="72FD10E1" w14:textId="77777777" w:rsidR="00BB2E0B" w:rsidRPr="00324966" w:rsidRDefault="00BB2E0B" w:rsidP="0049305A">
      <w:pPr>
        <w:jc w:val="both"/>
        <w:rPr>
          <w:rFonts w:ascii="Times New Roman" w:hAnsi="Times New Roman" w:cs="Times New Roman"/>
          <w:b/>
          <w:bCs/>
        </w:rPr>
      </w:pPr>
    </w:p>
    <w:p w14:paraId="0B4C3469" w14:textId="118B0E43" w:rsidR="00CB30C4" w:rsidRPr="00324966" w:rsidRDefault="00CB30C4" w:rsidP="0049305A">
      <w:pPr>
        <w:jc w:val="both"/>
        <w:rPr>
          <w:rFonts w:ascii="Times New Roman" w:hAnsi="Times New Roman" w:cs="Times New Roman"/>
        </w:rPr>
      </w:pPr>
      <w:r w:rsidRPr="00324966">
        <w:rPr>
          <w:rFonts w:ascii="Times New Roman" w:hAnsi="Times New Roman" w:cs="Times New Roman"/>
        </w:rPr>
        <w:t>Figure A</w:t>
      </w:r>
      <w:r w:rsidR="00AA0607" w:rsidRPr="00324966">
        <w:rPr>
          <w:rFonts w:ascii="Times New Roman" w:hAnsi="Times New Roman" w:cs="Times New Roman"/>
        </w:rPr>
        <w:t>.</w:t>
      </w:r>
      <w:r w:rsidRPr="00324966">
        <w:rPr>
          <w:rFonts w:ascii="Times New Roman" w:hAnsi="Times New Roman" w:cs="Times New Roman"/>
        </w:rPr>
        <w:t>1. Flow chart of the literature search process (internet addiction and depressive symptoms)</w:t>
      </w:r>
    </w:p>
    <w:p w14:paraId="1B202172" w14:textId="1EAEE820" w:rsidR="00CB30C4" w:rsidRPr="00324966" w:rsidRDefault="00CB30C4" w:rsidP="0049305A">
      <w:pPr>
        <w:jc w:val="both"/>
        <w:rPr>
          <w:rFonts w:ascii="Times New Roman" w:hAnsi="Times New Roman" w:cs="Times New Roman"/>
        </w:rPr>
      </w:pPr>
      <w:r w:rsidRPr="00324966">
        <w:rPr>
          <w:rFonts w:ascii="Times New Roman" w:hAnsi="Times New Roman" w:cs="Times New Roman"/>
        </w:rPr>
        <w:t>Figure A</w:t>
      </w:r>
      <w:r w:rsidR="00AA0607" w:rsidRPr="00324966">
        <w:rPr>
          <w:rFonts w:ascii="Times New Roman" w:hAnsi="Times New Roman" w:cs="Times New Roman"/>
        </w:rPr>
        <w:t>.</w:t>
      </w:r>
      <w:r w:rsidRPr="00324966">
        <w:rPr>
          <w:rFonts w:ascii="Times New Roman" w:hAnsi="Times New Roman" w:cs="Times New Roman"/>
        </w:rPr>
        <w:t>2. Flow chart of the literature search process (internet addiction and excessive daytime sleepiness)</w:t>
      </w:r>
    </w:p>
    <w:p w14:paraId="0375B6F2" w14:textId="641E8DA1" w:rsidR="00CB30C4" w:rsidRPr="00324966" w:rsidRDefault="00CB30C4" w:rsidP="0049305A">
      <w:pPr>
        <w:jc w:val="both"/>
        <w:rPr>
          <w:rFonts w:ascii="Times New Roman" w:hAnsi="Times New Roman" w:cs="Times New Roman"/>
        </w:rPr>
      </w:pPr>
      <w:r w:rsidRPr="00324966">
        <w:rPr>
          <w:rFonts w:ascii="Times New Roman" w:hAnsi="Times New Roman" w:cs="Times New Roman"/>
        </w:rPr>
        <w:t>Figure A</w:t>
      </w:r>
      <w:r w:rsidR="00AA0607" w:rsidRPr="00324966">
        <w:rPr>
          <w:rFonts w:ascii="Times New Roman" w:hAnsi="Times New Roman" w:cs="Times New Roman"/>
        </w:rPr>
        <w:t>.</w:t>
      </w:r>
      <w:r w:rsidRPr="00324966">
        <w:rPr>
          <w:rFonts w:ascii="Times New Roman" w:hAnsi="Times New Roman" w:cs="Times New Roman"/>
        </w:rPr>
        <w:t>3.</w:t>
      </w:r>
      <w:r w:rsidR="00257494" w:rsidRPr="00324966">
        <w:rPr>
          <w:rFonts w:ascii="Times New Roman" w:hAnsi="Times New Roman" w:cs="Times New Roman"/>
        </w:rPr>
        <w:t xml:space="preserve"> </w:t>
      </w:r>
      <w:r w:rsidRPr="00324966">
        <w:rPr>
          <w:rFonts w:ascii="Times New Roman" w:hAnsi="Times New Roman" w:cs="Times New Roman"/>
        </w:rPr>
        <w:t>Flow chart of the literature search process (excessive daytime sleepiness and depressive symptoms)</w:t>
      </w:r>
    </w:p>
    <w:p w14:paraId="0EC55FEA" w14:textId="032C5054" w:rsidR="00CB30C4" w:rsidRPr="00324966" w:rsidRDefault="00CB30C4" w:rsidP="0049305A">
      <w:pPr>
        <w:jc w:val="both"/>
        <w:rPr>
          <w:rFonts w:ascii="Times New Roman" w:hAnsi="Times New Roman" w:cs="Times New Roman"/>
        </w:rPr>
      </w:pPr>
      <w:r w:rsidRPr="00324966">
        <w:rPr>
          <w:rFonts w:ascii="Times New Roman" w:hAnsi="Times New Roman" w:cs="Times New Roman"/>
        </w:rPr>
        <w:t>Figure C</w:t>
      </w:r>
      <w:r w:rsidR="00AA0607" w:rsidRPr="00324966">
        <w:rPr>
          <w:rFonts w:ascii="Times New Roman" w:hAnsi="Times New Roman" w:cs="Times New Roman"/>
        </w:rPr>
        <w:t>.</w:t>
      </w:r>
      <w:r w:rsidRPr="00324966">
        <w:rPr>
          <w:rFonts w:ascii="Times New Roman" w:hAnsi="Times New Roman" w:cs="Times New Roman"/>
        </w:rPr>
        <w:t xml:space="preserve">1. </w:t>
      </w:r>
      <w:r w:rsidR="006578BE" w:rsidRPr="00324966">
        <w:rPr>
          <w:rFonts w:ascii="Times New Roman" w:hAnsi="Times New Roman" w:cs="Times New Roman"/>
        </w:rPr>
        <w:t xml:space="preserve">Funnel plot </w:t>
      </w:r>
    </w:p>
    <w:p w14:paraId="27B7B933" w14:textId="77777777" w:rsidR="00BB2E0B" w:rsidRPr="00324966" w:rsidRDefault="00BB2E0B" w:rsidP="0049305A">
      <w:pPr>
        <w:jc w:val="both"/>
        <w:rPr>
          <w:rFonts w:ascii="Times New Roman" w:hAnsi="Times New Roman" w:cs="Times New Roman"/>
          <w:b/>
          <w:bCs/>
        </w:rPr>
      </w:pPr>
    </w:p>
    <w:p w14:paraId="073884EB" w14:textId="5E135BDB" w:rsidR="00CB30C4" w:rsidRPr="00324966" w:rsidRDefault="00CB30C4" w:rsidP="0049305A">
      <w:pPr>
        <w:jc w:val="both"/>
        <w:rPr>
          <w:rFonts w:ascii="Times New Roman" w:hAnsi="Times New Roman" w:cs="Times New Roman"/>
          <w:b/>
          <w:bCs/>
        </w:rPr>
      </w:pPr>
      <w:r w:rsidRPr="00324966">
        <w:rPr>
          <w:rFonts w:ascii="Times New Roman" w:hAnsi="Times New Roman" w:cs="Times New Roman"/>
          <w:b/>
          <w:bCs/>
        </w:rPr>
        <w:t>List of Tables</w:t>
      </w:r>
    </w:p>
    <w:p w14:paraId="780E77B5" w14:textId="77777777" w:rsidR="00BB2E0B" w:rsidRPr="00324966" w:rsidRDefault="00BB2E0B" w:rsidP="0049305A">
      <w:pPr>
        <w:jc w:val="both"/>
        <w:rPr>
          <w:rFonts w:ascii="Times New Roman" w:hAnsi="Times New Roman" w:cs="Times New Roman"/>
          <w:b/>
          <w:bCs/>
        </w:rPr>
      </w:pPr>
    </w:p>
    <w:p w14:paraId="76F75597" w14:textId="56125D23" w:rsidR="00CB30C4" w:rsidRPr="00324966" w:rsidRDefault="00CB30C4" w:rsidP="0049305A">
      <w:pPr>
        <w:jc w:val="both"/>
        <w:rPr>
          <w:rFonts w:ascii="Times New Roman" w:hAnsi="Times New Roman" w:cs="Times New Roman"/>
        </w:rPr>
      </w:pPr>
      <w:r w:rsidRPr="00324966">
        <w:rPr>
          <w:rFonts w:ascii="Times New Roman" w:hAnsi="Times New Roman" w:cs="Times New Roman"/>
        </w:rPr>
        <w:t>Table A</w:t>
      </w:r>
      <w:r w:rsidR="00AA0607" w:rsidRPr="00324966">
        <w:rPr>
          <w:rFonts w:ascii="Times New Roman" w:hAnsi="Times New Roman" w:cs="Times New Roman"/>
        </w:rPr>
        <w:t>.</w:t>
      </w:r>
      <w:r w:rsidRPr="00324966">
        <w:rPr>
          <w:rFonts w:ascii="Times New Roman" w:hAnsi="Times New Roman" w:cs="Times New Roman"/>
        </w:rPr>
        <w:t>1.</w:t>
      </w:r>
      <w:r w:rsidR="00257494" w:rsidRPr="00324966">
        <w:rPr>
          <w:rFonts w:ascii="Times New Roman" w:hAnsi="Times New Roman" w:cs="Times New Roman"/>
        </w:rPr>
        <w:t xml:space="preserve"> </w:t>
      </w:r>
      <w:r w:rsidRPr="00324966">
        <w:rPr>
          <w:rFonts w:ascii="Times New Roman" w:hAnsi="Times New Roman" w:cs="Times New Roman"/>
        </w:rPr>
        <w:t>Search strings</w:t>
      </w:r>
    </w:p>
    <w:p w14:paraId="2CDC5694" w14:textId="198BF185" w:rsidR="00CB30C4" w:rsidRPr="00324966" w:rsidRDefault="00CB30C4" w:rsidP="0049305A">
      <w:pPr>
        <w:jc w:val="both"/>
        <w:rPr>
          <w:rFonts w:ascii="Times New Roman" w:hAnsi="Times New Roman" w:cs="Times New Roman"/>
          <w:color w:val="000000"/>
        </w:rPr>
      </w:pPr>
      <w:r w:rsidRPr="00324966">
        <w:rPr>
          <w:rFonts w:ascii="Times New Roman" w:hAnsi="Times New Roman" w:cs="Times New Roman"/>
          <w:color w:val="000000"/>
        </w:rPr>
        <w:t>Table B</w:t>
      </w:r>
      <w:r w:rsidR="00AA0607" w:rsidRPr="00324966">
        <w:rPr>
          <w:rFonts w:ascii="Times New Roman" w:hAnsi="Times New Roman" w:cs="Times New Roman"/>
          <w:color w:val="000000"/>
        </w:rPr>
        <w:t>.</w:t>
      </w:r>
      <w:r w:rsidRPr="00324966">
        <w:rPr>
          <w:rFonts w:ascii="Times New Roman" w:hAnsi="Times New Roman" w:cs="Times New Roman"/>
          <w:color w:val="000000"/>
        </w:rPr>
        <w:t>1. Characteristics of studies included in the meta-analysis</w:t>
      </w:r>
    </w:p>
    <w:p w14:paraId="0690C261" w14:textId="28BD31B7" w:rsidR="009C274C" w:rsidRPr="00324966" w:rsidRDefault="00CB30C4" w:rsidP="0049305A">
      <w:pPr>
        <w:jc w:val="both"/>
        <w:rPr>
          <w:rFonts w:ascii="Times New Roman" w:hAnsi="Times New Roman" w:cs="Times New Roman"/>
        </w:rPr>
      </w:pPr>
      <w:r w:rsidRPr="00324966">
        <w:rPr>
          <w:rFonts w:ascii="Times New Roman" w:hAnsi="Times New Roman" w:cs="Times New Roman"/>
        </w:rPr>
        <w:t>Table C</w:t>
      </w:r>
      <w:r w:rsidR="00AA0607" w:rsidRPr="00324966">
        <w:rPr>
          <w:rFonts w:ascii="Times New Roman" w:hAnsi="Times New Roman" w:cs="Times New Roman"/>
        </w:rPr>
        <w:t>.</w:t>
      </w:r>
      <w:r w:rsidRPr="00324966">
        <w:rPr>
          <w:rFonts w:ascii="Times New Roman" w:hAnsi="Times New Roman" w:cs="Times New Roman"/>
        </w:rPr>
        <w:t>1. Summary effect size as a function of varying correlations between sampling errors</w:t>
      </w:r>
    </w:p>
    <w:p w14:paraId="5C8B6A6A" w14:textId="7D290E5F" w:rsidR="009C274C" w:rsidRPr="00324966" w:rsidRDefault="009C274C" w:rsidP="0049305A">
      <w:pPr>
        <w:jc w:val="both"/>
        <w:rPr>
          <w:rFonts w:ascii="Times New Roman" w:hAnsi="Times New Roman" w:cs="Times New Roman"/>
        </w:rPr>
      </w:pPr>
      <w:r w:rsidRPr="00324966">
        <w:rPr>
          <w:rFonts w:ascii="Times New Roman" w:hAnsi="Times New Roman" w:cs="Times New Roman"/>
        </w:rPr>
        <w:t>Table C</w:t>
      </w:r>
      <w:r w:rsidR="00AA0607" w:rsidRPr="00324966">
        <w:rPr>
          <w:rFonts w:ascii="Times New Roman" w:hAnsi="Times New Roman" w:cs="Times New Roman"/>
        </w:rPr>
        <w:t>.</w:t>
      </w:r>
      <w:r w:rsidRPr="00324966">
        <w:rPr>
          <w:rFonts w:ascii="Times New Roman" w:hAnsi="Times New Roman" w:cs="Times New Roman"/>
        </w:rPr>
        <w:t>2. Moderator analyses (univariate) excluding potential outlier</w:t>
      </w:r>
    </w:p>
    <w:p w14:paraId="56653FDF" w14:textId="2B194AFF" w:rsidR="00AE3871" w:rsidRPr="00324966" w:rsidRDefault="009C274C" w:rsidP="0049305A">
      <w:pPr>
        <w:jc w:val="both"/>
        <w:rPr>
          <w:rFonts w:ascii="Times New Roman" w:hAnsi="Times New Roman" w:cs="Times New Roman"/>
        </w:rPr>
      </w:pPr>
      <w:r w:rsidRPr="00324966">
        <w:rPr>
          <w:rFonts w:ascii="Times New Roman" w:hAnsi="Times New Roman" w:cs="Times New Roman"/>
        </w:rPr>
        <w:t>Table C</w:t>
      </w:r>
      <w:r w:rsidR="00AA0607" w:rsidRPr="00324966">
        <w:rPr>
          <w:rFonts w:ascii="Times New Roman" w:hAnsi="Times New Roman" w:cs="Times New Roman"/>
        </w:rPr>
        <w:t>.</w:t>
      </w:r>
      <w:r w:rsidRPr="00324966">
        <w:rPr>
          <w:rFonts w:ascii="Times New Roman" w:hAnsi="Times New Roman" w:cs="Times New Roman"/>
        </w:rPr>
        <w:t>3. Moderator analysis (multivariate) excluding potential outlier</w:t>
      </w:r>
    </w:p>
    <w:p w14:paraId="7317D9B2" w14:textId="045EF57A" w:rsidR="00AE3871" w:rsidRPr="00324966" w:rsidRDefault="00AE3871" w:rsidP="0049305A">
      <w:pPr>
        <w:jc w:val="both"/>
        <w:rPr>
          <w:rFonts w:ascii="Times New Roman" w:hAnsi="Times New Roman" w:cs="Times New Roman"/>
        </w:rPr>
      </w:pPr>
      <w:r w:rsidRPr="00324966">
        <w:rPr>
          <w:rFonts w:ascii="Times New Roman" w:hAnsi="Times New Roman" w:cs="Times New Roman"/>
        </w:rPr>
        <w:t>Table D</w:t>
      </w:r>
      <w:r w:rsidR="00AA0607" w:rsidRPr="00324966">
        <w:rPr>
          <w:rFonts w:ascii="Times New Roman" w:hAnsi="Times New Roman" w:cs="Times New Roman"/>
        </w:rPr>
        <w:t>.</w:t>
      </w:r>
      <w:r w:rsidRPr="00324966">
        <w:rPr>
          <w:rFonts w:ascii="Times New Roman" w:hAnsi="Times New Roman" w:cs="Times New Roman"/>
        </w:rPr>
        <w:t xml:space="preserve">1. Average </w:t>
      </w:r>
      <w:r w:rsidR="007623E8" w:rsidRPr="00324966">
        <w:rPr>
          <w:rFonts w:ascii="Times New Roman" w:hAnsi="Times New Roman" w:cs="Times New Roman"/>
        </w:rPr>
        <w:t>c</w:t>
      </w:r>
      <w:r w:rsidRPr="00324966">
        <w:rPr>
          <w:rFonts w:ascii="Times New Roman" w:hAnsi="Times New Roman" w:cs="Times New Roman"/>
        </w:rPr>
        <w:t xml:space="preserve">orrelation </w:t>
      </w:r>
      <w:r w:rsidR="007623E8" w:rsidRPr="00324966">
        <w:rPr>
          <w:rFonts w:ascii="Times New Roman" w:hAnsi="Times New Roman" w:cs="Times New Roman"/>
        </w:rPr>
        <w:t>m</w:t>
      </w:r>
      <w:r w:rsidRPr="00324966">
        <w:rPr>
          <w:rFonts w:ascii="Times New Roman" w:hAnsi="Times New Roman" w:cs="Times New Roman"/>
        </w:rPr>
        <w:t>atrix (TSSEM)</w:t>
      </w:r>
    </w:p>
    <w:p w14:paraId="40EB8B16" w14:textId="284C6128" w:rsidR="00B62AC8" w:rsidRPr="00324966" w:rsidRDefault="00B62AC8" w:rsidP="0049305A">
      <w:pPr>
        <w:jc w:val="both"/>
        <w:rPr>
          <w:rFonts w:ascii="Times New Roman" w:hAnsi="Times New Roman" w:cs="Times New Roman"/>
        </w:rPr>
      </w:pPr>
    </w:p>
    <w:p w14:paraId="1537F84D" w14:textId="77777777" w:rsidR="007E7170" w:rsidRPr="00324966" w:rsidRDefault="007E7170" w:rsidP="00BB2E0B">
      <w:pPr>
        <w:jc w:val="center"/>
        <w:rPr>
          <w:rFonts w:ascii="Times New Roman" w:hAnsi="Times New Roman" w:cs="Times New Roman"/>
          <w:b/>
          <w:bCs/>
        </w:rPr>
      </w:pPr>
    </w:p>
    <w:p w14:paraId="7D1A04E4" w14:textId="16C98B9B" w:rsidR="00187528" w:rsidRPr="00324966" w:rsidRDefault="00187528" w:rsidP="00BB2E0B">
      <w:pPr>
        <w:jc w:val="center"/>
        <w:rPr>
          <w:rFonts w:ascii="Times New Roman" w:hAnsi="Times New Roman" w:cs="Times New Roman"/>
          <w:b/>
          <w:bCs/>
        </w:rPr>
      </w:pPr>
    </w:p>
    <w:p w14:paraId="4CFD745A" w14:textId="32657FA1" w:rsidR="00D47283" w:rsidRPr="00324966" w:rsidRDefault="00D47283" w:rsidP="00BB2E0B">
      <w:pPr>
        <w:jc w:val="center"/>
        <w:rPr>
          <w:rFonts w:ascii="Times New Roman" w:hAnsi="Times New Roman" w:cs="Times New Roman"/>
          <w:b/>
          <w:bCs/>
        </w:rPr>
      </w:pPr>
    </w:p>
    <w:p w14:paraId="7ADE22A5" w14:textId="36E40802" w:rsidR="00D47283" w:rsidRPr="00324966" w:rsidRDefault="00D47283" w:rsidP="00BB2E0B">
      <w:pPr>
        <w:jc w:val="center"/>
        <w:rPr>
          <w:rFonts w:ascii="Times New Roman" w:hAnsi="Times New Roman" w:cs="Times New Roman"/>
          <w:b/>
          <w:bCs/>
        </w:rPr>
      </w:pPr>
    </w:p>
    <w:p w14:paraId="6513F623" w14:textId="49D68C82" w:rsidR="00D47283" w:rsidRPr="00324966" w:rsidRDefault="00D47283" w:rsidP="00BB2E0B">
      <w:pPr>
        <w:jc w:val="center"/>
        <w:rPr>
          <w:rFonts w:ascii="Times New Roman" w:hAnsi="Times New Roman" w:cs="Times New Roman"/>
          <w:b/>
          <w:bCs/>
        </w:rPr>
      </w:pPr>
    </w:p>
    <w:p w14:paraId="46D9315D" w14:textId="1547AA55" w:rsidR="00D47283" w:rsidRPr="00324966" w:rsidRDefault="00D47283" w:rsidP="00BB2E0B">
      <w:pPr>
        <w:jc w:val="center"/>
        <w:rPr>
          <w:rFonts w:ascii="Times New Roman" w:hAnsi="Times New Roman" w:cs="Times New Roman"/>
          <w:b/>
          <w:bCs/>
        </w:rPr>
      </w:pPr>
    </w:p>
    <w:p w14:paraId="795E47C8" w14:textId="30F4B9BF" w:rsidR="00D47283" w:rsidRPr="00324966" w:rsidRDefault="00D47283" w:rsidP="00BB2E0B">
      <w:pPr>
        <w:jc w:val="center"/>
        <w:rPr>
          <w:rFonts w:ascii="Times New Roman" w:hAnsi="Times New Roman" w:cs="Times New Roman"/>
          <w:b/>
          <w:bCs/>
        </w:rPr>
      </w:pPr>
    </w:p>
    <w:p w14:paraId="3786920E" w14:textId="409DE95E" w:rsidR="00D47283" w:rsidRPr="00324966" w:rsidRDefault="00D47283" w:rsidP="00BB2E0B">
      <w:pPr>
        <w:jc w:val="center"/>
        <w:rPr>
          <w:rFonts w:ascii="Times New Roman" w:hAnsi="Times New Roman" w:cs="Times New Roman"/>
          <w:b/>
          <w:bCs/>
        </w:rPr>
      </w:pPr>
    </w:p>
    <w:p w14:paraId="050EA387" w14:textId="1DA4267F" w:rsidR="00D47283" w:rsidRPr="00324966" w:rsidRDefault="00D47283" w:rsidP="00BB2E0B">
      <w:pPr>
        <w:jc w:val="center"/>
        <w:rPr>
          <w:rFonts w:ascii="Times New Roman" w:hAnsi="Times New Roman" w:cs="Times New Roman"/>
          <w:b/>
          <w:bCs/>
        </w:rPr>
      </w:pPr>
    </w:p>
    <w:p w14:paraId="3D658F4F" w14:textId="7C3793E0" w:rsidR="00D47283" w:rsidRPr="00324966" w:rsidRDefault="00D47283" w:rsidP="00BB2E0B">
      <w:pPr>
        <w:jc w:val="center"/>
        <w:rPr>
          <w:rFonts w:ascii="Times New Roman" w:hAnsi="Times New Roman" w:cs="Times New Roman"/>
          <w:b/>
          <w:bCs/>
        </w:rPr>
      </w:pPr>
    </w:p>
    <w:p w14:paraId="1D2CC787" w14:textId="268D2301" w:rsidR="00D47283" w:rsidRPr="00324966" w:rsidRDefault="00D47283" w:rsidP="00BB2E0B">
      <w:pPr>
        <w:jc w:val="center"/>
        <w:rPr>
          <w:rFonts w:ascii="Times New Roman" w:hAnsi="Times New Roman" w:cs="Times New Roman"/>
          <w:b/>
          <w:bCs/>
        </w:rPr>
      </w:pPr>
    </w:p>
    <w:p w14:paraId="0F84B1D0" w14:textId="77777777" w:rsidR="00BB2E0B" w:rsidRPr="00324966" w:rsidRDefault="00BB2E0B" w:rsidP="00BB2E0B">
      <w:pPr>
        <w:jc w:val="center"/>
        <w:rPr>
          <w:rFonts w:ascii="Times New Roman" w:hAnsi="Times New Roman" w:cs="Times New Roman"/>
          <w:b/>
          <w:bCs/>
        </w:rPr>
      </w:pPr>
    </w:p>
    <w:p w14:paraId="1C331B13" w14:textId="77777777" w:rsidR="00D47283" w:rsidRPr="00324966" w:rsidRDefault="00D47283" w:rsidP="00BB2E0B">
      <w:pPr>
        <w:jc w:val="center"/>
        <w:rPr>
          <w:rFonts w:ascii="Times New Roman" w:hAnsi="Times New Roman" w:cs="Times New Roman"/>
          <w:b/>
          <w:bCs/>
        </w:rPr>
      </w:pPr>
    </w:p>
    <w:p w14:paraId="3CAE5B4A" w14:textId="21880ECA" w:rsidR="00C51E5E" w:rsidRPr="00324966" w:rsidRDefault="00C51E5E" w:rsidP="00BB2E0B">
      <w:pPr>
        <w:jc w:val="center"/>
        <w:rPr>
          <w:rFonts w:ascii="Times New Roman" w:hAnsi="Times New Roman" w:cs="Times New Roman"/>
          <w:b/>
          <w:bCs/>
        </w:rPr>
      </w:pPr>
      <w:r w:rsidRPr="00324966">
        <w:rPr>
          <w:rFonts w:ascii="Times New Roman" w:hAnsi="Times New Roman" w:cs="Times New Roman"/>
          <w:b/>
          <w:bCs/>
        </w:rPr>
        <w:lastRenderedPageBreak/>
        <w:t>Appendix A</w:t>
      </w:r>
    </w:p>
    <w:p w14:paraId="7BAC18D2" w14:textId="77777777" w:rsidR="00BB2E0B" w:rsidRPr="00324966" w:rsidRDefault="00BB2E0B" w:rsidP="00BB2E0B">
      <w:pPr>
        <w:jc w:val="center"/>
        <w:rPr>
          <w:rFonts w:ascii="Times New Roman" w:hAnsi="Times New Roman" w:cs="Times New Roman"/>
          <w:b/>
          <w:bCs/>
        </w:rPr>
      </w:pPr>
    </w:p>
    <w:p w14:paraId="41F7003E" w14:textId="4D4A0947" w:rsidR="00C51E5E" w:rsidRPr="00324966" w:rsidRDefault="00C51E5E" w:rsidP="00BB2E0B">
      <w:pPr>
        <w:jc w:val="center"/>
        <w:rPr>
          <w:rFonts w:ascii="Times New Roman" w:hAnsi="Times New Roman" w:cs="Times New Roman"/>
          <w:b/>
          <w:bCs/>
        </w:rPr>
      </w:pPr>
      <w:r w:rsidRPr="00324966">
        <w:rPr>
          <w:rFonts w:ascii="Times New Roman" w:hAnsi="Times New Roman" w:cs="Times New Roman"/>
          <w:b/>
          <w:bCs/>
        </w:rPr>
        <w:t xml:space="preserve">Literature Search and Screening </w:t>
      </w:r>
    </w:p>
    <w:p w14:paraId="29190AB1" w14:textId="77777777" w:rsidR="00BB2E0B" w:rsidRPr="00324966" w:rsidRDefault="00BB2E0B" w:rsidP="00BB2E0B">
      <w:pPr>
        <w:rPr>
          <w:rFonts w:ascii="Times New Roman" w:hAnsi="Times New Roman" w:cs="Times New Roman"/>
        </w:rPr>
      </w:pPr>
    </w:p>
    <w:p w14:paraId="62D1456B" w14:textId="11CBA3BB" w:rsidR="00C51E5E" w:rsidRPr="00324966" w:rsidRDefault="00C51E5E" w:rsidP="00BB2E0B">
      <w:pPr>
        <w:rPr>
          <w:rFonts w:ascii="Times New Roman" w:hAnsi="Times New Roman" w:cs="Times New Roman"/>
        </w:rPr>
      </w:pPr>
      <w:r w:rsidRPr="00324966">
        <w:rPr>
          <w:rFonts w:ascii="Times New Roman" w:hAnsi="Times New Roman" w:cs="Times New Roman"/>
        </w:rPr>
        <w:t>Table A</w:t>
      </w:r>
      <w:r w:rsidR="00AA0607" w:rsidRPr="00324966">
        <w:rPr>
          <w:rFonts w:ascii="Times New Roman" w:hAnsi="Times New Roman" w:cs="Times New Roman"/>
        </w:rPr>
        <w:t>.</w:t>
      </w:r>
      <w:r w:rsidRPr="00324966">
        <w:rPr>
          <w:rFonts w:ascii="Times New Roman" w:hAnsi="Times New Roman" w:cs="Times New Roman"/>
        </w:rPr>
        <w:t>1.</w:t>
      </w:r>
      <w:r w:rsidR="00257494" w:rsidRPr="00324966">
        <w:rPr>
          <w:rFonts w:ascii="Times New Roman" w:hAnsi="Times New Roman" w:cs="Times New Roman"/>
        </w:rPr>
        <w:t xml:space="preserve"> </w:t>
      </w:r>
      <w:r w:rsidRPr="00324966">
        <w:rPr>
          <w:rFonts w:ascii="Times New Roman" w:hAnsi="Times New Roman" w:cs="Times New Roman"/>
        </w:rPr>
        <w:t>Search strings</w:t>
      </w:r>
    </w:p>
    <w:p w14:paraId="4C550829" w14:textId="77777777" w:rsidR="00E87D7C" w:rsidRPr="00324966" w:rsidRDefault="00E87D7C" w:rsidP="00BB2E0B">
      <w:pPr>
        <w:rPr>
          <w:rFonts w:ascii="Times New Roman" w:hAnsi="Times New Roman" w:cs="Times New Roman"/>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51E5E" w:rsidRPr="00324966" w14:paraId="43BCBB61" w14:textId="77777777" w:rsidTr="00D47283">
        <w:tc>
          <w:tcPr>
            <w:tcW w:w="4508" w:type="dxa"/>
            <w:tcBorders>
              <w:top w:val="single" w:sz="4" w:space="0" w:color="auto"/>
              <w:bottom w:val="single" w:sz="4" w:space="0" w:color="auto"/>
            </w:tcBorders>
            <w:vAlign w:val="center"/>
          </w:tcPr>
          <w:p w14:paraId="11610D57" w14:textId="77777777" w:rsidR="00C51E5E" w:rsidRPr="00324966" w:rsidRDefault="00C51E5E" w:rsidP="00BB2E0B">
            <w:pPr>
              <w:rPr>
                <w:rFonts w:ascii="Times New Roman" w:hAnsi="Times New Roman" w:cs="Times New Roman"/>
                <w:b/>
                <w:bCs/>
                <w:sz w:val="24"/>
                <w:szCs w:val="24"/>
              </w:rPr>
            </w:pPr>
            <w:r w:rsidRPr="00324966">
              <w:rPr>
                <w:rFonts w:ascii="Times New Roman" w:hAnsi="Times New Roman" w:cs="Times New Roman"/>
                <w:b/>
                <w:bCs/>
                <w:sz w:val="24"/>
                <w:szCs w:val="24"/>
              </w:rPr>
              <w:t>Database</w:t>
            </w:r>
          </w:p>
        </w:tc>
        <w:tc>
          <w:tcPr>
            <w:tcW w:w="4508" w:type="dxa"/>
            <w:tcBorders>
              <w:top w:val="single" w:sz="4" w:space="0" w:color="auto"/>
              <w:bottom w:val="single" w:sz="4" w:space="0" w:color="auto"/>
            </w:tcBorders>
            <w:vAlign w:val="center"/>
          </w:tcPr>
          <w:p w14:paraId="5349728F" w14:textId="77777777" w:rsidR="00C51E5E" w:rsidRPr="00324966" w:rsidRDefault="00C51E5E" w:rsidP="00BB2E0B">
            <w:pPr>
              <w:rPr>
                <w:rFonts w:ascii="Times New Roman" w:hAnsi="Times New Roman" w:cs="Times New Roman"/>
                <w:b/>
                <w:bCs/>
                <w:sz w:val="24"/>
                <w:szCs w:val="24"/>
              </w:rPr>
            </w:pPr>
            <w:r w:rsidRPr="00324966">
              <w:rPr>
                <w:rFonts w:ascii="Times New Roman" w:hAnsi="Times New Roman" w:cs="Times New Roman"/>
                <w:b/>
                <w:bCs/>
                <w:sz w:val="24"/>
                <w:szCs w:val="24"/>
              </w:rPr>
              <w:t>Search terms</w:t>
            </w:r>
          </w:p>
        </w:tc>
      </w:tr>
      <w:tr w:rsidR="00C51E5E" w:rsidRPr="00324966" w14:paraId="3B689E80" w14:textId="77777777" w:rsidTr="00D47283">
        <w:tc>
          <w:tcPr>
            <w:tcW w:w="9016" w:type="dxa"/>
            <w:gridSpan w:val="2"/>
            <w:tcBorders>
              <w:top w:val="single" w:sz="4" w:space="0" w:color="auto"/>
            </w:tcBorders>
            <w:vAlign w:val="center"/>
          </w:tcPr>
          <w:p w14:paraId="70963561" w14:textId="77777777" w:rsidR="00D47283" w:rsidRPr="00324966" w:rsidRDefault="00D47283" w:rsidP="00BB2E0B">
            <w:pPr>
              <w:rPr>
                <w:rFonts w:ascii="Times New Roman" w:hAnsi="Times New Roman" w:cs="Times New Roman"/>
                <w:b/>
                <w:bCs/>
                <w:sz w:val="24"/>
                <w:szCs w:val="24"/>
              </w:rPr>
            </w:pPr>
          </w:p>
          <w:p w14:paraId="400D552B" w14:textId="77777777" w:rsidR="00C51E5E" w:rsidRPr="00324966" w:rsidRDefault="00C51E5E" w:rsidP="00BB2E0B">
            <w:pPr>
              <w:rPr>
                <w:rFonts w:ascii="Times New Roman" w:hAnsi="Times New Roman" w:cs="Times New Roman"/>
                <w:b/>
                <w:bCs/>
                <w:sz w:val="24"/>
                <w:szCs w:val="24"/>
              </w:rPr>
            </w:pPr>
            <w:r w:rsidRPr="00324966">
              <w:rPr>
                <w:rFonts w:ascii="Times New Roman" w:hAnsi="Times New Roman" w:cs="Times New Roman"/>
                <w:b/>
                <w:bCs/>
                <w:sz w:val="24"/>
                <w:szCs w:val="24"/>
              </w:rPr>
              <w:t>Internet addiction and depressive symptoms</w:t>
            </w:r>
          </w:p>
          <w:p w14:paraId="0F29387C" w14:textId="61241382" w:rsidR="00BB2E0B" w:rsidRPr="00324966" w:rsidRDefault="00BB2E0B" w:rsidP="00BB2E0B">
            <w:pPr>
              <w:rPr>
                <w:rFonts w:ascii="Times New Roman" w:hAnsi="Times New Roman" w:cs="Times New Roman"/>
                <w:b/>
                <w:bCs/>
                <w:sz w:val="24"/>
                <w:szCs w:val="24"/>
              </w:rPr>
            </w:pPr>
          </w:p>
        </w:tc>
      </w:tr>
      <w:tr w:rsidR="00C51E5E" w:rsidRPr="00324966" w14:paraId="1C2E9AED" w14:textId="77777777" w:rsidTr="00D47283">
        <w:tc>
          <w:tcPr>
            <w:tcW w:w="4508" w:type="dxa"/>
          </w:tcPr>
          <w:p w14:paraId="7A0A5909" w14:textId="77777777" w:rsidR="00C51E5E" w:rsidRPr="00324966" w:rsidRDefault="00C51E5E" w:rsidP="00BB2E0B">
            <w:pPr>
              <w:rPr>
                <w:rFonts w:ascii="Times New Roman" w:hAnsi="Times New Roman" w:cs="Times New Roman"/>
                <w:sz w:val="24"/>
                <w:szCs w:val="24"/>
              </w:rPr>
            </w:pPr>
            <w:r w:rsidRPr="00324966">
              <w:rPr>
                <w:rFonts w:ascii="Times New Roman" w:hAnsi="Times New Roman" w:cs="Times New Roman"/>
                <w:sz w:val="24"/>
                <w:szCs w:val="24"/>
              </w:rPr>
              <w:t>Scopus</w:t>
            </w:r>
          </w:p>
        </w:tc>
        <w:tc>
          <w:tcPr>
            <w:tcW w:w="4508" w:type="dxa"/>
          </w:tcPr>
          <w:p w14:paraId="3168CA88" w14:textId="1E25BFBE" w:rsidR="00C51E5E" w:rsidRPr="00324966" w:rsidRDefault="00C51E5E" w:rsidP="00F37A07">
            <w:pPr>
              <w:jc w:val="both"/>
              <w:rPr>
                <w:rFonts w:ascii="Times New Roman" w:hAnsi="Times New Roman" w:cs="Times New Roman"/>
                <w:sz w:val="24"/>
                <w:szCs w:val="24"/>
              </w:rPr>
            </w:pPr>
            <w:r w:rsidRPr="00324966">
              <w:rPr>
                <w:rFonts w:ascii="Times New Roman" w:hAnsi="Times New Roman" w:cs="Times New Roman"/>
                <w:sz w:val="24"/>
                <w:szCs w:val="24"/>
              </w:rPr>
              <w:t>TITLE-ABS ((("cross sectional") AND (teen OR adolescent OR school)) AND (("internet addiction" OR "problematic internet use" OR "excessive internet use" OR "compulsive internet use" OR "pathological internet use") AND (depression OR "mental health")))</w:t>
            </w:r>
          </w:p>
        </w:tc>
      </w:tr>
      <w:tr w:rsidR="00C51E5E" w:rsidRPr="00324966" w14:paraId="458CF3B1" w14:textId="77777777" w:rsidTr="00D47283">
        <w:tc>
          <w:tcPr>
            <w:tcW w:w="4508" w:type="dxa"/>
            <w:tcBorders>
              <w:bottom w:val="nil"/>
            </w:tcBorders>
          </w:tcPr>
          <w:p w14:paraId="28BE542B" w14:textId="77777777" w:rsidR="00BB2E0B" w:rsidRPr="00324966" w:rsidRDefault="00BB2E0B" w:rsidP="00BB2E0B">
            <w:pPr>
              <w:rPr>
                <w:rFonts w:ascii="Times New Roman" w:hAnsi="Times New Roman" w:cs="Times New Roman"/>
                <w:sz w:val="24"/>
                <w:szCs w:val="24"/>
              </w:rPr>
            </w:pPr>
          </w:p>
          <w:p w14:paraId="42FA2F91" w14:textId="2C0A7885" w:rsidR="00C51E5E" w:rsidRPr="00324966" w:rsidRDefault="00C51E5E" w:rsidP="00BB2E0B">
            <w:pPr>
              <w:rPr>
                <w:rFonts w:ascii="Times New Roman" w:hAnsi="Times New Roman" w:cs="Times New Roman"/>
                <w:sz w:val="24"/>
                <w:szCs w:val="24"/>
              </w:rPr>
            </w:pPr>
            <w:r w:rsidRPr="00324966">
              <w:rPr>
                <w:rFonts w:ascii="Times New Roman" w:hAnsi="Times New Roman" w:cs="Times New Roman"/>
                <w:sz w:val="24"/>
                <w:szCs w:val="24"/>
              </w:rPr>
              <w:t>PubMed</w:t>
            </w:r>
          </w:p>
        </w:tc>
        <w:tc>
          <w:tcPr>
            <w:tcW w:w="4508" w:type="dxa"/>
            <w:tcBorders>
              <w:bottom w:val="nil"/>
            </w:tcBorders>
          </w:tcPr>
          <w:p w14:paraId="6D0D2327" w14:textId="77777777" w:rsidR="00BB2E0B" w:rsidRPr="00324966" w:rsidRDefault="00BB2E0B" w:rsidP="00F37A07">
            <w:pPr>
              <w:jc w:val="both"/>
              <w:rPr>
                <w:rFonts w:ascii="Times New Roman" w:hAnsi="Times New Roman" w:cs="Times New Roman"/>
                <w:sz w:val="24"/>
                <w:szCs w:val="24"/>
              </w:rPr>
            </w:pPr>
          </w:p>
          <w:p w14:paraId="769ECF8B" w14:textId="00A5A08E" w:rsidR="00C51E5E" w:rsidRPr="00324966" w:rsidRDefault="00C51E5E" w:rsidP="00F37A07">
            <w:pPr>
              <w:jc w:val="both"/>
              <w:rPr>
                <w:rFonts w:ascii="Times New Roman" w:hAnsi="Times New Roman" w:cs="Times New Roman"/>
                <w:sz w:val="24"/>
                <w:szCs w:val="24"/>
              </w:rPr>
            </w:pPr>
            <w:r w:rsidRPr="00324966">
              <w:rPr>
                <w:rFonts w:ascii="Times New Roman" w:hAnsi="Times New Roman" w:cs="Times New Roman"/>
                <w:sz w:val="24"/>
                <w:szCs w:val="24"/>
              </w:rPr>
              <w:t>((“cross sectional”) AND (teen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adolescent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school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xml:space="preserve">])) AND ((“internet </w:t>
            </w:r>
            <w:r w:rsidR="007A3BA7" w:rsidRPr="00324966">
              <w:rPr>
                <w:rFonts w:ascii="Times New Roman" w:hAnsi="Times New Roman" w:cs="Times New Roman"/>
                <w:sz w:val="24"/>
                <w:szCs w:val="24"/>
              </w:rPr>
              <w:t>addiction”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]OR “problematic internet use”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“excessive internet use”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w:t>
            </w:r>
            <w:r w:rsidR="007A3BA7" w:rsidRPr="00324966">
              <w:rPr>
                <w:rFonts w:ascii="Times New Roman" w:hAnsi="Times New Roman" w:cs="Times New Roman"/>
                <w:sz w:val="24"/>
                <w:szCs w:val="24"/>
              </w:rPr>
              <w:t xml:space="preserve"> </w:t>
            </w:r>
            <w:r w:rsidRPr="00324966">
              <w:rPr>
                <w:rFonts w:ascii="Times New Roman" w:hAnsi="Times New Roman" w:cs="Times New Roman"/>
                <w:sz w:val="24"/>
                <w:szCs w:val="24"/>
              </w:rPr>
              <w:t xml:space="preserve">OR “compulsive internet </w:t>
            </w:r>
            <w:r w:rsidR="007A3BA7" w:rsidRPr="00324966">
              <w:rPr>
                <w:rFonts w:ascii="Times New Roman" w:hAnsi="Times New Roman" w:cs="Times New Roman"/>
                <w:sz w:val="24"/>
                <w:szCs w:val="24"/>
              </w:rPr>
              <w:t>use”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xml:space="preserve">] OR “pathological internet </w:t>
            </w:r>
            <w:r w:rsidR="007A3BA7" w:rsidRPr="00324966">
              <w:rPr>
                <w:rFonts w:ascii="Times New Roman" w:hAnsi="Times New Roman" w:cs="Times New Roman"/>
                <w:sz w:val="24"/>
                <w:szCs w:val="24"/>
              </w:rPr>
              <w:t>use”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AND (depression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w:t>
            </w:r>
            <w:r w:rsidR="007A3BA7" w:rsidRPr="00324966">
              <w:rPr>
                <w:rFonts w:ascii="Times New Roman" w:hAnsi="Times New Roman" w:cs="Times New Roman"/>
                <w:sz w:val="24"/>
                <w:szCs w:val="24"/>
              </w:rPr>
              <w:t xml:space="preserve"> </w:t>
            </w:r>
            <w:r w:rsidRPr="00324966">
              <w:rPr>
                <w:rFonts w:ascii="Times New Roman" w:hAnsi="Times New Roman" w:cs="Times New Roman"/>
                <w:sz w:val="24"/>
                <w:szCs w:val="24"/>
              </w:rPr>
              <w:t xml:space="preserve">OR “mental </w:t>
            </w:r>
            <w:r w:rsidR="007A3BA7" w:rsidRPr="00324966">
              <w:rPr>
                <w:rFonts w:ascii="Times New Roman" w:hAnsi="Times New Roman" w:cs="Times New Roman"/>
                <w:sz w:val="24"/>
                <w:szCs w:val="24"/>
              </w:rPr>
              <w:t>health”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w:t>
            </w:r>
          </w:p>
        </w:tc>
      </w:tr>
      <w:tr w:rsidR="00C51E5E" w:rsidRPr="00324966" w14:paraId="54AFFD50" w14:textId="77777777" w:rsidTr="00D47283">
        <w:tc>
          <w:tcPr>
            <w:tcW w:w="4508" w:type="dxa"/>
            <w:tcBorders>
              <w:top w:val="nil"/>
            </w:tcBorders>
          </w:tcPr>
          <w:p w14:paraId="30EA4C51" w14:textId="77777777" w:rsidR="00BB2E0B" w:rsidRPr="00324966" w:rsidRDefault="00BB2E0B" w:rsidP="00BB2E0B">
            <w:pPr>
              <w:rPr>
                <w:rFonts w:ascii="Times New Roman" w:hAnsi="Times New Roman" w:cs="Times New Roman"/>
                <w:sz w:val="24"/>
                <w:szCs w:val="24"/>
              </w:rPr>
            </w:pPr>
          </w:p>
          <w:p w14:paraId="4B6DB23B" w14:textId="6E4A3BF0" w:rsidR="00C51E5E" w:rsidRPr="00324966" w:rsidRDefault="00C51E5E" w:rsidP="00BB2E0B">
            <w:pPr>
              <w:rPr>
                <w:rFonts w:ascii="Times New Roman" w:hAnsi="Times New Roman" w:cs="Times New Roman"/>
                <w:sz w:val="24"/>
                <w:szCs w:val="24"/>
              </w:rPr>
            </w:pPr>
            <w:r w:rsidRPr="00324966">
              <w:rPr>
                <w:rFonts w:ascii="Times New Roman" w:hAnsi="Times New Roman" w:cs="Times New Roman"/>
                <w:sz w:val="24"/>
                <w:szCs w:val="24"/>
              </w:rPr>
              <w:t>Google Scholar</w:t>
            </w:r>
          </w:p>
        </w:tc>
        <w:tc>
          <w:tcPr>
            <w:tcW w:w="4508" w:type="dxa"/>
            <w:tcBorders>
              <w:top w:val="nil"/>
            </w:tcBorders>
          </w:tcPr>
          <w:p w14:paraId="7A2165C5" w14:textId="77777777" w:rsidR="00BB2E0B" w:rsidRPr="00324966" w:rsidRDefault="00BB2E0B" w:rsidP="00F37A07">
            <w:pPr>
              <w:jc w:val="both"/>
              <w:rPr>
                <w:rFonts w:ascii="Times New Roman" w:hAnsi="Times New Roman" w:cs="Times New Roman"/>
                <w:sz w:val="24"/>
                <w:szCs w:val="24"/>
              </w:rPr>
            </w:pPr>
          </w:p>
          <w:p w14:paraId="2BE393F6" w14:textId="28AFC4E6" w:rsidR="00C51E5E" w:rsidRPr="00324966" w:rsidRDefault="00C51E5E" w:rsidP="00F37A07">
            <w:pPr>
              <w:jc w:val="both"/>
              <w:rPr>
                <w:rFonts w:ascii="Times New Roman" w:hAnsi="Times New Roman" w:cs="Times New Roman"/>
                <w:sz w:val="24"/>
                <w:szCs w:val="24"/>
              </w:rPr>
            </w:pPr>
            <w:r w:rsidRPr="00324966">
              <w:rPr>
                <w:rFonts w:ascii="Times New Roman" w:hAnsi="Times New Roman" w:cs="Times New Roman"/>
                <w:sz w:val="24"/>
                <w:szCs w:val="24"/>
              </w:rPr>
              <w:t>(("cross sectional") AND (teen OR adolescent OR school)) AND (("internet addiction" OR "problematic internet use" OR "excessive internet use" OR "compulsive internet use" OR "pathological internet use") AND (depression OR "mental health")</w:t>
            </w:r>
          </w:p>
        </w:tc>
      </w:tr>
      <w:tr w:rsidR="00C51E5E" w:rsidRPr="00324966" w14:paraId="4CCCEFED" w14:textId="77777777" w:rsidTr="00D47283">
        <w:tc>
          <w:tcPr>
            <w:tcW w:w="4508" w:type="dxa"/>
          </w:tcPr>
          <w:p w14:paraId="3E0BAE22" w14:textId="77777777" w:rsidR="00BB2E0B" w:rsidRPr="00324966" w:rsidRDefault="00BB2E0B" w:rsidP="00BB2E0B">
            <w:pPr>
              <w:rPr>
                <w:rFonts w:ascii="Times New Roman" w:hAnsi="Times New Roman" w:cs="Times New Roman"/>
                <w:sz w:val="24"/>
                <w:szCs w:val="24"/>
              </w:rPr>
            </w:pPr>
          </w:p>
          <w:p w14:paraId="5234CF7C" w14:textId="71B4BEE1" w:rsidR="00C51E5E" w:rsidRPr="00324966" w:rsidRDefault="00C51E5E" w:rsidP="00BB2E0B">
            <w:pPr>
              <w:rPr>
                <w:rFonts w:ascii="Times New Roman" w:hAnsi="Times New Roman" w:cs="Times New Roman"/>
                <w:sz w:val="24"/>
                <w:szCs w:val="24"/>
              </w:rPr>
            </w:pPr>
            <w:r w:rsidRPr="00324966">
              <w:rPr>
                <w:rFonts w:ascii="Times New Roman" w:hAnsi="Times New Roman" w:cs="Times New Roman"/>
                <w:sz w:val="24"/>
                <w:szCs w:val="24"/>
              </w:rPr>
              <w:t>Past meta-analysis (Ca</w:t>
            </w:r>
            <w:r w:rsidR="00745CEC" w:rsidRPr="00324966">
              <w:rPr>
                <w:rFonts w:ascii="Times New Roman" w:hAnsi="Times New Roman" w:cs="Times New Roman"/>
                <w:sz w:val="24"/>
                <w:szCs w:val="24"/>
              </w:rPr>
              <w:t>i</w:t>
            </w:r>
            <w:r w:rsidRPr="00324966">
              <w:rPr>
                <w:rFonts w:ascii="Times New Roman" w:hAnsi="Times New Roman" w:cs="Times New Roman"/>
                <w:sz w:val="24"/>
                <w:szCs w:val="24"/>
              </w:rPr>
              <w:t xml:space="preserve"> </w:t>
            </w:r>
            <w:r w:rsidRPr="00324966">
              <w:rPr>
                <w:rFonts w:ascii="Times New Roman" w:hAnsi="Times New Roman" w:cs="Times New Roman"/>
                <w:i/>
                <w:iCs/>
                <w:sz w:val="24"/>
                <w:szCs w:val="24"/>
              </w:rPr>
              <w:t>et al.,</w:t>
            </w:r>
            <w:r w:rsidRPr="00324966">
              <w:rPr>
                <w:rFonts w:ascii="Times New Roman" w:hAnsi="Times New Roman" w:cs="Times New Roman"/>
                <w:sz w:val="24"/>
                <w:szCs w:val="24"/>
              </w:rPr>
              <w:t xml:space="preserve"> 2023)</w:t>
            </w:r>
          </w:p>
        </w:tc>
        <w:tc>
          <w:tcPr>
            <w:tcW w:w="4508" w:type="dxa"/>
          </w:tcPr>
          <w:p w14:paraId="3C5DB34F" w14:textId="77777777" w:rsidR="00BB2E0B" w:rsidRPr="00324966" w:rsidRDefault="00BB2E0B" w:rsidP="00BB2E0B">
            <w:pPr>
              <w:rPr>
                <w:rFonts w:ascii="Times New Roman" w:hAnsi="Times New Roman" w:cs="Times New Roman"/>
                <w:sz w:val="24"/>
                <w:szCs w:val="24"/>
              </w:rPr>
            </w:pPr>
          </w:p>
          <w:p w14:paraId="1B98B7B9" w14:textId="277E8915" w:rsidR="00C51E5E" w:rsidRPr="00324966" w:rsidRDefault="00C51E5E" w:rsidP="00BB2E0B">
            <w:pPr>
              <w:rPr>
                <w:rFonts w:ascii="Times New Roman" w:hAnsi="Times New Roman" w:cs="Times New Roman"/>
                <w:sz w:val="24"/>
                <w:szCs w:val="24"/>
              </w:rPr>
            </w:pPr>
            <w:r w:rsidRPr="00324966">
              <w:rPr>
                <w:rFonts w:ascii="Times New Roman" w:hAnsi="Times New Roman" w:cs="Times New Roman"/>
                <w:sz w:val="24"/>
                <w:szCs w:val="24"/>
              </w:rPr>
              <w:t>None</w:t>
            </w:r>
          </w:p>
        </w:tc>
      </w:tr>
      <w:tr w:rsidR="00C51E5E" w:rsidRPr="00324966" w14:paraId="7F35F065" w14:textId="77777777" w:rsidTr="00D47283">
        <w:tc>
          <w:tcPr>
            <w:tcW w:w="9016" w:type="dxa"/>
            <w:gridSpan w:val="2"/>
          </w:tcPr>
          <w:p w14:paraId="154484C1" w14:textId="77777777" w:rsidR="00BB2E0B" w:rsidRPr="00324966" w:rsidRDefault="00BB2E0B" w:rsidP="00BB2E0B">
            <w:pPr>
              <w:rPr>
                <w:rFonts w:ascii="Times New Roman" w:hAnsi="Times New Roman" w:cs="Times New Roman"/>
                <w:b/>
                <w:bCs/>
                <w:sz w:val="24"/>
                <w:szCs w:val="24"/>
              </w:rPr>
            </w:pPr>
          </w:p>
          <w:p w14:paraId="5964D498" w14:textId="77777777" w:rsidR="00C51E5E" w:rsidRPr="00324966" w:rsidRDefault="00C51E5E" w:rsidP="00BB2E0B">
            <w:pPr>
              <w:rPr>
                <w:rFonts w:ascii="Times New Roman" w:hAnsi="Times New Roman" w:cs="Times New Roman"/>
                <w:b/>
                <w:bCs/>
                <w:sz w:val="24"/>
                <w:szCs w:val="24"/>
              </w:rPr>
            </w:pPr>
            <w:r w:rsidRPr="00324966">
              <w:rPr>
                <w:rFonts w:ascii="Times New Roman" w:hAnsi="Times New Roman" w:cs="Times New Roman"/>
                <w:b/>
                <w:bCs/>
                <w:sz w:val="24"/>
                <w:szCs w:val="24"/>
              </w:rPr>
              <w:t>Internet addiction and excessive daytime sleepiness</w:t>
            </w:r>
          </w:p>
          <w:p w14:paraId="12952841" w14:textId="5A891E86" w:rsidR="00BB2E0B" w:rsidRPr="00324966" w:rsidRDefault="00BB2E0B" w:rsidP="00BB2E0B">
            <w:pPr>
              <w:rPr>
                <w:rFonts w:ascii="Times New Roman" w:hAnsi="Times New Roman" w:cs="Times New Roman"/>
                <w:b/>
                <w:bCs/>
                <w:sz w:val="24"/>
                <w:szCs w:val="24"/>
              </w:rPr>
            </w:pPr>
          </w:p>
        </w:tc>
      </w:tr>
      <w:tr w:rsidR="00C51E5E" w:rsidRPr="00324966" w14:paraId="7748A84F" w14:textId="77777777" w:rsidTr="00E87D7C">
        <w:tc>
          <w:tcPr>
            <w:tcW w:w="4508" w:type="dxa"/>
            <w:tcBorders>
              <w:bottom w:val="nil"/>
            </w:tcBorders>
          </w:tcPr>
          <w:p w14:paraId="635C1FC3" w14:textId="77777777" w:rsidR="00C51E5E" w:rsidRPr="00324966" w:rsidRDefault="00C51E5E" w:rsidP="00BB2E0B">
            <w:pPr>
              <w:rPr>
                <w:rFonts w:ascii="Times New Roman" w:hAnsi="Times New Roman" w:cs="Times New Roman"/>
                <w:sz w:val="24"/>
                <w:szCs w:val="24"/>
              </w:rPr>
            </w:pPr>
            <w:r w:rsidRPr="00324966">
              <w:rPr>
                <w:rFonts w:ascii="Times New Roman" w:hAnsi="Times New Roman" w:cs="Times New Roman"/>
                <w:sz w:val="24"/>
                <w:szCs w:val="24"/>
              </w:rPr>
              <w:t>Scopus</w:t>
            </w:r>
          </w:p>
        </w:tc>
        <w:tc>
          <w:tcPr>
            <w:tcW w:w="4508" w:type="dxa"/>
            <w:tcBorders>
              <w:bottom w:val="nil"/>
            </w:tcBorders>
          </w:tcPr>
          <w:p w14:paraId="2224C28F" w14:textId="77532239" w:rsidR="00C51E5E" w:rsidRPr="00324966" w:rsidRDefault="00C51E5E" w:rsidP="00F37A07">
            <w:pPr>
              <w:jc w:val="both"/>
              <w:rPr>
                <w:rFonts w:ascii="Times New Roman" w:hAnsi="Times New Roman" w:cs="Times New Roman"/>
                <w:sz w:val="24"/>
                <w:szCs w:val="24"/>
              </w:rPr>
            </w:pPr>
            <w:r w:rsidRPr="00324966">
              <w:rPr>
                <w:rFonts w:ascii="Times New Roman" w:hAnsi="Times New Roman" w:cs="Times New Roman"/>
                <w:sz w:val="24"/>
                <w:szCs w:val="24"/>
              </w:rPr>
              <w:t>TITLE-ABS ((("cross sectional") AND (teen OR adolescent OR school)) AND (("internet addiction" OR "problematic internet use" OR "excessive internet use" OR "compulsive internet use" OR "pathological internet use") AND ("daytime sleep" OR daytime OR "Epworth Sleepiness Scale" OR ESS OR hypersomnia)))</w:t>
            </w:r>
          </w:p>
        </w:tc>
      </w:tr>
      <w:tr w:rsidR="00C51E5E" w:rsidRPr="00324966" w14:paraId="65E194EF" w14:textId="77777777" w:rsidTr="00E87D7C">
        <w:tc>
          <w:tcPr>
            <w:tcW w:w="4508" w:type="dxa"/>
            <w:tcBorders>
              <w:top w:val="nil"/>
              <w:bottom w:val="nil"/>
            </w:tcBorders>
          </w:tcPr>
          <w:p w14:paraId="7EE829A5" w14:textId="77777777" w:rsidR="00BB2E0B" w:rsidRPr="00324966" w:rsidRDefault="00BB2E0B" w:rsidP="00BB2E0B">
            <w:pPr>
              <w:rPr>
                <w:rFonts w:ascii="Times New Roman" w:hAnsi="Times New Roman" w:cs="Times New Roman"/>
                <w:sz w:val="24"/>
                <w:szCs w:val="24"/>
              </w:rPr>
            </w:pPr>
          </w:p>
          <w:p w14:paraId="396DE007" w14:textId="44189A67" w:rsidR="00C51E5E" w:rsidRPr="00324966" w:rsidRDefault="00C51E5E" w:rsidP="00BB2E0B">
            <w:pPr>
              <w:rPr>
                <w:rFonts w:ascii="Times New Roman" w:hAnsi="Times New Roman" w:cs="Times New Roman"/>
                <w:sz w:val="24"/>
                <w:szCs w:val="24"/>
              </w:rPr>
            </w:pPr>
            <w:r w:rsidRPr="00324966">
              <w:rPr>
                <w:rFonts w:ascii="Times New Roman" w:hAnsi="Times New Roman" w:cs="Times New Roman"/>
                <w:sz w:val="24"/>
                <w:szCs w:val="24"/>
              </w:rPr>
              <w:t>PubMed</w:t>
            </w:r>
          </w:p>
        </w:tc>
        <w:tc>
          <w:tcPr>
            <w:tcW w:w="4508" w:type="dxa"/>
            <w:tcBorders>
              <w:top w:val="nil"/>
              <w:bottom w:val="nil"/>
            </w:tcBorders>
          </w:tcPr>
          <w:p w14:paraId="0D670432" w14:textId="77777777" w:rsidR="00BB2E0B" w:rsidRPr="00324966" w:rsidRDefault="00BB2E0B" w:rsidP="00F37A07">
            <w:pPr>
              <w:jc w:val="both"/>
              <w:rPr>
                <w:rFonts w:ascii="Times New Roman" w:hAnsi="Times New Roman" w:cs="Times New Roman"/>
                <w:sz w:val="24"/>
                <w:szCs w:val="24"/>
              </w:rPr>
            </w:pPr>
          </w:p>
          <w:p w14:paraId="52280F58" w14:textId="0C3CA3DD" w:rsidR="00C51E5E" w:rsidRPr="00324966" w:rsidRDefault="00C51E5E" w:rsidP="00F37A07">
            <w:pPr>
              <w:jc w:val="both"/>
              <w:rPr>
                <w:rFonts w:ascii="Times New Roman" w:hAnsi="Times New Roman" w:cs="Times New Roman"/>
                <w:sz w:val="24"/>
                <w:szCs w:val="24"/>
              </w:rPr>
            </w:pPr>
            <w:r w:rsidRPr="00324966">
              <w:rPr>
                <w:rFonts w:ascii="Times New Roman" w:hAnsi="Times New Roman" w:cs="Times New Roman"/>
                <w:sz w:val="24"/>
                <w:szCs w:val="24"/>
              </w:rPr>
              <w:t>((“cross sectional”) AND (teen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adolescent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school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xml:space="preserve">])) AND ((“internet </w:t>
            </w:r>
            <w:r w:rsidR="000A256C" w:rsidRPr="00324966">
              <w:rPr>
                <w:rFonts w:ascii="Times New Roman" w:hAnsi="Times New Roman" w:cs="Times New Roman"/>
                <w:sz w:val="24"/>
                <w:szCs w:val="24"/>
              </w:rPr>
              <w:t>addiction”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]OR “problematic internet use”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xml:space="preserve">] OR “excessive internet </w:t>
            </w:r>
            <w:r w:rsidRPr="00324966">
              <w:rPr>
                <w:rFonts w:ascii="Times New Roman" w:hAnsi="Times New Roman" w:cs="Times New Roman"/>
                <w:sz w:val="24"/>
                <w:szCs w:val="24"/>
              </w:rPr>
              <w:lastRenderedPageBreak/>
              <w:t>use”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xml:space="preserve">]OR “compulsive internet </w:t>
            </w:r>
            <w:r w:rsidR="000A256C" w:rsidRPr="00324966">
              <w:rPr>
                <w:rFonts w:ascii="Times New Roman" w:hAnsi="Times New Roman" w:cs="Times New Roman"/>
                <w:sz w:val="24"/>
                <w:szCs w:val="24"/>
              </w:rPr>
              <w:t>use”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xml:space="preserve">] OR “pathological internet </w:t>
            </w:r>
            <w:r w:rsidR="000A256C" w:rsidRPr="00324966">
              <w:rPr>
                <w:rFonts w:ascii="Times New Roman" w:hAnsi="Times New Roman" w:cs="Times New Roman"/>
                <w:sz w:val="24"/>
                <w:szCs w:val="24"/>
              </w:rPr>
              <w:t>use”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AND ("daytime sleep"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daytime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"Epworth Sleepiness Scale"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ESS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hypersomnia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w:t>
            </w:r>
          </w:p>
        </w:tc>
      </w:tr>
      <w:tr w:rsidR="00C51E5E" w:rsidRPr="00324966" w14:paraId="46516183" w14:textId="77777777" w:rsidTr="00D47283">
        <w:tc>
          <w:tcPr>
            <w:tcW w:w="4508" w:type="dxa"/>
            <w:tcBorders>
              <w:top w:val="nil"/>
            </w:tcBorders>
          </w:tcPr>
          <w:p w14:paraId="3DA4F3C2" w14:textId="77777777" w:rsidR="00BB2E0B" w:rsidRPr="00324966" w:rsidRDefault="00BB2E0B" w:rsidP="00BB2E0B">
            <w:pPr>
              <w:rPr>
                <w:rFonts w:ascii="Times New Roman" w:hAnsi="Times New Roman" w:cs="Times New Roman"/>
                <w:sz w:val="24"/>
                <w:szCs w:val="24"/>
              </w:rPr>
            </w:pPr>
          </w:p>
          <w:p w14:paraId="1A1B793B" w14:textId="275D341D" w:rsidR="00C51E5E" w:rsidRPr="00324966" w:rsidRDefault="00C51E5E" w:rsidP="00BB2E0B">
            <w:pPr>
              <w:rPr>
                <w:rFonts w:ascii="Times New Roman" w:hAnsi="Times New Roman" w:cs="Times New Roman"/>
                <w:sz w:val="24"/>
                <w:szCs w:val="24"/>
              </w:rPr>
            </w:pPr>
            <w:r w:rsidRPr="00324966">
              <w:rPr>
                <w:rFonts w:ascii="Times New Roman" w:hAnsi="Times New Roman" w:cs="Times New Roman"/>
                <w:sz w:val="24"/>
                <w:szCs w:val="24"/>
              </w:rPr>
              <w:t>Google Scholar</w:t>
            </w:r>
          </w:p>
        </w:tc>
        <w:tc>
          <w:tcPr>
            <w:tcW w:w="4508" w:type="dxa"/>
            <w:tcBorders>
              <w:top w:val="nil"/>
            </w:tcBorders>
          </w:tcPr>
          <w:p w14:paraId="33859977" w14:textId="77777777" w:rsidR="00BB2E0B" w:rsidRPr="00324966" w:rsidRDefault="00BB2E0B" w:rsidP="00F37A07">
            <w:pPr>
              <w:jc w:val="both"/>
              <w:rPr>
                <w:rFonts w:ascii="Times New Roman" w:hAnsi="Times New Roman" w:cs="Times New Roman"/>
                <w:sz w:val="24"/>
                <w:szCs w:val="24"/>
              </w:rPr>
            </w:pPr>
          </w:p>
          <w:p w14:paraId="35B044EF" w14:textId="2B92A30B" w:rsidR="00C51E5E" w:rsidRPr="00324966" w:rsidRDefault="00C51E5E" w:rsidP="00F37A07">
            <w:pPr>
              <w:jc w:val="both"/>
              <w:rPr>
                <w:rFonts w:ascii="Times New Roman" w:hAnsi="Times New Roman" w:cs="Times New Roman"/>
                <w:sz w:val="24"/>
                <w:szCs w:val="24"/>
              </w:rPr>
            </w:pPr>
            <w:r w:rsidRPr="00324966">
              <w:rPr>
                <w:rFonts w:ascii="Times New Roman" w:hAnsi="Times New Roman" w:cs="Times New Roman"/>
                <w:sz w:val="24"/>
                <w:szCs w:val="24"/>
              </w:rPr>
              <w:t>(("cross sectional") AND (teen OR adolescent OR school)) AND (("internet addiction" OR "problematic internet use" OR "excessive internet use" OR "compulsive internet use" OR "pathological internet use") AND ("daytime sleep" OR daytime OR "Epworth Sleepiness Scale" OR ESS OR hypersomnia)</w:t>
            </w:r>
          </w:p>
        </w:tc>
      </w:tr>
      <w:tr w:rsidR="00C51E5E" w:rsidRPr="00324966" w14:paraId="78F51E92" w14:textId="77777777" w:rsidTr="00D47283">
        <w:tc>
          <w:tcPr>
            <w:tcW w:w="4508" w:type="dxa"/>
          </w:tcPr>
          <w:p w14:paraId="65DA6677" w14:textId="77777777" w:rsidR="00BB2E0B" w:rsidRPr="00324966" w:rsidRDefault="00BB2E0B" w:rsidP="00BB2E0B">
            <w:pPr>
              <w:rPr>
                <w:rFonts w:ascii="Times New Roman" w:hAnsi="Times New Roman" w:cs="Times New Roman"/>
                <w:sz w:val="24"/>
                <w:szCs w:val="24"/>
              </w:rPr>
            </w:pPr>
          </w:p>
          <w:p w14:paraId="6FE51A31" w14:textId="0699D700" w:rsidR="00C51E5E" w:rsidRPr="00324966" w:rsidRDefault="00C51E5E" w:rsidP="00BB2E0B">
            <w:pPr>
              <w:rPr>
                <w:rFonts w:ascii="Times New Roman" w:hAnsi="Times New Roman" w:cs="Times New Roman"/>
                <w:sz w:val="24"/>
                <w:szCs w:val="24"/>
              </w:rPr>
            </w:pPr>
            <w:r w:rsidRPr="00324966">
              <w:rPr>
                <w:rFonts w:ascii="Times New Roman" w:hAnsi="Times New Roman" w:cs="Times New Roman"/>
                <w:sz w:val="24"/>
                <w:szCs w:val="24"/>
              </w:rPr>
              <w:t>Past meta-analysis (</w:t>
            </w:r>
            <w:proofErr w:type="spellStart"/>
            <w:r w:rsidRPr="00324966">
              <w:rPr>
                <w:rFonts w:ascii="Times New Roman" w:hAnsi="Times New Roman" w:cs="Times New Roman"/>
                <w:sz w:val="24"/>
                <w:szCs w:val="24"/>
              </w:rPr>
              <w:t>Alimoradi</w:t>
            </w:r>
            <w:proofErr w:type="spellEnd"/>
            <w:r w:rsidRPr="00324966">
              <w:rPr>
                <w:rFonts w:ascii="Times New Roman" w:hAnsi="Times New Roman" w:cs="Times New Roman"/>
                <w:sz w:val="24"/>
                <w:szCs w:val="24"/>
              </w:rPr>
              <w:t xml:space="preserve"> </w:t>
            </w:r>
            <w:r w:rsidRPr="00324966">
              <w:rPr>
                <w:rFonts w:ascii="Times New Roman" w:hAnsi="Times New Roman" w:cs="Times New Roman"/>
                <w:i/>
                <w:iCs/>
                <w:sz w:val="24"/>
                <w:szCs w:val="24"/>
              </w:rPr>
              <w:t>et al.,</w:t>
            </w:r>
            <w:r w:rsidRPr="00324966">
              <w:rPr>
                <w:rFonts w:ascii="Times New Roman" w:hAnsi="Times New Roman" w:cs="Times New Roman"/>
                <w:sz w:val="24"/>
                <w:szCs w:val="24"/>
              </w:rPr>
              <w:t xml:space="preserve"> 2019)</w:t>
            </w:r>
          </w:p>
        </w:tc>
        <w:tc>
          <w:tcPr>
            <w:tcW w:w="4508" w:type="dxa"/>
          </w:tcPr>
          <w:p w14:paraId="2C84E4C4" w14:textId="77777777" w:rsidR="00BB2E0B" w:rsidRPr="00324966" w:rsidRDefault="00BB2E0B" w:rsidP="00BB2E0B">
            <w:pPr>
              <w:rPr>
                <w:rFonts w:ascii="Times New Roman" w:hAnsi="Times New Roman" w:cs="Times New Roman"/>
                <w:sz w:val="24"/>
                <w:szCs w:val="24"/>
              </w:rPr>
            </w:pPr>
          </w:p>
          <w:p w14:paraId="5BF8F5A8" w14:textId="7C282E4B" w:rsidR="00C51E5E" w:rsidRPr="00324966" w:rsidRDefault="00C51E5E" w:rsidP="00BB2E0B">
            <w:pPr>
              <w:rPr>
                <w:rFonts w:ascii="Times New Roman" w:hAnsi="Times New Roman" w:cs="Times New Roman"/>
                <w:sz w:val="24"/>
                <w:szCs w:val="24"/>
              </w:rPr>
            </w:pPr>
            <w:r w:rsidRPr="00324966">
              <w:rPr>
                <w:rFonts w:ascii="Times New Roman" w:hAnsi="Times New Roman" w:cs="Times New Roman"/>
                <w:sz w:val="24"/>
                <w:szCs w:val="24"/>
              </w:rPr>
              <w:t>None</w:t>
            </w:r>
          </w:p>
        </w:tc>
      </w:tr>
      <w:tr w:rsidR="00C51E5E" w:rsidRPr="00324966" w14:paraId="793F6856" w14:textId="77777777" w:rsidTr="00D47283">
        <w:tc>
          <w:tcPr>
            <w:tcW w:w="9016" w:type="dxa"/>
            <w:gridSpan w:val="2"/>
          </w:tcPr>
          <w:p w14:paraId="7C713463" w14:textId="77777777" w:rsidR="00BB2E0B" w:rsidRPr="00324966" w:rsidRDefault="00BB2E0B" w:rsidP="00BB2E0B">
            <w:pPr>
              <w:rPr>
                <w:rFonts w:ascii="Times New Roman" w:hAnsi="Times New Roman" w:cs="Times New Roman"/>
                <w:b/>
                <w:bCs/>
                <w:sz w:val="24"/>
                <w:szCs w:val="24"/>
              </w:rPr>
            </w:pPr>
          </w:p>
          <w:p w14:paraId="2828ED2A" w14:textId="77777777" w:rsidR="00C51E5E" w:rsidRPr="00324966" w:rsidRDefault="00C51E5E" w:rsidP="00BB2E0B">
            <w:pPr>
              <w:rPr>
                <w:rFonts w:ascii="Times New Roman" w:hAnsi="Times New Roman" w:cs="Times New Roman"/>
                <w:b/>
                <w:bCs/>
                <w:sz w:val="24"/>
                <w:szCs w:val="24"/>
              </w:rPr>
            </w:pPr>
            <w:r w:rsidRPr="00324966">
              <w:rPr>
                <w:rFonts w:ascii="Times New Roman" w:hAnsi="Times New Roman" w:cs="Times New Roman"/>
                <w:b/>
                <w:bCs/>
                <w:sz w:val="24"/>
                <w:szCs w:val="24"/>
              </w:rPr>
              <w:t>Excessive daytime sleepiness and depressive symptoms</w:t>
            </w:r>
          </w:p>
          <w:p w14:paraId="74BFB2E8" w14:textId="1DF3AC62" w:rsidR="00BB2E0B" w:rsidRPr="00324966" w:rsidRDefault="00BB2E0B" w:rsidP="00BB2E0B">
            <w:pPr>
              <w:rPr>
                <w:rFonts w:ascii="Times New Roman" w:hAnsi="Times New Roman" w:cs="Times New Roman"/>
                <w:b/>
                <w:bCs/>
                <w:sz w:val="24"/>
                <w:szCs w:val="24"/>
              </w:rPr>
            </w:pPr>
          </w:p>
        </w:tc>
      </w:tr>
      <w:tr w:rsidR="00C51E5E" w:rsidRPr="00324966" w14:paraId="259736F8" w14:textId="77777777" w:rsidTr="00D47283">
        <w:tc>
          <w:tcPr>
            <w:tcW w:w="4508" w:type="dxa"/>
          </w:tcPr>
          <w:p w14:paraId="652CCD24" w14:textId="77777777" w:rsidR="00C51E5E" w:rsidRPr="00324966" w:rsidRDefault="00C51E5E" w:rsidP="00BB2E0B">
            <w:pPr>
              <w:rPr>
                <w:rFonts w:ascii="Times New Roman" w:hAnsi="Times New Roman" w:cs="Times New Roman"/>
                <w:sz w:val="24"/>
                <w:szCs w:val="24"/>
              </w:rPr>
            </w:pPr>
            <w:r w:rsidRPr="00324966">
              <w:rPr>
                <w:rFonts w:ascii="Times New Roman" w:hAnsi="Times New Roman" w:cs="Times New Roman"/>
                <w:sz w:val="24"/>
                <w:szCs w:val="24"/>
              </w:rPr>
              <w:t>Scopus</w:t>
            </w:r>
          </w:p>
        </w:tc>
        <w:tc>
          <w:tcPr>
            <w:tcW w:w="4508" w:type="dxa"/>
          </w:tcPr>
          <w:p w14:paraId="5A3F3B05" w14:textId="77777777" w:rsidR="00C51E5E" w:rsidRPr="00324966" w:rsidRDefault="00C51E5E" w:rsidP="00F37A07">
            <w:pPr>
              <w:jc w:val="both"/>
              <w:rPr>
                <w:rFonts w:ascii="Times New Roman" w:hAnsi="Times New Roman" w:cs="Times New Roman"/>
                <w:sz w:val="24"/>
                <w:szCs w:val="24"/>
              </w:rPr>
            </w:pPr>
            <w:r w:rsidRPr="00324966">
              <w:rPr>
                <w:rFonts w:ascii="Times New Roman" w:hAnsi="Times New Roman" w:cs="Times New Roman"/>
                <w:sz w:val="24"/>
                <w:szCs w:val="24"/>
              </w:rPr>
              <w:t>TITLE-ABS ((("cross sectional") AND (teen OR adolescent OR school)) AND ((depression OR "mental health") AND ("daytime sleep" OR daytime OR "Epworth Sleepiness Scale" OR ESS OR hypersomnia)))</w:t>
            </w:r>
          </w:p>
          <w:p w14:paraId="1FAC070D" w14:textId="451F3BA0" w:rsidR="00BB2E0B" w:rsidRPr="00324966" w:rsidRDefault="00BB2E0B" w:rsidP="00F37A07">
            <w:pPr>
              <w:jc w:val="both"/>
              <w:rPr>
                <w:rFonts w:ascii="Times New Roman" w:hAnsi="Times New Roman" w:cs="Times New Roman"/>
                <w:sz w:val="24"/>
                <w:szCs w:val="24"/>
              </w:rPr>
            </w:pPr>
          </w:p>
        </w:tc>
      </w:tr>
      <w:tr w:rsidR="00C51E5E" w:rsidRPr="00324966" w14:paraId="2BCFC5C0" w14:textId="77777777" w:rsidTr="00D47283">
        <w:tc>
          <w:tcPr>
            <w:tcW w:w="4508" w:type="dxa"/>
            <w:tcBorders>
              <w:bottom w:val="nil"/>
            </w:tcBorders>
          </w:tcPr>
          <w:p w14:paraId="3524993E" w14:textId="77777777" w:rsidR="00C51E5E" w:rsidRPr="00324966" w:rsidRDefault="00C51E5E" w:rsidP="00BB2E0B">
            <w:pPr>
              <w:rPr>
                <w:rFonts w:ascii="Times New Roman" w:hAnsi="Times New Roman" w:cs="Times New Roman"/>
                <w:sz w:val="24"/>
                <w:szCs w:val="24"/>
              </w:rPr>
            </w:pPr>
            <w:r w:rsidRPr="00324966">
              <w:rPr>
                <w:rFonts w:ascii="Times New Roman" w:hAnsi="Times New Roman" w:cs="Times New Roman"/>
                <w:sz w:val="24"/>
                <w:szCs w:val="24"/>
              </w:rPr>
              <w:t>PubMed</w:t>
            </w:r>
          </w:p>
        </w:tc>
        <w:tc>
          <w:tcPr>
            <w:tcW w:w="4508" w:type="dxa"/>
            <w:tcBorders>
              <w:bottom w:val="nil"/>
            </w:tcBorders>
          </w:tcPr>
          <w:p w14:paraId="0611A367" w14:textId="77777777" w:rsidR="00C51E5E" w:rsidRPr="00324966" w:rsidRDefault="00C51E5E" w:rsidP="00F37A07">
            <w:pPr>
              <w:jc w:val="both"/>
              <w:rPr>
                <w:rFonts w:ascii="Times New Roman" w:hAnsi="Times New Roman" w:cs="Times New Roman"/>
                <w:sz w:val="24"/>
                <w:szCs w:val="24"/>
              </w:rPr>
            </w:pPr>
            <w:r w:rsidRPr="00324966">
              <w:rPr>
                <w:rFonts w:ascii="Times New Roman" w:hAnsi="Times New Roman" w:cs="Times New Roman"/>
                <w:sz w:val="24"/>
                <w:szCs w:val="24"/>
              </w:rPr>
              <w:t>(("cross sectional") AND (teen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adolescent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school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AND ((depression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"mental health"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AND ("daytime sleep"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daytime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"Epworth Sleepiness Scale"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ESS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 OR hypersomnia [</w:t>
            </w:r>
            <w:proofErr w:type="spellStart"/>
            <w:r w:rsidRPr="00324966">
              <w:rPr>
                <w:rFonts w:ascii="Times New Roman" w:hAnsi="Times New Roman" w:cs="Times New Roman"/>
                <w:sz w:val="24"/>
                <w:szCs w:val="24"/>
              </w:rPr>
              <w:t>tiab</w:t>
            </w:r>
            <w:proofErr w:type="spellEnd"/>
            <w:r w:rsidRPr="00324966">
              <w:rPr>
                <w:rFonts w:ascii="Times New Roman" w:hAnsi="Times New Roman" w:cs="Times New Roman"/>
                <w:sz w:val="24"/>
                <w:szCs w:val="24"/>
              </w:rPr>
              <w:t>]))</w:t>
            </w:r>
          </w:p>
          <w:p w14:paraId="1F8E2936" w14:textId="46C81D1C" w:rsidR="00BB2E0B" w:rsidRPr="00324966" w:rsidRDefault="00BB2E0B" w:rsidP="00F37A07">
            <w:pPr>
              <w:jc w:val="both"/>
              <w:rPr>
                <w:rFonts w:ascii="Times New Roman" w:hAnsi="Times New Roman" w:cs="Times New Roman"/>
                <w:sz w:val="24"/>
                <w:szCs w:val="24"/>
              </w:rPr>
            </w:pPr>
          </w:p>
        </w:tc>
      </w:tr>
      <w:tr w:rsidR="00C51E5E" w:rsidRPr="00324966" w14:paraId="3F4FDBEF" w14:textId="77777777" w:rsidTr="00D47283">
        <w:tc>
          <w:tcPr>
            <w:tcW w:w="4508" w:type="dxa"/>
            <w:tcBorders>
              <w:top w:val="nil"/>
              <w:bottom w:val="nil"/>
            </w:tcBorders>
          </w:tcPr>
          <w:p w14:paraId="5CE21504" w14:textId="77777777" w:rsidR="00C51E5E" w:rsidRPr="00324966" w:rsidRDefault="00C51E5E" w:rsidP="00BB2E0B">
            <w:pPr>
              <w:rPr>
                <w:rFonts w:ascii="Times New Roman" w:hAnsi="Times New Roman" w:cs="Times New Roman"/>
                <w:sz w:val="24"/>
                <w:szCs w:val="24"/>
              </w:rPr>
            </w:pPr>
            <w:r w:rsidRPr="00324966">
              <w:rPr>
                <w:rFonts w:ascii="Times New Roman" w:hAnsi="Times New Roman" w:cs="Times New Roman"/>
                <w:sz w:val="24"/>
                <w:szCs w:val="24"/>
              </w:rPr>
              <w:t>Google Scholar</w:t>
            </w:r>
          </w:p>
        </w:tc>
        <w:tc>
          <w:tcPr>
            <w:tcW w:w="4508" w:type="dxa"/>
            <w:tcBorders>
              <w:top w:val="nil"/>
              <w:bottom w:val="nil"/>
            </w:tcBorders>
          </w:tcPr>
          <w:p w14:paraId="05B22E3E" w14:textId="77777777" w:rsidR="00C51E5E" w:rsidRPr="00324966" w:rsidRDefault="00C51E5E" w:rsidP="00F37A07">
            <w:pPr>
              <w:jc w:val="both"/>
              <w:rPr>
                <w:rFonts w:ascii="Times New Roman" w:hAnsi="Times New Roman" w:cs="Times New Roman"/>
                <w:sz w:val="24"/>
                <w:szCs w:val="24"/>
              </w:rPr>
            </w:pPr>
            <w:r w:rsidRPr="00324966">
              <w:rPr>
                <w:rFonts w:ascii="Times New Roman" w:hAnsi="Times New Roman" w:cs="Times New Roman"/>
                <w:sz w:val="24"/>
                <w:szCs w:val="24"/>
              </w:rPr>
              <w:t>(("cross sectional") AND (teen OR adolescent OR school)) AND ((depression OR "mental health") AND ("daytime sleep" OR daytime OR "Epworth Sleepiness Scale" OR ESS OR hypersomnia)</w:t>
            </w:r>
          </w:p>
          <w:p w14:paraId="6FBCF6AA" w14:textId="6DB64CEE" w:rsidR="00BB2E0B" w:rsidRPr="00324966" w:rsidRDefault="00BB2E0B" w:rsidP="00F37A07">
            <w:pPr>
              <w:jc w:val="both"/>
              <w:rPr>
                <w:rFonts w:ascii="Times New Roman" w:hAnsi="Times New Roman" w:cs="Times New Roman"/>
                <w:sz w:val="24"/>
                <w:szCs w:val="24"/>
              </w:rPr>
            </w:pPr>
          </w:p>
        </w:tc>
      </w:tr>
      <w:tr w:rsidR="00C51E5E" w:rsidRPr="00324966" w14:paraId="35CC3992" w14:textId="77777777" w:rsidTr="00D47283">
        <w:tc>
          <w:tcPr>
            <w:tcW w:w="4508" w:type="dxa"/>
            <w:tcBorders>
              <w:top w:val="nil"/>
              <w:bottom w:val="single" w:sz="4" w:space="0" w:color="auto"/>
            </w:tcBorders>
          </w:tcPr>
          <w:p w14:paraId="4113A73A" w14:textId="497CFA93" w:rsidR="00C51E5E" w:rsidRPr="00324966" w:rsidRDefault="00C51E5E" w:rsidP="00BB2E0B">
            <w:pPr>
              <w:rPr>
                <w:rFonts w:ascii="Times New Roman" w:hAnsi="Times New Roman" w:cs="Times New Roman"/>
                <w:sz w:val="24"/>
                <w:szCs w:val="24"/>
              </w:rPr>
            </w:pPr>
            <w:r w:rsidRPr="00324966">
              <w:rPr>
                <w:rFonts w:ascii="Times New Roman" w:hAnsi="Times New Roman" w:cs="Times New Roman"/>
                <w:sz w:val="24"/>
                <w:szCs w:val="24"/>
              </w:rPr>
              <w:t>Past meta-</w:t>
            </w:r>
            <w:r w:rsidR="00BB2E0B" w:rsidRPr="00324966">
              <w:rPr>
                <w:rFonts w:ascii="Times New Roman" w:hAnsi="Times New Roman" w:cs="Times New Roman"/>
                <w:sz w:val="24"/>
                <w:szCs w:val="24"/>
              </w:rPr>
              <w:t>analysis (</w:t>
            </w:r>
            <w:r w:rsidRPr="00324966">
              <w:rPr>
                <w:rFonts w:ascii="Times New Roman" w:hAnsi="Times New Roman" w:cs="Times New Roman"/>
                <w:sz w:val="24"/>
                <w:szCs w:val="24"/>
              </w:rPr>
              <w:t xml:space="preserve">O'Callaghan </w:t>
            </w:r>
            <w:r w:rsidRPr="00324966">
              <w:rPr>
                <w:rFonts w:ascii="Times New Roman" w:hAnsi="Times New Roman" w:cs="Times New Roman"/>
                <w:i/>
                <w:iCs/>
                <w:sz w:val="24"/>
                <w:szCs w:val="24"/>
              </w:rPr>
              <w:t xml:space="preserve">et al., </w:t>
            </w:r>
            <w:r w:rsidRPr="00324966">
              <w:rPr>
                <w:rFonts w:ascii="Times New Roman" w:hAnsi="Times New Roman" w:cs="Times New Roman"/>
                <w:sz w:val="24"/>
                <w:szCs w:val="24"/>
              </w:rPr>
              <w:t>2021)</w:t>
            </w:r>
          </w:p>
        </w:tc>
        <w:tc>
          <w:tcPr>
            <w:tcW w:w="4508" w:type="dxa"/>
            <w:tcBorders>
              <w:top w:val="nil"/>
              <w:bottom w:val="single" w:sz="4" w:space="0" w:color="auto"/>
            </w:tcBorders>
          </w:tcPr>
          <w:p w14:paraId="5979EED5" w14:textId="007C4B9E" w:rsidR="00C51E5E" w:rsidRPr="00324966" w:rsidRDefault="00C51E5E" w:rsidP="00BB2E0B">
            <w:pPr>
              <w:rPr>
                <w:rFonts w:ascii="Times New Roman" w:hAnsi="Times New Roman" w:cs="Times New Roman"/>
                <w:sz w:val="24"/>
                <w:szCs w:val="24"/>
              </w:rPr>
            </w:pPr>
            <w:r w:rsidRPr="00324966">
              <w:rPr>
                <w:rFonts w:ascii="Times New Roman" w:hAnsi="Times New Roman" w:cs="Times New Roman"/>
                <w:sz w:val="24"/>
                <w:szCs w:val="24"/>
              </w:rPr>
              <w:t>None</w:t>
            </w:r>
          </w:p>
        </w:tc>
      </w:tr>
    </w:tbl>
    <w:p w14:paraId="1CA2A884" w14:textId="77777777" w:rsidR="00D47283" w:rsidRPr="00324966" w:rsidRDefault="00D47283" w:rsidP="00BB2E0B">
      <w:pPr>
        <w:jc w:val="both"/>
        <w:rPr>
          <w:rFonts w:ascii="Times New Roman" w:hAnsi="Times New Roman" w:cs="Times New Roman"/>
        </w:rPr>
      </w:pPr>
    </w:p>
    <w:p w14:paraId="3BF27224" w14:textId="4BAAEF39" w:rsidR="006511D8" w:rsidRPr="00324966" w:rsidRDefault="0061403F" w:rsidP="00BB2E0B">
      <w:pPr>
        <w:jc w:val="both"/>
        <w:rPr>
          <w:rFonts w:ascii="Times New Roman" w:hAnsi="Times New Roman" w:cs="Times New Roman"/>
        </w:rPr>
      </w:pPr>
      <w:r w:rsidRPr="00063147">
        <w:rPr>
          <w:rFonts w:ascii="Times New Roman" w:hAnsi="Times New Roman" w:cs="Times New Roman"/>
          <w:highlight w:val="green"/>
        </w:rPr>
        <w:t xml:space="preserve">Source: Authors’ own </w:t>
      </w:r>
      <w:r w:rsidR="00AE3898">
        <w:rPr>
          <w:rFonts w:ascii="Times New Roman" w:hAnsi="Times New Roman" w:cs="Times New Roman"/>
          <w:highlight w:val="green"/>
        </w:rPr>
        <w:t>work</w:t>
      </w:r>
      <w:r w:rsidRPr="00063147">
        <w:rPr>
          <w:rFonts w:ascii="Times New Roman" w:hAnsi="Times New Roman" w:cs="Times New Roman"/>
          <w:highlight w:val="green"/>
        </w:rPr>
        <w:t>.</w:t>
      </w:r>
    </w:p>
    <w:p w14:paraId="42E078AC" w14:textId="77777777" w:rsidR="006511D8" w:rsidRPr="00324966" w:rsidRDefault="006511D8" w:rsidP="00BB2E0B">
      <w:pPr>
        <w:jc w:val="both"/>
        <w:rPr>
          <w:rFonts w:ascii="Times New Roman" w:hAnsi="Times New Roman" w:cs="Times New Roman"/>
        </w:rPr>
      </w:pPr>
    </w:p>
    <w:p w14:paraId="7897A439" w14:textId="1FB91449" w:rsidR="006511D8" w:rsidRPr="00324966" w:rsidRDefault="006511D8" w:rsidP="00BB2E0B">
      <w:pPr>
        <w:jc w:val="both"/>
        <w:rPr>
          <w:rFonts w:ascii="Times New Roman" w:hAnsi="Times New Roman" w:cs="Times New Roman"/>
        </w:rPr>
      </w:pPr>
    </w:p>
    <w:p w14:paraId="1A4C0944" w14:textId="77777777" w:rsidR="00F37A07" w:rsidRPr="00324966" w:rsidRDefault="00F37A07" w:rsidP="00BB2E0B">
      <w:pPr>
        <w:jc w:val="both"/>
        <w:rPr>
          <w:rFonts w:ascii="Times New Roman" w:hAnsi="Times New Roman" w:cs="Times New Roman"/>
        </w:rPr>
      </w:pPr>
    </w:p>
    <w:p w14:paraId="23EA7F16" w14:textId="77777777" w:rsidR="006511D8" w:rsidRPr="00324966" w:rsidRDefault="006511D8" w:rsidP="00BB2E0B">
      <w:pPr>
        <w:jc w:val="both"/>
        <w:rPr>
          <w:rFonts w:ascii="Times New Roman" w:hAnsi="Times New Roman" w:cs="Times New Roman"/>
        </w:rPr>
      </w:pPr>
    </w:p>
    <w:p w14:paraId="2E087366" w14:textId="77777777" w:rsidR="00BB2E0B" w:rsidRPr="00324966" w:rsidRDefault="00BB2E0B" w:rsidP="00BB2E0B">
      <w:pPr>
        <w:jc w:val="both"/>
        <w:rPr>
          <w:rFonts w:ascii="Times New Roman" w:hAnsi="Times New Roman" w:cs="Times New Roman"/>
        </w:rPr>
      </w:pPr>
    </w:p>
    <w:p w14:paraId="69148D2B" w14:textId="7526F4D1" w:rsidR="00C51E5E" w:rsidRPr="00324966" w:rsidRDefault="00C51E5E" w:rsidP="00BB2E0B">
      <w:pPr>
        <w:jc w:val="both"/>
        <w:rPr>
          <w:rFonts w:ascii="Times New Roman" w:hAnsi="Times New Roman" w:cs="Times New Roman"/>
        </w:rPr>
      </w:pPr>
      <w:r w:rsidRPr="00324966">
        <w:rPr>
          <w:rFonts w:ascii="Times New Roman" w:hAnsi="Times New Roman" w:cs="Times New Roman"/>
        </w:rPr>
        <w:lastRenderedPageBreak/>
        <w:t>Figure A</w:t>
      </w:r>
      <w:r w:rsidR="00AA0607" w:rsidRPr="00324966">
        <w:rPr>
          <w:rFonts w:ascii="Times New Roman" w:hAnsi="Times New Roman" w:cs="Times New Roman"/>
        </w:rPr>
        <w:t>.</w:t>
      </w:r>
      <w:r w:rsidRPr="00324966">
        <w:rPr>
          <w:rFonts w:ascii="Times New Roman" w:hAnsi="Times New Roman" w:cs="Times New Roman"/>
        </w:rPr>
        <w:t>1. Flow chart of the literature search process (internet addiction and depressive symptoms)</w:t>
      </w:r>
    </w:p>
    <w:p w14:paraId="728AF3A7" w14:textId="77777777" w:rsidR="00E87D7C" w:rsidRPr="00324966" w:rsidRDefault="00E87D7C" w:rsidP="00BB2E0B">
      <w:pPr>
        <w:jc w:val="both"/>
        <w:rPr>
          <w:rFonts w:ascii="Times New Roman" w:hAnsi="Times New Roman" w:cs="Times New Roman"/>
        </w:rPr>
      </w:pPr>
    </w:p>
    <w:p w14:paraId="547891CC" w14:textId="77777777" w:rsidR="00C51E5E" w:rsidRPr="00324966" w:rsidRDefault="00C51E5E" w:rsidP="00BB2E0B">
      <w:pPr>
        <w:jc w:val="both"/>
        <w:rPr>
          <w:rFonts w:ascii="Times New Roman" w:hAnsi="Times New Roman" w:cs="Times New Roman"/>
        </w:rPr>
      </w:pPr>
      <w:r w:rsidRPr="00324966">
        <w:rPr>
          <w:rFonts w:ascii="Times New Roman" w:hAnsi="Times New Roman" w:cs="Times New Roman"/>
          <w:noProof/>
        </w:rPr>
        <w:drawing>
          <wp:inline distT="0" distB="0" distL="0" distR="0" wp14:anchorId="6CCA6403" wp14:editId="2B6BB469">
            <wp:extent cx="5731510" cy="5791835"/>
            <wp:effectExtent l="0" t="0" r="0" b="0"/>
            <wp:docPr id="499218782" name="Picture 4" descr="A flowchart of a flow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218782" name="Picture 2" descr="A flowchart of a flowchart&#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731510" cy="5791835"/>
                    </a:xfrm>
                    <a:prstGeom prst="rect">
                      <a:avLst/>
                    </a:prstGeom>
                  </pic:spPr>
                </pic:pic>
              </a:graphicData>
            </a:graphic>
          </wp:inline>
        </w:drawing>
      </w:r>
    </w:p>
    <w:p w14:paraId="16420583" w14:textId="57758F9D" w:rsidR="00C51E5E" w:rsidRPr="00324966" w:rsidRDefault="00C51E5E" w:rsidP="00BB2E0B">
      <w:pPr>
        <w:rPr>
          <w:rFonts w:ascii="Times New Roman" w:hAnsi="Times New Roman" w:cs="Times New Roman"/>
        </w:rPr>
      </w:pPr>
    </w:p>
    <w:p w14:paraId="541358E5" w14:textId="1D0B4B03" w:rsidR="006511D8" w:rsidRPr="00324966" w:rsidRDefault="0061403F" w:rsidP="00BB2E0B">
      <w:pPr>
        <w:rPr>
          <w:rFonts w:ascii="Times New Roman" w:hAnsi="Times New Roman" w:cs="Times New Roman"/>
        </w:rPr>
      </w:pPr>
      <w:r w:rsidRPr="00063147">
        <w:rPr>
          <w:rFonts w:ascii="Times New Roman" w:hAnsi="Times New Roman" w:cs="Times New Roman"/>
          <w:highlight w:val="green"/>
        </w:rPr>
        <w:t xml:space="preserve">Source: Authors’ own </w:t>
      </w:r>
      <w:r w:rsidR="00AE3898" w:rsidRPr="00AE3898">
        <w:rPr>
          <w:rFonts w:ascii="Times New Roman" w:hAnsi="Times New Roman" w:cs="Times New Roman"/>
          <w:highlight w:val="green"/>
        </w:rPr>
        <w:t>work</w:t>
      </w:r>
      <w:r w:rsidRPr="00AE3898">
        <w:rPr>
          <w:rFonts w:ascii="Times New Roman" w:hAnsi="Times New Roman" w:cs="Times New Roman"/>
          <w:highlight w:val="green"/>
        </w:rPr>
        <w:t>.</w:t>
      </w:r>
      <w:r w:rsidR="00AE3898" w:rsidRPr="00AE3898">
        <w:rPr>
          <w:rFonts w:ascii="Times New Roman" w:hAnsi="Times New Roman" w:cs="Times New Roman"/>
          <w:highlight w:val="green"/>
        </w:rPr>
        <w:t xml:space="preserve"> Prisma Flow Diagram adopted from Moher </w:t>
      </w:r>
      <w:r w:rsidR="00AE3898" w:rsidRPr="00AE3898">
        <w:rPr>
          <w:rFonts w:ascii="Times New Roman" w:hAnsi="Times New Roman" w:cs="Times New Roman"/>
          <w:i/>
          <w:iCs/>
          <w:highlight w:val="green"/>
        </w:rPr>
        <w:t>et al.</w:t>
      </w:r>
      <w:r w:rsidR="00AE3898" w:rsidRPr="00AE3898">
        <w:rPr>
          <w:rFonts w:ascii="Times New Roman" w:hAnsi="Times New Roman" w:cs="Times New Roman"/>
          <w:highlight w:val="green"/>
        </w:rPr>
        <w:t xml:space="preserve"> (20</w:t>
      </w:r>
      <w:r w:rsidR="00C95804">
        <w:rPr>
          <w:rFonts w:ascii="Times New Roman" w:hAnsi="Times New Roman" w:cs="Times New Roman"/>
          <w:highlight w:val="green"/>
        </w:rPr>
        <w:t>09</w:t>
      </w:r>
      <w:r w:rsidR="00AE3898" w:rsidRPr="00AE3898">
        <w:rPr>
          <w:rFonts w:ascii="Times New Roman" w:hAnsi="Times New Roman" w:cs="Times New Roman"/>
          <w:highlight w:val="green"/>
        </w:rPr>
        <w:t>)</w:t>
      </w:r>
      <w:r w:rsidR="00DA6B6F">
        <w:rPr>
          <w:rFonts w:ascii="Times New Roman" w:hAnsi="Times New Roman" w:cs="Times New Roman"/>
          <w:highlight w:val="green"/>
        </w:rPr>
        <w:t xml:space="preserve"> with modifications</w:t>
      </w:r>
      <w:r w:rsidR="00AE3898" w:rsidRPr="00AE3898">
        <w:rPr>
          <w:rFonts w:ascii="Times New Roman" w:hAnsi="Times New Roman" w:cs="Times New Roman"/>
          <w:highlight w:val="green"/>
        </w:rPr>
        <w:t>.</w:t>
      </w:r>
      <w:r w:rsidR="00AE3898">
        <w:rPr>
          <w:rFonts w:ascii="Times New Roman" w:hAnsi="Times New Roman" w:cs="Times New Roman"/>
        </w:rPr>
        <w:t xml:space="preserve"> </w:t>
      </w:r>
    </w:p>
    <w:p w14:paraId="6E7B7E6C" w14:textId="12ADDC90" w:rsidR="006511D8" w:rsidRPr="00324966" w:rsidRDefault="006511D8" w:rsidP="00BB2E0B">
      <w:pPr>
        <w:rPr>
          <w:rFonts w:ascii="Times New Roman" w:hAnsi="Times New Roman" w:cs="Times New Roman"/>
        </w:rPr>
      </w:pPr>
    </w:p>
    <w:p w14:paraId="32F3465F" w14:textId="5AA5B02B" w:rsidR="006511D8" w:rsidRPr="00324966" w:rsidRDefault="006511D8" w:rsidP="00BB2E0B">
      <w:pPr>
        <w:rPr>
          <w:rFonts w:ascii="Times New Roman" w:hAnsi="Times New Roman" w:cs="Times New Roman"/>
        </w:rPr>
      </w:pPr>
    </w:p>
    <w:p w14:paraId="21644880" w14:textId="1F3E190A" w:rsidR="00BB2E0B" w:rsidRPr="00324966" w:rsidRDefault="00BB2E0B" w:rsidP="00BB2E0B">
      <w:pPr>
        <w:rPr>
          <w:rFonts w:ascii="Times New Roman" w:hAnsi="Times New Roman" w:cs="Times New Roman"/>
        </w:rPr>
      </w:pPr>
    </w:p>
    <w:p w14:paraId="2C535380" w14:textId="13B71830" w:rsidR="00BB2E0B" w:rsidRPr="00324966" w:rsidRDefault="00BB2E0B" w:rsidP="00BB2E0B">
      <w:pPr>
        <w:rPr>
          <w:rFonts w:ascii="Times New Roman" w:hAnsi="Times New Roman" w:cs="Times New Roman"/>
        </w:rPr>
      </w:pPr>
    </w:p>
    <w:p w14:paraId="7227B63C" w14:textId="788722F7" w:rsidR="00BB2E0B" w:rsidRPr="00324966" w:rsidRDefault="00BB2E0B" w:rsidP="00BB2E0B">
      <w:pPr>
        <w:rPr>
          <w:rFonts w:ascii="Times New Roman" w:hAnsi="Times New Roman" w:cs="Times New Roman"/>
        </w:rPr>
      </w:pPr>
    </w:p>
    <w:p w14:paraId="735551A4" w14:textId="2B2A00C8" w:rsidR="00BB2E0B" w:rsidRPr="00324966" w:rsidRDefault="00BB2E0B" w:rsidP="00BB2E0B">
      <w:pPr>
        <w:rPr>
          <w:rFonts w:ascii="Times New Roman" w:hAnsi="Times New Roman" w:cs="Times New Roman"/>
        </w:rPr>
      </w:pPr>
    </w:p>
    <w:p w14:paraId="056CCA68" w14:textId="399DB1C7" w:rsidR="00BB2E0B" w:rsidRPr="00324966" w:rsidRDefault="00BB2E0B" w:rsidP="00BB2E0B">
      <w:pPr>
        <w:rPr>
          <w:rFonts w:ascii="Times New Roman" w:hAnsi="Times New Roman" w:cs="Times New Roman"/>
        </w:rPr>
      </w:pPr>
    </w:p>
    <w:p w14:paraId="71B9E965" w14:textId="043BBA30" w:rsidR="00BB2E0B" w:rsidRPr="00324966" w:rsidRDefault="00BB2E0B" w:rsidP="00BB2E0B">
      <w:pPr>
        <w:rPr>
          <w:rFonts w:ascii="Times New Roman" w:hAnsi="Times New Roman" w:cs="Times New Roman"/>
        </w:rPr>
      </w:pPr>
    </w:p>
    <w:p w14:paraId="02626589" w14:textId="13DDDEB0" w:rsidR="00BB2E0B" w:rsidRPr="00324966" w:rsidRDefault="00BB2E0B" w:rsidP="00BB2E0B">
      <w:pPr>
        <w:rPr>
          <w:rFonts w:ascii="Times New Roman" w:hAnsi="Times New Roman" w:cs="Times New Roman"/>
        </w:rPr>
      </w:pPr>
    </w:p>
    <w:p w14:paraId="41B4B5F8" w14:textId="4CB5C622" w:rsidR="00BB2E0B" w:rsidRPr="00324966" w:rsidRDefault="00BB2E0B" w:rsidP="00BB2E0B">
      <w:pPr>
        <w:rPr>
          <w:rFonts w:ascii="Times New Roman" w:hAnsi="Times New Roman" w:cs="Times New Roman"/>
        </w:rPr>
      </w:pPr>
    </w:p>
    <w:p w14:paraId="4DF0ED5C" w14:textId="77777777" w:rsidR="006511D8" w:rsidRPr="00324966" w:rsidRDefault="006511D8" w:rsidP="00BB2E0B">
      <w:pPr>
        <w:rPr>
          <w:rFonts w:ascii="Times New Roman" w:hAnsi="Times New Roman" w:cs="Times New Roman"/>
        </w:rPr>
      </w:pPr>
    </w:p>
    <w:p w14:paraId="35FB9FF3" w14:textId="57B24614" w:rsidR="00C51E5E" w:rsidRPr="00324966" w:rsidRDefault="00C51E5E" w:rsidP="00BB2E0B">
      <w:pPr>
        <w:jc w:val="both"/>
        <w:rPr>
          <w:rFonts w:ascii="Times New Roman" w:hAnsi="Times New Roman" w:cs="Times New Roman"/>
        </w:rPr>
      </w:pPr>
      <w:r w:rsidRPr="00324966">
        <w:rPr>
          <w:rFonts w:ascii="Times New Roman" w:hAnsi="Times New Roman" w:cs="Times New Roman"/>
        </w:rPr>
        <w:lastRenderedPageBreak/>
        <w:t>Figure A</w:t>
      </w:r>
      <w:r w:rsidR="00AA0607" w:rsidRPr="00324966">
        <w:rPr>
          <w:rFonts w:ascii="Times New Roman" w:hAnsi="Times New Roman" w:cs="Times New Roman"/>
        </w:rPr>
        <w:t>.</w:t>
      </w:r>
      <w:r w:rsidRPr="00324966">
        <w:rPr>
          <w:rFonts w:ascii="Times New Roman" w:hAnsi="Times New Roman" w:cs="Times New Roman"/>
        </w:rPr>
        <w:t>2. Flow chart of the literature search process (internet addiction and excessive daytime sleepiness)</w:t>
      </w:r>
    </w:p>
    <w:p w14:paraId="6D374335" w14:textId="77777777" w:rsidR="00E87D7C" w:rsidRPr="00324966" w:rsidRDefault="00E87D7C" w:rsidP="00BB2E0B">
      <w:pPr>
        <w:jc w:val="both"/>
        <w:rPr>
          <w:rFonts w:ascii="Times New Roman" w:hAnsi="Times New Roman" w:cs="Times New Roman"/>
        </w:rPr>
      </w:pPr>
    </w:p>
    <w:p w14:paraId="11340B51" w14:textId="77777777" w:rsidR="00C51E5E" w:rsidRPr="00324966" w:rsidRDefault="00C51E5E" w:rsidP="00BB2E0B">
      <w:pPr>
        <w:rPr>
          <w:rFonts w:ascii="Times New Roman" w:hAnsi="Times New Roman" w:cs="Times New Roman"/>
          <w:noProof/>
        </w:rPr>
      </w:pPr>
      <w:r w:rsidRPr="00324966">
        <w:rPr>
          <w:rFonts w:ascii="Times New Roman" w:hAnsi="Times New Roman" w:cs="Times New Roman"/>
          <w:noProof/>
        </w:rPr>
        <w:drawing>
          <wp:inline distT="0" distB="0" distL="0" distR="0" wp14:anchorId="5DF4FA95" wp14:editId="1A3E0930">
            <wp:extent cx="5731510" cy="5780405"/>
            <wp:effectExtent l="0" t="0" r="0" b="0"/>
            <wp:docPr id="54930778" name="Picture 5"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0778" name="Picture 5" descr="A picture containing text, screenshot, font, diagra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5780405"/>
                    </a:xfrm>
                    <a:prstGeom prst="rect">
                      <a:avLst/>
                    </a:prstGeom>
                  </pic:spPr>
                </pic:pic>
              </a:graphicData>
            </a:graphic>
          </wp:inline>
        </w:drawing>
      </w:r>
    </w:p>
    <w:p w14:paraId="14A2D455" w14:textId="77777777" w:rsidR="00C51E5E" w:rsidRPr="00324966" w:rsidRDefault="00C51E5E" w:rsidP="00BB2E0B">
      <w:pPr>
        <w:rPr>
          <w:rFonts w:ascii="Times New Roman" w:hAnsi="Times New Roman" w:cs="Times New Roman"/>
        </w:rPr>
      </w:pPr>
    </w:p>
    <w:p w14:paraId="4F56A7CB" w14:textId="77777777" w:rsidR="00DA6B6F" w:rsidRPr="00324966" w:rsidRDefault="00DA6B6F" w:rsidP="00DA6B6F">
      <w:pPr>
        <w:rPr>
          <w:rFonts w:ascii="Times New Roman" w:hAnsi="Times New Roman" w:cs="Times New Roman"/>
        </w:rPr>
      </w:pPr>
      <w:r w:rsidRPr="00063147">
        <w:rPr>
          <w:rFonts w:ascii="Times New Roman" w:hAnsi="Times New Roman" w:cs="Times New Roman"/>
          <w:highlight w:val="green"/>
        </w:rPr>
        <w:t xml:space="preserve">Source: Authors’ own </w:t>
      </w:r>
      <w:r w:rsidRPr="00AE3898">
        <w:rPr>
          <w:rFonts w:ascii="Times New Roman" w:hAnsi="Times New Roman" w:cs="Times New Roman"/>
          <w:highlight w:val="green"/>
        </w:rPr>
        <w:t xml:space="preserve">work. Prisma Flow Diagram adopted from Moher </w:t>
      </w:r>
      <w:r w:rsidRPr="00AE3898">
        <w:rPr>
          <w:rFonts w:ascii="Times New Roman" w:hAnsi="Times New Roman" w:cs="Times New Roman"/>
          <w:i/>
          <w:iCs/>
          <w:highlight w:val="green"/>
        </w:rPr>
        <w:t>et al.</w:t>
      </w:r>
      <w:r w:rsidRPr="00AE3898">
        <w:rPr>
          <w:rFonts w:ascii="Times New Roman" w:hAnsi="Times New Roman" w:cs="Times New Roman"/>
          <w:highlight w:val="green"/>
        </w:rPr>
        <w:t xml:space="preserve"> (20</w:t>
      </w:r>
      <w:r>
        <w:rPr>
          <w:rFonts w:ascii="Times New Roman" w:hAnsi="Times New Roman" w:cs="Times New Roman"/>
          <w:highlight w:val="green"/>
        </w:rPr>
        <w:t>09</w:t>
      </w:r>
      <w:r w:rsidRPr="00AE3898">
        <w:rPr>
          <w:rFonts w:ascii="Times New Roman" w:hAnsi="Times New Roman" w:cs="Times New Roman"/>
          <w:highlight w:val="green"/>
        </w:rPr>
        <w:t>)</w:t>
      </w:r>
      <w:r>
        <w:rPr>
          <w:rFonts w:ascii="Times New Roman" w:hAnsi="Times New Roman" w:cs="Times New Roman"/>
          <w:highlight w:val="green"/>
        </w:rPr>
        <w:t xml:space="preserve"> with modifications</w:t>
      </w:r>
      <w:r w:rsidRPr="00AE3898">
        <w:rPr>
          <w:rFonts w:ascii="Times New Roman" w:hAnsi="Times New Roman" w:cs="Times New Roman"/>
          <w:highlight w:val="green"/>
        </w:rPr>
        <w:t>.</w:t>
      </w:r>
      <w:r>
        <w:rPr>
          <w:rFonts w:ascii="Times New Roman" w:hAnsi="Times New Roman" w:cs="Times New Roman"/>
        </w:rPr>
        <w:t xml:space="preserve"> </w:t>
      </w:r>
    </w:p>
    <w:p w14:paraId="0CC7287D" w14:textId="349325FC" w:rsidR="00C51E5E" w:rsidRPr="00324966" w:rsidRDefault="00C51E5E" w:rsidP="00BB2E0B">
      <w:pPr>
        <w:tabs>
          <w:tab w:val="left" w:pos="476"/>
        </w:tabs>
        <w:rPr>
          <w:rFonts w:ascii="Times New Roman" w:hAnsi="Times New Roman" w:cs="Times New Roman"/>
        </w:rPr>
      </w:pPr>
      <w:r w:rsidRPr="00324966">
        <w:rPr>
          <w:rFonts w:ascii="Times New Roman" w:hAnsi="Times New Roman" w:cs="Times New Roman"/>
        </w:rPr>
        <w:tab/>
      </w:r>
    </w:p>
    <w:p w14:paraId="4F68FE74" w14:textId="77777777" w:rsidR="00C51E5E" w:rsidRPr="00324966" w:rsidRDefault="00C51E5E" w:rsidP="00BB2E0B">
      <w:pPr>
        <w:tabs>
          <w:tab w:val="left" w:pos="476"/>
        </w:tabs>
        <w:rPr>
          <w:rFonts w:ascii="Times New Roman" w:hAnsi="Times New Roman" w:cs="Times New Roman"/>
        </w:rPr>
      </w:pPr>
    </w:p>
    <w:p w14:paraId="09F68714" w14:textId="40A83DC7" w:rsidR="00C51E5E" w:rsidRPr="00324966" w:rsidRDefault="00C51E5E" w:rsidP="00BB2E0B">
      <w:pPr>
        <w:tabs>
          <w:tab w:val="left" w:pos="476"/>
        </w:tabs>
        <w:rPr>
          <w:rFonts w:ascii="Times New Roman" w:hAnsi="Times New Roman" w:cs="Times New Roman"/>
        </w:rPr>
      </w:pPr>
    </w:p>
    <w:p w14:paraId="1156CF97" w14:textId="4A669498" w:rsidR="00BB2E0B" w:rsidRPr="00324966" w:rsidRDefault="00BB2E0B" w:rsidP="00BB2E0B">
      <w:pPr>
        <w:tabs>
          <w:tab w:val="left" w:pos="476"/>
        </w:tabs>
        <w:rPr>
          <w:rFonts w:ascii="Times New Roman" w:hAnsi="Times New Roman" w:cs="Times New Roman"/>
        </w:rPr>
      </w:pPr>
    </w:p>
    <w:p w14:paraId="5C5F62A9" w14:textId="5258C642" w:rsidR="00BB2E0B" w:rsidRPr="00324966" w:rsidRDefault="00BB2E0B" w:rsidP="00BB2E0B">
      <w:pPr>
        <w:tabs>
          <w:tab w:val="left" w:pos="476"/>
        </w:tabs>
        <w:rPr>
          <w:rFonts w:ascii="Times New Roman" w:hAnsi="Times New Roman" w:cs="Times New Roman"/>
        </w:rPr>
      </w:pPr>
    </w:p>
    <w:p w14:paraId="32BABC27" w14:textId="40D0E668" w:rsidR="00BB2E0B" w:rsidRPr="00324966" w:rsidRDefault="00BB2E0B" w:rsidP="00BB2E0B">
      <w:pPr>
        <w:tabs>
          <w:tab w:val="left" w:pos="476"/>
        </w:tabs>
        <w:rPr>
          <w:rFonts w:ascii="Times New Roman" w:hAnsi="Times New Roman" w:cs="Times New Roman"/>
        </w:rPr>
      </w:pPr>
    </w:p>
    <w:p w14:paraId="2923ED23" w14:textId="624D2AE2" w:rsidR="00BB2E0B" w:rsidRPr="00324966" w:rsidRDefault="00BB2E0B" w:rsidP="00BB2E0B">
      <w:pPr>
        <w:tabs>
          <w:tab w:val="left" w:pos="476"/>
        </w:tabs>
        <w:rPr>
          <w:rFonts w:ascii="Times New Roman" w:hAnsi="Times New Roman" w:cs="Times New Roman"/>
        </w:rPr>
      </w:pPr>
    </w:p>
    <w:p w14:paraId="457311C5" w14:textId="6A7D7B18" w:rsidR="00BB2E0B" w:rsidRPr="00324966" w:rsidRDefault="00BB2E0B" w:rsidP="00BB2E0B">
      <w:pPr>
        <w:tabs>
          <w:tab w:val="left" w:pos="476"/>
        </w:tabs>
        <w:rPr>
          <w:rFonts w:ascii="Times New Roman" w:hAnsi="Times New Roman" w:cs="Times New Roman"/>
        </w:rPr>
      </w:pPr>
    </w:p>
    <w:p w14:paraId="6AE84153" w14:textId="6B1F05C9" w:rsidR="00BB2E0B" w:rsidRPr="00324966" w:rsidRDefault="00BB2E0B" w:rsidP="00BB2E0B">
      <w:pPr>
        <w:tabs>
          <w:tab w:val="left" w:pos="476"/>
        </w:tabs>
        <w:rPr>
          <w:rFonts w:ascii="Times New Roman" w:hAnsi="Times New Roman" w:cs="Times New Roman"/>
        </w:rPr>
      </w:pPr>
    </w:p>
    <w:p w14:paraId="1A7BE4DB" w14:textId="1E076314" w:rsidR="00BB2E0B" w:rsidRPr="00324966" w:rsidRDefault="00BB2E0B" w:rsidP="00BB2E0B">
      <w:pPr>
        <w:tabs>
          <w:tab w:val="left" w:pos="476"/>
        </w:tabs>
        <w:rPr>
          <w:rFonts w:ascii="Times New Roman" w:hAnsi="Times New Roman" w:cs="Times New Roman"/>
        </w:rPr>
      </w:pPr>
    </w:p>
    <w:p w14:paraId="1C70AE9D" w14:textId="77777777" w:rsidR="00BB2E0B" w:rsidRPr="00324966" w:rsidRDefault="00BB2E0B" w:rsidP="00BB2E0B">
      <w:pPr>
        <w:tabs>
          <w:tab w:val="left" w:pos="476"/>
        </w:tabs>
        <w:rPr>
          <w:rFonts w:ascii="Times New Roman" w:hAnsi="Times New Roman" w:cs="Times New Roman"/>
        </w:rPr>
      </w:pPr>
    </w:p>
    <w:p w14:paraId="63B02B4A" w14:textId="7C1A2F34" w:rsidR="00C51E5E" w:rsidRPr="00324966" w:rsidRDefault="00C51E5E" w:rsidP="00BB2E0B">
      <w:pPr>
        <w:jc w:val="both"/>
        <w:rPr>
          <w:rFonts w:ascii="Times New Roman" w:hAnsi="Times New Roman" w:cs="Times New Roman"/>
        </w:rPr>
      </w:pPr>
      <w:r w:rsidRPr="00324966">
        <w:rPr>
          <w:rFonts w:ascii="Times New Roman" w:hAnsi="Times New Roman" w:cs="Times New Roman"/>
        </w:rPr>
        <w:lastRenderedPageBreak/>
        <w:t>Figure A</w:t>
      </w:r>
      <w:r w:rsidR="00AA0607" w:rsidRPr="00324966">
        <w:rPr>
          <w:rFonts w:ascii="Times New Roman" w:hAnsi="Times New Roman" w:cs="Times New Roman"/>
        </w:rPr>
        <w:t>.</w:t>
      </w:r>
      <w:r w:rsidRPr="00324966">
        <w:rPr>
          <w:rFonts w:ascii="Times New Roman" w:hAnsi="Times New Roman" w:cs="Times New Roman"/>
        </w:rPr>
        <w:t>3. Flow chart of the literature search process (excessive daytime sleepiness and depressive symptoms)</w:t>
      </w:r>
    </w:p>
    <w:p w14:paraId="1391CDE9" w14:textId="77777777" w:rsidR="00E87D7C" w:rsidRPr="00324966" w:rsidRDefault="00E87D7C" w:rsidP="00BB2E0B">
      <w:pPr>
        <w:jc w:val="both"/>
        <w:rPr>
          <w:rFonts w:ascii="Times New Roman" w:hAnsi="Times New Roman" w:cs="Times New Roman"/>
        </w:rPr>
      </w:pPr>
    </w:p>
    <w:p w14:paraId="54D7C357" w14:textId="77777777" w:rsidR="00C51E5E" w:rsidRDefault="00C51E5E" w:rsidP="00BB2E0B">
      <w:pPr>
        <w:tabs>
          <w:tab w:val="left" w:pos="476"/>
        </w:tabs>
        <w:rPr>
          <w:rFonts w:ascii="Times New Roman" w:hAnsi="Times New Roman" w:cs="Times New Roman"/>
          <w:noProof/>
        </w:rPr>
      </w:pPr>
      <w:r w:rsidRPr="00324966">
        <w:rPr>
          <w:rFonts w:ascii="Times New Roman" w:hAnsi="Times New Roman" w:cs="Times New Roman"/>
          <w:noProof/>
        </w:rPr>
        <w:drawing>
          <wp:inline distT="0" distB="0" distL="0" distR="0" wp14:anchorId="58F32EDB" wp14:editId="04597F26">
            <wp:extent cx="5731510" cy="5770245"/>
            <wp:effectExtent l="0" t="0" r="0" b="0"/>
            <wp:docPr id="864263417" name="Picture 6"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63417" name="Picture 6" descr="A picture containing text, screenshot, font, 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5770245"/>
                    </a:xfrm>
                    <a:prstGeom prst="rect">
                      <a:avLst/>
                    </a:prstGeom>
                  </pic:spPr>
                </pic:pic>
              </a:graphicData>
            </a:graphic>
          </wp:inline>
        </w:drawing>
      </w:r>
    </w:p>
    <w:p w14:paraId="28CE1F1C" w14:textId="77777777" w:rsidR="0061403F" w:rsidRDefault="0061403F" w:rsidP="0061403F">
      <w:pPr>
        <w:rPr>
          <w:rFonts w:ascii="Times New Roman" w:hAnsi="Times New Roman" w:cs="Times New Roman"/>
          <w:noProof/>
        </w:rPr>
      </w:pPr>
    </w:p>
    <w:p w14:paraId="4A6FEDBD" w14:textId="77777777" w:rsidR="00DA6B6F" w:rsidRPr="00324966" w:rsidRDefault="00DA6B6F" w:rsidP="00DA6B6F">
      <w:pPr>
        <w:rPr>
          <w:rFonts w:ascii="Times New Roman" w:hAnsi="Times New Roman" w:cs="Times New Roman"/>
        </w:rPr>
      </w:pPr>
      <w:r w:rsidRPr="00063147">
        <w:rPr>
          <w:rFonts w:ascii="Times New Roman" w:hAnsi="Times New Roman" w:cs="Times New Roman"/>
          <w:highlight w:val="green"/>
        </w:rPr>
        <w:t xml:space="preserve">Source: Authors’ own </w:t>
      </w:r>
      <w:r w:rsidRPr="00AE3898">
        <w:rPr>
          <w:rFonts w:ascii="Times New Roman" w:hAnsi="Times New Roman" w:cs="Times New Roman"/>
          <w:highlight w:val="green"/>
        </w:rPr>
        <w:t xml:space="preserve">work. Prisma Flow Diagram adopted from Moher </w:t>
      </w:r>
      <w:r w:rsidRPr="00AE3898">
        <w:rPr>
          <w:rFonts w:ascii="Times New Roman" w:hAnsi="Times New Roman" w:cs="Times New Roman"/>
          <w:i/>
          <w:iCs/>
          <w:highlight w:val="green"/>
        </w:rPr>
        <w:t>et al.</w:t>
      </w:r>
      <w:r w:rsidRPr="00AE3898">
        <w:rPr>
          <w:rFonts w:ascii="Times New Roman" w:hAnsi="Times New Roman" w:cs="Times New Roman"/>
          <w:highlight w:val="green"/>
        </w:rPr>
        <w:t xml:space="preserve"> (20</w:t>
      </w:r>
      <w:r>
        <w:rPr>
          <w:rFonts w:ascii="Times New Roman" w:hAnsi="Times New Roman" w:cs="Times New Roman"/>
          <w:highlight w:val="green"/>
        </w:rPr>
        <w:t>09</w:t>
      </w:r>
      <w:r w:rsidRPr="00AE3898">
        <w:rPr>
          <w:rFonts w:ascii="Times New Roman" w:hAnsi="Times New Roman" w:cs="Times New Roman"/>
          <w:highlight w:val="green"/>
        </w:rPr>
        <w:t>)</w:t>
      </w:r>
      <w:r>
        <w:rPr>
          <w:rFonts w:ascii="Times New Roman" w:hAnsi="Times New Roman" w:cs="Times New Roman"/>
          <w:highlight w:val="green"/>
        </w:rPr>
        <w:t xml:space="preserve"> with modifications</w:t>
      </w:r>
      <w:r w:rsidRPr="00AE3898">
        <w:rPr>
          <w:rFonts w:ascii="Times New Roman" w:hAnsi="Times New Roman" w:cs="Times New Roman"/>
          <w:highlight w:val="green"/>
        </w:rPr>
        <w:t>.</w:t>
      </w:r>
      <w:r>
        <w:rPr>
          <w:rFonts w:ascii="Times New Roman" w:hAnsi="Times New Roman" w:cs="Times New Roman"/>
        </w:rPr>
        <w:t xml:space="preserve"> </w:t>
      </w:r>
    </w:p>
    <w:p w14:paraId="51A0F511" w14:textId="77777777" w:rsidR="0061403F" w:rsidRDefault="0061403F" w:rsidP="0061403F">
      <w:pPr>
        <w:rPr>
          <w:rFonts w:ascii="Times New Roman" w:hAnsi="Times New Roman" w:cs="Times New Roman"/>
          <w:noProof/>
        </w:rPr>
      </w:pPr>
    </w:p>
    <w:p w14:paraId="35D6DAE7" w14:textId="77777777" w:rsidR="00C95804" w:rsidRDefault="00C95804" w:rsidP="0061403F">
      <w:pPr>
        <w:rPr>
          <w:rFonts w:ascii="Times New Roman" w:hAnsi="Times New Roman" w:cs="Times New Roman"/>
          <w:noProof/>
        </w:rPr>
      </w:pPr>
    </w:p>
    <w:p w14:paraId="1B9CCA55" w14:textId="6E9DC68C" w:rsidR="00C95804" w:rsidRPr="0061403F" w:rsidRDefault="00C95804" w:rsidP="0061403F">
      <w:pPr>
        <w:rPr>
          <w:rFonts w:ascii="Times New Roman" w:hAnsi="Times New Roman" w:cs="Times New Roman"/>
        </w:rPr>
        <w:sectPr w:rsidR="00C95804" w:rsidRPr="0061403F" w:rsidSect="00C51E5E">
          <w:footerReference w:type="even" r:id="rId11"/>
          <w:footerReference w:type="default" r:id="rId12"/>
          <w:pgSz w:w="11906" w:h="16838"/>
          <w:pgMar w:top="1440" w:right="1440" w:bottom="1440" w:left="1440" w:header="708" w:footer="708" w:gutter="0"/>
          <w:cols w:space="708"/>
          <w:docGrid w:linePitch="360"/>
        </w:sectPr>
      </w:pPr>
    </w:p>
    <w:p w14:paraId="400893F8" w14:textId="14412E65" w:rsidR="003457CC" w:rsidRPr="00324966" w:rsidRDefault="003457CC" w:rsidP="00BB2E0B">
      <w:pPr>
        <w:jc w:val="center"/>
        <w:rPr>
          <w:rFonts w:ascii="Times New Roman" w:hAnsi="Times New Roman" w:cs="Times New Roman"/>
          <w:b/>
          <w:bCs/>
        </w:rPr>
      </w:pPr>
      <w:r w:rsidRPr="00324966">
        <w:rPr>
          <w:rFonts w:ascii="Times New Roman" w:hAnsi="Times New Roman" w:cs="Times New Roman"/>
          <w:b/>
          <w:bCs/>
        </w:rPr>
        <w:lastRenderedPageBreak/>
        <w:t>Appendix B</w:t>
      </w:r>
    </w:p>
    <w:p w14:paraId="239DA725" w14:textId="77777777" w:rsidR="00BB2E0B" w:rsidRPr="00324966" w:rsidRDefault="00BB2E0B" w:rsidP="00BB2E0B">
      <w:pPr>
        <w:jc w:val="center"/>
        <w:rPr>
          <w:rFonts w:ascii="Times New Roman" w:hAnsi="Times New Roman" w:cs="Times New Roman"/>
          <w:b/>
          <w:bCs/>
        </w:rPr>
      </w:pPr>
    </w:p>
    <w:p w14:paraId="4CE28B8C" w14:textId="29E7874A" w:rsidR="003457CC" w:rsidRPr="00324966" w:rsidRDefault="003457CC" w:rsidP="00BB2E0B">
      <w:pPr>
        <w:jc w:val="center"/>
        <w:rPr>
          <w:rFonts w:ascii="Times New Roman" w:hAnsi="Times New Roman" w:cs="Times New Roman"/>
          <w:b/>
          <w:bCs/>
        </w:rPr>
      </w:pPr>
      <w:r w:rsidRPr="00324966">
        <w:rPr>
          <w:rFonts w:ascii="Times New Roman" w:hAnsi="Times New Roman" w:cs="Times New Roman"/>
          <w:b/>
          <w:bCs/>
        </w:rPr>
        <w:t>Included Studies</w:t>
      </w:r>
    </w:p>
    <w:p w14:paraId="323DFBF3" w14:textId="77777777" w:rsidR="00BB2E0B" w:rsidRPr="00324966" w:rsidRDefault="00BB2E0B" w:rsidP="00BB2E0B">
      <w:pPr>
        <w:jc w:val="center"/>
        <w:rPr>
          <w:rFonts w:ascii="Times New Roman" w:hAnsi="Times New Roman" w:cs="Times New Roman"/>
          <w:b/>
          <w:bCs/>
        </w:rPr>
      </w:pPr>
    </w:p>
    <w:tbl>
      <w:tblPr>
        <w:tblW w:w="0" w:type="auto"/>
        <w:tblLook w:val="04A0" w:firstRow="1" w:lastRow="0" w:firstColumn="1" w:lastColumn="0" w:noHBand="0" w:noVBand="1"/>
      </w:tblPr>
      <w:tblGrid>
        <w:gridCol w:w="4029"/>
        <w:gridCol w:w="696"/>
        <w:gridCol w:w="1376"/>
        <w:gridCol w:w="1284"/>
        <w:gridCol w:w="2694"/>
        <w:gridCol w:w="1842"/>
        <w:gridCol w:w="1985"/>
      </w:tblGrid>
      <w:tr w:rsidR="00793FFB" w:rsidRPr="00324966" w14:paraId="7A3A9B9E" w14:textId="77777777" w:rsidTr="006039B0">
        <w:trPr>
          <w:trHeight w:val="320"/>
        </w:trPr>
        <w:tc>
          <w:tcPr>
            <w:tcW w:w="13892" w:type="dxa"/>
            <w:gridSpan w:val="7"/>
            <w:tcBorders>
              <w:top w:val="nil"/>
              <w:bottom w:val="single" w:sz="4" w:space="0" w:color="auto"/>
            </w:tcBorders>
            <w:shd w:val="clear" w:color="auto" w:fill="auto"/>
            <w:noWrap/>
            <w:vAlign w:val="center"/>
          </w:tcPr>
          <w:p w14:paraId="04D52D3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Table B</w:t>
            </w:r>
            <w:r w:rsidR="00AA0607" w:rsidRPr="00324966">
              <w:rPr>
                <w:rFonts w:ascii="Times New Roman" w:hAnsi="Times New Roman" w:cs="Times New Roman"/>
                <w:color w:val="000000"/>
              </w:rPr>
              <w:t>.</w:t>
            </w:r>
            <w:r w:rsidRPr="00324966">
              <w:rPr>
                <w:rFonts w:ascii="Times New Roman" w:hAnsi="Times New Roman" w:cs="Times New Roman"/>
                <w:color w:val="000000"/>
              </w:rPr>
              <w:t>1. Characteristics of studies included in the meta-analysis</w:t>
            </w:r>
          </w:p>
          <w:p w14:paraId="568CFFB5" w14:textId="5B952C66" w:rsidR="00E87D7C" w:rsidRPr="00324966" w:rsidRDefault="00E87D7C" w:rsidP="00BB2E0B">
            <w:pPr>
              <w:rPr>
                <w:rFonts w:ascii="Times New Roman" w:hAnsi="Times New Roman" w:cs="Times New Roman"/>
                <w:color w:val="000000"/>
              </w:rPr>
            </w:pPr>
          </w:p>
        </w:tc>
      </w:tr>
      <w:tr w:rsidR="00793FFB" w:rsidRPr="00324966" w14:paraId="583F74BF" w14:textId="77777777" w:rsidTr="006039B0">
        <w:trPr>
          <w:trHeight w:val="320"/>
        </w:trPr>
        <w:tc>
          <w:tcPr>
            <w:tcW w:w="0" w:type="auto"/>
            <w:tcBorders>
              <w:top w:val="single" w:sz="4" w:space="0" w:color="auto"/>
              <w:bottom w:val="single" w:sz="4" w:space="0" w:color="auto"/>
            </w:tcBorders>
            <w:shd w:val="clear" w:color="auto" w:fill="auto"/>
            <w:noWrap/>
            <w:vAlign w:val="center"/>
            <w:hideMark/>
          </w:tcPr>
          <w:p w14:paraId="3570E693" w14:textId="77777777" w:rsidR="00793FFB" w:rsidRPr="00324966" w:rsidRDefault="00793FFB" w:rsidP="00BB2E0B">
            <w:pPr>
              <w:rPr>
                <w:rFonts w:ascii="Times New Roman" w:hAnsi="Times New Roman" w:cs="Times New Roman"/>
                <w:b/>
                <w:bCs/>
                <w:color w:val="000000"/>
              </w:rPr>
            </w:pPr>
            <w:r w:rsidRPr="00324966">
              <w:rPr>
                <w:rFonts w:ascii="Times New Roman" w:hAnsi="Times New Roman" w:cs="Times New Roman"/>
                <w:b/>
                <w:bCs/>
                <w:color w:val="000000"/>
              </w:rPr>
              <w:t>Study</w:t>
            </w:r>
          </w:p>
        </w:tc>
        <w:tc>
          <w:tcPr>
            <w:tcW w:w="0" w:type="auto"/>
            <w:tcBorders>
              <w:top w:val="single" w:sz="4" w:space="0" w:color="auto"/>
              <w:bottom w:val="single" w:sz="4" w:space="0" w:color="auto"/>
            </w:tcBorders>
            <w:shd w:val="clear" w:color="auto" w:fill="auto"/>
            <w:noWrap/>
            <w:vAlign w:val="center"/>
            <w:hideMark/>
          </w:tcPr>
          <w:p w14:paraId="474A57B7" w14:textId="77777777" w:rsidR="00793FFB" w:rsidRPr="00324966" w:rsidRDefault="00793FFB" w:rsidP="00BB2E0B">
            <w:pPr>
              <w:rPr>
                <w:rFonts w:ascii="Times New Roman" w:hAnsi="Times New Roman" w:cs="Times New Roman"/>
                <w:b/>
                <w:bCs/>
                <w:color w:val="000000"/>
              </w:rPr>
            </w:pPr>
            <w:r w:rsidRPr="00324966">
              <w:rPr>
                <w:rFonts w:ascii="Times New Roman" w:hAnsi="Times New Roman" w:cs="Times New Roman"/>
                <w:b/>
                <w:bCs/>
                <w:color w:val="000000"/>
              </w:rPr>
              <w:t>N</w:t>
            </w:r>
          </w:p>
        </w:tc>
        <w:tc>
          <w:tcPr>
            <w:tcW w:w="0" w:type="auto"/>
            <w:tcBorders>
              <w:top w:val="single" w:sz="4" w:space="0" w:color="auto"/>
              <w:bottom w:val="single" w:sz="4" w:space="0" w:color="auto"/>
            </w:tcBorders>
            <w:shd w:val="clear" w:color="auto" w:fill="auto"/>
            <w:noWrap/>
            <w:vAlign w:val="center"/>
            <w:hideMark/>
          </w:tcPr>
          <w:p w14:paraId="0A13D7CF" w14:textId="77777777" w:rsidR="00793FFB" w:rsidRPr="00324966" w:rsidRDefault="00793FFB" w:rsidP="00BB2E0B">
            <w:pPr>
              <w:rPr>
                <w:rFonts w:ascii="Times New Roman" w:hAnsi="Times New Roman" w:cs="Times New Roman"/>
                <w:b/>
                <w:bCs/>
                <w:color w:val="000000"/>
              </w:rPr>
            </w:pPr>
            <w:r w:rsidRPr="00324966">
              <w:rPr>
                <w:rFonts w:ascii="Times New Roman" w:hAnsi="Times New Roman" w:cs="Times New Roman"/>
                <w:b/>
                <w:bCs/>
                <w:color w:val="000000"/>
              </w:rPr>
              <w:t>Age range</w:t>
            </w:r>
          </w:p>
        </w:tc>
        <w:tc>
          <w:tcPr>
            <w:tcW w:w="1284" w:type="dxa"/>
            <w:tcBorders>
              <w:top w:val="single" w:sz="4" w:space="0" w:color="auto"/>
              <w:bottom w:val="single" w:sz="4" w:space="0" w:color="auto"/>
            </w:tcBorders>
            <w:shd w:val="clear" w:color="auto" w:fill="auto"/>
            <w:noWrap/>
            <w:vAlign w:val="center"/>
            <w:hideMark/>
          </w:tcPr>
          <w:p w14:paraId="364AC8E3" w14:textId="77777777" w:rsidR="00793FFB" w:rsidRPr="00324966" w:rsidRDefault="00793FFB" w:rsidP="00BB2E0B">
            <w:pPr>
              <w:rPr>
                <w:rFonts w:ascii="Times New Roman" w:hAnsi="Times New Roman" w:cs="Times New Roman"/>
                <w:b/>
                <w:bCs/>
                <w:color w:val="000000"/>
              </w:rPr>
            </w:pPr>
            <w:r w:rsidRPr="00324966">
              <w:rPr>
                <w:rFonts w:ascii="Times New Roman" w:hAnsi="Times New Roman" w:cs="Times New Roman"/>
                <w:b/>
                <w:bCs/>
                <w:color w:val="000000"/>
              </w:rPr>
              <w:t>% Female</w:t>
            </w:r>
          </w:p>
        </w:tc>
        <w:tc>
          <w:tcPr>
            <w:tcW w:w="2694" w:type="dxa"/>
            <w:tcBorders>
              <w:top w:val="single" w:sz="4" w:space="0" w:color="auto"/>
              <w:bottom w:val="single" w:sz="4" w:space="0" w:color="auto"/>
            </w:tcBorders>
            <w:shd w:val="clear" w:color="auto" w:fill="auto"/>
            <w:noWrap/>
            <w:vAlign w:val="center"/>
            <w:hideMark/>
          </w:tcPr>
          <w:p w14:paraId="6E097824" w14:textId="3D85CD28" w:rsidR="00793FFB" w:rsidRPr="00324966" w:rsidRDefault="00E37559" w:rsidP="00BB2E0B">
            <w:pPr>
              <w:rPr>
                <w:rFonts w:ascii="Times New Roman" w:hAnsi="Times New Roman" w:cs="Times New Roman"/>
                <w:b/>
                <w:bCs/>
                <w:color w:val="000000"/>
              </w:rPr>
            </w:pPr>
            <w:r w:rsidRPr="00324966">
              <w:rPr>
                <w:rFonts w:ascii="Times New Roman" w:hAnsi="Times New Roman" w:cs="Times New Roman"/>
                <w:b/>
                <w:bCs/>
                <w:color w:val="000000"/>
              </w:rPr>
              <w:t>C</w:t>
            </w:r>
            <w:r w:rsidR="00793FFB" w:rsidRPr="00324966">
              <w:rPr>
                <w:rFonts w:ascii="Times New Roman" w:hAnsi="Times New Roman" w:cs="Times New Roman"/>
                <w:b/>
                <w:bCs/>
                <w:color w:val="000000"/>
              </w:rPr>
              <w:t>ountry</w:t>
            </w:r>
          </w:p>
        </w:tc>
        <w:tc>
          <w:tcPr>
            <w:tcW w:w="1842" w:type="dxa"/>
            <w:tcBorders>
              <w:top w:val="single" w:sz="4" w:space="0" w:color="auto"/>
              <w:bottom w:val="single" w:sz="4" w:space="0" w:color="auto"/>
            </w:tcBorders>
            <w:shd w:val="clear" w:color="auto" w:fill="auto"/>
            <w:noWrap/>
            <w:vAlign w:val="center"/>
            <w:hideMark/>
          </w:tcPr>
          <w:p w14:paraId="7C52E872" w14:textId="77777777" w:rsidR="00793FFB" w:rsidRPr="00324966" w:rsidRDefault="00793FFB" w:rsidP="00BB2E0B">
            <w:pPr>
              <w:rPr>
                <w:rFonts w:ascii="Times New Roman" w:hAnsi="Times New Roman" w:cs="Times New Roman"/>
                <w:b/>
                <w:bCs/>
                <w:color w:val="000000"/>
              </w:rPr>
            </w:pPr>
            <w:r w:rsidRPr="00324966">
              <w:rPr>
                <w:rFonts w:ascii="Times New Roman" w:hAnsi="Times New Roman" w:cs="Times New Roman"/>
                <w:b/>
                <w:bCs/>
                <w:color w:val="000000"/>
              </w:rPr>
              <w:t>IV measures</w:t>
            </w:r>
          </w:p>
        </w:tc>
        <w:tc>
          <w:tcPr>
            <w:tcW w:w="1985" w:type="dxa"/>
            <w:tcBorders>
              <w:top w:val="single" w:sz="4" w:space="0" w:color="auto"/>
              <w:bottom w:val="single" w:sz="4" w:space="0" w:color="auto"/>
            </w:tcBorders>
            <w:shd w:val="clear" w:color="auto" w:fill="auto"/>
            <w:noWrap/>
            <w:vAlign w:val="center"/>
            <w:hideMark/>
          </w:tcPr>
          <w:p w14:paraId="13AC68DC" w14:textId="77777777" w:rsidR="00793FFB" w:rsidRPr="00324966" w:rsidRDefault="00793FFB" w:rsidP="00BB2E0B">
            <w:pPr>
              <w:rPr>
                <w:rFonts w:ascii="Times New Roman" w:hAnsi="Times New Roman" w:cs="Times New Roman"/>
                <w:b/>
                <w:bCs/>
                <w:color w:val="000000"/>
              </w:rPr>
            </w:pPr>
            <w:r w:rsidRPr="00324966">
              <w:rPr>
                <w:rFonts w:ascii="Times New Roman" w:hAnsi="Times New Roman" w:cs="Times New Roman"/>
                <w:b/>
                <w:bCs/>
                <w:color w:val="000000"/>
              </w:rPr>
              <w:t>DV measures</w:t>
            </w:r>
          </w:p>
        </w:tc>
      </w:tr>
      <w:tr w:rsidR="00793FFB" w:rsidRPr="00324966" w14:paraId="5A9EB39D" w14:textId="77777777" w:rsidTr="006039B0">
        <w:trPr>
          <w:trHeight w:val="320"/>
        </w:trPr>
        <w:tc>
          <w:tcPr>
            <w:tcW w:w="13892" w:type="dxa"/>
            <w:gridSpan w:val="7"/>
            <w:tcBorders>
              <w:top w:val="single" w:sz="4" w:space="0" w:color="auto"/>
            </w:tcBorders>
            <w:shd w:val="clear" w:color="auto" w:fill="auto"/>
            <w:noWrap/>
            <w:vAlign w:val="center"/>
          </w:tcPr>
          <w:p w14:paraId="156E9F67" w14:textId="77777777" w:rsidR="00793FFB" w:rsidRPr="00324966" w:rsidRDefault="00793FFB" w:rsidP="00BB2E0B">
            <w:pPr>
              <w:ind w:left="283"/>
              <w:rPr>
                <w:rFonts w:ascii="Times New Roman" w:hAnsi="Times New Roman" w:cs="Times New Roman"/>
                <w:b/>
                <w:bCs/>
                <w:color w:val="000000"/>
              </w:rPr>
            </w:pPr>
          </w:p>
          <w:p w14:paraId="14C7ED85" w14:textId="77777777" w:rsidR="00793FFB" w:rsidRPr="00324966" w:rsidRDefault="00793FFB" w:rsidP="00BB2E0B">
            <w:pPr>
              <w:rPr>
                <w:rFonts w:ascii="Times New Roman" w:hAnsi="Times New Roman" w:cs="Times New Roman"/>
                <w:b/>
                <w:bCs/>
                <w:color w:val="000000"/>
              </w:rPr>
            </w:pPr>
            <w:r w:rsidRPr="00324966">
              <w:rPr>
                <w:rFonts w:ascii="Times New Roman" w:hAnsi="Times New Roman" w:cs="Times New Roman"/>
                <w:b/>
                <w:bCs/>
                <w:color w:val="000000"/>
              </w:rPr>
              <w:t>Internet addiction and depressive symptoms</w:t>
            </w:r>
          </w:p>
          <w:p w14:paraId="4201D03E" w14:textId="4F8AA425" w:rsidR="00BB2E0B" w:rsidRPr="00324966" w:rsidRDefault="00BB2E0B" w:rsidP="00BB2E0B">
            <w:pPr>
              <w:rPr>
                <w:rFonts w:ascii="Times New Roman" w:hAnsi="Times New Roman" w:cs="Times New Roman"/>
                <w:b/>
                <w:bCs/>
                <w:color w:val="000000"/>
              </w:rPr>
            </w:pPr>
          </w:p>
        </w:tc>
      </w:tr>
      <w:tr w:rsidR="00793FFB" w:rsidRPr="00324966" w14:paraId="5B090136" w14:textId="77777777" w:rsidTr="006039B0">
        <w:trPr>
          <w:trHeight w:val="320"/>
        </w:trPr>
        <w:tc>
          <w:tcPr>
            <w:tcW w:w="0" w:type="auto"/>
            <w:shd w:val="clear" w:color="auto" w:fill="auto"/>
            <w:noWrap/>
            <w:vAlign w:val="center"/>
            <w:hideMark/>
          </w:tcPr>
          <w:p w14:paraId="155D66C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Ibrahim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(2022)</w:t>
            </w:r>
          </w:p>
        </w:tc>
        <w:tc>
          <w:tcPr>
            <w:tcW w:w="0" w:type="auto"/>
            <w:shd w:val="clear" w:color="auto" w:fill="auto"/>
            <w:noWrap/>
            <w:vAlign w:val="center"/>
            <w:hideMark/>
          </w:tcPr>
          <w:p w14:paraId="3B3BAFF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461</w:t>
            </w:r>
          </w:p>
        </w:tc>
        <w:tc>
          <w:tcPr>
            <w:tcW w:w="0" w:type="auto"/>
            <w:shd w:val="clear" w:color="auto" w:fill="auto"/>
            <w:noWrap/>
            <w:vAlign w:val="center"/>
            <w:hideMark/>
          </w:tcPr>
          <w:p w14:paraId="7BDB476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13-17</w:t>
            </w:r>
          </w:p>
        </w:tc>
        <w:tc>
          <w:tcPr>
            <w:tcW w:w="1284" w:type="dxa"/>
            <w:shd w:val="clear" w:color="auto" w:fill="auto"/>
            <w:noWrap/>
            <w:vAlign w:val="center"/>
            <w:hideMark/>
          </w:tcPr>
          <w:p w14:paraId="264E8FE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59.2</w:t>
            </w:r>
          </w:p>
        </w:tc>
        <w:tc>
          <w:tcPr>
            <w:tcW w:w="2694" w:type="dxa"/>
            <w:shd w:val="clear" w:color="auto" w:fill="auto"/>
            <w:noWrap/>
            <w:vAlign w:val="center"/>
            <w:hideMark/>
          </w:tcPr>
          <w:p w14:paraId="2EF49E1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Malaysia</w:t>
            </w:r>
          </w:p>
        </w:tc>
        <w:tc>
          <w:tcPr>
            <w:tcW w:w="1842" w:type="dxa"/>
            <w:shd w:val="clear" w:color="auto" w:fill="auto"/>
            <w:noWrap/>
            <w:vAlign w:val="center"/>
            <w:hideMark/>
          </w:tcPr>
          <w:p w14:paraId="796293A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55C754B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CDI-27</w:t>
            </w:r>
          </w:p>
        </w:tc>
      </w:tr>
      <w:tr w:rsidR="00793FFB" w:rsidRPr="00324966" w14:paraId="4870E89F" w14:textId="77777777" w:rsidTr="006039B0">
        <w:trPr>
          <w:trHeight w:val="320"/>
        </w:trPr>
        <w:tc>
          <w:tcPr>
            <w:tcW w:w="0" w:type="auto"/>
            <w:shd w:val="clear" w:color="auto" w:fill="auto"/>
            <w:noWrap/>
            <w:vAlign w:val="center"/>
            <w:hideMark/>
          </w:tcPr>
          <w:p w14:paraId="03805893" w14:textId="77777777"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t>Aleebrahim</w:t>
            </w:r>
            <w:proofErr w:type="spellEnd"/>
            <w:r w:rsidRPr="00324966">
              <w:rPr>
                <w:rFonts w:ascii="Times New Roman" w:hAnsi="Times New Roman" w:cs="Times New Roman"/>
                <w:color w:val="000000"/>
              </w:rPr>
              <w:t xml:space="preserv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(2022)</w:t>
            </w:r>
          </w:p>
        </w:tc>
        <w:tc>
          <w:tcPr>
            <w:tcW w:w="0" w:type="auto"/>
            <w:shd w:val="clear" w:color="auto" w:fill="auto"/>
            <w:noWrap/>
            <w:vAlign w:val="center"/>
            <w:hideMark/>
          </w:tcPr>
          <w:p w14:paraId="6DD2BEB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903</w:t>
            </w:r>
          </w:p>
        </w:tc>
        <w:tc>
          <w:tcPr>
            <w:tcW w:w="0" w:type="auto"/>
            <w:shd w:val="clear" w:color="auto" w:fill="auto"/>
            <w:noWrap/>
            <w:vAlign w:val="center"/>
            <w:hideMark/>
          </w:tcPr>
          <w:p w14:paraId="48EB5EF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15-18</w:t>
            </w:r>
          </w:p>
        </w:tc>
        <w:tc>
          <w:tcPr>
            <w:tcW w:w="1284" w:type="dxa"/>
            <w:shd w:val="clear" w:color="auto" w:fill="auto"/>
            <w:noWrap/>
            <w:vAlign w:val="center"/>
            <w:hideMark/>
          </w:tcPr>
          <w:p w14:paraId="08A7774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49.6</w:t>
            </w:r>
          </w:p>
        </w:tc>
        <w:tc>
          <w:tcPr>
            <w:tcW w:w="2694" w:type="dxa"/>
            <w:shd w:val="clear" w:color="auto" w:fill="auto"/>
            <w:noWrap/>
            <w:vAlign w:val="center"/>
            <w:hideMark/>
          </w:tcPr>
          <w:p w14:paraId="1B97020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Iran</w:t>
            </w:r>
          </w:p>
        </w:tc>
        <w:tc>
          <w:tcPr>
            <w:tcW w:w="1842" w:type="dxa"/>
            <w:shd w:val="clear" w:color="auto" w:fill="auto"/>
            <w:noWrap/>
            <w:vAlign w:val="center"/>
            <w:hideMark/>
          </w:tcPr>
          <w:p w14:paraId="0B35CBB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29D4168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GHQ-28</w:t>
            </w:r>
          </w:p>
        </w:tc>
      </w:tr>
      <w:tr w:rsidR="00793FFB" w:rsidRPr="00324966" w14:paraId="2A4A5EC9" w14:textId="77777777" w:rsidTr="006039B0">
        <w:trPr>
          <w:trHeight w:val="320"/>
        </w:trPr>
        <w:tc>
          <w:tcPr>
            <w:tcW w:w="0" w:type="auto"/>
            <w:shd w:val="clear" w:color="auto" w:fill="auto"/>
            <w:noWrap/>
            <w:vAlign w:val="center"/>
            <w:hideMark/>
          </w:tcPr>
          <w:p w14:paraId="2E9902B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Lee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(2018)</w:t>
            </w:r>
          </w:p>
        </w:tc>
        <w:tc>
          <w:tcPr>
            <w:tcW w:w="0" w:type="auto"/>
            <w:shd w:val="clear" w:color="auto" w:fill="auto"/>
            <w:noWrap/>
            <w:vAlign w:val="center"/>
            <w:hideMark/>
          </w:tcPr>
          <w:p w14:paraId="3F09EFF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1168</w:t>
            </w:r>
          </w:p>
        </w:tc>
        <w:tc>
          <w:tcPr>
            <w:tcW w:w="0" w:type="auto"/>
            <w:shd w:val="clear" w:color="auto" w:fill="auto"/>
            <w:noWrap/>
            <w:vAlign w:val="center"/>
            <w:hideMark/>
          </w:tcPr>
          <w:p w14:paraId="7B4877A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13-18</w:t>
            </w:r>
          </w:p>
        </w:tc>
        <w:tc>
          <w:tcPr>
            <w:tcW w:w="1284" w:type="dxa"/>
            <w:shd w:val="clear" w:color="auto" w:fill="auto"/>
            <w:noWrap/>
            <w:vAlign w:val="center"/>
            <w:hideMark/>
          </w:tcPr>
          <w:p w14:paraId="26232B1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53.3</w:t>
            </w:r>
          </w:p>
        </w:tc>
        <w:tc>
          <w:tcPr>
            <w:tcW w:w="2694" w:type="dxa"/>
            <w:shd w:val="clear" w:color="auto" w:fill="auto"/>
            <w:noWrap/>
            <w:vAlign w:val="center"/>
            <w:hideMark/>
          </w:tcPr>
          <w:p w14:paraId="2E39011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Korea</w:t>
            </w:r>
          </w:p>
        </w:tc>
        <w:tc>
          <w:tcPr>
            <w:tcW w:w="1842" w:type="dxa"/>
            <w:shd w:val="clear" w:color="auto" w:fill="auto"/>
            <w:noWrap/>
            <w:vAlign w:val="center"/>
            <w:hideMark/>
          </w:tcPr>
          <w:p w14:paraId="5BEB091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62C7E93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CESD-20</w:t>
            </w:r>
          </w:p>
        </w:tc>
      </w:tr>
      <w:tr w:rsidR="00793FFB" w:rsidRPr="00324966" w14:paraId="09634249" w14:textId="77777777" w:rsidTr="006039B0">
        <w:trPr>
          <w:trHeight w:val="320"/>
        </w:trPr>
        <w:tc>
          <w:tcPr>
            <w:tcW w:w="0" w:type="auto"/>
            <w:shd w:val="clear" w:color="auto" w:fill="auto"/>
            <w:noWrap/>
            <w:vAlign w:val="center"/>
            <w:hideMark/>
          </w:tcPr>
          <w:p w14:paraId="0223184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Gao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(2018)</w:t>
            </w:r>
          </w:p>
        </w:tc>
        <w:tc>
          <w:tcPr>
            <w:tcW w:w="0" w:type="auto"/>
            <w:shd w:val="clear" w:color="auto" w:fill="auto"/>
            <w:noWrap/>
            <w:vAlign w:val="center"/>
            <w:hideMark/>
          </w:tcPr>
          <w:p w14:paraId="1766BAF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2259</w:t>
            </w:r>
          </w:p>
        </w:tc>
        <w:tc>
          <w:tcPr>
            <w:tcW w:w="0" w:type="auto"/>
            <w:shd w:val="clear" w:color="auto" w:fill="auto"/>
            <w:noWrap/>
            <w:vAlign w:val="center"/>
            <w:hideMark/>
          </w:tcPr>
          <w:p w14:paraId="5B1FCD3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12-19</w:t>
            </w:r>
          </w:p>
        </w:tc>
        <w:tc>
          <w:tcPr>
            <w:tcW w:w="1284" w:type="dxa"/>
            <w:shd w:val="clear" w:color="auto" w:fill="auto"/>
            <w:noWrap/>
            <w:vAlign w:val="center"/>
            <w:hideMark/>
          </w:tcPr>
          <w:p w14:paraId="6E113B0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53.6</w:t>
            </w:r>
          </w:p>
        </w:tc>
        <w:tc>
          <w:tcPr>
            <w:tcW w:w="2694" w:type="dxa"/>
            <w:shd w:val="clear" w:color="auto" w:fill="auto"/>
            <w:noWrap/>
            <w:vAlign w:val="center"/>
            <w:hideMark/>
          </w:tcPr>
          <w:p w14:paraId="2613742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China</w:t>
            </w:r>
          </w:p>
        </w:tc>
        <w:tc>
          <w:tcPr>
            <w:tcW w:w="1842" w:type="dxa"/>
            <w:shd w:val="clear" w:color="auto" w:fill="auto"/>
            <w:noWrap/>
            <w:vAlign w:val="center"/>
            <w:hideMark/>
          </w:tcPr>
          <w:p w14:paraId="535B137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6807AC2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DASS-21</w:t>
            </w:r>
          </w:p>
        </w:tc>
      </w:tr>
      <w:tr w:rsidR="00793FFB" w:rsidRPr="00324966" w14:paraId="33EF63DD" w14:textId="77777777" w:rsidTr="006039B0">
        <w:trPr>
          <w:trHeight w:val="320"/>
        </w:trPr>
        <w:tc>
          <w:tcPr>
            <w:tcW w:w="0" w:type="auto"/>
            <w:shd w:val="clear" w:color="auto" w:fill="auto"/>
            <w:noWrap/>
            <w:vAlign w:val="center"/>
            <w:hideMark/>
          </w:tcPr>
          <w:p w14:paraId="3FF2AB42" w14:textId="77777777"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t>Zhai</w:t>
            </w:r>
            <w:proofErr w:type="spellEnd"/>
            <w:r w:rsidRPr="00324966">
              <w:rPr>
                <w:rFonts w:ascii="Times New Roman" w:hAnsi="Times New Roman" w:cs="Times New Roman"/>
                <w:color w:val="000000"/>
              </w:rPr>
              <w:t xml:space="preserv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(2020)</w:t>
            </w:r>
          </w:p>
        </w:tc>
        <w:tc>
          <w:tcPr>
            <w:tcW w:w="0" w:type="auto"/>
            <w:shd w:val="clear" w:color="auto" w:fill="auto"/>
            <w:noWrap/>
            <w:vAlign w:val="center"/>
            <w:hideMark/>
          </w:tcPr>
          <w:p w14:paraId="5BA0DA6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2758</w:t>
            </w:r>
          </w:p>
        </w:tc>
        <w:tc>
          <w:tcPr>
            <w:tcW w:w="0" w:type="auto"/>
            <w:shd w:val="clear" w:color="auto" w:fill="auto"/>
            <w:noWrap/>
            <w:vAlign w:val="center"/>
            <w:hideMark/>
          </w:tcPr>
          <w:p w14:paraId="44E813B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10-19</w:t>
            </w:r>
          </w:p>
        </w:tc>
        <w:tc>
          <w:tcPr>
            <w:tcW w:w="1284" w:type="dxa"/>
            <w:shd w:val="clear" w:color="auto" w:fill="auto"/>
            <w:noWrap/>
            <w:vAlign w:val="center"/>
            <w:hideMark/>
          </w:tcPr>
          <w:p w14:paraId="1649FD7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53.9</w:t>
            </w:r>
          </w:p>
        </w:tc>
        <w:tc>
          <w:tcPr>
            <w:tcW w:w="2694" w:type="dxa"/>
            <w:shd w:val="clear" w:color="auto" w:fill="auto"/>
            <w:noWrap/>
            <w:vAlign w:val="center"/>
            <w:hideMark/>
          </w:tcPr>
          <w:p w14:paraId="2F8DCD3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China</w:t>
            </w:r>
          </w:p>
        </w:tc>
        <w:tc>
          <w:tcPr>
            <w:tcW w:w="1842" w:type="dxa"/>
            <w:shd w:val="clear" w:color="auto" w:fill="auto"/>
            <w:noWrap/>
            <w:vAlign w:val="center"/>
            <w:hideMark/>
          </w:tcPr>
          <w:p w14:paraId="6E05C08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6DB7817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CDI-10</w:t>
            </w:r>
          </w:p>
        </w:tc>
      </w:tr>
      <w:tr w:rsidR="00793FFB" w:rsidRPr="00324966" w14:paraId="10901892" w14:textId="77777777" w:rsidTr="006039B0">
        <w:trPr>
          <w:trHeight w:val="320"/>
        </w:trPr>
        <w:tc>
          <w:tcPr>
            <w:tcW w:w="0" w:type="auto"/>
            <w:shd w:val="clear" w:color="auto" w:fill="auto"/>
            <w:noWrap/>
            <w:vAlign w:val="center"/>
            <w:hideMark/>
          </w:tcPr>
          <w:p w14:paraId="01D6EBD5" w14:textId="77777777"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t>Saikia</w:t>
            </w:r>
            <w:proofErr w:type="spellEnd"/>
            <w:r w:rsidRPr="00324966">
              <w:rPr>
                <w:rFonts w:ascii="Times New Roman" w:hAnsi="Times New Roman" w:cs="Times New Roman"/>
                <w:color w:val="000000"/>
              </w:rPr>
              <w:t xml:space="preserv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(2019)</w:t>
            </w:r>
          </w:p>
        </w:tc>
        <w:tc>
          <w:tcPr>
            <w:tcW w:w="0" w:type="auto"/>
            <w:shd w:val="clear" w:color="auto" w:fill="auto"/>
            <w:noWrap/>
            <w:vAlign w:val="center"/>
            <w:hideMark/>
          </w:tcPr>
          <w:p w14:paraId="2D21F5F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416</w:t>
            </w:r>
          </w:p>
        </w:tc>
        <w:tc>
          <w:tcPr>
            <w:tcW w:w="0" w:type="auto"/>
            <w:shd w:val="clear" w:color="auto" w:fill="auto"/>
            <w:noWrap/>
            <w:vAlign w:val="center"/>
            <w:hideMark/>
          </w:tcPr>
          <w:p w14:paraId="0AE6B9D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16-19</w:t>
            </w:r>
          </w:p>
        </w:tc>
        <w:tc>
          <w:tcPr>
            <w:tcW w:w="1284" w:type="dxa"/>
            <w:shd w:val="clear" w:color="auto" w:fill="auto"/>
            <w:noWrap/>
            <w:vAlign w:val="center"/>
            <w:hideMark/>
          </w:tcPr>
          <w:p w14:paraId="5073354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73.1</w:t>
            </w:r>
          </w:p>
        </w:tc>
        <w:tc>
          <w:tcPr>
            <w:tcW w:w="2694" w:type="dxa"/>
            <w:shd w:val="clear" w:color="auto" w:fill="auto"/>
            <w:noWrap/>
            <w:vAlign w:val="center"/>
            <w:hideMark/>
          </w:tcPr>
          <w:p w14:paraId="6ED0DBE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India</w:t>
            </w:r>
          </w:p>
        </w:tc>
        <w:tc>
          <w:tcPr>
            <w:tcW w:w="1842" w:type="dxa"/>
            <w:shd w:val="clear" w:color="auto" w:fill="auto"/>
            <w:noWrap/>
            <w:vAlign w:val="center"/>
            <w:hideMark/>
          </w:tcPr>
          <w:p w14:paraId="5D90522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04AD89E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DASS-21</w:t>
            </w:r>
          </w:p>
        </w:tc>
      </w:tr>
      <w:tr w:rsidR="00793FFB" w:rsidRPr="00324966" w14:paraId="2513605D" w14:textId="77777777" w:rsidTr="006039B0">
        <w:trPr>
          <w:trHeight w:val="320"/>
        </w:trPr>
        <w:tc>
          <w:tcPr>
            <w:tcW w:w="0" w:type="auto"/>
            <w:shd w:val="clear" w:color="auto" w:fill="auto"/>
            <w:noWrap/>
            <w:vAlign w:val="center"/>
            <w:hideMark/>
          </w:tcPr>
          <w:p w14:paraId="030B4E9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Tang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(2014)</w:t>
            </w:r>
          </w:p>
        </w:tc>
        <w:tc>
          <w:tcPr>
            <w:tcW w:w="0" w:type="auto"/>
            <w:shd w:val="clear" w:color="auto" w:fill="auto"/>
            <w:noWrap/>
            <w:vAlign w:val="center"/>
            <w:hideMark/>
          </w:tcPr>
          <w:p w14:paraId="63D3B20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1076</w:t>
            </w:r>
          </w:p>
        </w:tc>
        <w:tc>
          <w:tcPr>
            <w:tcW w:w="0" w:type="auto"/>
            <w:shd w:val="clear" w:color="auto" w:fill="auto"/>
            <w:noWrap/>
            <w:vAlign w:val="center"/>
            <w:hideMark/>
          </w:tcPr>
          <w:p w14:paraId="4B60A97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11-19</w:t>
            </w:r>
          </w:p>
        </w:tc>
        <w:tc>
          <w:tcPr>
            <w:tcW w:w="1284" w:type="dxa"/>
            <w:shd w:val="clear" w:color="auto" w:fill="auto"/>
            <w:noWrap/>
            <w:vAlign w:val="center"/>
            <w:hideMark/>
          </w:tcPr>
          <w:p w14:paraId="5651B6D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45.9</w:t>
            </w:r>
          </w:p>
        </w:tc>
        <w:tc>
          <w:tcPr>
            <w:tcW w:w="2694" w:type="dxa"/>
            <w:shd w:val="clear" w:color="auto" w:fill="auto"/>
            <w:noWrap/>
            <w:vAlign w:val="center"/>
            <w:hideMark/>
          </w:tcPr>
          <w:p w14:paraId="17E0E91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China</w:t>
            </w:r>
          </w:p>
        </w:tc>
        <w:tc>
          <w:tcPr>
            <w:tcW w:w="1842" w:type="dxa"/>
            <w:shd w:val="clear" w:color="auto" w:fill="auto"/>
            <w:noWrap/>
            <w:vAlign w:val="center"/>
            <w:hideMark/>
          </w:tcPr>
          <w:p w14:paraId="2A5B090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0175F3B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SDS-20</w:t>
            </w:r>
          </w:p>
        </w:tc>
      </w:tr>
      <w:tr w:rsidR="00793FFB" w:rsidRPr="00324966" w14:paraId="77D301EF" w14:textId="77777777" w:rsidTr="006039B0">
        <w:trPr>
          <w:trHeight w:val="320"/>
        </w:trPr>
        <w:tc>
          <w:tcPr>
            <w:tcW w:w="0" w:type="auto"/>
            <w:shd w:val="clear" w:color="auto" w:fill="auto"/>
            <w:noWrap/>
            <w:vAlign w:val="center"/>
            <w:hideMark/>
          </w:tcPr>
          <w:p w14:paraId="7364A20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Goel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(2013)</w:t>
            </w:r>
          </w:p>
        </w:tc>
        <w:tc>
          <w:tcPr>
            <w:tcW w:w="0" w:type="auto"/>
            <w:shd w:val="clear" w:color="auto" w:fill="auto"/>
            <w:noWrap/>
            <w:vAlign w:val="center"/>
            <w:hideMark/>
          </w:tcPr>
          <w:p w14:paraId="76A9E95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987</w:t>
            </w:r>
          </w:p>
        </w:tc>
        <w:tc>
          <w:tcPr>
            <w:tcW w:w="0" w:type="auto"/>
            <w:shd w:val="clear" w:color="auto" w:fill="auto"/>
            <w:noWrap/>
            <w:vAlign w:val="center"/>
            <w:hideMark/>
          </w:tcPr>
          <w:p w14:paraId="6F6A50C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16-18</w:t>
            </w:r>
          </w:p>
        </w:tc>
        <w:tc>
          <w:tcPr>
            <w:tcW w:w="1284" w:type="dxa"/>
            <w:shd w:val="clear" w:color="auto" w:fill="auto"/>
            <w:noWrap/>
            <w:vAlign w:val="center"/>
            <w:hideMark/>
          </w:tcPr>
          <w:p w14:paraId="5CAAB55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68.9</w:t>
            </w:r>
          </w:p>
        </w:tc>
        <w:tc>
          <w:tcPr>
            <w:tcW w:w="2694" w:type="dxa"/>
            <w:shd w:val="clear" w:color="auto" w:fill="auto"/>
            <w:noWrap/>
            <w:vAlign w:val="center"/>
            <w:hideMark/>
          </w:tcPr>
          <w:p w14:paraId="1BFBC7F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India</w:t>
            </w:r>
          </w:p>
        </w:tc>
        <w:tc>
          <w:tcPr>
            <w:tcW w:w="1842" w:type="dxa"/>
            <w:shd w:val="clear" w:color="auto" w:fill="auto"/>
            <w:noWrap/>
            <w:vAlign w:val="center"/>
            <w:hideMark/>
          </w:tcPr>
          <w:p w14:paraId="2532FDC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303EE48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DUKE-17</w:t>
            </w:r>
          </w:p>
        </w:tc>
      </w:tr>
      <w:tr w:rsidR="00793FFB" w:rsidRPr="00324966" w14:paraId="76C50158" w14:textId="77777777" w:rsidTr="006039B0">
        <w:trPr>
          <w:trHeight w:val="320"/>
        </w:trPr>
        <w:tc>
          <w:tcPr>
            <w:tcW w:w="0" w:type="auto"/>
            <w:shd w:val="clear" w:color="auto" w:fill="auto"/>
            <w:noWrap/>
            <w:vAlign w:val="center"/>
            <w:hideMark/>
          </w:tcPr>
          <w:p w14:paraId="74FE32AB" w14:textId="77777777"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t>Chundawat</w:t>
            </w:r>
            <w:proofErr w:type="spellEnd"/>
            <w:r w:rsidRPr="00324966">
              <w:rPr>
                <w:rFonts w:ascii="Times New Roman" w:hAnsi="Times New Roman" w:cs="Times New Roman"/>
                <w:color w:val="000000"/>
              </w:rPr>
              <w:t xml:space="preserv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(2022)</w:t>
            </w:r>
          </w:p>
        </w:tc>
        <w:tc>
          <w:tcPr>
            <w:tcW w:w="0" w:type="auto"/>
            <w:shd w:val="clear" w:color="auto" w:fill="auto"/>
            <w:noWrap/>
            <w:vAlign w:val="center"/>
            <w:hideMark/>
          </w:tcPr>
          <w:p w14:paraId="56EACC4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348</w:t>
            </w:r>
          </w:p>
        </w:tc>
        <w:tc>
          <w:tcPr>
            <w:tcW w:w="0" w:type="auto"/>
            <w:shd w:val="clear" w:color="auto" w:fill="auto"/>
            <w:noWrap/>
            <w:vAlign w:val="center"/>
            <w:hideMark/>
          </w:tcPr>
          <w:p w14:paraId="08AB608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14-19</w:t>
            </w:r>
          </w:p>
        </w:tc>
        <w:tc>
          <w:tcPr>
            <w:tcW w:w="1284" w:type="dxa"/>
            <w:shd w:val="clear" w:color="auto" w:fill="auto"/>
            <w:noWrap/>
            <w:vAlign w:val="center"/>
            <w:hideMark/>
          </w:tcPr>
          <w:p w14:paraId="31A3501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34.5</w:t>
            </w:r>
          </w:p>
        </w:tc>
        <w:tc>
          <w:tcPr>
            <w:tcW w:w="2694" w:type="dxa"/>
            <w:shd w:val="clear" w:color="auto" w:fill="auto"/>
            <w:noWrap/>
            <w:vAlign w:val="center"/>
            <w:hideMark/>
          </w:tcPr>
          <w:p w14:paraId="6143966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India</w:t>
            </w:r>
          </w:p>
        </w:tc>
        <w:tc>
          <w:tcPr>
            <w:tcW w:w="1842" w:type="dxa"/>
            <w:shd w:val="clear" w:color="auto" w:fill="auto"/>
            <w:noWrap/>
            <w:vAlign w:val="center"/>
            <w:hideMark/>
          </w:tcPr>
          <w:p w14:paraId="78ED114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39BBDAC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DASS-42</w:t>
            </w:r>
          </w:p>
        </w:tc>
      </w:tr>
      <w:tr w:rsidR="00793FFB" w:rsidRPr="00324966" w14:paraId="0453B996" w14:textId="77777777" w:rsidTr="006039B0">
        <w:trPr>
          <w:trHeight w:val="320"/>
        </w:trPr>
        <w:tc>
          <w:tcPr>
            <w:tcW w:w="0" w:type="auto"/>
            <w:shd w:val="clear" w:color="auto" w:fill="auto"/>
            <w:noWrap/>
            <w:vAlign w:val="center"/>
            <w:hideMark/>
          </w:tcPr>
          <w:p w14:paraId="7ED1933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Liang </w:t>
            </w:r>
            <w:r w:rsidRPr="00324966">
              <w:rPr>
                <w:rFonts w:ascii="Times New Roman" w:hAnsi="Times New Roman" w:cs="Times New Roman"/>
                <w:i/>
                <w:iCs/>
                <w:color w:val="000000"/>
              </w:rPr>
              <w:t>et al</w:t>
            </w:r>
            <w:r w:rsidRPr="00324966">
              <w:rPr>
                <w:rFonts w:ascii="Times New Roman" w:hAnsi="Times New Roman" w:cs="Times New Roman"/>
                <w:color w:val="000000"/>
              </w:rPr>
              <w:t>. (2021)</w:t>
            </w:r>
          </w:p>
        </w:tc>
        <w:tc>
          <w:tcPr>
            <w:tcW w:w="0" w:type="auto"/>
            <w:shd w:val="clear" w:color="auto" w:fill="auto"/>
            <w:noWrap/>
            <w:vAlign w:val="center"/>
            <w:hideMark/>
          </w:tcPr>
          <w:p w14:paraId="490A782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690</w:t>
            </w:r>
          </w:p>
        </w:tc>
        <w:tc>
          <w:tcPr>
            <w:tcW w:w="0" w:type="auto"/>
            <w:shd w:val="clear" w:color="auto" w:fill="auto"/>
            <w:noWrap/>
            <w:vAlign w:val="center"/>
            <w:hideMark/>
          </w:tcPr>
          <w:p w14:paraId="31B161A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12-18</w:t>
            </w:r>
          </w:p>
        </w:tc>
        <w:tc>
          <w:tcPr>
            <w:tcW w:w="1284" w:type="dxa"/>
            <w:shd w:val="clear" w:color="auto" w:fill="auto"/>
            <w:noWrap/>
            <w:vAlign w:val="center"/>
            <w:hideMark/>
          </w:tcPr>
          <w:p w14:paraId="7CFB9DC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51.9</w:t>
            </w:r>
          </w:p>
        </w:tc>
        <w:tc>
          <w:tcPr>
            <w:tcW w:w="2694" w:type="dxa"/>
            <w:shd w:val="clear" w:color="auto" w:fill="auto"/>
            <w:noWrap/>
            <w:vAlign w:val="center"/>
            <w:hideMark/>
          </w:tcPr>
          <w:p w14:paraId="5BDFD26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China</w:t>
            </w:r>
          </w:p>
        </w:tc>
        <w:tc>
          <w:tcPr>
            <w:tcW w:w="1842" w:type="dxa"/>
            <w:shd w:val="clear" w:color="auto" w:fill="auto"/>
            <w:noWrap/>
            <w:vAlign w:val="center"/>
            <w:hideMark/>
          </w:tcPr>
          <w:p w14:paraId="3497727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310E154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PHQ-9</w:t>
            </w:r>
          </w:p>
        </w:tc>
      </w:tr>
      <w:tr w:rsidR="00793FFB" w:rsidRPr="00324966" w14:paraId="3778E200" w14:textId="77777777" w:rsidTr="006039B0">
        <w:trPr>
          <w:trHeight w:val="320"/>
        </w:trPr>
        <w:tc>
          <w:tcPr>
            <w:tcW w:w="0" w:type="auto"/>
            <w:shd w:val="clear" w:color="auto" w:fill="auto"/>
            <w:noWrap/>
            <w:vAlign w:val="center"/>
            <w:hideMark/>
          </w:tcPr>
          <w:p w14:paraId="1B03731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Kim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(2006) (Independent sample)</w:t>
            </w:r>
          </w:p>
        </w:tc>
        <w:tc>
          <w:tcPr>
            <w:tcW w:w="0" w:type="auto"/>
            <w:shd w:val="clear" w:color="auto" w:fill="auto"/>
            <w:noWrap/>
            <w:vAlign w:val="center"/>
            <w:hideMark/>
          </w:tcPr>
          <w:p w14:paraId="6E6299F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951</w:t>
            </w:r>
          </w:p>
        </w:tc>
        <w:tc>
          <w:tcPr>
            <w:tcW w:w="0" w:type="auto"/>
            <w:shd w:val="clear" w:color="auto" w:fill="auto"/>
            <w:noWrap/>
            <w:vAlign w:val="center"/>
            <w:hideMark/>
          </w:tcPr>
          <w:p w14:paraId="57B9481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15-16</w:t>
            </w:r>
          </w:p>
        </w:tc>
        <w:tc>
          <w:tcPr>
            <w:tcW w:w="1284" w:type="dxa"/>
            <w:shd w:val="clear" w:color="auto" w:fill="auto"/>
            <w:noWrap/>
            <w:vAlign w:val="center"/>
            <w:hideMark/>
          </w:tcPr>
          <w:p w14:paraId="7A0F460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65.1</w:t>
            </w:r>
          </w:p>
        </w:tc>
        <w:tc>
          <w:tcPr>
            <w:tcW w:w="2694" w:type="dxa"/>
            <w:shd w:val="clear" w:color="auto" w:fill="auto"/>
            <w:noWrap/>
            <w:vAlign w:val="center"/>
            <w:hideMark/>
          </w:tcPr>
          <w:p w14:paraId="36FEC38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Korea</w:t>
            </w:r>
          </w:p>
        </w:tc>
        <w:tc>
          <w:tcPr>
            <w:tcW w:w="1842" w:type="dxa"/>
            <w:shd w:val="clear" w:color="auto" w:fill="auto"/>
            <w:noWrap/>
            <w:vAlign w:val="center"/>
            <w:hideMark/>
          </w:tcPr>
          <w:p w14:paraId="669EE5A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78DC536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KDISC-MDD-SQ</w:t>
            </w:r>
          </w:p>
        </w:tc>
      </w:tr>
      <w:tr w:rsidR="00793FFB" w:rsidRPr="00324966" w14:paraId="365D5C09" w14:textId="77777777" w:rsidTr="006039B0">
        <w:trPr>
          <w:trHeight w:val="320"/>
        </w:trPr>
        <w:tc>
          <w:tcPr>
            <w:tcW w:w="0" w:type="auto"/>
            <w:shd w:val="clear" w:color="auto" w:fill="auto"/>
            <w:noWrap/>
            <w:vAlign w:val="center"/>
            <w:hideMark/>
          </w:tcPr>
          <w:p w14:paraId="3382E16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Kim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(2006) (Independent sample)</w:t>
            </w:r>
          </w:p>
        </w:tc>
        <w:tc>
          <w:tcPr>
            <w:tcW w:w="0" w:type="auto"/>
            <w:shd w:val="clear" w:color="auto" w:fill="auto"/>
            <w:noWrap/>
            <w:vAlign w:val="center"/>
            <w:hideMark/>
          </w:tcPr>
          <w:p w14:paraId="3F0E309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597</w:t>
            </w:r>
          </w:p>
        </w:tc>
        <w:tc>
          <w:tcPr>
            <w:tcW w:w="0" w:type="auto"/>
            <w:shd w:val="clear" w:color="auto" w:fill="auto"/>
            <w:noWrap/>
            <w:vAlign w:val="center"/>
            <w:hideMark/>
          </w:tcPr>
          <w:p w14:paraId="1E6AFA9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15-16</w:t>
            </w:r>
          </w:p>
        </w:tc>
        <w:tc>
          <w:tcPr>
            <w:tcW w:w="1284" w:type="dxa"/>
            <w:shd w:val="clear" w:color="auto" w:fill="auto"/>
            <w:noWrap/>
            <w:vAlign w:val="center"/>
            <w:hideMark/>
          </w:tcPr>
          <w:p w14:paraId="091BE4E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65.3</w:t>
            </w:r>
          </w:p>
        </w:tc>
        <w:tc>
          <w:tcPr>
            <w:tcW w:w="2694" w:type="dxa"/>
            <w:shd w:val="clear" w:color="auto" w:fill="auto"/>
            <w:noWrap/>
            <w:vAlign w:val="center"/>
            <w:hideMark/>
          </w:tcPr>
          <w:p w14:paraId="0E29ED7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Korea</w:t>
            </w:r>
          </w:p>
        </w:tc>
        <w:tc>
          <w:tcPr>
            <w:tcW w:w="1842" w:type="dxa"/>
            <w:shd w:val="clear" w:color="auto" w:fill="auto"/>
            <w:noWrap/>
            <w:vAlign w:val="center"/>
            <w:hideMark/>
          </w:tcPr>
          <w:p w14:paraId="79874C0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567DE23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KDISC-MDD-SQ</w:t>
            </w:r>
          </w:p>
        </w:tc>
      </w:tr>
      <w:tr w:rsidR="00793FFB" w:rsidRPr="00324966" w14:paraId="48E2C0A2" w14:textId="77777777" w:rsidTr="006039B0">
        <w:trPr>
          <w:trHeight w:val="320"/>
        </w:trPr>
        <w:tc>
          <w:tcPr>
            <w:tcW w:w="0" w:type="auto"/>
            <w:shd w:val="clear" w:color="auto" w:fill="auto"/>
            <w:noWrap/>
            <w:vAlign w:val="center"/>
            <w:hideMark/>
          </w:tcPr>
          <w:p w14:paraId="36A0943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Kim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(2006) (Independent sample)</w:t>
            </w:r>
          </w:p>
        </w:tc>
        <w:tc>
          <w:tcPr>
            <w:tcW w:w="0" w:type="auto"/>
            <w:shd w:val="clear" w:color="auto" w:fill="auto"/>
            <w:noWrap/>
            <w:vAlign w:val="center"/>
            <w:hideMark/>
          </w:tcPr>
          <w:p w14:paraId="4963F99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25</w:t>
            </w:r>
          </w:p>
        </w:tc>
        <w:tc>
          <w:tcPr>
            <w:tcW w:w="0" w:type="auto"/>
            <w:shd w:val="clear" w:color="auto" w:fill="auto"/>
            <w:noWrap/>
            <w:vAlign w:val="center"/>
            <w:hideMark/>
          </w:tcPr>
          <w:p w14:paraId="1B6B2BB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15-16</w:t>
            </w:r>
          </w:p>
        </w:tc>
        <w:tc>
          <w:tcPr>
            <w:tcW w:w="1284" w:type="dxa"/>
            <w:shd w:val="clear" w:color="auto" w:fill="auto"/>
            <w:noWrap/>
            <w:vAlign w:val="center"/>
            <w:hideMark/>
          </w:tcPr>
          <w:p w14:paraId="7978C9B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56.0</w:t>
            </w:r>
          </w:p>
        </w:tc>
        <w:tc>
          <w:tcPr>
            <w:tcW w:w="2694" w:type="dxa"/>
            <w:shd w:val="clear" w:color="auto" w:fill="auto"/>
            <w:noWrap/>
            <w:vAlign w:val="center"/>
            <w:hideMark/>
          </w:tcPr>
          <w:p w14:paraId="29E07C0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Korea</w:t>
            </w:r>
          </w:p>
        </w:tc>
        <w:tc>
          <w:tcPr>
            <w:tcW w:w="1842" w:type="dxa"/>
            <w:shd w:val="clear" w:color="auto" w:fill="auto"/>
            <w:noWrap/>
            <w:vAlign w:val="center"/>
            <w:hideMark/>
          </w:tcPr>
          <w:p w14:paraId="2403ECA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459A3B5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KDISC-MDD-SQ</w:t>
            </w:r>
          </w:p>
        </w:tc>
      </w:tr>
      <w:tr w:rsidR="00793FFB" w:rsidRPr="00324966" w14:paraId="5808FB8B" w14:textId="77777777" w:rsidTr="006039B0">
        <w:trPr>
          <w:trHeight w:val="320"/>
        </w:trPr>
        <w:tc>
          <w:tcPr>
            <w:tcW w:w="0" w:type="auto"/>
            <w:shd w:val="clear" w:color="auto" w:fill="auto"/>
            <w:noWrap/>
            <w:vAlign w:val="center"/>
            <w:hideMark/>
          </w:tcPr>
          <w:p w14:paraId="3E04ECC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Park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(2018)</w:t>
            </w:r>
          </w:p>
        </w:tc>
        <w:tc>
          <w:tcPr>
            <w:tcW w:w="0" w:type="auto"/>
            <w:shd w:val="clear" w:color="auto" w:fill="auto"/>
            <w:noWrap/>
            <w:vAlign w:val="center"/>
            <w:hideMark/>
          </w:tcPr>
          <w:p w14:paraId="5DFB832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766</w:t>
            </w:r>
          </w:p>
        </w:tc>
        <w:tc>
          <w:tcPr>
            <w:tcW w:w="0" w:type="auto"/>
            <w:shd w:val="clear" w:color="auto" w:fill="auto"/>
            <w:noWrap/>
            <w:vAlign w:val="center"/>
            <w:hideMark/>
          </w:tcPr>
          <w:p w14:paraId="14E33D3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12-17</w:t>
            </w:r>
          </w:p>
        </w:tc>
        <w:tc>
          <w:tcPr>
            <w:tcW w:w="1284" w:type="dxa"/>
            <w:shd w:val="clear" w:color="auto" w:fill="auto"/>
            <w:noWrap/>
            <w:vAlign w:val="center"/>
            <w:hideMark/>
          </w:tcPr>
          <w:p w14:paraId="6CB157B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36.9</w:t>
            </w:r>
          </w:p>
        </w:tc>
        <w:tc>
          <w:tcPr>
            <w:tcW w:w="2694" w:type="dxa"/>
            <w:shd w:val="clear" w:color="auto" w:fill="auto"/>
            <w:noWrap/>
            <w:vAlign w:val="center"/>
            <w:hideMark/>
          </w:tcPr>
          <w:p w14:paraId="6A7E689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Korea</w:t>
            </w:r>
          </w:p>
        </w:tc>
        <w:tc>
          <w:tcPr>
            <w:tcW w:w="1842" w:type="dxa"/>
            <w:shd w:val="clear" w:color="auto" w:fill="auto"/>
            <w:noWrap/>
            <w:vAlign w:val="center"/>
            <w:hideMark/>
          </w:tcPr>
          <w:p w14:paraId="0E8008C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60DEA26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CDI-27</w:t>
            </w:r>
          </w:p>
        </w:tc>
      </w:tr>
      <w:tr w:rsidR="00793FFB" w:rsidRPr="00324966" w14:paraId="202EFA5C" w14:textId="77777777" w:rsidTr="006039B0">
        <w:trPr>
          <w:trHeight w:val="320"/>
        </w:trPr>
        <w:tc>
          <w:tcPr>
            <w:tcW w:w="0" w:type="auto"/>
            <w:shd w:val="clear" w:color="auto" w:fill="auto"/>
            <w:noWrap/>
            <w:vAlign w:val="center"/>
            <w:hideMark/>
          </w:tcPr>
          <w:p w14:paraId="6BA6F13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Guo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(2023)</w:t>
            </w:r>
          </w:p>
        </w:tc>
        <w:tc>
          <w:tcPr>
            <w:tcW w:w="0" w:type="auto"/>
            <w:shd w:val="clear" w:color="auto" w:fill="auto"/>
            <w:noWrap/>
            <w:vAlign w:val="center"/>
            <w:hideMark/>
          </w:tcPr>
          <w:p w14:paraId="7E7FBBA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4091</w:t>
            </w:r>
          </w:p>
        </w:tc>
        <w:tc>
          <w:tcPr>
            <w:tcW w:w="0" w:type="auto"/>
            <w:shd w:val="clear" w:color="auto" w:fill="auto"/>
            <w:noWrap/>
            <w:vAlign w:val="center"/>
            <w:hideMark/>
          </w:tcPr>
          <w:p w14:paraId="054E708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11-19</w:t>
            </w:r>
          </w:p>
        </w:tc>
        <w:tc>
          <w:tcPr>
            <w:tcW w:w="1284" w:type="dxa"/>
            <w:shd w:val="clear" w:color="auto" w:fill="auto"/>
            <w:noWrap/>
            <w:vAlign w:val="center"/>
            <w:hideMark/>
          </w:tcPr>
          <w:p w14:paraId="2D3EA3F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51.1</w:t>
            </w:r>
          </w:p>
        </w:tc>
        <w:tc>
          <w:tcPr>
            <w:tcW w:w="2694" w:type="dxa"/>
            <w:shd w:val="clear" w:color="auto" w:fill="auto"/>
            <w:noWrap/>
            <w:vAlign w:val="center"/>
            <w:hideMark/>
          </w:tcPr>
          <w:p w14:paraId="5724D67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China</w:t>
            </w:r>
          </w:p>
        </w:tc>
        <w:tc>
          <w:tcPr>
            <w:tcW w:w="1842" w:type="dxa"/>
            <w:shd w:val="clear" w:color="auto" w:fill="auto"/>
            <w:noWrap/>
            <w:vAlign w:val="center"/>
            <w:hideMark/>
          </w:tcPr>
          <w:p w14:paraId="3B4401E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3B0A962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SDS-20</w:t>
            </w:r>
          </w:p>
        </w:tc>
      </w:tr>
      <w:tr w:rsidR="00793FFB" w:rsidRPr="00324966" w14:paraId="471BCE62" w14:textId="77777777" w:rsidTr="006039B0">
        <w:trPr>
          <w:trHeight w:val="320"/>
        </w:trPr>
        <w:tc>
          <w:tcPr>
            <w:tcW w:w="0" w:type="auto"/>
            <w:shd w:val="clear" w:color="auto" w:fill="auto"/>
            <w:noWrap/>
            <w:vAlign w:val="center"/>
            <w:hideMark/>
          </w:tcPr>
          <w:p w14:paraId="45476AF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Liu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(2022)</w:t>
            </w:r>
          </w:p>
        </w:tc>
        <w:tc>
          <w:tcPr>
            <w:tcW w:w="0" w:type="auto"/>
            <w:shd w:val="clear" w:color="auto" w:fill="auto"/>
            <w:noWrap/>
            <w:vAlign w:val="center"/>
            <w:hideMark/>
          </w:tcPr>
          <w:p w14:paraId="5FE08EB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4852</w:t>
            </w:r>
          </w:p>
        </w:tc>
        <w:tc>
          <w:tcPr>
            <w:tcW w:w="0" w:type="auto"/>
            <w:shd w:val="clear" w:color="auto" w:fill="auto"/>
            <w:noWrap/>
            <w:vAlign w:val="center"/>
            <w:hideMark/>
          </w:tcPr>
          <w:p w14:paraId="44D06A7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10-18</w:t>
            </w:r>
          </w:p>
        </w:tc>
        <w:tc>
          <w:tcPr>
            <w:tcW w:w="1284" w:type="dxa"/>
            <w:shd w:val="clear" w:color="auto" w:fill="auto"/>
            <w:noWrap/>
            <w:vAlign w:val="center"/>
            <w:hideMark/>
          </w:tcPr>
          <w:p w14:paraId="0A90F22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51.5</w:t>
            </w:r>
          </w:p>
        </w:tc>
        <w:tc>
          <w:tcPr>
            <w:tcW w:w="2694" w:type="dxa"/>
            <w:shd w:val="clear" w:color="auto" w:fill="auto"/>
            <w:noWrap/>
            <w:vAlign w:val="center"/>
            <w:hideMark/>
          </w:tcPr>
          <w:p w14:paraId="75A5BDD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China</w:t>
            </w:r>
          </w:p>
        </w:tc>
        <w:tc>
          <w:tcPr>
            <w:tcW w:w="1842" w:type="dxa"/>
            <w:shd w:val="clear" w:color="auto" w:fill="auto"/>
            <w:noWrap/>
            <w:vAlign w:val="center"/>
            <w:hideMark/>
          </w:tcPr>
          <w:p w14:paraId="7270E9D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CIAS-R-26</w:t>
            </w:r>
          </w:p>
        </w:tc>
        <w:tc>
          <w:tcPr>
            <w:tcW w:w="1985" w:type="dxa"/>
            <w:shd w:val="clear" w:color="auto" w:fill="auto"/>
            <w:noWrap/>
            <w:vAlign w:val="center"/>
            <w:hideMark/>
          </w:tcPr>
          <w:p w14:paraId="70C816B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SDS-20</w:t>
            </w:r>
          </w:p>
        </w:tc>
      </w:tr>
      <w:tr w:rsidR="00793FFB" w:rsidRPr="00324966" w14:paraId="2EDBB336" w14:textId="77777777" w:rsidTr="006039B0">
        <w:trPr>
          <w:trHeight w:val="320"/>
        </w:trPr>
        <w:tc>
          <w:tcPr>
            <w:tcW w:w="0" w:type="auto"/>
            <w:shd w:val="clear" w:color="auto" w:fill="auto"/>
            <w:noWrap/>
            <w:vAlign w:val="center"/>
            <w:hideMark/>
          </w:tcPr>
          <w:p w14:paraId="10C95B1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Haddad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(2021)</w:t>
            </w:r>
          </w:p>
        </w:tc>
        <w:tc>
          <w:tcPr>
            <w:tcW w:w="0" w:type="auto"/>
            <w:shd w:val="clear" w:color="auto" w:fill="auto"/>
            <w:noWrap/>
            <w:vAlign w:val="center"/>
            <w:hideMark/>
          </w:tcPr>
          <w:p w14:paraId="17B88B3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1103</w:t>
            </w:r>
          </w:p>
        </w:tc>
        <w:tc>
          <w:tcPr>
            <w:tcW w:w="0" w:type="auto"/>
            <w:shd w:val="clear" w:color="auto" w:fill="auto"/>
            <w:noWrap/>
            <w:vAlign w:val="center"/>
            <w:hideMark/>
          </w:tcPr>
          <w:p w14:paraId="1DC1EBF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13-17</w:t>
            </w:r>
          </w:p>
        </w:tc>
        <w:tc>
          <w:tcPr>
            <w:tcW w:w="1284" w:type="dxa"/>
            <w:shd w:val="clear" w:color="auto" w:fill="auto"/>
            <w:noWrap/>
            <w:vAlign w:val="center"/>
            <w:hideMark/>
          </w:tcPr>
          <w:p w14:paraId="3385350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58.4</w:t>
            </w:r>
          </w:p>
        </w:tc>
        <w:tc>
          <w:tcPr>
            <w:tcW w:w="2694" w:type="dxa"/>
            <w:shd w:val="clear" w:color="auto" w:fill="auto"/>
            <w:noWrap/>
            <w:vAlign w:val="center"/>
            <w:hideMark/>
          </w:tcPr>
          <w:p w14:paraId="1850E58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Lebanon </w:t>
            </w:r>
          </w:p>
        </w:tc>
        <w:tc>
          <w:tcPr>
            <w:tcW w:w="1842" w:type="dxa"/>
            <w:shd w:val="clear" w:color="auto" w:fill="auto"/>
            <w:noWrap/>
            <w:vAlign w:val="center"/>
            <w:hideMark/>
          </w:tcPr>
          <w:p w14:paraId="7283240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2C0AA15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ADRS-10</w:t>
            </w:r>
          </w:p>
        </w:tc>
      </w:tr>
      <w:tr w:rsidR="00793FFB" w:rsidRPr="00324966" w14:paraId="29F68FBF" w14:textId="77777777" w:rsidTr="006039B0">
        <w:trPr>
          <w:trHeight w:val="320"/>
        </w:trPr>
        <w:tc>
          <w:tcPr>
            <w:tcW w:w="0" w:type="auto"/>
            <w:shd w:val="clear" w:color="auto" w:fill="auto"/>
            <w:noWrap/>
            <w:vAlign w:val="center"/>
            <w:hideMark/>
          </w:tcPr>
          <w:p w14:paraId="3D76F216" w14:textId="77777777"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t>Veisani</w:t>
            </w:r>
            <w:proofErr w:type="spellEnd"/>
            <w:r w:rsidRPr="00324966">
              <w:rPr>
                <w:rFonts w:ascii="Times New Roman" w:hAnsi="Times New Roman" w:cs="Times New Roman"/>
                <w:color w:val="000000"/>
              </w:rPr>
              <w:t xml:space="preserv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(2020)</w:t>
            </w:r>
          </w:p>
        </w:tc>
        <w:tc>
          <w:tcPr>
            <w:tcW w:w="0" w:type="auto"/>
            <w:shd w:val="clear" w:color="auto" w:fill="auto"/>
            <w:noWrap/>
            <w:vAlign w:val="center"/>
            <w:hideMark/>
          </w:tcPr>
          <w:p w14:paraId="17321D2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362</w:t>
            </w:r>
          </w:p>
        </w:tc>
        <w:tc>
          <w:tcPr>
            <w:tcW w:w="0" w:type="auto"/>
            <w:shd w:val="clear" w:color="auto" w:fill="auto"/>
            <w:noWrap/>
            <w:vAlign w:val="center"/>
            <w:hideMark/>
          </w:tcPr>
          <w:p w14:paraId="7895D90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13-18</w:t>
            </w:r>
          </w:p>
        </w:tc>
        <w:tc>
          <w:tcPr>
            <w:tcW w:w="1284" w:type="dxa"/>
            <w:shd w:val="clear" w:color="auto" w:fill="auto"/>
            <w:noWrap/>
            <w:vAlign w:val="center"/>
            <w:hideMark/>
          </w:tcPr>
          <w:p w14:paraId="27B3DCA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50.0</w:t>
            </w:r>
          </w:p>
        </w:tc>
        <w:tc>
          <w:tcPr>
            <w:tcW w:w="2694" w:type="dxa"/>
            <w:shd w:val="clear" w:color="auto" w:fill="auto"/>
            <w:noWrap/>
            <w:vAlign w:val="center"/>
            <w:hideMark/>
          </w:tcPr>
          <w:p w14:paraId="3A24B6E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Iran</w:t>
            </w:r>
          </w:p>
        </w:tc>
        <w:tc>
          <w:tcPr>
            <w:tcW w:w="1842" w:type="dxa"/>
            <w:shd w:val="clear" w:color="auto" w:fill="auto"/>
            <w:noWrap/>
            <w:vAlign w:val="center"/>
            <w:hideMark/>
          </w:tcPr>
          <w:p w14:paraId="2D8A8E2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377BF86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GHQ-28</w:t>
            </w:r>
          </w:p>
        </w:tc>
      </w:tr>
      <w:tr w:rsidR="00793FFB" w:rsidRPr="00324966" w14:paraId="6B1EF294" w14:textId="77777777" w:rsidTr="006039B0">
        <w:trPr>
          <w:trHeight w:val="320"/>
        </w:trPr>
        <w:tc>
          <w:tcPr>
            <w:tcW w:w="0" w:type="auto"/>
            <w:shd w:val="clear" w:color="auto" w:fill="auto"/>
            <w:noWrap/>
            <w:vAlign w:val="center"/>
            <w:hideMark/>
          </w:tcPr>
          <w:p w14:paraId="72F5488F" w14:textId="15B2A4F1"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t>Andreous</w:t>
            </w:r>
            <w:proofErr w:type="spellEnd"/>
            <w:r w:rsidRPr="00324966">
              <w:rPr>
                <w:rFonts w:ascii="Times New Roman" w:hAnsi="Times New Roman" w:cs="Times New Roman"/>
                <w:color w:val="000000"/>
              </w:rPr>
              <w:t xml:space="preserve"> </w:t>
            </w:r>
            <w:r w:rsidR="00F37A07" w:rsidRPr="00324966">
              <w:rPr>
                <w:rFonts w:ascii="Times New Roman" w:hAnsi="Times New Roman" w:cs="Times New Roman"/>
                <w:color w:val="000000"/>
              </w:rPr>
              <w:t>and</w:t>
            </w:r>
            <w:r w:rsidRPr="00324966">
              <w:rPr>
                <w:rFonts w:ascii="Times New Roman" w:hAnsi="Times New Roman" w:cs="Times New Roman"/>
                <w:color w:val="000000"/>
              </w:rPr>
              <w:t xml:space="preserve"> </w:t>
            </w:r>
            <w:proofErr w:type="spellStart"/>
            <w:r w:rsidRPr="00324966">
              <w:rPr>
                <w:rFonts w:ascii="Times New Roman" w:hAnsi="Times New Roman" w:cs="Times New Roman"/>
                <w:color w:val="000000"/>
              </w:rPr>
              <w:t>Svoli</w:t>
            </w:r>
            <w:proofErr w:type="spellEnd"/>
            <w:r w:rsidRPr="00324966">
              <w:rPr>
                <w:rFonts w:ascii="Times New Roman" w:hAnsi="Times New Roman" w:cs="Times New Roman"/>
                <w:color w:val="000000"/>
              </w:rPr>
              <w:t xml:space="preserve"> (2013)</w:t>
            </w:r>
          </w:p>
        </w:tc>
        <w:tc>
          <w:tcPr>
            <w:tcW w:w="0" w:type="auto"/>
            <w:shd w:val="clear" w:color="auto" w:fill="auto"/>
            <w:noWrap/>
            <w:vAlign w:val="center"/>
            <w:hideMark/>
          </w:tcPr>
          <w:p w14:paraId="46ED7C4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384</w:t>
            </w:r>
          </w:p>
        </w:tc>
        <w:tc>
          <w:tcPr>
            <w:tcW w:w="0" w:type="auto"/>
            <w:shd w:val="clear" w:color="auto" w:fill="auto"/>
            <w:noWrap/>
            <w:vAlign w:val="center"/>
            <w:hideMark/>
          </w:tcPr>
          <w:p w14:paraId="1FC6749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15-18</w:t>
            </w:r>
          </w:p>
        </w:tc>
        <w:tc>
          <w:tcPr>
            <w:tcW w:w="1284" w:type="dxa"/>
            <w:shd w:val="clear" w:color="auto" w:fill="auto"/>
            <w:noWrap/>
            <w:vAlign w:val="center"/>
            <w:hideMark/>
          </w:tcPr>
          <w:p w14:paraId="1B7447F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54.4</w:t>
            </w:r>
          </w:p>
        </w:tc>
        <w:tc>
          <w:tcPr>
            <w:tcW w:w="2694" w:type="dxa"/>
            <w:shd w:val="clear" w:color="auto" w:fill="auto"/>
            <w:noWrap/>
            <w:vAlign w:val="center"/>
            <w:hideMark/>
          </w:tcPr>
          <w:p w14:paraId="56F9603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Greece</w:t>
            </w:r>
          </w:p>
        </w:tc>
        <w:tc>
          <w:tcPr>
            <w:tcW w:w="1842" w:type="dxa"/>
            <w:shd w:val="clear" w:color="auto" w:fill="auto"/>
            <w:noWrap/>
            <w:vAlign w:val="center"/>
            <w:hideMark/>
          </w:tcPr>
          <w:p w14:paraId="37EBF7A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72881F2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ADRS-10</w:t>
            </w:r>
          </w:p>
        </w:tc>
      </w:tr>
      <w:tr w:rsidR="00793FFB" w:rsidRPr="00324966" w14:paraId="052FA7FA" w14:textId="77777777" w:rsidTr="006039B0">
        <w:trPr>
          <w:trHeight w:val="320"/>
        </w:trPr>
        <w:tc>
          <w:tcPr>
            <w:tcW w:w="0" w:type="auto"/>
            <w:shd w:val="clear" w:color="auto" w:fill="auto"/>
            <w:noWrap/>
            <w:vAlign w:val="center"/>
            <w:hideMark/>
          </w:tcPr>
          <w:p w14:paraId="1D4CFD98" w14:textId="1E91BEB9"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lastRenderedPageBreak/>
              <w:t>Bağatarhan</w:t>
            </w:r>
            <w:proofErr w:type="spellEnd"/>
            <w:r w:rsidRPr="00324966">
              <w:rPr>
                <w:rFonts w:ascii="Times New Roman" w:hAnsi="Times New Roman" w:cs="Times New Roman"/>
                <w:color w:val="000000"/>
              </w:rPr>
              <w:t xml:space="preserve"> </w:t>
            </w:r>
            <w:r w:rsidR="00F37A07" w:rsidRPr="00324966">
              <w:rPr>
                <w:rFonts w:ascii="Times New Roman" w:hAnsi="Times New Roman" w:cs="Times New Roman"/>
                <w:color w:val="000000"/>
              </w:rPr>
              <w:t>and</w:t>
            </w:r>
            <w:r w:rsidRPr="00324966">
              <w:rPr>
                <w:rFonts w:ascii="Times New Roman" w:hAnsi="Times New Roman" w:cs="Times New Roman"/>
                <w:color w:val="000000"/>
              </w:rPr>
              <w:t xml:space="preserve"> </w:t>
            </w:r>
            <w:proofErr w:type="spellStart"/>
            <w:r w:rsidRPr="00324966">
              <w:rPr>
                <w:rFonts w:ascii="Times New Roman" w:hAnsi="Times New Roman" w:cs="Times New Roman"/>
                <w:color w:val="000000"/>
              </w:rPr>
              <w:t>Siyez</w:t>
            </w:r>
            <w:proofErr w:type="spellEnd"/>
            <w:r w:rsidRPr="00324966">
              <w:rPr>
                <w:rFonts w:ascii="Times New Roman" w:hAnsi="Times New Roman" w:cs="Times New Roman"/>
                <w:color w:val="000000"/>
              </w:rPr>
              <w:t xml:space="preserve"> (2022)</w:t>
            </w:r>
          </w:p>
        </w:tc>
        <w:tc>
          <w:tcPr>
            <w:tcW w:w="0" w:type="auto"/>
            <w:shd w:val="clear" w:color="auto" w:fill="auto"/>
            <w:noWrap/>
            <w:vAlign w:val="center"/>
            <w:hideMark/>
          </w:tcPr>
          <w:p w14:paraId="2DA9845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600</w:t>
            </w:r>
          </w:p>
        </w:tc>
        <w:tc>
          <w:tcPr>
            <w:tcW w:w="0" w:type="auto"/>
            <w:shd w:val="clear" w:color="auto" w:fill="auto"/>
            <w:noWrap/>
            <w:vAlign w:val="center"/>
            <w:hideMark/>
          </w:tcPr>
          <w:p w14:paraId="5B47BCF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14-19</w:t>
            </w:r>
          </w:p>
        </w:tc>
        <w:tc>
          <w:tcPr>
            <w:tcW w:w="1284" w:type="dxa"/>
            <w:shd w:val="clear" w:color="auto" w:fill="auto"/>
            <w:noWrap/>
            <w:vAlign w:val="center"/>
            <w:hideMark/>
          </w:tcPr>
          <w:p w14:paraId="6A2895F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53.2</w:t>
            </w:r>
          </w:p>
        </w:tc>
        <w:tc>
          <w:tcPr>
            <w:tcW w:w="2694" w:type="dxa"/>
            <w:shd w:val="clear" w:color="auto" w:fill="auto"/>
            <w:noWrap/>
            <w:vAlign w:val="center"/>
            <w:hideMark/>
          </w:tcPr>
          <w:p w14:paraId="320DD67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Turkey</w:t>
            </w:r>
          </w:p>
        </w:tc>
        <w:tc>
          <w:tcPr>
            <w:tcW w:w="1842" w:type="dxa"/>
            <w:shd w:val="clear" w:color="auto" w:fill="auto"/>
            <w:noWrap/>
            <w:vAlign w:val="center"/>
            <w:hideMark/>
          </w:tcPr>
          <w:p w14:paraId="57EA1DE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4B89EC0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CESD-R-10</w:t>
            </w:r>
          </w:p>
        </w:tc>
      </w:tr>
      <w:tr w:rsidR="00793FFB" w:rsidRPr="00324966" w14:paraId="7FF88395" w14:textId="77777777" w:rsidTr="006039B0">
        <w:trPr>
          <w:trHeight w:val="320"/>
        </w:trPr>
        <w:tc>
          <w:tcPr>
            <w:tcW w:w="0" w:type="auto"/>
            <w:shd w:val="clear" w:color="auto" w:fill="auto"/>
            <w:noWrap/>
            <w:vAlign w:val="center"/>
            <w:hideMark/>
          </w:tcPr>
          <w:p w14:paraId="104BCB7C" w14:textId="77777777"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t>Bozoglan</w:t>
            </w:r>
            <w:proofErr w:type="spellEnd"/>
            <w:r w:rsidRPr="00324966">
              <w:rPr>
                <w:rFonts w:ascii="Times New Roman" w:hAnsi="Times New Roman" w:cs="Times New Roman"/>
                <w:color w:val="000000"/>
              </w:rPr>
              <w:t xml:space="preserv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(2014)</w:t>
            </w:r>
          </w:p>
        </w:tc>
        <w:tc>
          <w:tcPr>
            <w:tcW w:w="0" w:type="auto"/>
            <w:shd w:val="clear" w:color="auto" w:fill="auto"/>
            <w:noWrap/>
            <w:vAlign w:val="center"/>
            <w:hideMark/>
          </w:tcPr>
          <w:p w14:paraId="46CA073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244</w:t>
            </w:r>
          </w:p>
        </w:tc>
        <w:tc>
          <w:tcPr>
            <w:tcW w:w="0" w:type="auto"/>
            <w:shd w:val="clear" w:color="auto" w:fill="auto"/>
            <w:noWrap/>
            <w:vAlign w:val="center"/>
            <w:hideMark/>
          </w:tcPr>
          <w:p w14:paraId="4F83F1D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14-18</w:t>
            </w:r>
          </w:p>
        </w:tc>
        <w:tc>
          <w:tcPr>
            <w:tcW w:w="1284" w:type="dxa"/>
            <w:shd w:val="clear" w:color="auto" w:fill="auto"/>
            <w:noWrap/>
            <w:vAlign w:val="center"/>
            <w:hideMark/>
          </w:tcPr>
          <w:p w14:paraId="13E2BB8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52.0</w:t>
            </w:r>
          </w:p>
        </w:tc>
        <w:tc>
          <w:tcPr>
            <w:tcW w:w="2694" w:type="dxa"/>
            <w:shd w:val="clear" w:color="auto" w:fill="auto"/>
            <w:noWrap/>
            <w:vAlign w:val="center"/>
            <w:hideMark/>
          </w:tcPr>
          <w:p w14:paraId="7C40D06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Turkey</w:t>
            </w:r>
          </w:p>
        </w:tc>
        <w:tc>
          <w:tcPr>
            <w:tcW w:w="1842" w:type="dxa"/>
            <w:shd w:val="clear" w:color="auto" w:fill="auto"/>
            <w:noWrap/>
            <w:vAlign w:val="center"/>
            <w:hideMark/>
          </w:tcPr>
          <w:p w14:paraId="5D87FF9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PIUS</w:t>
            </w:r>
          </w:p>
        </w:tc>
        <w:tc>
          <w:tcPr>
            <w:tcW w:w="1985" w:type="dxa"/>
            <w:shd w:val="clear" w:color="auto" w:fill="auto"/>
            <w:noWrap/>
            <w:vAlign w:val="center"/>
            <w:hideMark/>
          </w:tcPr>
          <w:p w14:paraId="4566488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BDI-21</w:t>
            </w:r>
          </w:p>
        </w:tc>
      </w:tr>
      <w:tr w:rsidR="00793FFB" w:rsidRPr="00324966" w14:paraId="27CDDFAA" w14:textId="77777777" w:rsidTr="006039B0">
        <w:trPr>
          <w:trHeight w:val="320"/>
        </w:trPr>
        <w:tc>
          <w:tcPr>
            <w:tcW w:w="0" w:type="auto"/>
            <w:shd w:val="clear" w:color="auto" w:fill="auto"/>
            <w:noWrap/>
            <w:vAlign w:val="center"/>
            <w:hideMark/>
          </w:tcPr>
          <w:p w14:paraId="7BDCDB9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Cao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(2021)</w:t>
            </w:r>
          </w:p>
        </w:tc>
        <w:tc>
          <w:tcPr>
            <w:tcW w:w="0" w:type="auto"/>
            <w:shd w:val="clear" w:color="auto" w:fill="auto"/>
            <w:noWrap/>
            <w:vAlign w:val="center"/>
            <w:hideMark/>
          </w:tcPr>
          <w:p w14:paraId="62E148C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2022</w:t>
            </w:r>
          </w:p>
        </w:tc>
        <w:tc>
          <w:tcPr>
            <w:tcW w:w="0" w:type="auto"/>
            <w:shd w:val="clear" w:color="auto" w:fill="auto"/>
            <w:noWrap/>
            <w:vAlign w:val="center"/>
            <w:hideMark/>
          </w:tcPr>
          <w:p w14:paraId="77B2168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10-17</w:t>
            </w:r>
          </w:p>
        </w:tc>
        <w:tc>
          <w:tcPr>
            <w:tcW w:w="1284" w:type="dxa"/>
            <w:shd w:val="clear" w:color="auto" w:fill="auto"/>
            <w:noWrap/>
            <w:vAlign w:val="center"/>
            <w:hideMark/>
          </w:tcPr>
          <w:p w14:paraId="0616BB7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50.1</w:t>
            </w:r>
          </w:p>
        </w:tc>
        <w:tc>
          <w:tcPr>
            <w:tcW w:w="2694" w:type="dxa"/>
            <w:shd w:val="clear" w:color="auto" w:fill="auto"/>
            <w:noWrap/>
            <w:vAlign w:val="center"/>
            <w:hideMark/>
          </w:tcPr>
          <w:p w14:paraId="3121B0B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China</w:t>
            </w:r>
          </w:p>
        </w:tc>
        <w:tc>
          <w:tcPr>
            <w:tcW w:w="1842" w:type="dxa"/>
            <w:shd w:val="clear" w:color="auto" w:fill="auto"/>
            <w:noWrap/>
            <w:vAlign w:val="center"/>
            <w:hideMark/>
          </w:tcPr>
          <w:p w14:paraId="748483E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1AC58D6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CESD-20</w:t>
            </w:r>
          </w:p>
        </w:tc>
      </w:tr>
      <w:tr w:rsidR="00793FFB" w:rsidRPr="00324966" w14:paraId="7B9CCAD8" w14:textId="77777777" w:rsidTr="006039B0">
        <w:trPr>
          <w:trHeight w:val="320"/>
        </w:trPr>
        <w:tc>
          <w:tcPr>
            <w:tcW w:w="0" w:type="auto"/>
            <w:shd w:val="clear" w:color="auto" w:fill="auto"/>
            <w:noWrap/>
            <w:vAlign w:val="center"/>
            <w:hideMark/>
          </w:tcPr>
          <w:p w14:paraId="200A484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Cerruti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(2017)</w:t>
            </w:r>
          </w:p>
        </w:tc>
        <w:tc>
          <w:tcPr>
            <w:tcW w:w="0" w:type="auto"/>
            <w:shd w:val="clear" w:color="auto" w:fill="auto"/>
            <w:noWrap/>
            <w:vAlign w:val="center"/>
            <w:hideMark/>
          </w:tcPr>
          <w:p w14:paraId="4583F5F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240</w:t>
            </w:r>
          </w:p>
        </w:tc>
        <w:tc>
          <w:tcPr>
            <w:tcW w:w="0" w:type="auto"/>
            <w:shd w:val="clear" w:color="auto" w:fill="auto"/>
            <w:noWrap/>
            <w:vAlign w:val="center"/>
            <w:hideMark/>
          </w:tcPr>
          <w:p w14:paraId="727F7EE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10-15</w:t>
            </w:r>
          </w:p>
        </w:tc>
        <w:tc>
          <w:tcPr>
            <w:tcW w:w="1284" w:type="dxa"/>
            <w:shd w:val="clear" w:color="auto" w:fill="auto"/>
            <w:noWrap/>
            <w:vAlign w:val="center"/>
            <w:hideMark/>
          </w:tcPr>
          <w:p w14:paraId="20339DD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51.9</w:t>
            </w:r>
          </w:p>
        </w:tc>
        <w:tc>
          <w:tcPr>
            <w:tcW w:w="2694" w:type="dxa"/>
            <w:shd w:val="clear" w:color="auto" w:fill="auto"/>
            <w:noWrap/>
            <w:vAlign w:val="center"/>
            <w:hideMark/>
          </w:tcPr>
          <w:p w14:paraId="773BE13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Italy</w:t>
            </w:r>
          </w:p>
        </w:tc>
        <w:tc>
          <w:tcPr>
            <w:tcW w:w="1842" w:type="dxa"/>
            <w:shd w:val="clear" w:color="auto" w:fill="auto"/>
            <w:noWrap/>
            <w:vAlign w:val="center"/>
            <w:hideMark/>
          </w:tcPr>
          <w:p w14:paraId="4F3B716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3679D99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CDI-27</w:t>
            </w:r>
          </w:p>
        </w:tc>
      </w:tr>
      <w:tr w:rsidR="00793FFB" w:rsidRPr="00324966" w14:paraId="69CB4BF9" w14:textId="77777777" w:rsidTr="006039B0">
        <w:trPr>
          <w:trHeight w:val="320"/>
        </w:trPr>
        <w:tc>
          <w:tcPr>
            <w:tcW w:w="0" w:type="auto"/>
            <w:shd w:val="clear" w:color="auto" w:fill="auto"/>
            <w:noWrap/>
            <w:vAlign w:val="center"/>
            <w:hideMark/>
          </w:tcPr>
          <w:p w14:paraId="491EB6A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Chi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(2019)</w:t>
            </w:r>
          </w:p>
        </w:tc>
        <w:tc>
          <w:tcPr>
            <w:tcW w:w="0" w:type="auto"/>
            <w:shd w:val="clear" w:color="auto" w:fill="auto"/>
            <w:noWrap/>
            <w:vAlign w:val="center"/>
            <w:hideMark/>
          </w:tcPr>
          <w:p w14:paraId="3A51299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522</w:t>
            </w:r>
          </w:p>
        </w:tc>
        <w:tc>
          <w:tcPr>
            <w:tcW w:w="0" w:type="auto"/>
            <w:shd w:val="clear" w:color="auto" w:fill="auto"/>
            <w:noWrap/>
            <w:vAlign w:val="center"/>
            <w:hideMark/>
          </w:tcPr>
          <w:p w14:paraId="56B4427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11-15</w:t>
            </w:r>
          </w:p>
        </w:tc>
        <w:tc>
          <w:tcPr>
            <w:tcW w:w="1284" w:type="dxa"/>
            <w:shd w:val="clear" w:color="auto" w:fill="auto"/>
            <w:noWrap/>
            <w:vAlign w:val="center"/>
            <w:hideMark/>
          </w:tcPr>
          <w:p w14:paraId="5C65CDA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42.6</w:t>
            </w:r>
          </w:p>
        </w:tc>
        <w:tc>
          <w:tcPr>
            <w:tcW w:w="2694" w:type="dxa"/>
            <w:shd w:val="clear" w:color="auto" w:fill="auto"/>
            <w:noWrap/>
            <w:vAlign w:val="center"/>
            <w:hideMark/>
          </w:tcPr>
          <w:p w14:paraId="489063E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China</w:t>
            </w:r>
          </w:p>
        </w:tc>
        <w:tc>
          <w:tcPr>
            <w:tcW w:w="1842" w:type="dxa"/>
            <w:shd w:val="clear" w:color="auto" w:fill="auto"/>
            <w:noWrap/>
            <w:vAlign w:val="center"/>
            <w:hideMark/>
          </w:tcPr>
          <w:p w14:paraId="6654762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5145474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CESD-20</w:t>
            </w:r>
          </w:p>
        </w:tc>
      </w:tr>
      <w:tr w:rsidR="00793FFB" w:rsidRPr="00324966" w14:paraId="280917D0" w14:textId="77777777" w:rsidTr="006039B0">
        <w:trPr>
          <w:trHeight w:val="320"/>
        </w:trPr>
        <w:tc>
          <w:tcPr>
            <w:tcW w:w="0" w:type="auto"/>
            <w:shd w:val="clear" w:color="auto" w:fill="auto"/>
            <w:noWrap/>
            <w:vAlign w:val="center"/>
            <w:hideMark/>
          </w:tcPr>
          <w:p w14:paraId="372E749C" w14:textId="77777777"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t>Columb</w:t>
            </w:r>
            <w:proofErr w:type="spellEnd"/>
            <w:r w:rsidRPr="00324966">
              <w:rPr>
                <w:rFonts w:ascii="Times New Roman" w:hAnsi="Times New Roman" w:cs="Times New Roman"/>
                <w:color w:val="000000"/>
              </w:rPr>
              <w:t xml:space="preserv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(2021)</w:t>
            </w:r>
          </w:p>
        </w:tc>
        <w:tc>
          <w:tcPr>
            <w:tcW w:w="0" w:type="auto"/>
            <w:shd w:val="clear" w:color="auto" w:fill="auto"/>
            <w:noWrap/>
            <w:vAlign w:val="center"/>
            <w:hideMark/>
          </w:tcPr>
          <w:p w14:paraId="0C3C66C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234</w:t>
            </w:r>
          </w:p>
        </w:tc>
        <w:tc>
          <w:tcPr>
            <w:tcW w:w="0" w:type="auto"/>
            <w:shd w:val="clear" w:color="auto" w:fill="auto"/>
            <w:noWrap/>
            <w:vAlign w:val="center"/>
            <w:hideMark/>
          </w:tcPr>
          <w:p w14:paraId="043ECB0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12-18</w:t>
            </w:r>
          </w:p>
        </w:tc>
        <w:tc>
          <w:tcPr>
            <w:tcW w:w="1284" w:type="dxa"/>
            <w:shd w:val="clear" w:color="auto" w:fill="auto"/>
            <w:noWrap/>
            <w:vAlign w:val="center"/>
            <w:hideMark/>
          </w:tcPr>
          <w:p w14:paraId="77FFF8B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33.3</w:t>
            </w:r>
          </w:p>
        </w:tc>
        <w:tc>
          <w:tcPr>
            <w:tcW w:w="2694" w:type="dxa"/>
            <w:shd w:val="clear" w:color="auto" w:fill="auto"/>
            <w:noWrap/>
            <w:vAlign w:val="center"/>
            <w:hideMark/>
          </w:tcPr>
          <w:p w14:paraId="31F4E27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Ireland</w:t>
            </w:r>
          </w:p>
        </w:tc>
        <w:tc>
          <w:tcPr>
            <w:tcW w:w="1842" w:type="dxa"/>
            <w:shd w:val="clear" w:color="auto" w:fill="auto"/>
            <w:noWrap/>
            <w:vAlign w:val="center"/>
            <w:hideMark/>
          </w:tcPr>
          <w:p w14:paraId="1AA0B76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22A827B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CDI-27</w:t>
            </w:r>
          </w:p>
        </w:tc>
      </w:tr>
      <w:tr w:rsidR="00793FFB" w:rsidRPr="00324966" w14:paraId="4D320EC0" w14:textId="77777777" w:rsidTr="006039B0">
        <w:trPr>
          <w:trHeight w:val="320"/>
        </w:trPr>
        <w:tc>
          <w:tcPr>
            <w:tcW w:w="0" w:type="auto"/>
            <w:shd w:val="clear" w:color="auto" w:fill="auto"/>
            <w:noWrap/>
            <w:vAlign w:val="center"/>
            <w:hideMark/>
          </w:tcPr>
          <w:p w14:paraId="7FE34918" w14:textId="77777777"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t>Fathian</w:t>
            </w:r>
            <w:proofErr w:type="spellEnd"/>
            <w:r w:rsidRPr="00324966">
              <w:rPr>
                <w:rFonts w:ascii="Times New Roman" w:hAnsi="Times New Roman" w:cs="Times New Roman"/>
                <w:color w:val="000000"/>
              </w:rPr>
              <w:t xml:space="preserve"> </w:t>
            </w:r>
            <w:proofErr w:type="spellStart"/>
            <w:r w:rsidRPr="00324966">
              <w:rPr>
                <w:rFonts w:ascii="Times New Roman" w:hAnsi="Times New Roman" w:cs="Times New Roman"/>
                <w:color w:val="000000"/>
              </w:rPr>
              <w:t>Dastgerdi</w:t>
            </w:r>
            <w:proofErr w:type="spellEnd"/>
            <w:r w:rsidRPr="00324966">
              <w:rPr>
                <w:rFonts w:ascii="Times New Roman" w:hAnsi="Times New Roman" w:cs="Times New Roman"/>
                <w:color w:val="000000"/>
              </w:rPr>
              <w:t xml:space="preserv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(2020)</w:t>
            </w:r>
          </w:p>
        </w:tc>
        <w:tc>
          <w:tcPr>
            <w:tcW w:w="0" w:type="auto"/>
            <w:shd w:val="clear" w:color="auto" w:fill="auto"/>
            <w:noWrap/>
            <w:vAlign w:val="center"/>
            <w:hideMark/>
          </w:tcPr>
          <w:p w14:paraId="4D78294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721</w:t>
            </w:r>
          </w:p>
        </w:tc>
        <w:tc>
          <w:tcPr>
            <w:tcW w:w="0" w:type="auto"/>
            <w:shd w:val="clear" w:color="auto" w:fill="auto"/>
            <w:noWrap/>
            <w:vAlign w:val="center"/>
            <w:hideMark/>
          </w:tcPr>
          <w:p w14:paraId="15D5A4D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10-15</w:t>
            </w:r>
          </w:p>
        </w:tc>
        <w:tc>
          <w:tcPr>
            <w:tcW w:w="1284" w:type="dxa"/>
            <w:shd w:val="clear" w:color="auto" w:fill="auto"/>
            <w:noWrap/>
            <w:vAlign w:val="center"/>
            <w:hideMark/>
          </w:tcPr>
          <w:p w14:paraId="4021066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48.0</w:t>
            </w:r>
          </w:p>
        </w:tc>
        <w:tc>
          <w:tcPr>
            <w:tcW w:w="2694" w:type="dxa"/>
            <w:shd w:val="clear" w:color="auto" w:fill="auto"/>
            <w:noWrap/>
            <w:vAlign w:val="center"/>
            <w:hideMark/>
          </w:tcPr>
          <w:p w14:paraId="4E0039E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Iran</w:t>
            </w:r>
          </w:p>
        </w:tc>
        <w:tc>
          <w:tcPr>
            <w:tcW w:w="1842" w:type="dxa"/>
            <w:shd w:val="clear" w:color="auto" w:fill="auto"/>
            <w:noWrap/>
            <w:vAlign w:val="center"/>
            <w:hideMark/>
          </w:tcPr>
          <w:p w14:paraId="79BAE0A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114989A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GHQ-28</w:t>
            </w:r>
          </w:p>
        </w:tc>
      </w:tr>
      <w:tr w:rsidR="00793FFB" w:rsidRPr="00324966" w14:paraId="07EACA28" w14:textId="77777777" w:rsidTr="006039B0">
        <w:trPr>
          <w:trHeight w:val="320"/>
        </w:trPr>
        <w:tc>
          <w:tcPr>
            <w:tcW w:w="0" w:type="auto"/>
            <w:shd w:val="clear" w:color="auto" w:fill="auto"/>
            <w:noWrap/>
            <w:vAlign w:val="center"/>
            <w:hideMark/>
          </w:tcPr>
          <w:p w14:paraId="146CC21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El </w:t>
            </w:r>
            <w:proofErr w:type="spellStart"/>
            <w:r w:rsidRPr="00324966">
              <w:rPr>
                <w:rFonts w:ascii="Times New Roman" w:hAnsi="Times New Roman" w:cs="Times New Roman"/>
                <w:color w:val="000000"/>
              </w:rPr>
              <w:t>Asam</w:t>
            </w:r>
            <w:proofErr w:type="spellEnd"/>
            <w:r w:rsidRPr="00324966">
              <w:rPr>
                <w:rFonts w:ascii="Times New Roman" w:hAnsi="Times New Roman" w:cs="Times New Roman"/>
                <w:color w:val="000000"/>
              </w:rPr>
              <w:t xml:space="preserv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(2019)</w:t>
            </w:r>
          </w:p>
        </w:tc>
        <w:tc>
          <w:tcPr>
            <w:tcW w:w="0" w:type="auto"/>
            <w:shd w:val="clear" w:color="auto" w:fill="auto"/>
            <w:noWrap/>
            <w:vAlign w:val="center"/>
            <w:hideMark/>
          </w:tcPr>
          <w:p w14:paraId="2B5F3DE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1814</w:t>
            </w:r>
          </w:p>
        </w:tc>
        <w:tc>
          <w:tcPr>
            <w:tcW w:w="0" w:type="auto"/>
            <w:shd w:val="clear" w:color="auto" w:fill="auto"/>
            <w:noWrap/>
            <w:vAlign w:val="center"/>
            <w:hideMark/>
          </w:tcPr>
          <w:p w14:paraId="7FD7AF2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10-16</w:t>
            </w:r>
          </w:p>
        </w:tc>
        <w:tc>
          <w:tcPr>
            <w:tcW w:w="1284" w:type="dxa"/>
            <w:shd w:val="clear" w:color="auto" w:fill="auto"/>
            <w:noWrap/>
            <w:vAlign w:val="center"/>
            <w:hideMark/>
          </w:tcPr>
          <w:p w14:paraId="1068116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47.0</w:t>
            </w:r>
          </w:p>
        </w:tc>
        <w:tc>
          <w:tcPr>
            <w:tcW w:w="2694" w:type="dxa"/>
            <w:shd w:val="clear" w:color="auto" w:fill="auto"/>
            <w:noWrap/>
            <w:vAlign w:val="center"/>
            <w:hideMark/>
          </w:tcPr>
          <w:p w14:paraId="0370CEA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United Kingdom</w:t>
            </w:r>
          </w:p>
        </w:tc>
        <w:tc>
          <w:tcPr>
            <w:tcW w:w="1842" w:type="dxa"/>
            <w:shd w:val="clear" w:color="auto" w:fill="auto"/>
            <w:noWrap/>
            <w:vAlign w:val="center"/>
            <w:hideMark/>
          </w:tcPr>
          <w:p w14:paraId="19B57B0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PIUQ</w:t>
            </w:r>
          </w:p>
        </w:tc>
        <w:tc>
          <w:tcPr>
            <w:tcW w:w="1985" w:type="dxa"/>
            <w:shd w:val="clear" w:color="auto" w:fill="auto"/>
            <w:noWrap/>
            <w:vAlign w:val="center"/>
            <w:hideMark/>
          </w:tcPr>
          <w:p w14:paraId="623E37A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PHQ-9</w:t>
            </w:r>
          </w:p>
        </w:tc>
      </w:tr>
      <w:tr w:rsidR="00793FFB" w:rsidRPr="00324966" w14:paraId="69ED5AA2" w14:textId="77777777" w:rsidTr="006039B0">
        <w:trPr>
          <w:trHeight w:val="320"/>
        </w:trPr>
        <w:tc>
          <w:tcPr>
            <w:tcW w:w="0" w:type="auto"/>
            <w:shd w:val="clear" w:color="auto" w:fill="auto"/>
            <w:noWrap/>
            <w:vAlign w:val="center"/>
            <w:hideMark/>
          </w:tcPr>
          <w:p w14:paraId="555A1FF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Erceg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(2018)</w:t>
            </w:r>
          </w:p>
        </w:tc>
        <w:tc>
          <w:tcPr>
            <w:tcW w:w="0" w:type="auto"/>
            <w:shd w:val="clear" w:color="auto" w:fill="auto"/>
            <w:noWrap/>
            <w:vAlign w:val="center"/>
            <w:hideMark/>
          </w:tcPr>
          <w:p w14:paraId="7D8A4DB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1320</w:t>
            </w:r>
          </w:p>
        </w:tc>
        <w:tc>
          <w:tcPr>
            <w:tcW w:w="0" w:type="auto"/>
            <w:shd w:val="clear" w:color="auto" w:fill="auto"/>
            <w:noWrap/>
            <w:vAlign w:val="center"/>
            <w:hideMark/>
          </w:tcPr>
          <w:p w14:paraId="3DD3EAF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11-18</w:t>
            </w:r>
          </w:p>
        </w:tc>
        <w:tc>
          <w:tcPr>
            <w:tcW w:w="1284" w:type="dxa"/>
            <w:shd w:val="clear" w:color="auto" w:fill="auto"/>
            <w:noWrap/>
            <w:vAlign w:val="center"/>
            <w:hideMark/>
          </w:tcPr>
          <w:p w14:paraId="05E9502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57.0</w:t>
            </w:r>
          </w:p>
        </w:tc>
        <w:tc>
          <w:tcPr>
            <w:tcW w:w="2694" w:type="dxa"/>
            <w:shd w:val="clear" w:color="auto" w:fill="auto"/>
            <w:noWrap/>
            <w:vAlign w:val="center"/>
            <w:hideMark/>
          </w:tcPr>
          <w:p w14:paraId="62B4ED3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Croatia</w:t>
            </w:r>
          </w:p>
        </w:tc>
        <w:tc>
          <w:tcPr>
            <w:tcW w:w="1842" w:type="dxa"/>
            <w:shd w:val="clear" w:color="auto" w:fill="auto"/>
            <w:noWrap/>
            <w:vAlign w:val="center"/>
            <w:hideMark/>
          </w:tcPr>
          <w:p w14:paraId="51FE2DC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CIUS</w:t>
            </w:r>
          </w:p>
        </w:tc>
        <w:tc>
          <w:tcPr>
            <w:tcW w:w="1985" w:type="dxa"/>
            <w:shd w:val="clear" w:color="auto" w:fill="auto"/>
            <w:noWrap/>
            <w:vAlign w:val="center"/>
            <w:hideMark/>
          </w:tcPr>
          <w:p w14:paraId="1F2F055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BDI-Y-20</w:t>
            </w:r>
          </w:p>
        </w:tc>
      </w:tr>
      <w:tr w:rsidR="00793FFB" w:rsidRPr="00324966" w14:paraId="65F5BBE8" w14:textId="77777777" w:rsidTr="006039B0">
        <w:trPr>
          <w:trHeight w:val="320"/>
        </w:trPr>
        <w:tc>
          <w:tcPr>
            <w:tcW w:w="0" w:type="auto"/>
            <w:shd w:val="clear" w:color="auto" w:fill="auto"/>
            <w:noWrap/>
            <w:vAlign w:val="center"/>
            <w:hideMark/>
          </w:tcPr>
          <w:p w14:paraId="51BAEC3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Hernández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(2019)</w:t>
            </w:r>
          </w:p>
        </w:tc>
        <w:tc>
          <w:tcPr>
            <w:tcW w:w="0" w:type="auto"/>
            <w:shd w:val="clear" w:color="auto" w:fill="auto"/>
            <w:noWrap/>
            <w:vAlign w:val="center"/>
            <w:hideMark/>
          </w:tcPr>
          <w:p w14:paraId="0B05D5E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529</w:t>
            </w:r>
          </w:p>
        </w:tc>
        <w:tc>
          <w:tcPr>
            <w:tcW w:w="0" w:type="auto"/>
            <w:shd w:val="clear" w:color="auto" w:fill="auto"/>
            <w:noWrap/>
            <w:vAlign w:val="center"/>
            <w:hideMark/>
          </w:tcPr>
          <w:p w14:paraId="79EAB38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13-19</w:t>
            </w:r>
          </w:p>
        </w:tc>
        <w:tc>
          <w:tcPr>
            <w:tcW w:w="1284" w:type="dxa"/>
            <w:shd w:val="clear" w:color="auto" w:fill="auto"/>
            <w:noWrap/>
            <w:vAlign w:val="center"/>
            <w:hideMark/>
          </w:tcPr>
          <w:p w14:paraId="3BF7763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46.8</w:t>
            </w:r>
          </w:p>
        </w:tc>
        <w:tc>
          <w:tcPr>
            <w:tcW w:w="2694" w:type="dxa"/>
            <w:shd w:val="clear" w:color="auto" w:fill="auto"/>
            <w:noWrap/>
            <w:vAlign w:val="center"/>
            <w:hideMark/>
          </w:tcPr>
          <w:p w14:paraId="1F7E691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Chile</w:t>
            </w:r>
          </w:p>
        </w:tc>
        <w:tc>
          <w:tcPr>
            <w:tcW w:w="1842" w:type="dxa"/>
            <w:shd w:val="clear" w:color="auto" w:fill="auto"/>
            <w:noWrap/>
            <w:vAlign w:val="center"/>
            <w:hideMark/>
          </w:tcPr>
          <w:p w14:paraId="4F92FDD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5520CA1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BDI-21</w:t>
            </w:r>
          </w:p>
        </w:tc>
      </w:tr>
      <w:tr w:rsidR="00793FFB" w:rsidRPr="00324966" w14:paraId="63C3E331" w14:textId="77777777" w:rsidTr="006039B0">
        <w:trPr>
          <w:trHeight w:val="320"/>
        </w:trPr>
        <w:tc>
          <w:tcPr>
            <w:tcW w:w="0" w:type="auto"/>
            <w:shd w:val="clear" w:color="auto" w:fill="auto"/>
            <w:noWrap/>
            <w:vAlign w:val="center"/>
            <w:hideMark/>
          </w:tcPr>
          <w:p w14:paraId="1F368E2C" w14:textId="77777777"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t>Kawabe</w:t>
            </w:r>
            <w:proofErr w:type="spellEnd"/>
            <w:r w:rsidRPr="00324966">
              <w:rPr>
                <w:rFonts w:ascii="Times New Roman" w:hAnsi="Times New Roman" w:cs="Times New Roman"/>
                <w:color w:val="000000"/>
              </w:rPr>
              <w:t xml:space="preserv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(2016)</w:t>
            </w:r>
          </w:p>
        </w:tc>
        <w:tc>
          <w:tcPr>
            <w:tcW w:w="0" w:type="auto"/>
            <w:shd w:val="clear" w:color="auto" w:fill="auto"/>
            <w:noWrap/>
            <w:vAlign w:val="center"/>
            <w:hideMark/>
          </w:tcPr>
          <w:p w14:paraId="0AF8EE2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853</w:t>
            </w:r>
          </w:p>
        </w:tc>
        <w:tc>
          <w:tcPr>
            <w:tcW w:w="0" w:type="auto"/>
            <w:shd w:val="clear" w:color="auto" w:fill="auto"/>
            <w:noWrap/>
            <w:vAlign w:val="center"/>
            <w:hideMark/>
          </w:tcPr>
          <w:p w14:paraId="0AD407B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12-15</w:t>
            </w:r>
          </w:p>
        </w:tc>
        <w:tc>
          <w:tcPr>
            <w:tcW w:w="1284" w:type="dxa"/>
            <w:shd w:val="clear" w:color="auto" w:fill="auto"/>
            <w:noWrap/>
            <w:vAlign w:val="center"/>
            <w:hideMark/>
          </w:tcPr>
          <w:p w14:paraId="0337980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50.2</w:t>
            </w:r>
          </w:p>
        </w:tc>
        <w:tc>
          <w:tcPr>
            <w:tcW w:w="2694" w:type="dxa"/>
            <w:shd w:val="clear" w:color="auto" w:fill="auto"/>
            <w:noWrap/>
            <w:vAlign w:val="center"/>
            <w:hideMark/>
          </w:tcPr>
          <w:p w14:paraId="06D0C52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Japan</w:t>
            </w:r>
          </w:p>
        </w:tc>
        <w:tc>
          <w:tcPr>
            <w:tcW w:w="1842" w:type="dxa"/>
            <w:shd w:val="clear" w:color="auto" w:fill="auto"/>
            <w:noWrap/>
            <w:vAlign w:val="center"/>
            <w:hideMark/>
          </w:tcPr>
          <w:p w14:paraId="1229076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4B0D996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GHQ-30</w:t>
            </w:r>
          </w:p>
        </w:tc>
      </w:tr>
      <w:tr w:rsidR="00793FFB" w:rsidRPr="00324966" w14:paraId="16F60114" w14:textId="77777777" w:rsidTr="006039B0">
        <w:trPr>
          <w:trHeight w:val="320"/>
        </w:trPr>
        <w:tc>
          <w:tcPr>
            <w:tcW w:w="0" w:type="auto"/>
            <w:shd w:val="clear" w:color="auto" w:fill="auto"/>
            <w:noWrap/>
            <w:vAlign w:val="center"/>
            <w:hideMark/>
          </w:tcPr>
          <w:p w14:paraId="6CEFC93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Li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(2021)</w:t>
            </w:r>
          </w:p>
        </w:tc>
        <w:tc>
          <w:tcPr>
            <w:tcW w:w="0" w:type="auto"/>
            <w:shd w:val="clear" w:color="auto" w:fill="auto"/>
            <w:noWrap/>
            <w:vAlign w:val="center"/>
            <w:hideMark/>
          </w:tcPr>
          <w:p w14:paraId="4607D4F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2848</w:t>
            </w:r>
          </w:p>
        </w:tc>
        <w:tc>
          <w:tcPr>
            <w:tcW w:w="0" w:type="auto"/>
            <w:shd w:val="clear" w:color="auto" w:fill="auto"/>
            <w:noWrap/>
            <w:vAlign w:val="center"/>
            <w:hideMark/>
          </w:tcPr>
          <w:p w14:paraId="3582F82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12-17</w:t>
            </w:r>
          </w:p>
        </w:tc>
        <w:tc>
          <w:tcPr>
            <w:tcW w:w="1284" w:type="dxa"/>
            <w:shd w:val="clear" w:color="auto" w:fill="auto"/>
            <w:noWrap/>
            <w:vAlign w:val="center"/>
            <w:hideMark/>
          </w:tcPr>
          <w:p w14:paraId="7C76CEE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50.6</w:t>
            </w:r>
          </w:p>
        </w:tc>
        <w:tc>
          <w:tcPr>
            <w:tcW w:w="2694" w:type="dxa"/>
            <w:shd w:val="clear" w:color="auto" w:fill="auto"/>
            <w:noWrap/>
            <w:vAlign w:val="center"/>
            <w:hideMark/>
          </w:tcPr>
          <w:p w14:paraId="74EB57F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China</w:t>
            </w:r>
          </w:p>
        </w:tc>
        <w:tc>
          <w:tcPr>
            <w:tcW w:w="1842" w:type="dxa"/>
            <w:shd w:val="clear" w:color="auto" w:fill="auto"/>
            <w:noWrap/>
            <w:vAlign w:val="center"/>
            <w:hideMark/>
          </w:tcPr>
          <w:p w14:paraId="039B856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0059FAC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CESD-10</w:t>
            </w:r>
          </w:p>
        </w:tc>
      </w:tr>
      <w:tr w:rsidR="00793FFB" w:rsidRPr="00324966" w14:paraId="3539C65F" w14:textId="77777777" w:rsidTr="006039B0">
        <w:trPr>
          <w:trHeight w:val="320"/>
        </w:trPr>
        <w:tc>
          <w:tcPr>
            <w:tcW w:w="0" w:type="auto"/>
            <w:shd w:val="clear" w:color="auto" w:fill="auto"/>
            <w:noWrap/>
            <w:vAlign w:val="center"/>
            <w:hideMark/>
          </w:tcPr>
          <w:p w14:paraId="769427DE" w14:textId="50AC69CD"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Malak </w:t>
            </w:r>
            <w:r w:rsidR="00F37A07" w:rsidRPr="00324966">
              <w:rPr>
                <w:rFonts w:ascii="Times New Roman" w:hAnsi="Times New Roman" w:cs="Times New Roman"/>
                <w:color w:val="000000"/>
              </w:rPr>
              <w:t>and</w:t>
            </w:r>
            <w:r w:rsidRPr="00324966">
              <w:rPr>
                <w:rFonts w:ascii="Times New Roman" w:hAnsi="Times New Roman" w:cs="Times New Roman"/>
                <w:color w:val="000000"/>
              </w:rPr>
              <w:t xml:space="preserve"> Khalifeh (2018)</w:t>
            </w:r>
          </w:p>
        </w:tc>
        <w:tc>
          <w:tcPr>
            <w:tcW w:w="0" w:type="auto"/>
            <w:shd w:val="clear" w:color="auto" w:fill="auto"/>
            <w:noWrap/>
            <w:vAlign w:val="center"/>
            <w:hideMark/>
          </w:tcPr>
          <w:p w14:paraId="2CCA626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800</w:t>
            </w:r>
          </w:p>
        </w:tc>
        <w:tc>
          <w:tcPr>
            <w:tcW w:w="0" w:type="auto"/>
            <w:shd w:val="clear" w:color="auto" w:fill="auto"/>
            <w:noWrap/>
            <w:vAlign w:val="center"/>
            <w:hideMark/>
          </w:tcPr>
          <w:p w14:paraId="6B2E8F2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12-18</w:t>
            </w:r>
          </w:p>
        </w:tc>
        <w:tc>
          <w:tcPr>
            <w:tcW w:w="1284" w:type="dxa"/>
            <w:shd w:val="clear" w:color="auto" w:fill="auto"/>
            <w:noWrap/>
            <w:vAlign w:val="center"/>
            <w:hideMark/>
          </w:tcPr>
          <w:p w14:paraId="743643F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50.0</w:t>
            </w:r>
          </w:p>
        </w:tc>
        <w:tc>
          <w:tcPr>
            <w:tcW w:w="2694" w:type="dxa"/>
            <w:shd w:val="clear" w:color="auto" w:fill="auto"/>
            <w:noWrap/>
            <w:vAlign w:val="center"/>
            <w:hideMark/>
          </w:tcPr>
          <w:p w14:paraId="60DA96E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Jordan</w:t>
            </w:r>
          </w:p>
        </w:tc>
        <w:tc>
          <w:tcPr>
            <w:tcW w:w="1842" w:type="dxa"/>
            <w:shd w:val="clear" w:color="auto" w:fill="auto"/>
            <w:noWrap/>
            <w:vAlign w:val="center"/>
            <w:hideMark/>
          </w:tcPr>
          <w:p w14:paraId="3CDAED1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35C72DE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CESD-20</w:t>
            </w:r>
          </w:p>
        </w:tc>
      </w:tr>
      <w:tr w:rsidR="00793FFB" w:rsidRPr="00324966" w14:paraId="5DE23BB7" w14:textId="77777777" w:rsidTr="006039B0">
        <w:trPr>
          <w:trHeight w:val="320"/>
        </w:trPr>
        <w:tc>
          <w:tcPr>
            <w:tcW w:w="0" w:type="auto"/>
            <w:shd w:val="clear" w:color="auto" w:fill="auto"/>
            <w:noWrap/>
            <w:vAlign w:val="center"/>
            <w:hideMark/>
          </w:tcPr>
          <w:p w14:paraId="047C0C3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Nam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(2018)</w:t>
            </w:r>
          </w:p>
        </w:tc>
        <w:tc>
          <w:tcPr>
            <w:tcW w:w="0" w:type="auto"/>
            <w:shd w:val="clear" w:color="auto" w:fill="auto"/>
            <w:noWrap/>
            <w:vAlign w:val="center"/>
            <w:hideMark/>
          </w:tcPr>
          <w:p w14:paraId="25ED94C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519</w:t>
            </w:r>
          </w:p>
        </w:tc>
        <w:tc>
          <w:tcPr>
            <w:tcW w:w="0" w:type="auto"/>
            <w:shd w:val="clear" w:color="auto" w:fill="auto"/>
            <w:noWrap/>
            <w:vAlign w:val="center"/>
            <w:hideMark/>
          </w:tcPr>
          <w:p w14:paraId="2671D80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14</w:t>
            </w:r>
          </w:p>
        </w:tc>
        <w:tc>
          <w:tcPr>
            <w:tcW w:w="1284" w:type="dxa"/>
            <w:shd w:val="clear" w:color="auto" w:fill="auto"/>
            <w:noWrap/>
            <w:vAlign w:val="center"/>
            <w:hideMark/>
          </w:tcPr>
          <w:p w14:paraId="787A86A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48.4</w:t>
            </w:r>
          </w:p>
        </w:tc>
        <w:tc>
          <w:tcPr>
            <w:tcW w:w="2694" w:type="dxa"/>
            <w:shd w:val="clear" w:color="auto" w:fill="auto"/>
            <w:noWrap/>
            <w:vAlign w:val="center"/>
            <w:hideMark/>
          </w:tcPr>
          <w:p w14:paraId="0F8C67E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South Korea</w:t>
            </w:r>
          </w:p>
        </w:tc>
        <w:tc>
          <w:tcPr>
            <w:tcW w:w="1842" w:type="dxa"/>
            <w:shd w:val="clear" w:color="auto" w:fill="auto"/>
            <w:noWrap/>
            <w:vAlign w:val="center"/>
            <w:hideMark/>
          </w:tcPr>
          <w:p w14:paraId="187B858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55BD654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BDI-21</w:t>
            </w:r>
          </w:p>
        </w:tc>
      </w:tr>
      <w:tr w:rsidR="00793FFB" w:rsidRPr="00324966" w14:paraId="786BEBF2" w14:textId="77777777" w:rsidTr="006039B0">
        <w:trPr>
          <w:trHeight w:val="320"/>
        </w:trPr>
        <w:tc>
          <w:tcPr>
            <w:tcW w:w="0" w:type="auto"/>
            <w:shd w:val="clear" w:color="auto" w:fill="auto"/>
            <w:noWrap/>
            <w:vAlign w:val="center"/>
            <w:hideMark/>
          </w:tcPr>
          <w:p w14:paraId="4B19B1C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Park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(2013)</w:t>
            </w:r>
          </w:p>
        </w:tc>
        <w:tc>
          <w:tcPr>
            <w:tcW w:w="0" w:type="auto"/>
            <w:shd w:val="clear" w:color="auto" w:fill="auto"/>
            <w:noWrap/>
            <w:vAlign w:val="center"/>
            <w:hideMark/>
          </w:tcPr>
          <w:p w14:paraId="33C6C28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795</w:t>
            </w:r>
          </w:p>
        </w:tc>
        <w:tc>
          <w:tcPr>
            <w:tcW w:w="0" w:type="auto"/>
            <w:shd w:val="clear" w:color="auto" w:fill="auto"/>
            <w:noWrap/>
            <w:vAlign w:val="center"/>
            <w:hideMark/>
          </w:tcPr>
          <w:p w14:paraId="6B22036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12-16</w:t>
            </w:r>
          </w:p>
        </w:tc>
        <w:tc>
          <w:tcPr>
            <w:tcW w:w="1284" w:type="dxa"/>
            <w:shd w:val="clear" w:color="auto" w:fill="auto"/>
            <w:noWrap/>
            <w:vAlign w:val="center"/>
            <w:hideMark/>
          </w:tcPr>
          <w:p w14:paraId="12E91CA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67.7</w:t>
            </w:r>
          </w:p>
        </w:tc>
        <w:tc>
          <w:tcPr>
            <w:tcW w:w="2694" w:type="dxa"/>
            <w:shd w:val="clear" w:color="auto" w:fill="auto"/>
            <w:noWrap/>
            <w:vAlign w:val="center"/>
            <w:hideMark/>
          </w:tcPr>
          <w:p w14:paraId="13FDCA6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South Korea</w:t>
            </w:r>
          </w:p>
        </w:tc>
        <w:tc>
          <w:tcPr>
            <w:tcW w:w="1842" w:type="dxa"/>
            <w:shd w:val="clear" w:color="auto" w:fill="auto"/>
            <w:noWrap/>
            <w:vAlign w:val="center"/>
            <w:hideMark/>
          </w:tcPr>
          <w:p w14:paraId="0A49A13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KS-scale</w:t>
            </w:r>
          </w:p>
        </w:tc>
        <w:tc>
          <w:tcPr>
            <w:tcW w:w="1985" w:type="dxa"/>
            <w:shd w:val="clear" w:color="auto" w:fill="auto"/>
            <w:noWrap/>
            <w:vAlign w:val="center"/>
            <w:hideMark/>
          </w:tcPr>
          <w:p w14:paraId="45B97FE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BDI-22</w:t>
            </w:r>
          </w:p>
        </w:tc>
      </w:tr>
      <w:tr w:rsidR="00793FFB" w:rsidRPr="00324966" w14:paraId="0CD85241" w14:textId="77777777" w:rsidTr="006039B0">
        <w:trPr>
          <w:trHeight w:val="320"/>
        </w:trPr>
        <w:tc>
          <w:tcPr>
            <w:tcW w:w="0" w:type="auto"/>
            <w:shd w:val="clear" w:color="auto" w:fill="auto"/>
            <w:noWrap/>
            <w:vAlign w:val="center"/>
            <w:hideMark/>
          </w:tcPr>
          <w:p w14:paraId="5F47A3D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Sami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(2018)</w:t>
            </w:r>
          </w:p>
        </w:tc>
        <w:tc>
          <w:tcPr>
            <w:tcW w:w="0" w:type="auto"/>
            <w:shd w:val="clear" w:color="auto" w:fill="auto"/>
            <w:noWrap/>
            <w:vAlign w:val="center"/>
            <w:hideMark/>
          </w:tcPr>
          <w:p w14:paraId="5A66465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631</w:t>
            </w:r>
          </w:p>
        </w:tc>
        <w:tc>
          <w:tcPr>
            <w:tcW w:w="0" w:type="auto"/>
            <w:shd w:val="clear" w:color="auto" w:fill="auto"/>
            <w:noWrap/>
            <w:vAlign w:val="center"/>
            <w:hideMark/>
          </w:tcPr>
          <w:p w14:paraId="20A5C83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12-18</w:t>
            </w:r>
          </w:p>
        </w:tc>
        <w:tc>
          <w:tcPr>
            <w:tcW w:w="1284" w:type="dxa"/>
            <w:shd w:val="clear" w:color="auto" w:fill="auto"/>
            <w:noWrap/>
            <w:vAlign w:val="center"/>
            <w:hideMark/>
          </w:tcPr>
          <w:p w14:paraId="12FE671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54.5</w:t>
            </w:r>
          </w:p>
        </w:tc>
        <w:tc>
          <w:tcPr>
            <w:tcW w:w="2694" w:type="dxa"/>
            <w:shd w:val="clear" w:color="auto" w:fill="auto"/>
            <w:noWrap/>
            <w:vAlign w:val="center"/>
            <w:hideMark/>
          </w:tcPr>
          <w:p w14:paraId="44C6461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Israel</w:t>
            </w:r>
          </w:p>
        </w:tc>
        <w:tc>
          <w:tcPr>
            <w:tcW w:w="1842" w:type="dxa"/>
            <w:shd w:val="clear" w:color="auto" w:fill="auto"/>
            <w:noWrap/>
            <w:vAlign w:val="center"/>
            <w:hideMark/>
          </w:tcPr>
          <w:p w14:paraId="057B743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6C261AA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PHQ-A-9</w:t>
            </w:r>
          </w:p>
        </w:tc>
      </w:tr>
      <w:tr w:rsidR="00793FFB" w:rsidRPr="00324966" w14:paraId="1F89109C" w14:textId="77777777" w:rsidTr="006039B0">
        <w:trPr>
          <w:trHeight w:val="320"/>
        </w:trPr>
        <w:tc>
          <w:tcPr>
            <w:tcW w:w="0" w:type="auto"/>
            <w:shd w:val="clear" w:color="auto" w:fill="auto"/>
            <w:noWrap/>
            <w:vAlign w:val="center"/>
            <w:hideMark/>
          </w:tcPr>
          <w:p w14:paraId="61D85144" w14:textId="77777777"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t>Sesar</w:t>
            </w:r>
            <w:proofErr w:type="spellEnd"/>
            <w:r w:rsidRPr="00324966">
              <w:rPr>
                <w:rFonts w:ascii="Times New Roman" w:hAnsi="Times New Roman" w:cs="Times New Roman"/>
                <w:color w:val="000000"/>
              </w:rPr>
              <w:t xml:space="preserv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(2018)</w:t>
            </w:r>
          </w:p>
        </w:tc>
        <w:tc>
          <w:tcPr>
            <w:tcW w:w="0" w:type="auto"/>
            <w:shd w:val="clear" w:color="auto" w:fill="auto"/>
            <w:noWrap/>
            <w:vAlign w:val="center"/>
            <w:hideMark/>
          </w:tcPr>
          <w:p w14:paraId="42B28CB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326</w:t>
            </w:r>
          </w:p>
        </w:tc>
        <w:tc>
          <w:tcPr>
            <w:tcW w:w="0" w:type="auto"/>
            <w:shd w:val="clear" w:color="auto" w:fill="auto"/>
            <w:noWrap/>
            <w:vAlign w:val="center"/>
            <w:hideMark/>
          </w:tcPr>
          <w:p w14:paraId="56CE5C9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16-19</w:t>
            </w:r>
          </w:p>
        </w:tc>
        <w:tc>
          <w:tcPr>
            <w:tcW w:w="1284" w:type="dxa"/>
            <w:shd w:val="clear" w:color="auto" w:fill="auto"/>
            <w:noWrap/>
            <w:vAlign w:val="center"/>
            <w:hideMark/>
          </w:tcPr>
          <w:p w14:paraId="45C2171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62.6</w:t>
            </w:r>
          </w:p>
        </w:tc>
        <w:tc>
          <w:tcPr>
            <w:tcW w:w="2694" w:type="dxa"/>
            <w:shd w:val="clear" w:color="auto" w:fill="auto"/>
            <w:noWrap/>
            <w:vAlign w:val="center"/>
            <w:hideMark/>
          </w:tcPr>
          <w:p w14:paraId="41FBD2B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Bosnia and Herzegovina</w:t>
            </w:r>
          </w:p>
        </w:tc>
        <w:tc>
          <w:tcPr>
            <w:tcW w:w="1842" w:type="dxa"/>
            <w:shd w:val="clear" w:color="auto" w:fill="auto"/>
            <w:noWrap/>
            <w:vAlign w:val="center"/>
            <w:hideMark/>
          </w:tcPr>
          <w:p w14:paraId="74CEE99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PIUQ</w:t>
            </w:r>
          </w:p>
        </w:tc>
        <w:tc>
          <w:tcPr>
            <w:tcW w:w="1985" w:type="dxa"/>
            <w:shd w:val="clear" w:color="auto" w:fill="auto"/>
            <w:noWrap/>
            <w:vAlign w:val="center"/>
            <w:hideMark/>
          </w:tcPr>
          <w:p w14:paraId="40E4AB3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DASS-42</w:t>
            </w:r>
          </w:p>
        </w:tc>
      </w:tr>
      <w:tr w:rsidR="00793FFB" w:rsidRPr="00324966" w14:paraId="7D87A199" w14:textId="77777777" w:rsidTr="006039B0">
        <w:trPr>
          <w:trHeight w:val="320"/>
        </w:trPr>
        <w:tc>
          <w:tcPr>
            <w:tcW w:w="0" w:type="auto"/>
            <w:shd w:val="clear" w:color="auto" w:fill="auto"/>
            <w:noWrap/>
            <w:vAlign w:val="center"/>
            <w:hideMark/>
          </w:tcPr>
          <w:p w14:paraId="684EE9E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Tan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(2016)</w:t>
            </w:r>
          </w:p>
        </w:tc>
        <w:tc>
          <w:tcPr>
            <w:tcW w:w="0" w:type="auto"/>
            <w:shd w:val="clear" w:color="auto" w:fill="auto"/>
            <w:noWrap/>
            <w:vAlign w:val="center"/>
            <w:hideMark/>
          </w:tcPr>
          <w:p w14:paraId="3670AD8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1661</w:t>
            </w:r>
          </w:p>
        </w:tc>
        <w:tc>
          <w:tcPr>
            <w:tcW w:w="0" w:type="auto"/>
            <w:shd w:val="clear" w:color="auto" w:fill="auto"/>
            <w:noWrap/>
            <w:vAlign w:val="center"/>
            <w:hideMark/>
          </w:tcPr>
          <w:p w14:paraId="1BBD964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12-18</w:t>
            </w:r>
          </w:p>
        </w:tc>
        <w:tc>
          <w:tcPr>
            <w:tcW w:w="1284" w:type="dxa"/>
            <w:shd w:val="clear" w:color="auto" w:fill="auto"/>
            <w:noWrap/>
            <w:vAlign w:val="center"/>
            <w:hideMark/>
          </w:tcPr>
          <w:p w14:paraId="533B7FF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48.2</w:t>
            </w:r>
          </w:p>
        </w:tc>
        <w:tc>
          <w:tcPr>
            <w:tcW w:w="2694" w:type="dxa"/>
            <w:shd w:val="clear" w:color="auto" w:fill="auto"/>
            <w:noWrap/>
            <w:vAlign w:val="center"/>
            <w:hideMark/>
          </w:tcPr>
          <w:p w14:paraId="2CA8A32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China</w:t>
            </w:r>
          </w:p>
        </w:tc>
        <w:tc>
          <w:tcPr>
            <w:tcW w:w="1842" w:type="dxa"/>
            <w:shd w:val="clear" w:color="auto" w:fill="auto"/>
            <w:noWrap/>
            <w:vAlign w:val="center"/>
            <w:hideMark/>
          </w:tcPr>
          <w:p w14:paraId="5C8733F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49E1FBD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CESD-10</w:t>
            </w:r>
          </w:p>
        </w:tc>
      </w:tr>
      <w:tr w:rsidR="00793FFB" w:rsidRPr="00324966" w14:paraId="28731406" w14:textId="77777777" w:rsidTr="006039B0">
        <w:trPr>
          <w:trHeight w:val="320"/>
        </w:trPr>
        <w:tc>
          <w:tcPr>
            <w:tcW w:w="0" w:type="auto"/>
            <w:shd w:val="clear" w:color="auto" w:fill="auto"/>
            <w:noWrap/>
            <w:vAlign w:val="center"/>
            <w:hideMark/>
          </w:tcPr>
          <w:p w14:paraId="574F6EC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Van </w:t>
            </w:r>
            <w:proofErr w:type="spellStart"/>
            <w:r w:rsidRPr="00324966">
              <w:rPr>
                <w:rFonts w:ascii="Times New Roman" w:hAnsi="Times New Roman" w:cs="Times New Roman"/>
                <w:color w:val="000000"/>
              </w:rPr>
              <w:t>Rooij</w:t>
            </w:r>
            <w:proofErr w:type="spellEnd"/>
            <w:r w:rsidRPr="00324966">
              <w:rPr>
                <w:rFonts w:ascii="Times New Roman" w:hAnsi="Times New Roman" w:cs="Times New Roman"/>
                <w:color w:val="000000"/>
              </w:rPr>
              <w:t xml:space="preserv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(2017)</w:t>
            </w:r>
          </w:p>
        </w:tc>
        <w:tc>
          <w:tcPr>
            <w:tcW w:w="0" w:type="auto"/>
            <w:shd w:val="clear" w:color="auto" w:fill="auto"/>
            <w:noWrap/>
            <w:vAlign w:val="center"/>
            <w:hideMark/>
          </w:tcPr>
          <w:p w14:paraId="1D58CBD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3945</w:t>
            </w:r>
          </w:p>
        </w:tc>
        <w:tc>
          <w:tcPr>
            <w:tcW w:w="0" w:type="auto"/>
            <w:shd w:val="clear" w:color="auto" w:fill="auto"/>
            <w:noWrap/>
            <w:vAlign w:val="center"/>
            <w:hideMark/>
          </w:tcPr>
          <w:p w14:paraId="7290B5E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12-15</w:t>
            </w:r>
          </w:p>
        </w:tc>
        <w:tc>
          <w:tcPr>
            <w:tcW w:w="1284" w:type="dxa"/>
            <w:shd w:val="clear" w:color="auto" w:fill="auto"/>
            <w:noWrap/>
            <w:vAlign w:val="center"/>
            <w:hideMark/>
          </w:tcPr>
          <w:p w14:paraId="349EF44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50.0</w:t>
            </w:r>
          </w:p>
        </w:tc>
        <w:tc>
          <w:tcPr>
            <w:tcW w:w="2694" w:type="dxa"/>
            <w:shd w:val="clear" w:color="auto" w:fill="auto"/>
            <w:noWrap/>
            <w:vAlign w:val="center"/>
            <w:hideMark/>
          </w:tcPr>
          <w:p w14:paraId="510DF26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Netherlands</w:t>
            </w:r>
          </w:p>
        </w:tc>
        <w:tc>
          <w:tcPr>
            <w:tcW w:w="1842" w:type="dxa"/>
            <w:shd w:val="clear" w:color="auto" w:fill="auto"/>
            <w:noWrap/>
            <w:vAlign w:val="center"/>
            <w:hideMark/>
          </w:tcPr>
          <w:p w14:paraId="1F1A270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CIUS</w:t>
            </w:r>
          </w:p>
        </w:tc>
        <w:tc>
          <w:tcPr>
            <w:tcW w:w="1985" w:type="dxa"/>
            <w:shd w:val="clear" w:color="auto" w:fill="auto"/>
            <w:noWrap/>
            <w:vAlign w:val="center"/>
            <w:hideMark/>
          </w:tcPr>
          <w:p w14:paraId="4956F7F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DML-6</w:t>
            </w:r>
          </w:p>
        </w:tc>
      </w:tr>
      <w:tr w:rsidR="00793FFB" w:rsidRPr="00324966" w14:paraId="464AF7E3" w14:textId="77777777" w:rsidTr="006039B0">
        <w:trPr>
          <w:trHeight w:val="320"/>
        </w:trPr>
        <w:tc>
          <w:tcPr>
            <w:tcW w:w="0" w:type="auto"/>
            <w:shd w:val="clear" w:color="auto" w:fill="auto"/>
            <w:noWrap/>
            <w:vAlign w:val="center"/>
            <w:hideMark/>
          </w:tcPr>
          <w:p w14:paraId="61D3EF7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Wang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(2021)</w:t>
            </w:r>
          </w:p>
        </w:tc>
        <w:tc>
          <w:tcPr>
            <w:tcW w:w="0" w:type="auto"/>
            <w:shd w:val="clear" w:color="auto" w:fill="auto"/>
            <w:noWrap/>
            <w:vAlign w:val="center"/>
            <w:hideMark/>
          </w:tcPr>
          <w:p w14:paraId="1A9768E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2211</w:t>
            </w:r>
          </w:p>
        </w:tc>
        <w:tc>
          <w:tcPr>
            <w:tcW w:w="0" w:type="auto"/>
            <w:shd w:val="clear" w:color="auto" w:fill="auto"/>
            <w:noWrap/>
            <w:vAlign w:val="center"/>
            <w:hideMark/>
          </w:tcPr>
          <w:p w14:paraId="3DA10FC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10-16</w:t>
            </w:r>
          </w:p>
        </w:tc>
        <w:tc>
          <w:tcPr>
            <w:tcW w:w="1284" w:type="dxa"/>
            <w:shd w:val="clear" w:color="auto" w:fill="auto"/>
            <w:noWrap/>
            <w:vAlign w:val="center"/>
            <w:hideMark/>
          </w:tcPr>
          <w:p w14:paraId="66E6602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50.8</w:t>
            </w:r>
          </w:p>
        </w:tc>
        <w:tc>
          <w:tcPr>
            <w:tcW w:w="2694" w:type="dxa"/>
            <w:shd w:val="clear" w:color="auto" w:fill="auto"/>
            <w:noWrap/>
            <w:vAlign w:val="center"/>
            <w:hideMark/>
          </w:tcPr>
          <w:p w14:paraId="2F0316A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China</w:t>
            </w:r>
          </w:p>
        </w:tc>
        <w:tc>
          <w:tcPr>
            <w:tcW w:w="1842" w:type="dxa"/>
            <w:shd w:val="clear" w:color="auto" w:fill="auto"/>
            <w:noWrap/>
            <w:vAlign w:val="center"/>
            <w:hideMark/>
          </w:tcPr>
          <w:p w14:paraId="2489BD4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GPIU</w:t>
            </w:r>
          </w:p>
        </w:tc>
        <w:tc>
          <w:tcPr>
            <w:tcW w:w="1985" w:type="dxa"/>
            <w:shd w:val="clear" w:color="auto" w:fill="auto"/>
            <w:noWrap/>
            <w:vAlign w:val="center"/>
            <w:hideMark/>
          </w:tcPr>
          <w:p w14:paraId="532ED26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CESD-20</w:t>
            </w:r>
          </w:p>
        </w:tc>
      </w:tr>
      <w:tr w:rsidR="00793FFB" w:rsidRPr="00324966" w14:paraId="0E7C9B7F" w14:textId="77777777" w:rsidTr="006039B0">
        <w:trPr>
          <w:trHeight w:val="320"/>
        </w:trPr>
        <w:tc>
          <w:tcPr>
            <w:tcW w:w="0" w:type="auto"/>
            <w:shd w:val="clear" w:color="auto" w:fill="auto"/>
            <w:noWrap/>
            <w:vAlign w:val="center"/>
            <w:hideMark/>
          </w:tcPr>
          <w:p w14:paraId="45148EF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Yadav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(2013)</w:t>
            </w:r>
          </w:p>
        </w:tc>
        <w:tc>
          <w:tcPr>
            <w:tcW w:w="0" w:type="auto"/>
            <w:shd w:val="clear" w:color="auto" w:fill="auto"/>
            <w:noWrap/>
            <w:vAlign w:val="center"/>
            <w:hideMark/>
          </w:tcPr>
          <w:p w14:paraId="40BD68D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552</w:t>
            </w:r>
          </w:p>
        </w:tc>
        <w:tc>
          <w:tcPr>
            <w:tcW w:w="0" w:type="auto"/>
            <w:shd w:val="clear" w:color="auto" w:fill="auto"/>
            <w:noWrap/>
            <w:vAlign w:val="center"/>
            <w:hideMark/>
          </w:tcPr>
          <w:p w14:paraId="3D6C6C3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15-18</w:t>
            </w:r>
          </w:p>
        </w:tc>
        <w:tc>
          <w:tcPr>
            <w:tcW w:w="1284" w:type="dxa"/>
            <w:shd w:val="clear" w:color="auto" w:fill="auto"/>
            <w:noWrap/>
            <w:vAlign w:val="center"/>
            <w:hideMark/>
          </w:tcPr>
          <w:p w14:paraId="037FEE2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40.6</w:t>
            </w:r>
          </w:p>
        </w:tc>
        <w:tc>
          <w:tcPr>
            <w:tcW w:w="2694" w:type="dxa"/>
            <w:shd w:val="clear" w:color="auto" w:fill="auto"/>
            <w:noWrap/>
            <w:vAlign w:val="center"/>
            <w:hideMark/>
          </w:tcPr>
          <w:p w14:paraId="5DDFC07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India</w:t>
            </w:r>
          </w:p>
        </w:tc>
        <w:tc>
          <w:tcPr>
            <w:tcW w:w="1842" w:type="dxa"/>
            <w:shd w:val="clear" w:color="auto" w:fill="auto"/>
            <w:noWrap/>
            <w:vAlign w:val="center"/>
            <w:hideMark/>
          </w:tcPr>
          <w:p w14:paraId="6BE7192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1BBBCB8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DASS-21</w:t>
            </w:r>
          </w:p>
        </w:tc>
      </w:tr>
      <w:tr w:rsidR="00793FFB" w:rsidRPr="00324966" w14:paraId="12FB0AFA" w14:textId="77777777" w:rsidTr="006039B0">
        <w:trPr>
          <w:trHeight w:val="320"/>
        </w:trPr>
        <w:tc>
          <w:tcPr>
            <w:tcW w:w="0" w:type="auto"/>
            <w:shd w:val="clear" w:color="auto" w:fill="auto"/>
            <w:noWrap/>
            <w:vAlign w:val="center"/>
            <w:hideMark/>
          </w:tcPr>
          <w:p w14:paraId="5D65FE3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Yang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(2005)</w:t>
            </w:r>
          </w:p>
        </w:tc>
        <w:tc>
          <w:tcPr>
            <w:tcW w:w="0" w:type="auto"/>
            <w:shd w:val="clear" w:color="auto" w:fill="auto"/>
            <w:noWrap/>
            <w:vAlign w:val="center"/>
            <w:hideMark/>
          </w:tcPr>
          <w:p w14:paraId="2CD7B00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328</w:t>
            </w:r>
          </w:p>
        </w:tc>
        <w:tc>
          <w:tcPr>
            <w:tcW w:w="0" w:type="auto"/>
            <w:shd w:val="clear" w:color="auto" w:fill="auto"/>
            <w:noWrap/>
            <w:vAlign w:val="center"/>
            <w:hideMark/>
          </w:tcPr>
          <w:p w14:paraId="69898B2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15-19</w:t>
            </w:r>
          </w:p>
        </w:tc>
        <w:tc>
          <w:tcPr>
            <w:tcW w:w="1284" w:type="dxa"/>
            <w:shd w:val="clear" w:color="auto" w:fill="auto"/>
            <w:noWrap/>
            <w:vAlign w:val="center"/>
            <w:hideMark/>
          </w:tcPr>
          <w:p w14:paraId="5CAD673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50.0</w:t>
            </w:r>
          </w:p>
        </w:tc>
        <w:tc>
          <w:tcPr>
            <w:tcW w:w="2694" w:type="dxa"/>
            <w:shd w:val="clear" w:color="auto" w:fill="auto"/>
            <w:noWrap/>
            <w:vAlign w:val="center"/>
            <w:hideMark/>
          </w:tcPr>
          <w:p w14:paraId="035D53F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Korea</w:t>
            </w:r>
          </w:p>
        </w:tc>
        <w:tc>
          <w:tcPr>
            <w:tcW w:w="1842" w:type="dxa"/>
            <w:shd w:val="clear" w:color="auto" w:fill="auto"/>
            <w:noWrap/>
            <w:vAlign w:val="center"/>
            <w:hideMark/>
          </w:tcPr>
          <w:p w14:paraId="2E6BF4C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7E9AC81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SCL-90_R</w:t>
            </w:r>
          </w:p>
        </w:tc>
      </w:tr>
      <w:tr w:rsidR="00793FFB" w:rsidRPr="00324966" w14:paraId="48AB1755" w14:textId="77777777" w:rsidTr="006039B0">
        <w:trPr>
          <w:trHeight w:val="320"/>
        </w:trPr>
        <w:tc>
          <w:tcPr>
            <w:tcW w:w="0" w:type="auto"/>
            <w:shd w:val="clear" w:color="auto" w:fill="auto"/>
            <w:noWrap/>
            <w:vAlign w:val="center"/>
            <w:hideMark/>
          </w:tcPr>
          <w:p w14:paraId="43E0CC9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Yang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(2014)</w:t>
            </w:r>
          </w:p>
        </w:tc>
        <w:tc>
          <w:tcPr>
            <w:tcW w:w="0" w:type="auto"/>
            <w:shd w:val="clear" w:color="auto" w:fill="auto"/>
            <w:noWrap/>
            <w:vAlign w:val="center"/>
            <w:hideMark/>
          </w:tcPr>
          <w:p w14:paraId="2215D0C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3507</w:t>
            </w:r>
          </w:p>
        </w:tc>
        <w:tc>
          <w:tcPr>
            <w:tcW w:w="0" w:type="auto"/>
            <w:shd w:val="clear" w:color="auto" w:fill="auto"/>
            <w:noWrap/>
            <w:vAlign w:val="center"/>
            <w:hideMark/>
          </w:tcPr>
          <w:p w14:paraId="39F6B81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14-17</w:t>
            </w:r>
          </w:p>
        </w:tc>
        <w:tc>
          <w:tcPr>
            <w:tcW w:w="1284" w:type="dxa"/>
            <w:shd w:val="clear" w:color="auto" w:fill="auto"/>
            <w:noWrap/>
            <w:vAlign w:val="center"/>
            <w:hideMark/>
          </w:tcPr>
          <w:p w14:paraId="4901D9E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48.1</w:t>
            </w:r>
          </w:p>
        </w:tc>
        <w:tc>
          <w:tcPr>
            <w:tcW w:w="2694" w:type="dxa"/>
            <w:shd w:val="clear" w:color="auto" w:fill="auto"/>
            <w:noWrap/>
            <w:vAlign w:val="center"/>
            <w:hideMark/>
          </w:tcPr>
          <w:p w14:paraId="67110A3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China</w:t>
            </w:r>
          </w:p>
        </w:tc>
        <w:tc>
          <w:tcPr>
            <w:tcW w:w="1842" w:type="dxa"/>
            <w:shd w:val="clear" w:color="auto" w:fill="auto"/>
            <w:noWrap/>
            <w:vAlign w:val="center"/>
            <w:hideMark/>
          </w:tcPr>
          <w:p w14:paraId="13C1F2F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1293BC4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CESD-20</w:t>
            </w:r>
          </w:p>
        </w:tc>
      </w:tr>
      <w:tr w:rsidR="00793FFB" w:rsidRPr="00324966" w14:paraId="23351FBC" w14:textId="77777777" w:rsidTr="006039B0">
        <w:trPr>
          <w:trHeight w:val="320"/>
        </w:trPr>
        <w:tc>
          <w:tcPr>
            <w:tcW w:w="0" w:type="auto"/>
            <w:shd w:val="clear" w:color="auto" w:fill="auto"/>
            <w:noWrap/>
            <w:vAlign w:val="center"/>
            <w:hideMark/>
          </w:tcPr>
          <w:p w14:paraId="66AAF76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Lai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(2015) (Independent sample)</w:t>
            </w:r>
          </w:p>
        </w:tc>
        <w:tc>
          <w:tcPr>
            <w:tcW w:w="0" w:type="auto"/>
            <w:shd w:val="clear" w:color="auto" w:fill="auto"/>
            <w:noWrap/>
            <w:vAlign w:val="center"/>
            <w:hideMark/>
          </w:tcPr>
          <w:p w14:paraId="47E267B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879</w:t>
            </w:r>
          </w:p>
        </w:tc>
        <w:tc>
          <w:tcPr>
            <w:tcW w:w="0" w:type="auto"/>
            <w:shd w:val="clear" w:color="auto" w:fill="auto"/>
            <w:noWrap/>
            <w:vAlign w:val="center"/>
            <w:hideMark/>
          </w:tcPr>
          <w:p w14:paraId="53B09E0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12-18</w:t>
            </w:r>
          </w:p>
        </w:tc>
        <w:tc>
          <w:tcPr>
            <w:tcW w:w="1284" w:type="dxa"/>
            <w:shd w:val="clear" w:color="auto" w:fill="auto"/>
            <w:noWrap/>
            <w:vAlign w:val="center"/>
            <w:hideMark/>
          </w:tcPr>
          <w:p w14:paraId="39AB839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46.5</w:t>
            </w:r>
          </w:p>
        </w:tc>
        <w:tc>
          <w:tcPr>
            <w:tcW w:w="2694" w:type="dxa"/>
            <w:shd w:val="clear" w:color="auto" w:fill="auto"/>
            <w:noWrap/>
            <w:vAlign w:val="center"/>
            <w:hideMark/>
          </w:tcPr>
          <w:p w14:paraId="03E49DF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China </w:t>
            </w:r>
          </w:p>
        </w:tc>
        <w:tc>
          <w:tcPr>
            <w:tcW w:w="1842" w:type="dxa"/>
            <w:shd w:val="clear" w:color="auto" w:fill="auto"/>
            <w:noWrap/>
            <w:vAlign w:val="center"/>
            <w:hideMark/>
          </w:tcPr>
          <w:p w14:paraId="748CB93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55AB2EF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CESD-20</w:t>
            </w:r>
          </w:p>
        </w:tc>
      </w:tr>
      <w:tr w:rsidR="00793FFB" w:rsidRPr="00324966" w14:paraId="254A5002" w14:textId="77777777" w:rsidTr="006039B0">
        <w:trPr>
          <w:trHeight w:val="320"/>
        </w:trPr>
        <w:tc>
          <w:tcPr>
            <w:tcW w:w="0" w:type="auto"/>
            <w:shd w:val="clear" w:color="auto" w:fill="auto"/>
            <w:noWrap/>
            <w:vAlign w:val="center"/>
            <w:hideMark/>
          </w:tcPr>
          <w:p w14:paraId="480F21A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Lai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(2015) (Independent sample)</w:t>
            </w:r>
          </w:p>
        </w:tc>
        <w:tc>
          <w:tcPr>
            <w:tcW w:w="0" w:type="auto"/>
            <w:shd w:val="clear" w:color="auto" w:fill="auto"/>
            <w:noWrap/>
            <w:vAlign w:val="center"/>
            <w:hideMark/>
          </w:tcPr>
          <w:p w14:paraId="078AB98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839</w:t>
            </w:r>
          </w:p>
        </w:tc>
        <w:tc>
          <w:tcPr>
            <w:tcW w:w="0" w:type="auto"/>
            <w:shd w:val="clear" w:color="auto" w:fill="auto"/>
            <w:noWrap/>
            <w:vAlign w:val="center"/>
            <w:hideMark/>
          </w:tcPr>
          <w:p w14:paraId="6FFCD3F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12-18</w:t>
            </w:r>
          </w:p>
        </w:tc>
        <w:tc>
          <w:tcPr>
            <w:tcW w:w="1284" w:type="dxa"/>
            <w:shd w:val="clear" w:color="auto" w:fill="auto"/>
            <w:noWrap/>
            <w:vAlign w:val="center"/>
            <w:hideMark/>
          </w:tcPr>
          <w:p w14:paraId="515CE66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62.3</w:t>
            </w:r>
          </w:p>
        </w:tc>
        <w:tc>
          <w:tcPr>
            <w:tcW w:w="2694" w:type="dxa"/>
            <w:shd w:val="clear" w:color="auto" w:fill="auto"/>
            <w:noWrap/>
            <w:vAlign w:val="center"/>
            <w:hideMark/>
          </w:tcPr>
          <w:p w14:paraId="7400BDE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Hong Kong </w:t>
            </w:r>
          </w:p>
        </w:tc>
        <w:tc>
          <w:tcPr>
            <w:tcW w:w="1842" w:type="dxa"/>
            <w:shd w:val="clear" w:color="auto" w:fill="auto"/>
            <w:noWrap/>
            <w:vAlign w:val="center"/>
            <w:hideMark/>
          </w:tcPr>
          <w:p w14:paraId="5B81829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127B752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CESD-20</w:t>
            </w:r>
          </w:p>
        </w:tc>
      </w:tr>
      <w:tr w:rsidR="00793FFB" w:rsidRPr="00324966" w14:paraId="4E522B45" w14:textId="77777777" w:rsidTr="006039B0">
        <w:trPr>
          <w:trHeight w:val="320"/>
        </w:trPr>
        <w:tc>
          <w:tcPr>
            <w:tcW w:w="0" w:type="auto"/>
            <w:shd w:val="clear" w:color="auto" w:fill="auto"/>
            <w:noWrap/>
            <w:vAlign w:val="center"/>
            <w:hideMark/>
          </w:tcPr>
          <w:p w14:paraId="2EEC135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Lai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(2015) (Independent sample)</w:t>
            </w:r>
          </w:p>
        </w:tc>
        <w:tc>
          <w:tcPr>
            <w:tcW w:w="0" w:type="auto"/>
            <w:shd w:val="clear" w:color="auto" w:fill="auto"/>
            <w:noWrap/>
            <w:vAlign w:val="center"/>
            <w:hideMark/>
          </w:tcPr>
          <w:p w14:paraId="31AF272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744</w:t>
            </w:r>
          </w:p>
        </w:tc>
        <w:tc>
          <w:tcPr>
            <w:tcW w:w="0" w:type="auto"/>
            <w:shd w:val="clear" w:color="auto" w:fill="auto"/>
            <w:noWrap/>
            <w:vAlign w:val="center"/>
            <w:hideMark/>
          </w:tcPr>
          <w:p w14:paraId="277D091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12-18</w:t>
            </w:r>
          </w:p>
        </w:tc>
        <w:tc>
          <w:tcPr>
            <w:tcW w:w="1284" w:type="dxa"/>
            <w:shd w:val="clear" w:color="auto" w:fill="auto"/>
            <w:noWrap/>
            <w:vAlign w:val="center"/>
            <w:hideMark/>
          </w:tcPr>
          <w:p w14:paraId="02D3552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51.1</w:t>
            </w:r>
          </w:p>
        </w:tc>
        <w:tc>
          <w:tcPr>
            <w:tcW w:w="2694" w:type="dxa"/>
            <w:shd w:val="clear" w:color="auto" w:fill="auto"/>
            <w:noWrap/>
            <w:vAlign w:val="center"/>
            <w:hideMark/>
          </w:tcPr>
          <w:p w14:paraId="0075CAA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Japan </w:t>
            </w:r>
          </w:p>
        </w:tc>
        <w:tc>
          <w:tcPr>
            <w:tcW w:w="1842" w:type="dxa"/>
            <w:shd w:val="clear" w:color="auto" w:fill="auto"/>
            <w:noWrap/>
            <w:vAlign w:val="center"/>
            <w:hideMark/>
          </w:tcPr>
          <w:p w14:paraId="41EC1F3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1A767AD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CESD-20</w:t>
            </w:r>
          </w:p>
        </w:tc>
      </w:tr>
      <w:tr w:rsidR="00793FFB" w:rsidRPr="00324966" w14:paraId="7E3D8DAF" w14:textId="77777777" w:rsidTr="006039B0">
        <w:trPr>
          <w:trHeight w:val="320"/>
        </w:trPr>
        <w:tc>
          <w:tcPr>
            <w:tcW w:w="0" w:type="auto"/>
            <w:shd w:val="clear" w:color="auto" w:fill="auto"/>
            <w:noWrap/>
            <w:vAlign w:val="center"/>
            <w:hideMark/>
          </w:tcPr>
          <w:p w14:paraId="4152C84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Lai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(2015) (Independent sample)</w:t>
            </w:r>
          </w:p>
        </w:tc>
        <w:tc>
          <w:tcPr>
            <w:tcW w:w="0" w:type="auto"/>
            <w:shd w:val="clear" w:color="auto" w:fill="auto"/>
            <w:noWrap/>
            <w:vAlign w:val="center"/>
            <w:hideMark/>
          </w:tcPr>
          <w:p w14:paraId="1FD9962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936</w:t>
            </w:r>
          </w:p>
        </w:tc>
        <w:tc>
          <w:tcPr>
            <w:tcW w:w="0" w:type="auto"/>
            <w:shd w:val="clear" w:color="auto" w:fill="auto"/>
            <w:noWrap/>
            <w:vAlign w:val="center"/>
            <w:hideMark/>
          </w:tcPr>
          <w:p w14:paraId="7961E12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12-18</w:t>
            </w:r>
          </w:p>
        </w:tc>
        <w:tc>
          <w:tcPr>
            <w:tcW w:w="1284" w:type="dxa"/>
            <w:shd w:val="clear" w:color="auto" w:fill="auto"/>
            <w:noWrap/>
            <w:vAlign w:val="center"/>
            <w:hideMark/>
          </w:tcPr>
          <w:p w14:paraId="3B08967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38.6</w:t>
            </w:r>
          </w:p>
        </w:tc>
        <w:tc>
          <w:tcPr>
            <w:tcW w:w="2694" w:type="dxa"/>
            <w:shd w:val="clear" w:color="auto" w:fill="auto"/>
            <w:noWrap/>
            <w:vAlign w:val="center"/>
            <w:hideMark/>
          </w:tcPr>
          <w:p w14:paraId="5380939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South Korea</w:t>
            </w:r>
          </w:p>
        </w:tc>
        <w:tc>
          <w:tcPr>
            <w:tcW w:w="1842" w:type="dxa"/>
            <w:shd w:val="clear" w:color="auto" w:fill="auto"/>
            <w:noWrap/>
            <w:vAlign w:val="center"/>
            <w:hideMark/>
          </w:tcPr>
          <w:p w14:paraId="06ABE61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0BA619E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CESD-20</w:t>
            </w:r>
          </w:p>
        </w:tc>
      </w:tr>
      <w:tr w:rsidR="00793FFB" w:rsidRPr="00324966" w14:paraId="25BBC358" w14:textId="77777777" w:rsidTr="006039B0">
        <w:trPr>
          <w:trHeight w:val="320"/>
        </w:trPr>
        <w:tc>
          <w:tcPr>
            <w:tcW w:w="0" w:type="auto"/>
            <w:shd w:val="clear" w:color="auto" w:fill="auto"/>
            <w:noWrap/>
            <w:vAlign w:val="center"/>
            <w:hideMark/>
          </w:tcPr>
          <w:p w14:paraId="1A7164B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Lai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(2015) (Independent sample)</w:t>
            </w:r>
          </w:p>
        </w:tc>
        <w:tc>
          <w:tcPr>
            <w:tcW w:w="0" w:type="auto"/>
            <w:shd w:val="clear" w:color="auto" w:fill="auto"/>
            <w:noWrap/>
            <w:vAlign w:val="center"/>
            <w:hideMark/>
          </w:tcPr>
          <w:p w14:paraId="0B30A65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969</w:t>
            </w:r>
          </w:p>
        </w:tc>
        <w:tc>
          <w:tcPr>
            <w:tcW w:w="0" w:type="auto"/>
            <w:shd w:val="clear" w:color="auto" w:fill="auto"/>
            <w:noWrap/>
            <w:vAlign w:val="center"/>
            <w:hideMark/>
          </w:tcPr>
          <w:p w14:paraId="646AB28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12-18</w:t>
            </w:r>
          </w:p>
        </w:tc>
        <w:tc>
          <w:tcPr>
            <w:tcW w:w="1284" w:type="dxa"/>
            <w:shd w:val="clear" w:color="auto" w:fill="auto"/>
            <w:noWrap/>
            <w:vAlign w:val="center"/>
            <w:hideMark/>
          </w:tcPr>
          <w:p w14:paraId="6C50754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54.0</w:t>
            </w:r>
          </w:p>
        </w:tc>
        <w:tc>
          <w:tcPr>
            <w:tcW w:w="2694" w:type="dxa"/>
            <w:shd w:val="clear" w:color="auto" w:fill="auto"/>
            <w:noWrap/>
            <w:vAlign w:val="center"/>
            <w:hideMark/>
          </w:tcPr>
          <w:p w14:paraId="65AF3AF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Malaysia </w:t>
            </w:r>
          </w:p>
        </w:tc>
        <w:tc>
          <w:tcPr>
            <w:tcW w:w="1842" w:type="dxa"/>
            <w:shd w:val="clear" w:color="auto" w:fill="auto"/>
            <w:noWrap/>
            <w:vAlign w:val="center"/>
            <w:hideMark/>
          </w:tcPr>
          <w:p w14:paraId="0E77103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08B5138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CESD-20</w:t>
            </w:r>
          </w:p>
        </w:tc>
      </w:tr>
      <w:tr w:rsidR="00793FFB" w:rsidRPr="00324966" w14:paraId="32B96761" w14:textId="77777777" w:rsidTr="006039B0">
        <w:trPr>
          <w:trHeight w:val="320"/>
        </w:trPr>
        <w:tc>
          <w:tcPr>
            <w:tcW w:w="0" w:type="auto"/>
            <w:shd w:val="clear" w:color="auto" w:fill="auto"/>
            <w:noWrap/>
            <w:vAlign w:val="center"/>
            <w:hideMark/>
          </w:tcPr>
          <w:p w14:paraId="2F41C68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lastRenderedPageBreak/>
              <w:t xml:space="preserve">Lai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(2015) (Independent sample)</w:t>
            </w:r>
          </w:p>
        </w:tc>
        <w:tc>
          <w:tcPr>
            <w:tcW w:w="0" w:type="auto"/>
            <w:shd w:val="clear" w:color="auto" w:fill="auto"/>
            <w:noWrap/>
            <w:vAlign w:val="center"/>
            <w:hideMark/>
          </w:tcPr>
          <w:p w14:paraId="0969444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999</w:t>
            </w:r>
          </w:p>
        </w:tc>
        <w:tc>
          <w:tcPr>
            <w:tcW w:w="0" w:type="auto"/>
            <w:shd w:val="clear" w:color="auto" w:fill="auto"/>
            <w:noWrap/>
            <w:vAlign w:val="center"/>
            <w:hideMark/>
          </w:tcPr>
          <w:p w14:paraId="266CB2C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12-18</w:t>
            </w:r>
          </w:p>
        </w:tc>
        <w:tc>
          <w:tcPr>
            <w:tcW w:w="1284" w:type="dxa"/>
            <w:shd w:val="clear" w:color="auto" w:fill="auto"/>
            <w:noWrap/>
            <w:vAlign w:val="center"/>
            <w:hideMark/>
          </w:tcPr>
          <w:p w14:paraId="3313607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61.5</w:t>
            </w:r>
          </w:p>
        </w:tc>
        <w:tc>
          <w:tcPr>
            <w:tcW w:w="2694" w:type="dxa"/>
            <w:shd w:val="clear" w:color="auto" w:fill="auto"/>
            <w:noWrap/>
            <w:vAlign w:val="center"/>
            <w:hideMark/>
          </w:tcPr>
          <w:p w14:paraId="0968D62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Philippines </w:t>
            </w:r>
          </w:p>
        </w:tc>
        <w:tc>
          <w:tcPr>
            <w:tcW w:w="1842" w:type="dxa"/>
            <w:shd w:val="clear" w:color="auto" w:fill="auto"/>
            <w:noWrap/>
            <w:vAlign w:val="center"/>
            <w:hideMark/>
          </w:tcPr>
          <w:p w14:paraId="15ED5C7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4E01B63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CESD-20</w:t>
            </w:r>
          </w:p>
        </w:tc>
      </w:tr>
      <w:tr w:rsidR="00793FFB" w:rsidRPr="00324966" w14:paraId="0070B93F" w14:textId="77777777" w:rsidTr="006039B0">
        <w:trPr>
          <w:trHeight w:val="320"/>
        </w:trPr>
        <w:tc>
          <w:tcPr>
            <w:tcW w:w="0" w:type="auto"/>
            <w:shd w:val="clear" w:color="auto" w:fill="auto"/>
            <w:noWrap/>
            <w:vAlign w:val="center"/>
            <w:hideMark/>
          </w:tcPr>
          <w:p w14:paraId="0DBFBB9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Chen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(2020)</w:t>
            </w:r>
          </w:p>
        </w:tc>
        <w:tc>
          <w:tcPr>
            <w:tcW w:w="0" w:type="auto"/>
            <w:shd w:val="clear" w:color="auto" w:fill="auto"/>
            <w:noWrap/>
            <w:vAlign w:val="center"/>
            <w:hideMark/>
          </w:tcPr>
          <w:p w14:paraId="0F8BA6E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451</w:t>
            </w:r>
          </w:p>
        </w:tc>
        <w:tc>
          <w:tcPr>
            <w:tcW w:w="0" w:type="auto"/>
            <w:shd w:val="clear" w:color="auto" w:fill="auto"/>
            <w:noWrap/>
            <w:vAlign w:val="center"/>
            <w:hideMark/>
          </w:tcPr>
          <w:p w14:paraId="7B8DF39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10.33-12.92</w:t>
            </w:r>
          </w:p>
        </w:tc>
        <w:tc>
          <w:tcPr>
            <w:tcW w:w="1284" w:type="dxa"/>
            <w:shd w:val="clear" w:color="auto" w:fill="auto"/>
            <w:noWrap/>
            <w:vAlign w:val="center"/>
            <w:hideMark/>
          </w:tcPr>
          <w:p w14:paraId="0FC67FE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49.2</w:t>
            </w:r>
          </w:p>
        </w:tc>
        <w:tc>
          <w:tcPr>
            <w:tcW w:w="2694" w:type="dxa"/>
            <w:shd w:val="clear" w:color="auto" w:fill="auto"/>
            <w:noWrap/>
            <w:vAlign w:val="center"/>
            <w:hideMark/>
          </w:tcPr>
          <w:p w14:paraId="4D25CCF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Taiwan</w:t>
            </w:r>
          </w:p>
        </w:tc>
        <w:tc>
          <w:tcPr>
            <w:tcW w:w="1842" w:type="dxa"/>
            <w:shd w:val="clear" w:color="auto" w:fill="auto"/>
            <w:noWrap/>
            <w:vAlign w:val="center"/>
            <w:hideMark/>
          </w:tcPr>
          <w:p w14:paraId="3E34BF8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08A36BF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CESD-20</w:t>
            </w:r>
          </w:p>
        </w:tc>
      </w:tr>
      <w:tr w:rsidR="00793FFB" w:rsidRPr="00324966" w14:paraId="170509A1" w14:textId="77777777" w:rsidTr="006039B0">
        <w:trPr>
          <w:trHeight w:val="83"/>
        </w:trPr>
        <w:tc>
          <w:tcPr>
            <w:tcW w:w="0" w:type="auto"/>
            <w:shd w:val="clear" w:color="auto" w:fill="auto"/>
            <w:noWrap/>
            <w:vAlign w:val="center"/>
            <w:hideMark/>
          </w:tcPr>
          <w:p w14:paraId="7F7F5E4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Lim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(2015)</w:t>
            </w:r>
          </w:p>
        </w:tc>
        <w:tc>
          <w:tcPr>
            <w:tcW w:w="0" w:type="auto"/>
            <w:shd w:val="clear" w:color="auto" w:fill="auto"/>
            <w:noWrap/>
            <w:vAlign w:val="center"/>
            <w:hideMark/>
          </w:tcPr>
          <w:p w14:paraId="5451CDE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691</w:t>
            </w:r>
          </w:p>
        </w:tc>
        <w:tc>
          <w:tcPr>
            <w:tcW w:w="0" w:type="auto"/>
            <w:shd w:val="clear" w:color="auto" w:fill="auto"/>
            <w:noWrap/>
            <w:vAlign w:val="center"/>
            <w:hideMark/>
          </w:tcPr>
          <w:p w14:paraId="6155B83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14-16</w:t>
            </w:r>
          </w:p>
        </w:tc>
        <w:tc>
          <w:tcPr>
            <w:tcW w:w="1284" w:type="dxa"/>
            <w:shd w:val="clear" w:color="auto" w:fill="auto"/>
            <w:noWrap/>
            <w:vAlign w:val="center"/>
            <w:hideMark/>
          </w:tcPr>
          <w:p w14:paraId="3088FBE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45.6</w:t>
            </w:r>
          </w:p>
        </w:tc>
        <w:tc>
          <w:tcPr>
            <w:tcW w:w="2694" w:type="dxa"/>
            <w:shd w:val="clear" w:color="auto" w:fill="auto"/>
            <w:noWrap/>
            <w:vAlign w:val="center"/>
            <w:hideMark/>
          </w:tcPr>
          <w:p w14:paraId="1233E82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South Korea</w:t>
            </w:r>
          </w:p>
        </w:tc>
        <w:tc>
          <w:tcPr>
            <w:tcW w:w="1842" w:type="dxa"/>
            <w:shd w:val="clear" w:color="auto" w:fill="auto"/>
            <w:noWrap/>
            <w:vAlign w:val="center"/>
            <w:hideMark/>
          </w:tcPr>
          <w:p w14:paraId="6C5D7B2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594A6B5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BDI-21</w:t>
            </w:r>
          </w:p>
        </w:tc>
      </w:tr>
      <w:tr w:rsidR="00793FFB" w:rsidRPr="00324966" w14:paraId="49BC90AA" w14:textId="77777777" w:rsidTr="006039B0">
        <w:trPr>
          <w:trHeight w:val="320"/>
        </w:trPr>
        <w:tc>
          <w:tcPr>
            <w:tcW w:w="0" w:type="auto"/>
            <w:shd w:val="clear" w:color="auto" w:fill="auto"/>
            <w:noWrap/>
            <w:vAlign w:val="center"/>
            <w:hideMark/>
          </w:tcPr>
          <w:p w14:paraId="374F263A" w14:textId="77777777"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t>Bener</w:t>
            </w:r>
            <w:proofErr w:type="spellEnd"/>
            <w:r w:rsidRPr="00324966">
              <w:rPr>
                <w:rFonts w:ascii="Times New Roman" w:hAnsi="Times New Roman" w:cs="Times New Roman"/>
                <w:color w:val="000000"/>
              </w:rPr>
              <w:t xml:space="preserv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(2016)</w:t>
            </w:r>
          </w:p>
        </w:tc>
        <w:tc>
          <w:tcPr>
            <w:tcW w:w="0" w:type="auto"/>
            <w:shd w:val="clear" w:color="auto" w:fill="auto"/>
            <w:noWrap/>
            <w:vAlign w:val="center"/>
            <w:hideMark/>
          </w:tcPr>
          <w:p w14:paraId="727A568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1189</w:t>
            </w:r>
          </w:p>
        </w:tc>
        <w:tc>
          <w:tcPr>
            <w:tcW w:w="0" w:type="auto"/>
            <w:shd w:val="clear" w:color="auto" w:fill="auto"/>
            <w:noWrap/>
            <w:vAlign w:val="center"/>
            <w:hideMark/>
          </w:tcPr>
          <w:p w14:paraId="5A55B87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12-18</w:t>
            </w:r>
          </w:p>
        </w:tc>
        <w:tc>
          <w:tcPr>
            <w:tcW w:w="1284" w:type="dxa"/>
            <w:shd w:val="clear" w:color="auto" w:fill="auto"/>
            <w:noWrap/>
            <w:vAlign w:val="center"/>
            <w:hideMark/>
          </w:tcPr>
          <w:p w14:paraId="2592247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49.9</w:t>
            </w:r>
          </w:p>
        </w:tc>
        <w:tc>
          <w:tcPr>
            <w:tcW w:w="2694" w:type="dxa"/>
            <w:shd w:val="clear" w:color="auto" w:fill="auto"/>
            <w:noWrap/>
            <w:vAlign w:val="center"/>
            <w:hideMark/>
          </w:tcPr>
          <w:p w14:paraId="728DB96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Qatar</w:t>
            </w:r>
          </w:p>
        </w:tc>
        <w:tc>
          <w:tcPr>
            <w:tcW w:w="1842" w:type="dxa"/>
            <w:shd w:val="clear" w:color="auto" w:fill="auto"/>
            <w:noWrap/>
            <w:vAlign w:val="center"/>
            <w:hideMark/>
          </w:tcPr>
          <w:p w14:paraId="420E8BE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center"/>
            <w:hideMark/>
          </w:tcPr>
          <w:p w14:paraId="4319A43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BDI-21</w:t>
            </w:r>
          </w:p>
        </w:tc>
      </w:tr>
      <w:tr w:rsidR="00793FFB" w:rsidRPr="00324966" w14:paraId="5F43DBB5" w14:textId="77777777" w:rsidTr="006039B0">
        <w:trPr>
          <w:trHeight w:val="320"/>
        </w:trPr>
        <w:tc>
          <w:tcPr>
            <w:tcW w:w="13892" w:type="dxa"/>
            <w:gridSpan w:val="7"/>
            <w:shd w:val="clear" w:color="auto" w:fill="auto"/>
            <w:noWrap/>
            <w:vAlign w:val="center"/>
          </w:tcPr>
          <w:p w14:paraId="093EB58D" w14:textId="77777777" w:rsidR="00BB2E0B" w:rsidRPr="00324966" w:rsidRDefault="00BB2E0B" w:rsidP="00BB2E0B">
            <w:pPr>
              <w:rPr>
                <w:rFonts w:ascii="Times New Roman" w:hAnsi="Times New Roman" w:cs="Times New Roman"/>
                <w:b/>
                <w:bCs/>
                <w:color w:val="000000"/>
              </w:rPr>
            </w:pPr>
          </w:p>
          <w:p w14:paraId="67A7CB62" w14:textId="77777777" w:rsidR="00BB2E0B" w:rsidRPr="00324966" w:rsidRDefault="00793FFB" w:rsidP="00BB2E0B">
            <w:pPr>
              <w:rPr>
                <w:rFonts w:ascii="Times New Roman" w:hAnsi="Times New Roman" w:cs="Times New Roman"/>
                <w:b/>
                <w:bCs/>
                <w:color w:val="000000"/>
              </w:rPr>
            </w:pPr>
            <w:r w:rsidRPr="00324966">
              <w:rPr>
                <w:rFonts w:ascii="Times New Roman" w:hAnsi="Times New Roman" w:cs="Times New Roman"/>
                <w:b/>
                <w:bCs/>
                <w:color w:val="000000"/>
              </w:rPr>
              <w:t>Internet addiction and excessive daytime sleepiness</w:t>
            </w:r>
          </w:p>
          <w:p w14:paraId="3BAFB873" w14:textId="14930808" w:rsidR="00BB2E0B" w:rsidRPr="00324966" w:rsidRDefault="00BB2E0B" w:rsidP="00BB2E0B">
            <w:pPr>
              <w:rPr>
                <w:rFonts w:ascii="Times New Roman" w:hAnsi="Times New Roman" w:cs="Times New Roman"/>
                <w:b/>
                <w:bCs/>
                <w:color w:val="000000"/>
              </w:rPr>
            </w:pPr>
          </w:p>
        </w:tc>
      </w:tr>
      <w:tr w:rsidR="00793FFB" w:rsidRPr="00324966" w14:paraId="2779BADB" w14:textId="77777777" w:rsidTr="006039B0">
        <w:trPr>
          <w:trHeight w:val="320"/>
        </w:trPr>
        <w:tc>
          <w:tcPr>
            <w:tcW w:w="0" w:type="auto"/>
            <w:shd w:val="clear" w:color="auto" w:fill="auto"/>
            <w:noWrap/>
            <w:vAlign w:val="bottom"/>
          </w:tcPr>
          <w:p w14:paraId="495096F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Tereshchenko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(2021)</w:t>
            </w:r>
          </w:p>
        </w:tc>
        <w:tc>
          <w:tcPr>
            <w:tcW w:w="0" w:type="auto"/>
            <w:shd w:val="clear" w:color="auto" w:fill="auto"/>
            <w:noWrap/>
            <w:vAlign w:val="bottom"/>
          </w:tcPr>
          <w:p w14:paraId="33BCE81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4615</w:t>
            </w:r>
          </w:p>
        </w:tc>
        <w:tc>
          <w:tcPr>
            <w:tcW w:w="0" w:type="auto"/>
            <w:shd w:val="clear" w:color="auto" w:fill="auto"/>
            <w:noWrap/>
            <w:vAlign w:val="bottom"/>
          </w:tcPr>
          <w:p w14:paraId="711F6F3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12-18</w:t>
            </w:r>
          </w:p>
        </w:tc>
        <w:tc>
          <w:tcPr>
            <w:tcW w:w="1284" w:type="dxa"/>
            <w:shd w:val="clear" w:color="auto" w:fill="auto"/>
            <w:noWrap/>
            <w:vAlign w:val="bottom"/>
          </w:tcPr>
          <w:p w14:paraId="5DFACD8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53.8</w:t>
            </w:r>
          </w:p>
        </w:tc>
        <w:tc>
          <w:tcPr>
            <w:tcW w:w="2694" w:type="dxa"/>
            <w:shd w:val="clear" w:color="auto" w:fill="auto"/>
            <w:noWrap/>
            <w:vAlign w:val="bottom"/>
          </w:tcPr>
          <w:p w14:paraId="79AA81A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Russia</w:t>
            </w:r>
          </w:p>
        </w:tc>
        <w:tc>
          <w:tcPr>
            <w:tcW w:w="1842" w:type="dxa"/>
            <w:shd w:val="clear" w:color="auto" w:fill="auto"/>
            <w:noWrap/>
            <w:vAlign w:val="bottom"/>
          </w:tcPr>
          <w:p w14:paraId="1D3C37C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CIAS</w:t>
            </w:r>
          </w:p>
        </w:tc>
        <w:tc>
          <w:tcPr>
            <w:tcW w:w="1985" w:type="dxa"/>
            <w:shd w:val="clear" w:color="auto" w:fill="auto"/>
            <w:noWrap/>
            <w:vAlign w:val="bottom"/>
          </w:tcPr>
          <w:p w14:paraId="2A33FCE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PDSS</w:t>
            </w:r>
          </w:p>
        </w:tc>
      </w:tr>
      <w:tr w:rsidR="00793FFB" w:rsidRPr="00324966" w14:paraId="684F6825" w14:textId="77777777" w:rsidTr="006039B0">
        <w:trPr>
          <w:trHeight w:val="320"/>
        </w:trPr>
        <w:tc>
          <w:tcPr>
            <w:tcW w:w="0" w:type="auto"/>
            <w:shd w:val="clear" w:color="auto" w:fill="auto"/>
            <w:noWrap/>
            <w:vAlign w:val="bottom"/>
          </w:tcPr>
          <w:p w14:paraId="040218F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Ferreira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(2017)</w:t>
            </w:r>
          </w:p>
        </w:tc>
        <w:tc>
          <w:tcPr>
            <w:tcW w:w="0" w:type="auto"/>
            <w:shd w:val="clear" w:color="auto" w:fill="auto"/>
            <w:noWrap/>
            <w:vAlign w:val="bottom"/>
          </w:tcPr>
          <w:p w14:paraId="5F85429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694</w:t>
            </w:r>
          </w:p>
        </w:tc>
        <w:tc>
          <w:tcPr>
            <w:tcW w:w="0" w:type="auto"/>
            <w:shd w:val="clear" w:color="auto" w:fill="auto"/>
            <w:noWrap/>
            <w:vAlign w:val="bottom"/>
          </w:tcPr>
          <w:p w14:paraId="1658091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Teenagers</w:t>
            </w:r>
          </w:p>
        </w:tc>
        <w:tc>
          <w:tcPr>
            <w:tcW w:w="1284" w:type="dxa"/>
            <w:shd w:val="clear" w:color="auto" w:fill="auto"/>
            <w:noWrap/>
            <w:vAlign w:val="bottom"/>
          </w:tcPr>
          <w:p w14:paraId="4A61DC0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47.0</w:t>
            </w:r>
          </w:p>
        </w:tc>
        <w:tc>
          <w:tcPr>
            <w:tcW w:w="2694" w:type="dxa"/>
            <w:shd w:val="clear" w:color="auto" w:fill="auto"/>
            <w:noWrap/>
            <w:vAlign w:val="bottom"/>
          </w:tcPr>
          <w:p w14:paraId="27439BA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Portugal</w:t>
            </w:r>
          </w:p>
        </w:tc>
        <w:tc>
          <w:tcPr>
            <w:tcW w:w="1842" w:type="dxa"/>
            <w:shd w:val="clear" w:color="auto" w:fill="auto"/>
            <w:noWrap/>
            <w:vAlign w:val="bottom"/>
          </w:tcPr>
          <w:p w14:paraId="67B6AFE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bottom"/>
          </w:tcPr>
          <w:p w14:paraId="66871C2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PDSS</w:t>
            </w:r>
          </w:p>
        </w:tc>
      </w:tr>
      <w:tr w:rsidR="00793FFB" w:rsidRPr="00324966" w14:paraId="257913B3" w14:textId="77777777" w:rsidTr="006039B0">
        <w:trPr>
          <w:trHeight w:val="320"/>
        </w:trPr>
        <w:tc>
          <w:tcPr>
            <w:tcW w:w="0" w:type="auto"/>
            <w:shd w:val="clear" w:color="auto" w:fill="auto"/>
            <w:noWrap/>
            <w:vAlign w:val="bottom"/>
          </w:tcPr>
          <w:p w14:paraId="495B2FD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Park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(2018)</w:t>
            </w:r>
          </w:p>
        </w:tc>
        <w:tc>
          <w:tcPr>
            <w:tcW w:w="0" w:type="auto"/>
            <w:shd w:val="clear" w:color="auto" w:fill="auto"/>
            <w:noWrap/>
            <w:vAlign w:val="center"/>
          </w:tcPr>
          <w:p w14:paraId="4A46B06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766</w:t>
            </w:r>
          </w:p>
        </w:tc>
        <w:tc>
          <w:tcPr>
            <w:tcW w:w="0" w:type="auto"/>
            <w:shd w:val="clear" w:color="auto" w:fill="auto"/>
            <w:noWrap/>
            <w:vAlign w:val="bottom"/>
          </w:tcPr>
          <w:p w14:paraId="14EB52B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12-17</w:t>
            </w:r>
          </w:p>
        </w:tc>
        <w:tc>
          <w:tcPr>
            <w:tcW w:w="1284" w:type="dxa"/>
            <w:shd w:val="clear" w:color="auto" w:fill="auto"/>
            <w:noWrap/>
            <w:vAlign w:val="bottom"/>
          </w:tcPr>
          <w:p w14:paraId="22D004E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36.9</w:t>
            </w:r>
          </w:p>
        </w:tc>
        <w:tc>
          <w:tcPr>
            <w:tcW w:w="2694" w:type="dxa"/>
            <w:shd w:val="clear" w:color="auto" w:fill="auto"/>
            <w:noWrap/>
            <w:vAlign w:val="bottom"/>
          </w:tcPr>
          <w:p w14:paraId="2158D907"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Korea</w:t>
            </w:r>
          </w:p>
        </w:tc>
        <w:tc>
          <w:tcPr>
            <w:tcW w:w="1842" w:type="dxa"/>
            <w:shd w:val="clear" w:color="auto" w:fill="auto"/>
            <w:noWrap/>
            <w:vAlign w:val="bottom"/>
          </w:tcPr>
          <w:p w14:paraId="688AA37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bottom"/>
          </w:tcPr>
          <w:p w14:paraId="29AE798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ESS</w:t>
            </w:r>
          </w:p>
        </w:tc>
      </w:tr>
      <w:tr w:rsidR="00793FFB" w:rsidRPr="00324966" w14:paraId="649C4312" w14:textId="77777777" w:rsidTr="006039B0">
        <w:trPr>
          <w:trHeight w:val="320"/>
        </w:trPr>
        <w:tc>
          <w:tcPr>
            <w:tcW w:w="0" w:type="auto"/>
            <w:shd w:val="clear" w:color="auto" w:fill="auto"/>
            <w:noWrap/>
            <w:vAlign w:val="bottom"/>
          </w:tcPr>
          <w:p w14:paraId="30F583D5" w14:textId="77777777"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t>Bener</w:t>
            </w:r>
            <w:proofErr w:type="spellEnd"/>
            <w:r w:rsidRPr="00324966">
              <w:rPr>
                <w:rFonts w:ascii="Times New Roman" w:hAnsi="Times New Roman" w:cs="Times New Roman"/>
                <w:color w:val="000000"/>
              </w:rPr>
              <w:t xml:space="preserv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(2016)</w:t>
            </w:r>
          </w:p>
        </w:tc>
        <w:tc>
          <w:tcPr>
            <w:tcW w:w="0" w:type="auto"/>
            <w:shd w:val="clear" w:color="auto" w:fill="auto"/>
            <w:noWrap/>
            <w:vAlign w:val="center"/>
          </w:tcPr>
          <w:p w14:paraId="55CF58F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1189</w:t>
            </w:r>
          </w:p>
        </w:tc>
        <w:tc>
          <w:tcPr>
            <w:tcW w:w="0" w:type="auto"/>
            <w:shd w:val="clear" w:color="auto" w:fill="auto"/>
            <w:noWrap/>
            <w:vAlign w:val="bottom"/>
          </w:tcPr>
          <w:p w14:paraId="0E96079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12-18</w:t>
            </w:r>
          </w:p>
        </w:tc>
        <w:tc>
          <w:tcPr>
            <w:tcW w:w="1284" w:type="dxa"/>
            <w:shd w:val="clear" w:color="auto" w:fill="auto"/>
            <w:noWrap/>
            <w:vAlign w:val="bottom"/>
          </w:tcPr>
          <w:p w14:paraId="2CAD838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49.9</w:t>
            </w:r>
          </w:p>
        </w:tc>
        <w:tc>
          <w:tcPr>
            <w:tcW w:w="2694" w:type="dxa"/>
            <w:shd w:val="clear" w:color="auto" w:fill="auto"/>
            <w:noWrap/>
            <w:vAlign w:val="bottom"/>
          </w:tcPr>
          <w:p w14:paraId="179C4FF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Qatar</w:t>
            </w:r>
          </w:p>
        </w:tc>
        <w:tc>
          <w:tcPr>
            <w:tcW w:w="1842" w:type="dxa"/>
            <w:shd w:val="clear" w:color="auto" w:fill="auto"/>
            <w:noWrap/>
            <w:vAlign w:val="bottom"/>
          </w:tcPr>
          <w:p w14:paraId="62B4F38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YIAT</w:t>
            </w:r>
          </w:p>
        </w:tc>
        <w:tc>
          <w:tcPr>
            <w:tcW w:w="1985" w:type="dxa"/>
            <w:shd w:val="clear" w:color="auto" w:fill="auto"/>
            <w:noWrap/>
            <w:vAlign w:val="bottom"/>
          </w:tcPr>
          <w:p w14:paraId="52F037D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ESS</w:t>
            </w:r>
          </w:p>
        </w:tc>
      </w:tr>
      <w:tr w:rsidR="00793FFB" w:rsidRPr="00324966" w14:paraId="16D9528B" w14:textId="77777777" w:rsidTr="006039B0">
        <w:trPr>
          <w:trHeight w:val="320"/>
        </w:trPr>
        <w:tc>
          <w:tcPr>
            <w:tcW w:w="13892" w:type="dxa"/>
            <w:gridSpan w:val="7"/>
            <w:shd w:val="clear" w:color="auto" w:fill="auto"/>
            <w:noWrap/>
            <w:vAlign w:val="center"/>
          </w:tcPr>
          <w:p w14:paraId="0DF69613" w14:textId="77777777" w:rsidR="00D47283" w:rsidRPr="00324966" w:rsidRDefault="00D47283" w:rsidP="00BB2E0B">
            <w:pPr>
              <w:rPr>
                <w:rFonts w:ascii="Times New Roman" w:hAnsi="Times New Roman" w:cs="Times New Roman"/>
                <w:b/>
                <w:bCs/>
                <w:color w:val="000000"/>
              </w:rPr>
            </w:pPr>
          </w:p>
          <w:p w14:paraId="1B206A57" w14:textId="47E803C9" w:rsidR="00793FFB" w:rsidRPr="00324966" w:rsidRDefault="00793FFB" w:rsidP="00BB2E0B">
            <w:pPr>
              <w:rPr>
                <w:rFonts w:ascii="Times New Roman" w:hAnsi="Times New Roman" w:cs="Times New Roman"/>
                <w:b/>
                <w:bCs/>
                <w:color w:val="000000"/>
              </w:rPr>
            </w:pPr>
            <w:r w:rsidRPr="00324966">
              <w:rPr>
                <w:rFonts w:ascii="Times New Roman" w:hAnsi="Times New Roman" w:cs="Times New Roman"/>
                <w:b/>
                <w:bCs/>
                <w:color w:val="000000"/>
              </w:rPr>
              <w:t>Excessive daytime sleepiness and depressive symptoms</w:t>
            </w:r>
          </w:p>
          <w:p w14:paraId="459C4394" w14:textId="77777777" w:rsidR="00793FFB" w:rsidRPr="00324966" w:rsidRDefault="00793FFB" w:rsidP="00BB2E0B">
            <w:pPr>
              <w:ind w:left="283"/>
              <w:rPr>
                <w:rFonts w:ascii="Times New Roman" w:hAnsi="Times New Roman" w:cs="Times New Roman"/>
                <w:b/>
                <w:bCs/>
                <w:color w:val="000000"/>
              </w:rPr>
            </w:pPr>
          </w:p>
        </w:tc>
      </w:tr>
      <w:tr w:rsidR="00793FFB" w:rsidRPr="00324966" w14:paraId="0B088675" w14:textId="77777777" w:rsidTr="006039B0">
        <w:trPr>
          <w:trHeight w:val="320"/>
        </w:trPr>
        <w:tc>
          <w:tcPr>
            <w:tcW w:w="0" w:type="auto"/>
            <w:shd w:val="clear" w:color="auto" w:fill="auto"/>
            <w:noWrap/>
            <w:vAlign w:val="center"/>
          </w:tcPr>
          <w:p w14:paraId="2A4066C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Ng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(2020)</w:t>
            </w:r>
          </w:p>
        </w:tc>
        <w:tc>
          <w:tcPr>
            <w:tcW w:w="0" w:type="auto"/>
            <w:shd w:val="clear" w:color="auto" w:fill="auto"/>
            <w:noWrap/>
            <w:vAlign w:val="center"/>
          </w:tcPr>
          <w:p w14:paraId="03B4AB2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686</w:t>
            </w:r>
          </w:p>
        </w:tc>
        <w:tc>
          <w:tcPr>
            <w:tcW w:w="0" w:type="auto"/>
            <w:shd w:val="clear" w:color="auto" w:fill="auto"/>
            <w:noWrap/>
            <w:vAlign w:val="center"/>
          </w:tcPr>
          <w:p w14:paraId="4517BBF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12-19</w:t>
            </w:r>
          </w:p>
        </w:tc>
        <w:tc>
          <w:tcPr>
            <w:tcW w:w="1284" w:type="dxa"/>
            <w:shd w:val="clear" w:color="auto" w:fill="auto"/>
            <w:noWrap/>
            <w:vAlign w:val="center"/>
          </w:tcPr>
          <w:p w14:paraId="3A9375D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45.9</w:t>
            </w:r>
          </w:p>
        </w:tc>
        <w:tc>
          <w:tcPr>
            <w:tcW w:w="2694" w:type="dxa"/>
            <w:shd w:val="clear" w:color="auto" w:fill="auto"/>
            <w:noWrap/>
            <w:vAlign w:val="center"/>
          </w:tcPr>
          <w:p w14:paraId="461C4A9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Hong Kong</w:t>
            </w:r>
          </w:p>
        </w:tc>
        <w:tc>
          <w:tcPr>
            <w:tcW w:w="1842" w:type="dxa"/>
            <w:shd w:val="clear" w:color="auto" w:fill="auto"/>
            <w:noWrap/>
            <w:vAlign w:val="center"/>
          </w:tcPr>
          <w:p w14:paraId="46655C84"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ESS</w:t>
            </w:r>
          </w:p>
        </w:tc>
        <w:tc>
          <w:tcPr>
            <w:tcW w:w="1985" w:type="dxa"/>
            <w:shd w:val="clear" w:color="auto" w:fill="auto"/>
            <w:noWrap/>
            <w:vAlign w:val="center"/>
          </w:tcPr>
          <w:p w14:paraId="399B048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DASS-21</w:t>
            </w:r>
          </w:p>
        </w:tc>
      </w:tr>
      <w:tr w:rsidR="00793FFB" w:rsidRPr="00324966" w14:paraId="2A1F2E54" w14:textId="77777777" w:rsidTr="006039B0">
        <w:trPr>
          <w:trHeight w:val="320"/>
        </w:trPr>
        <w:tc>
          <w:tcPr>
            <w:tcW w:w="0" w:type="auto"/>
            <w:shd w:val="clear" w:color="auto" w:fill="auto"/>
            <w:noWrap/>
            <w:vAlign w:val="center"/>
          </w:tcPr>
          <w:p w14:paraId="611AF5D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Chen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(2015)</w:t>
            </w:r>
          </w:p>
        </w:tc>
        <w:tc>
          <w:tcPr>
            <w:tcW w:w="0" w:type="auto"/>
            <w:shd w:val="clear" w:color="auto" w:fill="auto"/>
            <w:noWrap/>
            <w:vAlign w:val="center"/>
          </w:tcPr>
          <w:p w14:paraId="62553F6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757</w:t>
            </w:r>
          </w:p>
        </w:tc>
        <w:tc>
          <w:tcPr>
            <w:tcW w:w="0" w:type="auto"/>
            <w:shd w:val="clear" w:color="auto" w:fill="auto"/>
            <w:noWrap/>
            <w:vAlign w:val="center"/>
          </w:tcPr>
          <w:p w14:paraId="7B6EECA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16-18</w:t>
            </w:r>
          </w:p>
        </w:tc>
        <w:tc>
          <w:tcPr>
            <w:tcW w:w="1284" w:type="dxa"/>
            <w:shd w:val="clear" w:color="auto" w:fill="auto"/>
            <w:noWrap/>
            <w:vAlign w:val="center"/>
          </w:tcPr>
          <w:p w14:paraId="697A658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30.1</w:t>
            </w:r>
          </w:p>
        </w:tc>
        <w:tc>
          <w:tcPr>
            <w:tcW w:w="2694" w:type="dxa"/>
            <w:shd w:val="clear" w:color="auto" w:fill="auto"/>
            <w:noWrap/>
            <w:vAlign w:val="center"/>
          </w:tcPr>
          <w:p w14:paraId="17963E1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Taiwan</w:t>
            </w:r>
          </w:p>
        </w:tc>
        <w:tc>
          <w:tcPr>
            <w:tcW w:w="1842" w:type="dxa"/>
            <w:shd w:val="clear" w:color="auto" w:fill="auto"/>
            <w:noWrap/>
            <w:vAlign w:val="center"/>
          </w:tcPr>
          <w:p w14:paraId="79D7F15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ESS</w:t>
            </w:r>
          </w:p>
        </w:tc>
        <w:tc>
          <w:tcPr>
            <w:tcW w:w="1985" w:type="dxa"/>
            <w:shd w:val="clear" w:color="auto" w:fill="auto"/>
            <w:noWrap/>
            <w:vAlign w:val="center"/>
          </w:tcPr>
          <w:p w14:paraId="6C523DF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BDI-II-21</w:t>
            </w:r>
          </w:p>
        </w:tc>
      </w:tr>
      <w:tr w:rsidR="00793FFB" w:rsidRPr="00324966" w14:paraId="7A8B9086" w14:textId="77777777" w:rsidTr="006039B0">
        <w:trPr>
          <w:trHeight w:val="320"/>
        </w:trPr>
        <w:tc>
          <w:tcPr>
            <w:tcW w:w="0" w:type="auto"/>
            <w:shd w:val="clear" w:color="auto" w:fill="auto"/>
            <w:noWrap/>
            <w:vAlign w:val="center"/>
          </w:tcPr>
          <w:p w14:paraId="09411606" w14:textId="77777777"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t>Bahrami</w:t>
            </w:r>
            <w:proofErr w:type="spellEnd"/>
            <w:r w:rsidRPr="00324966">
              <w:rPr>
                <w:rFonts w:ascii="Times New Roman" w:hAnsi="Times New Roman" w:cs="Times New Roman"/>
                <w:color w:val="000000"/>
              </w:rPr>
              <w:t xml:space="preserve">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(2021)</w:t>
            </w:r>
          </w:p>
        </w:tc>
        <w:tc>
          <w:tcPr>
            <w:tcW w:w="0" w:type="auto"/>
            <w:shd w:val="clear" w:color="auto" w:fill="auto"/>
            <w:noWrap/>
            <w:vAlign w:val="center"/>
          </w:tcPr>
          <w:p w14:paraId="20F69EE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940</w:t>
            </w:r>
          </w:p>
        </w:tc>
        <w:tc>
          <w:tcPr>
            <w:tcW w:w="0" w:type="auto"/>
            <w:shd w:val="clear" w:color="auto" w:fill="auto"/>
            <w:noWrap/>
            <w:vAlign w:val="center"/>
          </w:tcPr>
          <w:p w14:paraId="303BAD2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12-18</w:t>
            </w:r>
          </w:p>
        </w:tc>
        <w:tc>
          <w:tcPr>
            <w:tcW w:w="1284" w:type="dxa"/>
            <w:shd w:val="clear" w:color="auto" w:fill="auto"/>
            <w:noWrap/>
            <w:vAlign w:val="center"/>
          </w:tcPr>
          <w:p w14:paraId="7C6EC72C"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100.0</w:t>
            </w:r>
          </w:p>
        </w:tc>
        <w:tc>
          <w:tcPr>
            <w:tcW w:w="2694" w:type="dxa"/>
            <w:shd w:val="clear" w:color="auto" w:fill="auto"/>
            <w:noWrap/>
            <w:vAlign w:val="center"/>
          </w:tcPr>
          <w:p w14:paraId="40DBD58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Iran</w:t>
            </w:r>
          </w:p>
        </w:tc>
        <w:tc>
          <w:tcPr>
            <w:tcW w:w="1842" w:type="dxa"/>
            <w:shd w:val="clear" w:color="auto" w:fill="auto"/>
            <w:noWrap/>
            <w:vAlign w:val="center"/>
          </w:tcPr>
          <w:p w14:paraId="4C9C51B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ESS</w:t>
            </w:r>
          </w:p>
        </w:tc>
        <w:tc>
          <w:tcPr>
            <w:tcW w:w="1985" w:type="dxa"/>
            <w:shd w:val="clear" w:color="auto" w:fill="auto"/>
            <w:noWrap/>
            <w:vAlign w:val="center"/>
          </w:tcPr>
          <w:p w14:paraId="23F7F55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BDI-II-21</w:t>
            </w:r>
          </w:p>
        </w:tc>
      </w:tr>
      <w:tr w:rsidR="00793FFB" w:rsidRPr="00324966" w14:paraId="2223C2DD" w14:textId="77777777" w:rsidTr="006039B0">
        <w:trPr>
          <w:trHeight w:val="320"/>
        </w:trPr>
        <w:tc>
          <w:tcPr>
            <w:tcW w:w="0" w:type="auto"/>
            <w:shd w:val="clear" w:color="auto" w:fill="auto"/>
            <w:noWrap/>
            <w:vAlign w:val="center"/>
          </w:tcPr>
          <w:p w14:paraId="57344BE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Yang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(2017)</w:t>
            </w:r>
          </w:p>
        </w:tc>
        <w:tc>
          <w:tcPr>
            <w:tcW w:w="0" w:type="auto"/>
            <w:shd w:val="clear" w:color="auto" w:fill="auto"/>
            <w:noWrap/>
            <w:vAlign w:val="center"/>
          </w:tcPr>
          <w:p w14:paraId="0C51CEFE"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538</w:t>
            </w:r>
          </w:p>
        </w:tc>
        <w:tc>
          <w:tcPr>
            <w:tcW w:w="0" w:type="auto"/>
            <w:shd w:val="clear" w:color="auto" w:fill="auto"/>
            <w:noWrap/>
            <w:vAlign w:val="center"/>
          </w:tcPr>
          <w:p w14:paraId="397E9E7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16-17</w:t>
            </w:r>
          </w:p>
        </w:tc>
        <w:tc>
          <w:tcPr>
            <w:tcW w:w="1284" w:type="dxa"/>
            <w:shd w:val="clear" w:color="auto" w:fill="auto"/>
            <w:noWrap/>
            <w:vAlign w:val="center"/>
          </w:tcPr>
          <w:p w14:paraId="4992444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50.0</w:t>
            </w:r>
          </w:p>
        </w:tc>
        <w:tc>
          <w:tcPr>
            <w:tcW w:w="2694" w:type="dxa"/>
            <w:shd w:val="clear" w:color="auto" w:fill="auto"/>
            <w:noWrap/>
            <w:vAlign w:val="center"/>
          </w:tcPr>
          <w:p w14:paraId="0B5213BD"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Korea</w:t>
            </w:r>
          </w:p>
        </w:tc>
        <w:tc>
          <w:tcPr>
            <w:tcW w:w="1842" w:type="dxa"/>
            <w:shd w:val="clear" w:color="auto" w:fill="auto"/>
            <w:noWrap/>
            <w:vAlign w:val="center"/>
          </w:tcPr>
          <w:p w14:paraId="66CBF91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ESS</w:t>
            </w:r>
          </w:p>
        </w:tc>
        <w:tc>
          <w:tcPr>
            <w:tcW w:w="1985" w:type="dxa"/>
            <w:shd w:val="clear" w:color="auto" w:fill="auto"/>
            <w:noWrap/>
            <w:vAlign w:val="center"/>
          </w:tcPr>
          <w:p w14:paraId="3A2114B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BDI-II-21</w:t>
            </w:r>
          </w:p>
        </w:tc>
      </w:tr>
      <w:tr w:rsidR="00793FFB" w:rsidRPr="00324966" w14:paraId="6A3F682C" w14:textId="77777777" w:rsidTr="006039B0">
        <w:trPr>
          <w:trHeight w:val="320"/>
        </w:trPr>
        <w:tc>
          <w:tcPr>
            <w:tcW w:w="0" w:type="auto"/>
            <w:shd w:val="clear" w:color="auto" w:fill="auto"/>
            <w:noWrap/>
            <w:vAlign w:val="center"/>
          </w:tcPr>
          <w:p w14:paraId="50F755BA"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 xml:space="preserve">Richardson </w:t>
            </w:r>
            <w:r w:rsidRPr="00324966">
              <w:rPr>
                <w:rFonts w:ascii="Times New Roman" w:hAnsi="Times New Roman" w:cs="Times New Roman"/>
                <w:i/>
                <w:iCs/>
                <w:color w:val="000000"/>
              </w:rPr>
              <w:t>et al.</w:t>
            </w:r>
            <w:r w:rsidRPr="00324966">
              <w:rPr>
                <w:rFonts w:ascii="Times New Roman" w:hAnsi="Times New Roman" w:cs="Times New Roman"/>
                <w:color w:val="000000"/>
              </w:rPr>
              <w:t xml:space="preserve"> (2019)</w:t>
            </w:r>
          </w:p>
        </w:tc>
        <w:tc>
          <w:tcPr>
            <w:tcW w:w="0" w:type="auto"/>
            <w:shd w:val="clear" w:color="auto" w:fill="auto"/>
            <w:noWrap/>
            <w:vAlign w:val="center"/>
          </w:tcPr>
          <w:p w14:paraId="3BA0985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528</w:t>
            </w:r>
          </w:p>
        </w:tc>
        <w:tc>
          <w:tcPr>
            <w:tcW w:w="0" w:type="auto"/>
            <w:shd w:val="clear" w:color="auto" w:fill="auto"/>
            <w:noWrap/>
            <w:vAlign w:val="center"/>
          </w:tcPr>
          <w:p w14:paraId="1B000371"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10-12</w:t>
            </w:r>
          </w:p>
        </w:tc>
        <w:tc>
          <w:tcPr>
            <w:tcW w:w="1284" w:type="dxa"/>
            <w:shd w:val="clear" w:color="auto" w:fill="auto"/>
            <w:noWrap/>
            <w:vAlign w:val="center"/>
          </w:tcPr>
          <w:p w14:paraId="6A90B960"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49.0</w:t>
            </w:r>
          </w:p>
        </w:tc>
        <w:tc>
          <w:tcPr>
            <w:tcW w:w="2694" w:type="dxa"/>
            <w:shd w:val="clear" w:color="auto" w:fill="auto"/>
            <w:noWrap/>
            <w:vAlign w:val="center"/>
          </w:tcPr>
          <w:p w14:paraId="4D2481F9"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Australia</w:t>
            </w:r>
          </w:p>
        </w:tc>
        <w:tc>
          <w:tcPr>
            <w:tcW w:w="1842" w:type="dxa"/>
            <w:shd w:val="clear" w:color="auto" w:fill="auto"/>
            <w:noWrap/>
            <w:vAlign w:val="center"/>
          </w:tcPr>
          <w:p w14:paraId="0C9B0F18"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PDSS</w:t>
            </w:r>
          </w:p>
        </w:tc>
        <w:tc>
          <w:tcPr>
            <w:tcW w:w="1985" w:type="dxa"/>
            <w:shd w:val="clear" w:color="auto" w:fill="auto"/>
            <w:noWrap/>
            <w:vAlign w:val="center"/>
          </w:tcPr>
          <w:p w14:paraId="339EB2D5"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SMFQ-C-13</w:t>
            </w:r>
          </w:p>
        </w:tc>
      </w:tr>
      <w:tr w:rsidR="00793FFB" w:rsidRPr="00324966" w14:paraId="462295A6" w14:textId="77777777" w:rsidTr="006039B0">
        <w:trPr>
          <w:trHeight w:val="320"/>
        </w:trPr>
        <w:tc>
          <w:tcPr>
            <w:tcW w:w="0" w:type="auto"/>
            <w:tcBorders>
              <w:bottom w:val="single" w:sz="4" w:space="0" w:color="auto"/>
            </w:tcBorders>
            <w:shd w:val="clear" w:color="auto" w:fill="auto"/>
            <w:noWrap/>
            <w:vAlign w:val="center"/>
          </w:tcPr>
          <w:p w14:paraId="1D8C552D" w14:textId="189A4356" w:rsidR="00793FFB" w:rsidRPr="00324966" w:rsidRDefault="00793FFB" w:rsidP="00BB2E0B">
            <w:pPr>
              <w:rPr>
                <w:rFonts w:ascii="Times New Roman" w:hAnsi="Times New Roman" w:cs="Times New Roman"/>
                <w:color w:val="000000"/>
              </w:rPr>
            </w:pPr>
            <w:proofErr w:type="spellStart"/>
            <w:r w:rsidRPr="00324966">
              <w:rPr>
                <w:rFonts w:ascii="Times New Roman" w:hAnsi="Times New Roman" w:cs="Times New Roman"/>
                <w:color w:val="000000"/>
              </w:rPr>
              <w:t>Lehto</w:t>
            </w:r>
            <w:proofErr w:type="spellEnd"/>
            <w:r w:rsidRPr="00324966">
              <w:rPr>
                <w:rFonts w:ascii="Times New Roman" w:hAnsi="Times New Roman" w:cs="Times New Roman"/>
                <w:color w:val="000000"/>
              </w:rPr>
              <w:t xml:space="preserve"> </w:t>
            </w:r>
            <w:r w:rsidR="00F37A07" w:rsidRPr="00324966">
              <w:rPr>
                <w:rFonts w:ascii="Times New Roman" w:hAnsi="Times New Roman" w:cs="Times New Roman"/>
                <w:color w:val="000000"/>
              </w:rPr>
              <w:t>and</w:t>
            </w:r>
            <w:r w:rsidRPr="00324966">
              <w:rPr>
                <w:rFonts w:ascii="Times New Roman" w:hAnsi="Times New Roman" w:cs="Times New Roman"/>
                <w:color w:val="000000"/>
              </w:rPr>
              <w:t xml:space="preserve"> </w:t>
            </w:r>
            <w:proofErr w:type="spellStart"/>
            <w:r w:rsidRPr="00324966">
              <w:rPr>
                <w:rFonts w:ascii="Times New Roman" w:hAnsi="Times New Roman" w:cs="Times New Roman"/>
                <w:color w:val="000000"/>
              </w:rPr>
              <w:t>Uusitalo‐Malmivaara</w:t>
            </w:r>
            <w:proofErr w:type="spellEnd"/>
            <w:r w:rsidRPr="00324966">
              <w:rPr>
                <w:rFonts w:ascii="Times New Roman" w:hAnsi="Times New Roman" w:cs="Times New Roman"/>
                <w:color w:val="000000"/>
              </w:rPr>
              <w:t xml:space="preserve"> (2014)</w:t>
            </w:r>
          </w:p>
        </w:tc>
        <w:tc>
          <w:tcPr>
            <w:tcW w:w="0" w:type="auto"/>
            <w:tcBorders>
              <w:bottom w:val="single" w:sz="4" w:space="0" w:color="auto"/>
            </w:tcBorders>
            <w:shd w:val="clear" w:color="auto" w:fill="auto"/>
            <w:noWrap/>
            <w:vAlign w:val="center"/>
          </w:tcPr>
          <w:p w14:paraId="2BAC561F"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438</w:t>
            </w:r>
          </w:p>
        </w:tc>
        <w:tc>
          <w:tcPr>
            <w:tcW w:w="0" w:type="auto"/>
            <w:tcBorders>
              <w:bottom w:val="single" w:sz="4" w:space="0" w:color="auto"/>
            </w:tcBorders>
            <w:shd w:val="clear" w:color="auto" w:fill="auto"/>
            <w:noWrap/>
            <w:vAlign w:val="center"/>
          </w:tcPr>
          <w:p w14:paraId="0D70B4A3"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11</w:t>
            </w:r>
          </w:p>
        </w:tc>
        <w:tc>
          <w:tcPr>
            <w:tcW w:w="1284" w:type="dxa"/>
            <w:tcBorders>
              <w:bottom w:val="single" w:sz="4" w:space="0" w:color="auto"/>
            </w:tcBorders>
            <w:shd w:val="clear" w:color="auto" w:fill="auto"/>
            <w:noWrap/>
            <w:vAlign w:val="center"/>
          </w:tcPr>
          <w:p w14:paraId="37CE8EB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50.8</w:t>
            </w:r>
          </w:p>
        </w:tc>
        <w:tc>
          <w:tcPr>
            <w:tcW w:w="2694" w:type="dxa"/>
            <w:tcBorders>
              <w:bottom w:val="single" w:sz="4" w:space="0" w:color="auto"/>
            </w:tcBorders>
            <w:shd w:val="clear" w:color="auto" w:fill="auto"/>
            <w:noWrap/>
            <w:vAlign w:val="center"/>
          </w:tcPr>
          <w:p w14:paraId="0A467AA6"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Finland</w:t>
            </w:r>
          </w:p>
        </w:tc>
        <w:tc>
          <w:tcPr>
            <w:tcW w:w="1842" w:type="dxa"/>
            <w:tcBorders>
              <w:bottom w:val="single" w:sz="4" w:space="0" w:color="auto"/>
            </w:tcBorders>
            <w:shd w:val="clear" w:color="auto" w:fill="auto"/>
            <w:noWrap/>
            <w:vAlign w:val="center"/>
          </w:tcPr>
          <w:p w14:paraId="4CDBD632"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self-devised</w:t>
            </w:r>
          </w:p>
        </w:tc>
        <w:tc>
          <w:tcPr>
            <w:tcW w:w="1985" w:type="dxa"/>
            <w:tcBorders>
              <w:bottom w:val="single" w:sz="4" w:space="0" w:color="auto"/>
            </w:tcBorders>
            <w:shd w:val="clear" w:color="auto" w:fill="auto"/>
            <w:noWrap/>
            <w:vAlign w:val="center"/>
          </w:tcPr>
          <w:p w14:paraId="28B5163B" w14:textId="77777777" w:rsidR="00793FFB" w:rsidRPr="00324966" w:rsidRDefault="00793FFB" w:rsidP="00BB2E0B">
            <w:pPr>
              <w:rPr>
                <w:rFonts w:ascii="Times New Roman" w:hAnsi="Times New Roman" w:cs="Times New Roman"/>
                <w:color w:val="000000"/>
              </w:rPr>
            </w:pPr>
            <w:r w:rsidRPr="00324966">
              <w:rPr>
                <w:rFonts w:ascii="Times New Roman" w:hAnsi="Times New Roman" w:cs="Times New Roman"/>
                <w:color w:val="000000"/>
              </w:rPr>
              <w:t>CDI-25</w:t>
            </w:r>
          </w:p>
        </w:tc>
      </w:tr>
    </w:tbl>
    <w:p w14:paraId="7D88A5A6" w14:textId="77777777" w:rsidR="00D47283" w:rsidRPr="00324966" w:rsidRDefault="00D47283" w:rsidP="00BB2E0B">
      <w:pPr>
        <w:jc w:val="both"/>
        <w:rPr>
          <w:rFonts w:ascii="Times New Roman" w:hAnsi="Times New Roman" w:cs="Times New Roman"/>
          <w:i/>
          <w:iCs/>
        </w:rPr>
      </w:pPr>
    </w:p>
    <w:p w14:paraId="379EC700" w14:textId="568D26A7" w:rsidR="0061403F" w:rsidRDefault="0061403F" w:rsidP="00BB2E0B">
      <w:pPr>
        <w:jc w:val="both"/>
        <w:rPr>
          <w:rFonts w:ascii="Times New Roman" w:hAnsi="Times New Roman" w:cs="Times New Roman"/>
          <w:i/>
          <w:iCs/>
        </w:rPr>
      </w:pPr>
      <w:r w:rsidRPr="00063147">
        <w:rPr>
          <w:rFonts w:ascii="Times New Roman" w:hAnsi="Times New Roman" w:cs="Times New Roman"/>
          <w:highlight w:val="green"/>
        </w:rPr>
        <w:t xml:space="preserve">Source: Authors’ own </w:t>
      </w:r>
      <w:r w:rsidR="00AE3898">
        <w:rPr>
          <w:rFonts w:ascii="Times New Roman" w:hAnsi="Times New Roman" w:cs="Times New Roman"/>
          <w:highlight w:val="green"/>
        </w:rPr>
        <w:t>work</w:t>
      </w:r>
      <w:r w:rsidRPr="00063147">
        <w:rPr>
          <w:rFonts w:ascii="Times New Roman" w:hAnsi="Times New Roman" w:cs="Times New Roman"/>
          <w:highlight w:val="green"/>
        </w:rPr>
        <w:t>.</w:t>
      </w:r>
    </w:p>
    <w:p w14:paraId="24E51A43" w14:textId="75617A53" w:rsidR="00793FFB" w:rsidRPr="00324966" w:rsidRDefault="00793FFB" w:rsidP="00BB2E0B">
      <w:pPr>
        <w:jc w:val="both"/>
        <w:rPr>
          <w:rFonts w:ascii="Times New Roman" w:hAnsi="Times New Roman" w:cs="Times New Roman"/>
        </w:rPr>
      </w:pPr>
      <w:r w:rsidRPr="00324966">
        <w:rPr>
          <w:rFonts w:ascii="Times New Roman" w:hAnsi="Times New Roman" w:cs="Times New Roman"/>
          <w:i/>
          <w:iCs/>
        </w:rPr>
        <w:t>Note</w:t>
      </w:r>
      <w:r w:rsidR="00AE68E4" w:rsidRPr="00324966">
        <w:rPr>
          <w:rFonts w:ascii="Times New Roman" w:hAnsi="Times New Roman" w:cs="Times New Roman"/>
          <w:i/>
          <w:iCs/>
        </w:rPr>
        <w:t>s</w:t>
      </w:r>
      <w:r w:rsidRPr="00324966">
        <w:rPr>
          <w:rFonts w:ascii="Times New Roman" w:hAnsi="Times New Roman" w:cs="Times New Roman"/>
          <w:i/>
          <w:iCs/>
        </w:rPr>
        <w:t>.</w:t>
      </w:r>
      <w:r w:rsidRPr="00324966">
        <w:rPr>
          <w:rFonts w:ascii="Times New Roman" w:hAnsi="Times New Roman" w:cs="Times New Roman"/>
        </w:rPr>
        <w:t xml:space="preserve"> YIAT = Young's Internet Addiction Test, CIAS = Chen Internet Addiction Scale, PIUS = Problematic Internet Use Scale, KS = Korean Internet Addiction Test, PIUQ = The Problematic Internet Use Questionnaire, CIUS = Compulsive Internet Use Scale, GPIU = Generalized Problematic Internet Use Scale, CDI = Children's Depression Inventory, GHQ = General Health Questionnaire, CESD = </w:t>
      </w:r>
      <w:proofErr w:type="spellStart"/>
      <w:r w:rsidRPr="00324966">
        <w:rPr>
          <w:rFonts w:ascii="Times New Roman" w:hAnsi="Times New Roman" w:cs="Times New Roman"/>
        </w:rPr>
        <w:t>Center</w:t>
      </w:r>
      <w:proofErr w:type="spellEnd"/>
      <w:r w:rsidRPr="00324966">
        <w:rPr>
          <w:rFonts w:ascii="Times New Roman" w:hAnsi="Times New Roman" w:cs="Times New Roman"/>
        </w:rPr>
        <w:t xml:space="preserve"> for Epidemiologic Studies Depression Scale, DASS = Depression, Anxiety and Stress Scale, SDS = Severity of Dependence Scale, PHQ = Patient Health Questionnaire, KDISC-MDD-SQ = Korean Diagnostic Interview Schedule for Children-Major Depression Disorder-Simple Questionnaire, ADRS = Adolescent Depression Rating Scale, BDI = Beck's Depression Inventory, DML = Depressive Mood List, SCL = Symptom Checklist, SMFQ = Short Mood and Feelings Questionnaire, ESS = Epworth Sleepiness Scale, PDSS = </w:t>
      </w:r>
      <w:proofErr w:type="spellStart"/>
      <w:r w:rsidRPr="00324966">
        <w:rPr>
          <w:rFonts w:ascii="Times New Roman" w:hAnsi="Times New Roman" w:cs="Times New Roman"/>
        </w:rPr>
        <w:t>Pediatric</w:t>
      </w:r>
      <w:proofErr w:type="spellEnd"/>
      <w:r w:rsidRPr="00324966">
        <w:rPr>
          <w:rFonts w:ascii="Times New Roman" w:hAnsi="Times New Roman" w:cs="Times New Roman"/>
        </w:rPr>
        <w:t xml:space="preserve"> Daytime Sleepiness Scale.</w:t>
      </w:r>
    </w:p>
    <w:p w14:paraId="4F6D8B71" w14:textId="388B3F33" w:rsidR="003457CC" w:rsidRPr="00324966" w:rsidRDefault="003457CC" w:rsidP="00BB2E0B">
      <w:pPr>
        <w:jc w:val="center"/>
        <w:rPr>
          <w:rFonts w:ascii="Times New Roman" w:hAnsi="Times New Roman" w:cs="Times New Roman"/>
          <w:b/>
          <w:bCs/>
        </w:rPr>
      </w:pPr>
    </w:p>
    <w:p w14:paraId="73263ECE" w14:textId="77777777" w:rsidR="00793FFB" w:rsidRPr="00324966" w:rsidRDefault="00793FFB" w:rsidP="00BB2E0B">
      <w:pPr>
        <w:jc w:val="center"/>
        <w:rPr>
          <w:rFonts w:ascii="Times New Roman" w:hAnsi="Times New Roman" w:cs="Times New Roman"/>
          <w:b/>
          <w:bCs/>
        </w:rPr>
        <w:sectPr w:rsidR="00793FFB" w:rsidRPr="00324966" w:rsidSect="00793FFB">
          <w:pgSz w:w="16838" w:h="11906" w:orient="landscape"/>
          <w:pgMar w:top="1440" w:right="1440" w:bottom="1440" w:left="1440" w:header="708" w:footer="708" w:gutter="0"/>
          <w:cols w:space="708"/>
          <w:docGrid w:linePitch="360"/>
        </w:sectPr>
      </w:pPr>
    </w:p>
    <w:p w14:paraId="40165AC6" w14:textId="46116631" w:rsidR="003861B3" w:rsidRPr="00324966" w:rsidRDefault="003861B3" w:rsidP="00BB2E0B">
      <w:pPr>
        <w:rPr>
          <w:rFonts w:ascii="Times New Roman" w:hAnsi="Times New Roman" w:cs="Times New Roman"/>
          <w:b/>
          <w:bCs/>
        </w:rPr>
      </w:pPr>
      <w:r w:rsidRPr="00324966">
        <w:rPr>
          <w:rFonts w:ascii="Times New Roman" w:hAnsi="Times New Roman" w:cs="Times New Roman"/>
          <w:b/>
          <w:bCs/>
        </w:rPr>
        <w:lastRenderedPageBreak/>
        <w:t xml:space="preserve">References </w:t>
      </w:r>
    </w:p>
    <w:p w14:paraId="248A4B68" w14:textId="77777777" w:rsidR="00BB2E0B" w:rsidRPr="00324966" w:rsidRDefault="00BB2E0B" w:rsidP="00BB2E0B">
      <w:pPr>
        <w:rPr>
          <w:rFonts w:ascii="Times New Roman" w:hAnsi="Times New Roman" w:cs="Times New Roman"/>
          <w:b/>
          <w:bCs/>
        </w:rPr>
      </w:pPr>
    </w:p>
    <w:p w14:paraId="0A45221C" w14:textId="41F85BA4" w:rsidR="003861B3" w:rsidRPr="00324966" w:rsidRDefault="003861B3" w:rsidP="00BB2E0B">
      <w:pPr>
        <w:pStyle w:val="ListParagraph"/>
        <w:numPr>
          <w:ilvl w:val="0"/>
          <w:numId w:val="1"/>
        </w:numPr>
        <w:ind w:left="360"/>
        <w:jc w:val="both"/>
        <w:rPr>
          <w:rFonts w:ascii="Times New Roman" w:hAnsi="Times New Roman" w:cs="Times New Roman"/>
        </w:rPr>
      </w:pPr>
      <w:proofErr w:type="spellStart"/>
      <w:r w:rsidRPr="00324966">
        <w:rPr>
          <w:rFonts w:ascii="Times New Roman" w:hAnsi="Times New Roman" w:cs="Times New Roman"/>
        </w:rPr>
        <w:t>Aleebrahim</w:t>
      </w:r>
      <w:proofErr w:type="spellEnd"/>
      <w:r w:rsidRPr="00324966">
        <w:rPr>
          <w:rFonts w:ascii="Times New Roman" w:hAnsi="Times New Roman" w:cs="Times New Roman"/>
        </w:rPr>
        <w:t xml:space="preserve">, F., </w:t>
      </w:r>
      <w:proofErr w:type="spellStart"/>
      <w:r w:rsidRPr="00324966">
        <w:rPr>
          <w:rFonts w:ascii="Times New Roman" w:hAnsi="Times New Roman" w:cs="Times New Roman"/>
        </w:rPr>
        <w:t>Daneshvar</w:t>
      </w:r>
      <w:proofErr w:type="spellEnd"/>
      <w:r w:rsidRPr="00324966">
        <w:rPr>
          <w:rFonts w:ascii="Times New Roman" w:hAnsi="Times New Roman" w:cs="Times New Roman"/>
        </w:rPr>
        <w:t>, S.</w:t>
      </w:r>
      <w:r w:rsidR="00324966">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Tarrahi</w:t>
      </w:r>
      <w:proofErr w:type="spellEnd"/>
      <w:r w:rsidRPr="00324966">
        <w:rPr>
          <w:rFonts w:ascii="Times New Roman" w:hAnsi="Times New Roman" w:cs="Times New Roman"/>
        </w:rPr>
        <w:t>, M. J. (2022)</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The prevalence of internet addiction and its relationship with mental health among high school students in Bushehr, Iran (2018)</w:t>
      </w:r>
      <w:r w:rsidR="00BC60B2">
        <w:rPr>
          <w:rFonts w:ascii="Times New Roman" w:hAnsi="Times New Roman" w:cs="Times New Roman"/>
        </w:rPr>
        <w:t>”</w:t>
      </w:r>
      <w:r w:rsidR="003A6E3D" w:rsidRPr="003A6E3D">
        <w:rPr>
          <w:rFonts w:ascii="Times New Roman" w:hAnsi="Times New Roman" w:cs="Times New Roman"/>
          <w:i/>
          <w:iCs/>
        </w:rPr>
        <w:t>,</w:t>
      </w:r>
      <w:r w:rsidRPr="003A6E3D">
        <w:rPr>
          <w:rFonts w:ascii="Times New Roman" w:hAnsi="Times New Roman" w:cs="Times New Roman"/>
          <w:i/>
          <w:iCs/>
        </w:rPr>
        <w:t xml:space="preserve"> International Journal of Preventive Medicine, </w:t>
      </w:r>
      <w:r w:rsidR="001B75A0" w:rsidRPr="001B75A0">
        <w:rPr>
          <w:rFonts w:ascii="Times New Roman" w:hAnsi="Times New Roman" w:cs="Times New Roman"/>
        </w:rPr>
        <w:t>Vol</w:t>
      </w:r>
      <w:r w:rsidR="001B75A0">
        <w:rPr>
          <w:rFonts w:ascii="Times New Roman" w:hAnsi="Times New Roman" w:cs="Times New Roman"/>
          <w:i/>
          <w:iCs/>
        </w:rPr>
        <w:t xml:space="preserve">. </w:t>
      </w:r>
      <w:r w:rsidRPr="00324966">
        <w:rPr>
          <w:rFonts w:ascii="Times New Roman" w:hAnsi="Times New Roman" w:cs="Times New Roman"/>
        </w:rPr>
        <w:t>13</w:t>
      </w:r>
      <w:r w:rsidR="001B75A0">
        <w:rPr>
          <w:rFonts w:ascii="Times New Roman" w:hAnsi="Times New Roman" w:cs="Times New Roman"/>
        </w:rPr>
        <w:t xml:space="preserve"> </w:t>
      </w:r>
    </w:p>
    <w:p w14:paraId="193A5348" w14:textId="6DD14ADE" w:rsidR="003861B3" w:rsidRPr="00324966" w:rsidRDefault="003861B3" w:rsidP="00BB2E0B">
      <w:pPr>
        <w:pStyle w:val="ListParagraph"/>
        <w:numPr>
          <w:ilvl w:val="0"/>
          <w:numId w:val="1"/>
        </w:numPr>
        <w:ind w:left="360"/>
        <w:jc w:val="both"/>
        <w:rPr>
          <w:rFonts w:ascii="Times New Roman" w:hAnsi="Times New Roman" w:cs="Times New Roman"/>
        </w:rPr>
      </w:pPr>
      <w:proofErr w:type="spellStart"/>
      <w:r w:rsidRPr="00324966">
        <w:rPr>
          <w:rFonts w:ascii="Times New Roman" w:hAnsi="Times New Roman" w:cs="Times New Roman"/>
        </w:rPr>
        <w:t>Andreou</w:t>
      </w:r>
      <w:proofErr w:type="spellEnd"/>
      <w:r w:rsidRPr="00324966">
        <w:rPr>
          <w:rFonts w:ascii="Times New Roman" w:hAnsi="Times New Roman" w:cs="Times New Roman"/>
        </w:rPr>
        <w:t>, E.</w:t>
      </w:r>
      <w:r w:rsidR="00324966">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Svoli</w:t>
      </w:r>
      <w:proofErr w:type="spellEnd"/>
      <w:r w:rsidRPr="00324966">
        <w:rPr>
          <w:rFonts w:ascii="Times New Roman" w:hAnsi="Times New Roman" w:cs="Times New Roman"/>
        </w:rPr>
        <w:t>, H. (2013)</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The association between internet user characteristics and dimensions of internet addiction among Greek adolescents</w:t>
      </w:r>
      <w:r w:rsidR="00BC60B2">
        <w:rPr>
          <w:rFonts w:ascii="Times New Roman" w:hAnsi="Times New Roman" w:cs="Times New Roman"/>
        </w:rPr>
        <w:t>”</w:t>
      </w:r>
      <w:r w:rsidR="003A6E3D" w:rsidRPr="003A6E3D">
        <w:rPr>
          <w:rFonts w:ascii="Times New Roman" w:hAnsi="Times New Roman" w:cs="Times New Roman"/>
          <w:i/>
          <w:iCs/>
        </w:rPr>
        <w:t>,</w:t>
      </w:r>
      <w:r w:rsidRPr="003A6E3D">
        <w:rPr>
          <w:rFonts w:ascii="Times New Roman" w:hAnsi="Times New Roman" w:cs="Times New Roman"/>
          <w:i/>
          <w:iCs/>
        </w:rPr>
        <w:t xml:space="preserve"> International Journal of Mental Health and Addiction</w:t>
      </w:r>
      <w:r w:rsidRPr="00324966">
        <w:rPr>
          <w:rFonts w:ascii="Times New Roman" w:hAnsi="Times New Roman" w:cs="Times New Roman"/>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 xml:space="preserve">11, </w:t>
      </w:r>
      <w:r w:rsidR="001B75A0">
        <w:rPr>
          <w:rFonts w:ascii="Times New Roman" w:hAnsi="Times New Roman" w:cs="Times New Roman"/>
        </w:rPr>
        <w:t xml:space="preserve">pp. </w:t>
      </w:r>
      <w:r w:rsidRPr="00324966">
        <w:rPr>
          <w:rFonts w:ascii="Times New Roman" w:hAnsi="Times New Roman" w:cs="Times New Roman"/>
        </w:rPr>
        <w:t>139-148.</w:t>
      </w:r>
    </w:p>
    <w:p w14:paraId="6D99B317" w14:textId="11321D43" w:rsidR="003861B3" w:rsidRPr="00324966" w:rsidRDefault="003861B3" w:rsidP="00BB2E0B">
      <w:pPr>
        <w:pStyle w:val="ListParagraph"/>
        <w:numPr>
          <w:ilvl w:val="0"/>
          <w:numId w:val="1"/>
        </w:numPr>
        <w:ind w:left="360"/>
        <w:jc w:val="both"/>
        <w:rPr>
          <w:rFonts w:ascii="Times New Roman" w:hAnsi="Times New Roman" w:cs="Times New Roman"/>
        </w:rPr>
      </w:pPr>
      <w:proofErr w:type="spellStart"/>
      <w:r w:rsidRPr="00324966">
        <w:rPr>
          <w:rFonts w:ascii="Times New Roman" w:hAnsi="Times New Roman" w:cs="Times New Roman"/>
        </w:rPr>
        <w:t>Bağatarhan</w:t>
      </w:r>
      <w:proofErr w:type="spellEnd"/>
      <w:r w:rsidRPr="00324966">
        <w:rPr>
          <w:rFonts w:ascii="Times New Roman" w:hAnsi="Times New Roman" w:cs="Times New Roman"/>
        </w:rPr>
        <w:t>, T</w:t>
      </w:r>
      <w:r w:rsidR="00324966">
        <w:rPr>
          <w:rFonts w:ascii="Times New Roman" w:hAnsi="Times New Roman" w:cs="Times New Roman"/>
        </w:rPr>
        <w:t>. and</w:t>
      </w:r>
      <w:r w:rsidRPr="00324966">
        <w:rPr>
          <w:rFonts w:ascii="Times New Roman" w:hAnsi="Times New Roman" w:cs="Times New Roman"/>
        </w:rPr>
        <w:t xml:space="preserve"> </w:t>
      </w:r>
      <w:proofErr w:type="spellStart"/>
      <w:r w:rsidRPr="00324966">
        <w:rPr>
          <w:rFonts w:ascii="Times New Roman" w:hAnsi="Times New Roman" w:cs="Times New Roman"/>
        </w:rPr>
        <w:t>Siyez</w:t>
      </w:r>
      <w:proofErr w:type="spellEnd"/>
      <w:r w:rsidRPr="00324966">
        <w:rPr>
          <w:rFonts w:ascii="Times New Roman" w:hAnsi="Times New Roman" w:cs="Times New Roman"/>
        </w:rPr>
        <w:t>, D. M. (2022)</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Rumination and internet addiction among adolescents: the mediating role of depression</w:t>
      </w:r>
      <w:r w:rsidR="00BC60B2">
        <w:rPr>
          <w:rFonts w:ascii="Times New Roman" w:hAnsi="Times New Roman" w:cs="Times New Roman"/>
        </w:rPr>
        <w:t>”</w:t>
      </w:r>
      <w:r w:rsidR="003A6E3D" w:rsidRPr="003A6E3D">
        <w:rPr>
          <w:rFonts w:ascii="Times New Roman" w:hAnsi="Times New Roman" w:cs="Times New Roman"/>
          <w:i/>
          <w:iCs/>
        </w:rPr>
        <w:t>,</w:t>
      </w:r>
      <w:r w:rsidRPr="003A6E3D">
        <w:rPr>
          <w:rFonts w:ascii="Times New Roman" w:hAnsi="Times New Roman" w:cs="Times New Roman"/>
          <w:i/>
          <w:iCs/>
        </w:rPr>
        <w:t xml:space="preserve"> Child and Adolescent Social Work Journal,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39</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2, </w:t>
      </w:r>
      <w:r w:rsidR="001B75A0">
        <w:rPr>
          <w:rFonts w:ascii="Times New Roman" w:hAnsi="Times New Roman" w:cs="Times New Roman"/>
        </w:rPr>
        <w:t xml:space="preserve">pp. </w:t>
      </w:r>
      <w:r w:rsidRPr="00324966">
        <w:rPr>
          <w:rFonts w:ascii="Times New Roman" w:hAnsi="Times New Roman" w:cs="Times New Roman"/>
        </w:rPr>
        <w:t>209-218.</w:t>
      </w:r>
    </w:p>
    <w:p w14:paraId="3C787390" w14:textId="4A995B7F" w:rsidR="003861B3" w:rsidRPr="00324966" w:rsidRDefault="003861B3" w:rsidP="00BB2E0B">
      <w:pPr>
        <w:pStyle w:val="ListParagraph"/>
        <w:numPr>
          <w:ilvl w:val="0"/>
          <w:numId w:val="1"/>
        </w:numPr>
        <w:ind w:left="360"/>
        <w:jc w:val="both"/>
        <w:rPr>
          <w:rFonts w:ascii="Times New Roman" w:hAnsi="Times New Roman" w:cs="Times New Roman"/>
        </w:rPr>
      </w:pPr>
      <w:proofErr w:type="spellStart"/>
      <w:r w:rsidRPr="00324966">
        <w:rPr>
          <w:rFonts w:ascii="Times New Roman" w:hAnsi="Times New Roman" w:cs="Times New Roman"/>
        </w:rPr>
        <w:t>Bahrami</w:t>
      </w:r>
      <w:proofErr w:type="spellEnd"/>
      <w:r w:rsidRPr="00324966">
        <w:rPr>
          <w:rFonts w:ascii="Times New Roman" w:hAnsi="Times New Roman" w:cs="Times New Roman"/>
        </w:rPr>
        <w:t xml:space="preserve">, A., </w:t>
      </w:r>
      <w:proofErr w:type="spellStart"/>
      <w:r w:rsidRPr="00324966">
        <w:rPr>
          <w:rFonts w:ascii="Times New Roman" w:hAnsi="Times New Roman" w:cs="Times New Roman"/>
        </w:rPr>
        <w:t>Salarbashi</w:t>
      </w:r>
      <w:proofErr w:type="spellEnd"/>
      <w:r w:rsidRPr="00324966">
        <w:rPr>
          <w:rFonts w:ascii="Times New Roman" w:hAnsi="Times New Roman" w:cs="Times New Roman"/>
        </w:rPr>
        <w:t xml:space="preserve">, D., Mohammad-Zadeh, M., </w:t>
      </w:r>
      <w:proofErr w:type="spellStart"/>
      <w:r w:rsidRPr="00324966">
        <w:rPr>
          <w:rFonts w:ascii="Times New Roman" w:hAnsi="Times New Roman" w:cs="Times New Roman"/>
        </w:rPr>
        <w:t>Tayefi</w:t>
      </w:r>
      <w:proofErr w:type="spellEnd"/>
      <w:r w:rsidRPr="00324966">
        <w:rPr>
          <w:rFonts w:ascii="Times New Roman" w:hAnsi="Times New Roman" w:cs="Times New Roman"/>
        </w:rPr>
        <w:t xml:space="preserve">, M., </w:t>
      </w:r>
      <w:proofErr w:type="spellStart"/>
      <w:r w:rsidRPr="00324966">
        <w:rPr>
          <w:rFonts w:ascii="Times New Roman" w:hAnsi="Times New Roman" w:cs="Times New Roman"/>
        </w:rPr>
        <w:t>Mirmoosavi</w:t>
      </w:r>
      <w:proofErr w:type="spellEnd"/>
      <w:r w:rsidRPr="00324966">
        <w:rPr>
          <w:rFonts w:ascii="Times New Roman" w:hAnsi="Times New Roman" w:cs="Times New Roman"/>
        </w:rPr>
        <w:t>, S. J., Ferns, G. A.,</w:t>
      </w:r>
      <w:r w:rsidR="00324966">
        <w:rPr>
          <w:rFonts w:ascii="Times New Roman" w:hAnsi="Times New Roman" w:cs="Times New Roman"/>
        </w:rPr>
        <w:t xml:space="preserve"> </w:t>
      </w:r>
      <w:proofErr w:type="spellStart"/>
      <w:r w:rsidR="00324966">
        <w:rPr>
          <w:rFonts w:ascii="Times New Roman" w:hAnsi="Times New Roman" w:cs="Times New Roman"/>
        </w:rPr>
        <w:t>Bahrami-Taghanaki</w:t>
      </w:r>
      <w:proofErr w:type="spellEnd"/>
      <w:r w:rsidR="00324966">
        <w:rPr>
          <w:rFonts w:ascii="Times New Roman" w:hAnsi="Times New Roman" w:cs="Times New Roman"/>
        </w:rPr>
        <w:t>, H.</w:t>
      </w:r>
      <w:r w:rsidRPr="00324966">
        <w:rPr>
          <w:rFonts w:ascii="Times New Roman" w:hAnsi="Times New Roman" w:cs="Times New Roman"/>
        </w:rPr>
        <w:t xml:space="preserve"> </w:t>
      </w:r>
      <w:r w:rsidR="00324966">
        <w:rPr>
          <w:rFonts w:ascii="Times New Roman" w:hAnsi="Times New Roman" w:cs="Times New Roman"/>
        </w:rPr>
        <w:t xml:space="preserve">and </w:t>
      </w:r>
      <w:r w:rsidRPr="00324966">
        <w:rPr>
          <w:rFonts w:ascii="Times New Roman" w:hAnsi="Times New Roman" w:cs="Times New Roman"/>
        </w:rPr>
        <w:t>Ghayour-</w:t>
      </w:r>
      <w:proofErr w:type="spellStart"/>
      <w:r w:rsidRPr="00324966">
        <w:rPr>
          <w:rFonts w:ascii="Times New Roman" w:hAnsi="Times New Roman" w:cs="Times New Roman"/>
        </w:rPr>
        <w:t>Mobarhan</w:t>
      </w:r>
      <w:proofErr w:type="spellEnd"/>
      <w:r w:rsidRPr="00324966">
        <w:rPr>
          <w:rFonts w:ascii="Times New Roman" w:hAnsi="Times New Roman" w:cs="Times New Roman"/>
        </w:rPr>
        <w:t>, M. (2021)</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Depression and aggression scores, reported sleep disorders status and their associated factors among adolescent girls in Northern Iran</w:t>
      </w:r>
      <w:r w:rsidR="00BC60B2">
        <w:rPr>
          <w:rFonts w:ascii="Times New Roman" w:hAnsi="Times New Roman" w:cs="Times New Roman"/>
        </w:rPr>
        <w:t>”</w:t>
      </w:r>
      <w:r w:rsidR="003A6E3D" w:rsidRPr="003A6E3D">
        <w:rPr>
          <w:rFonts w:ascii="Times New Roman" w:hAnsi="Times New Roman" w:cs="Times New Roman"/>
          <w:i/>
          <w:iCs/>
        </w:rPr>
        <w:t>,</w:t>
      </w:r>
      <w:r w:rsidRPr="003A6E3D">
        <w:rPr>
          <w:rFonts w:ascii="Times New Roman" w:hAnsi="Times New Roman" w:cs="Times New Roman"/>
          <w:i/>
          <w:iCs/>
        </w:rPr>
        <w:t xml:space="preserve"> Current Psychology,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 xml:space="preserve">40, </w:t>
      </w:r>
      <w:r w:rsidR="001B75A0">
        <w:rPr>
          <w:rFonts w:ascii="Times New Roman" w:hAnsi="Times New Roman" w:cs="Times New Roman"/>
        </w:rPr>
        <w:t xml:space="preserve">pp. </w:t>
      </w:r>
      <w:r w:rsidRPr="00324966">
        <w:rPr>
          <w:rFonts w:ascii="Times New Roman" w:hAnsi="Times New Roman" w:cs="Times New Roman"/>
        </w:rPr>
        <w:t>5064-5075.</w:t>
      </w:r>
      <w:r w:rsidR="00324966">
        <w:rPr>
          <w:rFonts w:ascii="Times New Roman" w:hAnsi="Times New Roman" w:cs="Times New Roman"/>
        </w:rPr>
        <w:t xml:space="preserve"> </w:t>
      </w:r>
    </w:p>
    <w:p w14:paraId="73F63F0A" w14:textId="078E9983" w:rsidR="003861B3" w:rsidRPr="00324966" w:rsidRDefault="003861B3" w:rsidP="00BB2E0B">
      <w:pPr>
        <w:pStyle w:val="ListParagraph"/>
        <w:numPr>
          <w:ilvl w:val="0"/>
          <w:numId w:val="1"/>
        </w:numPr>
        <w:ind w:left="360"/>
        <w:jc w:val="both"/>
        <w:rPr>
          <w:rFonts w:ascii="Times New Roman" w:hAnsi="Times New Roman" w:cs="Times New Roman"/>
        </w:rPr>
      </w:pPr>
      <w:proofErr w:type="spellStart"/>
      <w:r w:rsidRPr="00324966">
        <w:rPr>
          <w:rFonts w:ascii="Times New Roman" w:hAnsi="Times New Roman" w:cs="Times New Roman"/>
        </w:rPr>
        <w:t>Bener</w:t>
      </w:r>
      <w:proofErr w:type="spellEnd"/>
      <w:r w:rsidRPr="00324966">
        <w:rPr>
          <w:rFonts w:ascii="Times New Roman" w:hAnsi="Times New Roman" w:cs="Times New Roman"/>
        </w:rPr>
        <w:t>, A., Al-Mahdi, H. S.</w:t>
      </w:r>
      <w:r w:rsidR="00324966">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Bhugra</w:t>
      </w:r>
      <w:proofErr w:type="spellEnd"/>
      <w:r w:rsidRPr="00324966">
        <w:rPr>
          <w:rFonts w:ascii="Times New Roman" w:hAnsi="Times New Roman" w:cs="Times New Roman"/>
        </w:rPr>
        <w:t>, D. (2016)</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Lifestyle factors and internet addiction among school children</w:t>
      </w:r>
      <w:r w:rsidR="00BC60B2">
        <w:rPr>
          <w:rFonts w:ascii="Times New Roman" w:hAnsi="Times New Roman" w:cs="Times New Roman"/>
        </w:rPr>
        <w:t>”</w:t>
      </w:r>
      <w:r w:rsidR="003A6E3D" w:rsidRPr="003A6E3D">
        <w:rPr>
          <w:rFonts w:ascii="Times New Roman" w:hAnsi="Times New Roman" w:cs="Times New Roman"/>
          <w:i/>
          <w:iCs/>
        </w:rPr>
        <w:t>,</w:t>
      </w:r>
      <w:r w:rsidRPr="003A6E3D">
        <w:rPr>
          <w:rFonts w:ascii="Times New Roman" w:hAnsi="Times New Roman" w:cs="Times New Roman"/>
          <w:i/>
          <w:iCs/>
        </w:rPr>
        <w:t xml:space="preserve"> International Journal of Community &amp; Family Medicine,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w:t>
      </w:r>
      <w:r w:rsidR="00E90967" w:rsidRPr="00324966">
        <w:rPr>
          <w:rFonts w:ascii="Times New Roman" w:hAnsi="Times New Roman" w:cs="Times New Roman"/>
        </w:rPr>
        <w:t xml:space="preserve">, </w:t>
      </w:r>
      <w:r w:rsidR="006D5FD9">
        <w:rPr>
          <w:rFonts w:ascii="Times New Roman" w:hAnsi="Times New Roman" w:cs="Times New Roman"/>
        </w:rPr>
        <w:t>No</w:t>
      </w:r>
      <w:r w:rsidR="001B75A0">
        <w:rPr>
          <w:rFonts w:ascii="Times New Roman" w:hAnsi="Times New Roman" w:cs="Times New Roman"/>
        </w:rPr>
        <w:t xml:space="preserve">. </w:t>
      </w:r>
      <w:r w:rsidRPr="00324966">
        <w:rPr>
          <w:rFonts w:ascii="Times New Roman" w:hAnsi="Times New Roman" w:cs="Times New Roman"/>
        </w:rPr>
        <w:t>118</w:t>
      </w:r>
      <w:r w:rsidR="00E90967" w:rsidRPr="00324966">
        <w:rPr>
          <w:rFonts w:ascii="Times New Roman" w:hAnsi="Times New Roman" w:cs="Times New Roman"/>
        </w:rPr>
        <w:t xml:space="preserve">. </w:t>
      </w:r>
    </w:p>
    <w:p w14:paraId="48DD59C5" w14:textId="604E9DCB" w:rsidR="003861B3" w:rsidRPr="00324966" w:rsidRDefault="003861B3" w:rsidP="00BB2E0B">
      <w:pPr>
        <w:pStyle w:val="ListParagraph"/>
        <w:numPr>
          <w:ilvl w:val="0"/>
          <w:numId w:val="1"/>
        </w:numPr>
        <w:ind w:left="360"/>
        <w:jc w:val="both"/>
        <w:rPr>
          <w:rFonts w:ascii="Times New Roman" w:hAnsi="Times New Roman" w:cs="Times New Roman"/>
        </w:rPr>
      </w:pPr>
      <w:proofErr w:type="spellStart"/>
      <w:r w:rsidRPr="00324966">
        <w:rPr>
          <w:rFonts w:ascii="Times New Roman" w:hAnsi="Times New Roman" w:cs="Times New Roman"/>
        </w:rPr>
        <w:t>Bozoglan</w:t>
      </w:r>
      <w:proofErr w:type="spellEnd"/>
      <w:r w:rsidRPr="00324966">
        <w:rPr>
          <w:rFonts w:ascii="Times New Roman" w:hAnsi="Times New Roman" w:cs="Times New Roman"/>
        </w:rPr>
        <w:t xml:space="preserve">, B., </w:t>
      </w:r>
      <w:proofErr w:type="spellStart"/>
      <w:r w:rsidRPr="00324966">
        <w:rPr>
          <w:rFonts w:ascii="Times New Roman" w:hAnsi="Times New Roman" w:cs="Times New Roman"/>
        </w:rPr>
        <w:t>Demirer</w:t>
      </w:r>
      <w:proofErr w:type="spellEnd"/>
      <w:r w:rsidRPr="00324966">
        <w:rPr>
          <w:rFonts w:ascii="Times New Roman" w:hAnsi="Times New Roman" w:cs="Times New Roman"/>
        </w:rPr>
        <w:t>, V.</w:t>
      </w:r>
      <w:r w:rsidR="00324966">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Sahin</w:t>
      </w:r>
      <w:proofErr w:type="spellEnd"/>
      <w:r w:rsidRPr="00324966">
        <w:rPr>
          <w:rFonts w:ascii="Times New Roman" w:hAnsi="Times New Roman" w:cs="Times New Roman"/>
        </w:rPr>
        <w:t>, I. (2014)</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Problematic Internet use: Functions of use, cognitive absorption, and depression</w:t>
      </w:r>
      <w:r w:rsidR="00BC60B2">
        <w:rPr>
          <w:rFonts w:ascii="Times New Roman" w:hAnsi="Times New Roman" w:cs="Times New Roman"/>
        </w:rPr>
        <w:t>”</w:t>
      </w:r>
      <w:r w:rsidR="003A6E3D" w:rsidRPr="003A6E3D">
        <w:rPr>
          <w:rFonts w:ascii="Times New Roman" w:hAnsi="Times New Roman" w:cs="Times New Roman"/>
          <w:i/>
          <w:iCs/>
        </w:rPr>
        <w:t>,</w:t>
      </w:r>
      <w:r w:rsidRPr="003A6E3D">
        <w:rPr>
          <w:rFonts w:ascii="Times New Roman" w:hAnsi="Times New Roman" w:cs="Times New Roman"/>
          <w:i/>
          <w:iCs/>
        </w:rPr>
        <w:t xml:space="preserve"> Computers in Human </w:t>
      </w:r>
      <w:proofErr w:type="spellStart"/>
      <w:r w:rsidRPr="003A6E3D">
        <w:rPr>
          <w:rFonts w:ascii="Times New Roman" w:hAnsi="Times New Roman" w:cs="Times New Roman"/>
          <w:i/>
          <w:iCs/>
        </w:rPr>
        <w:t>Behavior</w:t>
      </w:r>
      <w:proofErr w:type="spellEnd"/>
      <w:r w:rsidRPr="003A6E3D">
        <w:rPr>
          <w:rFonts w:ascii="Times New Roman" w:hAnsi="Times New Roman" w:cs="Times New Roman"/>
          <w:i/>
          <w:iCs/>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 xml:space="preserve">37, </w:t>
      </w:r>
      <w:r w:rsidR="001B75A0">
        <w:rPr>
          <w:rFonts w:ascii="Times New Roman" w:hAnsi="Times New Roman" w:cs="Times New Roman"/>
        </w:rPr>
        <w:t xml:space="preserve">pp. </w:t>
      </w:r>
      <w:r w:rsidRPr="00324966">
        <w:rPr>
          <w:rFonts w:ascii="Times New Roman" w:hAnsi="Times New Roman" w:cs="Times New Roman"/>
        </w:rPr>
        <w:t>117-123.</w:t>
      </w:r>
    </w:p>
    <w:p w14:paraId="6EC9AD36" w14:textId="43085DB9"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Cao, R., Gao, T., Ren, H., Hu, Y., Qin, Z., Liang, L.</w:t>
      </w:r>
      <w:r w:rsidR="00324966">
        <w:rPr>
          <w:rFonts w:ascii="Times New Roman" w:hAnsi="Times New Roman" w:cs="Times New Roman"/>
        </w:rPr>
        <w:t xml:space="preserve"> and</w:t>
      </w:r>
      <w:r w:rsidRPr="00324966">
        <w:rPr>
          <w:rFonts w:ascii="Times New Roman" w:hAnsi="Times New Roman" w:cs="Times New Roman"/>
        </w:rPr>
        <w:t xml:space="preserve"> Mei, S. (2021)</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The relationship between bullying victimization and depression in adolescents: multiple mediating effects of internet addiction and sleep quality</w:t>
      </w:r>
      <w:r w:rsidR="00BC60B2">
        <w:rPr>
          <w:rFonts w:ascii="Times New Roman" w:hAnsi="Times New Roman" w:cs="Times New Roman"/>
        </w:rPr>
        <w:t>”</w:t>
      </w:r>
      <w:r w:rsidR="003A6E3D" w:rsidRPr="003A6E3D">
        <w:rPr>
          <w:rFonts w:ascii="Times New Roman" w:hAnsi="Times New Roman" w:cs="Times New Roman"/>
          <w:i/>
          <w:iCs/>
        </w:rPr>
        <w:t>,</w:t>
      </w:r>
      <w:r w:rsidRPr="003A6E3D">
        <w:rPr>
          <w:rFonts w:ascii="Times New Roman" w:hAnsi="Times New Roman" w:cs="Times New Roman"/>
          <w:i/>
          <w:iCs/>
        </w:rPr>
        <w:t xml:space="preserve"> Psychology, Health &amp; Medicine,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26</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5, </w:t>
      </w:r>
      <w:r w:rsidR="001B75A0">
        <w:rPr>
          <w:rFonts w:ascii="Times New Roman" w:hAnsi="Times New Roman" w:cs="Times New Roman"/>
        </w:rPr>
        <w:t xml:space="preserve">pp. </w:t>
      </w:r>
      <w:r w:rsidRPr="00324966">
        <w:rPr>
          <w:rFonts w:ascii="Times New Roman" w:hAnsi="Times New Roman" w:cs="Times New Roman"/>
        </w:rPr>
        <w:t>555-565.</w:t>
      </w:r>
    </w:p>
    <w:p w14:paraId="4A06D7DE" w14:textId="3300480B"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Cerruti, R., </w:t>
      </w:r>
      <w:proofErr w:type="spellStart"/>
      <w:r w:rsidRPr="00324966">
        <w:rPr>
          <w:rFonts w:ascii="Times New Roman" w:hAnsi="Times New Roman" w:cs="Times New Roman"/>
        </w:rPr>
        <w:t>Spensieri</w:t>
      </w:r>
      <w:proofErr w:type="spellEnd"/>
      <w:r w:rsidRPr="00324966">
        <w:rPr>
          <w:rFonts w:ascii="Times New Roman" w:hAnsi="Times New Roman" w:cs="Times New Roman"/>
        </w:rPr>
        <w:t xml:space="preserve">, V., </w:t>
      </w:r>
      <w:proofErr w:type="spellStart"/>
      <w:r w:rsidRPr="00324966">
        <w:rPr>
          <w:rFonts w:ascii="Times New Roman" w:hAnsi="Times New Roman" w:cs="Times New Roman"/>
        </w:rPr>
        <w:t>Presaghi</w:t>
      </w:r>
      <w:proofErr w:type="spellEnd"/>
      <w:r w:rsidRPr="00324966">
        <w:rPr>
          <w:rFonts w:ascii="Times New Roman" w:hAnsi="Times New Roman" w:cs="Times New Roman"/>
        </w:rPr>
        <w:t>, F., Valastro, C., Fontana, A.</w:t>
      </w:r>
      <w:r w:rsidR="00324966">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Guidetti</w:t>
      </w:r>
      <w:proofErr w:type="spellEnd"/>
      <w:r w:rsidRPr="00324966">
        <w:rPr>
          <w:rFonts w:ascii="Times New Roman" w:hAnsi="Times New Roman" w:cs="Times New Roman"/>
        </w:rPr>
        <w:t>, V. (2017)</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 xml:space="preserve">An exploratory study on Internet addiction, somatic symptoms and emotional and </w:t>
      </w:r>
      <w:proofErr w:type="spellStart"/>
      <w:r w:rsidRPr="00324966">
        <w:rPr>
          <w:rFonts w:ascii="Times New Roman" w:hAnsi="Times New Roman" w:cs="Times New Roman"/>
        </w:rPr>
        <w:t>behavioral</w:t>
      </w:r>
      <w:proofErr w:type="spellEnd"/>
      <w:r w:rsidRPr="00324966">
        <w:rPr>
          <w:rFonts w:ascii="Times New Roman" w:hAnsi="Times New Roman" w:cs="Times New Roman"/>
        </w:rPr>
        <w:t xml:space="preserve"> functioning in school-aged adolescents</w:t>
      </w:r>
      <w:r w:rsidR="00BC60B2">
        <w:rPr>
          <w:rFonts w:ascii="Times New Roman" w:hAnsi="Times New Roman" w:cs="Times New Roman"/>
        </w:rPr>
        <w:t>”</w:t>
      </w:r>
      <w:r w:rsidR="003A6E3D" w:rsidRPr="003A6E3D">
        <w:rPr>
          <w:rFonts w:ascii="Times New Roman" w:hAnsi="Times New Roman" w:cs="Times New Roman"/>
          <w:i/>
          <w:iCs/>
        </w:rPr>
        <w:t>,</w:t>
      </w:r>
      <w:r w:rsidRPr="003A6E3D">
        <w:rPr>
          <w:rFonts w:ascii="Times New Roman" w:hAnsi="Times New Roman" w:cs="Times New Roman"/>
          <w:i/>
          <w:iCs/>
        </w:rPr>
        <w:t xml:space="preserve"> Clinical Neuropsychiatry,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14</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6, </w:t>
      </w:r>
      <w:r w:rsidR="001B75A0">
        <w:rPr>
          <w:rFonts w:ascii="Times New Roman" w:hAnsi="Times New Roman" w:cs="Times New Roman"/>
        </w:rPr>
        <w:t xml:space="preserve">pp. </w:t>
      </w:r>
      <w:r w:rsidRPr="00324966">
        <w:rPr>
          <w:rFonts w:ascii="Times New Roman" w:hAnsi="Times New Roman" w:cs="Times New Roman"/>
        </w:rPr>
        <w:t xml:space="preserve">374-383. </w:t>
      </w:r>
    </w:p>
    <w:p w14:paraId="0394452E" w14:textId="0E7590C0"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Chen, H. C., Wang, J. Y., Lin, Y. L.</w:t>
      </w:r>
      <w:r w:rsidR="00324966">
        <w:rPr>
          <w:rFonts w:ascii="Times New Roman" w:hAnsi="Times New Roman" w:cs="Times New Roman"/>
        </w:rPr>
        <w:t xml:space="preserve"> and</w:t>
      </w:r>
      <w:r w:rsidRPr="00324966">
        <w:rPr>
          <w:rFonts w:ascii="Times New Roman" w:hAnsi="Times New Roman" w:cs="Times New Roman"/>
        </w:rPr>
        <w:t xml:space="preserve"> Yang, S. Y. (2020)</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Association of internet addiction with family functionality, depression, self-efficacy and self-esteem among early adolescents</w:t>
      </w:r>
      <w:r w:rsidR="00BC60B2">
        <w:rPr>
          <w:rFonts w:ascii="Times New Roman" w:hAnsi="Times New Roman" w:cs="Times New Roman"/>
        </w:rPr>
        <w:t>”</w:t>
      </w:r>
      <w:r w:rsidR="003A6E3D" w:rsidRPr="003A6E3D">
        <w:rPr>
          <w:rFonts w:ascii="Times New Roman" w:hAnsi="Times New Roman" w:cs="Times New Roman"/>
          <w:i/>
          <w:iCs/>
        </w:rPr>
        <w:t>,</w:t>
      </w:r>
      <w:r w:rsidRPr="003A6E3D">
        <w:rPr>
          <w:rFonts w:ascii="Times New Roman" w:hAnsi="Times New Roman" w:cs="Times New Roman"/>
          <w:i/>
          <w:iCs/>
        </w:rPr>
        <w:t xml:space="preserve"> International Journal of Environmental Research and Public Health</w:t>
      </w:r>
      <w:r w:rsidRPr="00324966">
        <w:rPr>
          <w:rFonts w:ascii="Times New Roman" w:hAnsi="Times New Roman" w:cs="Times New Roman"/>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17</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23</w:t>
      </w:r>
      <w:r w:rsidR="00E90967" w:rsidRPr="00324966">
        <w:rPr>
          <w:rFonts w:ascii="Times New Roman" w:hAnsi="Times New Roman" w:cs="Times New Roman"/>
        </w:rPr>
        <w:t xml:space="preserve">. </w:t>
      </w:r>
    </w:p>
    <w:p w14:paraId="6A2EADE8" w14:textId="2CD88C90"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Chen, T. Y., Chou, Y. C., Tzeng, N. S., Chang, H. A., </w:t>
      </w:r>
      <w:proofErr w:type="spellStart"/>
      <w:r w:rsidRPr="00324966">
        <w:rPr>
          <w:rFonts w:ascii="Times New Roman" w:hAnsi="Times New Roman" w:cs="Times New Roman"/>
        </w:rPr>
        <w:t>Kuo</w:t>
      </w:r>
      <w:proofErr w:type="spellEnd"/>
      <w:r w:rsidRPr="00324966">
        <w:rPr>
          <w:rFonts w:ascii="Times New Roman" w:hAnsi="Times New Roman" w:cs="Times New Roman"/>
        </w:rPr>
        <w:t>, S. C., Pan, P. Y.,</w:t>
      </w:r>
      <w:r w:rsidR="00324966">
        <w:rPr>
          <w:rFonts w:ascii="Times New Roman" w:hAnsi="Times New Roman" w:cs="Times New Roman"/>
        </w:rPr>
        <w:t xml:space="preserve"> Yeh, Y.W., Yeh, C.B.</w:t>
      </w:r>
      <w:r w:rsidRPr="00324966">
        <w:rPr>
          <w:rFonts w:ascii="Times New Roman" w:hAnsi="Times New Roman" w:cs="Times New Roman"/>
        </w:rPr>
        <w:t xml:space="preserve"> </w:t>
      </w:r>
      <w:r w:rsidR="00324966">
        <w:rPr>
          <w:rFonts w:ascii="Times New Roman" w:hAnsi="Times New Roman" w:cs="Times New Roman"/>
        </w:rPr>
        <w:t>and</w:t>
      </w:r>
      <w:r w:rsidRPr="00324966">
        <w:rPr>
          <w:rFonts w:ascii="Times New Roman" w:hAnsi="Times New Roman" w:cs="Times New Roman"/>
        </w:rPr>
        <w:t xml:space="preserve"> Mao, W. C. (2015)</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Effects of a selective educational system on fatigue, sleep problems, daytime sleepiness, and depression among senior high school adolescents in Taiwan</w:t>
      </w:r>
      <w:r w:rsidR="00BC60B2">
        <w:rPr>
          <w:rFonts w:ascii="Times New Roman" w:hAnsi="Times New Roman" w:cs="Times New Roman"/>
        </w:rPr>
        <w:t>”</w:t>
      </w:r>
      <w:r w:rsidR="003A6E3D" w:rsidRPr="003A6E3D">
        <w:rPr>
          <w:rFonts w:ascii="Times New Roman" w:hAnsi="Times New Roman" w:cs="Times New Roman"/>
          <w:i/>
          <w:iCs/>
        </w:rPr>
        <w:t>,</w:t>
      </w:r>
      <w:r w:rsidRPr="003A6E3D">
        <w:rPr>
          <w:rFonts w:ascii="Times New Roman" w:hAnsi="Times New Roman" w:cs="Times New Roman"/>
          <w:i/>
          <w:iCs/>
        </w:rPr>
        <w:t xml:space="preserve"> Neuropsychiatric </w:t>
      </w:r>
      <w:r w:rsidR="00E90967" w:rsidRPr="003A6E3D">
        <w:rPr>
          <w:rFonts w:ascii="Times New Roman" w:hAnsi="Times New Roman" w:cs="Times New Roman"/>
          <w:i/>
          <w:iCs/>
        </w:rPr>
        <w:t>D</w:t>
      </w:r>
      <w:r w:rsidRPr="003A6E3D">
        <w:rPr>
          <w:rFonts w:ascii="Times New Roman" w:hAnsi="Times New Roman" w:cs="Times New Roman"/>
          <w:i/>
          <w:iCs/>
        </w:rPr>
        <w:t xml:space="preserve">isease and </w:t>
      </w:r>
      <w:r w:rsidR="00E90967" w:rsidRPr="003A6E3D">
        <w:rPr>
          <w:rFonts w:ascii="Times New Roman" w:hAnsi="Times New Roman" w:cs="Times New Roman"/>
          <w:i/>
          <w:iCs/>
        </w:rPr>
        <w:t>T</w:t>
      </w:r>
      <w:r w:rsidRPr="003A6E3D">
        <w:rPr>
          <w:rFonts w:ascii="Times New Roman" w:hAnsi="Times New Roman" w:cs="Times New Roman"/>
          <w:i/>
          <w:iCs/>
        </w:rPr>
        <w:t xml:space="preserve">reatment, </w:t>
      </w:r>
      <w:r w:rsidR="001B75A0" w:rsidRPr="001B75A0">
        <w:rPr>
          <w:rFonts w:ascii="Times New Roman" w:hAnsi="Times New Roman" w:cs="Times New Roman"/>
        </w:rPr>
        <w:t>Vol</w:t>
      </w:r>
      <w:r w:rsidR="001B75A0">
        <w:rPr>
          <w:rFonts w:ascii="Times New Roman" w:hAnsi="Times New Roman" w:cs="Times New Roman"/>
        </w:rPr>
        <w:t xml:space="preserve">. </w:t>
      </w:r>
      <w:r w:rsidR="00E90967" w:rsidRPr="00324966">
        <w:rPr>
          <w:rFonts w:ascii="Times New Roman" w:hAnsi="Times New Roman" w:cs="Times New Roman"/>
        </w:rPr>
        <w:t xml:space="preserve">11, </w:t>
      </w:r>
      <w:r w:rsidR="001B75A0">
        <w:rPr>
          <w:rFonts w:ascii="Times New Roman" w:hAnsi="Times New Roman" w:cs="Times New Roman"/>
        </w:rPr>
        <w:t xml:space="preserve">pp. </w:t>
      </w:r>
      <w:r w:rsidRPr="00324966">
        <w:rPr>
          <w:rFonts w:ascii="Times New Roman" w:hAnsi="Times New Roman" w:cs="Times New Roman"/>
        </w:rPr>
        <w:t>741-750.</w:t>
      </w:r>
    </w:p>
    <w:p w14:paraId="1BD27FF7" w14:textId="0977191C"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Chi, X., Liu, X., Guo, T., Wu, M.</w:t>
      </w:r>
      <w:r w:rsidR="00324966">
        <w:rPr>
          <w:rFonts w:ascii="Times New Roman" w:hAnsi="Times New Roman" w:cs="Times New Roman"/>
        </w:rPr>
        <w:t xml:space="preserve"> and</w:t>
      </w:r>
      <w:r w:rsidRPr="00324966">
        <w:rPr>
          <w:rFonts w:ascii="Times New Roman" w:hAnsi="Times New Roman" w:cs="Times New Roman"/>
        </w:rPr>
        <w:t xml:space="preserve"> Chen, X. (2019)</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 xml:space="preserve">Internet addiction and depression in </w:t>
      </w:r>
      <w:proofErr w:type="spellStart"/>
      <w:r w:rsidRPr="00324966">
        <w:rPr>
          <w:rFonts w:ascii="Times New Roman" w:hAnsi="Times New Roman" w:cs="Times New Roman"/>
        </w:rPr>
        <w:t>chinese</w:t>
      </w:r>
      <w:proofErr w:type="spellEnd"/>
      <w:r w:rsidRPr="00324966">
        <w:rPr>
          <w:rFonts w:ascii="Times New Roman" w:hAnsi="Times New Roman" w:cs="Times New Roman"/>
        </w:rPr>
        <w:t xml:space="preserve"> adolescents: a moderated mediation model</w:t>
      </w:r>
      <w:r w:rsidR="00BC60B2">
        <w:rPr>
          <w:rFonts w:ascii="Times New Roman" w:hAnsi="Times New Roman" w:cs="Times New Roman"/>
        </w:rPr>
        <w:t>”</w:t>
      </w:r>
      <w:r w:rsidR="003A6E3D" w:rsidRPr="003A6E3D">
        <w:rPr>
          <w:rFonts w:ascii="Times New Roman" w:hAnsi="Times New Roman" w:cs="Times New Roman"/>
          <w:i/>
          <w:iCs/>
        </w:rPr>
        <w:t>,</w:t>
      </w:r>
      <w:r w:rsidRPr="003A6E3D">
        <w:rPr>
          <w:rFonts w:ascii="Times New Roman" w:hAnsi="Times New Roman" w:cs="Times New Roman"/>
          <w:i/>
          <w:iCs/>
        </w:rPr>
        <w:t xml:space="preserve"> Frontiers in </w:t>
      </w:r>
      <w:r w:rsidR="00E90967" w:rsidRPr="003A6E3D">
        <w:rPr>
          <w:rFonts w:ascii="Times New Roman" w:hAnsi="Times New Roman" w:cs="Times New Roman"/>
          <w:i/>
          <w:iCs/>
        </w:rPr>
        <w:t>P</w:t>
      </w:r>
      <w:r w:rsidRPr="003A6E3D">
        <w:rPr>
          <w:rFonts w:ascii="Times New Roman" w:hAnsi="Times New Roman" w:cs="Times New Roman"/>
          <w:i/>
          <w:iCs/>
        </w:rPr>
        <w:t>sychiatry,</w:t>
      </w:r>
      <w:r w:rsidRPr="00324966">
        <w:rPr>
          <w:rFonts w:ascii="Times New Roman" w:hAnsi="Times New Roman" w:cs="Times New Roman"/>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10</w:t>
      </w:r>
      <w:r w:rsidR="006D5FD9">
        <w:rPr>
          <w:rFonts w:ascii="Times New Roman" w:hAnsi="Times New Roman" w:cs="Times New Roman"/>
        </w:rPr>
        <w:t>.</w:t>
      </w:r>
    </w:p>
    <w:p w14:paraId="7583E2AC" w14:textId="1A64C1B3" w:rsidR="003861B3" w:rsidRPr="00324966" w:rsidRDefault="003861B3" w:rsidP="00BB2E0B">
      <w:pPr>
        <w:pStyle w:val="ListParagraph"/>
        <w:numPr>
          <w:ilvl w:val="0"/>
          <w:numId w:val="1"/>
        </w:numPr>
        <w:ind w:left="360"/>
        <w:jc w:val="both"/>
        <w:rPr>
          <w:rFonts w:ascii="Times New Roman" w:hAnsi="Times New Roman" w:cs="Times New Roman"/>
        </w:rPr>
      </w:pPr>
      <w:proofErr w:type="spellStart"/>
      <w:r w:rsidRPr="00324966">
        <w:rPr>
          <w:rFonts w:ascii="Times New Roman" w:hAnsi="Times New Roman" w:cs="Times New Roman"/>
        </w:rPr>
        <w:t>Chundawat</w:t>
      </w:r>
      <w:proofErr w:type="spellEnd"/>
      <w:r w:rsidRPr="00324966">
        <w:rPr>
          <w:rFonts w:ascii="Times New Roman" w:hAnsi="Times New Roman" w:cs="Times New Roman"/>
        </w:rPr>
        <w:t>, D. S., Yadav, K. C., Mudgal, S. K., Yadav, Y., Gaur, R.</w:t>
      </w:r>
      <w:r w:rsidR="00324966">
        <w:rPr>
          <w:rFonts w:ascii="Times New Roman" w:hAnsi="Times New Roman" w:cs="Times New Roman"/>
        </w:rPr>
        <w:t xml:space="preserve"> and</w:t>
      </w:r>
      <w:r w:rsidRPr="00324966">
        <w:rPr>
          <w:rFonts w:ascii="Times New Roman" w:hAnsi="Times New Roman" w:cs="Times New Roman"/>
        </w:rPr>
        <w:t xml:space="preserve"> Malhotra, V. (2022)</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 xml:space="preserve">A Study on Psychosomatic Problems Related to the Problematic Internet Use among Adolescents at Selected Schools of </w:t>
      </w:r>
      <w:proofErr w:type="spellStart"/>
      <w:r w:rsidRPr="00324966">
        <w:rPr>
          <w:rFonts w:ascii="Times New Roman" w:hAnsi="Times New Roman" w:cs="Times New Roman"/>
        </w:rPr>
        <w:t>Aspur</w:t>
      </w:r>
      <w:proofErr w:type="spellEnd"/>
      <w:r w:rsidRPr="00324966">
        <w:rPr>
          <w:rFonts w:ascii="Times New Roman" w:hAnsi="Times New Roman" w:cs="Times New Roman"/>
        </w:rPr>
        <w:t xml:space="preserve"> Block, Dungarpur, Rajasthan</w:t>
      </w:r>
      <w:r w:rsidR="00BC60B2">
        <w:rPr>
          <w:rFonts w:ascii="Times New Roman" w:hAnsi="Times New Roman" w:cs="Times New Roman"/>
        </w:rPr>
        <w:t>”</w:t>
      </w:r>
      <w:r w:rsidR="003A6E3D" w:rsidRPr="003A6E3D">
        <w:rPr>
          <w:rFonts w:ascii="Times New Roman" w:hAnsi="Times New Roman" w:cs="Times New Roman"/>
          <w:i/>
          <w:iCs/>
        </w:rPr>
        <w:t>,</w:t>
      </w:r>
      <w:r w:rsidRPr="003A6E3D">
        <w:rPr>
          <w:rFonts w:ascii="Times New Roman" w:hAnsi="Times New Roman" w:cs="Times New Roman"/>
          <w:i/>
          <w:iCs/>
        </w:rPr>
        <w:t xml:space="preserve"> Mymensingh Med</w:t>
      </w:r>
      <w:r w:rsidR="00E90967" w:rsidRPr="003A6E3D">
        <w:rPr>
          <w:rFonts w:ascii="Times New Roman" w:hAnsi="Times New Roman" w:cs="Times New Roman"/>
          <w:i/>
          <w:iCs/>
        </w:rPr>
        <w:t>ical</w:t>
      </w:r>
      <w:r w:rsidRPr="003A6E3D">
        <w:rPr>
          <w:rFonts w:ascii="Times New Roman" w:hAnsi="Times New Roman" w:cs="Times New Roman"/>
          <w:i/>
          <w:iCs/>
        </w:rPr>
        <w:t xml:space="preserve"> </w:t>
      </w:r>
      <w:proofErr w:type="spellStart"/>
      <w:r w:rsidRPr="003A6E3D">
        <w:rPr>
          <w:rFonts w:ascii="Times New Roman" w:hAnsi="Times New Roman" w:cs="Times New Roman"/>
          <w:i/>
          <w:iCs/>
        </w:rPr>
        <w:t>J</w:t>
      </w:r>
      <w:r w:rsidR="00E90967" w:rsidRPr="003A6E3D">
        <w:rPr>
          <w:rFonts w:ascii="Times New Roman" w:hAnsi="Times New Roman" w:cs="Times New Roman"/>
          <w:i/>
          <w:iCs/>
        </w:rPr>
        <w:t>ouranl</w:t>
      </w:r>
      <w:proofErr w:type="spellEnd"/>
      <w:r w:rsidRPr="00324966">
        <w:rPr>
          <w:rFonts w:ascii="Times New Roman" w:hAnsi="Times New Roman" w:cs="Times New Roman"/>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31</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2, </w:t>
      </w:r>
      <w:r w:rsidR="001B75A0">
        <w:rPr>
          <w:rFonts w:ascii="Times New Roman" w:hAnsi="Times New Roman" w:cs="Times New Roman"/>
        </w:rPr>
        <w:t xml:space="preserve">pp. </w:t>
      </w:r>
      <w:r w:rsidRPr="00324966">
        <w:rPr>
          <w:rFonts w:ascii="Times New Roman" w:hAnsi="Times New Roman" w:cs="Times New Roman"/>
        </w:rPr>
        <w:t>539-546.</w:t>
      </w:r>
    </w:p>
    <w:p w14:paraId="5F9BC64F" w14:textId="2667A8FA" w:rsidR="003861B3" w:rsidRPr="00324966" w:rsidRDefault="003861B3" w:rsidP="00BB2E0B">
      <w:pPr>
        <w:pStyle w:val="ListParagraph"/>
        <w:numPr>
          <w:ilvl w:val="0"/>
          <w:numId w:val="1"/>
        </w:numPr>
        <w:ind w:left="360"/>
        <w:jc w:val="both"/>
        <w:rPr>
          <w:rFonts w:ascii="Times New Roman" w:hAnsi="Times New Roman" w:cs="Times New Roman"/>
        </w:rPr>
      </w:pPr>
      <w:proofErr w:type="spellStart"/>
      <w:r w:rsidRPr="00324966">
        <w:rPr>
          <w:rFonts w:ascii="Times New Roman" w:hAnsi="Times New Roman" w:cs="Times New Roman"/>
        </w:rPr>
        <w:t>Columb</w:t>
      </w:r>
      <w:proofErr w:type="spellEnd"/>
      <w:r w:rsidRPr="00324966">
        <w:rPr>
          <w:rFonts w:ascii="Times New Roman" w:hAnsi="Times New Roman" w:cs="Times New Roman"/>
        </w:rPr>
        <w:t>, D., Keegan, E., Griffiths, M. D.</w:t>
      </w:r>
      <w:r w:rsidR="00324966">
        <w:rPr>
          <w:rFonts w:ascii="Times New Roman" w:hAnsi="Times New Roman" w:cs="Times New Roman"/>
        </w:rPr>
        <w:t xml:space="preserve"> and</w:t>
      </w:r>
      <w:r w:rsidRPr="00324966">
        <w:rPr>
          <w:rFonts w:ascii="Times New Roman" w:hAnsi="Times New Roman" w:cs="Times New Roman"/>
        </w:rPr>
        <w:t xml:space="preserve"> O’Gara, C. (2021)</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A descriptive pilot survey of behavioural addictions in an adolescent secondary school population in Ireland</w:t>
      </w:r>
      <w:r w:rsidR="00BC60B2">
        <w:rPr>
          <w:rFonts w:ascii="Times New Roman" w:hAnsi="Times New Roman" w:cs="Times New Roman"/>
        </w:rPr>
        <w:t>”</w:t>
      </w:r>
      <w:r w:rsidR="003A6E3D" w:rsidRPr="003A6E3D">
        <w:rPr>
          <w:rFonts w:ascii="Times New Roman" w:hAnsi="Times New Roman" w:cs="Times New Roman"/>
          <w:i/>
          <w:iCs/>
        </w:rPr>
        <w:t>,</w:t>
      </w:r>
      <w:r w:rsidRPr="003A6E3D">
        <w:rPr>
          <w:rFonts w:ascii="Times New Roman" w:hAnsi="Times New Roman" w:cs="Times New Roman"/>
          <w:i/>
          <w:iCs/>
        </w:rPr>
        <w:t xml:space="preserve"> Irish </w:t>
      </w:r>
      <w:r w:rsidR="00E90967" w:rsidRPr="003A6E3D">
        <w:rPr>
          <w:rFonts w:ascii="Times New Roman" w:hAnsi="Times New Roman" w:cs="Times New Roman"/>
          <w:i/>
          <w:iCs/>
        </w:rPr>
        <w:t>J</w:t>
      </w:r>
      <w:r w:rsidRPr="003A6E3D">
        <w:rPr>
          <w:rFonts w:ascii="Times New Roman" w:hAnsi="Times New Roman" w:cs="Times New Roman"/>
          <w:i/>
          <w:iCs/>
        </w:rPr>
        <w:t xml:space="preserve">ournal of </w:t>
      </w:r>
      <w:r w:rsidR="00E90967" w:rsidRPr="003A6E3D">
        <w:rPr>
          <w:rFonts w:ascii="Times New Roman" w:hAnsi="Times New Roman" w:cs="Times New Roman"/>
          <w:i/>
          <w:iCs/>
        </w:rPr>
        <w:t>P</w:t>
      </w:r>
      <w:r w:rsidRPr="003A6E3D">
        <w:rPr>
          <w:rFonts w:ascii="Times New Roman" w:hAnsi="Times New Roman" w:cs="Times New Roman"/>
          <w:i/>
          <w:iCs/>
        </w:rPr>
        <w:t xml:space="preserve">sychological </w:t>
      </w:r>
      <w:r w:rsidR="00E90967" w:rsidRPr="003A6E3D">
        <w:rPr>
          <w:rFonts w:ascii="Times New Roman" w:hAnsi="Times New Roman" w:cs="Times New Roman"/>
          <w:i/>
          <w:iCs/>
        </w:rPr>
        <w:t>M</w:t>
      </w:r>
      <w:r w:rsidRPr="003A6E3D">
        <w:rPr>
          <w:rFonts w:ascii="Times New Roman" w:hAnsi="Times New Roman" w:cs="Times New Roman"/>
          <w:i/>
          <w:iCs/>
        </w:rPr>
        <w:t>edicine</w:t>
      </w:r>
      <w:r w:rsidRPr="00324966">
        <w:rPr>
          <w:rFonts w:ascii="Times New Roman" w:hAnsi="Times New Roman" w:cs="Times New Roman"/>
        </w:rPr>
        <w:t xml:space="preserve">, </w:t>
      </w:r>
      <w:r w:rsidR="001B75A0">
        <w:rPr>
          <w:rFonts w:ascii="Times New Roman" w:hAnsi="Times New Roman" w:cs="Times New Roman"/>
        </w:rPr>
        <w:t xml:space="preserve">pp. </w:t>
      </w:r>
      <w:r w:rsidRPr="00324966">
        <w:rPr>
          <w:rFonts w:ascii="Times New Roman" w:hAnsi="Times New Roman" w:cs="Times New Roman"/>
        </w:rPr>
        <w:t>1-13</w:t>
      </w:r>
    </w:p>
    <w:p w14:paraId="7613BF34" w14:textId="71CA3417"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El </w:t>
      </w:r>
      <w:proofErr w:type="spellStart"/>
      <w:r w:rsidRPr="00324966">
        <w:rPr>
          <w:rFonts w:ascii="Times New Roman" w:hAnsi="Times New Roman" w:cs="Times New Roman"/>
        </w:rPr>
        <w:t>Asam</w:t>
      </w:r>
      <w:proofErr w:type="spellEnd"/>
      <w:r w:rsidRPr="00324966">
        <w:rPr>
          <w:rFonts w:ascii="Times New Roman" w:hAnsi="Times New Roman" w:cs="Times New Roman"/>
        </w:rPr>
        <w:t>, A., Samara, M.</w:t>
      </w:r>
      <w:r w:rsidR="00324966">
        <w:rPr>
          <w:rFonts w:ascii="Times New Roman" w:hAnsi="Times New Roman" w:cs="Times New Roman"/>
        </w:rPr>
        <w:t xml:space="preserve"> and</w:t>
      </w:r>
      <w:r w:rsidRPr="00324966">
        <w:rPr>
          <w:rFonts w:ascii="Times New Roman" w:hAnsi="Times New Roman" w:cs="Times New Roman"/>
        </w:rPr>
        <w:t xml:space="preserve"> Terry, P. (2019)</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Problematic internet use and mental health among British children and adolescents</w:t>
      </w:r>
      <w:r w:rsidR="00BC60B2">
        <w:rPr>
          <w:rFonts w:ascii="Times New Roman" w:hAnsi="Times New Roman" w:cs="Times New Roman"/>
        </w:rPr>
        <w:t>”</w:t>
      </w:r>
      <w:r w:rsidR="003A6E3D" w:rsidRPr="003A6E3D">
        <w:rPr>
          <w:rFonts w:ascii="Times New Roman" w:hAnsi="Times New Roman" w:cs="Times New Roman"/>
          <w:i/>
          <w:iCs/>
        </w:rPr>
        <w:t>,</w:t>
      </w:r>
      <w:r w:rsidRPr="003A6E3D">
        <w:rPr>
          <w:rFonts w:ascii="Times New Roman" w:hAnsi="Times New Roman" w:cs="Times New Roman"/>
          <w:i/>
          <w:iCs/>
        </w:rPr>
        <w:t xml:space="preserve"> Addictive </w:t>
      </w:r>
      <w:proofErr w:type="spellStart"/>
      <w:r w:rsidR="00E90967" w:rsidRPr="003A6E3D">
        <w:rPr>
          <w:rFonts w:ascii="Times New Roman" w:hAnsi="Times New Roman" w:cs="Times New Roman"/>
          <w:i/>
          <w:iCs/>
        </w:rPr>
        <w:t>B</w:t>
      </w:r>
      <w:r w:rsidRPr="003A6E3D">
        <w:rPr>
          <w:rFonts w:ascii="Times New Roman" w:hAnsi="Times New Roman" w:cs="Times New Roman"/>
          <w:i/>
          <w:iCs/>
        </w:rPr>
        <w:t>ehaviors</w:t>
      </w:r>
      <w:proofErr w:type="spellEnd"/>
      <w:r w:rsidRPr="003A6E3D">
        <w:rPr>
          <w:rFonts w:ascii="Times New Roman" w:hAnsi="Times New Roman" w:cs="Times New Roman"/>
          <w:i/>
          <w:iCs/>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 xml:space="preserve">90, </w:t>
      </w:r>
      <w:r w:rsidR="001B75A0">
        <w:rPr>
          <w:rFonts w:ascii="Times New Roman" w:hAnsi="Times New Roman" w:cs="Times New Roman"/>
        </w:rPr>
        <w:t xml:space="preserve">pp. </w:t>
      </w:r>
      <w:r w:rsidRPr="00324966">
        <w:rPr>
          <w:rFonts w:ascii="Times New Roman" w:hAnsi="Times New Roman" w:cs="Times New Roman"/>
        </w:rPr>
        <w:t>428-436.</w:t>
      </w:r>
    </w:p>
    <w:p w14:paraId="6E9B2D6B" w14:textId="753D5C2D"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Erceg, T., </w:t>
      </w:r>
      <w:proofErr w:type="spellStart"/>
      <w:r w:rsidRPr="00324966">
        <w:rPr>
          <w:rFonts w:ascii="Times New Roman" w:hAnsi="Times New Roman" w:cs="Times New Roman"/>
        </w:rPr>
        <w:t>Buljan</w:t>
      </w:r>
      <w:proofErr w:type="spellEnd"/>
      <w:r w:rsidRPr="00324966">
        <w:rPr>
          <w:rFonts w:ascii="Times New Roman" w:hAnsi="Times New Roman" w:cs="Times New Roman"/>
        </w:rPr>
        <w:t xml:space="preserve"> </w:t>
      </w:r>
      <w:proofErr w:type="spellStart"/>
      <w:r w:rsidRPr="00324966">
        <w:rPr>
          <w:rFonts w:ascii="Times New Roman" w:hAnsi="Times New Roman" w:cs="Times New Roman"/>
        </w:rPr>
        <w:t>Flander</w:t>
      </w:r>
      <w:proofErr w:type="spellEnd"/>
      <w:r w:rsidRPr="00324966">
        <w:rPr>
          <w:rFonts w:ascii="Times New Roman" w:hAnsi="Times New Roman" w:cs="Times New Roman"/>
        </w:rPr>
        <w:t>, G.</w:t>
      </w:r>
      <w:r w:rsidR="00324966">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Brezinšćak</w:t>
      </w:r>
      <w:proofErr w:type="spellEnd"/>
      <w:r w:rsidRPr="00324966">
        <w:rPr>
          <w:rFonts w:ascii="Times New Roman" w:hAnsi="Times New Roman" w:cs="Times New Roman"/>
        </w:rPr>
        <w:t>, T. (2018)</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The relationship between compulsive Internet use and symptoms of depression and anxiety in adolescence</w:t>
      </w:r>
      <w:r w:rsidR="00BC60B2">
        <w:rPr>
          <w:rFonts w:ascii="Times New Roman" w:hAnsi="Times New Roman" w:cs="Times New Roman"/>
        </w:rPr>
        <w:t>”</w:t>
      </w:r>
      <w:r w:rsidR="003A6E3D" w:rsidRPr="003A6E3D">
        <w:rPr>
          <w:rFonts w:ascii="Times New Roman" w:hAnsi="Times New Roman" w:cs="Times New Roman"/>
          <w:i/>
          <w:iCs/>
        </w:rPr>
        <w:t>,</w:t>
      </w:r>
      <w:r w:rsidRPr="003A6E3D">
        <w:rPr>
          <w:rFonts w:ascii="Times New Roman" w:hAnsi="Times New Roman" w:cs="Times New Roman"/>
          <w:i/>
          <w:iCs/>
        </w:rPr>
        <w:t xml:space="preserve"> </w:t>
      </w:r>
      <w:r w:rsidRPr="003A6E3D">
        <w:rPr>
          <w:rFonts w:ascii="Times New Roman" w:hAnsi="Times New Roman" w:cs="Times New Roman"/>
          <w:i/>
          <w:iCs/>
        </w:rPr>
        <w:lastRenderedPageBreak/>
        <w:t xml:space="preserve">Alcoholism and psychiatry research: Journal on </w:t>
      </w:r>
      <w:r w:rsidR="00E90967" w:rsidRPr="003A6E3D">
        <w:rPr>
          <w:rFonts w:ascii="Times New Roman" w:hAnsi="Times New Roman" w:cs="Times New Roman"/>
          <w:i/>
          <w:iCs/>
        </w:rPr>
        <w:t>P</w:t>
      </w:r>
      <w:r w:rsidRPr="003A6E3D">
        <w:rPr>
          <w:rFonts w:ascii="Times New Roman" w:hAnsi="Times New Roman" w:cs="Times New Roman"/>
          <w:i/>
          <w:iCs/>
        </w:rPr>
        <w:t xml:space="preserve">sychiatric </w:t>
      </w:r>
      <w:r w:rsidR="00E90967" w:rsidRPr="003A6E3D">
        <w:rPr>
          <w:rFonts w:ascii="Times New Roman" w:hAnsi="Times New Roman" w:cs="Times New Roman"/>
          <w:i/>
          <w:iCs/>
        </w:rPr>
        <w:t>R</w:t>
      </w:r>
      <w:r w:rsidRPr="003A6E3D">
        <w:rPr>
          <w:rFonts w:ascii="Times New Roman" w:hAnsi="Times New Roman" w:cs="Times New Roman"/>
          <w:i/>
          <w:iCs/>
        </w:rPr>
        <w:t xml:space="preserve">esearch and </w:t>
      </w:r>
      <w:r w:rsidR="00E90967" w:rsidRPr="003A6E3D">
        <w:rPr>
          <w:rFonts w:ascii="Times New Roman" w:hAnsi="Times New Roman" w:cs="Times New Roman"/>
          <w:i/>
          <w:iCs/>
        </w:rPr>
        <w:t>A</w:t>
      </w:r>
      <w:r w:rsidRPr="003A6E3D">
        <w:rPr>
          <w:rFonts w:ascii="Times New Roman" w:hAnsi="Times New Roman" w:cs="Times New Roman"/>
          <w:i/>
          <w:iCs/>
        </w:rPr>
        <w:t xml:space="preserve">ddictions,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54</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2, </w:t>
      </w:r>
      <w:r w:rsidR="001B75A0">
        <w:rPr>
          <w:rFonts w:ascii="Times New Roman" w:hAnsi="Times New Roman" w:cs="Times New Roman"/>
        </w:rPr>
        <w:t xml:space="preserve">pp. </w:t>
      </w:r>
      <w:r w:rsidRPr="00324966">
        <w:rPr>
          <w:rFonts w:ascii="Times New Roman" w:hAnsi="Times New Roman" w:cs="Times New Roman"/>
        </w:rPr>
        <w:t>101-112.</w:t>
      </w:r>
    </w:p>
    <w:p w14:paraId="522A41B4" w14:textId="3E9F1E59" w:rsidR="003861B3" w:rsidRPr="00324966" w:rsidRDefault="003861B3" w:rsidP="00BB2E0B">
      <w:pPr>
        <w:pStyle w:val="ListParagraph"/>
        <w:numPr>
          <w:ilvl w:val="0"/>
          <w:numId w:val="1"/>
        </w:numPr>
        <w:ind w:left="360"/>
        <w:jc w:val="both"/>
        <w:rPr>
          <w:rFonts w:ascii="Times New Roman" w:hAnsi="Times New Roman" w:cs="Times New Roman"/>
        </w:rPr>
      </w:pPr>
      <w:proofErr w:type="spellStart"/>
      <w:r w:rsidRPr="00324966">
        <w:rPr>
          <w:rFonts w:ascii="Times New Roman" w:hAnsi="Times New Roman" w:cs="Times New Roman"/>
        </w:rPr>
        <w:t>Fathian</w:t>
      </w:r>
      <w:proofErr w:type="spellEnd"/>
      <w:r w:rsidRPr="00324966">
        <w:rPr>
          <w:rFonts w:ascii="Times New Roman" w:hAnsi="Times New Roman" w:cs="Times New Roman"/>
        </w:rPr>
        <w:t xml:space="preserve"> </w:t>
      </w:r>
      <w:proofErr w:type="spellStart"/>
      <w:r w:rsidRPr="00324966">
        <w:rPr>
          <w:rFonts w:ascii="Times New Roman" w:hAnsi="Times New Roman" w:cs="Times New Roman"/>
        </w:rPr>
        <w:t>Dastgerdi</w:t>
      </w:r>
      <w:proofErr w:type="spellEnd"/>
      <w:r w:rsidRPr="00324966">
        <w:rPr>
          <w:rFonts w:ascii="Times New Roman" w:hAnsi="Times New Roman" w:cs="Times New Roman"/>
        </w:rPr>
        <w:t xml:space="preserve">, Z., </w:t>
      </w:r>
      <w:proofErr w:type="spellStart"/>
      <w:r w:rsidRPr="00324966">
        <w:rPr>
          <w:rFonts w:ascii="Times New Roman" w:hAnsi="Times New Roman" w:cs="Times New Roman"/>
        </w:rPr>
        <w:t>Amidi</w:t>
      </w:r>
      <w:proofErr w:type="spellEnd"/>
      <w:r w:rsidRPr="00324966">
        <w:rPr>
          <w:rFonts w:ascii="Times New Roman" w:hAnsi="Times New Roman" w:cs="Times New Roman"/>
        </w:rPr>
        <w:t xml:space="preserve"> </w:t>
      </w:r>
      <w:proofErr w:type="spellStart"/>
      <w:r w:rsidRPr="00324966">
        <w:rPr>
          <w:rFonts w:ascii="Times New Roman" w:hAnsi="Times New Roman" w:cs="Times New Roman"/>
        </w:rPr>
        <w:t>Mazaheri</w:t>
      </w:r>
      <w:proofErr w:type="spellEnd"/>
      <w:r w:rsidRPr="00324966">
        <w:rPr>
          <w:rFonts w:ascii="Times New Roman" w:hAnsi="Times New Roman" w:cs="Times New Roman"/>
        </w:rPr>
        <w:t xml:space="preserve">, M., </w:t>
      </w:r>
      <w:proofErr w:type="spellStart"/>
      <w:r w:rsidRPr="00324966">
        <w:rPr>
          <w:rFonts w:ascii="Times New Roman" w:hAnsi="Times New Roman" w:cs="Times New Roman"/>
        </w:rPr>
        <w:t>Jadidi</w:t>
      </w:r>
      <w:proofErr w:type="spellEnd"/>
      <w:r w:rsidRPr="00324966">
        <w:rPr>
          <w:rFonts w:ascii="Times New Roman" w:hAnsi="Times New Roman" w:cs="Times New Roman"/>
        </w:rPr>
        <w:t xml:space="preserve">, H., </w:t>
      </w:r>
      <w:proofErr w:type="spellStart"/>
      <w:r w:rsidRPr="00324966">
        <w:rPr>
          <w:rFonts w:ascii="Times New Roman" w:hAnsi="Times New Roman" w:cs="Times New Roman"/>
        </w:rPr>
        <w:t>Zhaleh</w:t>
      </w:r>
      <w:proofErr w:type="spellEnd"/>
      <w:r w:rsidRPr="00324966">
        <w:rPr>
          <w:rFonts w:ascii="Times New Roman" w:hAnsi="Times New Roman" w:cs="Times New Roman"/>
        </w:rPr>
        <w:t xml:space="preserve">, M., </w:t>
      </w:r>
      <w:proofErr w:type="spellStart"/>
      <w:r w:rsidRPr="00324966">
        <w:rPr>
          <w:rFonts w:ascii="Times New Roman" w:hAnsi="Times New Roman" w:cs="Times New Roman"/>
        </w:rPr>
        <w:t>Kaviani</w:t>
      </w:r>
      <w:proofErr w:type="spellEnd"/>
      <w:r w:rsidRPr="00324966">
        <w:rPr>
          <w:rFonts w:ascii="Times New Roman" w:hAnsi="Times New Roman" w:cs="Times New Roman"/>
        </w:rPr>
        <w:t xml:space="preserve"> Tehrani, A., </w:t>
      </w:r>
      <w:proofErr w:type="spellStart"/>
      <w:r w:rsidRPr="00324966">
        <w:rPr>
          <w:rFonts w:ascii="Times New Roman" w:hAnsi="Times New Roman" w:cs="Times New Roman"/>
        </w:rPr>
        <w:t>Ghasemi</w:t>
      </w:r>
      <w:proofErr w:type="spellEnd"/>
      <w:r w:rsidRPr="00324966">
        <w:rPr>
          <w:rFonts w:ascii="Times New Roman" w:hAnsi="Times New Roman" w:cs="Times New Roman"/>
        </w:rPr>
        <w:t>, M.</w:t>
      </w:r>
      <w:r w:rsidR="00324966">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Khoshgoftar</w:t>
      </w:r>
      <w:proofErr w:type="spellEnd"/>
      <w:r w:rsidRPr="00324966">
        <w:rPr>
          <w:rFonts w:ascii="Times New Roman" w:hAnsi="Times New Roman" w:cs="Times New Roman"/>
        </w:rPr>
        <w:t>, M. (2020)</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Prevalence of internet addiction and its association with general health status among high school students in Isfahan, Iran. International</w:t>
      </w:r>
      <w:r w:rsidR="00BC60B2">
        <w:rPr>
          <w:rFonts w:ascii="Times New Roman" w:hAnsi="Times New Roman" w:cs="Times New Roman"/>
        </w:rPr>
        <w:t>”</w:t>
      </w:r>
      <w:r w:rsidR="00BC60B2" w:rsidRPr="001B75A0">
        <w:rPr>
          <w:rFonts w:ascii="Times New Roman" w:hAnsi="Times New Roman" w:cs="Times New Roman"/>
          <w:i/>
          <w:iCs/>
        </w:rPr>
        <w:t>,</w:t>
      </w:r>
      <w:r w:rsidRPr="001B75A0">
        <w:rPr>
          <w:rFonts w:ascii="Times New Roman" w:hAnsi="Times New Roman" w:cs="Times New Roman"/>
          <w:i/>
          <w:iCs/>
        </w:rPr>
        <w:t xml:space="preserve"> Journal of </w:t>
      </w:r>
      <w:proofErr w:type="spellStart"/>
      <w:r w:rsidRPr="001B75A0">
        <w:rPr>
          <w:rFonts w:ascii="Times New Roman" w:hAnsi="Times New Roman" w:cs="Times New Roman"/>
          <w:i/>
          <w:iCs/>
        </w:rPr>
        <w:t>Pediatrics</w:t>
      </w:r>
      <w:proofErr w:type="spellEnd"/>
      <w:r w:rsidRPr="001B75A0">
        <w:rPr>
          <w:rFonts w:ascii="Times New Roman" w:hAnsi="Times New Roman" w:cs="Times New Roman"/>
          <w:i/>
          <w:iCs/>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8</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1, </w:t>
      </w:r>
      <w:r w:rsidR="006A07F4">
        <w:rPr>
          <w:rFonts w:ascii="Times New Roman" w:hAnsi="Times New Roman" w:cs="Times New Roman"/>
        </w:rPr>
        <w:t xml:space="preserve">pp. </w:t>
      </w:r>
      <w:r w:rsidRPr="00324966">
        <w:rPr>
          <w:rFonts w:ascii="Times New Roman" w:hAnsi="Times New Roman" w:cs="Times New Roman"/>
        </w:rPr>
        <w:t>10799-10806.</w:t>
      </w:r>
    </w:p>
    <w:p w14:paraId="3A277C85" w14:textId="795C0349"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Ferreira, C., Ferreira, H., Vieira, M. J., </w:t>
      </w:r>
      <w:proofErr w:type="spellStart"/>
      <w:r w:rsidRPr="00324966">
        <w:rPr>
          <w:rFonts w:ascii="Times New Roman" w:hAnsi="Times New Roman" w:cs="Times New Roman"/>
        </w:rPr>
        <w:t>Costeira</w:t>
      </w:r>
      <w:proofErr w:type="spellEnd"/>
      <w:r w:rsidRPr="00324966">
        <w:rPr>
          <w:rFonts w:ascii="Times New Roman" w:hAnsi="Times New Roman" w:cs="Times New Roman"/>
        </w:rPr>
        <w:t>, M., Branco, L., Dias, Â.</w:t>
      </w:r>
      <w:r w:rsidR="00324966">
        <w:rPr>
          <w:rFonts w:ascii="Times New Roman" w:hAnsi="Times New Roman" w:cs="Times New Roman"/>
        </w:rPr>
        <w:t xml:space="preserve"> and</w:t>
      </w:r>
      <w:r w:rsidRPr="00324966">
        <w:rPr>
          <w:rFonts w:ascii="Times New Roman" w:hAnsi="Times New Roman" w:cs="Times New Roman"/>
        </w:rPr>
        <w:t xml:space="preserve"> Macedo, L. (2017)</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 xml:space="preserve">Epidemiology of internet use by an adolescent population and its </w:t>
      </w:r>
      <w:proofErr w:type="gramStart"/>
      <w:r w:rsidRPr="00324966">
        <w:rPr>
          <w:rFonts w:ascii="Times New Roman" w:hAnsi="Times New Roman" w:cs="Times New Roman"/>
        </w:rPr>
        <w:t>relation</w:t>
      </w:r>
      <w:proofErr w:type="gramEnd"/>
      <w:r w:rsidRPr="00324966">
        <w:rPr>
          <w:rFonts w:ascii="Times New Roman" w:hAnsi="Times New Roman" w:cs="Times New Roman"/>
        </w:rPr>
        <w:t xml:space="preserve"> with sleep habits</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Acta </w:t>
      </w:r>
      <w:proofErr w:type="spellStart"/>
      <w:r w:rsidRPr="001B75A0">
        <w:rPr>
          <w:rFonts w:ascii="Times New Roman" w:hAnsi="Times New Roman" w:cs="Times New Roman"/>
          <w:i/>
          <w:iCs/>
        </w:rPr>
        <w:t>Médica</w:t>
      </w:r>
      <w:proofErr w:type="spellEnd"/>
      <w:r w:rsidRPr="001B75A0">
        <w:rPr>
          <w:rFonts w:ascii="Times New Roman" w:hAnsi="Times New Roman" w:cs="Times New Roman"/>
          <w:i/>
          <w:iCs/>
        </w:rPr>
        <w:t xml:space="preserve"> Portuguesa,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30</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7-8, </w:t>
      </w:r>
      <w:r w:rsidR="006A07F4">
        <w:rPr>
          <w:rFonts w:ascii="Times New Roman" w:hAnsi="Times New Roman" w:cs="Times New Roman"/>
        </w:rPr>
        <w:t xml:space="preserve">pp. </w:t>
      </w:r>
      <w:r w:rsidRPr="00324966">
        <w:rPr>
          <w:rFonts w:ascii="Times New Roman" w:hAnsi="Times New Roman" w:cs="Times New Roman"/>
        </w:rPr>
        <w:t>524-533.</w:t>
      </w:r>
    </w:p>
    <w:p w14:paraId="17E0C3E6" w14:textId="59F7083F"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Gao, T., Meng, X., Qin, Z., Zhang, H., Gao, J., Kong, Y., </w:t>
      </w:r>
      <w:r w:rsidR="00324966">
        <w:rPr>
          <w:rFonts w:ascii="Times New Roman" w:hAnsi="Times New Roman" w:cs="Times New Roman"/>
        </w:rPr>
        <w:t>Hu, Y. and</w:t>
      </w:r>
      <w:r w:rsidRPr="00324966">
        <w:rPr>
          <w:rFonts w:ascii="Times New Roman" w:hAnsi="Times New Roman" w:cs="Times New Roman"/>
        </w:rPr>
        <w:t xml:space="preserve"> Mei, S. (2018)</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Association between parental marital conflict and Internet addiction: A moderated mediation analysis</w:t>
      </w:r>
      <w:r w:rsidR="00BC60B2">
        <w:rPr>
          <w:rFonts w:ascii="Times New Roman" w:hAnsi="Times New Roman" w:cs="Times New Roman"/>
        </w:rPr>
        <w:t>”</w:t>
      </w:r>
      <w:r w:rsidR="001B75A0" w:rsidRPr="001B75A0">
        <w:rPr>
          <w:rFonts w:ascii="Times New Roman" w:hAnsi="Times New Roman" w:cs="Times New Roman"/>
          <w:i/>
          <w:iCs/>
        </w:rPr>
        <w:t xml:space="preserve">, </w:t>
      </w:r>
      <w:r w:rsidRPr="001B75A0">
        <w:rPr>
          <w:rFonts w:ascii="Times New Roman" w:hAnsi="Times New Roman" w:cs="Times New Roman"/>
          <w:i/>
          <w:iCs/>
        </w:rPr>
        <w:t xml:space="preserve">Journal of </w:t>
      </w:r>
      <w:r w:rsidR="00E90967" w:rsidRPr="001B75A0">
        <w:rPr>
          <w:rFonts w:ascii="Times New Roman" w:hAnsi="Times New Roman" w:cs="Times New Roman"/>
          <w:i/>
          <w:iCs/>
        </w:rPr>
        <w:t>A</w:t>
      </w:r>
      <w:r w:rsidRPr="001B75A0">
        <w:rPr>
          <w:rFonts w:ascii="Times New Roman" w:hAnsi="Times New Roman" w:cs="Times New Roman"/>
          <w:i/>
          <w:iCs/>
        </w:rPr>
        <w:t xml:space="preserve">ffective </w:t>
      </w:r>
      <w:r w:rsidR="00E90967" w:rsidRPr="001B75A0">
        <w:rPr>
          <w:rFonts w:ascii="Times New Roman" w:hAnsi="Times New Roman" w:cs="Times New Roman"/>
          <w:i/>
          <w:iCs/>
        </w:rPr>
        <w:t>D</w:t>
      </w:r>
      <w:r w:rsidRPr="001B75A0">
        <w:rPr>
          <w:rFonts w:ascii="Times New Roman" w:hAnsi="Times New Roman" w:cs="Times New Roman"/>
          <w:i/>
          <w:iCs/>
        </w:rPr>
        <w:t xml:space="preserve">isorders,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 xml:space="preserve">240, </w:t>
      </w:r>
      <w:r w:rsidR="006A07F4">
        <w:rPr>
          <w:rFonts w:ascii="Times New Roman" w:hAnsi="Times New Roman" w:cs="Times New Roman"/>
        </w:rPr>
        <w:t xml:space="preserve">pp. </w:t>
      </w:r>
      <w:r w:rsidRPr="00324966">
        <w:rPr>
          <w:rFonts w:ascii="Times New Roman" w:hAnsi="Times New Roman" w:cs="Times New Roman"/>
        </w:rPr>
        <w:t>27-32.</w:t>
      </w:r>
    </w:p>
    <w:p w14:paraId="24C81045" w14:textId="3AE7990A"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Goel, D., Subramanyam, A.</w:t>
      </w:r>
      <w:r w:rsidR="00324966">
        <w:rPr>
          <w:rFonts w:ascii="Times New Roman" w:hAnsi="Times New Roman" w:cs="Times New Roman"/>
        </w:rPr>
        <w:t xml:space="preserve"> and</w:t>
      </w:r>
      <w:r w:rsidRPr="00324966">
        <w:rPr>
          <w:rFonts w:ascii="Times New Roman" w:hAnsi="Times New Roman" w:cs="Times New Roman"/>
        </w:rPr>
        <w:t xml:space="preserve"> Kamath, R. (2013)</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A study on the prevalence of internet addiction and its association with psychopathology in Indian adolescents</w:t>
      </w:r>
      <w:r w:rsidR="00BC60B2" w:rsidRPr="001B75A0">
        <w:rPr>
          <w:rFonts w:ascii="Times New Roman" w:hAnsi="Times New Roman" w:cs="Times New Roman"/>
          <w:i/>
          <w:iCs/>
        </w:rPr>
        <w:t>”</w:t>
      </w:r>
      <w:r w:rsidR="001B75A0" w:rsidRPr="001B75A0">
        <w:rPr>
          <w:rFonts w:ascii="Times New Roman" w:hAnsi="Times New Roman" w:cs="Times New Roman"/>
          <w:i/>
          <w:iCs/>
        </w:rPr>
        <w:t>,</w:t>
      </w:r>
      <w:r w:rsidRPr="001B75A0">
        <w:rPr>
          <w:rFonts w:ascii="Times New Roman" w:hAnsi="Times New Roman" w:cs="Times New Roman"/>
          <w:i/>
          <w:iCs/>
        </w:rPr>
        <w:t xml:space="preserve"> Indian Journal of Psychiatry,</w:t>
      </w:r>
      <w:r w:rsidRPr="00324966">
        <w:rPr>
          <w:rFonts w:ascii="Times New Roman" w:hAnsi="Times New Roman" w:cs="Times New Roman"/>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55</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2, </w:t>
      </w:r>
      <w:r w:rsidR="006A07F4">
        <w:rPr>
          <w:rFonts w:ascii="Times New Roman" w:hAnsi="Times New Roman" w:cs="Times New Roman"/>
        </w:rPr>
        <w:t xml:space="preserve">pp. </w:t>
      </w:r>
      <w:r w:rsidRPr="00324966">
        <w:rPr>
          <w:rFonts w:ascii="Times New Roman" w:hAnsi="Times New Roman" w:cs="Times New Roman"/>
        </w:rPr>
        <w:t>140</w:t>
      </w:r>
      <w:r w:rsidR="006D5FD9">
        <w:rPr>
          <w:rFonts w:ascii="Times New Roman" w:hAnsi="Times New Roman" w:cs="Times New Roman"/>
        </w:rPr>
        <w:t>-143</w:t>
      </w:r>
      <w:r w:rsidRPr="00324966">
        <w:rPr>
          <w:rFonts w:ascii="Times New Roman" w:hAnsi="Times New Roman" w:cs="Times New Roman"/>
        </w:rPr>
        <w:t>.</w:t>
      </w:r>
    </w:p>
    <w:p w14:paraId="2A24E602" w14:textId="1DD69FE0"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Guo, Y. Y., Gu, J. J., Gaskin, J., Yin, X. Q., Zhang, Y. H.</w:t>
      </w:r>
      <w:r w:rsidR="00324966">
        <w:rPr>
          <w:rFonts w:ascii="Times New Roman" w:hAnsi="Times New Roman" w:cs="Times New Roman"/>
        </w:rPr>
        <w:t xml:space="preserve"> and</w:t>
      </w:r>
      <w:r w:rsidRPr="00324966">
        <w:rPr>
          <w:rFonts w:ascii="Times New Roman" w:hAnsi="Times New Roman" w:cs="Times New Roman"/>
        </w:rPr>
        <w:t xml:space="preserve"> Wang, J. L. (2023)</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The association of childhood maltreatment with Internet addiction: the serial mediating effects of cognitive emotion regulation strategies and depression</w:t>
      </w:r>
      <w:r w:rsidR="00BC60B2">
        <w:rPr>
          <w:rFonts w:ascii="Times New Roman" w:hAnsi="Times New Roman" w:cs="Times New Roman"/>
        </w:rPr>
        <w:t>”</w:t>
      </w:r>
      <w:r w:rsidR="001B75A0">
        <w:rPr>
          <w:rFonts w:ascii="Times New Roman" w:hAnsi="Times New Roman" w:cs="Times New Roman"/>
        </w:rPr>
        <w:t>,</w:t>
      </w:r>
      <w:r w:rsidRPr="001B75A0">
        <w:rPr>
          <w:rFonts w:ascii="Times New Roman" w:hAnsi="Times New Roman" w:cs="Times New Roman"/>
          <w:i/>
          <w:iCs/>
        </w:rPr>
        <w:t xml:space="preserve"> Child Abuse &amp; Neglect,</w:t>
      </w:r>
      <w:r w:rsidRPr="00324966">
        <w:rPr>
          <w:rFonts w:ascii="Times New Roman" w:hAnsi="Times New Roman" w:cs="Times New Roman"/>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140</w:t>
      </w:r>
      <w:r w:rsidR="006D5FD9">
        <w:rPr>
          <w:rFonts w:ascii="Times New Roman" w:hAnsi="Times New Roman" w:cs="Times New Roman"/>
        </w:rPr>
        <w:t>.</w:t>
      </w:r>
    </w:p>
    <w:p w14:paraId="6498A461" w14:textId="3D76D71B"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Haddad, C., </w:t>
      </w:r>
      <w:proofErr w:type="spellStart"/>
      <w:r w:rsidRPr="00324966">
        <w:rPr>
          <w:rFonts w:ascii="Times New Roman" w:hAnsi="Times New Roman" w:cs="Times New Roman"/>
        </w:rPr>
        <w:t>Malaeb</w:t>
      </w:r>
      <w:proofErr w:type="spellEnd"/>
      <w:r w:rsidRPr="00324966">
        <w:rPr>
          <w:rFonts w:ascii="Times New Roman" w:hAnsi="Times New Roman" w:cs="Times New Roman"/>
        </w:rPr>
        <w:t xml:space="preserve">, D., Sacre, H., Khalil, J. B., </w:t>
      </w:r>
      <w:proofErr w:type="spellStart"/>
      <w:r w:rsidRPr="00324966">
        <w:rPr>
          <w:rFonts w:ascii="Times New Roman" w:hAnsi="Times New Roman" w:cs="Times New Roman"/>
        </w:rPr>
        <w:t>Khansa</w:t>
      </w:r>
      <w:proofErr w:type="spellEnd"/>
      <w:r w:rsidRPr="00324966">
        <w:rPr>
          <w:rFonts w:ascii="Times New Roman" w:hAnsi="Times New Roman" w:cs="Times New Roman"/>
        </w:rPr>
        <w:t xml:space="preserve">, W., Al Hajj, R., </w:t>
      </w:r>
      <w:proofErr w:type="spellStart"/>
      <w:r w:rsidR="00324966">
        <w:rPr>
          <w:rFonts w:ascii="Times New Roman" w:hAnsi="Times New Roman" w:cs="Times New Roman"/>
        </w:rPr>
        <w:t>Kheir</w:t>
      </w:r>
      <w:proofErr w:type="spellEnd"/>
      <w:r w:rsidR="00324966">
        <w:rPr>
          <w:rFonts w:ascii="Times New Roman" w:hAnsi="Times New Roman" w:cs="Times New Roman"/>
        </w:rPr>
        <w:t xml:space="preserve">, N., </w:t>
      </w:r>
      <w:proofErr w:type="spellStart"/>
      <w:r w:rsidR="00324966">
        <w:rPr>
          <w:rFonts w:ascii="Times New Roman" w:hAnsi="Times New Roman" w:cs="Times New Roman"/>
        </w:rPr>
        <w:t>Saade</w:t>
      </w:r>
      <w:proofErr w:type="spellEnd"/>
      <w:r w:rsidR="00324966">
        <w:rPr>
          <w:rFonts w:ascii="Times New Roman" w:hAnsi="Times New Roman" w:cs="Times New Roman"/>
        </w:rPr>
        <w:t>, S., Obeid, S. and</w:t>
      </w:r>
      <w:r w:rsidRPr="00324966">
        <w:rPr>
          <w:rFonts w:ascii="Times New Roman" w:hAnsi="Times New Roman" w:cs="Times New Roman"/>
        </w:rPr>
        <w:t xml:space="preserve"> </w:t>
      </w:r>
      <w:proofErr w:type="spellStart"/>
      <w:r w:rsidRPr="00324966">
        <w:rPr>
          <w:rFonts w:ascii="Times New Roman" w:hAnsi="Times New Roman" w:cs="Times New Roman"/>
        </w:rPr>
        <w:t>Hallit</w:t>
      </w:r>
      <w:proofErr w:type="spellEnd"/>
      <w:r w:rsidRPr="00324966">
        <w:rPr>
          <w:rFonts w:ascii="Times New Roman" w:hAnsi="Times New Roman" w:cs="Times New Roman"/>
        </w:rPr>
        <w:t>, S. (2021)</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Association of problematic internet use with depression, impulsivity, anger, aggression, and social anxiety: Results of a national study among Lebanese adolescents</w:t>
      </w:r>
      <w:r w:rsidR="00BC60B2">
        <w:rPr>
          <w:rFonts w:ascii="Times New Roman" w:hAnsi="Times New Roman" w:cs="Times New Roman"/>
        </w:rPr>
        <w:t>”</w:t>
      </w:r>
      <w:r w:rsidR="001B75A0" w:rsidRPr="001B75A0">
        <w:rPr>
          <w:rFonts w:ascii="Times New Roman" w:hAnsi="Times New Roman" w:cs="Times New Roman"/>
          <w:i/>
          <w:iCs/>
        </w:rPr>
        <w:t xml:space="preserve">, </w:t>
      </w:r>
      <w:proofErr w:type="spellStart"/>
      <w:r w:rsidRPr="001B75A0">
        <w:rPr>
          <w:rFonts w:ascii="Times New Roman" w:hAnsi="Times New Roman" w:cs="Times New Roman"/>
          <w:i/>
          <w:iCs/>
        </w:rPr>
        <w:t>Pediatric</w:t>
      </w:r>
      <w:proofErr w:type="spellEnd"/>
      <w:r w:rsidRPr="001B75A0">
        <w:rPr>
          <w:rFonts w:ascii="Times New Roman" w:hAnsi="Times New Roman" w:cs="Times New Roman"/>
          <w:i/>
          <w:iCs/>
        </w:rPr>
        <w:t xml:space="preserve"> </w:t>
      </w:r>
      <w:r w:rsidR="00E90967" w:rsidRPr="001B75A0">
        <w:rPr>
          <w:rFonts w:ascii="Times New Roman" w:hAnsi="Times New Roman" w:cs="Times New Roman"/>
          <w:i/>
          <w:iCs/>
        </w:rPr>
        <w:t>I</w:t>
      </w:r>
      <w:r w:rsidRPr="001B75A0">
        <w:rPr>
          <w:rFonts w:ascii="Times New Roman" w:hAnsi="Times New Roman" w:cs="Times New Roman"/>
          <w:i/>
          <w:iCs/>
        </w:rPr>
        <w:t xml:space="preserve">nvestigation,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5</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04, </w:t>
      </w:r>
      <w:r w:rsidR="006A07F4">
        <w:rPr>
          <w:rFonts w:ascii="Times New Roman" w:hAnsi="Times New Roman" w:cs="Times New Roman"/>
        </w:rPr>
        <w:t xml:space="preserve">pp. </w:t>
      </w:r>
      <w:r w:rsidRPr="00324966">
        <w:rPr>
          <w:rFonts w:ascii="Times New Roman" w:hAnsi="Times New Roman" w:cs="Times New Roman"/>
        </w:rPr>
        <w:t>255-264.</w:t>
      </w:r>
    </w:p>
    <w:p w14:paraId="4EE70C48" w14:textId="1326EF91"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Hernández, C., </w:t>
      </w:r>
      <w:proofErr w:type="spellStart"/>
      <w:r w:rsidRPr="00324966">
        <w:rPr>
          <w:rFonts w:ascii="Times New Roman" w:hAnsi="Times New Roman" w:cs="Times New Roman"/>
        </w:rPr>
        <w:t>Ottenberger</w:t>
      </w:r>
      <w:proofErr w:type="spellEnd"/>
      <w:r w:rsidRPr="00324966">
        <w:rPr>
          <w:rFonts w:ascii="Times New Roman" w:hAnsi="Times New Roman" w:cs="Times New Roman"/>
        </w:rPr>
        <w:t xml:space="preserve">, D. R., </w:t>
      </w:r>
      <w:proofErr w:type="spellStart"/>
      <w:r w:rsidRPr="00324966">
        <w:rPr>
          <w:rFonts w:ascii="Times New Roman" w:hAnsi="Times New Roman" w:cs="Times New Roman"/>
        </w:rPr>
        <w:t>Moessner</w:t>
      </w:r>
      <w:proofErr w:type="spellEnd"/>
      <w:r w:rsidRPr="00324966">
        <w:rPr>
          <w:rFonts w:ascii="Times New Roman" w:hAnsi="Times New Roman" w:cs="Times New Roman"/>
        </w:rPr>
        <w:t>, M., Crosby, R. D.</w:t>
      </w:r>
      <w:r w:rsidR="00324966">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Ditzen</w:t>
      </w:r>
      <w:proofErr w:type="spellEnd"/>
      <w:r w:rsidRPr="00324966">
        <w:rPr>
          <w:rFonts w:ascii="Times New Roman" w:hAnsi="Times New Roman" w:cs="Times New Roman"/>
        </w:rPr>
        <w:t>, B. (2019)</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Depressed and swiping my problems for later: The moderation effect between procrastination and depressive symptomatology on internet addiction</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Computers in Human </w:t>
      </w:r>
      <w:proofErr w:type="spellStart"/>
      <w:r w:rsidRPr="001B75A0">
        <w:rPr>
          <w:rFonts w:ascii="Times New Roman" w:hAnsi="Times New Roman" w:cs="Times New Roman"/>
          <w:i/>
          <w:iCs/>
        </w:rPr>
        <w:t>Behavior</w:t>
      </w:r>
      <w:proofErr w:type="spellEnd"/>
      <w:r w:rsidRPr="001B75A0">
        <w:rPr>
          <w:rFonts w:ascii="Times New Roman" w:hAnsi="Times New Roman" w:cs="Times New Roman"/>
          <w:i/>
          <w:iCs/>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 xml:space="preserve">97, </w:t>
      </w:r>
      <w:r w:rsidR="006A07F4">
        <w:rPr>
          <w:rFonts w:ascii="Times New Roman" w:hAnsi="Times New Roman" w:cs="Times New Roman"/>
        </w:rPr>
        <w:t xml:space="preserve">pp. </w:t>
      </w:r>
      <w:r w:rsidRPr="00324966">
        <w:rPr>
          <w:rFonts w:ascii="Times New Roman" w:hAnsi="Times New Roman" w:cs="Times New Roman"/>
        </w:rPr>
        <w:t>1-9.</w:t>
      </w:r>
    </w:p>
    <w:p w14:paraId="10CF0757" w14:textId="08C580DC"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Ibrahim, M. F., Ismail, W. S. W., Jaafar, N. R. N., </w:t>
      </w:r>
      <w:proofErr w:type="spellStart"/>
      <w:r w:rsidRPr="00324966">
        <w:rPr>
          <w:rFonts w:ascii="Times New Roman" w:hAnsi="Times New Roman" w:cs="Times New Roman"/>
        </w:rPr>
        <w:t>Mokhtaruddin</w:t>
      </w:r>
      <w:proofErr w:type="spellEnd"/>
      <w:r w:rsidRPr="00324966">
        <w:rPr>
          <w:rFonts w:ascii="Times New Roman" w:hAnsi="Times New Roman" w:cs="Times New Roman"/>
        </w:rPr>
        <w:t>, U. K. M., Ong, H. Y., Bakar, N. H. A.</w:t>
      </w:r>
      <w:r w:rsidR="00324966">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Sahimi</w:t>
      </w:r>
      <w:proofErr w:type="spellEnd"/>
      <w:r w:rsidRPr="00324966">
        <w:rPr>
          <w:rFonts w:ascii="Times New Roman" w:hAnsi="Times New Roman" w:cs="Times New Roman"/>
        </w:rPr>
        <w:t>, H. M. S. (2022)</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Depression and its association with self-esteem and lifestyle factors among school-going adolescents in Kuala Lumpur, Malaysia</w:t>
      </w:r>
      <w:r w:rsidR="00BC60B2" w:rsidRPr="001B75A0">
        <w:rPr>
          <w:rFonts w:ascii="Times New Roman" w:hAnsi="Times New Roman" w:cs="Times New Roman"/>
          <w:i/>
          <w:iCs/>
        </w:rPr>
        <w:t>”</w:t>
      </w:r>
      <w:r w:rsidR="001B75A0" w:rsidRPr="001B75A0">
        <w:rPr>
          <w:rFonts w:ascii="Times New Roman" w:hAnsi="Times New Roman" w:cs="Times New Roman"/>
          <w:i/>
          <w:iCs/>
        </w:rPr>
        <w:t>,</w:t>
      </w:r>
      <w:r w:rsidRPr="001B75A0">
        <w:rPr>
          <w:rFonts w:ascii="Times New Roman" w:hAnsi="Times New Roman" w:cs="Times New Roman"/>
          <w:i/>
          <w:iCs/>
        </w:rPr>
        <w:t xml:space="preserve"> Frontiers in Psychiatry,</w:t>
      </w:r>
      <w:r w:rsidRPr="00324966">
        <w:rPr>
          <w:rFonts w:ascii="Times New Roman" w:hAnsi="Times New Roman" w:cs="Times New Roman"/>
        </w:rPr>
        <w:t xml:space="preserve"> </w:t>
      </w:r>
      <w:r w:rsidR="005F0D60">
        <w:rPr>
          <w:rFonts w:ascii="Times New Roman" w:hAnsi="Times New Roman" w:cs="Times New Roman"/>
        </w:rPr>
        <w:t xml:space="preserve">Vol. </w:t>
      </w:r>
      <w:r w:rsidRPr="00324966">
        <w:rPr>
          <w:rFonts w:ascii="Times New Roman" w:hAnsi="Times New Roman" w:cs="Times New Roman"/>
        </w:rPr>
        <w:t>13.</w:t>
      </w:r>
    </w:p>
    <w:p w14:paraId="71595EA2" w14:textId="57C14F76" w:rsidR="003861B3" w:rsidRPr="00324966" w:rsidRDefault="003861B3" w:rsidP="00BB2E0B">
      <w:pPr>
        <w:pStyle w:val="ListParagraph"/>
        <w:numPr>
          <w:ilvl w:val="0"/>
          <w:numId w:val="1"/>
        </w:numPr>
        <w:ind w:left="360"/>
        <w:jc w:val="both"/>
        <w:rPr>
          <w:rFonts w:ascii="Times New Roman" w:hAnsi="Times New Roman" w:cs="Times New Roman"/>
        </w:rPr>
      </w:pPr>
      <w:proofErr w:type="spellStart"/>
      <w:r w:rsidRPr="00324966">
        <w:rPr>
          <w:rFonts w:ascii="Times New Roman" w:hAnsi="Times New Roman" w:cs="Times New Roman"/>
        </w:rPr>
        <w:t>Kawabe</w:t>
      </w:r>
      <w:proofErr w:type="spellEnd"/>
      <w:r w:rsidRPr="00324966">
        <w:rPr>
          <w:rFonts w:ascii="Times New Roman" w:hAnsi="Times New Roman" w:cs="Times New Roman"/>
        </w:rPr>
        <w:t>, K., Horiuchi, F., Ochi, M., Oka, Y.</w:t>
      </w:r>
      <w:r w:rsidR="00324966">
        <w:rPr>
          <w:rFonts w:ascii="Times New Roman" w:hAnsi="Times New Roman" w:cs="Times New Roman"/>
        </w:rPr>
        <w:t xml:space="preserve"> and</w:t>
      </w:r>
      <w:r w:rsidRPr="00324966">
        <w:rPr>
          <w:rFonts w:ascii="Times New Roman" w:hAnsi="Times New Roman" w:cs="Times New Roman"/>
        </w:rPr>
        <w:t xml:space="preserve"> Ueno, S. I. (2016)</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Internet addiction: Prevalence and relation with mental states in adolescents</w:t>
      </w:r>
      <w:r w:rsidR="00BC60B2" w:rsidRPr="001B75A0">
        <w:rPr>
          <w:rFonts w:ascii="Times New Roman" w:hAnsi="Times New Roman" w:cs="Times New Roman"/>
          <w:i/>
          <w:iCs/>
        </w:rPr>
        <w:t>”</w:t>
      </w:r>
      <w:r w:rsidR="001B75A0" w:rsidRPr="001B75A0">
        <w:rPr>
          <w:rFonts w:ascii="Times New Roman" w:hAnsi="Times New Roman" w:cs="Times New Roman"/>
          <w:i/>
          <w:iCs/>
        </w:rPr>
        <w:t>,</w:t>
      </w:r>
      <w:r w:rsidRPr="001B75A0">
        <w:rPr>
          <w:rFonts w:ascii="Times New Roman" w:hAnsi="Times New Roman" w:cs="Times New Roman"/>
          <w:i/>
          <w:iCs/>
        </w:rPr>
        <w:t xml:space="preserve"> Psychiatry and </w:t>
      </w:r>
      <w:r w:rsidR="00E90967" w:rsidRPr="001B75A0">
        <w:rPr>
          <w:rFonts w:ascii="Times New Roman" w:hAnsi="Times New Roman" w:cs="Times New Roman"/>
          <w:i/>
          <w:iCs/>
        </w:rPr>
        <w:t>C</w:t>
      </w:r>
      <w:r w:rsidRPr="001B75A0">
        <w:rPr>
          <w:rFonts w:ascii="Times New Roman" w:hAnsi="Times New Roman" w:cs="Times New Roman"/>
          <w:i/>
          <w:iCs/>
        </w:rPr>
        <w:t xml:space="preserve">linical </w:t>
      </w:r>
      <w:r w:rsidR="00E90967" w:rsidRPr="001B75A0">
        <w:rPr>
          <w:rFonts w:ascii="Times New Roman" w:hAnsi="Times New Roman" w:cs="Times New Roman"/>
          <w:i/>
          <w:iCs/>
        </w:rPr>
        <w:t>N</w:t>
      </w:r>
      <w:r w:rsidRPr="001B75A0">
        <w:rPr>
          <w:rFonts w:ascii="Times New Roman" w:hAnsi="Times New Roman" w:cs="Times New Roman"/>
          <w:i/>
          <w:iCs/>
        </w:rPr>
        <w:t>eurosciences,</w:t>
      </w:r>
      <w:r w:rsidRPr="00324966">
        <w:rPr>
          <w:rFonts w:ascii="Times New Roman" w:hAnsi="Times New Roman" w:cs="Times New Roman"/>
        </w:rPr>
        <w:t>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70</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9, </w:t>
      </w:r>
      <w:r w:rsidR="006A07F4">
        <w:rPr>
          <w:rFonts w:ascii="Times New Roman" w:hAnsi="Times New Roman" w:cs="Times New Roman"/>
        </w:rPr>
        <w:t xml:space="preserve">pp. </w:t>
      </w:r>
      <w:r w:rsidRPr="00324966">
        <w:rPr>
          <w:rFonts w:ascii="Times New Roman" w:hAnsi="Times New Roman" w:cs="Times New Roman"/>
        </w:rPr>
        <w:t>405-412.</w:t>
      </w:r>
    </w:p>
    <w:p w14:paraId="0C905861" w14:textId="2E124E24"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Kim, K., Ryu, E., Chon, M. Y., </w:t>
      </w:r>
      <w:proofErr w:type="spellStart"/>
      <w:r w:rsidRPr="00324966">
        <w:rPr>
          <w:rFonts w:ascii="Times New Roman" w:hAnsi="Times New Roman" w:cs="Times New Roman"/>
        </w:rPr>
        <w:t>Yeun</w:t>
      </w:r>
      <w:proofErr w:type="spellEnd"/>
      <w:r w:rsidRPr="00324966">
        <w:rPr>
          <w:rFonts w:ascii="Times New Roman" w:hAnsi="Times New Roman" w:cs="Times New Roman"/>
        </w:rPr>
        <w:t xml:space="preserve">, E. J., Choi, S. Y., </w:t>
      </w:r>
      <w:proofErr w:type="spellStart"/>
      <w:r w:rsidRPr="00324966">
        <w:rPr>
          <w:rFonts w:ascii="Times New Roman" w:hAnsi="Times New Roman" w:cs="Times New Roman"/>
        </w:rPr>
        <w:t>Seo</w:t>
      </w:r>
      <w:proofErr w:type="spellEnd"/>
      <w:r w:rsidRPr="00324966">
        <w:rPr>
          <w:rFonts w:ascii="Times New Roman" w:hAnsi="Times New Roman" w:cs="Times New Roman"/>
        </w:rPr>
        <w:t>, J. S.</w:t>
      </w:r>
      <w:r w:rsidR="00324966">
        <w:rPr>
          <w:rFonts w:ascii="Times New Roman" w:hAnsi="Times New Roman" w:cs="Times New Roman"/>
        </w:rPr>
        <w:t xml:space="preserve"> and</w:t>
      </w:r>
      <w:r w:rsidRPr="00324966">
        <w:rPr>
          <w:rFonts w:ascii="Times New Roman" w:hAnsi="Times New Roman" w:cs="Times New Roman"/>
        </w:rPr>
        <w:t xml:space="preserve"> Nam, B. W. (2006)</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Internet addiction in Korean adolescents and its relation to depression and suicidal ideation: a questionnaire survey</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International </w:t>
      </w:r>
      <w:r w:rsidR="00E90967" w:rsidRPr="001B75A0">
        <w:rPr>
          <w:rFonts w:ascii="Times New Roman" w:hAnsi="Times New Roman" w:cs="Times New Roman"/>
          <w:i/>
          <w:iCs/>
        </w:rPr>
        <w:t>J</w:t>
      </w:r>
      <w:r w:rsidRPr="001B75A0">
        <w:rPr>
          <w:rFonts w:ascii="Times New Roman" w:hAnsi="Times New Roman" w:cs="Times New Roman"/>
          <w:i/>
          <w:iCs/>
        </w:rPr>
        <w:t xml:space="preserve">ournal of </w:t>
      </w:r>
      <w:r w:rsidR="00E90967" w:rsidRPr="001B75A0">
        <w:rPr>
          <w:rFonts w:ascii="Times New Roman" w:hAnsi="Times New Roman" w:cs="Times New Roman"/>
          <w:i/>
          <w:iCs/>
        </w:rPr>
        <w:t>N</w:t>
      </w:r>
      <w:r w:rsidRPr="001B75A0">
        <w:rPr>
          <w:rFonts w:ascii="Times New Roman" w:hAnsi="Times New Roman" w:cs="Times New Roman"/>
          <w:i/>
          <w:iCs/>
        </w:rPr>
        <w:t xml:space="preserve">ursing </w:t>
      </w:r>
      <w:r w:rsidR="00E90967" w:rsidRPr="001B75A0">
        <w:rPr>
          <w:rFonts w:ascii="Times New Roman" w:hAnsi="Times New Roman" w:cs="Times New Roman"/>
          <w:i/>
          <w:iCs/>
        </w:rPr>
        <w:t>S</w:t>
      </w:r>
      <w:r w:rsidRPr="001B75A0">
        <w:rPr>
          <w:rFonts w:ascii="Times New Roman" w:hAnsi="Times New Roman" w:cs="Times New Roman"/>
          <w:i/>
          <w:iCs/>
        </w:rPr>
        <w:t>tudies</w:t>
      </w:r>
      <w:r w:rsidRPr="00324966">
        <w:rPr>
          <w:rFonts w:ascii="Times New Roman" w:hAnsi="Times New Roman" w:cs="Times New Roman"/>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43</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2, </w:t>
      </w:r>
      <w:r w:rsidR="006A07F4">
        <w:rPr>
          <w:rFonts w:ascii="Times New Roman" w:hAnsi="Times New Roman" w:cs="Times New Roman"/>
        </w:rPr>
        <w:t xml:space="preserve">pp. </w:t>
      </w:r>
      <w:r w:rsidRPr="00324966">
        <w:rPr>
          <w:rFonts w:ascii="Times New Roman" w:hAnsi="Times New Roman" w:cs="Times New Roman"/>
        </w:rPr>
        <w:t>185-192.</w:t>
      </w:r>
    </w:p>
    <w:p w14:paraId="189B2788" w14:textId="0F4C809D"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Lai, C. M., </w:t>
      </w:r>
      <w:proofErr w:type="spellStart"/>
      <w:r w:rsidRPr="00324966">
        <w:rPr>
          <w:rFonts w:ascii="Times New Roman" w:hAnsi="Times New Roman" w:cs="Times New Roman"/>
        </w:rPr>
        <w:t>Mak</w:t>
      </w:r>
      <w:proofErr w:type="spellEnd"/>
      <w:r w:rsidRPr="00324966">
        <w:rPr>
          <w:rFonts w:ascii="Times New Roman" w:hAnsi="Times New Roman" w:cs="Times New Roman"/>
        </w:rPr>
        <w:t xml:space="preserve">, K. K., Watanabe, H., </w:t>
      </w:r>
      <w:proofErr w:type="spellStart"/>
      <w:r w:rsidRPr="00324966">
        <w:rPr>
          <w:rFonts w:ascii="Times New Roman" w:hAnsi="Times New Roman" w:cs="Times New Roman"/>
        </w:rPr>
        <w:t>Jeong</w:t>
      </w:r>
      <w:proofErr w:type="spellEnd"/>
      <w:r w:rsidRPr="00324966">
        <w:rPr>
          <w:rFonts w:ascii="Times New Roman" w:hAnsi="Times New Roman" w:cs="Times New Roman"/>
        </w:rPr>
        <w:t xml:space="preserve">, J., Kim, D., </w:t>
      </w:r>
      <w:proofErr w:type="spellStart"/>
      <w:r w:rsidRPr="00324966">
        <w:rPr>
          <w:rFonts w:ascii="Times New Roman" w:hAnsi="Times New Roman" w:cs="Times New Roman"/>
        </w:rPr>
        <w:t>Bahar</w:t>
      </w:r>
      <w:proofErr w:type="spellEnd"/>
      <w:r w:rsidRPr="00324966">
        <w:rPr>
          <w:rFonts w:ascii="Times New Roman" w:hAnsi="Times New Roman" w:cs="Times New Roman"/>
        </w:rPr>
        <w:t xml:space="preserve">, N., </w:t>
      </w:r>
      <w:r w:rsidR="00324966">
        <w:rPr>
          <w:rFonts w:ascii="Times New Roman" w:hAnsi="Times New Roman" w:cs="Times New Roman"/>
        </w:rPr>
        <w:t>Ramos, M., Chen, S.H. and</w:t>
      </w:r>
      <w:r w:rsidRPr="00324966">
        <w:rPr>
          <w:rFonts w:ascii="Times New Roman" w:hAnsi="Times New Roman" w:cs="Times New Roman"/>
        </w:rPr>
        <w:t xml:space="preserve"> Cheng, C. (2015)</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The mediating role of Internet addiction in depression, social anxiety, and psychosocial well-being among adolescents in six Asian countries: a structural equation modelling approach</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Public </w:t>
      </w:r>
      <w:r w:rsidR="00E90967" w:rsidRPr="001B75A0">
        <w:rPr>
          <w:rFonts w:ascii="Times New Roman" w:hAnsi="Times New Roman" w:cs="Times New Roman"/>
          <w:i/>
          <w:iCs/>
        </w:rPr>
        <w:t>H</w:t>
      </w:r>
      <w:r w:rsidRPr="001B75A0">
        <w:rPr>
          <w:rFonts w:ascii="Times New Roman" w:hAnsi="Times New Roman" w:cs="Times New Roman"/>
          <w:i/>
          <w:iCs/>
        </w:rPr>
        <w:t>ealth</w:t>
      </w:r>
      <w:r w:rsidRPr="00324966">
        <w:rPr>
          <w:rFonts w:ascii="Times New Roman" w:hAnsi="Times New Roman" w:cs="Times New Roman"/>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129</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9, </w:t>
      </w:r>
      <w:r w:rsidR="006A07F4">
        <w:rPr>
          <w:rFonts w:ascii="Times New Roman" w:hAnsi="Times New Roman" w:cs="Times New Roman"/>
        </w:rPr>
        <w:t xml:space="preserve">pp. </w:t>
      </w:r>
      <w:r w:rsidRPr="00324966">
        <w:rPr>
          <w:rFonts w:ascii="Times New Roman" w:hAnsi="Times New Roman" w:cs="Times New Roman"/>
        </w:rPr>
        <w:t>1224-1236.</w:t>
      </w:r>
    </w:p>
    <w:p w14:paraId="134838EB" w14:textId="7A1ED0E3"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Lee, J. Y., Kim, S. Y., Bae, K. Y., Kim, J. M., Shin, I. S., Yoon, J. S.</w:t>
      </w:r>
      <w:r w:rsidR="00324966">
        <w:rPr>
          <w:rFonts w:ascii="Times New Roman" w:hAnsi="Times New Roman" w:cs="Times New Roman"/>
        </w:rPr>
        <w:t xml:space="preserve"> and</w:t>
      </w:r>
      <w:r w:rsidRPr="00324966">
        <w:rPr>
          <w:rFonts w:ascii="Times New Roman" w:hAnsi="Times New Roman" w:cs="Times New Roman"/>
        </w:rPr>
        <w:t xml:space="preserve"> Kim, S. W. (2018)</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 xml:space="preserve">Prevalence and risk factors for problematic I </w:t>
      </w:r>
      <w:proofErr w:type="spellStart"/>
      <w:r w:rsidRPr="00324966">
        <w:rPr>
          <w:rFonts w:ascii="Times New Roman" w:hAnsi="Times New Roman" w:cs="Times New Roman"/>
        </w:rPr>
        <w:t>nternet</w:t>
      </w:r>
      <w:proofErr w:type="spellEnd"/>
      <w:r w:rsidRPr="00324966">
        <w:rPr>
          <w:rFonts w:ascii="Times New Roman" w:hAnsi="Times New Roman" w:cs="Times New Roman"/>
        </w:rPr>
        <w:t xml:space="preserve"> use among rural adolescents in Korea</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Asia‐Pacific Psychiatry,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10</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2</w:t>
      </w:r>
      <w:r w:rsidR="005F0D60">
        <w:rPr>
          <w:rFonts w:ascii="Times New Roman" w:hAnsi="Times New Roman" w:cs="Times New Roman"/>
        </w:rPr>
        <w:t>.</w:t>
      </w:r>
    </w:p>
    <w:p w14:paraId="54BC3ECD" w14:textId="04EED018" w:rsidR="003861B3" w:rsidRPr="00324966" w:rsidRDefault="003861B3" w:rsidP="00BB2E0B">
      <w:pPr>
        <w:pStyle w:val="ListParagraph"/>
        <w:numPr>
          <w:ilvl w:val="0"/>
          <w:numId w:val="1"/>
        </w:numPr>
        <w:ind w:left="360"/>
        <w:jc w:val="both"/>
        <w:rPr>
          <w:rFonts w:ascii="Times New Roman" w:hAnsi="Times New Roman" w:cs="Times New Roman"/>
        </w:rPr>
      </w:pPr>
      <w:proofErr w:type="spellStart"/>
      <w:r w:rsidRPr="00324966">
        <w:rPr>
          <w:rFonts w:ascii="Times New Roman" w:hAnsi="Times New Roman" w:cs="Times New Roman"/>
        </w:rPr>
        <w:t>Lehto</w:t>
      </w:r>
      <w:proofErr w:type="spellEnd"/>
      <w:r w:rsidRPr="00324966">
        <w:rPr>
          <w:rFonts w:ascii="Times New Roman" w:hAnsi="Times New Roman" w:cs="Times New Roman"/>
        </w:rPr>
        <w:t>, J. E.</w:t>
      </w:r>
      <w:r w:rsidR="00324966">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Uusitalo‐Malmivaara</w:t>
      </w:r>
      <w:proofErr w:type="spellEnd"/>
      <w:r w:rsidRPr="00324966">
        <w:rPr>
          <w:rFonts w:ascii="Times New Roman" w:hAnsi="Times New Roman" w:cs="Times New Roman"/>
        </w:rPr>
        <w:t>, L. (2014)</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Sleep‐related factors: Associations with poor attention and depressive symptoms</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Child: Care, Health and Development,</w:t>
      </w:r>
      <w:r w:rsidR="001B75A0" w:rsidRPr="001B75A0">
        <w:rPr>
          <w:rFonts w:ascii="Times New Roman" w:hAnsi="Times New Roman" w:cs="Times New Roman"/>
        </w:rPr>
        <w:t xml:space="preserve"> Vol</w:t>
      </w:r>
      <w:r w:rsidR="001B75A0">
        <w:rPr>
          <w:rFonts w:ascii="Times New Roman" w:hAnsi="Times New Roman" w:cs="Times New Roman"/>
        </w:rPr>
        <w:t xml:space="preserve">. </w:t>
      </w:r>
      <w:r w:rsidRPr="001B75A0">
        <w:rPr>
          <w:rFonts w:ascii="Times New Roman" w:hAnsi="Times New Roman" w:cs="Times New Roman"/>
          <w:i/>
          <w:iCs/>
        </w:rPr>
        <w:t xml:space="preserve"> </w:t>
      </w:r>
      <w:r w:rsidRPr="00324966">
        <w:rPr>
          <w:rFonts w:ascii="Times New Roman" w:hAnsi="Times New Roman" w:cs="Times New Roman"/>
        </w:rPr>
        <w:t>40</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3, </w:t>
      </w:r>
      <w:r w:rsidR="006A07F4">
        <w:rPr>
          <w:rFonts w:ascii="Times New Roman" w:hAnsi="Times New Roman" w:cs="Times New Roman"/>
        </w:rPr>
        <w:t xml:space="preserve">pp. </w:t>
      </w:r>
      <w:r w:rsidRPr="00324966">
        <w:rPr>
          <w:rFonts w:ascii="Times New Roman" w:hAnsi="Times New Roman" w:cs="Times New Roman"/>
        </w:rPr>
        <w:t>419-425.</w:t>
      </w:r>
    </w:p>
    <w:p w14:paraId="54C2177D" w14:textId="356DE3C1"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lastRenderedPageBreak/>
        <w:t xml:space="preserve">Li, X., </w:t>
      </w:r>
      <w:proofErr w:type="spellStart"/>
      <w:r w:rsidRPr="00324966">
        <w:rPr>
          <w:rFonts w:ascii="Times New Roman" w:hAnsi="Times New Roman" w:cs="Times New Roman"/>
        </w:rPr>
        <w:t>Shek</w:t>
      </w:r>
      <w:proofErr w:type="spellEnd"/>
      <w:r w:rsidRPr="00324966">
        <w:rPr>
          <w:rFonts w:ascii="Times New Roman" w:hAnsi="Times New Roman" w:cs="Times New Roman"/>
        </w:rPr>
        <w:t>, D. T.</w:t>
      </w:r>
      <w:r w:rsidR="00324966">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Shek</w:t>
      </w:r>
      <w:proofErr w:type="spellEnd"/>
      <w:r w:rsidRPr="00324966">
        <w:rPr>
          <w:rFonts w:ascii="Times New Roman" w:hAnsi="Times New Roman" w:cs="Times New Roman"/>
        </w:rPr>
        <w:t>, E. Y. (2021)</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 xml:space="preserve">Offline victimization, psychological morbidity, and problematic online </w:t>
      </w:r>
      <w:proofErr w:type="spellStart"/>
      <w:r w:rsidRPr="00324966">
        <w:rPr>
          <w:rFonts w:ascii="Times New Roman" w:hAnsi="Times New Roman" w:cs="Times New Roman"/>
        </w:rPr>
        <w:t>behavior</w:t>
      </w:r>
      <w:proofErr w:type="spellEnd"/>
      <w:r w:rsidRPr="00324966">
        <w:rPr>
          <w:rFonts w:ascii="Times New Roman" w:hAnsi="Times New Roman" w:cs="Times New Roman"/>
        </w:rPr>
        <w:t xml:space="preserve"> among Chinese secondary school students</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International </w:t>
      </w:r>
      <w:r w:rsidR="00E90967" w:rsidRPr="001B75A0">
        <w:rPr>
          <w:rFonts w:ascii="Times New Roman" w:hAnsi="Times New Roman" w:cs="Times New Roman"/>
          <w:i/>
          <w:iCs/>
        </w:rPr>
        <w:t>J</w:t>
      </w:r>
      <w:r w:rsidRPr="001B75A0">
        <w:rPr>
          <w:rFonts w:ascii="Times New Roman" w:hAnsi="Times New Roman" w:cs="Times New Roman"/>
          <w:i/>
          <w:iCs/>
        </w:rPr>
        <w:t xml:space="preserve">ournal of </w:t>
      </w:r>
      <w:r w:rsidR="00E90967" w:rsidRPr="001B75A0">
        <w:rPr>
          <w:rFonts w:ascii="Times New Roman" w:hAnsi="Times New Roman" w:cs="Times New Roman"/>
          <w:i/>
          <w:iCs/>
        </w:rPr>
        <w:t>E</w:t>
      </w:r>
      <w:r w:rsidRPr="001B75A0">
        <w:rPr>
          <w:rFonts w:ascii="Times New Roman" w:hAnsi="Times New Roman" w:cs="Times New Roman"/>
          <w:i/>
          <w:iCs/>
        </w:rPr>
        <w:t xml:space="preserve">nvironmental </w:t>
      </w:r>
      <w:r w:rsidR="00E90967" w:rsidRPr="001B75A0">
        <w:rPr>
          <w:rFonts w:ascii="Times New Roman" w:hAnsi="Times New Roman" w:cs="Times New Roman"/>
          <w:i/>
          <w:iCs/>
        </w:rPr>
        <w:t>R</w:t>
      </w:r>
      <w:r w:rsidRPr="001B75A0">
        <w:rPr>
          <w:rFonts w:ascii="Times New Roman" w:hAnsi="Times New Roman" w:cs="Times New Roman"/>
          <w:i/>
          <w:iCs/>
        </w:rPr>
        <w:t xml:space="preserve">esearch and </w:t>
      </w:r>
      <w:r w:rsidR="00E90967" w:rsidRPr="001B75A0">
        <w:rPr>
          <w:rFonts w:ascii="Times New Roman" w:hAnsi="Times New Roman" w:cs="Times New Roman"/>
          <w:i/>
          <w:iCs/>
        </w:rPr>
        <w:t>P</w:t>
      </w:r>
      <w:r w:rsidRPr="001B75A0">
        <w:rPr>
          <w:rFonts w:ascii="Times New Roman" w:hAnsi="Times New Roman" w:cs="Times New Roman"/>
          <w:i/>
          <w:iCs/>
        </w:rPr>
        <w:t xml:space="preserve">ublic </w:t>
      </w:r>
      <w:r w:rsidR="00E90967" w:rsidRPr="001B75A0">
        <w:rPr>
          <w:rFonts w:ascii="Times New Roman" w:hAnsi="Times New Roman" w:cs="Times New Roman"/>
          <w:i/>
          <w:iCs/>
        </w:rPr>
        <w:t>H</w:t>
      </w:r>
      <w:r w:rsidRPr="001B75A0">
        <w:rPr>
          <w:rFonts w:ascii="Times New Roman" w:hAnsi="Times New Roman" w:cs="Times New Roman"/>
          <w:i/>
          <w:iCs/>
        </w:rPr>
        <w:t>ealth,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18</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18</w:t>
      </w:r>
      <w:r w:rsidR="005F0D60">
        <w:rPr>
          <w:rFonts w:ascii="Times New Roman" w:hAnsi="Times New Roman" w:cs="Times New Roman"/>
        </w:rPr>
        <w:t>.</w:t>
      </w:r>
    </w:p>
    <w:p w14:paraId="350BE828" w14:textId="63A1CDF8"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Liang, L., Zhu, M., Dai, J., Li, M.</w:t>
      </w:r>
      <w:r w:rsidR="00324966">
        <w:rPr>
          <w:rFonts w:ascii="Times New Roman" w:hAnsi="Times New Roman" w:cs="Times New Roman"/>
        </w:rPr>
        <w:t xml:space="preserve"> and</w:t>
      </w:r>
      <w:r w:rsidRPr="00324966">
        <w:rPr>
          <w:rFonts w:ascii="Times New Roman" w:hAnsi="Times New Roman" w:cs="Times New Roman"/>
        </w:rPr>
        <w:t xml:space="preserve"> Zheng, Y. (2021)</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The mediating roles of emotional regulation on negative emotion and internet addiction among Chinese adolescents from a development perspective</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Frontiers in </w:t>
      </w:r>
      <w:r w:rsidR="00E90967" w:rsidRPr="001B75A0">
        <w:rPr>
          <w:rFonts w:ascii="Times New Roman" w:hAnsi="Times New Roman" w:cs="Times New Roman"/>
          <w:i/>
          <w:iCs/>
        </w:rPr>
        <w:t>P</w:t>
      </w:r>
      <w:r w:rsidRPr="001B75A0">
        <w:rPr>
          <w:rFonts w:ascii="Times New Roman" w:hAnsi="Times New Roman" w:cs="Times New Roman"/>
          <w:i/>
          <w:iCs/>
        </w:rPr>
        <w:t xml:space="preserve">sychiatry,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12</w:t>
      </w:r>
      <w:r w:rsidR="005F0D60">
        <w:rPr>
          <w:rFonts w:ascii="Times New Roman" w:hAnsi="Times New Roman" w:cs="Times New Roman"/>
        </w:rPr>
        <w:t>.</w:t>
      </w:r>
    </w:p>
    <w:p w14:paraId="24D626E4" w14:textId="58B1E004"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Lim, J. A., </w:t>
      </w:r>
      <w:proofErr w:type="spellStart"/>
      <w:r w:rsidRPr="00324966">
        <w:rPr>
          <w:rFonts w:ascii="Times New Roman" w:hAnsi="Times New Roman" w:cs="Times New Roman"/>
        </w:rPr>
        <w:t>Gwak</w:t>
      </w:r>
      <w:proofErr w:type="spellEnd"/>
      <w:r w:rsidRPr="00324966">
        <w:rPr>
          <w:rFonts w:ascii="Times New Roman" w:hAnsi="Times New Roman" w:cs="Times New Roman"/>
        </w:rPr>
        <w:t xml:space="preserve">, A. R., Park, S. M., Kwon, J. G., Lee, J. Y., Jung, H. Y., </w:t>
      </w:r>
      <w:r w:rsidR="00324966">
        <w:rPr>
          <w:rFonts w:ascii="Times New Roman" w:hAnsi="Times New Roman" w:cs="Times New Roman"/>
        </w:rPr>
        <w:t>Sohn, B.K., Kim, J.W. and</w:t>
      </w:r>
      <w:r w:rsidRPr="00324966">
        <w:rPr>
          <w:rFonts w:ascii="Times New Roman" w:hAnsi="Times New Roman" w:cs="Times New Roman"/>
        </w:rPr>
        <w:t xml:space="preserve"> Choi, J. S. (2015)</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 xml:space="preserve">Are adolescents with internet addiction prone to aggressive </w:t>
      </w:r>
      <w:proofErr w:type="spellStart"/>
      <w:r w:rsidRPr="00324966">
        <w:rPr>
          <w:rFonts w:ascii="Times New Roman" w:hAnsi="Times New Roman" w:cs="Times New Roman"/>
        </w:rPr>
        <w:t>behavior</w:t>
      </w:r>
      <w:proofErr w:type="spellEnd"/>
      <w:r w:rsidRPr="00324966">
        <w:rPr>
          <w:rFonts w:ascii="Times New Roman" w:hAnsi="Times New Roman" w:cs="Times New Roman"/>
        </w:rPr>
        <w:t>? The mediating effect of clinical comorbidities on the predictability of aggression in adolescents with internet addiction</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Cyberpsychology, </w:t>
      </w:r>
      <w:proofErr w:type="spellStart"/>
      <w:r w:rsidRPr="001B75A0">
        <w:rPr>
          <w:rFonts w:ascii="Times New Roman" w:hAnsi="Times New Roman" w:cs="Times New Roman"/>
          <w:i/>
          <w:iCs/>
        </w:rPr>
        <w:t>Behavior</w:t>
      </w:r>
      <w:proofErr w:type="spellEnd"/>
      <w:r w:rsidRPr="001B75A0">
        <w:rPr>
          <w:rFonts w:ascii="Times New Roman" w:hAnsi="Times New Roman" w:cs="Times New Roman"/>
          <w:i/>
          <w:iCs/>
        </w:rPr>
        <w:t>, and Social Networking,</w:t>
      </w:r>
      <w:r w:rsidRPr="00324966">
        <w:rPr>
          <w:rFonts w:ascii="Times New Roman" w:hAnsi="Times New Roman" w:cs="Times New Roman"/>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18</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5, </w:t>
      </w:r>
      <w:r w:rsidR="006A07F4">
        <w:rPr>
          <w:rFonts w:ascii="Times New Roman" w:hAnsi="Times New Roman" w:cs="Times New Roman"/>
        </w:rPr>
        <w:t xml:space="preserve">pp. </w:t>
      </w:r>
      <w:r w:rsidRPr="00324966">
        <w:rPr>
          <w:rFonts w:ascii="Times New Roman" w:hAnsi="Times New Roman" w:cs="Times New Roman"/>
        </w:rPr>
        <w:t>260-267.</w:t>
      </w:r>
    </w:p>
    <w:p w14:paraId="469EC2EF" w14:textId="3AEBD53E"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Liu, S., Zou, S., Zhang, D., Wang, X</w:t>
      </w:r>
      <w:r w:rsidR="00324966">
        <w:rPr>
          <w:rFonts w:ascii="Times New Roman" w:hAnsi="Times New Roman" w:cs="Times New Roman"/>
        </w:rPr>
        <w:t>. and</w:t>
      </w:r>
      <w:r w:rsidRPr="00324966">
        <w:rPr>
          <w:rFonts w:ascii="Times New Roman" w:hAnsi="Times New Roman" w:cs="Times New Roman"/>
        </w:rPr>
        <w:t xml:space="preserve"> Wu, X. (2022)</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Problematic Internet use and academic engagement during the COVID-19 lockdown: The indirect effects of depression, anxiety, and insomnia in early, middle, and late adolescence</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Journal of Affective Disorders</w:t>
      </w:r>
      <w:r w:rsidRPr="00324966">
        <w:rPr>
          <w:rFonts w:ascii="Times New Roman" w:hAnsi="Times New Roman" w:cs="Times New Roman"/>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 xml:space="preserve">309, </w:t>
      </w:r>
      <w:r w:rsidR="006A07F4">
        <w:rPr>
          <w:rFonts w:ascii="Times New Roman" w:hAnsi="Times New Roman" w:cs="Times New Roman"/>
        </w:rPr>
        <w:t xml:space="preserve">pp. </w:t>
      </w:r>
      <w:r w:rsidRPr="00324966">
        <w:rPr>
          <w:rFonts w:ascii="Times New Roman" w:hAnsi="Times New Roman" w:cs="Times New Roman"/>
        </w:rPr>
        <w:t>9-18.</w:t>
      </w:r>
    </w:p>
    <w:p w14:paraId="53A916F3" w14:textId="0460728F"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Malak, M. Z.</w:t>
      </w:r>
      <w:r w:rsidR="00324966">
        <w:rPr>
          <w:rFonts w:ascii="Times New Roman" w:hAnsi="Times New Roman" w:cs="Times New Roman"/>
        </w:rPr>
        <w:t xml:space="preserve"> and</w:t>
      </w:r>
      <w:r w:rsidRPr="00324966">
        <w:rPr>
          <w:rFonts w:ascii="Times New Roman" w:hAnsi="Times New Roman" w:cs="Times New Roman"/>
        </w:rPr>
        <w:t xml:space="preserve"> Khalifeh, A. H. (2018)</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Anxiety and depression among school students in Jordan: Prevalence, risk factors, and predictors</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Perspectives in </w:t>
      </w:r>
      <w:r w:rsidR="00E90967" w:rsidRPr="001B75A0">
        <w:rPr>
          <w:rFonts w:ascii="Times New Roman" w:hAnsi="Times New Roman" w:cs="Times New Roman"/>
          <w:i/>
          <w:iCs/>
        </w:rPr>
        <w:t>P</w:t>
      </w:r>
      <w:r w:rsidRPr="001B75A0">
        <w:rPr>
          <w:rFonts w:ascii="Times New Roman" w:hAnsi="Times New Roman" w:cs="Times New Roman"/>
          <w:i/>
          <w:iCs/>
        </w:rPr>
        <w:t xml:space="preserve">sychiatric </w:t>
      </w:r>
      <w:r w:rsidR="00E90967" w:rsidRPr="001B75A0">
        <w:rPr>
          <w:rFonts w:ascii="Times New Roman" w:hAnsi="Times New Roman" w:cs="Times New Roman"/>
          <w:i/>
          <w:iCs/>
        </w:rPr>
        <w:t>C</w:t>
      </w:r>
      <w:r w:rsidRPr="001B75A0">
        <w:rPr>
          <w:rFonts w:ascii="Times New Roman" w:hAnsi="Times New Roman" w:cs="Times New Roman"/>
          <w:i/>
          <w:iCs/>
        </w:rPr>
        <w:t>are,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54</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2, </w:t>
      </w:r>
      <w:r w:rsidR="006A07F4">
        <w:rPr>
          <w:rFonts w:ascii="Times New Roman" w:hAnsi="Times New Roman" w:cs="Times New Roman"/>
        </w:rPr>
        <w:t xml:space="preserve">pp. </w:t>
      </w:r>
      <w:r w:rsidRPr="00324966">
        <w:rPr>
          <w:rFonts w:ascii="Times New Roman" w:hAnsi="Times New Roman" w:cs="Times New Roman"/>
        </w:rPr>
        <w:t>242-250.</w:t>
      </w:r>
    </w:p>
    <w:p w14:paraId="18E25719" w14:textId="71BE83E1"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Nam, C. R., Lee, D. H., Lee, J. Y., Choi, A. R., Chung, S. J., Kim, D. J., </w:t>
      </w:r>
      <w:r w:rsidR="00324966">
        <w:rPr>
          <w:rFonts w:ascii="Times New Roman" w:hAnsi="Times New Roman" w:cs="Times New Roman"/>
        </w:rPr>
        <w:t xml:space="preserve">Bhang, S.Y., Kwon, J.H., </w:t>
      </w:r>
      <w:proofErr w:type="spellStart"/>
      <w:r w:rsidR="00324966">
        <w:rPr>
          <w:rFonts w:ascii="Times New Roman" w:hAnsi="Times New Roman" w:cs="Times New Roman"/>
        </w:rPr>
        <w:t>Kweon</w:t>
      </w:r>
      <w:proofErr w:type="spellEnd"/>
      <w:r w:rsidR="00324966">
        <w:rPr>
          <w:rFonts w:ascii="Times New Roman" w:hAnsi="Times New Roman" w:cs="Times New Roman"/>
        </w:rPr>
        <w:t>, Y.S.</w:t>
      </w:r>
      <w:r w:rsidRPr="00324966">
        <w:rPr>
          <w:rFonts w:ascii="Times New Roman" w:hAnsi="Times New Roman" w:cs="Times New Roman"/>
        </w:rPr>
        <w:t xml:space="preserve"> </w:t>
      </w:r>
      <w:r w:rsidR="00324966">
        <w:rPr>
          <w:rFonts w:ascii="Times New Roman" w:hAnsi="Times New Roman" w:cs="Times New Roman"/>
        </w:rPr>
        <w:t>and</w:t>
      </w:r>
      <w:r w:rsidRPr="00324966">
        <w:rPr>
          <w:rFonts w:ascii="Times New Roman" w:hAnsi="Times New Roman" w:cs="Times New Roman"/>
        </w:rPr>
        <w:t xml:space="preserve"> Choi, J. S. (2018)</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The role of resilience in internet addiction among adolescents between sexes: a moderated mediation model</w:t>
      </w:r>
      <w:r w:rsidR="00BC60B2">
        <w:rPr>
          <w:rFonts w:ascii="Times New Roman" w:hAnsi="Times New Roman" w:cs="Times New Roman"/>
        </w:rPr>
        <w:t>”</w:t>
      </w:r>
      <w:r w:rsidR="001B75A0" w:rsidRPr="001B75A0">
        <w:rPr>
          <w:rFonts w:ascii="Times New Roman" w:hAnsi="Times New Roman" w:cs="Times New Roman"/>
          <w:i/>
          <w:iCs/>
        </w:rPr>
        <w:t xml:space="preserve">, </w:t>
      </w:r>
      <w:r w:rsidRPr="001B75A0">
        <w:rPr>
          <w:rFonts w:ascii="Times New Roman" w:hAnsi="Times New Roman" w:cs="Times New Roman"/>
          <w:i/>
          <w:iCs/>
        </w:rPr>
        <w:t xml:space="preserve">Journal of </w:t>
      </w:r>
      <w:r w:rsidR="00E90967" w:rsidRPr="001B75A0">
        <w:rPr>
          <w:rFonts w:ascii="Times New Roman" w:hAnsi="Times New Roman" w:cs="Times New Roman"/>
          <w:i/>
          <w:iCs/>
        </w:rPr>
        <w:t>C</w:t>
      </w:r>
      <w:r w:rsidRPr="001B75A0">
        <w:rPr>
          <w:rFonts w:ascii="Times New Roman" w:hAnsi="Times New Roman" w:cs="Times New Roman"/>
          <w:i/>
          <w:iCs/>
        </w:rPr>
        <w:t xml:space="preserve">linical </w:t>
      </w:r>
      <w:r w:rsidR="00E90967" w:rsidRPr="001B75A0">
        <w:rPr>
          <w:rFonts w:ascii="Times New Roman" w:hAnsi="Times New Roman" w:cs="Times New Roman"/>
          <w:i/>
          <w:iCs/>
        </w:rPr>
        <w:t>M</w:t>
      </w:r>
      <w:r w:rsidRPr="001B75A0">
        <w:rPr>
          <w:rFonts w:ascii="Times New Roman" w:hAnsi="Times New Roman" w:cs="Times New Roman"/>
          <w:i/>
          <w:iCs/>
        </w:rPr>
        <w:t>edicine,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7</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8</w:t>
      </w:r>
      <w:r w:rsidR="005F0D60">
        <w:rPr>
          <w:rFonts w:ascii="Times New Roman" w:hAnsi="Times New Roman" w:cs="Times New Roman"/>
        </w:rPr>
        <w:t>.</w:t>
      </w:r>
    </w:p>
    <w:p w14:paraId="3E34265C" w14:textId="49323117"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Ng, K. C., Wu, L. H., Lam, H. Y., Lam, L. K., Nip, P. Y., Ng, C. M., </w:t>
      </w:r>
      <w:r w:rsidR="00BC60B2">
        <w:rPr>
          <w:rFonts w:ascii="Times New Roman" w:hAnsi="Times New Roman" w:cs="Times New Roman"/>
        </w:rPr>
        <w:t xml:space="preserve">Leung, K.C. and </w:t>
      </w:r>
      <w:r w:rsidRPr="00324966">
        <w:rPr>
          <w:rFonts w:ascii="Times New Roman" w:hAnsi="Times New Roman" w:cs="Times New Roman"/>
        </w:rPr>
        <w:t>Leung, S. F. (2020)</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The relationships between mobile phone use and depressive symptoms, bodily pain, and daytime sleepiness in Hong Kong secondary school students</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Addictive </w:t>
      </w:r>
      <w:proofErr w:type="spellStart"/>
      <w:r w:rsidR="00E90967" w:rsidRPr="001B75A0">
        <w:rPr>
          <w:rFonts w:ascii="Times New Roman" w:hAnsi="Times New Roman" w:cs="Times New Roman"/>
          <w:i/>
          <w:iCs/>
        </w:rPr>
        <w:t>B</w:t>
      </w:r>
      <w:r w:rsidRPr="001B75A0">
        <w:rPr>
          <w:rFonts w:ascii="Times New Roman" w:hAnsi="Times New Roman" w:cs="Times New Roman"/>
          <w:i/>
          <w:iCs/>
        </w:rPr>
        <w:t>ehaviors</w:t>
      </w:r>
      <w:proofErr w:type="spellEnd"/>
      <w:r w:rsidRPr="001B75A0">
        <w:rPr>
          <w:rFonts w:ascii="Times New Roman" w:hAnsi="Times New Roman" w:cs="Times New Roman"/>
          <w:i/>
          <w:iCs/>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101</w:t>
      </w:r>
      <w:r w:rsidR="005F0D60">
        <w:rPr>
          <w:rFonts w:ascii="Times New Roman" w:hAnsi="Times New Roman" w:cs="Times New Roman"/>
        </w:rPr>
        <w:t>.</w:t>
      </w:r>
    </w:p>
    <w:p w14:paraId="71B06DD0" w14:textId="031792EC"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Park, M. H., Park, S., Jung, K. I., Kim, J. I., Cho, S. C.</w:t>
      </w:r>
      <w:r w:rsidR="00BC60B2">
        <w:rPr>
          <w:rFonts w:ascii="Times New Roman" w:hAnsi="Times New Roman" w:cs="Times New Roman"/>
        </w:rPr>
        <w:t xml:space="preserve"> and</w:t>
      </w:r>
      <w:r w:rsidRPr="00324966">
        <w:rPr>
          <w:rFonts w:ascii="Times New Roman" w:hAnsi="Times New Roman" w:cs="Times New Roman"/>
        </w:rPr>
        <w:t xml:space="preserve"> Kim, B. N. (2018)</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Moderating effects of depressive symptoms on the relationship between problematic use of the Internet and sleep problems in Korean adolescents</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BMC </w:t>
      </w:r>
      <w:r w:rsidR="00E90967" w:rsidRPr="001B75A0">
        <w:rPr>
          <w:rFonts w:ascii="Times New Roman" w:hAnsi="Times New Roman" w:cs="Times New Roman"/>
          <w:i/>
          <w:iCs/>
        </w:rPr>
        <w:t>P</w:t>
      </w:r>
      <w:r w:rsidRPr="001B75A0">
        <w:rPr>
          <w:rFonts w:ascii="Times New Roman" w:hAnsi="Times New Roman" w:cs="Times New Roman"/>
          <w:i/>
          <w:iCs/>
        </w:rPr>
        <w:t>sychiatry,</w:t>
      </w:r>
      <w:r w:rsidRPr="00324966">
        <w:rPr>
          <w:rFonts w:ascii="Times New Roman" w:hAnsi="Times New Roman" w:cs="Times New Roman"/>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18</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1, </w:t>
      </w:r>
      <w:r w:rsidR="006A07F4">
        <w:rPr>
          <w:rFonts w:ascii="Times New Roman" w:hAnsi="Times New Roman" w:cs="Times New Roman"/>
        </w:rPr>
        <w:t xml:space="preserve">pp. </w:t>
      </w:r>
      <w:r w:rsidRPr="00324966">
        <w:rPr>
          <w:rFonts w:ascii="Times New Roman" w:hAnsi="Times New Roman" w:cs="Times New Roman"/>
        </w:rPr>
        <w:t>1-8.</w:t>
      </w:r>
    </w:p>
    <w:p w14:paraId="1871AEF7" w14:textId="3A6C1956"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Park, S., Hong, K. E. M., Park, E. J., Ha, K. S.</w:t>
      </w:r>
      <w:r w:rsidR="00BC60B2">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Yoo</w:t>
      </w:r>
      <w:proofErr w:type="spellEnd"/>
      <w:r w:rsidRPr="00324966">
        <w:rPr>
          <w:rFonts w:ascii="Times New Roman" w:hAnsi="Times New Roman" w:cs="Times New Roman"/>
        </w:rPr>
        <w:t>, H. J. (2013)</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The association between problematic internet use and depression, suicidal ideation and bipolar disorder symptoms in Korean adolescents</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Australian &amp; New Zealand Journal of Psychiatry,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47</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2, </w:t>
      </w:r>
      <w:r w:rsidR="006A07F4">
        <w:rPr>
          <w:rFonts w:ascii="Times New Roman" w:hAnsi="Times New Roman" w:cs="Times New Roman"/>
        </w:rPr>
        <w:t xml:space="preserve">pp. </w:t>
      </w:r>
      <w:r w:rsidRPr="00324966">
        <w:rPr>
          <w:rFonts w:ascii="Times New Roman" w:hAnsi="Times New Roman" w:cs="Times New Roman"/>
        </w:rPr>
        <w:t>153-159.</w:t>
      </w:r>
    </w:p>
    <w:p w14:paraId="5C51EA82" w14:textId="6014DB86"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Richardson, C., Oar, E., Fardouly, J., </w:t>
      </w:r>
      <w:proofErr w:type="spellStart"/>
      <w:r w:rsidRPr="00324966">
        <w:rPr>
          <w:rFonts w:ascii="Times New Roman" w:hAnsi="Times New Roman" w:cs="Times New Roman"/>
        </w:rPr>
        <w:t>Magson</w:t>
      </w:r>
      <w:proofErr w:type="spellEnd"/>
      <w:r w:rsidRPr="00324966">
        <w:rPr>
          <w:rFonts w:ascii="Times New Roman" w:hAnsi="Times New Roman" w:cs="Times New Roman"/>
        </w:rPr>
        <w:t xml:space="preserve">, N., </w:t>
      </w:r>
      <w:proofErr w:type="spellStart"/>
      <w:r w:rsidRPr="00324966">
        <w:rPr>
          <w:rFonts w:ascii="Times New Roman" w:hAnsi="Times New Roman" w:cs="Times New Roman"/>
        </w:rPr>
        <w:t>Johnco</w:t>
      </w:r>
      <w:proofErr w:type="spellEnd"/>
      <w:r w:rsidRPr="00324966">
        <w:rPr>
          <w:rFonts w:ascii="Times New Roman" w:hAnsi="Times New Roman" w:cs="Times New Roman"/>
        </w:rPr>
        <w:t>, C., Forbes, M.</w:t>
      </w:r>
      <w:r w:rsidR="00BC60B2">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Rapee</w:t>
      </w:r>
      <w:proofErr w:type="spellEnd"/>
      <w:r w:rsidRPr="00324966">
        <w:rPr>
          <w:rFonts w:ascii="Times New Roman" w:hAnsi="Times New Roman" w:cs="Times New Roman"/>
        </w:rPr>
        <w:t>, R. (2019)</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The moderating role of sleep in the relationship between social isolation and internalising problems in early adolescence</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Child Psychiatry &amp; Human Development,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 xml:space="preserve">50, </w:t>
      </w:r>
      <w:r w:rsidR="006A07F4">
        <w:rPr>
          <w:rFonts w:ascii="Times New Roman" w:hAnsi="Times New Roman" w:cs="Times New Roman"/>
        </w:rPr>
        <w:t xml:space="preserve">pp. </w:t>
      </w:r>
      <w:r w:rsidRPr="00324966">
        <w:rPr>
          <w:rFonts w:ascii="Times New Roman" w:hAnsi="Times New Roman" w:cs="Times New Roman"/>
        </w:rPr>
        <w:t>1011-1020.</w:t>
      </w:r>
    </w:p>
    <w:p w14:paraId="4D9E6095" w14:textId="1B368803" w:rsidR="003861B3" w:rsidRPr="00324966" w:rsidRDefault="003861B3" w:rsidP="00BB2E0B">
      <w:pPr>
        <w:pStyle w:val="ListParagraph"/>
        <w:numPr>
          <w:ilvl w:val="0"/>
          <w:numId w:val="1"/>
        </w:numPr>
        <w:ind w:left="360"/>
        <w:jc w:val="both"/>
        <w:rPr>
          <w:rFonts w:ascii="Times New Roman" w:hAnsi="Times New Roman" w:cs="Times New Roman"/>
        </w:rPr>
      </w:pPr>
      <w:proofErr w:type="spellStart"/>
      <w:r w:rsidRPr="00324966">
        <w:rPr>
          <w:rFonts w:ascii="Times New Roman" w:hAnsi="Times New Roman" w:cs="Times New Roman"/>
        </w:rPr>
        <w:t>Saikia</w:t>
      </w:r>
      <w:proofErr w:type="spellEnd"/>
      <w:r w:rsidRPr="00324966">
        <w:rPr>
          <w:rFonts w:ascii="Times New Roman" w:hAnsi="Times New Roman" w:cs="Times New Roman"/>
        </w:rPr>
        <w:t>, A. M., Das, J., Barman, P.</w:t>
      </w:r>
      <w:r w:rsidR="00BC60B2">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Bharali</w:t>
      </w:r>
      <w:proofErr w:type="spellEnd"/>
      <w:r w:rsidRPr="00324966">
        <w:rPr>
          <w:rFonts w:ascii="Times New Roman" w:hAnsi="Times New Roman" w:cs="Times New Roman"/>
        </w:rPr>
        <w:t>, M. D. (2019)</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 xml:space="preserve">Internet addiction and its relationships with depression, anxiety, and stress in urban adolescents of </w:t>
      </w:r>
      <w:proofErr w:type="spellStart"/>
      <w:r w:rsidRPr="00324966">
        <w:rPr>
          <w:rFonts w:ascii="Times New Roman" w:hAnsi="Times New Roman" w:cs="Times New Roman"/>
        </w:rPr>
        <w:t>Kamrup</w:t>
      </w:r>
      <w:proofErr w:type="spellEnd"/>
      <w:r w:rsidRPr="00324966">
        <w:rPr>
          <w:rFonts w:ascii="Times New Roman" w:hAnsi="Times New Roman" w:cs="Times New Roman"/>
        </w:rPr>
        <w:t xml:space="preserve"> District, Assam</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Journal of </w:t>
      </w:r>
      <w:r w:rsidR="00E90967" w:rsidRPr="001B75A0">
        <w:rPr>
          <w:rFonts w:ascii="Times New Roman" w:hAnsi="Times New Roman" w:cs="Times New Roman"/>
          <w:i/>
          <w:iCs/>
        </w:rPr>
        <w:t>F</w:t>
      </w:r>
      <w:r w:rsidRPr="001B75A0">
        <w:rPr>
          <w:rFonts w:ascii="Times New Roman" w:hAnsi="Times New Roman" w:cs="Times New Roman"/>
          <w:i/>
          <w:iCs/>
        </w:rPr>
        <w:t xml:space="preserve">amily &amp; </w:t>
      </w:r>
      <w:r w:rsidR="00E90967" w:rsidRPr="001B75A0">
        <w:rPr>
          <w:rFonts w:ascii="Times New Roman" w:hAnsi="Times New Roman" w:cs="Times New Roman"/>
          <w:i/>
          <w:iCs/>
        </w:rPr>
        <w:t>C</w:t>
      </w:r>
      <w:r w:rsidRPr="001B75A0">
        <w:rPr>
          <w:rFonts w:ascii="Times New Roman" w:hAnsi="Times New Roman" w:cs="Times New Roman"/>
          <w:i/>
          <w:iCs/>
        </w:rPr>
        <w:t xml:space="preserve">ommunity </w:t>
      </w:r>
      <w:r w:rsidR="00E90967" w:rsidRPr="001B75A0">
        <w:rPr>
          <w:rFonts w:ascii="Times New Roman" w:hAnsi="Times New Roman" w:cs="Times New Roman"/>
          <w:i/>
          <w:iCs/>
        </w:rPr>
        <w:t>M</w:t>
      </w:r>
      <w:r w:rsidRPr="001B75A0">
        <w:rPr>
          <w:rFonts w:ascii="Times New Roman" w:hAnsi="Times New Roman" w:cs="Times New Roman"/>
          <w:i/>
          <w:iCs/>
        </w:rPr>
        <w:t xml:space="preserve">edicine,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26</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2, </w:t>
      </w:r>
      <w:r w:rsidR="006A07F4">
        <w:rPr>
          <w:rFonts w:ascii="Times New Roman" w:hAnsi="Times New Roman" w:cs="Times New Roman"/>
        </w:rPr>
        <w:t xml:space="preserve">pp. </w:t>
      </w:r>
      <w:r w:rsidRPr="00324966">
        <w:rPr>
          <w:rFonts w:ascii="Times New Roman" w:hAnsi="Times New Roman" w:cs="Times New Roman"/>
        </w:rPr>
        <w:t xml:space="preserve">108-112. </w:t>
      </w:r>
    </w:p>
    <w:p w14:paraId="4FEC086C" w14:textId="160C96E3"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Sami, H., Danielle, L., </w:t>
      </w:r>
      <w:proofErr w:type="spellStart"/>
      <w:r w:rsidRPr="00324966">
        <w:rPr>
          <w:rFonts w:ascii="Times New Roman" w:hAnsi="Times New Roman" w:cs="Times New Roman"/>
        </w:rPr>
        <w:t>Lihi</w:t>
      </w:r>
      <w:proofErr w:type="spellEnd"/>
      <w:r w:rsidRPr="00324966">
        <w:rPr>
          <w:rFonts w:ascii="Times New Roman" w:hAnsi="Times New Roman" w:cs="Times New Roman"/>
        </w:rPr>
        <w:t>, D.</w:t>
      </w:r>
      <w:r w:rsidR="00BC60B2">
        <w:rPr>
          <w:rFonts w:ascii="Times New Roman" w:hAnsi="Times New Roman" w:cs="Times New Roman"/>
        </w:rPr>
        <w:t xml:space="preserve"> and</w:t>
      </w:r>
      <w:r w:rsidRPr="00324966">
        <w:rPr>
          <w:rFonts w:ascii="Times New Roman" w:hAnsi="Times New Roman" w:cs="Times New Roman"/>
        </w:rPr>
        <w:t xml:space="preserve"> Elena, S. (2018)</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The effect of sleep disturbances and internet addiction on suicidal ideation among adolescents in the presence of depressive symptoms</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Psychiatry </w:t>
      </w:r>
      <w:r w:rsidR="00E90967" w:rsidRPr="001B75A0">
        <w:rPr>
          <w:rFonts w:ascii="Times New Roman" w:hAnsi="Times New Roman" w:cs="Times New Roman"/>
          <w:i/>
          <w:iCs/>
        </w:rPr>
        <w:t>R</w:t>
      </w:r>
      <w:r w:rsidRPr="001B75A0">
        <w:rPr>
          <w:rFonts w:ascii="Times New Roman" w:hAnsi="Times New Roman" w:cs="Times New Roman"/>
          <w:i/>
          <w:iCs/>
        </w:rPr>
        <w:t>esearch,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 xml:space="preserve">267, </w:t>
      </w:r>
      <w:r w:rsidR="006A07F4">
        <w:rPr>
          <w:rFonts w:ascii="Times New Roman" w:hAnsi="Times New Roman" w:cs="Times New Roman"/>
        </w:rPr>
        <w:t xml:space="preserve">pp. </w:t>
      </w:r>
      <w:r w:rsidRPr="00324966">
        <w:rPr>
          <w:rFonts w:ascii="Times New Roman" w:hAnsi="Times New Roman" w:cs="Times New Roman"/>
        </w:rPr>
        <w:t>327-332.</w:t>
      </w:r>
    </w:p>
    <w:p w14:paraId="2D0BFE56" w14:textId="7C0533FD" w:rsidR="003861B3" w:rsidRPr="00324966" w:rsidRDefault="003861B3" w:rsidP="00BB2E0B">
      <w:pPr>
        <w:pStyle w:val="ListParagraph"/>
        <w:numPr>
          <w:ilvl w:val="0"/>
          <w:numId w:val="1"/>
        </w:numPr>
        <w:ind w:left="360"/>
        <w:jc w:val="both"/>
        <w:rPr>
          <w:rFonts w:ascii="Times New Roman" w:hAnsi="Times New Roman" w:cs="Times New Roman"/>
        </w:rPr>
      </w:pPr>
      <w:proofErr w:type="spellStart"/>
      <w:r w:rsidRPr="00324966">
        <w:rPr>
          <w:rFonts w:ascii="Times New Roman" w:hAnsi="Times New Roman" w:cs="Times New Roman"/>
        </w:rPr>
        <w:t>Sesar</w:t>
      </w:r>
      <w:proofErr w:type="spellEnd"/>
      <w:r w:rsidRPr="00324966">
        <w:rPr>
          <w:rFonts w:ascii="Times New Roman" w:hAnsi="Times New Roman" w:cs="Times New Roman"/>
        </w:rPr>
        <w:t xml:space="preserve">, K., </w:t>
      </w:r>
      <w:proofErr w:type="spellStart"/>
      <w:r w:rsidRPr="00324966">
        <w:rPr>
          <w:rFonts w:ascii="Times New Roman" w:hAnsi="Times New Roman" w:cs="Times New Roman"/>
        </w:rPr>
        <w:t>Dodaj</w:t>
      </w:r>
      <w:proofErr w:type="spellEnd"/>
      <w:r w:rsidRPr="00324966">
        <w:rPr>
          <w:rFonts w:ascii="Times New Roman" w:hAnsi="Times New Roman" w:cs="Times New Roman"/>
        </w:rPr>
        <w:t>, A.</w:t>
      </w:r>
      <w:r w:rsidR="00BC60B2">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Jurišić</w:t>
      </w:r>
      <w:proofErr w:type="spellEnd"/>
      <w:r w:rsidRPr="00324966">
        <w:rPr>
          <w:rFonts w:ascii="Times New Roman" w:hAnsi="Times New Roman" w:cs="Times New Roman"/>
        </w:rPr>
        <w:t>, M. (2018)</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Problematic Internet Use and Emotional States Among Secondary School Students</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Central European Journal of </w:t>
      </w:r>
      <w:proofErr w:type="spellStart"/>
      <w:r w:rsidRPr="001B75A0">
        <w:rPr>
          <w:rFonts w:ascii="Times New Roman" w:hAnsi="Times New Roman" w:cs="Times New Roman"/>
          <w:i/>
          <w:iCs/>
        </w:rPr>
        <w:t>Pediatrics</w:t>
      </w:r>
      <w:proofErr w:type="spellEnd"/>
      <w:r w:rsidRPr="001B75A0">
        <w:rPr>
          <w:rFonts w:ascii="Times New Roman" w:hAnsi="Times New Roman" w:cs="Times New Roman"/>
          <w:i/>
          <w:iCs/>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14</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2, </w:t>
      </w:r>
      <w:r w:rsidR="006A07F4">
        <w:rPr>
          <w:rFonts w:ascii="Times New Roman" w:hAnsi="Times New Roman" w:cs="Times New Roman"/>
        </w:rPr>
        <w:t xml:space="preserve">pp. </w:t>
      </w:r>
      <w:r w:rsidRPr="00324966">
        <w:rPr>
          <w:rFonts w:ascii="Times New Roman" w:hAnsi="Times New Roman" w:cs="Times New Roman"/>
        </w:rPr>
        <w:t>211-223.</w:t>
      </w:r>
    </w:p>
    <w:p w14:paraId="402900AF" w14:textId="7C6E922E"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Tan, Y., Chen, Y., Lu, Y.</w:t>
      </w:r>
      <w:r w:rsidR="00BC60B2">
        <w:rPr>
          <w:rFonts w:ascii="Times New Roman" w:hAnsi="Times New Roman" w:cs="Times New Roman"/>
        </w:rPr>
        <w:t xml:space="preserve"> and</w:t>
      </w:r>
      <w:r w:rsidRPr="00324966">
        <w:rPr>
          <w:rFonts w:ascii="Times New Roman" w:hAnsi="Times New Roman" w:cs="Times New Roman"/>
        </w:rPr>
        <w:t xml:space="preserve"> Li, L. (2016)</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Exploring associations between problematic internet use, depressive symptoms and sleep disturbance among southern Chinese adolescents</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International </w:t>
      </w:r>
      <w:r w:rsidR="00E90967" w:rsidRPr="001B75A0">
        <w:rPr>
          <w:rFonts w:ascii="Times New Roman" w:hAnsi="Times New Roman" w:cs="Times New Roman"/>
          <w:i/>
          <w:iCs/>
        </w:rPr>
        <w:t>J</w:t>
      </w:r>
      <w:r w:rsidRPr="001B75A0">
        <w:rPr>
          <w:rFonts w:ascii="Times New Roman" w:hAnsi="Times New Roman" w:cs="Times New Roman"/>
          <w:i/>
          <w:iCs/>
        </w:rPr>
        <w:t xml:space="preserve">ournal of </w:t>
      </w:r>
      <w:r w:rsidR="00E90967" w:rsidRPr="001B75A0">
        <w:rPr>
          <w:rFonts w:ascii="Times New Roman" w:hAnsi="Times New Roman" w:cs="Times New Roman"/>
          <w:i/>
          <w:iCs/>
        </w:rPr>
        <w:t>E</w:t>
      </w:r>
      <w:r w:rsidRPr="001B75A0">
        <w:rPr>
          <w:rFonts w:ascii="Times New Roman" w:hAnsi="Times New Roman" w:cs="Times New Roman"/>
          <w:i/>
          <w:iCs/>
        </w:rPr>
        <w:t xml:space="preserve">nvironmental </w:t>
      </w:r>
      <w:r w:rsidR="00E90967" w:rsidRPr="001B75A0">
        <w:rPr>
          <w:rFonts w:ascii="Times New Roman" w:hAnsi="Times New Roman" w:cs="Times New Roman"/>
          <w:i/>
          <w:iCs/>
        </w:rPr>
        <w:t>R</w:t>
      </w:r>
      <w:r w:rsidRPr="001B75A0">
        <w:rPr>
          <w:rFonts w:ascii="Times New Roman" w:hAnsi="Times New Roman" w:cs="Times New Roman"/>
          <w:i/>
          <w:iCs/>
        </w:rPr>
        <w:t xml:space="preserve">esearch and </w:t>
      </w:r>
      <w:r w:rsidR="00E90967" w:rsidRPr="001B75A0">
        <w:rPr>
          <w:rFonts w:ascii="Times New Roman" w:hAnsi="Times New Roman" w:cs="Times New Roman"/>
          <w:i/>
          <w:iCs/>
        </w:rPr>
        <w:t>P</w:t>
      </w:r>
      <w:r w:rsidRPr="001B75A0">
        <w:rPr>
          <w:rFonts w:ascii="Times New Roman" w:hAnsi="Times New Roman" w:cs="Times New Roman"/>
          <w:i/>
          <w:iCs/>
        </w:rPr>
        <w:t xml:space="preserve">ublic </w:t>
      </w:r>
      <w:r w:rsidR="00E90967" w:rsidRPr="001B75A0">
        <w:rPr>
          <w:rFonts w:ascii="Times New Roman" w:hAnsi="Times New Roman" w:cs="Times New Roman"/>
          <w:i/>
          <w:iCs/>
        </w:rPr>
        <w:t>H</w:t>
      </w:r>
      <w:r w:rsidRPr="001B75A0">
        <w:rPr>
          <w:rFonts w:ascii="Times New Roman" w:hAnsi="Times New Roman" w:cs="Times New Roman"/>
          <w:i/>
          <w:iCs/>
        </w:rPr>
        <w:t xml:space="preserve">ealth,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13</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3</w:t>
      </w:r>
      <w:r w:rsidR="005F0D60">
        <w:rPr>
          <w:rFonts w:ascii="Times New Roman" w:hAnsi="Times New Roman" w:cs="Times New Roman"/>
        </w:rPr>
        <w:t>.</w:t>
      </w:r>
    </w:p>
    <w:p w14:paraId="000C1272" w14:textId="6EA87395"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lastRenderedPageBreak/>
        <w:t xml:space="preserve">Tang, J., Zhang, Y., Li, Y., Liu, L., Liu, X., Zeng, H., </w:t>
      </w:r>
      <w:r w:rsidR="00BC60B2">
        <w:rPr>
          <w:rFonts w:ascii="Times New Roman" w:hAnsi="Times New Roman" w:cs="Times New Roman"/>
        </w:rPr>
        <w:t>Xiang, D., Li, C.S.R.</w:t>
      </w:r>
      <w:r w:rsidRPr="00324966">
        <w:rPr>
          <w:rFonts w:ascii="Times New Roman" w:hAnsi="Times New Roman" w:cs="Times New Roman"/>
        </w:rPr>
        <w:t xml:space="preserve"> </w:t>
      </w:r>
      <w:r w:rsidR="00BC60B2">
        <w:rPr>
          <w:rFonts w:ascii="Times New Roman" w:hAnsi="Times New Roman" w:cs="Times New Roman"/>
        </w:rPr>
        <w:t>and</w:t>
      </w:r>
      <w:r w:rsidRPr="00324966">
        <w:rPr>
          <w:rFonts w:ascii="Times New Roman" w:hAnsi="Times New Roman" w:cs="Times New Roman"/>
        </w:rPr>
        <w:t xml:space="preserve"> Lee, T. S. H. (2014)</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Clinical characteristics and diagnostic confirmation of Internet addiction in secondary school students in Wuhan, China</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Psychiatry and Clinical Neurosciences,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68</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6, </w:t>
      </w:r>
      <w:r w:rsidR="006A07F4">
        <w:rPr>
          <w:rFonts w:ascii="Times New Roman" w:hAnsi="Times New Roman" w:cs="Times New Roman"/>
        </w:rPr>
        <w:t xml:space="preserve">pp. </w:t>
      </w:r>
      <w:r w:rsidRPr="00324966">
        <w:rPr>
          <w:rFonts w:ascii="Times New Roman" w:hAnsi="Times New Roman" w:cs="Times New Roman"/>
        </w:rPr>
        <w:t>471-478.</w:t>
      </w:r>
    </w:p>
    <w:p w14:paraId="6A2C3CDC" w14:textId="08840FD0"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Tereshchenko, S., Kasparov, E., </w:t>
      </w:r>
      <w:proofErr w:type="spellStart"/>
      <w:r w:rsidRPr="00324966">
        <w:rPr>
          <w:rFonts w:ascii="Times New Roman" w:hAnsi="Times New Roman" w:cs="Times New Roman"/>
        </w:rPr>
        <w:t>Smolnikova</w:t>
      </w:r>
      <w:proofErr w:type="spellEnd"/>
      <w:r w:rsidRPr="00324966">
        <w:rPr>
          <w:rFonts w:ascii="Times New Roman" w:hAnsi="Times New Roman" w:cs="Times New Roman"/>
        </w:rPr>
        <w:t xml:space="preserve">, M., </w:t>
      </w:r>
      <w:proofErr w:type="spellStart"/>
      <w:r w:rsidRPr="00324966">
        <w:rPr>
          <w:rFonts w:ascii="Times New Roman" w:hAnsi="Times New Roman" w:cs="Times New Roman"/>
        </w:rPr>
        <w:t>Shubina</w:t>
      </w:r>
      <w:proofErr w:type="spellEnd"/>
      <w:r w:rsidRPr="00324966">
        <w:rPr>
          <w:rFonts w:ascii="Times New Roman" w:hAnsi="Times New Roman" w:cs="Times New Roman"/>
        </w:rPr>
        <w:t xml:space="preserve">, M., </w:t>
      </w:r>
      <w:proofErr w:type="spellStart"/>
      <w:r w:rsidRPr="00324966">
        <w:rPr>
          <w:rFonts w:ascii="Times New Roman" w:hAnsi="Times New Roman" w:cs="Times New Roman"/>
        </w:rPr>
        <w:t>Gorbacheva</w:t>
      </w:r>
      <w:proofErr w:type="spellEnd"/>
      <w:r w:rsidRPr="00324966">
        <w:rPr>
          <w:rFonts w:ascii="Times New Roman" w:hAnsi="Times New Roman" w:cs="Times New Roman"/>
        </w:rPr>
        <w:t>, N.</w:t>
      </w:r>
      <w:r w:rsidR="00BC60B2">
        <w:rPr>
          <w:rFonts w:ascii="Times New Roman" w:hAnsi="Times New Roman" w:cs="Times New Roman"/>
        </w:rPr>
        <w:t xml:space="preserve"> and</w:t>
      </w:r>
      <w:r w:rsidRPr="00324966">
        <w:rPr>
          <w:rFonts w:ascii="Times New Roman" w:hAnsi="Times New Roman" w:cs="Times New Roman"/>
        </w:rPr>
        <w:t xml:space="preserve"> Moskalenko, O. (2021)</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 xml:space="preserve">Internet addiction and sleep problems among </w:t>
      </w:r>
      <w:proofErr w:type="spellStart"/>
      <w:r w:rsidRPr="00324966">
        <w:rPr>
          <w:rFonts w:ascii="Times New Roman" w:hAnsi="Times New Roman" w:cs="Times New Roman"/>
        </w:rPr>
        <w:t>russian</w:t>
      </w:r>
      <w:proofErr w:type="spellEnd"/>
      <w:r w:rsidRPr="00324966">
        <w:rPr>
          <w:rFonts w:ascii="Times New Roman" w:hAnsi="Times New Roman" w:cs="Times New Roman"/>
        </w:rPr>
        <w:t xml:space="preserve"> adolescents: a field school-based study</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International Journal of Environmental Research and Public Health,</w:t>
      </w:r>
      <w:r w:rsidRPr="00324966">
        <w:rPr>
          <w:rFonts w:ascii="Times New Roman" w:hAnsi="Times New Roman" w:cs="Times New Roman"/>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18</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19</w:t>
      </w:r>
      <w:r w:rsidR="005F0D60">
        <w:rPr>
          <w:rFonts w:ascii="Times New Roman" w:hAnsi="Times New Roman" w:cs="Times New Roman"/>
        </w:rPr>
        <w:t>.</w:t>
      </w:r>
    </w:p>
    <w:p w14:paraId="3E27AC86" w14:textId="4F6712F0"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Van </w:t>
      </w:r>
      <w:proofErr w:type="spellStart"/>
      <w:r w:rsidRPr="00324966">
        <w:rPr>
          <w:rFonts w:ascii="Times New Roman" w:hAnsi="Times New Roman" w:cs="Times New Roman"/>
        </w:rPr>
        <w:t>Rooij</w:t>
      </w:r>
      <w:proofErr w:type="spellEnd"/>
      <w:r w:rsidRPr="00324966">
        <w:rPr>
          <w:rFonts w:ascii="Times New Roman" w:hAnsi="Times New Roman" w:cs="Times New Roman"/>
        </w:rPr>
        <w:t xml:space="preserve">, A. J., Ferguson, C. J., Van de </w:t>
      </w:r>
      <w:proofErr w:type="spellStart"/>
      <w:r w:rsidRPr="00324966">
        <w:rPr>
          <w:rFonts w:ascii="Times New Roman" w:hAnsi="Times New Roman" w:cs="Times New Roman"/>
        </w:rPr>
        <w:t>Mheen</w:t>
      </w:r>
      <w:proofErr w:type="spellEnd"/>
      <w:r w:rsidRPr="00324966">
        <w:rPr>
          <w:rFonts w:ascii="Times New Roman" w:hAnsi="Times New Roman" w:cs="Times New Roman"/>
        </w:rPr>
        <w:t>, D.</w:t>
      </w:r>
      <w:r w:rsidR="00BC60B2">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Schoenmakers</w:t>
      </w:r>
      <w:proofErr w:type="spellEnd"/>
      <w:r w:rsidRPr="00324966">
        <w:rPr>
          <w:rFonts w:ascii="Times New Roman" w:hAnsi="Times New Roman" w:cs="Times New Roman"/>
        </w:rPr>
        <w:t>, T. M. (2017)</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Time to abandon Internet Addiction? Predicting problematic Internet, game, and social media use from psychosocial well-being and application use</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Clinical Neuropsychiatry,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14</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1, </w:t>
      </w:r>
      <w:r w:rsidR="006A07F4">
        <w:rPr>
          <w:rFonts w:ascii="Times New Roman" w:hAnsi="Times New Roman" w:cs="Times New Roman"/>
        </w:rPr>
        <w:t xml:space="preserve">pp. </w:t>
      </w:r>
      <w:r w:rsidRPr="00324966">
        <w:rPr>
          <w:rFonts w:ascii="Times New Roman" w:hAnsi="Times New Roman" w:cs="Times New Roman"/>
        </w:rPr>
        <w:t>113-121.</w:t>
      </w:r>
    </w:p>
    <w:p w14:paraId="131267AD" w14:textId="448B4A3B" w:rsidR="003861B3" w:rsidRPr="00324966" w:rsidRDefault="003861B3" w:rsidP="00BB2E0B">
      <w:pPr>
        <w:pStyle w:val="ListParagraph"/>
        <w:numPr>
          <w:ilvl w:val="0"/>
          <w:numId w:val="1"/>
        </w:numPr>
        <w:ind w:left="360"/>
        <w:jc w:val="both"/>
        <w:rPr>
          <w:rFonts w:ascii="Times New Roman" w:hAnsi="Times New Roman" w:cs="Times New Roman"/>
        </w:rPr>
      </w:pPr>
      <w:proofErr w:type="spellStart"/>
      <w:r w:rsidRPr="00324966">
        <w:rPr>
          <w:rFonts w:ascii="Times New Roman" w:hAnsi="Times New Roman" w:cs="Times New Roman"/>
        </w:rPr>
        <w:t>Veisani</w:t>
      </w:r>
      <w:proofErr w:type="spellEnd"/>
      <w:r w:rsidRPr="00324966">
        <w:rPr>
          <w:rFonts w:ascii="Times New Roman" w:hAnsi="Times New Roman" w:cs="Times New Roman"/>
        </w:rPr>
        <w:t xml:space="preserve">, Y., </w:t>
      </w:r>
      <w:proofErr w:type="spellStart"/>
      <w:r w:rsidRPr="00324966">
        <w:rPr>
          <w:rFonts w:ascii="Times New Roman" w:hAnsi="Times New Roman" w:cs="Times New Roman"/>
        </w:rPr>
        <w:t>Jalilian</w:t>
      </w:r>
      <w:proofErr w:type="spellEnd"/>
      <w:r w:rsidRPr="00324966">
        <w:rPr>
          <w:rFonts w:ascii="Times New Roman" w:hAnsi="Times New Roman" w:cs="Times New Roman"/>
        </w:rPr>
        <w:t>, Z.</w:t>
      </w:r>
      <w:r w:rsidR="00BC60B2">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Mohamadian</w:t>
      </w:r>
      <w:proofErr w:type="spellEnd"/>
      <w:r w:rsidRPr="00324966">
        <w:rPr>
          <w:rFonts w:ascii="Times New Roman" w:hAnsi="Times New Roman" w:cs="Times New Roman"/>
        </w:rPr>
        <w:t>, F. (2020)</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Relationship between internet addiction and mental health in adolescents</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Journal of Education and Health Promotion,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9</w:t>
      </w:r>
      <w:r w:rsidR="005F0D60">
        <w:rPr>
          <w:rFonts w:ascii="Times New Roman" w:hAnsi="Times New Roman" w:cs="Times New Roman"/>
        </w:rPr>
        <w:t>.</w:t>
      </w:r>
    </w:p>
    <w:p w14:paraId="442006E7" w14:textId="078872BE"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Wang, P., Wang, J., Yan, Y., Si, Y., Zhan, X.</w:t>
      </w:r>
      <w:r w:rsidR="00BC60B2">
        <w:rPr>
          <w:rFonts w:ascii="Times New Roman" w:hAnsi="Times New Roman" w:cs="Times New Roman"/>
        </w:rPr>
        <w:t xml:space="preserve"> and</w:t>
      </w:r>
      <w:r w:rsidRPr="00324966">
        <w:rPr>
          <w:rFonts w:ascii="Times New Roman" w:hAnsi="Times New Roman" w:cs="Times New Roman"/>
        </w:rPr>
        <w:t xml:space="preserve"> Tian, Y. (2021)</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Relationship between loneliness and depression among Chinese junior high school students: the serial mediating roles of internet gaming disorder, social network use, and generalized pathological internet use</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Frontiers in Psychology,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11</w:t>
      </w:r>
      <w:r w:rsidR="005F0D60">
        <w:rPr>
          <w:rFonts w:ascii="Times New Roman" w:hAnsi="Times New Roman" w:cs="Times New Roman"/>
        </w:rPr>
        <w:t>.</w:t>
      </w:r>
    </w:p>
    <w:p w14:paraId="1BB5A875" w14:textId="404E6C1C"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Yadav, P., </w:t>
      </w:r>
      <w:proofErr w:type="spellStart"/>
      <w:r w:rsidRPr="00324966">
        <w:rPr>
          <w:rFonts w:ascii="Times New Roman" w:hAnsi="Times New Roman" w:cs="Times New Roman"/>
        </w:rPr>
        <w:t>Banwari</w:t>
      </w:r>
      <w:proofErr w:type="spellEnd"/>
      <w:r w:rsidRPr="00324966">
        <w:rPr>
          <w:rFonts w:ascii="Times New Roman" w:hAnsi="Times New Roman" w:cs="Times New Roman"/>
        </w:rPr>
        <w:t>, G., Parmar, C.</w:t>
      </w:r>
      <w:r w:rsidR="00BC60B2">
        <w:rPr>
          <w:rFonts w:ascii="Times New Roman" w:hAnsi="Times New Roman" w:cs="Times New Roman"/>
        </w:rPr>
        <w:t xml:space="preserve"> and</w:t>
      </w:r>
      <w:r w:rsidRPr="00324966">
        <w:rPr>
          <w:rFonts w:ascii="Times New Roman" w:hAnsi="Times New Roman" w:cs="Times New Roman"/>
        </w:rPr>
        <w:t xml:space="preserve"> </w:t>
      </w:r>
      <w:proofErr w:type="spellStart"/>
      <w:r w:rsidRPr="00324966">
        <w:rPr>
          <w:rFonts w:ascii="Times New Roman" w:hAnsi="Times New Roman" w:cs="Times New Roman"/>
        </w:rPr>
        <w:t>Maniar</w:t>
      </w:r>
      <w:proofErr w:type="spellEnd"/>
      <w:r w:rsidRPr="00324966">
        <w:rPr>
          <w:rFonts w:ascii="Times New Roman" w:hAnsi="Times New Roman" w:cs="Times New Roman"/>
        </w:rPr>
        <w:t>, R. (2013)</w:t>
      </w:r>
      <w:r w:rsidR="00BC60B2">
        <w:rPr>
          <w:rFonts w:ascii="Times New Roman" w:hAnsi="Times New Roman" w:cs="Times New Roman"/>
        </w:rPr>
        <w:t>,</w:t>
      </w:r>
      <w:r w:rsidRPr="00324966">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Internet addiction and its correlates among high school students: A preliminary study from Ahmedabad, India</w:t>
      </w:r>
      <w:r w:rsidR="00BC60B2">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Asian </w:t>
      </w:r>
      <w:r w:rsidR="00E90967" w:rsidRPr="001B75A0">
        <w:rPr>
          <w:rFonts w:ascii="Times New Roman" w:hAnsi="Times New Roman" w:cs="Times New Roman"/>
          <w:i/>
          <w:iCs/>
        </w:rPr>
        <w:t>J</w:t>
      </w:r>
      <w:r w:rsidRPr="001B75A0">
        <w:rPr>
          <w:rFonts w:ascii="Times New Roman" w:hAnsi="Times New Roman" w:cs="Times New Roman"/>
          <w:i/>
          <w:iCs/>
        </w:rPr>
        <w:t xml:space="preserve">ournal of </w:t>
      </w:r>
      <w:r w:rsidR="00E90967" w:rsidRPr="001B75A0">
        <w:rPr>
          <w:rFonts w:ascii="Times New Roman" w:hAnsi="Times New Roman" w:cs="Times New Roman"/>
          <w:i/>
          <w:iCs/>
        </w:rPr>
        <w:t>P</w:t>
      </w:r>
      <w:r w:rsidRPr="001B75A0">
        <w:rPr>
          <w:rFonts w:ascii="Times New Roman" w:hAnsi="Times New Roman" w:cs="Times New Roman"/>
          <w:i/>
          <w:iCs/>
        </w:rPr>
        <w:t>sychiatry</w:t>
      </w:r>
      <w:r w:rsidRPr="00324966">
        <w:rPr>
          <w:rFonts w:ascii="Times New Roman" w:hAnsi="Times New Roman" w:cs="Times New Roman"/>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6</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6, </w:t>
      </w:r>
      <w:r w:rsidR="006A07F4">
        <w:rPr>
          <w:rFonts w:ascii="Times New Roman" w:hAnsi="Times New Roman" w:cs="Times New Roman"/>
        </w:rPr>
        <w:t xml:space="preserve">pp. </w:t>
      </w:r>
      <w:r w:rsidRPr="00324966">
        <w:rPr>
          <w:rFonts w:ascii="Times New Roman" w:hAnsi="Times New Roman" w:cs="Times New Roman"/>
        </w:rPr>
        <w:t>500-505.</w:t>
      </w:r>
    </w:p>
    <w:p w14:paraId="230C507F" w14:textId="0A251474"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Yang, B., Choe, K., Park, Y.</w:t>
      </w:r>
      <w:r w:rsidR="00BC60B2">
        <w:rPr>
          <w:rFonts w:ascii="Times New Roman" w:hAnsi="Times New Roman" w:cs="Times New Roman"/>
        </w:rPr>
        <w:t xml:space="preserve"> and</w:t>
      </w:r>
      <w:r w:rsidRPr="00324966">
        <w:rPr>
          <w:rFonts w:ascii="Times New Roman" w:hAnsi="Times New Roman" w:cs="Times New Roman"/>
        </w:rPr>
        <w:t xml:space="preserve"> Kang, Y. (2017)</w:t>
      </w:r>
      <w:r w:rsidR="00BC60B2">
        <w:rPr>
          <w:rFonts w:ascii="Times New Roman" w:hAnsi="Times New Roman" w:cs="Times New Roman"/>
        </w:rPr>
        <w:t>,</w:t>
      </w:r>
      <w:r w:rsidR="003A6E3D">
        <w:rPr>
          <w:rFonts w:ascii="Times New Roman" w:hAnsi="Times New Roman" w:cs="Times New Roman"/>
        </w:rPr>
        <w:t xml:space="preserve"> </w:t>
      </w:r>
      <w:r w:rsidR="00BC60B2">
        <w:rPr>
          <w:rFonts w:ascii="Times New Roman" w:hAnsi="Times New Roman" w:cs="Times New Roman"/>
        </w:rPr>
        <w:t>“</w:t>
      </w:r>
      <w:r w:rsidRPr="00324966">
        <w:rPr>
          <w:rFonts w:ascii="Times New Roman" w:hAnsi="Times New Roman" w:cs="Times New Roman"/>
        </w:rPr>
        <w:t>Associations among daytime sleepiness, depression and suicidal ideation in Korean adolescents</w:t>
      </w:r>
      <w:r w:rsidR="003A6E3D">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International </w:t>
      </w:r>
      <w:r w:rsidR="00E90967" w:rsidRPr="001B75A0">
        <w:rPr>
          <w:rFonts w:ascii="Times New Roman" w:hAnsi="Times New Roman" w:cs="Times New Roman"/>
          <w:i/>
          <w:iCs/>
        </w:rPr>
        <w:t>J</w:t>
      </w:r>
      <w:r w:rsidRPr="001B75A0">
        <w:rPr>
          <w:rFonts w:ascii="Times New Roman" w:hAnsi="Times New Roman" w:cs="Times New Roman"/>
          <w:i/>
          <w:iCs/>
        </w:rPr>
        <w:t xml:space="preserve">ournal of </w:t>
      </w:r>
      <w:r w:rsidR="00E90967" w:rsidRPr="001B75A0">
        <w:rPr>
          <w:rFonts w:ascii="Times New Roman" w:hAnsi="Times New Roman" w:cs="Times New Roman"/>
          <w:i/>
          <w:iCs/>
        </w:rPr>
        <w:t>A</w:t>
      </w:r>
      <w:r w:rsidRPr="001B75A0">
        <w:rPr>
          <w:rFonts w:ascii="Times New Roman" w:hAnsi="Times New Roman" w:cs="Times New Roman"/>
          <w:i/>
          <w:iCs/>
        </w:rPr>
        <w:t xml:space="preserve">dolescent </w:t>
      </w:r>
      <w:r w:rsidR="00E90967" w:rsidRPr="001B75A0">
        <w:rPr>
          <w:rFonts w:ascii="Times New Roman" w:hAnsi="Times New Roman" w:cs="Times New Roman"/>
          <w:i/>
          <w:iCs/>
        </w:rPr>
        <w:t>M</w:t>
      </w:r>
      <w:r w:rsidRPr="001B75A0">
        <w:rPr>
          <w:rFonts w:ascii="Times New Roman" w:hAnsi="Times New Roman" w:cs="Times New Roman"/>
          <w:i/>
          <w:iCs/>
        </w:rPr>
        <w:t xml:space="preserve">edicine and </w:t>
      </w:r>
      <w:r w:rsidR="00E90967" w:rsidRPr="001B75A0">
        <w:rPr>
          <w:rFonts w:ascii="Times New Roman" w:hAnsi="Times New Roman" w:cs="Times New Roman"/>
          <w:i/>
          <w:iCs/>
        </w:rPr>
        <w:t>H</w:t>
      </w:r>
      <w:r w:rsidRPr="001B75A0">
        <w:rPr>
          <w:rFonts w:ascii="Times New Roman" w:hAnsi="Times New Roman" w:cs="Times New Roman"/>
          <w:i/>
          <w:iCs/>
        </w:rPr>
        <w:t>ealth,</w:t>
      </w:r>
      <w:r w:rsidR="001B75A0" w:rsidRPr="001B75A0">
        <w:rPr>
          <w:rFonts w:ascii="Times New Roman" w:hAnsi="Times New Roman" w:cs="Times New Roman"/>
        </w:rPr>
        <w:t xml:space="preserve"> Vol</w:t>
      </w:r>
      <w:r w:rsidR="001B75A0">
        <w:rPr>
          <w:rFonts w:ascii="Times New Roman" w:hAnsi="Times New Roman" w:cs="Times New Roman"/>
        </w:rPr>
        <w:t>.</w:t>
      </w:r>
      <w:r w:rsidRPr="001B75A0">
        <w:rPr>
          <w:rFonts w:ascii="Times New Roman" w:hAnsi="Times New Roman" w:cs="Times New Roman"/>
          <w:i/>
          <w:iCs/>
        </w:rPr>
        <w:t xml:space="preserve"> </w:t>
      </w:r>
      <w:r w:rsidRPr="00324966">
        <w:rPr>
          <w:rFonts w:ascii="Times New Roman" w:hAnsi="Times New Roman" w:cs="Times New Roman"/>
        </w:rPr>
        <w:t>31</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2, 20160161.</w:t>
      </w:r>
    </w:p>
    <w:p w14:paraId="2A78D042" w14:textId="1B964FBB"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 xml:space="preserve">Yang, C. K., Choe, B. M., </w:t>
      </w:r>
      <w:proofErr w:type="spellStart"/>
      <w:r w:rsidRPr="00324966">
        <w:rPr>
          <w:rFonts w:ascii="Times New Roman" w:hAnsi="Times New Roman" w:cs="Times New Roman"/>
        </w:rPr>
        <w:t>Baity</w:t>
      </w:r>
      <w:proofErr w:type="spellEnd"/>
      <w:r w:rsidRPr="00324966">
        <w:rPr>
          <w:rFonts w:ascii="Times New Roman" w:hAnsi="Times New Roman" w:cs="Times New Roman"/>
        </w:rPr>
        <w:t>, M., Lee, J. H.</w:t>
      </w:r>
      <w:r w:rsidR="00BC60B2">
        <w:rPr>
          <w:rFonts w:ascii="Times New Roman" w:hAnsi="Times New Roman" w:cs="Times New Roman"/>
        </w:rPr>
        <w:t xml:space="preserve"> and</w:t>
      </w:r>
      <w:r w:rsidRPr="00324966">
        <w:rPr>
          <w:rFonts w:ascii="Times New Roman" w:hAnsi="Times New Roman" w:cs="Times New Roman"/>
        </w:rPr>
        <w:t xml:space="preserve"> Cho, J. S. (2005)</w:t>
      </w:r>
      <w:r w:rsidR="00BC60B2">
        <w:rPr>
          <w:rFonts w:ascii="Times New Roman" w:hAnsi="Times New Roman" w:cs="Times New Roman"/>
        </w:rPr>
        <w:t>,</w:t>
      </w:r>
      <w:r w:rsidRPr="00324966">
        <w:rPr>
          <w:rFonts w:ascii="Times New Roman" w:hAnsi="Times New Roman" w:cs="Times New Roman"/>
        </w:rPr>
        <w:t xml:space="preserve"> </w:t>
      </w:r>
      <w:r w:rsidR="003A6E3D">
        <w:rPr>
          <w:rFonts w:ascii="Times New Roman" w:hAnsi="Times New Roman" w:cs="Times New Roman"/>
        </w:rPr>
        <w:t>“</w:t>
      </w:r>
      <w:r w:rsidRPr="00324966">
        <w:rPr>
          <w:rFonts w:ascii="Times New Roman" w:hAnsi="Times New Roman" w:cs="Times New Roman"/>
        </w:rPr>
        <w:t>SCL-90-R and 16PF profiles of senior high school students with excessive internet use</w:t>
      </w:r>
      <w:r w:rsidR="003A6E3D">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The Canadian Journal of Psychiatry,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50</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7, </w:t>
      </w:r>
      <w:r w:rsidR="006A07F4">
        <w:rPr>
          <w:rFonts w:ascii="Times New Roman" w:hAnsi="Times New Roman" w:cs="Times New Roman"/>
        </w:rPr>
        <w:t xml:space="preserve">pp. </w:t>
      </w:r>
      <w:r w:rsidRPr="00324966">
        <w:rPr>
          <w:rFonts w:ascii="Times New Roman" w:hAnsi="Times New Roman" w:cs="Times New Roman"/>
        </w:rPr>
        <w:t>407-414.</w:t>
      </w:r>
    </w:p>
    <w:p w14:paraId="77DA4FB0" w14:textId="707D7F70" w:rsidR="003861B3" w:rsidRPr="00324966" w:rsidRDefault="003861B3" w:rsidP="00BB2E0B">
      <w:pPr>
        <w:pStyle w:val="ListParagraph"/>
        <w:numPr>
          <w:ilvl w:val="0"/>
          <w:numId w:val="1"/>
        </w:numPr>
        <w:ind w:left="360"/>
        <w:jc w:val="both"/>
        <w:rPr>
          <w:rFonts w:ascii="Times New Roman" w:hAnsi="Times New Roman" w:cs="Times New Roman"/>
        </w:rPr>
      </w:pPr>
      <w:r w:rsidRPr="00324966">
        <w:rPr>
          <w:rFonts w:ascii="Times New Roman" w:hAnsi="Times New Roman" w:cs="Times New Roman"/>
        </w:rPr>
        <w:t>Yang, L., Sun, L., Zhang, Z., Sun, Y., Wu, H.</w:t>
      </w:r>
      <w:r w:rsidR="00BC60B2">
        <w:rPr>
          <w:rFonts w:ascii="Times New Roman" w:hAnsi="Times New Roman" w:cs="Times New Roman"/>
        </w:rPr>
        <w:t xml:space="preserve"> and</w:t>
      </w:r>
      <w:r w:rsidRPr="00324966">
        <w:rPr>
          <w:rFonts w:ascii="Times New Roman" w:hAnsi="Times New Roman" w:cs="Times New Roman"/>
        </w:rPr>
        <w:t xml:space="preserve"> Ye, D. (2014)</w:t>
      </w:r>
      <w:r w:rsidR="00BC60B2">
        <w:rPr>
          <w:rFonts w:ascii="Times New Roman" w:hAnsi="Times New Roman" w:cs="Times New Roman"/>
        </w:rPr>
        <w:t>,</w:t>
      </w:r>
      <w:r w:rsidRPr="00324966">
        <w:rPr>
          <w:rFonts w:ascii="Times New Roman" w:hAnsi="Times New Roman" w:cs="Times New Roman"/>
        </w:rPr>
        <w:t xml:space="preserve"> </w:t>
      </w:r>
      <w:r w:rsidR="003A6E3D">
        <w:rPr>
          <w:rFonts w:ascii="Times New Roman" w:hAnsi="Times New Roman" w:cs="Times New Roman"/>
        </w:rPr>
        <w:t>“</w:t>
      </w:r>
      <w:r w:rsidRPr="00324966">
        <w:rPr>
          <w:rFonts w:ascii="Times New Roman" w:hAnsi="Times New Roman" w:cs="Times New Roman"/>
        </w:rPr>
        <w:t>Internet addiction, adolescent depression, and the mediating role of life events: finding from a sample of Chinese adolescents</w:t>
      </w:r>
      <w:r w:rsidR="003A6E3D">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International Journal of Psychology, </w:t>
      </w:r>
      <w:r w:rsidR="001B75A0" w:rsidRPr="001B75A0">
        <w:rPr>
          <w:rFonts w:ascii="Times New Roman" w:hAnsi="Times New Roman" w:cs="Times New Roman"/>
        </w:rPr>
        <w:t>Vol</w:t>
      </w:r>
      <w:r w:rsidR="001B75A0">
        <w:rPr>
          <w:rFonts w:ascii="Times New Roman" w:hAnsi="Times New Roman" w:cs="Times New Roman"/>
        </w:rPr>
        <w:t xml:space="preserve">. </w:t>
      </w:r>
      <w:r w:rsidRPr="001B75A0">
        <w:rPr>
          <w:rFonts w:ascii="Times New Roman" w:hAnsi="Times New Roman" w:cs="Times New Roman"/>
        </w:rPr>
        <w:t>49</w:t>
      </w:r>
      <w:r w:rsidR="001B75A0" w:rsidRPr="001B75A0">
        <w:rPr>
          <w:rFonts w:ascii="Times New Roman" w:hAnsi="Times New Roman" w:cs="Times New Roman"/>
        </w:rPr>
        <w:t xml:space="preserve"> </w:t>
      </w:r>
      <w:r w:rsidR="001B75A0">
        <w:rPr>
          <w:rFonts w:ascii="Times New Roman" w:hAnsi="Times New Roman" w:cs="Times New Roman"/>
        </w:rPr>
        <w:t xml:space="preserve">No. </w:t>
      </w:r>
      <w:r w:rsidRPr="00324966">
        <w:rPr>
          <w:rFonts w:ascii="Times New Roman" w:hAnsi="Times New Roman" w:cs="Times New Roman"/>
        </w:rPr>
        <w:t xml:space="preserve">5, </w:t>
      </w:r>
      <w:r w:rsidR="006A07F4">
        <w:rPr>
          <w:rFonts w:ascii="Times New Roman" w:hAnsi="Times New Roman" w:cs="Times New Roman"/>
        </w:rPr>
        <w:t xml:space="preserve">pp. </w:t>
      </w:r>
      <w:r w:rsidRPr="00324966">
        <w:rPr>
          <w:rFonts w:ascii="Times New Roman" w:hAnsi="Times New Roman" w:cs="Times New Roman"/>
        </w:rPr>
        <w:t>342-347</w:t>
      </w:r>
      <w:r w:rsidR="00BC60B2">
        <w:rPr>
          <w:rFonts w:ascii="Times New Roman" w:hAnsi="Times New Roman" w:cs="Times New Roman"/>
        </w:rPr>
        <w:t>,</w:t>
      </w:r>
    </w:p>
    <w:p w14:paraId="0D2FF95E" w14:textId="4B07F13D" w:rsidR="003861B3" w:rsidRPr="00324966" w:rsidRDefault="003861B3" w:rsidP="00BB2E0B">
      <w:pPr>
        <w:pStyle w:val="ListParagraph"/>
        <w:numPr>
          <w:ilvl w:val="0"/>
          <w:numId w:val="1"/>
        </w:numPr>
        <w:ind w:left="360"/>
        <w:jc w:val="both"/>
        <w:rPr>
          <w:rFonts w:ascii="Times New Roman" w:hAnsi="Times New Roman" w:cs="Times New Roman"/>
        </w:rPr>
      </w:pPr>
      <w:proofErr w:type="spellStart"/>
      <w:r w:rsidRPr="00324966">
        <w:rPr>
          <w:rFonts w:ascii="Times New Roman" w:hAnsi="Times New Roman" w:cs="Times New Roman"/>
        </w:rPr>
        <w:t>Zhai</w:t>
      </w:r>
      <w:proofErr w:type="spellEnd"/>
      <w:r w:rsidRPr="00324966">
        <w:rPr>
          <w:rFonts w:ascii="Times New Roman" w:hAnsi="Times New Roman" w:cs="Times New Roman"/>
        </w:rPr>
        <w:t>, B., Li, D., Li, X., Liu, Y., Zhang, J., Sun, W.</w:t>
      </w:r>
      <w:r w:rsidR="00BC60B2">
        <w:rPr>
          <w:rFonts w:ascii="Times New Roman" w:hAnsi="Times New Roman" w:cs="Times New Roman"/>
        </w:rPr>
        <w:t xml:space="preserve"> and</w:t>
      </w:r>
      <w:r w:rsidRPr="00324966">
        <w:rPr>
          <w:rFonts w:ascii="Times New Roman" w:hAnsi="Times New Roman" w:cs="Times New Roman"/>
        </w:rPr>
        <w:t xml:space="preserve"> Wang, Y. (2020)</w:t>
      </w:r>
      <w:r w:rsidR="00BC60B2">
        <w:rPr>
          <w:rFonts w:ascii="Times New Roman" w:hAnsi="Times New Roman" w:cs="Times New Roman"/>
        </w:rPr>
        <w:t>,</w:t>
      </w:r>
      <w:r w:rsidRPr="00324966">
        <w:rPr>
          <w:rFonts w:ascii="Times New Roman" w:hAnsi="Times New Roman" w:cs="Times New Roman"/>
        </w:rPr>
        <w:t xml:space="preserve"> </w:t>
      </w:r>
      <w:r w:rsidR="003A6E3D">
        <w:rPr>
          <w:rFonts w:ascii="Times New Roman" w:hAnsi="Times New Roman" w:cs="Times New Roman"/>
        </w:rPr>
        <w:t>“</w:t>
      </w:r>
      <w:r w:rsidRPr="00324966">
        <w:rPr>
          <w:rFonts w:ascii="Times New Roman" w:hAnsi="Times New Roman" w:cs="Times New Roman"/>
        </w:rPr>
        <w:t>Perceived school climate and problematic internet use among adolescents: Mediating roles of school belonging and depressive symptoms</w:t>
      </w:r>
      <w:r w:rsidR="003A6E3D">
        <w:rPr>
          <w:rFonts w:ascii="Times New Roman" w:hAnsi="Times New Roman" w:cs="Times New Roman"/>
        </w:rPr>
        <w:t>”</w:t>
      </w:r>
      <w:r w:rsidR="001B75A0" w:rsidRPr="001B75A0">
        <w:rPr>
          <w:rFonts w:ascii="Times New Roman" w:hAnsi="Times New Roman" w:cs="Times New Roman"/>
          <w:i/>
          <w:iCs/>
        </w:rPr>
        <w:t>,</w:t>
      </w:r>
      <w:r w:rsidRPr="001B75A0">
        <w:rPr>
          <w:rFonts w:ascii="Times New Roman" w:hAnsi="Times New Roman" w:cs="Times New Roman"/>
          <w:i/>
          <w:iCs/>
        </w:rPr>
        <w:t xml:space="preserve"> Addictive </w:t>
      </w:r>
      <w:proofErr w:type="spellStart"/>
      <w:r w:rsidRPr="001B75A0">
        <w:rPr>
          <w:rFonts w:ascii="Times New Roman" w:hAnsi="Times New Roman" w:cs="Times New Roman"/>
          <w:i/>
          <w:iCs/>
        </w:rPr>
        <w:t>Behaviors</w:t>
      </w:r>
      <w:proofErr w:type="spellEnd"/>
      <w:r w:rsidRPr="001B75A0">
        <w:rPr>
          <w:rFonts w:ascii="Times New Roman" w:hAnsi="Times New Roman" w:cs="Times New Roman"/>
          <w:i/>
          <w:iCs/>
        </w:rPr>
        <w:t>,</w:t>
      </w:r>
      <w:r w:rsidRPr="00324966">
        <w:rPr>
          <w:rFonts w:ascii="Times New Roman" w:hAnsi="Times New Roman" w:cs="Times New Roman"/>
        </w:rPr>
        <w:t xml:space="preserve"> </w:t>
      </w:r>
      <w:r w:rsidR="001B75A0" w:rsidRPr="001B75A0">
        <w:rPr>
          <w:rFonts w:ascii="Times New Roman" w:hAnsi="Times New Roman" w:cs="Times New Roman"/>
        </w:rPr>
        <w:t>Vol</w:t>
      </w:r>
      <w:r w:rsidR="001B75A0">
        <w:rPr>
          <w:rFonts w:ascii="Times New Roman" w:hAnsi="Times New Roman" w:cs="Times New Roman"/>
        </w:rPr>
        <w:t xml:space="preserve">. </w:t>
      </w:r>
      <w:r w:rsidRPr="00324966">
        <w:rPr>
          <w:rFonts w:ascii="Times New Roman" w:hAnsi="Times New Roman" w:cs="Times New Roman"/>
        </w:rPr>
        <w:t>110</w:t>
      </w:r>
      <w:r w:rsidR="005F0D60">
        <w:rPr>
          <w:rFonts w:ascii="Times New Roman" w:hAnsi="Times New Roman" w:cs="Times New Roman"/>
        </w:rPr>
        <w:t>.</w:t>
      </w:r>
    </w:p>
    <w:p w14:paraId="191A9F99" w14:textId="0B500A40" w:rsidR="003861B3" w:rsidRPr="00324966" w:rsidRDefault="003861B3" w:rsidP="00BB2E0B">
      <w:pPr>
        <w:jc w:val="center"/>
        <w:rPr>
          <w:rFonts w:ascii="Times New Roman" w:hAnsi="Times New Roman" w:cs="Times New Roman"/>
          <w:b/>
          <w:bCs/>
        </w:rPr>
      </w:pPr>
    </w:p>
    <w:p w14:paraId="18A5F053" w14:textId="31016709" w:rsidR="003861B3" w:rsidRPr="00324966" w:rsidRDefault="003861B3" w:rsidP="00BB2E0B">
      <w:pPr>
        <w:jc w:val="center"/>
        <w:rPr>
          <w:rFonts w:ascii="Times New Roman" w:hAnsi="Times New Roman" w:cs="Times New Roman"/>
          <w:b/>
          <w:bCs/>
        </w:rPr>
      </w:pPr>
    </w:p>
    <w:p w14:paraId="1DDA97AB" w14:textId="65F934F7" w:rsidR="003861B3" w:rsidRPr="00324966" w:rsidRDefault="003861B3" w:rsidP="00BB2E0B">
      <w:pPr>
        <w:jc w:val="center"/>
        <w:rPr>
          <w:rFonts w:ascii="Times New Roman" w:hAnsi="Times New Roman" w:cs="Times New Roman"/>
          <w:b/>
          <w:bCs/>
        </w:rPr>
      </w:pPr>
    </w:p>
    <w:p w14:paraId="2471CA43" w14:textId="3C6940B6" w:rsidR="003861B3" w:rsidRPr="00324966" w:rsidRDefault="003861B3" w:rsidP="00BB2E0B">
      <w:pPr>
        <w:jc w:val="center"/>
        <w:rPr>
          <w:rFonts w:ascii="Times New Roman" w:hAnsi="Times New Roman" w:cs="Times New Roman"/>
          <w:b/>
          <w:bCs/>
        </w:rPr>
      </w:pPr>
    </w:p>
    <w:p w14:paraId="2CE44DD3" w14:textId="4D8A6AF9" w:rsidR="003861B3" w:rsidRPr="00324966" w:rsidRDefault="003861B3" w:rsidP="00BB2E0B">
      <w:pPr>
        <w:jc w:val="center"/>
        <w:rPr>
          <w:rFonts w:ascii="Times New Roman" w:hAnsi="Times New Roman" w:cs="Times New Roman"/>
          <w:b/>
          <w:bCs/>
        </w:rPr>
      </w:pPr>
    </w:p>
    <w:p w14:paraId="5236ABB2" w14:textId="1665B252" w:rsidR="003861B3" w:rsidRPr="00324966" w:rsidRDefault="003861B3" w:rsidP="00BB2E0B">
      <w:pPr>
        <w:jc w:val="center"/>
        <w:rPr>
          <w:rFonts w:ascii="Times New Roman" w:hAnsi="Times New Roman" w:cs="Times New Roman"/>
          <w:b/>
          <w:bCs/>
        </w:rPr>
      </w:pPr>
    </w:p>
    <w:p w14:paraId="5676A16B" w14:textId="201B7777" w:rsidR="003861B3" w:rsidRPr="00324966" w:rsidRDefault="003861B3" w:rsidP="00BB2E0B">
      <w:pPr>
        <w:jc w:val="center"/>
        <w:rPr>
          <w:rFonts w:ascii="Times New Roman" w:hAnsi="Times New Roman" w:cs="Times New Roman"/>
          <w:b/>
          <w:bCs/>
        </w:rPr>
      </w:pPr>
    </w:p>
    <w:p w14:paraId="58C2D1CB" w14:textId="44F7301D" w:rsidR="003861B3" w:rsidRPr="00324966" w:rsidRDefault="003861B3" w:rsidP="00BB2E0B">
      <w:pPr>
        <w:jc w:val="center"/>
        <w:rPr>
          <w:rFonts w:ascii="Times New Roman" w:hAnsi="Times New Roman" w:cs="Times New Roman"/>
          <w:b/>
          <w:bCs/>
        </w:rPr>
      </w:pPr>
    </w:p>
    <w:p w14:paraId="59FD9A6E" w14:textId="711A5C41" w:rsidR="003861B3" w:rsidRPr="00324966" w:rsidRDefault="003861B3" w:rsidP="00BB2E0B">
      <w:pPr>
        <w:jc w:val="center"/>
        <w:rPr>
          <w:rFonts w:ascii="Times New Roman" w:hAnsi="Times New Roman" w:cs="Times New Roman"/>
          <w:b/>
          <w:bCs/>
        </w:rPr>
      </w:pPr>
    </w:p>
    <w:p w14:paraId="1B5211D7" w14:textId="3683320F" w:rsidR="003861B3" w:rsidRPr="00324966" w:rsidRDefault="003861B3" w:rsidP="00BB2E0B">
      <w:pPr>
        <w:jc w:val="center"/>
        <w:rPr>
          <w:rFonts w:ascii="Times New Roman" w:hAnsi="Times New Roman" w:cs="Times New Roman"/>
          <w:b/>
          <w:bCs/>
        </w:rPr>
      </w:pPr>
    </w:p>
    <w:p w14:paraId="622431D4" w14:textId="21987DB1" w:rsidR="003861B3" w:rsidRPr="00324966" w:rsidRDefault="003861B3" w:rsidP="00BB2E0B">
      <w:pPr>
        <w:jc w:val="center"/>
        <w:rPr>
          <w:rFonts w:ascii="Times New Roman" w:hAnsi="Times New Roman" w:cs="Times New Roman"/>
          <w:b/>
          <w:bCs/>
        </w:rPr>
      </w:pPr>
    </w:p>
    <w:p w14:paraId="721AA373" w14:textId="02FD5CCE" w:rsidR="003861B3" w:rsidRPr="00324966" w:rsidRDefault="003861B3" w:rsidP="00BB2E0B">
      <w:pPr>
        <w:jc w:val="center"/>
        <w:rPr>
          <w:rFonts w:ascii="Times New Roman" w:hAnsi="Times New Roman" w:cs="Times New Roman"/>
          <w:b/>
          <w:bCs/>
        </w:rPr>
      </w:pPr>
    </w:p>
    <w:p w14:paraId="4CDDFF36" w14:textId="7B94932E" w:rsidR="003861B3" w:rsidRPr="00324966" w:rsidRDefault="003861B3" w:rsidP="00BB2E0B">
      <w:pPr>
        <w:jc w:val="center"/>
        <w:rPr>
          <w:rFonts w:ascii="Times New Roman" w:hAnsi="Times New Roman" w:cs="Times New Roman"/>
          <w:b/>
          <w:bCs/>
        </w:rPr>
      </w:pPr>
    </w:p>
    <w:p w14:paraId="1E822606" w14:textId="01F9887A" w:rsidR="001B2229" w:rsidRDefault="001B2229" w:rsidP="00BB2E0B">
      <w:pPr>
        <w:jc w:val="center"/>
        <w:rPr>
          <w:rFonts w:ascii="Times New Roman" w:hAnsi="Times New Roman" w:cs="Times New Roman"/>
          <w:b/>
          <w:bCs/>
        </w:rPr>
      </w:pPr>
    </w:p>
    <w:p w14:paraId="5CF5710F" w14:textId="77777777" w:rsidR="001B2229" w:rsidRPr="00324966" w:rsidRDefault="001B2229" w:rsidP="00BB2E0B">
      <w:pPr>
        <w:jc w:val="center"/>
        <w:rPr>
          <w:rFonts w:ascii="Times New Roman" w:hAnsi="Times New Roman" w:cs="Times New Roman"/>
          <w:b/>
          <w:bCs/>
        </w:rPr>
      </w:pPr>
    </w:p>
    <w:p w14:paraId="3592CEE4" w14:textId="77777777" w:rsidR="00D47283" w:rsidRPr="00324966" w:rsidRDefault="00D47283" w:rsidP="00BB2E0B">
      <w:pPr>
        <w:jc w:val="center"/>
        <w:rPr>
          <w:rFonts w:ascii="Times New Roman" w:hAnsi="Times New Roman" w:cs="Times New Roman"/>
          <w:b/>
          <w:bCs/>
        </w:rPr>
      </w:pPr>
    </w:p>
    <w:p w14:paraId="130827CC" w14:textId="7221F0BC" w:rsidR="003861B3" w:rsidRPr="00324966" w:rsidRDefault="003861B3" w:rsidP="00BB2E0B">
      <w:pPr>
        <w:jc w:val="center"/>
        <w:rPr>
          <w:rFonts w:ascii="Times New Roman" w:hAnsi="Times New Roman" w:cs="Times New Roman"/>
          <w:b/>
          <w:bCs/>
        </w:rPr>
      </w:pPr>
      <w:r w:rsidRPr="00324966">
        <w:rPr>
          <w:rFonts w:ascii="Times New Roman" w:hAnsi="Times New Roman" w:cs="Times New Roman"/>
          <w:b/>
          <w:bCs/>
        </w:rPr>
        <w:lastRenderedPageBreak/>
        <w:t>Appendix C</w:t>
      </w:r>
    </w:p>
    <w:p w14:paraId="1B1D4247" w14:textId="77777777" w:rsidR="00BB2E0B" w:rsidRPr="00324966" w:rsidRDefault="00BB2E0B" w:rsidP="00BB2E0B">
      <w:pPr>
        <w:jc w:val="center"/>
        <w:rPr>
          <w:rFonts w:ascii="Times New Roman" w:hAnsi="Times New Roman" w:cs="Times New Roman"/>
          <w:b/>
          <w:bCs/>
        </w:rPr>
      </w:pPr>
    </w:p>
    <w:p w14:paraId="020C9DF5" w14:textId="4C845983" w:rsidR="003861B3" w:rsidRPr="00324966" w:rsidRDefault="00DB4FC1" w:rsidP="00BB2E0B">
      <w:pPr>
        <w:jc w:val="center"/>
        <w:rPr>
          <w:rFonts w:ascii="Times New Roman" w:hAnsi="Times New Roman" w:cs="Times New Roman"/>
          <w:b/>
          <w:bCs/>
        </w:rPr>
      </w:pPr>
      <w:r w:rsidRPr="00324966">
        <w:rPr>
          <w:rFonts w:ascii="Times New Roman" w:hAnsi="Times New Roman" w:cs="Times New Roman"/>
          <w:b/>
          <w:bCs/>
        </w:rPr>
        <w:t>The Association between Internet Addiction and Depressive Symptoms</w:t>
      </w:r>
    </w:p>
    <w:p w14:paraId="0C6AC784" w14:textId="77777777" w:rsidR="00BB2E0B" w:rsidRPr="00324966" w:rsidRDefault="00BB2E0B" w:rsidP="00BB2E0B">
      <w:pPr>
        <w:jc w:val="center"/>
        <w:rPr>
          <w:rFonts w:ascii="Times New Roman" w:hAnsi="Times New Roman" w:cs="Times New Roman"/>
          <w:b/>
          <w:bCs/>
        </w:rPr>
      </w:pPr>
    </w:p>
    <w:p w14:paraId="34D8034B" w14:textId="40907B0F" w:rsidR="007056FA" w:rsidRPr="00324966" w:rsidRDefault="007056FA" w:rsidP="00BB2E0B">
      <w:pPr>
        <w:jc w:val="both"/>
        <w:rPr>
          <w:rFonts w:ascii="Times New Roman" w:hAnsi="Times New Roman" w:cs="Times New Roman"/>
        </w:rPr>
      </w:pPr>
      <w:r w:rsidRPr="00324966">
        <w:rPr>
          <w:rFonts w:ascii="Times New Roman" w:hAnsi="Times New Roman" w:cs="Times New Roman"/>
          <w:i/>
          <w:iCs/>
        </w:rPr>
        <w:t>Sensitivity analysis.</w:t>
      </w:r>
      <w:r w:rsidRPr="00324966">
        <w:rPr>
          <w:rFonts w:ascii="Times New Roman" w:hAnsi="Times New Roman" w:cs="Times New Roman"/>
        </w:rPr>
        <w:t xml:space="preserve"> We probe the robustness of the derived summary effect size by including the study that measured depressive symptoms based on a single </w:t>
      </w:r>
      <w:r w:rsidR="00C25C05" w:rsidRPr="00324966">
        <w:rPr>
          <w:rFonts w:ascii="Times New Roman" w:hAnsi="Times New Roman" w:cs="Times New Roman"/>
        </w:rPr>
        <w:t xml:space="preserve">dichotomous </w:t>
      </w:r>
      <w:r w:rsidRPr="00324966">
        <w:rPr>
          <w:rFonts w:ascii="Times New Roman" w:hAnsi="Times New Roman" w:cs="Times New Roman"/>
        </w:rPr>
        <w:t xml:space="preserve">item </w:t>
      </w:r>
      <w:r w:rsidR="00C25C05" w:rsidRPr="00324966">
        <w:rPr>
          <w:rFonts w:ascii="Times New Roman" w:hAnsi="Times New Roman" w:cs="Times New Roman"/>
        </w:rPr>
        <w:t>(</w:t>
      </w:r>
      <w:r w:rsidRPr="00324966">
        <w:rPr>
          <w:rFonts w:ascii="Times New Roman" w:hAnsi="Times New Roman" w:cs="Times New Roman"/>
        </w:rPr>
        <w:t xml:space="preserve">yes </w:t>
      </w:r>
      <w:r w:rsidR="00C25C05" w:rsidRPr="00324966">
        <w:rPr>
          <w:rFonts w:ascii="Times New Roman" w:hAnsi="Times New Roman" w:cs="Times New Roman"/>
        </w:rPr>
        <w:t xml:space="preserve">or </w:t>
      </w:r>
      <w:r w:rsidRPr="00324966">
        <w:rPr>
          <w:rFonts w:ascii="Times New Roman" w:hAnsi="Times New Roman" w:cs="Times New Roman"/>
        </w:rPr>
        <w:t>no</w:t>
      </w:r>
      <w:r w:rsidR="00C25C05" w:rsidRPr="00324966">
        <w:rPr>
          <w:rFonts w:ascii="Times New Roman" w:hAnsi="Times New Roman" w:cs="Times New Roman"/>
        </w:rPr>
        <w:t xml:space="preserve">) </w:t>
      </w:r>
      <w:r w:rsidRPr="00324966">
        <w:rPr>
          <w:rFonts w:ascii="Times New Roman" w:hAnsi="Times New Roman" w:cs="Times New Roman"/>
        </w:rPr>
        <w:t>(Ha and Hwang, 2014). The CHE model yielded a significant and moderate association between internet addiction and depressive symptoms (</w:t>
      </w:r>
      <w:r w:rsidRPr="00324966">
        <w:rPr>
          <w:rFonts w:ascii="Times New Roman" w:hAnsi="Times New Roman" w:cs="Times New Roman"/>
          <w:i/>
          <w:iCs/>
        </w:rPr>
        <w:t>r</w:t>
      </w:r>
      <w:r w:rsidRPr="00324966">
        <w:rPr>
          <w:rFonts w:ascii="Times New Roman" w:hAnsi="Times New Roman" w:cs="Times New Roman"/>
          <w:vertAlign w:val="subscript"/>
        </w:rPr>
        <w:t xml:space="preserve"> refitted</w:t>
      </w:r>
      <w:r w:rsidRPr="00324966">
        <w:rPr>
          <w:rFonts w:ascii="Times New Roman" w:hAnsi="Times New Roman" w:cs="Times New Roman"/>
          <w:i/>
          <w:iCs/>
        </w:rPr>
        <w:t xml:space="preserve"> </w:t>
      </w:r>
      <w:r w:rsidRPr="00324966">
        <w:rPr>
          <w:rFonts w:ascii="Times New Roman" w:hAnsi="Times New Roman" w:cs="Times New Roman"/>
        </w:rPr>
        <w:t>= 0.318 [% change = -1.85%],</w:t>
      </w:r>
      <w:r w:rsidRPr="00324966">
        <w:rPr>
          <w:rFonts w:ascii="Times New Roman" w:hAnsi="Times New Roman" w:cs="Times New Roman"/>
          <w:i/>
          <w:iCs/>
        </w:rPr>
        <w:t xml:space="preserve"> SE</w:t>
      </w:r>
      <w:r w:rsidRPr="00324966">
        <w:rPr>
          <w:rFonts w:ascii="Times New Roman" w:hAnsi="Times New Roman" w:cs="Times New Roman"/>
        </w:rPr>
        <w:t xml:space="preserve"> = 0.019, </w:t>
      </w:r>
      <w:r w:rsidRPr="00324966">
        <w:rPr>
          <w:rFonts w:ascii="Times New Roman" w:hAnsi="Times New Roman" w:cs="Times New Roman"/>
          <w:i/>
          <w:iCs/>
        </w:rPr>
        <w:t>p</w:t>
      </w:r>
      <w:r w:rsidRPr="00324966">
        <w:rPr>
          <w:rFonts w:ascii="Times New Roman" w:hAnsi="Times New Roman" w:cs="Times New Roman"/>
        </w:rPr>
        <w:t xml:space="preserve"> &lt; 0.001, CI</w:t>
      </w:r>
      <w:r w:rsidRPr="00324966">
        <w:rPr>
          <w:rFonts w:ascii="Times New Roman" w:hAnsi="Times New Roman" w:cs="Times New Roman"/>
          <w:vertAlign w:val="subscript"/>
        </w:rPr>
        <w:t>95</w:t>
      </w:r>
      <w:r w:rsidRPr="00324966">
        <w:rPr>
          <w:rFonts w:ascii="Times New Roman" w:hAnsi="Times New Roman" w:cs="Times New Roman"/>
        </w:rPr>
        <w:t xml:space="preserve"> = 0.281, 0.355). The estimated heterogeneity remained significant (</w:t>
      </w:r>
      <w:r w:rsidRPr="00324966">
        <w:rPr>
          <w:rFonts w:ascii="Times New Roman" w:hAnsi="Times New Roman" w:cs="Times New Roman"/>
          <w:i/>
        </w:rPr>
        <w:t>Q</w:t>
      </w:r>
      <w:r w:rsidR="00A42143">
        <w:rPr>
          <w:rFonts w:ascii="Times New Roman" w:hAnsi="Times New Roman" w:cs="Times New Roman"/>
          <w:i/>
        </w:rPr>
        <w:t xml:space="preserve"> </w:t>
      </w:r>
      <w:r w:rsidR="00A42143">
        <w:rPr>
          <w:rFonts w:ascii="Times New Roman" w:hAnsi="Times New Roman" w:cs="Times New Roman"/>
          <w:iCs/>
        </w:rPr>
        <w:t>[54]</w:t>
      </w:r>
      <w:r w:rsidRPr="00324966">
        <w:rPr>
          <w:rFonts w:ascii="Times New Roman" w:hAnsi="Times New Roman" w:cs="Times New Roman"/>
          <w:i/>
        </w:rPr>
        <w:t xml:space="preserve"> </w:t>
      </w:r>
      <w:r w:rsidRPr="00324966">
        <w:rPr>
          <w:rFonts w:ascii="Times New Roman" w:hAnsi="Times New Roman" w:cs="Times New Roman"/>
        </w:rPr>
        <w:t xml:space="preserve">= </w:t>
      </w:r>
      <w:r w:rsidR="00C25C05" w:rsidRPr="00324966">
        <w:rPr>
          <w:rFonts w:ascii="Times New Roman" w:hAnsi="Times New Roman" w:cs="Times New Roman"/>
        </w:rPr>
        <w:t>3235</w:t>
      </w:r>
      <w:r w:rsidR="00A42143">
        <w:rPr>
          <w:rFonts w:ascii="Times New Roman" w:hAnsi="Times New Roman" w:cs="Times New Roman"/>
        </w:rPr>
        <w:t>.146</w:t>
      </w:r>
      <w:r w:rsidRPr="00324966">
        <w:rPr>
          <w:rFonts w:ascii="Times New Roman" w:hAnsi="Times New Roman" w:cs="Times New Roman"/>
        </w:rPr>
        <w:t>,</w:t>
      </w:r>
      <w:r w:rsidRPr="00324966">
        <w:rPr>
          <w:rFonts w:ascii="Times New Roman" w:hAnsi="Times New Roman" w:cs="Times New Roman"/>
          <w:i/>
          <w:iCs/>
        </w:rPr>
        <w:t xml:space="preserve"> p </w:t>
      </w:r>
      <w:r w:rsidRPr="00324966">
        <w:rPr>
          <w:rFonts w:ascii="Times New Roman" w:hAnsi="Times New Roman" w:cs="Times New Roman"/>
        </w:rPr>
        <w:t>&lt; 0.001) and the estimated variance components were</w:t>
      </w:r>
      <w:r w:rsidRPr="00324966">
        <w:rPr>
          <w:rFonts w:ascii="Times New Roman" w:hAnsi="Times New Roman" w:cs="Times New Roman"/>
          <w:i/>
        </w:rPr>
        <w:t xml:space="preserve"> </w:t>
      </w:r>
      <w:bookmarkStart w:id="0" w:name="_Hlk120796077"/>
      <w:bookmarkStart w:id="1" w:name="_Hlk120485670"/>
      <m:oMath>
        <m:sSubSup>
          <m:sSubSupPr>
            <m:ctrlPr>
              <w:rPr>
                <w:rFonts w:ascii="Cambria Math" w:hAnsi="Cambria Math" w:cs="Times New Roman"/>
                <w:i/>
              </w:rPr>
            </m:ctrlPr>
          </m:sSubSupPr>
          <m:e>
            <m:r>
              <w:rPr>
                <w:rFonts w:ascii="Cambria Math" w:hAnsi="Cambria Math" w:cs="Times New Roman"/>
              </w:rPr>
              <m:t>τ</m:t>
            </m:r>
          </m:e>
          <m:sub>
            <m:r>
              <w:rPr>
                <w:rFonts w:ascii="Cambria Math" w:hAnsi="Cambria Math" w:cs="Times New Roman"/>
              </w:rPr>
              <m:t>Level 3</m:t>
            </m:r>
          </m:sub>
          <m:sup>
            <m:r>
              <w:rPr>
                <w:rFonts w:ascii="Cambria Math" w:hAnsi="Cambria Math" w:cs="Times New Roman"/>
              </w:rPr>
              <m:t>2</m:t>
            </m:r>
          </m:sup>
        </m:sSubSup>
      </m:oMath>
      <w:bookmarkEnd w:id="0"/>
      <w:r w:rsidRPr="00324966">
        <w:rPr>
          <w:rFonts w:ascii="Times New Roman" w:hAnsi="Times New Roman" w:cs="Times New Roman"/>
        </w:rPr>
        <w:t xml:space="preserve"> </w:t>
      </w:r>
      <w:bookmarkEnd w:id="1"/>
      <w:r w:rsidRPr="00324966">
        <w:rPr>
          <w:rFonts w:ascii="Times New Roman" w:hAnsi="Times New Roman" w:cs="Times New Roman"/>
        </w:rPr>
        <w:t>= 0.01</w:t>
      </w:r>
      <w:r w:rsidR="00C25C05" w:rsidRPr="00324966">
        <w:rPr>
          <w:rFonts w:ascii="Times New Roman" w:hAnsi="Times New Roman" w:cs="Times New Roman"/>
        </w:rPr>
        <w:t>4</w:t>
      </w:r>
      <w:r w:rsidRPr="00324966">
        <w:rPr>
          <w:rFonts w:ascii="Times New Roman" w:hAnsi="Times New Roman" w:cs="Times New Roman"/>
        </w:rPr>
        <w:t xml:space="preserve"> (between-study heterogeneity) and  </w:t>
      </w:r>
      <w:bookmarkStart w:id="2" w:name="_Hlk120618765"/>
      <m:oMath>
        <m:sSubSup>
          <m:sSubSupPr>
            <m:ctrlPr>
              <w:rPr>
                <w:rFonts w:ascii="Cambria Math" w:hAnsi="Cambria Math" w:cs="Times New Roman"/>
                <w:i/>
              </w:rPr>
            </m:ctrlPr>
          </m:sSubSupPr>
          <m:e>
            <m:r>
              <w:rPr>
                <w:rFonts w:ascii="Cambria Math" w:hAnsi="Cambria Math" w:cs="Times New Roman"/>
              </w:rPr>
              <m:t>τ</m:t>
            </m:r>
          </m:e>
          <m:sub>
            <m:r>
              <w:rPr>
                <w:rFonts w:ascii="Cambria Math" w:hAnsi="Cambria Math" w:cs="Times New Roman"/>
              </w:rPr>
              <m:t>Level 2</m:t>
            </m:r>
          </m:sub>
          <m:sup>
            <m:r>
              <w:rPr>
                <w:rFonts w:ascii="Cambria Math" w:hAnsi="Cambria Math" w:cs="Times New Roman"/>
              </w:rPr>
              <m:t>2</m:t>
            </m:r>
          </m:sup>
        </m:sSubSup>
      </m:oMath>
      <w:bookmarkEnd w:id="2"/>
      <w:r w:rsidRPr="00324966">
        <w:rPr>
          <w:rFonts w:ascii="Times New Roman" w:hAnsi="Times New Roman" w:cs="Times New Roman"/>
        </w:rPr>
        <w:t xml:space="preserve"> = 0.0</w:t>
      </w:r>
      <w:r w:rsidR="00A42143">
        <w:rPr>
          <w:rFonts w:ascii="Times New Roman" w:hAnsi="Times New Roman" w:cs="Times New Roman"/>
        </w:rPr>
        <w:t>0</w:t>
      </w:r>
      <w:r w:rsidRPr="00324966">
        <w:rPr>
          <w:rFonts w:ascii="Times New Roman" w:hAnsi="Times New Roman" w:cs="Times New Roman"/>
        </w:rPr>
        <w:t>2 (within-study heterogeneity). The application of RVE to the working model yielded a similar inference (</w:t>
      </w:r>
      <w:r w:rsidRPr="00324966">
        <w:rPr>
          <w:rFonts w:ascii="Times New Roman" w:hAnsi="Times New Roman" w:cs="Times New Roman"/>
          <w:i/>
          <w:iCs/>
        </w:rPr>
        <w:t>r</w:t>
      </w:r>
      <w:r w:rsidRPr="00324966">
        <w:rPr>
          <w:rFonts w:ascii="Times New Roman" w:hAnsi="Times New Roman" w:cs="Times New Roman"/>
          <w:vertAlign w:val="subscript"/>
        </w:rPr>
        <w:t xml:space="preserve"> refitted</w:t>
      </w:r>
      <w:r w:rsidRPr="00324966">
        <w:rPr>
          <w:rFonts w:ascii="Times New Roman" w:hAnsi="Times New Roman" w:cs="Times New Roman"/>
          <w:i/>
          <w:iCs/>
        </w:rPr>
        <w:t xml:space="preserve"> </w:t>
      </w:r>
      <w:r w:rsidRPr="00324966">
        <w:rPr>
          <w:rFonts w:ascii="Times New Roman" w:hAnsi="Times New Roman" w:cs="Times New Roman"/>
        </w:rPr>
        <w:t>= 0.3</w:t>
      </w:r>
      <w:r w:rsidR="00C25C05" w:rsidRPr="00324966">
        <w:rPr>
          <w:rFonts w:ascii="Times New Roman" w:hAnsi="Times New Roman" w:cs="Times New Roman"/>
        </w:rPr>
        <w:t>18</w:t>
      </w:r>
      <w:r w:rsidRPr="00324966">
        <w:rPr>
          <w:rFonts w:ascii="Times New Roman" w:hAnsi="Times New Roman" w:cs="Times New Roman"/>
        </w:rPr>
        <w:t>,</w:t>
      </w:r>
      <w:r w:rsidRPr="00324966">
        <w:rPr>
          <w:rFonts w:ascii="Times New Roman" w:hAnsi="Times New Roman" w:cs="Times New Roman"/>
          <w:i/>
          <w:iCs/>
        </w:rPr>
        <w:t xml:space="preserve"> SE </w:t>
      </w:r>
      <w:r w:rsidRPr="00324966">
        <w:rPr>
          <w:rFonts w:ascii="Times New Roman" w:hAnsi="Times New Roman" w:cs="Times New Roman"/>
        </w:rPr>
        <w:t>= 0.01</w:t>
      </w:r>
      <w:r w:rsidR="00C25C05" w:rsidRPr="00324966">
        <w:rPr>
          <w:rFonts w:ascii="Times New Roman" w:hAnsi="Times New Roman" w:cs="Times New Roman"/>
        </w:rPr>
        <w:t>9</w:t>
      </w:r>
      <w:r w:rsidRPr="00324966">
        <w:rPr>
          <w:rFonts w:ascii="Times New Roman" w:hAnsi="Times New Roman" w:cs="Times New Roman"/>
        </w:rPr>
        <w:t xml:space="preserve">, </w:t>
      </w:r>
      <w:r w:rsidRPr="00324966">
        <w:rPr>
          <w:rFonts w:ascii="Times New Roman" w:hAnsi="Times New Roman" w:cs="Times New Roman"/>
          <w:i/>
          <w:iCs/>
        </w:rPr>
        <w:t>p</w:t>
      </w:r>
      <w:r w:rsidRPr="00324966">
        <w:rPr>
          <w:rFonts w:ascii="Times New Roman" w:hAnsi="Times New Roman" w:cs="Times New Roman"/>
        </w:rPr>
        <w:t xml:space="preserve"> &lt; 0.001, CI</w:t>
      </w:r>
      <w:r w:rsidRPr="00324966">
        <w:rPr>
          <w:rFonts w:ascii="Times New Roman" w:hAnsi="Times New Roman" w:cs="Times New Roman"/>
          <w:vertAlign w:val="subscript"/>
        </w:rPr>
        <w:t>95</w:t>
      </w:r>
      <w:r w:rsidRPr="00324966">
        <w:rPr>
          <w:rFonts w:ascii="Times New Roman" w:hAnsi="Times New Roman" w:cs="Times New Roman"/>
        </w:rPr>
        <w:t xml:space="preserve"> = 0.28</w:t>
      </w:r>
      <w:r w:rsidR="00C25C05" w:rsidRPr="00324966">
        <w:rPr>
          <w:rFonts w:ascii="Times New Roman" w:hAnsi="Times New Roman" w:cs="Times New Roman"/>
        </w:rPr>
        <w:t>0</w:t>
      </w:r>
      <w:r w:rsidRPr="00324966">
        <w:rPr>
          <w:rFonts w:ascii="Times New Roman" w:hAnsi="Times New Roman" w:cs="Times New Roman"/>
        </w:rPr>
        <w:t>, 0.3</w:t>
      </w:r>
      <w:r w:rsidR="00C25C05" w:rsidRPr="00324966">
        <w:rPr>
          <w:rFonts w:ascii="Times New Roman" w:hAnsi="Times New Roman" w:cs="Times New Roman"/>
        </w:rPr>
        <w:t>56</w:t>
      </w:r>
      <w:r w:rsidRPr="00324966">
        <w:rPr>
          <w:rFonts w:ascii="Times New Roman" w:hAnsi="Times New Roman" w:cs="Times New Roman"/>
        </w:rPr>
        <w:t xml:space="preserve">). </w:t>
      </w:r>
    </w:p>
    <w:p w14:paraId="56EA3040" w14:textId="77777777" w:rsidR="00BB2E0B" w:rsidRPr="00324966" w:rsidRDefault="00BB2E0B" w:rsidP="00BB2E0B">
      <w:pPr>
        <w:jc w:val="both"/>
        <w:rPr>
          <w:rFonts w:ascii="Times New Roman" w:hAnsi="Times New Roman" w:cs="Times New Roman"/>
        </w:rPr>
      </w:pPr>
    </w:p>
    <w:p w14:paraId="5F7134EF" w14:textId="0134102B" w:rsidR="003861B3" w:rsidRPr="00324966" w:rsidRDefault="003861B3" w:rsidP="00BB2E0B">
      <w:pPr>
        <w:jc w:val="both"/>
        <w:rPr>
          <w:rFonts w:ascii="Times New Roman" w:hAnsi="Times New Roman" w:cs="Times New Roman"/>
        </w:rPr>
      </w:pPr>
      <w:r w:rsidRPr="00324966">
        <w:rPr>
          <w:rFonts w:ascii="Times New Roman" w:hAnsi="Times New Roman" w:cs="Times New Roman"/>
        </w:rPr>
        <w:t>Figure C</w:t>
      </w:r>
      <w:r w:rsidR="00AA0607" w:rsidRPr="00324966">
        <w:rPr>
          <w:rFonts w:ascii="Times New Roman" w:hAnsi="Times New Roman" w:cs="Times New Roman"/>
        </w:rPr>
        <w:t>.</w:t>
      </w:r>
      <w:r w:rsidRPr="00324966">
        <w:rPr>
          <w:rFonts w:ascii="Times New Roman" w:hAnsi="Times New Roman" w:cs="Times New Roman"/>
        </w:rPr>
        <w:t>1. Funnel plot</w:t>
      </w:r>
      <w:r w:rsidR="006578BE" w:rsidRPr="00324966">
        <w:rPr>
          <w:rFonts w:ascii="Times New Roman" w:hAnsi="Times New Roman" w:cs="Times New Roman"/>
        </w:rPr>
        <w:t xml:space="preserve"> </w:t>
      </w:r>
    </w:p>
    <w:p w14:paraId="455CE0CB" w14:textId="77777777" w:rsidR="00E87D7C" w:rsidRPr="00324966" w:rsidRDefault="00E87D7C" w:rsidP="00BB2E0B">
      <w:pPr>
        <w:jc w:val="both"/>
        <w:rPr>
          <w:rFonts w:ascii="Times New Roman" w:hAnsi="Times New Roman" w:cs="Times New Roman"/>
        </w:rPr>
      </w:pPr>
    </w:p>
    <w:p w14:paraId="1508AFEF" w14:textId="77777777" w:rsidR="003861B3" w:rsidRPr="00324966" w:rsidRDefault="003861B3" w:rsidP="00BB2E0B">
      <w:pPr>
        <w:rPr>
          <w:rFonts w:ascii="Times New Roman" w:hAnsi="Times New Roman" w:cs="Times New Roman"/>
          <w:b/>
          <w:bCs/>
        </w:rPr>
      </w:pPr>
      <w:r w:rsidRPr="00324966">
        <w:rPr>
          <w:rFonts w:ascii="Times New Roman" w:hAnsi="Times New Roman" w:cs="Times New Roman"/>
          <w:b/>
          <w:bCs/>
          <w:noProof/>
        </w:rPr>
        <w:drawing>
          <wp:inline distT="0" distB="0" distL="0" distR="0" wp14:anchorId="1025E2AF" wp14:editId="1875FE70">
            <wp:extent cx="3746311" cy="3999123"/>
            <wp:effectExtent l="0" t="0" r="635" b="1905"/>
            <wp:docPr id="1012258066" name="Picture 1" descr="A picture containing text,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887311" name="Picture 1" descr="A picture containing text, diagram, screenshot, line&#10;&#10;Description automatically generated"/>
                    <pic:cNvPicPr/>
                  </pic:nvPicPr>
                  <pic:blipFill rotWithShape="1">
                    <a:blip r:embed="rId13">
                      <a:extLst>
                        <a:ext uri="{28A0092B-C50C-407E-A947-70E740481C1C}">
                          <a14:useLocalDpi xmlns:a14="http://schemas.microsoft.com/office/drawing/2010/main" val="0"/>
                        </a:ext>
                      </a:extLst>
                    </a:blip>
                    <a:srcRect t="10120" b="2405"/>
                    <a:stretch/>
                  </pic:blipFill>
                  <pic:spPr bwMode="auto">
                    <a:xfrm>
                      <a:off x="0" y="0"/>
                      <a:ext cx="3746500" cy="3999324"/>
                    </a:xfrm>
                    <a:prstGeom prst="rect">
                      <a:avLst/>
                    </a:prstGeom>
                    <a:ln>
                      <a:noFill/>
                    </a:ln>
                    <a:extLst>
                      <a:ext uri="{53640926-AAD7-44D8-BBD7-CCE9431645EC}">
                        <a14:shadowObscured xmlns:a14="http://schemas.microsoft.com/office/drawing/2010/main"/>
                      </a:ext>
                    </a:extLst>
                  </pic:spPr>
                </pic:pic>
              </a:graphicData>
            </a:graphic>
          </wp:inline>
        </w:drawing>
      </w:r>
    </w:p>
    <w:p w14:paraId="55BC2385" w14:textId="7149F5C4" w:rsidR="006578BE" w:rsidRPr="00324966" w:rsidRDefault="006578BE" w:rsidP="00BB2E0B">
      <w:pPr>
        <w:rPr>
          <w:rFonts w:ascii="Times New Roman" w:hAnsi="Times New Roman" w:cs="Times New Roman"/>
        </w:rPr>
      </w:pPr>
    </w:p>
    <w:p w14:paraId="56F22687" w14:textId="77777777" w:rsidR="00AE3898" w:rsidRDefault="0061403F" w:rsidP="00AE3898">
      <w:pPr>
        <w:jc w:val="both"/>
        <w:rPr>
          <w:rFonts w:ascii="Times New Roman" w:hAnsi="Times New Roman" w:cs="Times New Roman"/>
        </w:rPr>
      </w:pPr>
      <w:r w:rsidRPr="00AE3898">
        <w:rPr>
          <w:rFonts w:ascii="Times New Roman" w:hAnsi="Times New Roman" w:cs="Times New Roman"/>
          <w:highlight w:val="green"/>
        </w:rPr>
        <w:t xml:space="preserve">Source: Authors’ own </w:t>
      </w:r>
      <w:r w:rsidR="00AE3898" w:rsidRPr="00AE3898">
        <w:rPr>
          <w:rFonts w:ascii="Times New Roman" w:hAnsi="Times New Roman" w:cs="Times New Roman"/>
          <w:highlight w:val="green"/>
        </w:rPr>
        <w:t>work</w:t>
      </w:r>
      <w:r w:rsidRPr="00AE3898">
        <w:rPr>
          <w:rFonts w:ascii="Times New Roman" w:hAnsi="Times New Roman" w:cs="Times New Roman"/>
          <w:highlight w:val="green"/>
        </w:rPr>
        <w:t>.</w:t>
      </w:r>
      <w:r w:rsidR="00AE3898" w:rsidRPr="00AE3898">
        <w:rPr>
          <w:rFonts w:ascii="Times New Roman" w:hAnsi="Times New Roman" w:cs="Times New Roman"/>
          <w:highlight w:val="green"/>
        </w:rPr>
        <w:t xml:space="preserve"> Figure generated using </w:t>
      </w:r>
      <w:r w:rsidR="00AE3898" w:rsidRPr="00AE3898">
        <w:rPr>
          <w:rFonts w:ascii="Times New Roman" w:eastAsia="Times New Roman" w:hAnsi="Times New Roman" w:cs="Times New Roman"/>
          <w:highlight w:val="green"/>
        </w:rPr>
        <w:t>the ‘</w:t>
      </w:r>
      <w:proofErr w:type="spellStart"/>
      <w:r w:rsidR="00AE3898" w:rsidRPr="00AE3898">
        <w:rPr>
          <w:rFonts w:ascii="Times New Roman" w:eastAsia="Times New Roman" w:hAnsi="Times New Roman" w:cs="Times New Roman"/>
          <w:highlight w:val="green"/>
        </w:rPr>
        <w:t>metafor</w:t>
      </w:r>
      <w:proofErr w:type="spellEnd"/>
      <w:r w:rsidR="00AE3898" w:rsidRPr="00AE3898">
        <w:rPr>
          <w:rFonts w:ascii="Times New Roman" w:eastAsia="Times New Roman" w:hAnsi="Times New Roman" w:cs="Times New Roman"/>
          <w:highlight w:val="green"/>
        </w:rPr>
        <w:t xml:space="preserve">’ package (version 3.4-0; </w:t>
      </w:r>
      <w:proofErr w:type="spellStart"/>
      <w:r w:rsidR="00AE3898" w:rsidRPr="00AE3898">
        <w:rPr>
          <w:rFonts w:ascii="Times New Roman" w:eastAsia="Times New Roman" w:hAnsi="Times New Roman" w:cs="Times New Roman"/>
          <w:highlight w:val="green"/>
        </w:rPr>
        <w:t>Viechtbauer</w:t>
      </w:r>
      <w:proofErr w:type="spellEnd"/>
      <w:r w:rsidR="00AE3898" w:rsidRPr="00AE3898">
        <w:rPr>
          <w:rFonts w:ascii="Times New Roman" w:eastAsia="Times New Roman" w:hAnsi="Times New Roman" w:cs="Times New Roman"/>
          <w:highlight w:val="green"/>
        </w:rPr>
        <w:t xml:space="preserve">, 2010) in R (version 4.2.1; </w:t>
      </w:r>
      <w:r w:rsidR="00AE3898" w:rsidRPr="00AE3898">
        <w:rPr>
          <w:rFonts w:ascii="Times New Roman" w:hAnsi="Times New Roman" w:cs="Times New Roman"/>
          <w:highlight w:val="green"/>
        </w:rPr>
        <w:t>R Core Team, 2022).</w:t>
      </w:r>
    </w:p>
    <w:p w14:paraId="3D665D55" w14:textId="22BCED26" w:rsidR="00BB2E0B" w:rsidRPr="00324966" w:rsidRDefault="00BB2E0B" w:rsidP="00BB2E0B">
      <w:pPr>
        <w:rPr>
          <w:rFonts w:ascii="Times New Roman" w:hAnsi="Times New Roman" w:cs="Times New Roman"/>
        </w:rPr>
      </w:pPr>
    </w:p>
    <w:p w14:paraId="6CB9D0C0" w14:textId="2F8A591A" w:rsidR="00BB2E0B" w:rsidRPr="00324966" w:rsidRDefault="00BB2E0B" w:rsidP="00BB2E0B">
      <w:pPr>
        <w:rPr>
          <w:rFonts w:ascii="Times New Roman" w:hAnsi="Times New Roman" w:cs="Times New Roman"/>
        </w:rPr>
      </w:pPr>
    </w:p>
    <w:p w14:paraId="6988FDF4" w14:textId="47836CBB" w:rsidR="00BB2E0B" w:rsidRPr="00324966" w:rsidRDefault="00BB2E0B" w:rsidP="00BB2E0B">
      <w:pPr>
        <w:rPr>
          <w:rFonts w:ascii="Times New Roman" w:hAnsi="Times New Roman" w:cs="Times New Roman"/>
        </w:rPr>
      </w:pPr>
    </w:p>
    <w:p w14:paraId="17EF1BC6" w14:textId="4B094C9A" w:rsidR="00BB2E0B" w:rsidRPr="00324966" w:rsidRDefault="00BB2E0B" w:rsidP="00BB2E0B">
      <w:pPr>
        <w:rPr>
          <w:rFonts w:ascii="Times New Roman" w:hAnsi="Times New Roman" w:cs="Times New Roman"/>
        </w:rPr>
      </w:pPr>
    </w:p>
    <w:p w14:paraId="3ECC8956" w14:textId="47BD7678" w:rsidR="00BB2E0B" w:rsidRPr="00324966" w:rsidRDefault="00BB2E0B" w:rsidP="00BB2E0B">
      <w:pPr>
        <w:rPr>
          <w:rFonts w:ascii="Times New Roman" w:hAnsi="Times New Roman" w:cs="Times New Roman"/>
        </w:rPr>
      </w:pPr>
    </w:p>
    <w:p w14:paraId="3024336A" w14:textId="34DDB223" w:rsidR="00BB2E0B" w:rsidRDefault="00BB2E0B" w:rsidP="00BB2E0B">
      <w:pPr>
        <w:rPr>
          <w:rFonts w:ascii="Times New Roman" w:hAnsi="Times New Roman" w:cs="Times New Roman"/>
        </w:rPr>
      </w:pPr>
    </w:p>
    <w:p w14:paraId="3807CB19" w14:textId="77777777" w:rsidR="00AE3898" w:rsidRPr="00324966" w:rsidRDefault="00AE3898" w:rsidP="00BB2E0B">
      <w:pPr>
        <w:rPr>
          <w:rFonts w:ascii="Times New Roman" w:hAnsi="Times New Roman" w:cs="Times New Roman"/>
        </w:rPr>
      </w:pPr>
    </w:p>
    <w:p w14:paraId="0AE1659A" w14:textId="77777777" w:rsidR="00E87D7C" w:rsidRPr="00324966" w:rsidRDefault="00E87D7C" w:rsidP="00BB2E0B">
      <w:pPr>
        <w:rPr>
          <w:rFonts w:ascii="Times New Roman" w:hAnsi="Times New Roman" w:cs="Times New Roman"/>
        </w:rPr>
      </w:pPr>
    </w:p>
    <w:p w14:paraId="6BB6D108" w14:textId="0403725B" w:rsidR="006578BE" w:rsidRPr="00324966" w:rsidRDefault="002E1F5D" w:rsidP="00BB2E0B">
      <w:pPr>
        <w:rPr>
          <w:rFonts w:ascii="Times New Roman" w:hAnsi="Times New Roman" w:cs="Times New Roman"/>
        </w:rPr>
      </w:pPr>
      <w:r w:rsidRPr="00324966">
        <w:rPr>
          <w:rFonts w:ascii="Times New Roman" w:hAnsi="Times New Roman" w:cs="Times New Roman"/>
        </w:rPr>
        <w:lastRenderedPageBreak/>
        <w:t>Table C</w:t>
      </w:r>
      <w:r w:rsidR="00AA0607" w:rsidRPr="00324966">
        <w:rPr>
          <w:rFonts w:ascii="Times New Roman" w:hAnsi="Times New Roman" w:cs="Times New Roman"/>
        </w:rPr>
        <w:t>.</w:t>
      </w:r>
      <w:r w:rsidRPr="00324966">
        <w:rPr>
          <w:rFonts w:ascii="Times New Roman" w:hAnsi="Times New Roman" w:cs="Times New Roman"/>
        </w:rPr>
        <w:t>1. Summary effect size as a function of varying correlations between sampling errors</w:t>
      </w:r>
    </w:p>
    <w:p w14:paraId="1346C362" w14:textId="77777777" w:rsidR="00E87D7C" w:rsidRPr="00324966" w:rsidRDefault="00E87D7C" w:rsidP="00BB2E0B">
      <w:pPr>
        <w:rPr>
          <w:rFonts w:ascii="Times New Roman" w:hAnsi="Times New Roman" w:cs="Times New Roman"/>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14"/>
        <w:gridCol w:w="1183"/>
        <w:gridCol w:w="1316"/>
        <w:gridCol w:w="1316"/>
        <w:gridCol w:w="1316"/>
        <w:gridCol w:w="1316"/>
      </w:tblGrid>
      <w:tr w:rsidR="00A46F76" w:rsidRPr="00324966" w14:paraId="2D2F9CB3" w14:textId="77777777" w:rsidTr="00A46F76">
        <w:tc>
          <w:tcPr>
            <w:tcW w:w="1255" w:type="dxa"/>
            <w:vMerge w:val="restart"/>
            <w:tcBorders>
              <w:top w:val="single" w:sz="4" w:space="0" w:color="auto"/>
              <w:left w:val="nil"/>
              <w:bottom w:val="nil"/>
              <w:right w:val="nil"/>
            </w:tcBorders>
            <w:vAlign w:val="center"/>
          </w:tcPr>
          <w:p w14:paraId="6F39D59E" w14:textId="77777777" w:rsidR="00A46F76" w:rsidRPr="00324966" w:rsidRDefault="00A46F76" w:rsidP="00BB2E0B">
            <w:pPr>
              <w:jc w:val="center"/>
              <w:rPr>
                <w:rFonts w:ascii="Times New Roman" w:hAnsi="Times New Roman" w:cs="Times New Roman"/>
                <w:sz w:val="24"/>
                <w:szCs w:val="24"/>
              </w:rPr>
            </w:pPr>
            <w:r w:rsidRPr="00324966">
              <w:rPr>
                <w:rFonts w:ascii="Times New Roman" w:hAnsi="Times New Roman" w:cs="Times New Roman"/>
                <w:i/>
                <w:iCs/>
                <w:sz w:val="24"/>
                <w:szCs w:val="24"/>
              </w:rPr>
              <w:t>ρ</w:t>
            </w:r>
          </w:p>
        </w:tc>
        <w:tc>
          <w:tcPr>
            <w:tcW w:w="1314" w:type="dxa"/>
            <w:vMerge w:val="restart"/>
            <w:tcBorders>
              <w:top w:val="single" w:sz="4" w:space="0" w:color="auto"/>
              <w:left w:val="nil"/>
              <w:bottom w:val="nil"/>
              <w:right w:val="nil"/>
            </w:tcBorders>
            <w:vAlign w:val="center"/>
          </w:tcPr>
          <w:p w14:paraId="18C4F19B" w14:textId="545F5133" w:rsidR="00A46F76" w:rsidRPr="00324966" w:rsidRDefault="00A46F76" w:rsidP="00BB2E0B">
            <w:pPr>
              <w:jc w:val="center"/>
              <w:rPr>
                <w:rFonts w:ascii="Times New Roman" w:hAnsi="Times New Roman" w:cs="Times New Roman"/>
                <w:i/>
                <w:iCs/>
                <w:sz w:val="24"/>
                <w:szCs w:val="24"/>
              </w:rPr>
            </w:pPr>
            <w:r w:rsidRPr="00324966">
              <w:rPr>
                <w:rFonts w:ascii="Times New Roman" w:hAnsi="Times New Roman" w:cs="Times New Roman"/>
                <w:i/>
                <w:iCs/>
                <w:sz w:val="24"/>
                <w:szCs w:val="24"/>
              </w:rPr>
              <w:t>r</w:t>
            </w:r>
          </w:p>
        </w:tc>
        <w:tc>
          <w:tcPr>
            <w:tcW w:w="1183" w:type="dxa"/>
            <w:vMerge w:val="restart"/>
            <w:tcBorders>
              <w:top w:val="single" w:sz="4" w:space="0" w:color="auto"/>
              <w:left w:val="nil"/>
              <w:bottom w:val="nil"/>
              <w:right w:val="nil"/>
            </w:tcBorders>
            <w:vAlign w:val="center"/>
          </w:tcPr>
          <w:p w14:paraId="789C9EDC" w14:textId="3EF06622" w:rsidR="00A46F76" w:rsidRPr="00324966" w:rsidRDefault="00A46F76" w:rsidP="00BB2E0B">
            <w:pPr>
              <w:jc w:val="center"/>
              <w:rPr>
                <w:rFonts w:ascii="Times New Roman" w:hAnsi="Times New Roman" w:cs="Times New Roman"/>
                <w:i/>
                <w:sz w:val="24"/>
                <w:szCs w:val="24"/>
              </w:rPr>
            </w:pPr>
            <w:r w:rsidRPr="00324966">
              <w:rPr>
                <w:rFonts w:ascii="Times New Roman" w:hAnsi="Times New Roman" w:cs="Times New Roman"/>
                <w:i/>
                <w:sz w:val="24"/>
                <w:szCs w:val="24"/>
              </w:rPr>
              <w:t>t</w:t>
            </w:r>
          </w:p>
        </w:tc>
        <w:tc>
          <w:tcPr>
            <w:tcW w:w="1316" w:type="dxa"/>
            <w:vMerge w:val="restart"/>
            <w:tcBorders>
              <w:top w:val="single" w:sz="4" w:space="0" w:color="auto"/>
              <w:left w:val="nil"/>
              <w:bottom w:val="nil"/>
              <w:right w:val="nil"/>
            </w:tcBorders>
            <w:vAlign w:val="center"/>
          </w:tcPr>
          <w:p w14:paraId="56758DAA" w14:textId="19BCBC9D" w:rsidR="00A46F76" w:rsidRPr="00324966" w:rsidRDefault="00A46F76" w:rsidP="00BB2E0B">
            <w:pPr>
              <w:jc w:val="center"/>
              <w:rPr>
                <w:rFonts w:ascii="Times New Roman" w:hAnsi="Times New Roman" w:cs="Times New Roman"/>
                <w:sz w:val="24"/>
                <w:szCs w:val="24"/>
              </w:rPr>
            </w:pPr>
            <w:r w:rsidRPr="00324966">
              <w:rPr>
                <w:rFonts w:ascii="Times New Roman" w:hAnsi="Times New Roman" w:cs="Times New Roman"/>
                <w:i/>
                <w:sz w:val="24"/>
                <w:szCs w:val="24"/>
              </w:rPr>
              <w:t>SE</w:t>
            </w:r>
          </w:p>
        </w:tc>
        <w:tc>
          <w:tcPr>
            <w:tcW w:w="1316" w:type="dxa"/>
            <w:vMerge w:val="restart"/>
            <w:tcBorders>
              <w:top w:val="single" w:sz="4" w:space="0" w:color="auto"/>
              <w:left w:val="nil"/>
              <w:bottom w:val="nil"/>
              <w:right w:val="nil"/>
            </w:tcBorders>
            <w:vAlign w:val="center"/>
          </w:tcPr>
          <w:p w14:paraId="76C8A219" w14:textId="77777777" w:rsidR="00A46F76" w:rsidRPr="00324966" w:rsidRDefault="00A46F76" w:rsidP="00BB2E0B">
            <w:pPr>
              <w:jc w:val="center"/>
              <w:rPr>
                <w:rFonts w:ascii="Times New Roman" w:hAnsi="Times New Roman" w:cs="Times New Roman"/>
                <w:sz w:val="24"/>
                <w:szCs w:val="24"/>
              </w:rPr>
            </w:pPr>
            <w:r w:rsidRPr="00324966">
              <w:rPr>
                <w:rFonts w:ascii="Times New Roman" w:hAnsi="Times New Roman" w:cs="Times New Roman"/>
                <w:i/>
                <w:iCs/>
                <w:sz w:val="24"/>
                <w:szCs w:val="24"/>
              </w:rPr>
              <w:t>p</w:t>
            </w:r>
            <w:r w:rsidRPr="00324966">
              <w:rPr>
                <w:rFonts w:ascii="Times New Roman" w:hAnsi="Times New Roman" w:cs="Times New Roman"/>
                <w:sz w:val="24"/>
                <w:szCs w:val="24"/>
              </w:rPr>
              <w:t>-value</w:t>
            </w:r>
          </w:p>
        </w:tc>
        <w:tc>
          <w:tcPr>
            <w:tcW w:w="2632" w:type="dxa"/>
            <w:gridSpan w:val="2"/>
            <w:tcBorders>
              <w:top w:val="single" w:sz="4" w:space="0" w:color="auto"/>
              <w:left w:val="nil"/>
              <w:bottom w:val="single" w:sz="4" w:space="0" w:color="auto"/>
              <w:right w:val="nil"/>
            </w:tcBorders>
            <w:vAlign w:val="center"/>
          </w:tcPr>
          <w:p w14:paraId="09FF9624" w14:textId="576B5198" w:rsidR="00A46F76" w:rsidRPr="00324966" w:rsidRDefault="00A46F76" w:rsidP="00BB2E0B">
            <w:pPr>
              <w:jc w:val="center"/>
              <w:rPr>
                <w:rFonts w:ascii="Times New Roman" w:hAnsi="Times New Roman" w:cs="Times New Roman"/>
                <w:sz w:val="24"/>
                <w:szCs w:val="24"/>
                <w:vertAlign w:val="subscript"/>
              </w:rPr>
            </w:pPr>
            <w:r w:rsidRPr="00324966">
              <w:rPr>
                <w:rFonts w:ascii="Times New Roman" w:hAnsi="Times New Roman" w:cs="Times New Roman"/>
                <w:sz w:val="24"/>
                <w:szCs w:val="24"/>
              </w:rPr>
              <w:t>CI</w:t>
            </w:r>
            <w:r w:rsidRPr="00324966">
              <w:rPr>
                <w:rFonts w:ascii="Times New Roman" w:hAnsi="Times New Roman" w:cs="Times New Roman"/>
                <w:sz w:val="24"/>
                <w:szCs w:val="24"/>
                <w:vertAlign w:val="subscript"/>
              </w:rPr>
              <w:t>95</w:t>
            </w:r>
          </w:p>
        </w:tc>
      </w:tr>
      <w:tr w:rsidR="00A46F76" w:rsidRPr="00324966" w14:paraId="4E52BCC0" w14:textId="77777777" w:rsidTr="00A46F76">
        <w:tc>
          <w:tcPr>
            <w:tcW w:w="1255" w:type="dxa"/>
            <w:vMerge/>
            <w:tcBorders>
              <w:top w:val="nil"/>
              <w:left w:val="nil"/>
              <w:bottom w:val="single" w:sz="4" w:space="0" w:color="auto"/>
              <w:right w:val="nil"/>
            </w:tcBorders>
            <w:vAlign w:val="center"/>
          </w:tcPr>
          <w:p w14:paraId="169B4CA8" w14:textId="77777777" w:rsidR="00A46F76" w:rsidRPr="00324966" w:rsidRDefault="00A46F76" w:rsidP="00BB2E0B">
            <w:pPr>
              <w:jc w:val="center"/>
              <w:rPr>
                <w:rFonts w:ascii="Times New Roman" w:hAnsi="Times New Roman" w:cs="Times New Roman"/>
                <w:sz w:val="24"/>
                <w:szCs w:val="24"/>
              </w:rPr>
            </w:pPr>
          </w:p>
        </w:tc>
        <w:tc>
          <w:tcPr>
            <w:tcW w:w="1314" w:type="dxa"/>
            <w:vMerge/>
            <w:tcBorders>
              <w:top w:val="nil"/>
              <w:left w:val="nil"/>
              <w:bottom w:val="single" w:sz="4" w:space="0" w:color="auto"/>
              <w:right w:val="nil"/>
            </w:tcBorders>
            <w:vAlign w:val="center"/>
          </w:tcPr>
          <w:p w14:paraId="5ED88366" w14:textId="77777777" w:rsidR="00A46F76" w:rsidRPr="00324966" w:rsidRDefault="00A46F76" w:rsidP="00BB2E0B">
            <w:pPr>
              <w:jc w:val="center"/>
              <w:rPr>
                <w:rFonts w:ascii="Times New Roman" w:hAnsi="Times New Roman" w:cs="Times New Roman"/>
                <w:sz w:val="24"/>
                <w:szCs w:val="24"/>
              </w:rPr>
            </w:pPr>
          </w:p>
        </w:tc>
        <w:tc>
          <w:tcPr>
            <w:tcW w:w="1183" w:type="dxa"/>
            <w:vMerge/>
            <w:tcBorders>
              <w:top w:val="nil"/>
              <w:left w:val="nil"/>
              <w:bottom w:val="single" w:sz="4" w:space="0" w:color="auto"/>
              <w:right w:val="nil"/>
            </w:tcBorders>
            <w:vAlign w:val="center"/>
          </w:tcPr>
          <w:p w14:paraId="022A4F46" w14:textId="77777777" w:rsidR="00A46F76" w:rsidRPr="00324966" w:rsidRDefault="00A46F76" w:rsidP="00BB2E0B">
            <w:pPr>
              <w:jc w:val="center"/>
              <w:rPr>
                <w:rFonts w:ascii="Times New Roman" w:hAnsi="Times New Roman" w:cs="Times New Roman"/>
                <w:sz w:val="24"/>
                <w:szCs w:val="24"/>
              </w:rPr>
            </w:pPr>
          </w:p>
        </w:tc>
        <w:tc>
          <w:tcPr>
            <w:tcW w:w="1316" w:type="dxa"/>
            <w:vMerge/>
            <w:tcBorders>
              <w:top w:val="nil"/>
              <w:left w:val="nil"/>
              <w:bottom w:val="single" w:sz="4" w:space="0" w:color="auto"/>
              <w:right w:val="nil"/>
            </w:tcBorders>
            <w:vAlign w:val="center"/>
          </w:tcPr>
          <w:p w14:paraId="3335CD00" w14:textId="2B87573B" w:rsidR="00A46F76" w:rsidRPr="00324966" w:rsidRDefault="00A46F76" w:rsidP="00BB2E0B">
            <w:pPr>
              <w:jc w:val="center"/>
              <w:rPr>
                <w:rFonts w:ascii="Times New Roman" w:hAnsi="Times New Roman" w:cs="Times New Roman"/>
                <w:sz w:val="24"/>
                <w:szCs w:val="24"/>
              </w:rPr>
            </w:pPr>
          </w:p>
        </w:tc>
        <w:tc>
          <w:tcPr>
            <w:tcW w:w="1316" w:type="dxa"/>
            <w:vMerge/>
            <w:tcBorders>
              <w:top w:val="nil"/>
              <w:left w:val="nil"/>
              <w:bottom w:val="single" w:sz="4" w:space="0" w:color="auto"/>
              <w:right w:val="nil"/>
            </w:tcBorders>
            <w:vAlign w:val="center"/>
          </w:tcPr>
          <w:p w14:paraId="320656E3" w14:textId="77777777" w:rsidR="00A46F76" w:rsidRPr="00324966" w:rsidRDefault="00A46F76" w:rsidP="00BB2E0B">
            <w:pPr>
              <w:jc w:val="center"/>
              <w:rPr>
                <w:rFonts w:ascii="Times New Roman" w:hAnsi="Times New Roman" w:cs="Times New Roman"/>
                <w:sz w:val="24"/>
                <w:szCs w:val="24"/>
              </w:rPr>
            </w:pPr>
          </w:p>
        </w:tc>
        <w:tc>
          <w:tcPr>
            <w:tcW w:w="1316" w:type="dxa"/>
            <w:tcBorders>
              <w:top w:val="single" w:sz="4" w:space="0" w:color="auto"/>
              <w:left w:val="nil"/>
              <w:bottom w:val="single" w:sz="4" w:space="0" w:color="auto"/>
              <w:right w:val="nil"/>
            </w:tcBorders>
            <w:vAlign w:val="center"/>
          </w:tcPr>
          <w:p w14:paraId="38400CCB" w14:textId="4E397786" w:rsidR="00A46F76" w:rsidRPr="00324966" w:rsidRDefault="00A46F76" w:rsidP="00BB2E0B">
            <w:pPr>
              <w:jc w:val="center"/>
              <w:rPr>
                <w:rFonts w:ascii="Times New Roman" w:hAnsi="Times New Roman" w:cs="Times New Roman"/>
                <w:sz w:val="24"/>
                <w:szCs w:val="24"/>
              </w:rPr>
            </w:pPr>
            <w:r w:rsidRPr="00324966">
              <w:rPr>
                <w:rFonts w:ascii="Times New Roman" w:hAnsi="Times New Roman" w:cs="Times New Roman"/>
                <w:sz w:val="24"/>
                <w:szCs w:val="24"/>
              </w:rPr>
              <w:t>LB</w:t>
            </w:r>
          </w:p>
        </w:tc>
        <w:tc>
          <w:tcPr>
            <w:tcW w:w="1316" w:type="dxa"/>
            <w:tcBorders>
              <w:top w:val="single" w:sz="4" w:space="0" w:color="auto"/>
              <w:left w:val="nil"/>
              <w:bottom w:val="single" w:sz="4" w:space="0" w:color="auto"/>
              <w:right w:val="nil"/>
            </w:tcBorders>
            <w:vAlign w:val="center"/>
          </w:tcPr>
          <w:p w14:paraId="0C37A8C8" w14:textId="09B5E78F" w:rsidR="00A46F76" w:rsidRPr="00324966" w:rsidRDefault="00A46F76" w:rsidP="00BB2E0B">
            <w:pPr>
              <w:jc w:val="center"/>
              <w:rPr>
                <w:rFonts w:ascii="Times New Roman" w:hAnsi="Times New Roman" w:cs="Times New Roman"/>
                <w:sz w:val="24"/>
                <w:szCs w:val="24"/>
              </w:rPr>
            </w:pPr>
            <w:r w:rsidRPr="00324966">
              <w:rPr>
                <w:rFonts w:ascii="Times New Roman" w:hAnsi="Times New Roman" w:cs="Times New Roman"/>
                <w:sz w:val="24"/>
                <w:szCs w:val="24"/>
              </w:rPr>
              <w:t>UB</w:t>
            </w:r>
          </w:p>
        </w:tc>
      </w:tr>
      <w:tr w:rsidR="00A46F76" w:rsidRPr="00324966" w14:paraId="0AA6708F" w14:textId="77777777" w:rsidTr="00A46F76">
        <w:tc>
          <w:tcPr>
            <w:tcW w:w="1255" w:type="dxa"/>
            <w:tcBorders>
              <w:top w:val="single" w:sz="4" w:space="0" w:color="auto"/>
            </w:tcBorders>
            <w:vAlign w:val="center"/>
          </w:tcPr>
          <w:p w14:paraId="571FDF26" w14:textId="77777777" w:rsidR="00A46F76" w:rsidRPr="00324966" w:rsidRDefault="00A46F76" w:rsidP="00BB2E0B">
            <w:pPr>
              <w:jc w:val="center"/>
              <w:rPr>
                <w:rFonts w:ascii="Times New Roman" w:hAnsi="Times New Roman" w:cs="Times New Roman"/>
                <w:sz w:val="24"/>
                <w:szCs w:val="24"/>
              </w:rPr>
            </w:pPr>
            <w:r w:rsidRPr="00324966">
              <w:rPr>
                <w:rFonts w:ascii="Times New Roman" w:hAnsi="Times New Roman" w:cs="Times New Roman"/>
                <w:sz w:val="24"/>
                <w:szCs w:val="24"/>
              </w:rPr>
              <w:t>0</w:t>
            </w:r>
          </w:p>
        </w:tc>
        <w:tc>
          <w:tcPr>
            <w:tcW w:w="1314" w:type="dxa"/>
            <w:tcBorders>
              <w:top w:val="single" w:sz="4" w:space="0" w:color="auto"/>
            </w:tcBorders>
            <w:vAlign w:val="center"/>
          </w:tcPr>
          <w:p w14:paraId="7CC0A6FE" w14:textId="6E3B1613"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0.324</w:t>
            </w:r>
          </w:p>
        </w:tc>
        <w:tc>
          <w:tcPr>
            <w:tcW w:w="1183" w:type="dxa"/>
            <w:tcBorders>
              <w:top w:val="single" w:sz="4" w:space="0" w:color="auto"/>
            </w:tcBorders>
            <w:vAlign w:val="center"/>
          </w:tcPr>
          <w:p w14:paraId="4494A977" w14:textId="6BCAD8C0"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17.670</w:t>
            </w:r>
          </w:p>
        </w:tc>
        <w:tc>
          <w:tcPr>
            <w:tcW w:w="1316" w:type="dxa"/>
            <w:tcBorders>
              <w:top w:val="single" w:sz="4" w:space="0" w:color="auto"/>
            </w:tcBorders>
            <w:vAlign w:val="center"/>
          </w:tcPr>
          <w:p w14:paraId="05D35796" w14:textId="5FEA35B5"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0.018</w:t>
            </w:r>
          </w:p>
        </w:tc>
        <w:tc>
          <w:tcPr>
            <w:tcW w:w="1316" w:type="dxa"/>
            <w:tcBorders>
              <w:top w:val="single" w:sz="4" w:space="0" w:color="auto"/>
            </w:tcBorders>
            <w:vAlign w:val="center"/>
          </w:tcPr>
          <w:p w14:paraId="17D3CBF8" w14:textId="371B599D"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0.000</w:t>
            </w:r>
          </w:p>
        </w:tc>
        <w:tc>
          <w:tcPr>
            <w:tcW w:w="1316" w:type="dxa"/>
            <w:tcBorders>
              <w:top w:val="single" w:sz="4" w:space="0" w:color="auto"/>
            </w:tcBorders>
            <w:vAlign w:val="center"/>
          </w:tcPr>
          <w:p w14:paraId="33449E98" w14:textId="2F49B55A"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0.287</w:t>
            </w:r>
          </w:p>
        </w:tc>
        <w:tc>
          <w:tcPr>
            <w:tcW w:w="1316" w:type="dxa"/>
            <w:tcBorders>
              <w:top w:val="single" w:sz="4" w:space="0" w:color="auto"/>
            </w:tcBorders>
            <w:vAlign w:val="center"/>
          </w:tcPr>
          <w:p w14:paraId="6A84FB38" w14:textId="39BF04F4"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0.361</w:t>
            </w:r>
          </w:p>
        </w:tc>
      </w:tr>
      <w:tr w:rsidR="00A46F76" w:rsidRPr="00324966" w14:paraId="658A08CD" w14:textId="77777777" w:rsidTr="00A46F76">
        <w:tc>
          <w:tcPr>
            <w:tcW w:w="1255" w:type="dxa"/>
            <w:vAlign w:val="center"/>
          </w:tcPr>
          <w:p w14:paraId="2E38CFEE" w14:textId="77777777" w:rsidR="00A46F76" w:rsidRPr="00324966" w:rsidRDefault="00A46F76" w:rsidP="00BB2E0B">
            <w:pPr>
              <w:jc w:val="center"/>
              <w:rPr>
                <w:rFonts w:ascii="Times New Roman" w:hAnsi="Times New Roman" w:cs="Times New Roman"/>
                <w:sz w:val="24"/>
                <w:szCs w:val="24"/>
              </w:rPr>
            </w:pPr>
            <w:r w:rsidRPr="00324966">
              <w:rPr>
                <w:rFonts w:ascii="Times New Roman" w:hAnsi="Times New Roman" w:cs="Times New Roman"/>
                <w:sz w:val="24"/>
                <w:szCs w:val="24"/>
              </w:rPr>
              <w:t>0.1</w:t>
            </w:r>
          </w:p>
        </w:tc>
        <w:tc>
          <w:tcPr>
            <w:tcW w:w="1314" w:type="dxa"/>
            <w:vAlign w:val="center"/>
          </w:tcPr>
          <w:p w14:paraId="548D96DB" w14:textId="702DD483"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0.324</w:t>
            </w:r>
          </w:p>
        </w:tc>
        <w:tc>
          <w:tcPr>
            <w:tcW w:w="1183" w:type="dxa"/>
            <w:vAlign w:val="center"/>
          </w:tcPr>
          <w:p w14:paraId="31E0DCE7" w14:textId="293E978F"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17.666</w:t>
            </w:r>
          </w:p>
        </w:tc>
        <w:tc>
          <w:tcPr>
            <w:tcW w:w="1316" w:type="dxa"/>
            <w:vAlign w:val="center"/>
          </w:tcPr>
          <w:p w14:paraId="56E12EA4" w14:textId="61490710"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0.018</w:t>
            </w:r>
          </w:p>
        </w:tc>
        <w:tc>
          <w:tcPr>
            <w:tcW w:w="1316" w:type="dxa"/>
            <w:vAlign w:val="center"/>
          </w:tcPr>
          <w:p w14:paraId="17C736AD" w14:textId="49A0E0E8"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0.000</w:t>
            </w:r>
          </w:p>
        </w:tc>
        <w:tc>
          <w:tcPr>
            <w:tcW w:w="1316" w:type="dxa"/>
            <w:vAlign w:val="center"/>
          </w:tcPr>
          <w:p w14:paraId="5089504E" w14:textId="3BE0F3EE"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0.287</w:t>
            </w:r>
          </w:p>
        </w:tc>
        <w:tc>
          <w:tcPr>
            <w:tcW w:w="1316" w:type="dxa"/>
            <w:vAlign w:val="center"/>
          </w:tcPr>
          <w:p w14:paraId="3EDAA8C9" w14:textId="3FFACE86"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0.361</w:t>
            </w:r>
          </w:p>
        </w:tc>
      </w:tr>
      <w:tr w:rsidR="00A46F76" w:rsidRPr="00324966" w14:paraId="09A7748C" w14:textId="77777777" w:rsidTr="00D47283">
        <w:tc>
          <w:tcPr>
            <w:tcW w:w="1255" w:type="dxa"/>
            <w:tcBorders>
              <w:bottom w:val="nil"/>
            </w:tcBorders>
            <w:vAlign w:val="center"/>
          </w:tcPr>
          <w:p w14:paraId="7B807BE2" w14:textId="77777777" w:rsidR="00A46F76" w:rsidRPr="00324966" w:rsidRDefault="00A46F76" w:rsidP="00BB2E0B">
            <w:pPr>
              <w:jc w:val="center"/>
              <w:rPr>
                <w:rFonts w:ascii="Times New Roman" w:hAnsi="Times New Roman" w:cs="Times New Roman"/>
                <w:sz w:val="24"/>
                <w:szCs w:val="24"/>
              </w:rPr>
            </w:pPr>
            <w:r w:rsidRPr="00324966">
              <w:rPr>
                <w:rFonts w:ascii="Times New Roman" w:hAnsi="Times New Roman" w:cs="Times New Roman"/>
                <w:sz w:val="24"/>
                <w:szCs w:val="24"/>
              </w:rPr>
              <w:t>0.2</w:t>
            </w:r>
          </w:p>
        </w:tc>
        <w:tc>
          <w:tcPr>
            <w:tcW w:w="1314" w:type="dxa"/>
            <w:tcBorders>
              <w:bottom w:val="nil"/>
            </w:tcBorders>
            <w:vAlign w:val="center"/>
          </w:tcPr>
          <w:p w14:paraId="0B1D7E06" w14:textId="13D1B516"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0.324</w:t>
            </w:r>
          </w:p>
        </w:tc>
        <w:tc>
          <w:tcPr>
            <w:tcW w:w="1183" w:type="dxa"/>
            <w:tcBorders>
              <w:bottom w:val="nil"/>
            </w:tcBorders>
            <w:vAlign w:val="center"/>
          </w:tcPr>
          <w:p w14:paraId="580D8F82" w14:textId="6F1CCEA0"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17.661</w:t>
            </w:r>
          </w:p>
        </w:tc>
        <w:tc>
          <w:tcPr>
            <w:tcW w:w="1316" w:type="dxa"/>
            <w:tcBorders>
              <w:bottom w:val="nil"/>
            </w:tcBorders>
            <w:vAlign w:val="center"/>
          </w:tcPr>
          <w:p w14:paraId="05785578" w14:textId="3F2FD4D3"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0.018</w:t>
            </w:r>
          </w:p>
        </w:tc>
        <w:tc>
          <w:tcPr>
            <w:tcW w:w="1316" w:type="dxa"/>
            <w:tcBorders>
              <w:bottom w:val="nil"/>
            </w:tcBorders>
            <w:vAlign w:val="center"/>
          </w:tcPr>
          <w:p w14:paraId="7473934A" w14:textId="29047081"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0.000</w:t>
            </w:r>
          </w:p>
        </w:tc>
        <w:tc>
          <w:tcPr>
            <w:tcW w:w="1316" w:type="dxa"/>
            <w:tcBorders>
              <w:bottom w:val="nil"/>
            </w:tcBorders>
            <w:vAlign w:val="center"/>
          </w:tcPr>
          <w:p w14:paraId="10E66EA7" w14:textId="2A5CD424"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0.287</w:t>
            </w:r>
          </w:p>
        </w:tc>
        <w:tc>
          <w:tcPr>
            <w:tcW w:w="1316" w:type="dxa"/>
            <w:tcBorders>
              <w:bottom w:val="nil"/>
            </w:tcBorders>
            <w:vAlign w:val="center"/>
          </w:tcPr>
          <w:p w14:paraId="732FBE61" w14:textId="4643234C" w:rsidR="00A46F76" w:rsidRPr="00324966" w:rsidRDefault="00A46F76"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0.361</w:t>
            </w:r>
          </w:p>
        </w:tc>
      </w:tr>
      <w:tr w:rsidR="00D47283" w:rsidRPr="00324966" w14:paraId="7C7A3BF8" w14:textId="77777777" w:rsidTr="00D47283">
        <w:tblPrEx>
          <w:tblBorders>
            <w:left w:val="single" w:sz="4" w:space="0" w:color="auto"/>
            <w:right w:val="single" w:sz="4" w:space="0" w:color="auto"/>
            <w:insideH w:val="single" w:sz="4" w:space="0" w:color="auto"/>
            <w:insideV w:val="single" w:sz="4" w:space="0" w:color="auto"/>
          </w:tblBorders>
        </w:tblPrEx>
        <w:tc>
          <w:tcPr>
            <w:tcW w:w="1255" w:type="dxa"/>
            <w:tcBorders>
              <w:top w:val="nil"/>
              <w:left w:val="nil"/>
              <w:bottom w:val="nil"/>
              <w:right w:val="nil"/>
            </w:tcBorders>
          </w:tcPr>
          <w:p w14:paraId="0FF6B7D6" w14:textId="77777777" w:rsidR="00D47283" w:rsidRPr="00324966" w:rsidRDefault="00D47283" w:rsidP="00BB2E0B">
            <w:pPr>
              <w:jc w:val="center"/>
              <w:rPr>
                <w:rFonts w:ascii="Times New Roman" w:hAnsi="Times New Roman" w:cs="Times New Roman"/>
                <w:sz w:val="24"/>
                <w:szCs w:val="24"/>
              </w:rPr>
            </w:pPr>
            <w:r w:rsidRPr="00324966">
              <w:rPr>
                <w:rFonts w:ascii="Times New Roman" w:hAnsi="Times New Roman" w:cs="Times New Roman"/>
                <w:sz w:val="24"/>
                <w:szCs w:val="24"/>
              </w:rPr>
              <w:t>0.3</w:t>
            </w:r>
          </w:p>
        </w:tc>
        <w:tc>
          <w:tcPr>
            <w:tcW w:w="1314" w:type="dxa"/>
            <w:tcBorders>
              <w:top w:val="nil"/>
              <w:left w:val="nil"/>
              <w:bottom w:val="nil"/>
              <w:right w:val="nil"/>
            </w:tcBorders>
          </w:tcPr>
          <w:p w14:paraId="06F756A0"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0.324</w:t>
            </w:r>
          </w:p>
        </w:tc>
        <w:tc>
          <w:tcPr>
            <w:tcW w:w="1183" w:type="dxa"/>
            <w:tcBorders>
              <w:top w:val="nil"/>
              <w:left w:val="nil"/>
              <w:bottom w:val="nil"/>
              <w:right w:val="nil"/>
            </w:tcBorders>
          </w:tcPr>
          <w:p w14:paraId="59C2EF59"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17.654</w:t>
            </w:r>
          </w:p>
        </w:tc>
        <w:tc>
          <w:tcPr>
            <w:tcW w:w="1316" w:type="dxa"/>
            <w:tcBorders>
              <w:top w:val="nil"/>
              <w:left w:val="nil"/>
              <w:bottom w:val="nil"/>
              <w:right w:val="nil"/>
            </w:tcBorders>
          </w:tcPr>
          <w:p w14:paraId="2664FE27"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0.018</w:t>
            </w:r>
          </w:p>
        </w:tc>
        <w:tc>
          <w:tcPr>
            <w:tcW w:w="1316" w:type="dxa"/>
            <w:tcBorders>
              <w:top w:val="nil"/>
              <w:left w:val="nil"/>
              <w:bottom w:val="nil"/>
              <w:right w:val="nil"/>
            </w:tcBorders>
          </w:tcPr>
          <w:p w14:paraId="0B76E953"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0.000</w:t>
            </w:r>
          </w:p>
        </w:tc>
        <w:tc>
          <w:tcPr>
            <w:tcW w:w="1316" w:type="dxa"/>
            <w:tcBorders>
              <w:top w:val="nil"/>
              <w:left w:val="nil"/>
              <w:bottom w:val="nil"/>
              <w:right w:val="nil"/>
            </w:tcBorders>
          </w:tcPr>
          <w:p w14:paraId="6BE1CFBE"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0.287</w:t>
            </w:r>
          </w:p>
        </w:tc>
        <w:tc>
          <w:tcPr>
            <w:tcW w:w="1316" w:type="dxa"/>
            <w:tcBorders>
              <w:top w:val="nil"/>
              <w:left w:val="nil"/>
              <w:bottom w:val="nil"/>
              <w:right w:val="nil"/>
            </w:tcBorders>
          </w:tcPr>
          <w:p w14:paraId="50EBADE0"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0.361</w:t>
            </w:r>
          </w:p>
        </w:tc>
      </w:tr>
      <w:tr w:rsidR="00D47283" w:rsidRPr="00324966" w14:paraId="17B96F88" w14:textId="77777777" w:rsidTr="00D47283">
        <w:tblPrEx>
          <w:tblBorders>
            <w:left w:val="single" w:sz="4" w:space="0" w:color="auto"/>
            <w:right w:val="single" w:sz="4" w:space="0" w:color="auto"/>
            <w:insideH w:val="single" w:sz="4" w:space="0" w:color="auto"/>
            <w:insideV w:val="single" w:sz="4" w:space="0" w:color="auto"/>
          </w:tblBorders>
        </w:tblPrEx>
        <w:tc>
          <w:tcPr>
            <w:tcW w:w="1255" w:type="dxa"/>
            <w:tcBorders>
              <w:top w:val="nil"/>
              <w:left w:val="nil"/>
              <w:bottom w:val="nil"/>
              <w:right w:val="nil"/>
            </w:tcBorders>
          </w:tcPr>
          <w:p w14:paraId="785B91E0" w14:textId="77777777" w:rsidR="00D47283" w:rsidRPr="00324966" w:rsidRDefault="00D47283" w:rsidP="00BB2E0B">
            <w:pPr>
              <w:jc w:val="center"/>
              <w:rPr>
                <w:rFonts w:ascii="Times New Roman" w:hAnsi="Times New Roman" w:cs="Times New Roman"/>
                <w:sz w:val="24"/>
                <w:szCs w:val="24"/>
              </w:rPr>
            </w:pPr>
            <w:r w:rsidRPr="00324966">
              <w:rPr>
                <w:rFonts w:ascii="Times New Roman" w:hAnsi="Times New Roman" w:cs="Times New Roman"/>
                <w:sz w:val="24"/>
                <w:szCs w:val="24"/>
              </w:rPr>
              <w:t>0.4</w:t>
            </w:r>
          </w:p>
        </w:tc>
        <w:tc>
          <w:tcPr>
            <w:tcW w:w="1314" w:type="dxa"/>
            <w:tcBorders>
              <w:top w:val="nil"/>
              <w:left w:val="nil"/>
              <w:bottom w:val="nil"/>
              <w:right w:val="nil"/>
            </w:tcBorders>
          </w:tcPr>
          <w:p w14:paraId="6BF83715"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0.324</w:t>
            </w:r>
          </w:p>
        </w:tc>
        <w:tc>
          <w:tcPr>
            <w:tcW w:w="1183" w:type="dxa"/>
            <w:tcBorders>
              <w:top w:val="nil"/>
              <w:left w:val="nil"/>
              <w:bottom w:val="nil"/>
              <w:right w:val="nil"/>
            </w:tcBorders>
          </w:tcPr>
          <w:p w14:paraId="2C661272"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17.645</w:t>
            </w:r>
          </w:p>
        </w:tc>
        <w:tc>
          <w:tcPr>
            <w:tcW w:w="1316" w:type="dxa"/>
            <w:tcBorders>
              <w:top w:val="nil"/>
              <w:left w:val="nil"/>
              <w:bottom w:val="nil"/>
              <w:right w:val="nil"/>
            </w:tcBorders>
          </w:tcPr>
          <w:p w14:paraId="62DE75F4"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0.018</w:t>
            </w:r>
          </w:p>
        </w:tc>
        <w:tc>
          <w:tcPr>
            <w:tcW w:w="1316" w:type="dxa"/>
            <w:tcBorders>
              <w:top w:val="nil"/>
              <w:left w:val="nil"/>
              <w:bottom w:val="nil"/>
              <w:right w:val="nil"/>
            </w:tcBorders>
          </w:tcPr>
          <w:p w14:paraId="0B6009FB"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0.000</w:t>
            </w:r>
          </w:p>
        </w:tc>
        <w:tc>
          <w:tcPr>
            <w:tcW w:w="1316" w:type="dxa"/>
            <w:tcBorders>
              <w:top w:val="nil"/>
              <w:left w:val="nil"/>
              <w:bottom w:val="nil"/>
              <w:right w:val="nil"/>
            </w:tcBorders>
          </w:tcPr>
          <w:p w14:paraId="7E6B8AB7"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0.287</w:t>
            </w:r>
          </w:p>
        </w:tc>
        <w:tc>
          <w:tcPr>
            <w:tcW w:w="1316" w:type="dxa"/>
            <w:tcBorders>
              <w:top w:val="nil"/>
              <w:left w:val="nil"/>
              <w:bottom w:val="nil"/>
              <w:right w:val="nil"/>
            </w:tcBorders>
          </w:tcPr>
          <w:p w14:paraId="7EB598F2"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0.361</w:t>
            </w:r>
          </w:p>
        </w:tc>
      </w:tr>
      <w:tr w:rsidR="00D47283" w:rsidRPr="00324966" w14:paraId="70F2022D" w14:textId="77777777" w:rsidTr="00D47283">
        <w:tblPrEx>
          <w:tblBorders>
            <w:left w:val="single" w:sz="4" w:space="0" w:color="auto"/>
            <w:right w:val="single" w:sz="4" w:space="0" w:color="auto"/>
            <w:insideH w:val="single" w:sz="4" w:space="0" w:color="auto"/>
            <w:insideV w:val="single" w:sz="4" w:space="0" w:color="auto"/>
          </w:tblBorders>
        </w:tblPrEx>
        <w:tc>
          <w:tcPr>
            <w:tcW w:w="1255" w:type="dxa"/>
            <w:tcBorders>
              <w:top w:val="nil"/>
              <w:left w:val="nil"/>
              <w:bottom w:val="nil"/>
              <w:right w:val="nil"/>
            </w:tcBorders>
          </w:tcPr>
          <w:p w14:paraId="3FF8725F" w14:textId="77777777" w:rsidR="00D47283" w:rsidRPr="00324966" w:rsidRDefault="00D47283" w:rsidP="00BB2E0B">
            <w:pPr>
              <w:jc w:val="center"/>
              <w:rPr>
                <w:rFonts w:ascii="Times New Roman" w:hAnsi="Times New Roman" w:cs="Times New Roman"/>
                <w:sz w:val="24"/>
                <w:szCs w:val="24"/>
              </w:rPr>
            </w:pPr>
            <w:r w:rsidRPr="00324966">
              <w:rPr>
                <w:rFonts w:ascii="Times New Roman" w:hAnsi="Times New Roman" w:cs="Times New Roman"/>
                <w:sz w:val="24"/>
                <w:szCs w:val="24"/>
              </w:rPr>
              <w:t>0.5</w:t>
            </w:r>
          </w:p>
        </w:tc>
        <w:tc>
          <w:tcPr>
            <w:tcW w:w="1314" w:type="dxa"/>
            <w:tcBorders>
              <w:top w:val="nil"/>
              <w:left w:val="nil"/>
              <w:bottom w:val="nil"/>
              <w:right w:val="nil"/>
            </w:tcBorders>
          </w:tcPr>
          <w:p w14:paraId="394888AB"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0.324</w:t>
            </w:r>
          </w:p>
        </w:tc>
        <w:tc>
          <w:tcPr>
            <w:tcW w:w="1183" w:type="dxa"/>
            <w:tcBorders>
              <w:top w:val="nil"/>
              <w:left w:val="nil"/>
              <w:bottom w:val="nil"/>
              <w:right w:val="nil"/>
            </w:tcBorders>
          </w:tcPr>
          <w:p w14:paraId="2EAFE003"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17.633</w:t>
            </w:r>
          </w:p>
        </w:tc>
        <w:tc>
          <w:tcPr>
            <w:tcW w:w="1316" w:type="dxa"/>
            <w:tcBorders>
              <w:top w:val="nil"/>
              <w:left w:val="nil"/>
              <w:bottom w:val="nil"/>
              <w:right w:val="nil"/>
            </w:tcBorders>
          </w:tcPr>
          <w:p w14:paraId="2C31AF67"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0.018</w:t>
            </w:r>
          </w:p>
        </w:tc>
        <w:tc>
          <w:tcPr>
            <w:tcW w:w="1316" w:type="dxa"/>
            <w:tcBorders>
              <w:top w:val="nil"/>
              <w:left w:val="nil"/>
              <w:bottom w:val="nil"/>
              <w:right w:val="nil"/>
            </w:tcBorders>
          </w:tcPr>
          <w:p w14:paraId="0922D3DE"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0.000</w:t>
            </w:r>
          </w:p>
        </w:tc>
        <w:tc>
          <w:tcPr>
            <w:tcW w:w="1316" w:type="dxa"/>
            <w:tcBorders>
              <w:top w:val="nil"/>
              <w:left w:val="nil"/>
              <w:bottom w:val="nil"/>
              <w:right w:val="nil"/>
            </w:tcBorders>
          </w:tcPr>
          <w:p w14:paraId="1826B023"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0.287</w:t>
            </w:r>
          </w:p>
        </w:tc>
        <w:tc>
          <w:tcPr>
            <w:tcW w:w="1316" w:type="dxa"/>
            <w:tcBorders>
              <w:top w:val="nil"/>
              <w:left w:val="nil"/>
              <w:bottom w:val="nil"/>
              <w:right w:val="nil"/>
            </w:tcBorders>
          </w:tcPr>
          <w:p w14:paraId="1F3FE2F1"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0.361</w:t>
            </w:r>
          </w:p>
        </w:tc>
      </w:tr>
      <w:tr w:rsidR="00D47283" w:rsidRPr="00324966" w14:paraId="0622B282" w14:textId="77777777" w:rsidTr="00D47283">
        <w:tblPrEx>
          <w:tblBorders>
            <w:left w:val="single" w:sz="4" w:space="0" w:color="auto"/>
            <w:right w:val="single" w:sz="4" w:space="0" w:color="auto"/>
            <w:insideH w:val="single" w:sz="4" w:space="0" w:color="auto"/>
            <w:insideV w:val="single" w:sz="4" w:space="0" w:color="auto"/>
          </w:tblBorders>
        </w:tblPrEx>
        <w:tc>
          <w:tcPr>
            <w:tcW w:w="1255" w:type="dxa"/>
            <w:tcBorders>
              <w:top w:val="nil"/>
              <w:left w:val="nil"/>
              <w:bottom w:val="nil"/>
              <w:right w:val="nil"/>
            </w:tcBorders>
          </w:tcPr>
          <w:p w14:paraId="0F4A7542" w14:textId="77777777" w:rsidR="00D47283" w:rsidRPr="00324966" w:rsidRDefault="00D47283" w:rsidP="00BB2E0B">
            <w:pPr>
              <w:jc w:val="center"/>
              <w:rPr>
                <w:rFonts w:ascii="Times New Roman" w:hAnsi="Times New Roman" w:cs="Times New Roman"/>
                <w:sz w:val="24"/>
                <w:szCs w:val="24"/>
              </w:rPr>
            </w:pPr>
            <w:r w:rsidRPr="00324966">
              <w:rPr>
                <w:rFonts w:ascii="Times New Roman" w:hAnsi="Times New Roman" w:cs="Times New Roman"/>
                <w:sz w:val="24"/>
                <w:szCs w:val="24"/>
              </w:rPr>
              <w:t>0.6</w:t>
            </w:r>
          </w:p>
        </w:tc>
        <w:tc>
          <w:tcPr>
            <w:tcW w:w="1314" w:type="dxa"/>
            <w:tcBorders>
              <w:top w:val="nil"/>
              <w:left w:val="nil"/>
              <w:bottom w:val="nil"/>
              <w:right w:val="nil"/>
            </w:tcBorders>
          </w:tcPr>
          <w:p w14:paraId="368110A9"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0.324</w:t>
            </w:r>
          </w:p>
        </w:tc>
        <w:tc>
          <w:tcPr>
            <w:tcW w:w="1183" w:type="dxa"/>
            <w:tcBorders>
              <w:top w:val="nil"/>
              <w:left w:val="nil"/>
              <w:bottom w:val="nil"/>
              <w:right w:val="nil"/>
            </w:tcBorders>
          </w:tcPr>
          <w:p w14:paraId="1068F944"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17.618</w:t>
            </w:r>
          </w:p>
        </w:tc>
        <w:tc>
          <w:tcPr>
            <w:tcW w:w="1316" w:type="dxa"/>
            <w:tcBorders>
              <w:top w:val="nil"/>
              <w:left w:val="nil"/>
              <w:bottom w:val="nil"/>
              <w:right w:val="nil"/>
            </w:tcBorders>
          </w:tcPr>
          <w:p w14:paraId="262F5F53"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0.018</w:t>
            </w:r>
          </w:p>
        </w:tc>
        <w:tc>
          <w:tcPr>
            <w:tcW w:w="1316" w:type="dxa"/>
            <w:tcBorders>
              <w:top w:val="nil"/>
              <w:left w:val="nil"/>
              <w:bottom w:val="nil"/>
              <w:right w:val="nil"/>
            </w:tcBorders>
          </w:tcPr>
          <w:p w14:paraId="0268C0C8"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0.000</w:t>
            </w:r>
          </w:p>
        </w:tc>
        <w:tc>
          <w:tcPr>
            <w:tcW w:w="1316" w:type="dxa"/>
            <w:tcBorders>
              <w:top w:val="nil"/>
              <w:left w:val="nil"/>
              <w:bottom w:val="nil"/>
              <w:right w:val="nil"/>
            </w:tcBorders>
          </w:tcPr>
          <w:p w14:paraId="07B87307"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0.287</w:t>
            </w:r>
          </w:p>
        </w:tc>
        <w:tc>
          <w:tcPr>
            <w:tcW w:w="1316" w:type="dxa"/>
            <w:tcBorders>
              <w:top w:val="nil"/>
              <w:left w:val="nil"/>
              <w:bottom w:val="nil"/>
              <w:right w:val="nil"/>
            </w:tcBorders>
          </w:tcPr>
          <w:p w14:paraId="4A219A21"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0.361</w:t>
            </w:r>
          </w:p>
        </w:tc>
      </w:tr>
      <w:tr w:rsidR="00D47283" w:rsidRPr="00324966" w14:paraId="6E335AE4" w14:textId="77777777" w:rsidTr="00D47283">
        <w:tblPrEx>
          <w:tblBorders>
            <w:left w:val="single" w:sz="4" w:space="0" w:color="auto"/>
            <w:right w:val="single" w:sz="4" w:space="0" w:color="auto"/>
            <w:insideH w:val="single" w:sz="4" w:space="0" w:color="auto"/>
            <w:insideV w:val="single" w:sz="4" w:space="0" w:color="auto"/>
          </w:tblBorders>
        </w:tblPrEx>
        <w:tc>
          <w:tcPr>
            <w:tcW w:w="1255" w:type="dxa"/>
            <w:tcBorders>
              <w:top w:val="nil"/>
              <w:left w:val="nil"/>
              <w:bottom w:val="nil"/>
              <w:right w:val="nil"/>
            </w:tcBorders>
          </w:tcPr>
          <w:p w14:paraId="7C26D733" w14:textId="77777777" w:rsidR="00D47283" w:rsidRPr="00324966" w:rsidRDefault="00D47283" w:rsidP="00BB2E0B">
            <w:pPr>
              <w:jc w:val="center"/>
              <w:rPr>
                <w:rFonts w:ascii="Times New Roman" w:hAnsi="Times New Roman" w:cs="Times New Roman"/>
                <w:sz w:val="24"/>
                <w:szCs w:val="24"/>
              </w:rPr>
            </w:pPr>
            <w:r w:rsidRPr="00324966">
              <w:rPr>
                <w:rFonts w:ascii="Times New Roman" w:hAnsi="Times New Roman" w:cs="Times New Roman"/>
                <w:sz w:val="24"/>
                <w:szCs w:val="24"/>
              </w:rPr>
              <w:t>0.7</w:t>
            </w:r>
          </w:p>
        </w:tc>
        <w:tc>
          <w:tcPr>
            <w:tcW w:w="1314" w:type="dxa"/>
            <w:tcBorders>
              <w:top w:val="nil"/>
              <w:left w:val="nil"/>
              <w:bottom w:val="nil"/>
              <w:right w:val="nil"/>
            </w:tcBorders>
          </w:tcPr>
          <w:p w14:paraId="791AC5A5"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0.324</w:t>
            </w:r>
          </w:p>
        </w:tc>
        <w:tc>
          <w:tcPr>
            <w:tcW w:w="1183" w:type="dxa"/>
            <w:tcBorders>
              <w:top w:val="nil"/>
              <w:left w:val="nil"/>
              <w:bottom w:val="nil"/>
              <w:right w:val="nil"/>
            </w:tcBorders>
          </w:tcPr>
          <w:p w14:paraId="131D508B"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17.601</w:t>
            </w:r>
          </w:p>
        </w:tc>
        <w:tc>
          <w:tcPr>
            <w:tcW w:w="1316" w:type="dxa"/>
            <w:tcBorders>
              <w:top w:val="nil"/>
              <w:left w:val="nil"/>
              <w:bottom w:val="nil"/>
              <w:right w:val="nil"/>
            </w:tcBorders>
          </w:tcPr>
          <w:p w14:paraId="66A792E0"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0.018</w:t>
            </w:r>
          </w:p>
        </w:tc>
        <w:tc>
          <w:tcPr>
            <w:tcW w:w="1316" w:type="dxa"/>
            <w:tcBorders>
              <w:top w:val="nil"/>
              <w:left w:val="nil"/>
              <w:bottom w:val="nil"/>
              <w:right w:val="nil"/>
            </w:tcBorders>
          </w:tcPr>
          <w:p w14:paraId="45BA85EC"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0.000</w:t>
            </w:r>
          </w:p>
        </w:tc>
        <w:tc>
          <w:tcPr>
            <w:tcW w:w="1316" w:type="dxa"/>
            <w:tcBorders>
              <w:top w:val="nil"/>
              <w:left w:val="nil"/>
              <w:bottom w:val="nil"/>
              <w:right w:val="nil"/>
            </w:tcBorders>
          </w:tcPr>
          <w:p w14:paraId="1FB093D1"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0.287</w:t>
            </w:r>
          </w:p>
        </w:tc>
        <w:tc>
          <w:tcPr>
            <w:tcW w:w="1316" w:type="dxa"/>
            <w:tcBorders>
              <w:top w:val="nil"/>
              <w:left w:val="nil"/>
              <w:bottom w:val="nil"/>
              <w:right w:val="nil"/>
            </w:tcBorders>
          </w:tcPr>
          <w:p w14:paraId="54236DAD"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0.361</w:t>
            </w:r>
          </w:p>
        </w:tc>
      </w:tr>
      <w:tr w:rsidR="00D47283" w:rsidRPr="00324966" w14:paraId="0B82CFA4" w14:textId="77777777" w:rsidTr="00D47283">
        <w:tblPrEx>
          <w:tblBorders>
            <w:left w:val="single" w:sz="4" w:space="0" w:color="auto"/>
            <w:right w:val="single" w:sz="4" w:space="0" w:color="auto"/>
            <w:insideH w:val="single" w:sz="4" w:space="0" w:color="auto"/>
            <w:insideV w:val="single" w:sz="4" w:space="0" w:color="auto"/>
          </w:tblBorders>
        </w:tblPrEx>
        <w:tc>
          <w:tcPr>
            <w:tcW w:w="1255" w:type="dxa"/>
            <w:tcBorders>
              <w:top w:val="nil"/>
              <w:left w:val="nil"/>
              <w:bottom w:val="nil"/>
              <w:right w:val="nil"/>
            </w:tcBorders>
          </w:tcPr>
          <w:p w14:paraId="4332BCE3" w14:textId="77777777" w:rsidR="00D47283" w:rsidRPr="00324966" w:rsidRDefault="00D47283" w:rsidP="00BB2E0B">
            <w:pPr>
              <w:jc w:val="center"/>
              <w:rPr>
                <w:rFonts w:ascii="Times New Roman" w:hAnsi="Times New Roman" w:cs="Times New Roman"/>
                <w:sz w:val="24"/>
                <w:szCs w:val="24"/>
              </w:rPr>
            </w:pPr>
            <w:r w:rsidRPr="00324966">
              <w:rPr>
                <w:rFonts w:ascii="Times New Roman" w:hAnsi="Times New Roman" w:cs="Times New Roman"/>
                <w:sz w:val="24"/>
                <w:szCs w:val="24"/>
              </w:rPr>
              <w:t>0.8</w:t>
            </w:r>
          </w:p>
        </w:tc>
        <w:tc>
          <w:tcPr>
            <w:tcW w:w="1314" w:type="dxa"/>
            <w:tcBorders>
              <w:top w:val="nil"/>
              <w:left w:val="nil"/>
              <w:bottom w:val="nil"/>
              <w:right w:val="nil"/>
            </w:tcBorders>
          </w:tcPr>
          <w:p w14:paraId="0C852536"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0.324</w:t>
            </w:r>
          </w:p>
        </w:tc>
        <w:tc>
          <w:tcPr>
            <w:tcW w:w="1183" w:type="dxa"/>
            <w:tcBorders>
              <w:top w:val="nil"/>
              <w:left w:val="nil"/>
              <w:bottom w:val="nil"/>
              <w:right w:val="nil"/>
            </w:tcBorders>
          </w:tcPr>
          <w:p w14:paraId="6AF14CCD"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17.579</w:t>
            </w:r>
          </w:p>
        </w:tc>
        <w:tc>
          <w:tcPr>
            <w:tcW w:w="1316" w:type="dxa"/>
            <w:tcBorders>
              <w:top w:val="nil"/>
              <w:left w:val="nil"/>
              <w:bottom w:val="nil"/>
              <w:right w:val="nil"/>
            </w:tcBorders>
          </w:tcPr>
          <w:p w14:paraId="461C398D"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0.018</w:t>
            </w:r>
          </w:p>
        </w:tc>
        <w:tc>
          <w:tcPr>
            <w:tcW w:w="1316" w:type="dxa"/>
            <w:tcBorders>
              <w:top w:val="nil"/>
              <w:left w:val="nil"/>
              <w:bottom w:val="nil"/>
              <w:right w:val="nil"/>
            </w:tcBorders>
          </w:tcPr>
          <w:p w14:paraId="43D8B169"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0.000</w:t>
            </w:r>
          </w:p>
        </w:tc>
        <w:tc>
          <w:tcPr>
            <w:tcW w:w="1316" w:type="dxa"/>
            <w:tcBorders>
              <w:top w:val="nil"/>
              <w:left w:val="nil"/>
              <w:bottom w:val="nil"/>
              <w:right w:val="nil"/>
            </w:tcBorders>
          </w:tcPr>
          <w:p w14:paraId="6B1AE527"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0.287</w:t>
            </w:r>
          </w:p>
        </w:tc>
        <w:tc>
          <w:tcPr>
            <w:tcW w:w="1316" w:type="dxa"/>
            <w:tcBorders>
              <w:top w:val="nil"/>
              <w:left w:val="nil"/>
              <w:bottom w:val="nil"/>
              <w:right w:val="nil"/>
            </w:tcBorders>
          </w:tcPr>
          <w:p w14:paraId="01D60B79"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0.361</w:t>
            </w:r>
          </w:p>
        </w:tc>
      </w:tr>
      <w:tr w:rsidR="00D47283" w:rsidRPr="00324966" w14:paraId="78205B08" w14:textId="77777777" w:rsidTr="00D47283">
        <w:tblPrEx>
          <w:tblBorders>
            <w:left w:val="single" w:sz="4" w:space="0" w:color="auto"/>
            <w:right w:val="single" w:sz="4" w:space="0" w:color="auto"/>
            <w:insideH w:val="single" w:sz="4" w:space="0" w:color="auto"/>
            <w:insideV w:val="single" w:sz="4" w:space="0" w:color="auto"/>
          </w:tblBorders>
        </w:tblPrEx>
        <w:tc>
          <w:tcPr>
            <w:tcW w:w="1255" w:type="dxa"/>
            <w:tcBorders>
              <w:top w:val="nil"/>
              <w:left w:val="nil"/>
              <w:bottom w:val="single" w:sz="4" w:space="0" w:color="auto"/>
              <w:right w:val="nil"/>
            </w:tcBorders>
          </w:tcPr>
          <w:p w14:paraId="34648047" w14:textId="77777777" w:rsidR="00D47283" w:rsidRPr="00324966" w:rsidRDefault="00D47283" w:rsidP="00BB2E0B">
            <w:pPr>
              <w:jc w:val="center"/>
              <w:rPr>
                <w:rFonts w:ascii="Times New Roman" w:hAnsi="Times New Roman" w:cs="Times New Roman"/>
                <w:sz w:val="24"/>
                <w:szCs w:val="24"/>
              </w:rPr>
            </w:pPr>
            <w:r w:rsidRPr="00324966">
              <w:rPr>
                <w:rFonts w:ascii="Times New Roman" w:hAnsi="Times New Roman" w:cs="Times New Roman"/>
                <w:sz w:val="24"/>
                <w:szCs w:val="24"/>
              </w:rPr>
              <w:t>0.9</w:t>
            </w:r>
          </w:p>
        </w:tc>
        <w:tc>
          <w:tcPr>
            <w:tcW w:w="1314" w:type="dxa"/>
            <w:tcBorders>
              <w:top w:val="nil"/>
              <w:left w:val="nil"/>
              <w:bottom w:val="single" w:sz="4" w:space="0" w:color="auto"/>
              <w:right w:val="nil"/>
            </w:tcBorders>
          </w:tcPr>
          <w:p w14:paraId="0E99E905"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0.324</w:t>
            </w:r>
          </w:p>
        </w:tc>
        <w:tc>
          <w:tcPr>
            <w:tcW w:w="1183" w:type="dxa"/>
            <w:tcBorders>
              <w:top w:val="nil"/>
              <w:left w:val="nil"/>
              <w:bottom w:val="single" w:sz="4" w:space="0" w:color="auto"/>
              <w:right w:val="nil"/>
            </w:tcBorders>
          </w:tcPr>
          <w:p w14:paraId="418D291D"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17.554</w:t>
            </w:r>
          </w:p>
        </w:tc>
        <w:tc>
          <w:tcPr>
            <w:tcW w:w="1316" w:type="dxa"/>
            <w:tcBorders>
              <w:top w:val="nil"/>
              <w:left w:val="nil"/>
              <w:bottom w:val="single" w:sz="4" w:space="0" w:color="auto"/>
              <w:right w:val="nil"/>
            </w:tcBorders>
          </w:tcPr>
          <w:p w14:paraId="5F6F19E2"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0.019</w:t>
            </w:r>
          </w:p>
        </w:tc>
        <w:tc>
          <w:tcPr>
            <w:tcW w:w="1316" w:type="dxa"/>
            <w:tcBorders>
              <w:top w:val="nil"/>
              <w:left w:val="nil"/>
              <w:bottom w:val="single" w:sz="4" w:space="0" w:color="auto"/>
              <w:right w:val="nil"/>
            </w:tcBorders>
          </w:tcPr>
          <w:p w14:paraId="4440DB40"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0.000</w:t>
            </w:r>
          </w:p>
        </w:tc>
        <w:tc>
          <w:tcPr>
            <w:tcW w:w="1316" w:type="dxa"/>
            <w:tcBorders>
              <w:top w:val="nil"/>
              <w:left w:val="nil"/>
              <w:bottom w:val="single" w:sz="4" w:space="0" w:color="auto"/>
              <w:right w:val="nil"/>
            </w:tcBorders>
          </w:tcPr>
          <w:p w14:paraId="07281286"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0.287</w:t>
            </w:r>
          </w:p>
        </w:tc>
        <w:tc>
          <w:tcPr>
            <w:tcW w:w="1316" w:type="dxa"/>
            <w:tcBorders>
              <w:top w:val="nil"/>
              <w:left w:val="nil"/>
              <w:bottom w:val="single" w:sz="4" w:space="0" w:color="auto"/>
              <w:right w:val="nil"/>
            </w:tcBorders>
          </w:tcPr>
          <w:p w14:paraId="275B6437" w14:textId="77777777" w:rsidR="00D47283" w:rsidRPr="00324966" w:rsidRDefault="00D47283"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0.361</w:t>
            </w:r>
          </w:p>
        </w:tc>
      </w:tr>
    </w:tbl>
    <w:p w14:paraId="2450EDEF" w14:textId="1EE626E6" w:rsidR="00C25C05" w:rsidRDefault="00C25C05" w:rsidP="00BB2E0B">
      <w:pPr>
        <w:rPr>
          <w:rFonts w:ascii="Times New Roman" w:hAnsi="Times New Roman" w:cs="Times New Roman"/>
        </w:rPr>
      </w:pPr>
    </w:p>
    <w:p w14:paraId="7E6F0AC9" w14:textId="5FED7CE8" w:rsidR="0061403F" w:rsidRDefault="0061403F" w:rsidP="00BB2E0B">
      <w:pPr>
        <w:rPr>
          <w:rFonts w:ascii="Times New Roman" w:hAnsi="Times New Roman" w:cs="Times New Roman"/>
        </w:rPr>
      </w:pPr>
      <w:r w:rsidRPr="00063147">
        <w:rPr>
          <w:rFonts w:ascii="Times New Roman" w:hAnsi="Times New Roman" w:cs="Times New Roman"/>
          <w:highlight w:val="green"/>
        </w:rPr>
        <w:t xml:space="preserve">Source: </w:t>
      </w:r>
      <w:r w:rsidRPr="00AE3898">
        <w:rPr>
          <w:rFonts w:ascii="Times New Roman" w:hAnsi="Times New Roman" w:cs="Times New Roman"/>
          <w:highlight w:val="green"/>
        </w:rPr>
        <w:t xml:space="preserve">Authors’ own </w:t>
      </w:r>
      <w:r w:rsidR="00AE3898" w:rsidRPr="00AE3898">
        <w:rPr>
          <w:rFonts w:ascii="Times New Roman" w:hAnsi="Times New Roman" w:cs="Times New Roman"/>
          <w:highlight w:val="green"/>
        </w:rPr>
        <w:t>work.</w:t>
      </w:r>
    </w:p>
    <w:p w14:paraId="06FB3E2E" w14:textId="77777777" w:rsidR="0061403F" w:rsidRPr="00324966" w:rsidRDefault="0061403F" w:rsidP="00BB2E0B">
      <w:pPr>
        <w:rPr>
          <w:rFonts w:ascii="Times New Roman" w:hAnsi="Times New Roman" w:cs="Times New Roman"/>
        </w:rPr>
      </w:pPr>
    </w:p>
    <w:p w14:paraId="50689233" w14:textId="1CC25488" w:rsidR="009C274C" w:rsidRPr="00324966" w:rsidRDefault="009C274C" w:rsidP="00BB2E0B">
      <w:pPr>
        <w:rPr>
          <w:rFonts w:ascii="Times New Roman" w:hAnsi="Times New Roman" w:cs="Times New Roman"/>
        </w:rPr>
      </w:pPr>
      <w:r w:rsidRPr="00324966">
        <w:rPr>
          <w:rFonts w:ascii="Times New Roman" w:hAnsi="Times New Roman" w:cs="Times New Roman"/>
        </w:rPr>
        <w:t>Table C</w:t>
      </w:r>
      <w:r w:rsidR="00AA0607" w:rsidRPr="00324966">
        <w:rPr>
          <w:rFonts w:ascii="Times New Roman" w:hAnsi="Times New Roman" w:cs="Times New Roman"/>
        </w:rPr>
        <w:t>.</w:t>
      </w:r>
      <w:r w:rsidRPr="00324966">
        <w:rPr>
          <w:rFonts w:ascii="Times New Roman" w:hAnsi="Times New Roman" w:cs="Times New Roman"/>
        </w:rPr>
        <w:t>2. Moderator analyses (univariate) excluding potential outlier</w:t>
      </w:r>
    </w:p>
    <w:p w14:paraId="66319549" w14:textId="77777777" w:rsidR="00E87D7C" w:rsidRPr="00324966" w:rsidRDefault="00E87D7C" w:rsidP="00BB2E0B">
      <w:pPr>
        <w:rPr>
          <w:rFonts w:ascii="Times New Roman" w:hAnsi="Times New Roman" w:cs="Times New Roman"/>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056"/>
        <w:gridCol w:w="1084"/>
        <w:gridCol w:w="1134"/>
        <w:gridCol w:w="992"/>
        <w:gridCol w:w="993"/>
        <w:gridCol w:w="1000"/>
        <w:gridCol w:w="791"/>
      </w:tblGrid>
      <w:tr w:rsidR="009C274C" w:rsidRPr="00324966" w14:paraId="34C04CA8" w14:textId="77777777" w:rsidTr="006511D8">
        <w:tc>
          <w:tcPr>
            <w:tcW w:w="1966" w:type="dxa"/>
            <w:vMerge w:val="restart"/>
            <w:tcBorders>
              <w:top w:val="single" w:sz="4" w:space="0" w:color="auto"/>
              <w:bottom w:val="single" w:sz="4" w:space="0" w:color="auto"/>
            </w:tcBorders>
            <w:vAlign w:val="center"/>
          </w:tcPr>
          <w:p w14:paraId="56BD84EB" w14:textId="77777777" w:rsidR="009C274C" w:rsidRPr="00324966" w:rsidRDefault="009C274C" w:rsidP="00BB2E0B">
            <w:pPr>
              <w:rPr>
                <w:rFonts w:ascii="Times New Roman" w:hAnsi="Times New Roman" w:cs="Times New Roman"/>
                <w:sz w:val="24"/>
                <w:szCs w:val="24"/>
              </w:rPr>
            </w:pPr>
            <w:r w:rsidRPr="00324966">
              <w:rPr>
                <w:rFonts w:ascii="Times New Roman" w:hAnsi="Times New Roman" w:cs="Times New Roman"/>
                <w:sz w:val="24"/>
                <w:szCs w:val="24"/>
              </w:rPr>
              <w:t>Variables</w:t>
            </w:r>
          </w:p>
        </w:tc>
        <w:tc>
          <w:tcPr>
            <w:tcW w:w="1056" w:type="dxa"/>
            <w:vMerge w:val="restart"/>
            <w:tcBorders>
              <w:top w:val="single" w:sz="4" w:space="0" w:color="auto"/>
              <w:bottom w:val="single" w:sz="4" w:space="0" w:color="auto"/>
            </w:tcBorders>
            <w:vAlign w:val="center"/>
          </w:tcPr>
          <w:p w14:paraId="3FA115C5" w14:textId="77777777" w:rsidR="009C274C" w:rsidRPr="00324966" w:rsidRDefault="009C274C" w:rsidP="00BB2E0B">
            <w:pPr>
              <w:jc w:val="center"/>
              <w:rPr>
                <w:rFonts w:ascii="Times New Roman" w:hAnsi="Times New Roman" w:cs="Times New Roman"/>
                <w:sz w:val="24"/>
                <w:szCs w:val="24"/>
              </w:rPr>
            </w:pPr>
            <w:r w:rsidRPr="00324966">
              <w:rPr>
                <w:rFonts w:ascii="Times New Roman" w:hAnsi="Times New Roman" w:cs="Times New Roman"/>
                <w:iCs/>
                <w:sz w:val="24"/>
                <w:szCs w:val="24"/>
              </w:rPr>
              <w:t>Estimate</w:t>
            </w:r>
          </w:p>
        </w:tc>
        <w:tc>
          <w:tcPr>
            <w:tcW w:w="1084" w:type="dxa"/>
            <w:vMerge w:val="restart"/>
            <w:tcBorders>
              <w:top w:val="single" w:sz="4" w:space="0" w:color="auto"/>
              <w:bottom w:val="single" w:sz="4" w:space="0" w:color="auto"/>
            </w:tcBorders>
            <w:vAlign w:val="center"/>
          </w:tcPr>
          <w:p w14:paraId="21CCFDB6" w14:textId="77777777" w:rsidR="009C274C" w:rsidRPr="00324966" w:rsidRDefault="009C274C" w:rsidP="00BB2E0B">
            <w:pPr>
              <w:jc w:val="center"/>
              <w:rPr>
                <w:rFonts w:ascii="Times New Roman" w:hAnsi="Times New Roman" w:cs="Times New Roman"/>
                <w:sz w:val="24"/>
                <w:szCs w:val="24"/>
              </w:rPr>
            </w:pPr>
            <w:r w:rsidRPr="00324966">
              <w:rPr>
                <w:rFonts w:ascii="Times New Roman" w:hAnsi="Times New Roman" w:cs="Times New Roman"/>
                <w:i/>
                <w:sz w:val="24"/>
                <w:szCs w:val="24"/>
              </w:rPr>
              <w:t>SE</w:t>
            </w:r>
          </w:p>
        </w:tc>
        <w:tc>
          <w:tcPr>
            <w:tcW w:w="1134" w:type="dxa"/>
            <w:vMerge w:val="restart"/>
            <w:tcBorders>
              <w:top w:val="single" w:sz="4" w:space="0" w:color="auto"/>
              <w:bottom w:val="single" w:sz="4" w:space="0" w:color="auto"/>
            </w:tcBorders>
            <w:vAlign w:val="center"/>
          </w:tcPr>
          <w:p w14:paraId="502DEC1C" w14:textId="77777777" w:rsidR="009C274C" w:rsidRPr="00324966" w:rsidRDefault="009C274C" w:rsidP="00BB2E0B">
            <w:pPr>
              <w:jc w:val="center"/>
              <w:rPr>
                <w:rFonts w:ascii="Times New Roman" w:hAnsi="Times New Roman" w:cs="Times New Roman"/>
                <w:sz w:val="24"/>
                <w:szCs w:val="24"/>
              </w:rPr>
            </w:pPr>
            <w:r w:rsidRPr="00324966">
              <w:rPr>
                <w:rFonts w:ascii="Times New Roman" w:hAnsi="Times New Roman" w:cs="Times New Roman"/>
                <w:i/>
                <w:sz w:val="24"/>
                <w:szCs w:val="24"/>
              </w:rPr>
              <w:t>t</w:t>
            </w:r>
          </w:p>
        </w:tc>
        <w:tc>
          <w:tcPr>
            <w:tcW w:w="992" w:type="dxa"/>
            <w:vMerge w:val="restart"/>
            <w:tcBorders>
              <w:top w:val="single" w:sz="4" w:space="0" w:color="auto"/>
              <w:bottom w:val="single" w:sz="4" w:space="0" w:color="auto"/>
            </w:tcBorders>
            <w:vAlign w:val="center"/>
          </w:tcPr>
          <w:p w14:paraId="0CC7C278" w14:textId="77777777" w:rsidR="009C274C" w:rsidRPr="00324966" w:rsidRDefault="009C274C" w:rsidP="00BB2E0B">
            <w:pPr>
              <w:jc w:val="center"/>
              <w:rPr>
                <w:rFonts w:ascii="Times New Roman" w:hAnsi="Times New Roman" w:cs="Times New Roman"/>
                <w:i/>
                <w:iCs/>
                <w:sz w:val="24"/>
                <w:szCs w:val="24"/>
              </w:rPr>
            </w:pPr>
            <w:r w:rsidRPr="00324966">
              <w:rPr>
                <w:rFonts w:ascii="Times New Roman" w:hAnsi="Times New Roman" w:cs="Times New Roman"/>
                <w:i/>
                <w:iCs/>
                <w:sz w:val="24"/>
                <w:szCs w:val="24"/>
              </w:rPr>
              <w:t>p</w:t>
            </w:r>
          </w:p>
        </w:tc>
        <w:tc>
          <w:tcPr>
            <w:tcW w:w="1993" w:type="dxa"/>
            <w:gridSpan w:val="2"/>
            <w:tcBorders>
              <w:top w:val="single" w:sz="4" w:space="0" w:color="auto"/>
              <w:bottom w:val="single" w:sz="4" w:space="0" w:color="auto"/>
            </w:tcBorders>
            <w:vAlign w:val="center"/>
          </w:tcPr>
          <w:p w14:paraId="667C3654" w14:textId="77777777" w:rsidR="009C274C" w:rsidRPr="00324966" w:rsidRDefault="009C274C" w:rsidP="00BB2E0B">
            <w:pPr>
              <w:jc w:val="center"/>
              <w:rPr>
                <w:rFonts w:ascii="Times New Roman" w:hAnsi="Times New Roman" w:cs="Times New Roman"/>
                <w:sz w:val="24"/>
                <w:szCs w:val="24"/>
                <w:vertAlign w:val="subscript"/>
              </w:rPr>
            </w:pPr>
            <w:r w:rsidRPr="00324966">
              <w:rPr>
                <w:rFonts w:ascii="Times New Roman" w:hAnsi="Times New Roman" w:cs="Times New Roman"/>
                <w:sz w:val="24"/>
                <w:szCs w:val="24"/>
              </w:rPr>
              <w:t>CI</w:t>
            </w:r>
            <w:r w:rsidRPr="00324966">
              <w:rPr>
                <w:rFonts w:ascii="Times New Roman" w:hAnsi="Times New Roman" w:cs="Times New Roman"/>
                <w:sz w:val="24"/>
                <w:szCs w:val="24"/>
                <w:vertAlign w:val="subscript"/>
              </w:rPr>
              <w:t>95</w:t>
            </w:r>
          </w:p>
        </w:tc>
        <w:tc>
          <w:tcPr>
            <w:tcW w:w="791" w:type="dxa"/>
            <w:vMerge w:val="restart"/>
            <w:tcBorders>
              <w:top w:val="single" w:sz="4" w:space="0" w:color="auto"/>
              <w:bottom w:val="single" w:sz="4" w:space="0" w:color="auto"/>
            </w:tcBorders>
            <w:vAlign w:val="center"/>
          </w:tcPr>
          <w:p w14:paraId="463D3252" w14:textId="77777777" w:rsidR="009C274C" w:rsidRPr="00324966" w:rsidRDefault="009C274C" w:rsidP="00BB2E0B">
            <w:pPr>
              <w:jc w:val="center"/>
              <w:rPr>
                <w:rFonts w:ascii="Times New Roman" w:hAnsi="Times New Roman" w:cs="Times New Roman"/>
                <w:i/>
                <w:iCs/>
                <w:sz w:val="24"/>
                <w:szCs w:val="24"/>
              </w:rPr>
            </w:pPr>
            <w:r w:rsidRPr="00324966">
              <w:rPr>
                <w:rFonts w:ascii="Times New Roman" w:hAnsi="Times New Roman" w:cs="Times New Roman"/>
                <w:i/>
                <w:iCs/>
                <w:sz w:val="24"/>
                <w:szCs w:val="24"/>
              </w:rPr>
              <w:t>k</w:t>
            </w:r>
            <w:r w:rsidRPr="00324966">
              <w:rPr>
                <w:rFonts w:ascii="Times New Roman" w:hAnsi="Times New Roman" w:cs="Times New Roman"/>
                <w:sz w:val="24"/>
                <w:szCs w:val="24"/>
                <w:vertAlign w:val="subscript"/>
              </w:rPr>
              <w:t>1</w:t>
            </w:r>
            <w:r w:rsidRPr="00324966">
              <w:rPr>
                <w:rFonts w:ascii="Times New Roman" w:hAnsi="Times New Roman" w:cs="Times New Roman"/>
                <w:sz w:val="24"/>
                <w:szCs w:val="24"/>
              </w:rPr>
              <w:t>/</w:t>
            </w:r>
            <w:r w:rsidRPr="00324966">
              <w:rPr>
                <w:rFonts w:ascii="Times New Roman" w:hAnsi="Times New Roman" w:cs="Times New Roman"/>
                <w:i/>
                <w:iCs/>
                <w:sz w:val="24"/>
                <w:szCs w:val="24"/>
              </w:rPr>
              <w:t>k</w:t>
            </w:r>
            <w:r w:rsidRPr="00324966">
              <w:rPr>
                <w:rFonts w:ascii="Times New Roman" w:hAnsi="Times New Roman" w:cs="Times New Roman"/>
                <w:sz w:val="24"/>
                <w:szCs w:val="24"/>
                <w:vertAlign w:val="subscript"/>
              </w:rPr>
              <w:t>2</w:t>
            </w:r>
          </w:p>
        </w:tc>
      </w:tr>
      <w:tr w:rsidR="009C274C" w:rsidRPr="00324966" w14:paraId="40E200B8" w14:textId="77777777" w:rsidTr="006511D8">
        <w:tc>
          <w:tcPr>
            <w:tcW w:w="1966" w:type="dxa"/>
            <w:vMerge/>
            <w:tcBorders>
              <w:top w:val="single" w:sz="4" w:space="0" w:color="auto"/>
              <w:bottom w:val="single" w:sz="4" w:space="0" w:color="auto"/>
            </w:tcBorders>
          </w:tcPr>
          <w:p w14:paraId="50498CD7" w14:textId="77777777" w:rsidR="009C274C" w:rsidRPr="00324966" w:rsidRDefault="009C274C" w:rsidP="00BB2E0B">
            <w:pPr>
              <w:rPr>
                <w:rFonts w:ascii="Times New Roman" w:hAnsi="Times New Roman" w:cs="Times New Roman"/>
                <w:sz w:val="24"/>
                <w:szCs w:val="24"/>
              </w:rPr>
            </w:pPr>
          </w:p>
        </w:tc>
        <w:tc>
          <w:tcPr>
            <w:tcW w:w="1056" w:type="dxa"/>
            <w:vMerge/>
            <w:tcBorders>
              <w:top w:val="single" w:sz="4" w:space="0" w:color="auto"/>
              <w:bottom w:val="single" w:sz="4" w:space="0" w:color="auto"/>
            </w:tcBorders>
          </w:tcPr>
          <w:p w14:paraId="30ACFCB5" w14:textId="77777777" w:rsidR="009C274C" w:rsidRPr="00324966" w:rsidRDefault="009C274C" w:rsidP="00BB2E0B">
            <w:pPr>
              <w:jc w:val="center"/>
              <w:rPr>
                <w:rFonts w:ascii="Times New Roman" w:hAnsi="Times New Roman" w:cs="Times New Roman"/>
                <w:sz w:val="24"/>
                <w:szCs w:val="24"/>
              </w:rPr>
            </w:pPr>
          </w:p>
        </w:tc>
        <w:tc>
          <w:tcPr>
            <w:tcW w:w="1084" w:type="dxa"/>
            <w:vMerge/>
            <w:tcBorders>
              <w:top w:val="single" w:sz="4" w:space="0" w:color="auto"/>
              <w:bottom w:val="single" w:sz="4" w:space="0" w:color="auto"/>
            </w:tcBorders>
          </w:tcPr>
          <w:p w14:paraId="7767751B" w14:textId="77777777" w:rsidR="009C274C" w:rsidRPr="00324966" w:rsidRDefault="009C274C" w:rsidP="00BB2E0B">
            <w:pPr>
              <w:jc w:val="center"/>
              <w:rPr>
                <w:rFonts w:ascii="Times New Roman" w:hAnsi="Times New Roman" w:cs="Times New Roman"/>
                <w:sz w:val="24"/>
                <w:szCs w:val="24"/>
              </w:rPr>
            </w:pPr>
          </w:p>
        </w:tc>
        <w:tc>
          <w:tcPr>
            <w:tcW w:w="1134" w:type="dxa"/>
            <w:vMerge/>
            <w:tcBorders>
              <w:top w:val="single" w:sz="4" w:space="0" w:color="auto"/>
              <w:bottom w:val="single" w:sz="4" w:space="0" w:color="auto"/>
            </w:tcBorders>
          </w:tcPr>
          <w:p w14:paraId="57048657" w14:textId="77777777" w:rsidR="009C274C" w:rsidRPr="00324966" w:rsidRDefault="009C274C" w:rsidP="00BB2E0B">
            <w:pPr>
              <w:jc w:val="center"/>
              <w:rPr>
                <w:rFonts w:ascii="Times New Roman" w:hAnsi="Times New Roman" w:cs="Times New Roman"/>
                <w:sz w:val="24"/>
                <w:szCs w:val="24"/>
              </w:rPr>
            </w:pPr>
          </w:p>
        </w:tc>
        <w:tc>
          <w:tcPr>
            <w:tcW w:w="992" w:type="dxa"/>
            <w:vMerge/>
            <w:tcBorders>
              <w:top w:val="single" w:sz="4" w:space="0" w:color="auto"/>
              <w:bottom w:val="single" w:sz="4" w:space="0" w:color="auto"/>
            </w:tcBorders>
          </w:tcPr>
          <w:p w14:paraId="63A2A96B" w14:textId="77777777" w:rsidR="009C274C" w:rsidRPr="00324966" w:rsidRDefault="009C274C" w:rsidP="00BB2E0B">
            <w:pPr>
              <w:jc w:val="center"/>
              <w:rPr>
                <w:rFonts w:ascii="Times New Roman" w:hAnsi="Times New Roman" w:cs="Times New Roman"/>
                <w:sz w:val="24"/>
                <w:szCs w:val="24"/>
              </w:rPr>
            </w:pPr>
          </w:p>
        </w:tc>
        <w:tc>
          <w:tcPr>
            <w:tcW w:w="993" w:type="dxa"/>
            <w:tcBorders>
              <w:top w:val="single" w:sz="4" w:space="0" w:color="auto"/>
              <w:bottom w:val="single" w:sz="4" w:space="0" w:color="auto"/>
            </w:tcBorders>
            <w:vAlign w:val="center"/>
          </w:tcPr>
          <w:p w14:paraId="724A6AB3" w14:textId="77777777" w:rsidR="009C274C" w:rsidRPr="00324966" w:rsidRDefault="009C274C" w:rsidP="00BB2E0B">
            <w:pPr>
              <w:jc w:val="center"/>
              <w:rPr>
                <w:rFonts w:ascii="Times New Roman" w:hAnsi="Times New Roman" w:cs="Times New Roman"/>
                <w:sz w:val="24"/>
                <w:szCs w:val="24"/>
              </w:rPr>
            </w:pPr>
            <w:r w:rsidRPr="00324966">
              <w:rPr>
                <w:rFonts w:ascii="Times New Roman" w:hAnsi="Times New Roman" w:cs="Times New Roman"/>
                <w:sz w:val="24"/>
                <w:szCs w:val="24"/>
              </w:rPr>
              <w:t>LB</w:t>
            </w:r>
          </w:p>
        </w:tc>
        <w:tc>
          <w:tcPr>
            <w:tcW w:w="1000" w:type="dxa"/>
            <w:tcBorders>
              <w:top w:val="single" w:sz="4" w:space="0" w:color="auto"/>
              <w:bottom w:val="single" w:sz="4" w:space="0" w:color="auto"/>
            </w:tcBorders>
            <w:vAlign w:val="center"/>
          </w:tcPr>
          <w:p w14:paraId="2BEC4665" w14:textId="77777777" w:rsidR="009C274C" w:rsidRPr="00324966" w:rsidRDefault="009C274C" w:rsidP="00BB2E0B">
            <w:pPr>
              <w:jc w:val="center"/>
              <w:rPr>
                <w:rFonts w:ascii="Times New Roman" w:hAnsi="Times New Roman" w:cs="Times New Roman"/>
                <w:sz w:val="24"/>
                <w:szCs w:val="24"/>
              </w:rPr>
            </w:pPr>
            <w:r w:rsidRPr="00324966">
              <w:rPr>
                <w:rFonts w:ascii="Times New Roman" w:hAnsi="Times New Roman" w:cs="Times New Roman"/>
                <w:sz w:val="24"/>
                <w:szCs w:val="24"/>
              </w:rPr>
              <w:t>UB</w:t>
            </w:r>
          </w:p>
        </w:tc>
        <w:tc>
          <w:tcPr>
            <w:tcW w:w="791" w:type="dxa"/>
            <w:vMerge/>
            <w:tcBorders>
              <w:top w:val="single" w:sz="4" w:space="0" w:color="auto"/>
              <w:bottom w:val="single" w:sz="4" w:space="0" w:color="auto"/>
            </w:tcBorders>
          </w:tcPr>
          <w:p w14:paraId="225563CA" w14:textId="77777777" w:rsidR="009C274C" w:rsidRPr="00324966" w:rsidRDefault="009C274C" w:rsidP="00BB2E0B">
            <w:pPr>
              <w:jc w:val="center"/>
              <w:rPr>
                <w:rFonts w:ascii="Times New Roman" w:hAnsi="Times New Roman" w:cs="Times New Roman"/>
                <w:sz w:val="24"/>
                <w:szCs w:val="24"/>
              </w:rPr>
            </w:pPr>
          </w:p>
        </w:tc>
      </w:tr>
      <w:tr w:rsidR="004A338D" w:rsidRPr="00324966" w14:paraId="367DCA11" w14:textId="77777777" w:rsidTr="006511D8">
        <w:tc>
          <w:tcPr>
            <w:tcW w:w="1966" w:type="dxa"/>
            <w:tcBorders>
              <w:top w:val="single" w:sz="4" w:space="0" w:color="auto"/>
              <w:left w:val="nil"/>
              <w:bottom w:val="nil"/>
              <w:right w:val="nil"/>
            </w:tcBorders>
          </w:tcPr>
          <w:p w14:paraId="39425F7F" w14:textId="77777777" w:rsidR="004A338D" w:rsidRPr="00324966" w:rsidRDefault="004A338D" w:rsidP="00BB2E0B">
            <w:pPr>
              <w:rPr>
                <w:rFonts w:ascii="Times New Roman" w:hAnsi="Times New Roman" w:cs="Times New Roman"/>
                <w:sz w:val="24"/>
                <w:szCs w:val="24"/>
              </w:rPr>
            </w:pPr>
            <m:oMath>
              <m:r>
                <w:rPr>
                  <w:rFonts w:ascii="Cambria Math" w:hAnsi="Cambria Math" w:cs="Times New Roman"/>
                  <w:sz w:val="24"/>
                  <w:szCs w:val="24"/>
                </w:rPr>
                <m:t>β</m:t>
              </m:r>
            </m:oMath>
            <w:r w:rsidRPr="00324966">
              <w:rPr>
                <w:rFonts w:ascii="Times New Roman" w:eastAsiaTheme="minorEastAsia" w:hAnsi="Times New Roman" w:cs="Times New Roman"/>
                <w:sz w:val="24"/>
                <w:szCs w:val="24"/>
                <w:vertAlign w:val="subscript"/>
              </w:rPr>
              <w:t xml:space="preserve">0 </w:t>
            </w:r>
            <w:r w:rsidRPr="00324966">
              <w:rPr>
                <w:rFonts w:ascii="Times New Roman" w:hAnsi="Times New Roman" w:cs="Times New Roman"/>
                <w:sz w:val="24"/>
                <w:szCs w:val="24"/>
                <w:vertAlign w:val="subscript"/>
              </w:rPr>
              <w:t>Internet freedom</w:t>
            </w:r>
          </w:p>
        </w:tc>
        <w:tc>
          <w:tcPr>
            <w:tcW w:w="1056" w:type="dxa"/>
            <w:tcBorders>
              <w:top w:val="single" w:sz="4" w:space="0" w:color="auto"/>
              <w:left w:val="nil"/>
              <w:bottom w:val="nil"/>
              <w:right w:val="nil"/>
            </w:tcBorders>
            <w:vAlign w:val="bottom"/>
          </w:tcPr>
          <w:p w14:paraId="42565E02" w14:textId="5F639F3E"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0.339</w:t>
            </w:r>
          </w:p>
        </w:tc>
        <w:tc>
          <w:tcPr>
            <w:tcW w:w="1084" w:type="dxa"/>
            <w:tcBorders>
              <w:top w:val="single" w:sz="4" w:space="0" w:color="auto"/>
              <w:left w:val="nil"/>
              <w:bottom w:val="nil"/>
              <w:right w:val="nil"/>
            </w:tcBorders>
            <w:vAlign w:val="bottom"/>
          </w:tcPr>
          <w:p w14:paraId="06614886" w14:textId="4FADFA39"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0.029</w:t>
            </w:r>
          </w:p>
        </w:tc>
        <w:tc>
          <w:tcPr>
            <w:tcW w:w="1134" w:type="dxa"/>
            <w:tcBorders>
              <w:top w:val="single" w:sz="4" w:space="0" w:color="auto"/>
              <w:left w:val="nil"/>
              <w:bottom w:val="nil"/>
              <w:right w:val="nil"/>
            </w:tcBorders>
            <w:vAlign w:val="bottom"/>
          </w:tcPr>
          <w:p w14:paraId="5D27EF54" w14:textId="25019502"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11.841</w:t>
            </w:r>
          </w:p>
        </w:tc>
        <w:tc>
          <w:tcPr>
            <w:tcW w:w="992" w:type="dxa"/>
            <w:tcBorders>
              <w:top w:val="single" w:sz="4" w:space="0" w:color="auto"/>
              <w:left w:val="nil"/>
              <w:bottom w:val="nil"/>
              <w:right w:val="nil"/>
            </w:tcBorders>
            <w:vAlign w:val="bottom"/>
          </w:tcPr>
          <w:p w14:paraId="601561A0" w14:textId="1E61628C" w:rsidR="004A338D" w:rsidRPr="00324966" w:rsidRDefault="004A338D" w:rsidP="00BB2E0B">
            <w:pPr>
              <w:jc w:val="center"/>
              <w:rPr>
                <w:rFonts w:ascii="Times New Roman" w:hAnsi="Times New Roman" w:cs="Times New Roman"/>
                <w:sz w:val="24"/>
                <w:szCs w:val="24"/>
              </w:rPr>
            </w:pPr>
            <w:r w:rsidRPr="00324966">
              <w:rPr>
                <w:rFonts w:ascii="Times New Roman" w:hAnsi="Times New Roman" w:cs="Times New Roman"/>
                <w:sz w:val="24"/>
                <w:szCs w:val="24"/>
              </w:rPr>
              <w:t>0.000</w:t>
            </w:r>
          </w:p>
        </w:tc>
        <w:tc>
          <w:tcPr>
            <w:tcW w:w="993" w:type="dxa"/>
            <w:tcBorders>
              <w:top w:val="single" w:sz="4" w:space="0" w:color="auto"/>
              <w:left w:val="nil"/>
              <w:bottom w:val="nil"/>
              <w:right w:val="nil"/>
            </w:tcBorders>
            <w:vAlign w:val="bottom"/>
          </w:tcPr>
          <w:p w14:paraId="2F4F177C" w14:textId="25EB1932"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0.277</w:t>
            </w:r>
          </w:p>
        </w:tc>
        <w:tc>
          <w:tcPr>
            <w:tcW w:w="1000" w:type="dxa"/>
            <w:tcBorders>
              <w:top w:val="single" w:sz="4" w:space="0" w:color="auto"/>
              <w:left w:val="nil"/>
              <w:bottom w:val="nil"/>
              <w:right w:val="nil"/>
            </w:tcBorders>
            <w:vAlign w:val="bottom"/>
          </w:tcPr>
          <w:p w14:paraId="0844BA28" w14:textId="701D241E"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0.401</w:t>
            </w:r>
          </w:p>
        </w:tc>
        <w:tc>
          <w:tcPr>
            <w:tcW w:w="791" w:type="dxa"/>
            <w:vMerge w:val="restart"/>
            <w:tcBorders>
              <w:top w:val="single" w:sz="4" w:space="0" w:color="auto"/>
              <w:left w:val="nil"/>
              <w:bottom w:val="nil"/>
              <w:right w:val="nil"/>
            </w:tcBorders>
            <w:vAlign w:val="center"/>
          </w:tcPr>
          <w:p w14:paraId="4FA6364B" w14:textId="593D1E0E" w:rsidR="004A338D" w:rsidRPr="00324966" w:rsidRDefault="004A338D" w:rsidP="00BB2E0B">
            <w:pPr>
              <w:jc w:val="center"/>
              <w:rPr>
                <w:rFonts w:ascii="Times New Roman" w:hAnsi="Times New Roman" w:cs="Times New Roman"/>
                <w:sz w:val="24"/>
                <w:szCs w:val="24"/>
              </w:rPr>
            </w:pPr>
            <w:r w:rsidRPr="00324966">
              <w:rPr>
                <w:rFonts w:ascii="Times New Roman" w:hAnsi="Times New Roman" w:cs="Times New Roman"/>
                <w:sz w:val="24"/>
                <w:szCs w:val="24"/>
              </w:rPr>
              <w:t>31/35</w:t>
            </w:r>
          </w:p>
        </w:tc>
      </w:tr>
      <w:tr w:rsidR="004A338D" w:rsidRPr="00324966" w14:paraId="038A2B7F" w14:textId="77777777" w:rsidTr="006511D8">
        <w:tc>
          <w:tcPr>
            <w:tcW w:w="1966" w:type="dxa"/>
            <w:tcBorders>
              <w:top w:val="nil"/>
              <w:left w:val="nil"/>
              <w:bottom w:val="nil"/>
              <w:right w:val="nil"/>
            </w:tcBorders>
          </w:tcPr>
          <w:p w14:paraId="12BDBA75" w14:textId="77777777" w:rsidR="004A338D" w:rsidRPr="00324966" w:rsidRDefault="004A338D" w:rsidP="00BB2E0B">
            <w:pPr>
              <w:rPr>
                <w:rFonts w:ascii="Times New Roman" w:hAnsi="Times New Roman" w:cs="Times New Roman"/>
                <w:sz w:val="24"/>
                <w:szCs w:val="24"/>
              </w:rPr>
            </w:pPr>
            <m:oMath>
              <m:r>
                <w:rPr>
                  <w:rFonts w:ascii="Cambria Math" w:hAnsi="Cambria Math" w:cs="Times New Roman"/>
                  <w:sz w:val="24"/>
                  <w:szCs w:val="24"/>
                </w:rPr>
                <m:t>β</m:t>
              </m:r>
            </m:oMath>
            <w:r w:rsidRPr="00324966">
              <w:rPr>
                <w:rFonts w:ascii="Times New Roman" w:eastAsiaTheme="minorEastAsia" w:hAnsi="Times New Roman" w:cs="Times New Roman"/>
                <w:sz w:val="24"/>
                <w:szCs w:val="24"/>
                <w:vertAlign w:val="subscript"/>
              </w:rPr>
              <w:t xml:space="preserve"> Internet freedom</w:t>
            </w:r>
          </w:p>
        </w:tc>
        <w:tc>
          <w:tcPr>
            <w:tcW w:w="1056" w:type="dxa"/>
            <w:tcBorders>
              <w:top w:val="nil"/>
              <w:left w:val="nil"/>
              <w:bottom w:val="nil"/>
              <w:right w:val="nil"/>
            </w:tcBorders>
            <w:vAlign w:val="bottom"/>
          </w:tcPr>
          <w:p w14:paraId="13A6CA89" w14:textId="6C6564AD"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-0.001</w:t>
            </w:r>
          </w:p>
        </w:tc>
        <w:tc>
          <w:tcPr>
            <w:tcW w:w="1084" w:type="dxa"/>
            <w:tcBorders>
              <w:top w:val="nil"/>
              <w:left w:val="nil"/>
              <w:bottom w:val="nil"/>
              <w:right w:val="nil"/>
            </w:tcBorders>
            <w:vAlign w:val="bottom"/>
          </w:tcPr>
          <w:p w14:paraId="00B4ADCF" w14:textId="4D8932D1"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0.001</w:t>
            </w:r>
          </w:p>
        </w:tc>
        <w:tc>
          <w:tcPr>
            <w:tcW w:w="1134" w:type="dxa"/>
            <w:tcBorders>
              <w:top w:val="nil"/>
              <w:left w:val="nil"/>
              <w:bottom w:val="nil"/>
              <w:right w:val="nil"/>
            </w:tcBorders>
            <w:vAlign w:val="bottom"/>
          </w:tcPr>
          <w:p w14:paraId="2E7C8EFB" w14:textId="02D51F63"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-0.733</w:t>
            </w:r>
          </w:p>
        </w:tc>
        <w:tc>
          <w:tcPr>
            <w:tcW w:w="992" w:type="dxa"/>
            <w:tcBorders>
              <w:top w:val="nil"/>
              <w:left w:val="nil"/>
              <w:bottom w:val="nil"/>
              <w:right w:val="nil"/>
            </w:tcBorders>
            <w:vAlign w:val="bottom"/>
          </w:tcPr>
          <w:p w14:paraId="7B85F02C" w14:textId="3A87D56D"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0.487</w:t>
            </w:r>
          </w:p>
        </w:tc>
        <w:tc>
          <w:tcPr>
            <w:tcW w:w="993" w:type="dxa"/>
            <w:tcBorders>
              <w:top w:val="nil"/>
              <w:left w:val="nil"/>
              <w:bottom w:val="nil"/>
              <w:right w:val="nil"/>
            </w:tcBorders>
            <w:vAlign w:val="bottom"/>
          </w:tcPr>
          <w:p w14:paraId="5C5BCE24" w14:textId="7234235F"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-0.002</w:t>
            </w:r>
          </w:p>
        </w:tc>
        <w:tc>
          <w:tcPr>
            <w:tcW w:w="1000" w:type="dxa"/>
            <w:tcBorders>
              <w:top w:val="nil"/>
              <w:left w:val="nil"/>
              <w:bottom w:val="nil"/>
              <w:right w:val="nil"/>
            </w:tcBorders>
            <w:vAlign w:val="bottom"/>
          </w:tcPr>
          <w:p w14:paraId="490030F1" w14:textId="45CF78D0"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0.001</w:t>
            </w:r>
          </w:p>
        </w:tc>
        <w:tc>
          <w:tcPr>
            <w:tcW w:w="791" w:type="dxa"/>
            <w:vMerge/>
            <w:tcBorders>
              <w:top w:val="nil"/>
              <w:left w:val="nil"/>
              <w:bottom w:val="nil"/>
              <w:right w:val="nil"/>
            </w:tcBorders>
            <w:vAlign w:val="center"/>
          </w:tcPr>
          <w:p w14:paraId="27625CAD" w14:textId="77777777" w:rsidR="004A338D" w:rsidRPr="00324966" w:rsidRDefault="004A338D" w:rsidP="00BB2E0B">
            <w:pPr>
              <w:jc w:val="center"/>
              <w:rPr>
                <w:rFonts w:ascii="Times New Roman" w:hAnsi="Times New Roman" w:cs="Times New Roman"/>
                <w:sz w:val="24"/>
                <w:szCs w:val="24"/>
              </w:rPr>
            </w:pPr>
          </w:p>
        </w:tc>
      </w:tr>
      <w:tr w:rsidR="004A338D" w:rsidRPr="00324966" w14:paraId="4042E635" w14:textId="77777777" w:rsidTr="006511D8">
        <w:tc>
          <w:tcPr>
            <w:tcW w:w="1966" w:type="dxa"/>
            <w:tcBorders>
              <w:top w:val="nil"/>
              <w:left w:val="nil"/>
              <w:bottom w:val="nil"/>
              <w:right w:val="nil"/>
            </w:tcBorders>
          </w:tcPr>
          <w:p w14:paraId="33ADC46F" w14:textId="77777777" w:rsidR="004A338D" w:rsidRPr="00324966" w:rsidRDefault="004A338D" w:rsidP="00BB2E0B">
            <w:pPr>
              <w:rPr>
                <w:rFonts w:ascii="Times New Roman" w:hAnsi="Times New Roman" w:cs="Times New Roman"/>
                <w:sz w:val="24"/>
                <w:szCs w:val="24"/>
              </w:rPr>
            </w:pPr>
            <m:oMath>
              <m:r>
                <w:rPr>
                  <w:rFonts w:ascii="Cambria Math" w:hAnsi="Cambria Math" w:cs="Times New Roman"/>
                  <w:sz w:val="24"/>
                  <w:szCs w:val="24"/>
                </w:rPr>
                <m:t>β</m:t>
              </m:r>
            </m:oMath>
            <w:r w:rsidRPr="00324966">
              <w:rPr>
                <w:rFonts w:ascii="Times New Roman" w:eastAsiaTheme="minorEastAsia" w:hAnsi="Times New Roman" w:cs="Times New Roman"/>
                <w:sz w:val="24"/>
                <w:szCs w:val="24"/>
                <w:vertAlign w:val="subscript"/>
              </w:rPr>
              <w:t>0</w:t>
            </w:r>
            <w:r w:rsidRPr="00324966">
              <w:rPr>
                <w:rFonts w:ascii="Times New Roman" w:hAnsi="Times New Roman" w:cs="Times New Roman"/>
                <w:sz w:val="24"/>
                <w:szCs w:val="24"/>
                <w:vertAlign w:val="subscript"/>
              </w:rPr>
              <w:t xml:space="preserve"> Percentage of females</w:t>
            </w:r>
          </w:p>
        </w:tc>
        <w:tc>
          <w:tcPr>
            <w:tcW w:w="1056" w:type="dxa"/>
            <w:tcBorders>
              <w:top w:val="nil"/>
              <w:left w:val="nil"/>
              <w:bottom w:val="nil"/>
              <w:right w:val="nil"/>
            </w:tcBorders>
            <w:vAlign w:val="bottom"/>
          </w:tcPr>
          <w:p w14:paraId="2C55B855" w14:textId="2A60EA4A"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0.466</w:t>
            </w:r>
          </w:p>
        </w:tc>
        <w:tc>
          <w:tcPr>
            <w:tcW w:w="1084" w:type="dxa"/>
            <w:tcBorders>
              <w:top w:val="nil"/>
              <w:left w:val="nil"/>
              <w:bottom w:val="nil"/>
              <w:right w:val="nil"/>
            </w:tcBorders>
            <w:vAlign w:val="bottom"/>
          </w:tcPr>
          <w:p w14:paraId="6F8D5ED5" w14:textId="6794090D"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0.111</w:t>
            </w:r>
          </w:p>
        </w:tc>
        <w:tc>
          <w:tcPr>
            <w:tcW w:w="1134" w:type="dxa"/>
            <w:tcBorders>
              <w:top w:val="nil"/>
              <w:left w:val="nil"/>
              <w:bottom w:val="nil"/>
              <w:right w:val="nil"/>
            </w:tcBorders>
            <w:vAlign w:val="bottom"/>
          </w:tcPr>
          <w:p w14:paraId="1D7BF5EF" w14:textId="7AF4A194"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4.215</w:t>
            </w:r>
          </w:p>
        </w:tc>
        <w:tc>
          <w:tcPr>
            <w:tcW w:w="992" w:type="dxa"/>
            <w:tcBorders>
              <w:top w:val="nil"/>
              <w:left w:val="nil"/>
              <w:bottom w:val="nil"/>
              <w:right w:val="nil"/>
            </w:tcBorders>
            <w:vAlign w:val="bottom"/>
          </w:tcPr>
          <w:p w14:paraId="3796A2AC" w14:textId="7351C0F1"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0.012</w:t>
            </w:r>
          </w:p>
        </w:tc>
        <w:tc>
          <w:tcPr>
            <w:tcW w:w="993" w:type="dxa"/>
            <w:tcBorders>
              <w:top w:val="nil"/>
              <w:left w:val="nil"/>
              <w:bottom w:val="nil"/>
              <w:right w:val="nil"/>
            </w:tcBorders>
            <w:vAlign w:val="bottom"/>
          </w:tcPr>
          <w:p w14:paraId="28EB79F3" w14:textId="6ACC379E"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0.167</w:t>
            </w:r>
          </w:p>
        </w:tc>
        <w:tc>
          <w:tcPr>
            <w:tcW w:w="1000" w:type="dxa"/>
            <w:tcBorders>
              <w:top w:val="nil"/>
              <w:left w:val="nil"/>
              <w:bottom w:val="nil"/>
              <w:right w:val="nil"/>
            </w:tcBorders>
            <w:vAlign w:val="bottom"/>
          </w:tcPr>
          <w:p w14:paraId="6CB23478" w14:textId="0C8AC226"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0.766</w:t>
            </w:r>
          </w:p>
        </w:tc>
        <w:tc>
          <w:tcPr>
            <w:tcW w:w="791" w:type="dxa"/>
            <w:vMerge w:val="restart"/>
            <w:tcBorders>
              <w:top w:val="nil"/>
              <w:left w:val="nil"/>
              <w:bottom w:val="nil"/>
              <w:right w:val="nil"/>
            </w:tcBorders>
            <w:vAlign w:val="center"/>
          </w:tcPr>
          <w:p w14:paraId="0B93CD98" w14:textId="5FD67D5F" w:rsidR="004A338D" w:rsidRPr="00324966" w:rsidRDefault="004A338D" w:rsidP="00BB2E0B">
            <w:pPr>
              <w:jc w:val="center"/>
              <w:rPr>
                <w:rFonts w:ascii="Times New Roman" w:hAnsi="Times New Roman" w:cs="Times New Roman"/>
                <w:sz w:val="24"/>
                <w:szCs w:val="24"/>
              </w:rPr>
            </w:pPr>
            <w:r w:rsidRPr="00324966">
              <w:rPr>
                <w:rFonts w:ascii="Times New Roman" w:hAnsi="Times New Roman" w:cs="Times New Roman"/>
                <w:sz w:val="24"/>
                <w:szCs w:val="24"/>
              </w:rPr>
              <w:t>43/52</w:t>
            </w:r>
          </w:p>
        </w:tc>
      </w:tr>
      <w:tr w:rsidR="004A338D" w:rsidRPr="00324966" w14:paraId="6761A6E8" w14:textId="77777777" w:rsidTr="006511D8">
        <w:tc>
          <w:tcPr>
            <w:tcW w:w="1966" w:type="dxa"/>
            <w:tcBorders>
              <w:top w:val="nil"/>
              <w:left w:val="nil"/>
              <w:bottom w:val="nil"/>
              <w:right w:val="nil"/>
            </w:tcBorders>
          </w:tcPr>
          <w:p w14:paraId="61865C9D" w14:textId="77777777" w:rsidR="004A338D" w:rsidRPr="00324966" w:rsidRDefault="004A338D" w:rsidP="00BB2E0B">
            <w:pPr>
              <w:rPr>
                <w:rFonts w:ascii="Times New Roman" w:hAnsi="Times New Roman" w:cs="Times New Roman"/>
                <w:sz w:val="24"/>
                <w:szCs w:val="24"/>
              </w:rPr>
            </w:pPr>
            <m:oMath>
              <m:r>
                <w:rPr>
                  <w:rFonts w:ascii="Cambria Math" w:hAnsi="Cambria Math" w:cs="Times New Roman"/>
                  <w:sz w:val="24"/>
                  <w:szCs w:val="24"/>
                </w:rPr>
                <m:t>β</m:t>
              </m:r>
            </m:oMath>
            <w:r w:rsidRPr="00324966">
              <w:rPr>
                <w:rFonts w:ascii="Times New Roman" w:eastAsiaTheme="minorEastAsia" w:hAnsi="Times New Roman" w:cs="Times New Roman"/>
                <w:sz w:val="24"/>
                <w:szCs w:val="24"/>
                <w:vertAlign w:val="subscript"/>
              </w:rPr>
              <w:t xml:space="preserve"> Percentage of females</w:t>
            </w:r>
          </w:p>
        </w:tc>
        <w:tc>
          <w:tcPr>
            <w:tcW w:w="1056" w:type="dxa"/>
            <w:tcBorders>
              <w:top w:val="nil"/>
              <w:left w:val="nil"/>
              <w:bottom w:val="nil"/>
              <w:right w:val="nil"/>
            </w:tcBorders>
            <w:vAlign w:val="bottom"/>
          </w:tcPr>
          <w:p w14:paraId="7A9BD94F" w14:textId="331EC845"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-0.003</w:t>
            </w:r>
          </w:p>
        </w:tc>
        <w:tc>
          <w:tcPr>
            <w:tcW w:w="1084" w:type="dxa"/>
            <w:tcBorders>
              <w:top w:val="nil"/>
              <w:left w:val="nil"/>
              <w:bottom w:val="nil"/>
              <w:right w:val="nil"/>
            </w:tcBorders>
            <w:vAlign w:val="bottom"/>
          </w:tcPr>
          <w:p w14:paraId="47ECA994" w14:textId="7794F934"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0.002</w:t>
            </w:r>
          </w:p>
        </w:tc>
        <w:tc>
          <w:tcPr>
            <w:tcW w:w="1134" w:type="dxa"/>
            <w:tcBorders>
              <w:top w:val="nil"/>
              <w:left w:val="nil"/>
              <w:bottom w:val="nil"/>
              <w:right w:val="nil"/>
            </w:tcBorders>
            <w:vAlign w:val="bottom"/>
          </w:tcPr>
          <w:p w14:paraId="5D327299" w14:textId="2AB876A4"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-1.325</w:t>
            </w:r>
          </w:p>
        </w:tc>
        <w:tc>
          <w:tcPr>
            <w:tcW w:w="992" w:type="dxa"/>
            <w:tcBorders>
              <w:top w:val="nil"/>
              <w:left w:val="nil"/>
              <w:bottom w:val="nil"/>
              <w:right w:val="nil"/>
            </w:tcBorders>
            <w:vAlign w:val="bottom"/>
          </w:tcPr>
          <w:p w14:paraId="73633DA2" w14:textId="49BC3AB5"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0.256</w:t>
            </w:r>
          </w:p>
        </w:tc>
        <w:tc>
          <w:tcPr>
            <w:tcW w:w="993" w:type="dxa"/>
            <w:tcBorders>
              <w:top w:val="nil"/>
              <w:left w:val="nil"/>
              <w:bottom w:val="nil"/>
              <w:right w:val="nil"/>
            </w:tcBorders>
            <w:vAlign w:val="bottom"/>
          </w:tcPr>
          <w:p w14:paraId="414058D4" w14:textId="08F891DF"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-0.009</w:t>
            </w:r>
          </w:p>
        </w:tc>
        <w:tc>
          <w:tcPr>
            <w:tcW w:w="1000" w:type="dxa"/>
            <w:tcBorders>
              <w:top w:val="nil"/>
              <w:left w:val="nil"/>
              <w:bottom w:val="nil"/>
              <w:right w:val="nil"/>
            </w:tcBorders>
            <w:vAlign w:val="bottom"/>
          </w:tcPr>
          <w:p w14:paraId="5C9C82EC" w14:textId="11D2FD58"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0.003</w:t>
            </w:r>
          </w:p>
        </w:tc>
        <w:tc>
          <w:tcPr>
            <w:tcW w:w="791" w:type="dxa"/>
            <w:vMerge/>
            <w:tcBorders>
              <w:top w:val="nil"/>
              <w:left w:val="nil"/>
              <w:bottom w:val="nil"/>
              <w:right w:val="nil"/>
            </w:tcBorders>
            <w:vAlign w:val="center"/>
          </w:tcPr>
          <w:p w14:paraId="7B5783A1" w14:textId="77777777" w:rsidR="004A338D" w:rsidRPr="00324966" w:rsidRDefault="004A338D" w:rsidP="00BB2E0B">
            <w:pPr>
              <w:jc w:val="center"/>
              <w:rPr>
                <w:rFonts w:ascii="Times New Roman" w:hAnsi="Times New Roman" w:cs="Times New Roman"/>
                <w:sz w:val="24"/>
                <w:szCs w:val="24"/>
              </w:rPr>
            </w:pPr>
          </w:p>
        </w:tc>
      </w:tr>
      <w:tr w:rsidR="004A338D" w:rsidRPr="00324966" w14:paraId="5E97571C" w14:textId="77777777" w:rsidTr="006511D8">
        <w:tc>
          <w:tcPr>
            <w:tcW w:w="1966" w:type="dxa"/>
            <w:tcBorders>
              <w:top w:val="nil"/>
              <w:left w:val="nil"/>
              <w:bottom w:val="nil"/>
              <w:right w:val="nil"/>
            </w:tcBorders>
          </w:tcPr>
          <w:p w14:paraId="7ABE47C5" w14:textId="77777777" w:rsidR="004A338D" w:rsidRPr="00324966" w:rsidRDefault="004A338D" w:rsidP="00BB2E0B">
            <w:pPr>
              <w:rPr>
                <w:rFonts w:ascii="Times New Roman" w:hAnsi="Times New Roman" w:cs="Times New Roman"/>
                <w:sz w:val="24"/>
                <w:szCs w:val="24"/>
              </w:rPr>
            </w:pPr>
            <m:oMath>
              <m:r>
                <w:rPr>
                  <w:rFonts w:ascii="Cambria Math" w:hAnsi="Cambria Math" w:cs="Times New Roman"/>
                  <w:sz w:val="24"/>
                  <w:szCs w:val="24"/>
                </w:rPr>
                <m:t>β</m:t>
              </m:r>
            </m:oMath>
            <w:r w:rsidRPr="00324966">
              <w:rPr>
                <w:rFonts w:ascii="Times New Roman" w:eastAsiaTheme="minorEastAsia" w:hAnsi="Times New Roman" w:cs="Times New Roman"/>
                <w:sz w:val="24"/>
                <w:szCs w:val="24"/>
                <w:vertAlign w:val="subscript"/>
              </w:rPr>
              <w:t xml:space="preserve">0 </w:t>
            </w:r>
            <w:r w:rsidRPr="00324966">
              <w:rPr>
                <w:rFonts w:ascii="Times New Roman" w:hAnsi="Times New Roman" w:cs="Times New Roman"/>
                <w:sz w:val="24"/>
                <w:szCs w:val="24"/>
                <w:vertAlign w:val="subscript"/>
              </w:rPr>
              <w:t>Study quality</w:t>
            </w:r>
          </w:p>
        </w:tc>
        <w:tc>
          <w:tcPr>
            <w:tcW w:w="1056" w:type="dxa"/>
            <w:tcBorders>
              <w:top w:val="nil"/>
              <w:left w:val="nil"/>
              <w:bottom w:val="nil"/>
              <w:right w:val="nil"/>
            </w:tcBorders>
            <w:vAlign w:val="bottom"/>
          </w:tcPr>
          <w:p w14:paraId="70D451AA" w14:textId="77A8519E"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0.447</w:t>
            </w:r>
          </w:p>
        </w:tc>
        <w:tc>
          <w:tcPr>
            <w:tcW w:w="1084" w:type="dxa"/>
            <w:tcBorders>
              <w:top w:val="nil"/>
              <w:left w:val="nil"/>
              <w:bottom w:val="nil"/>
              <w:right w:val="nil"/>
            </w:tcBorders>
            <w:vAlign w:val="bottom"/>
          </w:tcPr>
          <w:p w14:paraId="1C4DE5C4" w14:textId="0DF9E4A1"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0.119</w:t>
            </w:r>
          </w:p>
        </w:tc>
        <w:tc>
          <w:tcPr>
            <w:tcW w:w="1134" w:type="dxa"/>
            <w:tcBorders>
              <w:top w:val="nil"/>
              <w:left w:val="nil"/>
              <w:bottom w:val="nil"/>
              <w:right w:val="nil"/>
            </w:tcBorders>
            <w:vAlign w:val="bottom"/>
          </w:tcPr>
          <w:p w14:paraId="73743F2E" w14:textId="00EB263A"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3.738</w:t>
            </w:r>
          </w:p>
        </w:tc>
        <w:tc>
          <w:tcPr>
            <w:tcW w:w="992" w:type="dxa"/>
            <w:tcBorders>
              <w:top w:val="nil"/>
              <w:left w:val="nil"/>
              <w:bottom w:val="nil"/>
              <w:right w:val="nil"/>
            </w:tcBorders>
            <w:vAlign w:val="bottom"/>
          </w:tcPr>
          <w:p w14:paraId="4DA8C3A4" w14:textId="4B68624D"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0.002</w:t>
            </w:r>
          </w:p>
        </w:tc>
        <w:tc>
          <w:tcPr>
            <w:tcW w:w="993" w:type="dxa"/>
            <w:tcBorders>
              <w:top w:val="nil"/>
              <w:left w:val="nil"/>
              <w:bottom w:val="nil"/>
              <w:right w:val="nil"/>
            </w:tcBorders>
            <w:vAlign w:val="bottom"/>
          </w:tcPr>
          <w:p w14:paraId="5E665533" w14:textId="7564E218"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0.193</w:t>
            </w:r>
          </w:p>
        </w:tc>
        <w:tc>
          <w:tcPr>
            <w:tcW w:w="1000" w:type="dxa"/>
            <w:tcBorders>
              <w:top w:val="nil"/>
              <w:left w:val="nil"/>
              <w:bottom w:val="nil"/>
              <w:right w:val="nil"/>
            </w:tcBorders>
            <w:vAlign w:val="bottom"/>
          </w:tcPr>
          <w:p w14:paraId="16DF7194" w14:textId="294776F8"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0.701</w:t>
            </w:r>
          </w:p>
        </w:tc>
        <w:tc>
          <w:tcPr>
            <w:tcW w:w="791" w:type="dxa"/>
            <w:vMerge w:val="restart"/>
            <w:tcBorders>
              <w:top w:val="nil"/>
              <w:left w:val="nil"/>
              <w:bottom w:val="nil"/>
              <w:right w:val="nil"/>
            </w:tcBorders>
            <w:vAlign w:val="center"/>
          </w:tcPr>
          <w:p w14:paraId="1514EB66" w14:textId="74AF49FF" w:rsidR="004A338D" w:rsidRPr="00324966" w:rsidRDefault="004A338D" w:rsidP="00BB2E0B">
            <w:pPr>
              <w:jc w:val="center"/>
              <w:rPr>
                <w:rFonts w:ascii="Times New Roman" w:hAnsi="Times New Roman" w:cs="Times New Roman"/>
                <w:sz w:val="24"/>
                <w:szCs w:val="24"/>
              </w:rPr>
            </w:pPr>
            <w:r w:rsidRPr="00324966">
              <w:rPr>
                <w:rFonts w:ascii="Times New Roman" w:hAnsi="Times New Roman" w:cs="Times New Roman"/>
                <w:sz w:val="24"/>
                <w:szCs w:val="24"/>
              </w:rPr>
              <w:t>43/52</w:t>
            </w:r>
          </w:p>
        </w:tc>
      </w:tr>
      <w:tr w:rsidR="004A338D" w:rsidRPr="00324966" w14:paraId="5C6C4D73" w14:textId="77777777" w:rsidTr="006511D8">
        <w:tc>
          <w:tcPr>
            <w:tcW w:w="1966" w:type="dxa"/>
            <w:tcBorders>
              <w:top w:val="nil"/>
              <w:bottom w:val="single" w:sz="4" w:space="0" w:color="auto"/>
            </w:tcBorders>
          </w:tcPr>
          <w:p w14:paraId="6EF5A9B5" w14:textId="77777777" w:rsidR="004A338D" w:rsidRPr="00324966" w:rsidRDefault="004A338D" w:rsidP="00BB2E0B">
            <w:pPr>
              <w:rPr>
                <w:rFonts w:ascii="Times New Roman" w:eastAsia="Calibri" w:hAnsi="Times New Roman" w:cs="Times New Roman"/>
                <w:sz w:val="24"/>
                <w:szCs w:val="24"/>
              </w:rPr>
            </w:pPr>
            <m:oMath>
              <m:r>
                <w:rPr>
                  <w:rFonts w:ascii="Cambria Math" w:hAnsi="Cambria Math" w:cs="Times New Roman"/>
                  <w:sz w:val="24"/>
                  <w:szCs w:val="24"/>
                </w:rPr>
                <m:t xml:space="preserve">β </m:t>
              </m:r>
            </m:oMath>
            <w:r w:rsidRPr="00324966">
              <w:rPr>
                <w:rFonts w:ascii="Times New Roman" w:eastAsiaTheme="minorEastAsia" w:hAnsi="Times New Roman" w:cs="Times New Roman"/>
                <w:sz w:val="24"/>
                <w:szCs w:val="24"/>
                <w:vertAlign w:val="subscript"/>
              </w:rPr>
              <w:t>Study quality</w:t>
            </w:r>
          </w:p>
        </w:tc>
        <w:tc>
          <w:tcPr>
            <w:tcW w:w="1056" w:type="dxa"/>
            <w:tcBorders>
              <w:top w:val="nil"/>
              <w:bottom w:val="single" w:sz="4" w:space="0" w:color="auto"/>
            </w:tcBorders>
            <w:vAlign w:val="bottom"/>
          </w:tcPr>
          <w:p w14:paraId="617C6B1B" w14:textId="1C1615DF"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-0.067</w:t>
            </w:r>
          </w:p>
        </w:tc>
        <w:tc>
          <w:tcPr>
            <w:tcW w:w="1084" w:type="dxa"/>
            <w:tcBorders>
              <w:top w:val="nil"/>
              <w:bottom w:val="single" w:sz="4" w:space="0" w:color="auto"/>
            </w:tcBorders>
            <w:vAlign w:val="bottom"/>
          </w:tcPr>
          <w:p w14:paraId="7D25C971" w14:textId="5C762A30"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0.061</w:t>
            </w:r>
          </w:p>
        </w:tc>
        <w:tc>
          <w:tcPr>
            <w:tcW w:w="1134" w:type="dxa"/>
            <w:tcBorders>
              <w:top w:val="nil"/>
              <w:bottom w:val="single" w:sz="4" w:space="0" w:color="auto"/>
            </w:tcBorders>
            <w:vAlign w:val="bottom"/>
          </w:tcPr>
          <w:p w14:paraId="2DADDDB3" w14:textId="19BE6C74"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-1.098</w:t>
            </w:r>
          </w:p>
        </w:tc>
        <w:tc>
          <w:tcPr>
            <w:tcW w:w="992" w:type="dxa"/>
            <w:tcBorders>
              <w:top w:val="nil"/>
              <w:bottom w:val="single" w:sz="4" w:space="0" w:color="auto"/>
            </w:tcBorders>
            <w:vAlign w:val="bottom"/>
          </w:tcPr>
          <w:p w14:paraId="021EFA5E" w14:textId="50AA9B50"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0.288</w:t>
            </w:r>
          </w:p>
        </w:tc>
        <w:tc>
          <w:tcPr>
            <w:tcW w:w="993" w:type="dxa"/>
            <w:tcBorders>
              <w:top w:val="nil"/>
              <w:bottom w:val="single" w:sz="4" w:space="0" w:color="auto"/>
            </w:tcBorders>
            <w:vAlign w:val="bottom"/>
          </w:tcPr>
          <w:p w14:paraId="79778F8F" w14:textId="152D6022"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-0.196</w:t>
            </w:r>
          </w:p>
        </w:tc>
        <w:tc>
          <w:tcPr>
            <w:tcW w:w="1000" w:type="dxa"/>
            <w:tcBorders>
              <w:top w:val="nil"/>
              <w:bottom w:val="single" w:sz="4" w:space="0" w:color="auto"/>
            </w:tcBorders>
            <w:vAlign w:val="bottom"/>
          </w:tcPr>
          <w:p w14:paraId="7ACB4F9E" w14:textId="556B1401" w:rsidR="004A338D" w:rsidRPr="00324966" w:rsidRDefault="004A338D"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0.062</w:t>
            </w:r>
          </w:p>
        </w:tc>
        <w:tc>
          <w:tcPr>
            <w:tcW w:w="791" w:type="dxa"/>
            <w:vMerge/>
            <w:tcBorders>
              <w:top w:val="nil"/>
              <w:bottom w:val="single" w:sz="4" w:space="0" w:color="auto"/>
            </w:tcBorders>
          </w:tcPr>
          <w:p w14:paraId="64BA5C1A" w14:textId="77777777" w:rsidR="004A338D" w:rsidRPr="00324966" w:rsidRDefault="004A338D" w:rsidP="00BB2E0B">
            <w:pPr>
              <w:rPr>
                <w:rFonts w:ascii="Times New Roman" w:hAnsi="Times New Roman" w:cs="Times New Roman"/>
                <w:sz w:val="24"/>
                <w:szCs w:val="24"/>
              </w:rPr>
            </w:pPr>
          </w:p>
        </w:tc>
      </w:tr>
    </w:tbl>
    <w:p w14:paraId="7E0E9590" w14:textId="2E793097" w:rsidR="00E87D7C" w:rsidRDefault="00E87D7C" w:rsidP="00BB2E0B">
      <w:pPr>
        <w:jc w:val="both"/>
        <w:rPr>
          <w:rFonts w:ascii="Times New Roman" w:hAnsi="Times New Roman" w:cs="Times New Roman"/>
          <w:i/>
          <w:iCs/>
        </w:rPr>
      </w:pPr>
    </w:p>
    <w:p w14:paraId="128FB757" w14:textId="777925DF" w:rsidR="0061403F" w:rsidRDefault="0061403F" w:rsidP="00BB2E0B">
      <w:pPr>
        <w:jc w:val="both"/>
        <w:rPr>
          <w:rFonts w:ascii="Times New Roman" w:hAnsi="Times New Roman" w:cs="Times New Roman"/>
          <w:i/>
          <w:iCs/>
        </w:rPr>
      </w:pPr>
      <w:r w:rsidRPr="00063147">
        <w:rPr>
          <w:rFonts w:ascii="Times New Roman" w:hAnsi="Times New Roman" w:cs="Times New Roman"/>
          <w:highlight w:val="green"/>
        </w:rPr>
        <w:t xml:space="preserve">Source: Authors’ own </w:t>
      </w:r>
      <w:r w:rsidR="00AE3898">
        <w:rPr>
          <w:rFonts w:ascii="Times New Roman" w:hAnsi="Times New Roman" w:cs="Times New Roman"/>
          <w:highlight w:val="green"/>
        </w:rPr>
        <w:t>work</w:t>
      </w:r>
      <w:r w:rsidRPr="00063147">
        <w:rPr>
          <w:rFonts w:ascii="Times New Roman" w:hAnsi="Times New Roman" w:cs="Times New Roman"/>
          <w:highlight w:val="green"/>
        </w:rPr>
        <w:t>.</w:t>
      </w:r>
    </w:p>
    <w:p w14:paraId="689B0C55" w14:textId="6F8D15F1" w:rsidR="009C274C" w:rsidRPr="00324966" w:rsidRDefault="009C274C" w:rsidP="00BB2E0B">
      <w:pPr>
        <w:jc w:val="both"/>
        <w:rPr>
          <w:rFonts w:ascii="Times New Roman" w:hAnsi="Times New Roman" w:cs="Times New Roman"/>
        </w:rPr>
      </w:pPr>
      <w:r w:rsidRPr="00324966">
        <w:rPr>
          <w:rFonts w:ascii="Times New Roman" w:hAnsi="Times New Roman" w:cs="Times New Roman"/>
          <w:i/>
          <w:iCs/>
        </w:rPr>
        <w:t>Note</w:t>
      </w:r>
      <w:r w:rsidR="00AE68E4" w:rsidRPr="00324966">
        <w:rPr>
          <w:rFonts w:ascii="Times New Roman" w:hAnsi="Times New Roman" w:cs="Times New Roman"/>
          <w:i/>
          <w:iCs/>
        </w:rPr>
        <w:t>s</w:t>
      </w:r>
      <w:r w:rsidRPr="00324966">
        <w:rPr>
          <w:rFonts w:ascii="Times New Roman" w:hAnsi="Times New Roman" w:cs="Times New Roman"/>
          <w:i/>
          <w:iCs/>
        </w:rPr>
        <w:t>.</w:t>
      </w:r>
      <w:r w:rsidRPr="00324966">
        <w:rPr>
          <w:rFonts w:ascii="Times New Roman" w:hAnsi="Times New Roman" w:cs="Times New Roman"/>
        </w:rPr>
        <w:t xml:space="preserve"> LB = lower bound, UB = upper bound; </w:t>
      </w:r>
      <w:r w:rsidRPr="00324966">
        <w:rPr>
          <w:rFonts w:ascii="Times New Roman" w:hAnsi="Times New Roman" w:cs="Times New Roman"/>
          <w:i/>
          <w:iCs/>
        </w:rPr>
        <w:t>k</w:t>
      </w:r>
      <w:r w:rsidRPr="00324966">
        <w:rPr>
          <w:rFonts w:ascii="Times New Roman" w:hAnsi="Times New Roman" w:cs="Times New Roman"/>
          <w:vertAlign w:val="subscript"/>
        </w:rPr>
        <w:t>1</w:t>
      </w:r>
      <w:r w:rsidRPr="00324966">
        <w:rPr>
          <w:rFonts w:ascii="Times New Roman" w:hAnsi="Times New Roman" w:cs="Times New Roman"/>
        </w:rPr>
        <w:t xml:space="preserve"> = number of studies, </w:t>
      </w:r>
      <w:r w:rsidRPr="00324966">
        <w:rPr>
          <w:rFonts w:ascii="Times New Roman" w:hAnsi="Times New Roman" w:cs="Times New Roman"/>
          <w:i/>
          <w:iCs/>
        </w:rPr>
        <w:t>k</w:t>
      </w:r>
      <w:r w:rsidRPr="00324966">
        <w:rPr>
          <w:rFonts w:ascii="Times New Roman" w:hAnsi="Times New Roman" w:cs="Times New Roman"/>
          <w:vertAlign w:val="subscript"/>
        </w:rPr>
        <w:t>2</w:t>
      </w:r>
      <w:r w:rsidRPr="00324966">
        <w:rPr>
          <w:rFonts w:ascii="Times New Roman" w:hAnsi="Times New Roman" w:cs="Times New Roman"/>
        </w:rPr>
        <w:t xml:space="preserve"> = number of effect sizes; study quality coding: 1 = strong quality, 2 = moderate quality, 3 = weak quality. None of the included studies exceeded the suggested Cook’s distance threshold (</w:t>
      </w:r>
      <m:oMath>
        <m:sSubSup>
          <m:sSubSupPr>
            <m:ctrlPr>
              <w:rPr>
                <w:rFonts w:ascii="Cambria Math" w:eastAsia="Times New Roman" w:hAnsi="Cambria Math" w:cs="Times New Roman"/>
                <w:i/>
              </w:rPr>
            </m:ctrlPr>
          </m:sSubSupPr>
          <m:e>
            <m:r>
              <w:rPr>
                <w:rFonts w:ascii="Cambria Math" w:eastAsia="Times New Roman" w:hAnsi="Cambria Math" w:cs="Times New Roman"/>
              </w:rPr>
              <m:t>χ</m:t>
            </m:r>
          </m:e>
          <m:sub>
            <m:r>
              <w:rPr>
                <w:rFonts w:ascii="Cambria Math" w:eastAsia="Times New Roman" w:hAnsi="Cambria Math" w:cs="Times New Roman"/>
              </w:rPr>
              <m:t>1;0.5</m:t>
            </m:r>
          </m:sub>
          <m:sup>
            <m:r>
              <w:rPr>
                <w:rFonts w:ascii="Cambria Math" w:eastAsia="Times New Roman" w:hAnsi="Cambria Math" w:cs="Times New Roman"/>
              </w:rPr>
              <m:t>2</m:t>
            </m:r>
          </m:sup>
        </m:sSubSup>
      </m:oMath>
      <w:r w:rsidR="00F37A07" w:rsidRPr="00324966">
        <w:rPr>
          <w:rFonts w:ascii="Times New Roman" w:eastAsiaTheme="minorEastAsia" w:hAnsi="Times New Roman" w:cs="Times New Roman"/>
        </w:rPr>
        <w:t xml:space="preserve"> </w:t>
      </w:r>
      <w:r w:rsidRPr="00324966">
        <w:rPr>
          <w:rFonts w:ascii="Times New Roman" w:hAnsi="Times New Roman" w:cs="Times New Roman"/>
        </w:rPr>
        <w:t xml:space="preserve">= 0.45) which would </w:t>
      </w:r>
      <w:r w:rsidR="004A338D" w:rsidRPr="00324966">
        <w:rPr>
          <w:rFonts w:ascii="Times New Roman" w:hAnsi="Times New Roman" w:cs="Times New Roman"/>
        </w:rPr>
        <w:t>be indicative of an</w:t>
      </w:r>
      <w:r w:rsidRPr="00324966">
        <w:rPr>
          <w:rFonts w:ascii="Times New Roman" w:hAnsi="Times New Roman" w:cs="Times New Roman"/>
        </w:rPr>
        <w:t xml:space="preserve"> outlier. Thus, there was no objective reason to expect influential outliers. Nonetheless, to demonstrate the robustness of the fitted model, the study with the relatively large Cook’s distance of 0.105 (</w:t>
      </w:r>
      <w:proofErr w:type="spellStart"/>
      <w:r w:rsidRPr="00324966">
        <w:rPr>
          <w:rFonts w:ascii="Times New Roman" w:hAnsi="Times New Roman" w:cs="Times New Roman"/>
        </w:rPr>
        <w:t>Saikia</w:t>
      </w:r>
      <w:proofErr w:type="spellEnd"/>
      <w:r w:rsidRPr="00324966">
        <w:rPr>
          <w:rFonts w:ascii="Times New Roman" w:hAnsi="Times New Roman" w:cs="Times New Roman"/>
        </w:rPr>
        <w:t xml:space="preserve"> </w:t>
      </w:r>
      <w:r w:rsidRPr="00324966">
        <w:rPr>
          <w:rFonts w:ascii="Times New Roman" w:hAnsi="Times New Roman" w:cs="Times New Roman"/>
          <w:i/>
          <w:iCs/>
        </w:rPr>
        <w:t>et al.</w:t>
      </w:r>
      <w:r w:rsidR="00F37A07" w:rsidRPr="00324966">
        <w:rPr>
          <w:rFonts w:ascii="Times New Roman" w:hAnsi="Times New Roman" w:cs="Times New Roman"/>
          <w:i/>
          <w:iCs/>
        </w:rPr>
        <w:t>,</w:t>
      </w:r>
      <w:r w:rsidRPr="00324966">
        <w:rPr>
          <w:rFonts w:ascii="Times New Roman" w:hAnsi="Times New Roman" w:cs="Times New Roman"/>
        </w:rPr>
        <w:t xml:space="preserve"> 2019) was excluded and the model was refitted.</w:t>
      </w:r>
      <w:r w:rsidR="00F37A07" w:rsidRPr="00324966">
        <w:rPr>
          <w:rFonts w:ascii="Times New Roman" w:hAnsi="Times New Roman" w:cs="Times New Roman"/>
        </w:rPr>
        <w:t xml:space="preserve"> </w:t>
      </w:r>
      <w:r w:rsidRPr="00324966">
        <w:rPr>
          <w:rFonts w:ascii="Times New Roman" w:hAnsi="Times New Roman" w:cs="Times New Roman"/>
        </w:rPr>
        <w:t>Excluding the study (</w:t>
      </w:r>
      <w:r w:rsidRPr="00324966">
        <w:rPr>
          <w:rFonts w:ascii="Times New Roman" w:hAnsi="Times New Roman" w:cs="Times New Roman"/>
          <w:i/>
          <w:iCs/>
        </w:rPr>
        <w:t>r</w:t>
      </w:r>
      <w:r w:rsidR="0073138F" w:rsidRPr="00324966">
        <w:rPr>
          <w:rFonts w:ascii="Times New Roman" w:hAnsi="Times New Roman" w:cs="Times New Roman"/>
          <w:i/>
          <w:iCs/>
        </w:rPr>
        <w:t xml:space="preserve"> </w:t>
      </w:r>
      <w:r w:rsidRPr="00324966">
        <w:rPr>
          <w:rFonts w:ascii="Times New Roman" w:hAnsi="Times New Roman" w:cs="Times New Roman"/>
          <w:vertAlign w:val="subscript"/>
        </w:rPr>
        <w:t>excluded 1</w:t>
      </w:r>
      <w:r w:rsidRPr="00324966">
        <w:rPr>
          <w:rFonts w:ascii="Times New Roman" w:hAnsi="Times New Roman" w:cs="Times New Roman"/>
        </w:rPr>
        <w:t xml:space="preserve"> = 0.588; </w:t>
      </w:r>
      <w:proofErr w:type="spellStart"/>
      <w:r w:rsidRPr="00324966">
        <w:rPr>
          <w:rFonts w:ascii="Times New Roman" w:hAnsi="Times New Roman" w:cs="Times New Roman"/>
        </w:rPr>
        <w:t>Saikia</w:t>
      </w:r>
      <w:proofErr w:type="spellEnd"/>
      <w:r w:rsidRPr="00324966">
        <w:rPr>
          <w:rFonts w:ascii="Times New Roman" w:hAnsi="Times New Roman" w:cs="Times New Roman"/>
        </w:rPr>
        <w:t xml:space="preserve"> </w:t>
      </w:r>
      <w:r w:rsidRPr="00324966">
        <w:rPr>
          <w:rFonts w:ascii="Times New Roman" w:hAnsi="Times New Roman" w:cs="Times New Roman"/>
          <w:i/>
          <w:iCs/>
        </w:rPr>
        <w:t>et al.</w:t>
      </w:r>
      <w:r w:rsidR="00F37A07" w:rsidRPr="00324966">
        <w:rPr>
          <w:rFonts w:ascii="Times New Roman" w:hAnsi="Times New Roman" w:cs="Times New Roman"/>
          <w:i/>
          <w:iCs/>
        </w:rPr>
        <w:t>,</w:t>
      </w:r>
      <w:r w:rsidRPr="00324966">
        <w:rPr>
          <w:rFonts w:ascii="Times New Roman" w:hAnsi="Times New Roman" w:cs="Times New Roman"/>
        </w:rPr>
        <w:t xml:space="preserve"> 2019) did not lead to a considerable change in the fitted model (</w:t>
      </w:r>
      <w:r w:rsidRPr="00324966">
        <w:rPr>
          <w:rFonts w:ascii="Times New Roman" w:hAnsi="Times New Roman" w:cs="Times New Roman"/>
          <w:i/>
          <w:iCs/>
        </w:rPr>
        <w:t>r</w:t>
      </w:r>
      <w:r w:rsidRPr="00324966">
        <w:rPr>
          <w:rFonts w:ascii="Times New Roman" w:hAnsi="Times New Roman" w:cs="Times New Roman"/>
        </w:rPr>
        <w:t xml:space="preserve"> </w:t>
      </w:r>
      <w:r w:rsidRPr="00324966">
        <w:rPr>
          <w:rFonts w:ascii="Times New Roman" w:hAnsi="Times New Roman" w:cs="Times New Roman"/>
          <w:vertAlign w:val="subscript"/>
        </w:rPr>
        <w:t>refitted 1</w:t>
      </w:r>
      <w:r w:rsidRPr="00324966">
        <w:rPr>
          <w:rFonts w:ascii="Times New Roman" w:hAnsi="Times New Roman" w:cs="Times New Roman"/>
        </w:rPr>
        <w:t xml:space="preserve"> = 0.318 [1.76% change], </w:t>
      </w:r>
      <w:r w:rsidRPr="00324966">
        <w:rPr>
          <w:rFonts w:ascii="Times New Roman" w:hAnsi="Times New Roman" w:cs="Times New Roman"/>
          <w:i/>
          <w:iCs/>
        </w:rPr>
        <w:t xml:space="preserve">SE </w:t>
      </w:r>
      <w:r w:rsidRPr="00324966">
        <w:rPr>
          <w:rFonts w:ascii="Times New Roman" w:hAnsi="Times New Roman" w:cs="Times New Roman"/>
        </w:rPr>
        <w:t xml:space="preserve">= 0.018, </w:t>
      </w:r>
      <w:r w:rsidRPr="00324966">
        <w:rPr>
          <w:rFonts w:ascii="Times New Roman" w:hAnsi="Times New Roman" w:cs="Times New Roman"/>
          <w:i/>
          <w:iCs/>
        </w:rPr>
        <w:t>p</w:t>
      </w:r>
      <w:r w:rsidRPr="00324966">
        <w:rPr>
          <w:rFonts w:ascii="Times New Roman" w:hAnsi="Times New Roman" w:cs="Times New Roman"/>
        </w:rPr>
        <w:t xml:space="preserve"> &lt; 0.001, CI</w:t>
      </w:r>
      <w:r w:rsidRPr="00324966">
        <w:rPr>
          <w:rFonts w:ascii="Times New Roman" w:hAnsi="Times New Roman" w:cs="Times New Roman"/>
          <w:vertAlign w:val="subscript"/>
        </w:rPr>
        <w:t>95</w:t>
      </w:r>
      <w:r w:rsidRPr="00324966">
        <w:rPr>
          <w:rFonts w:ascii="Times New Roman" w:hAnsi="Times New Roman" w:cs="Times New Roman"/>
        </w:rPr>
        <w:t xml:space="preserve"> = 0.283, 0.353) and the underlying heterogeneity remained significant (</w:t>
      </w:r>
      <w:r w:rsidRPr="00324966">
        <w:rPr>
          <w:rFonts w:ascii="Times New Roman" w:hAnsi="Times New Roman" w:cs="Times New Roman"/>
          <w:i/>
          <w:iCs/>
        </w:rPr>
        <w:t>Q</w:t>
      </w:r>
      <w:r w:rsidRPr="00324966">
        <w:rPr>
          <w:rFonts w:ascii="Times New Roman" w:hAnsi="Times New Roman" w:cs="Times New Roman"/>
        </w:rPr>
        <w:t xml:space="preserve"> [51] = 1037.288, </w:t>
      </w:r>
      <w:r w:rsidRPr="00324966">
        <w:rPr>
          <w:rFonts w:ascii="Times New Roman" w:hAnsi="Times New Roman" w:cs="Times New Roman"/>
          <w:i/>
          <w:iCs/>
        </w:rPr>
        <w:t>p</w:t>
      </w:r>
      <w:r w:rsidRPr="00324966">
        <w:rPr>
          <w:rFonts w:ascii="Times New Roman" w:hAnsi="Times New Roman" w:cs="Times New Roman"/>
        </w:rPr>
        <w:t xml:space="preserve"> &lt; 0.001). </w:t>
      </w:r>
    </w:p>
    <w:p w14:paraId="7DD37D97" w14:textId="77777777" w:rsidR="00BB2E0B" w:rsidRPr="00324966" w:rsidRDefault="00BB2E0B" w:rsidP="00BB2E0B">
      <w:pPr>
        <w:jc w:val="both"/>
        <w:rPr>
          <w:rFonts w:ascii="Times New Roman" w:hAnsi="Times New Roman" w:cs="Times New Roman"/>
        </w:rPr>
      </w:pPr>
    </w:p>
    <w:p w14:paraId="4E2DA48F" w14:textId="1DFBEAB9" w:rsidR="009C274C" w:rsidRPr="00324966" w:rsidRDefault="009C274C" w:rsidP="00BB2E0B">
      <w:pPr>
        <w:rPr>
          <w:rFonts w:ascii="Times New Roman" w:hAnsi="Times New Roman" w:cs="Times New Roman"/>
        </w:rPr>
      </w:pPr>
      <w:r w:rsidRPr="00324966">
        <w:rPr>
          <w:rFonts w:ascii="Times New Roman" w:hAnsi="Times New Roman" w:cs="Times New Roman"/>
        </w:rPr>
        <w:t>Table C</w:t>
      </w:r>
      <w:r w:rsidR="00AA0607" w:rsidRPr="00324966">
        <w:rPr>
          <w:rFonts w:ascii="Times New Roman" w:hAnsi="Times New Roman" w:cs="Times New Roman"/>
        </w:rPr>
        <w:t>.</w:t>
      </w:r>
      <w:r w:rsidRPr="00324966">
        <w:rPr>
          <w:rFonts w:ascii="Times New Roman" w:hAnsi="Times New Roman" w:cs="Times New Roman"/>
        </w:rPr>
        <w:t>3. Moderator analysis (multivariate) excluding potential outlier</w:t>
      </w:r>
    </w:p>
    <w:p w14:paraId="64688EE7" w14:textId="77777777" w:rsidR="00E87D7C" w:rsidRPr="00324966" w:rsidRDefault="00E87D7C" w:rsidP="00BB2E0B">
      <w:pPr>
        <w:rPr>
          <w:rFonts w:ascii="Times New Roman" w:hAnsi="Times New Roman" w:cs="Times New Roman"/>
        </w:rPr>
      </w:pPr>
    </w:p>
    <w:tbl>
      <w:tblPr>
        <w:tblStyle w:val="TableGrid"/>
        <w:tblW w:w="0" w:type="auto"/>
        <w:tblLook w:val="04A0" w:firstRow="1" w:lastRow="0" w:firstColumn="1" w:lastColumn="0" w:noHBand="0" w:noVBand="1"/>
      </w:tblPr>
      <w:tblGrid>
        <w:gridCol w:w="1966"/>
        <w:gridCol w:w="1056"/>
        <w:gridCol w:w="1084"/>
        <w:gridCol w:w="1134"/>
        <w:gridCol w:w="992"/>
        <w:gridCol w:w="993"/>
        <w:gridCol w:w="1000"/>
        <w:gridCol w:w="791"/>
      </w:tblGrid>
      <w:tr w:rsidR="009C274C" w:rsidRPr="00324966" w14:paraId="141D7900" w14:textId="77777777" w:rsidTr="00507425">
        <w:tc>
          <w:tcPr>
            <w:tcW w:w="1966" w:type="dxa"/>
            <w:vMerge w:val="restart"/>
            <w:tcBorders>
              <w:top w:val="single" w:sz="4" w:space="0" w:color="auto"/>
              <w:left w:val="nil"/>
              <w:bottom w:val="single" w:sz="4" w:space="0" w:color="auto"/>
              <w:right w:val="nil"/>
            </w:tcBorders>
            <w:vAlign w:val="center"/>
          </w:tcPr>
          <w:p w14:paraId="480ED0EC" w14:textId="77777777" w:rsidR="009C274C" w:rsidRPr="00324966" w:rsidRDefault="009C274C" w:rsidP="00BB2E0B">
            <w:pPr>
              <w:rPr>
                <w:rFonts w:ascii="Times New Roman" w:hAnsi="Times New Roman" w:cs="Times New Roman"/>
                <w:sz w:val="24"/>
                <w:szCs w:val="24"/>
              </w:rPr>
            </w:pPr>
            <w:r w:rsidRPr="00324966">
              <w:rPr>
                <w:rFonts w:ascii="Times New Roman" w:hAnsi="Times New Roman" w:cs="Times New Roman"/>
                <w:sz w:val="24"/>
                <w:szCs w:val="24"/>
              </w:rPr>
              <w:t>Variables</w:t>
            </w:r>
          </w:p>
        </w:tc>
        <w:tc>
          <w:tcPr>
            <w:tcW w:w="1056" w:type="dxa"/>
            <w:vMerge w:val="restart"/>
            <w:tcBorders>
              <w:top w:val="single" w:sz="4" w:space="0" w:color="auto"/>
              <w:left w:val="nil"/>
              <w:bottom w:val="single" w:sz="4" w:space="0" w:color="auto"/>
              <w:right w:val="nil"/>
            </w:tcBorders>
            <w:vAlign w:val="center"/>
          </w:tcPr>
          <w:p w14:paraId="7B71D8CE" w14:textId="77777777" w:rsidR="009C274C" w:rsidRPr="00324966" w:rsidRDefault="009C274C" w:rsidP="00BB2E0B">
            <w:pPr>
              <w:jc w:val="center"/>
              <w:rPr>
                <w:rFonts w:ascii="Times New Roman" w:hAnsi="Times New Roman" w:cs="Times New Roman"/>
                <w:sz w:val="24"/>
                <w:szCs w:val="24"/>
              </w:rPr>
            </w:pPr>
            <w:r w:rsidRPr="00324966">
              <w:rPr>
                <w:rFonts w:ascii="Times New Roman" w:hAnsi="Times New Roman" w:cs="Times New Roman"/>
                <w:iCs/>
                <w:sz w:val="24"/>
                <w:szCs w:val="24"/>
              </w:rPr>
              <w:t>Estimate</w:t>
            </w:r>
          </w:p>
        </w:tc>
        <w:tc>
          <w:tcPr>
            <w:tcW w:w="1084" w:type="dxa"/>
            <w:vMerge w:val="restart"/>
            <w:tcBorders>
              <w:top w:val="single" w:sz="4" w:space="0" w:color="auto"/>
              <w:left w:val="nil"/>
              <w:bottom w:val="single" w:sz="4" w:space="0" w:color="auto"/>
              <w:right w:val="nil"/>
            </w:tcBorders>
            <w:vAlign w:val="center"/>
          </w:tcPr>
          <w:p w14:paraId="59974654" w14:textId="77777777" w:rsidR="009C274C" w:rsidRPr="00324966" w:rsidRDefault="009C274C" w:rsidP="00BB2E0B">
            <w:pPr>
              <w:jc w:val="center"/>
              <w:rPr>
                <w:rFonts w:ascii="Times New Roman" w:hAnsi="Times New Roman" w:cs="Times New Roman"/>
                <w:sz w:val="24"/>
                <w:szCs w:val="24"/>
              </w:rPr>
            </w:pPr>
            <w:r w:rsidRPr="00324966">
              <w:rPr>
                <w:rFonts w:ascii="Times New Roman" w:hAnsi="Times New Roman" w:cs="Times New Roman"/>
                <w:i/>
                <w:sz w:val="24"/>
                <w:szCs w:val="24"/>
              </w:rPr>
              <w:t>SE</w:t>
            </w:r>
          </w:p>
        </w:tc>
        <w:tc>
          <w:tcPr>
            <w:tcW w:w="1134" w:type="dxa"/>
            <w:vMerge w:val="restart"/>
            <w:tcBorders>
              <w:top w:val="single" w:sz="4" w:space="0" w:color="auto"/>
              <w:left w:val="nil"/>
              <w:bottom w:val="single" w:sz="4" w:space="0" w:color="auto"/>
              <w:right w:val="nil"/>
            </w:tcBorders>
            <w:vAlign w:val="center"/>
          </w:tcPr>
          <w:p w14:paraId="1B71E926" w14:textId="77777777" w:rsidR="009C274C" w:rsidRPr="00324966" w:rsidRDefault="009C274C" w:rsidP="00BB2E0B">
            <w:pPr>
              <w:jc w:val="center"/>
              <w:rPr>
                <w:rFonts w:ascii="Times New Roman" w:hAnsi="Times New Roman" w:cs="Times New Roman"/>
                <w:sz w:val="24"/>
                <w:szCs w:val="24"/>
              </w:rPr>
            </w:pPr>
            <w:r w:rsidRPr="00324966">
              <w:rPr>
                <w:rFonts w:ascii="Times New Roman" w:hAnsi="Times New Roman" w:cs="Times New Roman"/>
                <w:i/>
                <w:sz w:val="24"/>
                <w:szCs w:val="24"/>
              </w:rPr>
              <w:t>t</w:t>
            </w:r>
          </w:p>
        </w:tc>
        <w:tc>
          <w:tcPr>
            <w:tcW w:w="992" w:type="dxa"/>
            <w:vMerge w:val="restart"/>
            <w:tcBorders>
              <w:top w:val="single" w:sz="4" w:space="0" w:color="auto"/>
              <w:left w:val="nil"/>
              <w:bottom w:val="single" w:sz="4" w:space="0" w:color="auto"/>
              <w:right w:val="nil"/>
            </w:tcBorders>
            <w:vAlign w:val="center"/>
          </w:tcPr>
          <w:p w14:paraId="7C0A081B" w14:textId="77777777" w:rsidR="009C274C" w:rsidRPr="00324966" w:rsidRDefault="009C274C" w:rsidP="00BB2E0B">
            <w:pPr>
              <w:jc w:val="center"/>
              <w:rPr>
                <w:rFonts w:ascii="Times New Roman" w:hAnsi="Times New Roman" w:cs="Times New Roman"/>
                <w:i/>
                <w:iCs/>
                <w:sz w:val="24"/>
                <w:szCs w:val="24"/>
              </w:rPr>
            </w:pPr>
            <w:r w:rsidRPr="00324966">
              <w:rPr>
                <w:rFonts w:ascii="Times New Roman" w:hAnsi="Times New Roman" w:cs="Times New Roman"/>
                <w:i/>
                <w:iCs/>
                <w:sz w:val="24"/>
                <w:szCs w:val="24"/>
              </w:rPr>
              <w:t>p</w:t>
            </w:r>
          </w:p>
        </w:tc>
        <w:tc>
          <w:tcPr>
            <w:tcW w:w="1993" w:type="dxa"/>
            <w:gridSpan w:val="2"/>
            <w:tcBorders>
              <w:top w:val="single" w:sz="4" w:space="0" w:color="auto"/>
              <w:left w:val="nil"/>
              <w:bottom w:val="single" w:sz="4" w:space="0" w:color="auto"/>
              <w:right w:val="nil"/>
            </w:tcBorders>
            <w:vAlign w:val="center"/>
          </w:tcPr>
          <w:p w14:paraId="27E5E195" w14:textId="77777777" w:rsidR="009C274C" w:rsidRPr="00324966" w:rsidRDefault="009C274C" w:rsidP="00BB2E0B">
            <w:pPr>
              <w:jc w:val="center"/>
              <w:rPr>
                <w:rFonts w:ascii="Times New Roman" w:hAnsi="Times New Roman" w:cs="Times New Roman"/>
                <w:sz w:val="24"/>
                <w:szCs w:val="24"/>
                <w:vertAlign w:val="subscript"/>
              </w:rPr>
            </w:pPr>
            <w:r w:rsidRPr="00324966">
              <w:rPr>
                <w:rFonts w:ascii="Times New Roman" w:hAnsi="Times New Roman" w:cs="Times New Roman"/>
                <w:sz w:val="24"/>
                <w:szCs w:val="24"/>
              </w:rPr>
              <w:t>CI</w:t>
            </w:r>
            <w:r w:rsidRPr="00324966">
              <w:rPr>
                <w:rFonts w:ascii="Times New Roman" w:hAnsi="Times New Roman" w:cs="Times New Roman"/>
                <w:sz w:val="24"/>
                <w:szCs w:val="24"/>
                <w:vertAlign w:val="subscript"/>
              </w:rPr>
              <w:t>95</w:t>
            </w:r>
          </w:p>
        </w:tc>
        <w:tc>
          <w:tcPr>
            <w:tcW w:w="791" w:type="dxa"/>
            <w:vMerge w:val="restart"/>
            <w:tcBorders>
              <w:top w:val="single" w:sz="4" w:space="0" w:color="auto"/>
              <w:left w:val="nil"/>
              <w:bottom w:val="single" w:sz="4" w:space="0" w:color="auto"/>
              <w:right w:val="nil"/>
            </w:tcBorders>
            <w:vAlign w:val="center"/>
          </w:tcPr>
          <w:p w14:paraId="390BC8A7" w14:textId="77777777" w:rsidR="009C274C" w:rsidRPr="00324966" w:rsidRDefault="009C274C" w:rsidP="00BB2E0B">
            <w:pPr>
              <w:jc w:val="center"/>
              <w:rPr>
                <w:rFonts w:ascii="Times New Roman" w:hAnsi="Times New Roman" w:cs="Times New Roman"/>
                <w:sz w:val="24"/>
                <w:szCs w:val="24"/>
                <w:vertAlign w:val="subscript"/>
              </w:rPr>
            </w:pPr>
            <w:r w:rsidRPr="00324966">
              <w:rPr>
                <w:rFonts w:ascii="Times New Roman" w:hAnsi="Times New Roman" w:cs="Times New Roman"/>
                <w:i/>
                <w:iCs/>
                <w:sz w:val="24"/>
                <w:szCs w:val="24"/>
              </w:rPr>
              <w:t>k</w:t>
            </w:r>
            <w:r w:rsidRPr="00324966">
              <w:rPr>
                <w:rFonts w:ascii="Times New Roman" w:hAnsi="Times New Roman" w:cs="Times New Roman"/>
                <w:sz w:val="24"/>
                <w:szCs w:val="24"/>
                <w:vertAlign w:val="subscript"/>
              </w:rPr>
              <w:t>1</w:t>
            </w:r>
            <w:r w:rsidRPr="00324966">
              <w:rPr>
                <w:rFonts w:ascii="Times New Roman" w:hAnsi="Times New Roman" w:cs="Times New Roman"/>
                <w:sz w:val="24"/>
                <w:szCs w:val="24"/>
              </w:rPr>
              <w:t>/</w:t>
            </w:r>
            <w:r w:rsidRPr="00324966">
              <w:rPr>
                <w:rFonts w:ascii="Times New Roman" w:hAnsi="Times New Roman" w:cs="Times New Roman"/>
                <w:i/>
                <w:iCs/>
                <w:sz w:val="24"/>
                <w:szCs w:val="24"/>
              </w:rPr>
              <w:t>k</w:t>
            </w:r>
            <w:r w:rsidRPr="00324966">
              <w:rPr>
                <w:rFonts w:ascii="Times New Roman" w:hAnsi="Times New Roman" w:cs="Times New Roman"/>
                <w:sz w:val="24"/>
                <w:szCs w:val="24"/>
                <w:vertAlign w:val="subscript"/>
              </w:rPr>
              <w:t>2</w:t>
            </w:r>
          </w:p>
        </w:tc>
      </w:tr>
      <w:tr w:rsidR="009C274C" w:rsidRPr="00324966" w14:paraId="187FA9AD" w14:textId="77777777" w:rsidTr="00507425">
        <w:tc>
          <w:tcPr>
            <w:tcW w:w="1966" w:type="dxa"/>
            <w:vMerge/>
            <w:tcBorders>
              <w:top w:val="single" w:sz="4" w:space="0" w:color="auto"/>
              <w:left w:val="nil"/>
              <w:bottom w:val="single" w:sz="4" w:space="0" w:color="auto"/>
              <w:right w:val="nil"/>
            </w:tcBorders>
          </w:tcPr>
          <w:p w14:paraId="49B7AFAB" w14:textId="77777777" w:rsidR="009C274C" w:rsidRPr="00324966" w:rsidRDefault="009C274C" w:rsidP="00BB2E0B">
            <w:pPr>
              <w:rPr>
                <w:rFonts w:ascii="Times New Roman" w:hAnsi="Times New Roman" w:cs="Times New Roman"/>
                <w:sz w:val="24"/>
                <w:szCs w:val="24"/>
              </w:rPr>
            </w:pPr>
          </w:p>
        </w:tc>
        <w:tc>
          <w:tcPr>
            <w:tcW w:w="1056" w:type="dxa"/>
            <w:vMerge/>
            <w:tcBorders>
              <w:top w:val="single" w:sz="4" w:space="0" w:color="auto"/>
              <w:left w:val="nil"/>
              <w:bottom w:val="single" w:sz="4" w:space="0" w:color="auto"/>
              <w:right w:val="nil"/>
            </w:tcBorders>
          </w:tcPr>
          <w:p w14:paraId="26DB1594" w14:textId="77777777" w:rsidR="009C274C" w:rsidRPr="00324966" w:rsidRDefault="009C274C" w:rsidP="00BB2E0B">
            <w:pPr>
              <w:rPr>
                <w:rFonts w:ascii="Times New Roman" w:hAnsi="Times New Roman" w:cs="Times New Roman"/>
                <w:sz w:val="24"/>
                <w:szCs w:val="24"/>
              </w:rPr>
            </w:pPr>
          </w:p>
        </w:tc>
        <w:tc>
          <w:tcPr>
            <w:tcW w:w="1084" w:type="dxa"/>
            <w:vMerge/>
            <w:tcBorders>
              <w:top w:val="single" w:sz="4" w:space="0" w:color="auto"/>
              <w:left w:val="nil"/>
              <w:bottom w:val="single" w:sz="4" w:space="0" w:color="auto"/>
              <w:right w:val="nil"/>
            </w:tcBorders>
          </w:tcPr>
          <w:p w14:paraId="3DD79C2B" w14:textId="77777777" w:rsidR="009C274C" w:rsidRPr="00324966" w:rsidRDefault="009C274C" w:rsidP="00BB2E0B">
            <w:pPr>
              <w:rPr>
                <w:rFonts w:ascii="Times New Roman" w:hAnsi="Times New Roman" w:cs="Times New Roman"/>
                <w:sz w:val="24"/>
                <w:szCs w:val="24"/>
              </w:rPr>
            </w:pPr>
          </w:p>
        </w:tc>
        <w:tc>
          <w:tcPr>
            <w:tcW w:w="1134" w:type="dxa"/>
            <w:vMerge/>
            <w:tcBorders>
              <w:top w:val="single" w:sz="4" w:space="0" w:color="auto"/>
              <w:left w:val="nil"/>
              <w:bottom w:val="single" w:sz="4" w:space="0" w:color="auto"/>
              <w:right w:val="nil"/>
            </w:tcBorders>
          </w:tcPr>
          <w:p w14:paraId="138EE974" w14:textId="77777777" w:rsidR="009C274C" w:rsidRPr="00324966" w:rsidRDefault="009C274C" w:rsidP="00BB2E0B">
            <w:pPr>
              <w:rPr>
                <w:rFonts w:ascii="Times New Roman" w:hAnsi="Times New Roman" w:cs="Times New Roman"/>
                <w:sz w:val="24"/>
                <w:szCs w:val="24"/>
              </w:rPr>
            </w:pPr>
          </w:p>
        </w:tc>
        <w:tc>
          <w:tcPr>
            <w:tcW w:w="992" w:type="dxa"/>
            <w:vMerge/>
            <w:tcBorders>
              <w:top w:val="single" w:sz="4" w:space="0" w:color="auto"/>
              <w:left w:val="nil"/>
              <w:bottom w:val="single" w:sz="4" w:space="0" w:color="auto"/>
              <w:right w:val="nil"/>
            </w:tcBorders>
          </w:tcPr>
          <w:p w14:paraId="6C9EB3B8" w14:textId="77777777" w:rsidR="009C274C" w:rsidRPr="00324966" w:rsidRDefault="009C274C" w:rsidP="00BB2E0B">
            <w:pPr>
              <w:rPr>
                <w:rFonts w:ascii="Times New Roman" w:hAnsi="Times New Roman" w:cs="Times New Roman"/>
                <w:sz w:val="24"/>
                <w:szCs w:val="24"/>
              </w:rPr>
            </w:pPr>
          </w:p>
        </w:tc>
        <w:tc>
          <w:tcPr>
            <w:tcW w:w="993" w:type="dxa"/>
            <w:tcBorders>
              <w:top w:val="single" w:sz="4" w:space="0" w:color="auto"/>
              <w:left w:val="nil"/>
              <w:bottom w:val="single" w:sz="4" w:space="0" w:color="auto"/>
              <w:right w:val="nil"/>
            </w:tcBorders>
            <w:vAlign w:val="center"/>
          </w:tcPr>
          <w:p w14:paraId="1F619CF8" w14:textId="77777777" w:rsidR="009C274C" w:rsidRPr="00324966" w:rsidRDefault="009C274C" w:rsidP="00BB2E0B">
            <w:pPr>
              <w:jc w:val="center"/>
              <w:rPr>
                <w:rFonts w:ascii="Times New Roman" w:hAnsi="Times New Roman" w:cs="Times New Roman"/>
                <w:sz w:val="24"/>
                <w:szCs w:val="24"/>
              </w:rPr>
            </w:pPr>
            <w:r w:rsidRPr="00324966">
              <w:rPr>
                <w:rFonts w:ascii="Times New Roman" w:hAnsi="Times New Roman" w:cs="Times New Roman"/>
                <w:sz w:val="24"/>
                <w:szCs w:val="24"/>
              </w:rPr>
              <w:t>LB</w:t>
            </w:r>
          </w:p>
        </w:tc>
        <w:tc>
          <w:tcPr>
            <w:tcW w:w="1000" w:type="dxa"/>
            <w:tcBorders>
              <w:top w:val="single" w:sz="4" w:space="0" w:color="auto"/>
              <w:left w:val="nil"/>
              <w:bottom w:val="single" w:sz="4" w:space="0" w:color="auto"/>
              <w:right w:val="nil"/>
            </w:tcBorders>
            <w:vAlign w:val="center"/>
          </w:tcPr>
          <w:p w14:paraId="7ECFAB22" w14:textId="77777777" w:rsidR="009C274C" w:rsidRPr="00324966" w:rsidRDefault="009C274C" w:rsidP="00BB2E0B">
            <w:pPr>
              <w:jc w:val="center"/>
              <w:rPr>
                <w:rFonts w:ascii="Times New Roman" w:hAnsi="Times New Roman" w:cs="Times New Roman"/>
                <w:sz w:val="24"/>
                <w:szCs w:val="24"/>
              </w:rPr>
            </w:pPr>
            <w:r w:rsidRPr="00324966">
              <w:rPr>
                <w:rFonts w:ascii="Times New Roman" w:hAnsi="Times New Roman" w:cs="Times New Roman"/>
                <w:sz w:val="24"/>
                <w:szCs w:val="24"/>
              </w:rPr>
              <w:t>UB</w:t>
            </w:r>
          </w:p>
        </w:tc>
        <w:tc>
          <w:tcPr>
            <w:tcW w:w="791" w:type="dxa"/>
            <w:vMerge/>
            <w:tcBorders>
              <w:top w:val="single" w:sz="4" w:space="0" w:color="auto"/>
              <w:left w:val="nil"/>
              <w:bottom w:val="single" w:sz="4" w:space="0" w:color="auto"/>
              <w:right w:val="nil"/>
            </w:tcBorders>
          </w:tcPr>
          <w:p w14:paraId="7FE53DC5" w14:textId="77777777" w:rsidR="009C274C" w:rsidRPr="00324966" w:rsidRDefault="009C274C" w:rsidP="00BB2E0B">
            <w:pPr>
              <w:rPr>
                <w:rFonts w:ascii="Times New Roman" w:hAnsi="Times New Roman" w:cs="Times New Roman"/>
                <w:sz w:val="24"/>
                <w:szCs w:val="24"/>
              </w:rPr>
            </w:pPr>
          </w:p>
        </w:tc>
      </w:tr>
      <w:tr w:rsidR="00DC344B" w:rsidRPr="00324966" w14:paraId="72E308D9" w14:textId="77777777" w:rsidTr="002842E4">
        <w:tc>
          <w:tcPr>
            <w:tcW w:w="1966" w:type="dxa"/>
            <w:tcBorders>
              <w:top w:val="single" w:sz="4" w:space="0" w:color="auto"/>
              <w:left w:val="nil"/>
              <w:bottom w:val="nil"/>
              <w:right w:val="nil"/>
            </w:tcBorders>
          </w:tcPr>
          <w:p w14:paraId="749D161B" w14:textId="77777777" w:rsidR="00DC344B" w:rsidRPr="00324966" w:rsidRDefault="00DC344B" w:rsidP="00BB2E0B">
            <w:pPr>
              <w:rPr>
                <w:rFonts w:ascii="Times New Roman" w:hAnsi="Times New Roman" w:cs="Times New Roman"/>
                <w:sz w:val="24"/>
                <w:szCs w:val="24"/>
              </w:rPr>
            </w:pPr>
            <m:oMath>
              <m:r>
                <w:rPr>
                  <w:rFonts w:ascii="Cambria Math" w:hAnsi="Cambria Math" w:cs="Times New Roman"/>
                  <w:sz w:val="24"/>
                  <w:szCs w:val="24"/>
                </w:rPr>
                <m:t>β</m:t>
              </m:r>
            </m:oMath>
            <w:r w:rsidRPr="00324966">
              <w:rPr>
                <w:rFonts w:ascii="Times New Roman" w:eastAsiaTheme="minorEastAsia" w:hAnsi="Times New Roman" w:cs="Times New Roman"/>
                <w:sz w:val="24"/>
                <w:szCs w:val="24"/>
                <w:vertAlign w:val="subscript"/>
              </w:rPr>
              <w:t>0</w:t>
            </w:r>
          </w:p>
        </w:tc>
        <w:tc>
          <w:tcPr>
            <w:tcW w:w="1056" w:type="dxa"/>
            <w:tcBorders>
              <w:top w:val="single" w:sz="4" w:space="0" w:color="auto"/>
              <w:left w:val="nil"/>
              <w:bottom w:val="nil"/>
              <w:right w:val="nil"/>
            </w:tcBorders>
            <w:vAlign w:val="bottom"/>
          </w:tcPr>
          <w:p w14:paraId="4965F5DB" w14:textId="1CB0B1B0"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0.695</w:t>
            </w:r>
          </w:p>
        </w:tc>
        <w:tc>
          <w:tcPr>
            <w:tcW w:w="1084" w:type="dxa"/>
            <w:tcBorders>
              <w:top w:val="single" w:sz="4" w:space="0" w:color="auto"/>
              <w:left w:val="nil"/>
              <w:bottom w:val="nil"/>
              <w:right w:val="nil"/>
            </w:tcBorders>
            <w:vAlign w:val="bottom"/>
          </w:tcPr>
          <w:p w14:paraId="6795A9B3" w14:textId="4EEFE403"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0.118</w:t>
            </w:r>
          </w:p>
        </w:tc>
        <w:tc>
          <w:tcPr>
            <w:tcW w:w="1134" w:type="dxa"/>
            <w:tcBorders>
              <w:top w:val="single" w:sz="4" w:space="0" w:color="auto"/>
              <w:left w:val="nil"/>
              <w:bottom w:val="nil"/>
              <w:right w:val="nil"/>
            </w:tcBorders>
            <w:vAlign w:val="bottom"/>
          </w:tcPr>
          <w:p w14:paraId="739C1B61" w14:textId="1D341705"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5.877</w:t>
            </w:r>
          </w:p>
        </w:tc>
        <w:tc>
          <w:tcPr>
            <w:tcW w:w="992" w:type="dxa"/>
            <w:tcBorders>
              <w:top w:val="single" w:sz="4" w:space="0" w:color="auto"/>
              <w:left w:val="nil"/>
              <w:bottom w:val="nil"/>
              <w:right w:val="nil"/>
            </w:tcBorders>
            <w:vAlign w:val="bottom"/>
          </w:tcPr>
          <w:p w14:paraId="46D352E5" w14:textId="7AD6BA70"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0.002</w:t>
            </w:r>
          </w:p>
        </w:tc>
        <w:tc>
          <w:tcPr>
            <w:tcW w:w="993" w:type="dxa"/>
            <w:tcBorders>
              <w:top w:val="single" w:sz="4" w:space="0" w:color="auto"/>
              <w:left w:val="nil"/>
              <w:bottom w:val="nil"/>
              <w:right w:val="nil"/>
            </w:tcBorders>
            <w:vAlign w:val="bottom"/>
          </w:tcPr>
          <w:p w14:paraId="3420025E" w14:textId="22441B70"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0.394</w:t>
            </w:r>
          </w:p>
        </w:tc>
        <w:tc>
          <w:tcPr>
            <w:tcW w:w="1000" w:type="dxa"/>
            <w:tcBorders>
              <w:top w:val="single" w:sz="4" w:space="0" w:color="auto"/>
              <w:left w:val="nil"/>
              <w:bottom w:val="nil"/>
              <w:right w:val="nil"/>
            </w:tcBorders>
            <w:vAlign w:val="bottom"/>
          </w:tcPr>
          <w:p w14:paraId="4B07AE8F" w14:textId="2B28E9F4"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0.996</w:t>
            </w:r>
          </w:p>
        </w:tc>
        <w:tc>
          <w:tcPr>
            <w:tcW w:w="791" w:type="dxa"/>
            <w:vMerge w:val="restart"/>
            <w:tcBorders>
              <w:top w:val="single" w:sz="4" w:space="0" w:color="auto"/>
              <w:left w:val="nil"/>
              <w:bottom w:val="single" w:sz="4" w:space="0" w:color="auto"/>
              <w:right w:val="nil"/>
            </w:tcBorders>
            <w:vAlign w:val="center"/>
          </w:tcPr>
          <w:p w14:paraId="00C078B3" w14:textId="3D0C1ED5" w:rsidR="00DC344B" w:rsidRPr="00324966" w:rsidRDefault="00DC344B" w:rsidP="00BB2E0B">
            <w:pPr>
              <w:jc w:val="center"/>
              <w:rPr>
                <w:rFonts w:ascii="Times New Roman" w:hAnsi="Times New Roman" w:cs="Times New Roman"/>
                <w:sz w:val="24"/>
                <w:szCs w:val="24"/>
              </w:rPr>
            </w:pPr>
            <w:r w:rsidRPr="00324966">
              <w:rPr>
                <w:rFonts w:ascii="Times New Roman" w:hAnsi="Times New Roman" w:cs="Times New Roman"/>
                <w:sz w:val="24"/>
                <w:szCs w:val="24"/>
              </w:rPr>
              <w:t>31/35</w:t>
            </w:r>
          </w:p>
        </w:tc>
      </w:tr>
      <w:tr w:rsidR="00DC344B" w:rsidRPr="00324966" w14:paraId="052A158D" w14:textId="77777777" w:rsidTr="002842E4">
        <w:tc>
          <w:tcPr>
            <w:tcW w:w="1966" w:type="dxa"/>
            <w:tcBorders>
              <w:top w:val="nil"/>
              <w:left w:val="nil"/>
              <w:bottom w:val="nil"/>
              <w:right w:val="nil"/>
            </w:tcBorders>
          </w:tcPr>
          <w:p w14:paraId="0AD751EA" w14:textId="77777777" w:rsidR="00DC344B" w:rsidRPr="00324966" w:rsidRDefault="00DC344B" w:rsidP="00BB2E0B">
            <w:pPr>
              <w:rPr>
                <w:rFonts w:ascii="Times New Roman" w:hAnsi="Times New Roman" w:cs="Times New Roman"/>
                <w:sz w:val="24"/>
                <w:szCs w:val="24"/>
              </w:rPr>
            </w:pPr>
            <m:oMath>
              <m:r>
                <w:rPr>
                  <w:rFonts w:ascii="Cambria Math" w:hAnsi="Cambria Math" w:cs="Times New Roman"/>
                  <w:sz w:val="24"/>
                  <w:szCs w:val="24"/>
                </w:rPr>
                <m:t>β</m:t>
              </m:r>
            </m:oMath>
            <w:r w:rsidRPr="00324966">
              <w:rPr>
                <w:rFonts w:ascii="Times New Roman" w:eastAsiaTheme="minorEastAsia" w:hAnsi="Times New Roman" w:cs="Times New Roman"/>
                <w:sz w:val="24"/>
                <w:szCs w:val="24"/>
                <w:vertAlign w:val="subscript"/>
              </w:rPr>
              <w:t>1 Internet freedom</w:t>
            </w:r>
          </w:p>
        </w:tc>
        <w:tc>
          <w:tcPr>
            <w:tcW w:w="1056" w:type="dxa"/>
            <w:tcBorders>
              <w:top w:val="nil"/>
              <w:left w:val="nil"/>
              <w:bottom w:val="nil"/>
              <w:right w:val="nil"/>
            </w:tcBorders>
            <w:vAlign w:val="bottom"/>
          </w:tcPr>
          <w:p w14:paraId="016E3E60" w14:textId="40460F9B"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0.000</w:t>
            </w:r>
          </w:p>
        </w:tc>
        <w:tc>
          <w:tcPr>
            <w:tcW w:w="1084" w:type="dxa"/>
            <w:tcBorders>
              <w:top w:val="nil"/>
              <w:left w:val="nil"/>
              <w:bottom w:val="nil"/>
              <w:right w:val="nil"/>
            </w:tcBorders>
            <w:vAlign w:val="bottom"/>
          </w:tcPr>
          <w:p w14:paraId="7D5B9D79" w14:textId="327FB6E2"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0.001</w:t>
            </w:r>
          </w:p>
        </w:tc>
        <w:tc>
          <w:tcPr>
            <w:tcW w:w="1134" w:type="dxa"/>
            <w:tcBorders>
              <w:top w:val="nil"/>
              <w:left w:val="nil"/>
              <w:bottom w:val="nil"/>
              <w:right w:val="nil"/>
            </w:tcBorders>
            <w:vAlign w:val="bottom"/>
          </w:tcPr>
          <w:p w14:paraId="3EB5186E" w14:textId="23CC322A"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-0.333</w:t>
            </w:r>
          </w:p>
        </w:tc>
        <w:tc>
          <w:tcPr>
            <w:tcW w:w="992" w:type="dxa"/>
            <w:tcBorders>
              <w:top w:val="nil"/>
              <w:left w:val="nil"/>
              <w:bottom w:val="nil"/>
              <w:right w:val="nil"/>
            </w:tcBorders>
            <w:vAlign w:val="bottom"/>
          </w:tcPr>
          <w:p w14:paraId="44770183" w14:textId="7072FE43"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0.750</w:t>
            </w:r>
          </w:p>
        </w:tc>
        <w:tc>
          <w:tcPr>
            <w:tcW w:w="993" w:type="dxa"/>
            <w:tcBorders>
              <w:top w:val="nil"/>
              <w:left w:val="nil"/>
              <w:bottom w:val="nil"/>
              <w:right w:val="nil"/>
            </w:tcBorders>
            <w:vAlign w:val="bottom"/>
          </w:tcPr>
          <w:p w14:paraId="2481D85B" w14:textId="0FDCF578"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-0.002</w:t>
            </w:r>
          </w:p>
        </w:tc>
        <w:tc>
          <w:tcPr>
            <w:tcW w:w="1000" w:type="dxa"/>
            <w:tcBorders>
              <w:top w:val="nil"/>
              <w:left w:val="nil"/>
              <w:bottom w:val="nil"/>
              <w:right w:val="nil"/>
            </w:tcBorders>
            <w:vAlign w:val="bottom"/>
          </w:tcPr>
          <w:p w14:paraId="2455E5C4" w14:textId="6691B16C"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0.002</w:t>
            </w:r>
          </w:p>
        </w:tc>
        <w:tc>
          <w:tcPr>
            <w:tcW w:w="791" w:type="dxa"/>
            <w:vMerge/>
            <w:tcBorders>
              <w:top w:val="nil"/>
              <w:left w:val="nil"/>
              <w:bottom w:val="single" w:sz="4" w:space="0" w:color="auto"/>
              <w:right w:val="nil"/>
            </w:tcBorders>
          </w:tcPr>
          <w:p w14:paraId="0E5C475B" w14:textId="77777777" w:rsidR="00DC344B" w:rsidRPr="00324966" w:rsidRDefault="00DC344B" w:rsidP="00BB2E0B">
            <w:pPr>
              <w:rPr>
                <w:rFonts w:ascii="Times New Roman" w:hAnsi="Times New Roman" w:cs="Times New Roman"/>
                <w:sz w:val="24"/>
                <w:szCs w:val="24"/>
              </w:rPr>
            </w:pPr>
          </w:p>
        </w:tc>
      </w:tr>
      <w:tr w:rsidR="00DC344B" w:rsidRPr="00324966" w14:paraId="6D75E0E8" w14:textId="77777777" w:rsidTr="002842E4">
        <w:tc>
          <w:tcPr>
            <w:tcW w:w="1966" w:type="dxa"/>
            <w:tcBorders>
              <w:top w:val="nil"/>
              <w:left w:val="nil"/>
              <w:bottom w:val="nil"/>
              <w:right w:val="nil"/>
            </w:tcBorders>
          </w:tcPr>
          <w:p w14:paraId="3A896B22" w14:textId="77777777" w:rsidR="00DC344B" w:rsidRPr="00324966" w:rsidRDefault="00DC344B" w:rsidP="00BB2E0B">
            <w:pPr>
              <w:rPr>
                <w:rFonts w:ascii="Times New Roman" w:hAnsi="Times New Roman" w:cs="Times New Roman"/>
                <w:sz w:val="24"/>
                <w:szCs w:val="24"/>
              </w:rPr>
            </w:pPr>
            <m:oMath>
              <m:r>
                <w:rPr>
                  <w:rFonts w:ascii="Cambria Math" w:hAnsi="Cambria Math" w:cs="Times New Roman"/>
                  <w:sz w:val="24"/>
                  <w:szCs w:val="24"/>
                </w:rPr>
                <m:t>β</m:t>
              </m:r>
            </m:oMath>
            <w:r w:rsidRPr="00324966">
              <w:rPr>
                <w:rFonts w:ascii="Times New Roman" w:eastAsiaTheme="minorEastAsia" w:hAnsi="Times New Roman" w:cs="Times New Roman"/>
                <w:sz w:val="24"/>
                <w:szCs w:val="24"/>
                <w:vertAlign w:val="subscript"/>
              </w:rPr>
              <w:t>2 Percentage of females</w:t>
            </w:r>
          </w:p>
        </w:tc>
        <w:tc>
          <w:tcPr>
            <w:tcW w:w="1056" w:type="dxa"/>
            <w:tcBorders>
              <w:top w:val="nil"/>
              <w:left w:val="nil"/>
              <w:bottom w:val="nil"/>
              <w:right w:val="nil"/>
            </w:tcBorders>
            <w:vAlign w:val="bottom"/>
          </w:tcPr>
          <w:p w14:paraId="44DFD7EF" w14:textId="6B8A027E"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-0.004</w:t>
            </w:r>
          </w:p>
        </w:tc>
        <w:tc>
          <w:tcPr>
            <w:tcW w:w="1084" w:type="dxa"/>
            <w:tcBorders>
              <w:top w:val="nil"/>
              <w:left w:val="nil"/>
              <w:bottom w:val="nil"/>
              <w:right w:val="nil"/>
            </w:tcBorders>
            <w:vAlign w:val="bottom"/>
          </w:tcPr>
          <w:p w14:paraId="5A6BCAD5" w14:textId="01AC5B73"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0.002</w:t>
            </w:r>
          </w:p>
        </w:tc>
        <w:tc>
          <w:tcPr>
            <w:tcW w:w="1134" w:type="dxa"/>
            <w:tcBorders>
              <w:top w:val="nil"/>
              <w:left w:val="nil"/>
              <w:bottom w:val="nil"/>
              <w:right w:val="nil"/>
            </w:tcBorders>
            <w:vAlign w:val="bottom"/>
          </w:tcPr>
          <w:p w14:paraId="74513381" w14:textId="5D349B4B"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-2.249</w:t>
            </w:r>
          </w:p>
        </w:tc>
        <w:tc>
          <w:tcPr>
            <w:tcW w:w="992" w:type="dxa"/>
            <w:tcBorders>
              <w:top w:val="nil"/>
              <w:left w:val="nil"/>
              <w:bottom w:val="nil"/>
              <w:right w:val="nil"/>
            </w:tcBorders>
            <w:vAlign w:val="bottom"/>
          </w:tcPr>
          <w:p w14:paraId="6A31CBCE" w14:textId="2FF16BED"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0.115</w:t>
            </w:r>
          </w:p>
        </w:tc>
        <w:tc>
          <w:tcPr>
            <w:tcW w:w="993" w:type="dxa"/>
            <w:tcBorders>
              <w:top w:val="nil"/>
              <w:left w:val="nil"/>
              <w:bottom w:val="nil"/>
              <w:right w:val="nil"/>
            </w:tcBorders>
            <w:vAlign w:val="bottom"/>
          </w:tcPr>
          <w:p w14:paraId="13648610" w14:textId="5A87C99F"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-0.009</w:t>
            </w:r>
          </w:p>
        </w:tc>
        <w:tc>
          <w:tcPr>
            <w:tcW w:w="1000" w:type="dxa"/>
            <w:tcBorders>
              <w:top w:val="nil"/>
              <w:left w:val="nil"/>
              <w:bottom w:val="nil"/>
              <w:right w:val="nil"/>
            </w:tcBorders>
            <w:vAlign w:val="bottom"/>
          </w:tcPr>
          <w:p w14:paraId="1277E0B1" w14:textId="38D8198F"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0.002</w:t>
            </w:r>
          </w:p>
        </w:tc>
        <w:tc>
          <w:tcPr>
            <w:tcW w:w="791" w:type="dxa"/>
            <w:vMerge/>
            <w:tcBorders>
              <w:top w:val="nil"/>
              <w:left w:val="nil"/>
              <w:bottom w:val="single" w:sz="4" w:space="0" w:color="auto"/>
              <w:right w:val="nil"/>
            </w:tcBorders>
          </w:tcPr>
          <w:p w14:paraId="1BF3A7B7" w14:textId="77777777" w:rsidR="00DC344B" w:rsidRPr="00324966" w:rsidRDefault="00DC344B" w:rsidP="00BB2E0B">
            <w:pPr>
              <w:rPr>
                <w:rFonts w:ascii="Times New Roman" w:hAnsi="Times New Roman" w:cs="Times New Roman"/>
                <w:sz w:val="24"/>
                <w:szCs w:val="24"/>
              </w:rPr>
            </w:pPr>
          </w:p>
        </w:tc>
      </w:tr>
      <w:tr w:rsidR="00DC344B" w:rsidRPr="00324966" w14:paraId="640B9A85" w14:textId="77777777" w:rsidTr="002842E4">
        <w:tc>
          <w:tcPr>
            <w:tcW w:w="1966" w:type="dxa"/>
            <w:tcBorders>
              <w:top w:val="nil"/>
              <w:left w:val="nil"/>
              <w:bottom w:val="single" w:sz="4" w:space="0" w:color="auto"/>
              <w:right w:val="nil"/>
            </w:tcBorders>
          </w:tcPr>
          <w:p w14:paraId="5E4224C8" w14:textId="77777777" w:rsidR="00DC344B" w:rsidRPr="00324966" w:rsidRDefault="00DC344B" w:rsidP="00BB2E0B">
            <w:pPr>
              <w:rPr>
                <w:rFonts w:ascii="Times New Roman" w:hAnsi="Times New Roman" w:cs="Times New Roman"/>
                <w:sz w:val="24"/>
                <w:szCs w:val="24"/>
              </w:rPr>
            </w:pPr>
            <m:oMath>
              <m:r>
                <w:rPr>
                  <w:rFonts w:ascii="Cambria Math" w:hAnsi="Cambria Math" w:cs="Times New Roman"/>
                  <w:sz w:val="24"/>
                  <w:szCs w:val="24"/>
                </w:rPr>
                <m:t>β</m:t>
              </m:r>
            </m:oMath>
            <w:r w:rsidRPr="00324966">
              <w:rPr>
                <w:rFonts w:ascii="Times New Roman" w:eastAsiaTheme="minorEastAsia" w:hAnsi="Times New Roman" w:cs="Times New Roman"/>
                <w:sz w:val="24"/>
                <w:szCs w:val="24"/>
                <w:vertAlign w:val="subscript"/>
              </w:rPr>
              <w:t>3 Study quality</w:t>
            </w:r>
          </w:p>
        </w:tc>
        <w:tc>
          <w:tcPr>
            <w:tcW w:w="1056" w:type="dxa"/>
            <w:tcBorders>
              <w:top w:val="nil"/>
              <w:left w:val="nil"/>
              <w:bottom w:val="single" w:sz="4" w:space="0" w:color="auto"/>
              <w:right w:val="nil"/>
            </w:tcBorders>
            <w:vAlign w:val="bottom"/>
          </w:tcPr>
          <w:p w14:paraId="2A89FA47" w14:textId="60C7FD5D"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-0.097</w:t>
            </w:r>
          </w:p>
        </w:tc>
        <w:tc>
          <w:tcPr>
            <w:tcW w:w="1084" w:type="dxa"/>
            <w:tcBorders>
              <w:top w:val="nil"/>
              <w:left w:val="nil"/>
              <w:bottom w:val="single" w:sz="4" w:space="0" w:color="auto"/>
              <w:right w:val="nil"/>
            </w:tcBorders>
            <w:vAlign w:val="bottom"/>
          </w:tcPr>
          <w:p w14:paraId="0A5345AC" w14:textId="5505A477"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0.063</w:t>
            </w:r>
          </w:p>
        </w:tc>
        <w:tc>
          <w:tcPr>
            <w:tcW w:w="1134" w:type="dxa"/>
            <w:tcBorders>
              <w:top w:val="nil"/>
              <w:left w:val="nil"/>
              <w:bottom w:val="single" w:sz="4" w:space="0" w:color="auto"/>
              <w:right w:val="nil"/>
            </w:tcBorders>
            <w:vAlign w:val="bottom"/>
          </w:tcPr>
          <w:p w14:paraId="37A47CB9" w14:textId="4E1AB3E5"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-1.544</w:t>
            </w:r>
          </w:p>
        </w:tc>
        <w:tc>
          <w:tcPr>
            <w:tcW w:w="992" w:type="dxa"/>
            <w:tcBorders>
              <w:top w:val="nil"/>
              <w:left w:val="nil"/>
              <w:bottom w:val="single" w:sz="4" w:space="0" w:color="auto"/>
              <w:right w:val="nil"/>
            </w:tcBorders>
            <w:vAlign w:val="bottom"/>
          </w:tcPr>
          <w:p w14:paraId="3C51A99D" w14:textId="1398D899"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0.153</w:t>
            </w:r>
          </w:p>
        </w:tc>
        <w:tc>
          <w:tcPr>
            <w:tcW w:w="993" w:type="dxa"/>
            <w:tcBorders>
              <w:top w:val="nil"/>
              <w:left w:val="nil"/>
              <w:bottom w:val="single" w:sz="4" w:space="0" w:color="auto"/>
              <w:right w:val="nil"/>
            </w:tcBorders>
            <w:vAlign w:val="bottom"/>
          </w:tcPr>
          <w:p w14:paraId="23E4AECC" w14:textId="21CDB83B"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-0.237</w:t>
            </w:r>
          </w:p>
        </w:tc>
        <w:tc>
          <w:tcPr>
            <w:tcW w:w="1000" w:type="dxa"/>
            <w:tcBorders>
              <w:top w:val="nil"/>
              <w:left w:val="nil"/>
              <w:bottom w:val="single" w:sz="4" w:space="0" w:color="auto"/>
              <w:right w:val="nil"/>
            </w:tcBorders>
            <w:vAlign w:val="bottom"/>
          </w:tcPr>
          <w:p w14:paraId="17129BE2" w14:textId="58049481" w:rsidR="00DC344B" w:rsidRPr="00324966" w:rsidRDefault="00DC344B" w:rsidP="00BB2E0B">
            <w:pPr>
              <w:jc w:val="center"/>
              <w:rPr>
                <w:rFonts w:ascii="Times New Roman" w:hAnsi="Times New Roman" w:cs="Times New Roman"/>
                <w:sz w:val="24"/>
                <w:szCs w:val="24"/>
              </w:rPr>
            </w:pPr>
            <w:r w:rsidRPr="00324966">
              <w:rPr>
                <w:rFonts w:ascii="Times New Roman" w:eastAsia="Times New Roman" w:hAnsi="Times New Roman" w:cs="Times New Roman"/>
                <w:color w:val="000000"/>
                <w:sz w:val="24"/>
                <w:szCs w:val="24"/>
                <w:lang w:eastAsia="en-GB"/>
              </w:rPr>
              <w:t>0.042</w:t>
            </w:r>
          </w:p>
        </w:tc>
        <w:tc>
          <w:tcPr>
            <w:tcW w:w="791" w:type="dxa"/>
            <w:vMerge/>
            <w:tcBorders>
              <w:top w:val="nil"/>
              <w:left w:val="nil"/>
              <w:bottom w:val="single" w:sz="4" w:space="0" w:color="auto"/>
              <w:right w:val="nil"/>
            </w:tcBorders>
          </w:tcPr>
          <w:p w14:paraId="3FF2E36D" w14:textId="77777777" w:rsidR="00DC344B" w:rsidRPr="00324966" w:rsidRDefault="00DC344B" w:rsidP="00BB2E0B">
            <w:pPr>
              <w:rPr>
                <w:rFonts w:ascii="Times New Roman" w:hAnsi="Times New Roman" w:cs="Times New Roman"/>
                <w:sz w:val="24"/>
                <w:szCs w:val="24"/>
              </w:rPr>
            </w:pPr>
          </w:p>
        </w:tc>
      </w:tr>
    </w:tbl>
    <w:p w14:paraId="6930153B" w14:textId="77777777" w:rsidR="006511D8" w:rsidRPr="00324966" w:rsidRDefault="006511D8" w:rsidP="00BB2E0B">
      <w:pPr>
        <w:rPr>
          <w:rFonts w:ascii="Times New Roman" w:hAnsi="Times New Roman" w:cs="Times New Roman"/>
          <w:i/>
          <w:iCs/>
        </w:rPr>
      </w:pPr>
    </w:p>
    <w:p w14:paraId="52FF1188" w14:textId="67593093" w:rsidR="0061403F" w:rsidRDefault="0061403F" w:rsidP="00BB2E0B">
      <w:pPr>
        <w:rPr>
          <w:rFonts w:ascii="Times New Roman" w:hAnsi="Times New Roman" w:cs="Times New Roman"/>
          <w:i/>
          <w:iCs/>
        </w:rPr>
      </w:pPr>
      <w:r w:rsidRPr="00063147">
        <w:rPr>
          <w:rFonts w:ascii="Times New Roman" w:hAnsi="Times New Roman" w:cs="Times New Roman"/>
          <w:highlight w:val="green"/>
        </w:rPr>
        <w:lastRenderedPageBreak/>
        <w:t xml:space="preserve">Source: Authors’ own </w:t>
      </w:r>
      <w:r w:rsidR="00AE3898">
        <w:rPr>
          <w:rFonts w:ascii="Times New Roman" w:hAnsi="Times New Roman" w:cs="Times New Roman"/>
          <w:highlight w:val="green"/>
        </w:rPr>
        <w:t>work</w:t>
      </w:r>
      <w:r w:rsidRPr="00063147">
        <w:rPr>
          <w:rFonts w:ascii="Times New Roman" w:hAnsi="Times New Roman" w:cs="Times New Roman"/>
          <w:highlight w:val="green"/>
        </w:rPr>
        <w:t>.</w:t>
      </w:r>
    </w:p>
    <w:p w14:paraId="6EE419BC" w14:textId="6859E541" w:rsidR="00BB2E0B" w:rsidRDefault="009C274C" w:rsidP="00BB2E0B">
      <w:pPr>
        <w:rPr>
          <w:rFonts w:ascii="Times New Roman" w:hAnsi="Times New Roman" w:cs="Times New Roman"/>
        </w:rPr>
      </w:pPr>
      <w:r w:rsidRPr="00324966">
        <w:rPr>
          <w:rFonts w:ascii="Times New Roman" w:hAnsi="Times New Roman" w:cs="Times New Roman"/>
          <w:i/>
          <w:iCs/>
        </w:rPr>
        <w:t>Note</w:t>
      </w:r>
      <w:r w:rsidR="00AE68E4" w:rsidRPr="00324966">
        <w:rPr>
          <w:rFonts w:ascii="Times New Roman" w:hAnsi="Times New Roman" w:cs="Times New Roman"/>
          <w:i/>
          <w:iCs/>
        </w:rPr>
        <w:t>s</w:t>
      </w:r>
      <w:r w:rsidRPr="00324966">
        <w:rPr>
          <w:rFonts w:ascii="Times New Roman" w:hAnsi="Times New Roman" w:cs="Times New Roman"/>
          <w:i/>
          <w:iCs/>
        </w:rPr>
        <w:t>.</w:t>
      </w:r>
      <w:r w:rsidRPr="00324966">
        <w:rPr>
          <w:rFonts w:ascii="Times New Roman" w:hAnsi="Times New Roman" w:cs="Times New Roman"/>
        </w:rPr>
        <w:t xml:space="preserve"> LB = lower bound, UB = upper bound;</w:t>
      </w:r>
      <w:r w:rsidRPr="00324966">
        <w:rPr>
          <w:rFonts w:ascii="Times New Roman" w:hAnsi="Times New Roman" w:cs="Times New Roman"/>
          <w:i/>
          <w:iCs/>
        </w:rPr>
        <w:t xml:space="preserve"> k</w:t>
      </w:r>
      <w:r w:rsidRPr="00324966">
        <w:rPr>
          <w:rFonts w:ascii="Times New Roman" w:hAnsi="Times New Roman" w:cs="Times New Roman"/>
          <w:vertAlign w:val="subscript"/>
        </w:rPr>
        <w:t>1</w:t>
      </w:r>
      <w:r w:rsidRPr="00324966">
        <w:rPr>
          <w:rFonts w:ascii="Times New Roman" w:hAnsi="Times New Roman" w:cs="Times New Roman"/>
        </w:rPr>
        <w:t xml:space="preserve"> = number of studies, </w:t>
      </w:r>
      <w:r w:rsidRPr="00324966">
        <w:rPr>
          <w:rFonts w:ascii="Times New Roman" w:hAnsi="Times New Roman" w:cs="Times New Roman"/>
          <w:i/>
          <w:iCs/>
        </w:rPr>
        <w:t>k</w:t>
      </w:r>
      <w:r w:rsidRPr="00324966">
        <w:rPr>
          <w:rFonts w:ascii="Times New Roman" w:hAnsi="Times New Roman" w:cs="Times New Roman"/>
          <w:vertAlign w:val="subscript"/>
        </w:rPr>
        <w:t>2</w:t>
      </w:r>
      <w:r w:rsidRPr="00324966">
        <w:rPr>
          <w:rFonts w:ascii="Times New Roman" w:hAnsi="Times New Roman" w:cs="Times New Roman"/>
        </w:rPr>
        <w:t xml:space="preserve"> = number of effect sizes; study quality coding: 1 = strong quality, 2 = moderate quality, 3 = weak quality; test of moderators: </w:t>
      </w:r>
      <w:r w:rsidRPr="00324966">
        <w:rPr>
          <w:rFonts w:ascii="Times New Roman" w:hAnsi="Times New Roman" w:cs="Times New Roman"/>
          <w:i/>
          <w:iCs/>
        </w:rPr>
        <w:t>F</w:t>
      </w:r>
      <w:r w:rsidRPr="00324966">
        <w:rPr>
          <w:rFonts w:ascii="Times New Roman" w:hAnsi="Times New Roman" w:cs="Times New Roman"/>
        </w:rPr>
        <w:t xml:space="preserve"> (3, 4.</w:t>
      </w:r>
      <w:r w:rsidR="00DC344B" w:rsidRPr="00324966">
        <w:rPr>
          <w:rFonts w:ascii="Times New Roman" w:hAnsi="Times New Roman" w:cs="Times New Roman"/>
        </w:rPr>
        <w:t>42</w:t>
      </w:r>
      <w:r w:rsidRPr="00324966">
        <w:rPr>
          <w:rFonts w:ascii="Times New Roman" w:hAnsi="Times New Roman" w:cs="Times New Roman"/>
        </w:rPr>
        <w:t xml:space="preserve">) = </w:t>
      </w:r>
      <w:r w:rsidR="00DC344B" w:rsidRPr="00324966">
        <w:rPr>
          <w:rFonts w:ascii="Times New Roman" w:hAnsi="Times New Roman" w:cs="Times New Roman"/>
        </w:rPr>
        <w:t>2.836</w:t>
      </w:r>
      <w:r w:rsidRPr="00324966">
        <w:rPr>
          <w:rFonts w:ascii="Times New Roman" w:hAnsi="Times New Roman" w:cs="Times New Roman"/>
        </w:rPr>
        <w:t xml:space="preserve">, </w:t>
      </w:r>
      <w:r w:rsidRPr="00324966">
        <w:rPr>
          <w:rFonts w:ascii="Times New Roman" w:hAnsi="Times New Roman" w:cs="Times New Roman"/>
          <w:i/>
          <w:iCs/>
        </w:rPr>
        <w:t>p</w:t>
      </w:r>
      <w:r w:rsidRPr="00324966">
        <w:rPr>
          <w:rFonts w:ascii="Times New Roman" w:hAnsi="Times New Roman" w:cs="Times New Roman"/>
        </w:rPr>
        <w:t xml:space="preserve"> = 0.</w:t>
      </w:r>
      <w:r w:rsidR="00DC344B" w:rsidRPr="00324966">
        <w:rPr>
          <w:rFonts w:ascii="Times New Roman" w:hAnsi="Times New Roman" w:cs="Times New Roman"/>
        </w:rPr>
        <w:t>159</w:t>
      </w:r>
      <w:r w:rsidRPr="00324966">
        <w:rPr>
          <w:rFonts w:ascii="Times New Roman" w:hAnsi="Times New Roman" w:cs="Times New Roman"/>
        </w:rPr>
        <w:t xml:space="preserve">. </w:t>
      </w:r>
    </w:p>
    <w:p w14:paraId="5BBCCDEC" w14:textId="7534B25E" w:rsidR="0061403F" w:rsidRDefault="0061403F" w:rsidP="00BB2E0B">
      <w:pPr>
        <w:rPr>
          <w:rFonts w:ascii="Times New Roman" w:hAnsi="Times New Roman" w:cs="Times New Roman"/>
        </w:rPr>
      </w:pPr>
    </w:p>
    <w:p w14:paraId="01ABC5F9" w14:textId="35D6A4D2" w:rsidR="0061403F" w:rsidRDefault="0061403F" w:rsidP="00BB2E0B">
      <w:pPr>
        <w:rPr>
          <w:rFonts w:ascii="Times New Roman" w:hAnsi="Times New Roman" w:cs="Times New Roman"/>
        </w:rPr>
      </w:pPr>
    </w:p>
    <w:p w14:paraId="067DCB16" w14:textId="22E4B75A" w:rsidR="0061403F" w:rsidRDefault="0061403F" w:rsidP="00BB2E0B">
      <w:pPr>
        <w:rPr>
          <w:rFonts w:ascii="Times New Roman" w:hAnsi="Times New Roman" w:cs="Times New Roman"/>
        </w:rPr>
      </w:pPr>
    </w:p>
    <w:p w14:paraId="3B5ABF8D" w14:textId="2373657B" w:rsidR="0061403F" w:rsidRDefault="0061403F" w:rsidP="00BB2E0B">
      <w:pPr>
        <w:rPr>
          <w:rFonts w:ascii="Times New Roman" w:hAnsi="Times New Roman" w:cs="Times New Roman"/>
        </w:rPr>
      </w:pPr>
    </w:p>
    <w:p w14:paraId="1D08F0AF" w14:textId="7B062A9C" w:rsidR="0061403F" w:rsidRDefault="0061403F" w:rsidP="00BB2E0B">
      <w:pPr>
        <w:rPr>
          <w:rFonts w:ascii="Times New Roman" w:hAnsi="Times New Roman" w:cs="Times New Roman"/>
        </w:rPr>
      </w:pPr>
    </w:p>
    <w:p w14:paraId="369D95FD" w14:textId="568FD35D" w:rsidR="0061403F" w:rsidRDefault="0061403F" w:rsidP="00BB2E0B">
      <w:pPr>
        <w:rPr>
          <w:rFonts w:ascii="Times New Roman" w:hAnsi="Times New Roman" w:cs="Times New Roman"/>
        </w:rPr>
      </w:pPr>
    </w:p>
    <w:p w14:paraId="66AC896C" w14:textId="0420F0FE" w:rsidR="0061403F" w:rsidRDefault="0061403F" w:rsidP="00BB2E0B">
      <w:pPr>
        <w:rPr>
          <w:rFonts w:ascii="Times New Roman" w:hAnsi="Times New Roman" w:cs="Times New Roman"/>
        </w:rPr>
      </w:pPr>
    </w:p>
    <w:p w14:paraId="7ECA044E" w14:textId="271421D8" w:rsidR="0061403F" w:rsidRDefault="0061403F" w:rsidP="00BB2E0B">
      <w:pPr>
        <w:rPr>
          <w:rFonts w:ascii="Times New Roman" w:hAnsi="Times New Roman" w:cs="Times New Roman"/>
        </w:rPr>
      </w:pPr>
    </w:p>
    <w:p w14:paraId="4A631889" w14:textId="56B11B08" w:rsidR="0061403F" w:rsidRDefault="0061403F" w:rsidP="00BB2E0B">
      <w:pPr>
        <w:rPr>
          <w:rFonts w:ascii="Times New Roman" w:hAnsi="Times New Roman" w:cs="Times New Roman"/>
        </w:rPr>
      </w:pPr>
    </w:p>
    <w:p w14:paraId="6366E4E2" w14:textId="7D67B047" w:rsidR="0061403F" w:rsidRDefault="0061403F" w:rsidP="00BB2E0B">
      <w:pPr>
        <w:rPr>
          <w:rFonts w:ascii="Times New Roman" w:hAnsi="Times New Roman" w:cs="Times New Roman"/>
        </w:rPr>
      </w:pPr>
    </w:p>
    <w:p w14:paraId="0DE28F81" w14:textId="47A7F725" w:rsidR="0061403F" w:rsidRDefault="0061403F" w:rsidP="00BB2E0B">
      <w:pPr>
        <w:rPr>
          <w:rFonts w:ascii="Times New Roman" w:hAnsi="Times New Roman" w:cs="Times New Roman"/>
        </w:rPr>
      </w:pPr>
    </w:p>
    <w:p w14:paraId="11C11186" w14:textId="36C9F54E" w:rsidR="0061403F" w:rsidRDefault="0061403F" w:rsidP="00BB2E0B">
      <w:pPr>
        <w:rPr>
          <w:rFonts w:ascii="Times New Roman" w:hAnsi="Times New Roman" w:cs="Times New Roman"/>
        </w:rPr>
      </w:pPr>
    </w:p>
    <w:p w14:paraId="7CD490F1" w14:textId="01C96511" w:rsidR="0061403F" w:rsidRDefault="0061403F" w:rsidP="00BB2E0B">
      <w:pPr>
        <w:rPr>
          <w:rFonts w:ascii="Times New Roman" w:hAnsi="Times New Roman" w:cs="Times New Roman"/>
        </w:rPr>
      </w:pPr>
    </w:p>
    <w:p w14:paraId="2636E5DD" w14:textId="231D1AF8" w:rsidR="0061403F" w:rsidRDefault="0061403F" w:rsidP="00BB2E0B">
      <w:pPr>
        <w:rPr>
          <w:rFonts w:ascii="Times New Roman" w:hAnsi="Times New Roman" w:cs="Times New Roman"/>
        </w:rPr>
      </w:pPr>
    </w:p>
    <w:p w14:paraId="2EA051BE" w14:textId="576CC1F6" w:rsidR="0061403F" w:rsidRDefault="0061403F" w:rsidP="00BB2E0B">
      <w:pPr>
        <w:rPr>
          <w:rFonts w:ascii="Times New Roman" w:hAnsi="Times New Roman" w:cs="Times New Roman"/>
        </w:rPr>
      </w:pPr>
    </w:p>
    <w:p w14:paraId="0259CF57" w14:textId="4A73EF55" w:rsidR="0061403F" w:rsidRDefault="0061403F" w:rsidP="00BB2E0B">
      <w:pPr>
        <w:rPr>
          <w:rFonts w:ascii="Times New Roman" w:hAnsi="Times New Roman" w:cs="Times New Roman"/>
        </w:rPr>
      </w:pPr>
    </w:p>
    <w:p w14:paraId="5CB16898" w14:textId="1D068276" w:rsidR="0061403F" w:rsidRDefault="0061403F" w:rsidP="00BB2E0B">
      <w:pPr>
        <w:rPr>
          <w:rFonts w:ascii="Times New Roman" w:hAnsi="Times New Roman" w:cs="Times New Roman"/>
        </w:rPr>
      </w:pPr>
    </w:p>
    <w:p w14:paraId="1DC7AA48" w14:textId="0FDC5597" w:rsidR="0061403F" w:rsidRDefault="0061403F" w:rsidP="00BB2E0B">
      <w:pPr>
        <w:rPr>
          <w:rFonts w:ascii="Times New Roman" w:hAnsi="Times New Roman" w:cs="Times New Roman"/>
        </w:rPr>
      </w:pPr>
    </w:p>
    <w:p w14:paraId="12CC35A2" w14:textId="3F324F09" w:rsidR="0061403F" w:rsidRDefault="0061403F" w:rsidP="00BB2E0B">
      <w:pPr>
        <w:rPr>
          <w:rFonts w:ascii="Times New Roman" w:hAnsi="Times New Roman" w:cs="Times New Roman"/>
        </w:rPr>
      </w:pPr>
    </w:p>
    <w:p w14:paraId="080ED52E" w14:textId="3C14EF12" w:rsidR="0061403F" w:rsidRDefault="0061403F" w:rsidP="00BB2E0B">
      <w:pPr>
        <w:rPr>
          <w:rFonts w:ascii="Times New Roman" w:hAnsi="Times New Roman" w:cs="Times New Roman"/>
        </w:rPr>
      </w:pPr>
    </w:p>
    <w:p w14:paraId="0A246992" w14:textId="31F2CC53" w:rsidR="0061403F" w:rsidRDefault="0061403F" w:rsidP="00BB2E0B">
      <w:pPr>
        <w:rPr>
          <w:rFonts w:ascii="Times New Roman" w:hAnsi="Times New Roman" w:cs="Times New Roman"/>
        </w:rPr>
      </w:pPr>
    </w:p>
    <w:p w14:paraId="4A954E2A" w14:textId="5CE47C12" w:rsidR="0061403F" w:rsidRDefault="0061403F" w:rsidP="00BB2E0B">
      <w:pPr>
        <w:rPr>
          <w:rFonts w:ascii="Times New Roman" w:hAnsi="Times New Roman" w:cs="Times New Roman"/>
        </w:rPr>
      </w:pPr>
    </w:p>
    <w:p w14:paraId="44789E13" w14:textId="62550914" w:rsidR="0061403F" w:rsidRDefault="0061403F" w:rsidP="00BB2E0B">
      <w:pPr>
        <w:rPr>
          <w:rFonts w:ascii="Times New Roman" w:hAnsi="Times New Roman" w:cs="Times New Roman"/>
        </w:rPr>
      </w:pPr>
    </w:p>
    <w:p w14:paraId="734A3DB9" w14:textId="022ECCE9" w:rsidR="0061403F" w:rsidRDefault="0061403F" w:rsidP="00BB2E0B">
      <w:pPr>
        <w:rPr>
          <w:rFonts w:ascii="Times New Roman" w:hAnsi="Times New Roman" w:cs="Times New Roman"/>
        </w:rPr>
      </w:pPr>
    </w:p>
    <w:p w14:paraId="5877ACEF" w14:textId="02321FB4" w:rsidR="0061403F" w:rsidRDefault="0061403F" w:rsidP="00BB2E0B">
      <w:pPr>
        <w:rPr>
          <w:rFonts w:ascii="Times New Roman" w:hAnsi="Times New Roman" w:cs="Times New Roman"/>
        </w:rPr>
      </w:pPr>
    </w:p>
    <w:p w14:paraId="57F6DC75" w14:textId="34746AD2" w:rsidR="0061403F" w:rsidRDefault="0061403F" w:rsidP="00BB2E0B">
      <w:pPr>
        <w:rPr>
          <w:rFonts w:ascii="Times New Roman" w:hAnsi="Times New Roman" w:cs="Times New Roman"/>
        </w:rPr>
      </w:pPr>
    </w:p>
    <w:p w14:paraId="7132BD7F" w14:textId="429CAEB7" w:rsidR="0061403F" w:rsidRDefault="0061403F" w:rsidP="00BB2E0B">
      <w:pPr>
        <w:rPr>
          <w:rFonts w:ascii="Times New Roman" w:hAnsi="Times New Roman" w:cs="Times New Roman"/>
        </w:rPr>
      </w:pPr>
    </w:p>
    <w:p w14:paraId="0FE78CCF" w14:textId="41118B02" w:rsidR="0061403F" w:rsidRDefault="0061403F" w:rsidP="00BB2E0B">
      <w:pPr>
        <w:rPr>
          <w:rFonts w:ascii="Times New Roman" w:hAnsi="Times New Roman" w:cs="Times New Roman"/>
        </w:rPr>
      </w:pPr>
    </w:p>
    <w:p w14:paraId="590EB334" w14:textId="23FDA5D0" w:rsidR="0061403F" w:rsidRDefault="0061403F" w:rsidP="00BB2E0B">
      <w:pPr>
        <w:rPr>
          <w:rFonts w:ascii="Times New Roman" w:hAnsi="Times New Roman" w:cs="Times New Roman"/>
        </w:rPr>
      </w:pPr>
    </w:p>
    <w:p w14:paraId="54CEE0D2" w14:textId="1F93C457" w:rsidR="0061403F" w:rsidRDefault="0061403F" w:rsidP="00BB2E0B">
      <w:pPr>
        <w:rPr>
          <w:rFonts w:ascii="Times New Roman" w:hAnsi="Times New Roman" w:cs="Times New Roman"/>
        </w:rPr>
      </w:pPr>
    </w:p>
    <w:p w14:paraId="02DFEE3D" w14:textId="63C34937" w:rsidR="0061403F" w:rsidRDefault="0061403F" w:rsidP="00BB2E0B">
      <w:pPr>
        <w:rPr>
          <w:rFonts w:ascii="Times New Roman" w:hAnsi="Times New Roman" w:cs="Times New Roman"/>
        </w:rPr>
      </w:pPr>
    </w:p>
    <w:p w14:paraId="55DC9F85" w14:textId="0BE08850" w:rsidR="0061403F" w:rsidRDefault="0061403F" w:rsidP="00BB2E0B">
      <w:pPr>
        <w:rPr>
          <w:rFonts w:ascii="Times New Roman" w:hAnsi="Times New Roman" w:cs="Times New Roman"/>
        </w:rPr>
      </w:pPr>
    </w:p>
    <w:p w14:paraId="3FDA141E" w14:textId="2C429F70" w:rsidR="0061403F" w:rsidRDefault="0061403F" w:rsidP="00BB2E0B">
      <w:pPr>
        <w:rPr>
          <w:rFonts w:ascii="Times New Roman" w:hAnsi="Times New Roman" w:cs="Times New Roman"/>
        </w:rPr>
      </w:pPr>
    </w:p>
    <w:p w14:paraId="12EB4BAE" w14:textId="67C30A55" w:rsidR="0061403F" w:rsidRDefault="0061403F" w:rsidP="00BB2E0B">
      <w:pPr>
        <w:rPr>
          <w:rFonts w:ascii="Times New Roman" w:hAnsi="Times New Roman" w:cs="Times New Roman"/>
        </w:rPr>
      </w:pPr>
    </w:p>
    <w:p w14:paraId="40703A97" w14:textId="2C849949" w:rsidR="0061403F" w:rsidRDefault="0061403F" w:rsidP="00BB2E0B">
      <w:pPr>
        <w:rPr>
          <w:rFonts w:ascii="Times New Roman" w:hAnsi="Times New Roman" w:cs="Times New Roman"/>
        </w:rPr>
      </w:pPr>
    </w:p>
    <w:p w14:paraId="75F9449B" w14:textId="76C9EC43" w:rsidR="0061403F" w:rsidRDefault="0061403F" w:rsidP="00BB2E0B">
      <w:pPr>
        <w:rPr>
          <w:rFonts w:ascii="Times New Roman" w:hAnsi="Times New Roman" w:cs="Times New Roman"/>
        </w:rPr>
      </w:pPr>
    </w:p>
    <w:p w14:paraId="3B79AD38" w14:textId="45F6FFF4" w:rsidR="0061403F" w:rsidRDefault="0061403F" w:rsidP="00BB2E0B">
      <w:pPr>
        <w:rPr>
          <w:rFonts w:ascii="Times New Roman" w:hAnsi="Times New Roman" w:cs="Times New Roman"/>
        </w:rPr>
      </w:pPr>
    </w:p>
    <w:p w14:paraId="2FC61FD7" w14:textId="5EC039AB" w:rsidR="0061403F" w:rsidRDefault="0061403F" w:rsidP="00BB2E0B">
      <w:pPr>
        <w:rPr>
          <w:rFonts w:ascii="Times New Roman" w:hAnsi="Times New Roman" w:cs="Times New Roman"/>
        </w:rPr>
      </w:pPr>
    </w:p>
    <w:p w14:paraId="0F7148AA" w14:textId="07FD58AF" w:rsidR="0061403F" w:rsidRDefault="0061403F" w:rsidP="00BB2E0B">
      <w:pPr>
        <w:rPr>
          <w:rFonts w:ascii="Times New Roman" w:hAnsi="Times New Roman" w:cs="Times New Roman"/>
        </w:rPr>
      </w:pPr>
    </w:p>
    <w:p w14:paraId="1D3FEA86" w14:textId="3814CBF4" w:rsidR="0061403F" w:rsidRDefault="0061403F" w:rsidP="00BB2E0B">
      <w:pPr>
        <w:rPr>
          <w:rFonts w:ascii="Times New Roman" w:hAnsi="Times New Roman" w:cs="Times New Roman"/>
        </w:rPr>
      </w:pPr>
    </w:p>
    <w:p w14:paraId="10E12F1A" w14:textId="29D8BBA8" w:rsidR="0061403F" w:rsidRDefault="0061403F" w:rsidP="00BB2E0B">
      <w:pPr>
        <w:rPr>
          <w:rFonts w:ascii="Times New Roman" w:hAnsi="Times New Roman" w:cs="Times New Roman"/>
        </w:rPr>
      </w:pPr>
    </w:p>
    <w:p w14:paraId="7AA3F33F" w14:textId="7EB7A235" w:rsidR="0061403F" w:rsidRDefault="0061403F" w:rsidP="00BB2E0B">
      <w:pPr>
        <w:rPr>
          <w:rFonts w:ascii="Times New Roman" w:hAnsi="Times New Roman" w:cs="Times New Roman"/>
        </w:rPr>
      </w:pPr>
    </w:p>
    <w:p w14:paraId="65D6C1DD" w14:textId="7AD829CD" w:rsidR="0061403F" w:rsidRDefault="0061403F" w:rsidP="00BB2E0B">
      <w:pPr>
        <w:rPr>
          <w:rFonts w:ascii="Times New Roman" w:hAnsi="Times New Roman" w:cs="Times New Roman"/>
        </w:rPr>
      </w:pPr>
    </w:p>
    <w:p w14:paraId="51C89A9A" w14:textId="17DFECF9" w:rsidR="0061403F" w:rsidRDefault="0061403F" w:rsidP="00BB2E0B">
      <w:pPr>
        <w:rPr>
          <w:rFonts w:ascii="Times New Roman" w:hAnsi="Times New Roman" w:cs="Times New Roman"/>
        </w:rPr>
      </w:pPr>
    </w:p>
    <w:p w14:paraId="0492DCEF" w14:textId="11327373" w:rsidR="0061403F" w:rsidRDefault="0061403F" w:rsidP="00BB2E0B">
      <w:pPr>
        <w:rPr>
          <w:rFonts w:ascii="Times New Roman" w:hAnsi="Times New Roman" w:cs="Times New Roman"/>
        </w:rPr>
      </w:pPr>
    </w:p>
    <w:p w14:paraId="5783C636" w14:textId="77777777" w:rsidR="0061403F" w:rsidRPr="00324966" w:rsidRDefault="0061403F" w:rsidP="00BB2E0B">
      <w:pPr>
        <w:rPr>
          <w:rFonts w:ascii="Times New Roman" w:hAnsi="Times New Roman" w:cs="Times New Roman"/>
        </w:rPr>
      </w:pPr>
    </w:p>
    <w:p w14:paraId="33D3F512" w14:textId="3FBC221B" w:rsidR="00AE3871" w:rsidRPr="00324966" w:rsidRDefault="00AE3871" w:rsidP="00BB2E0B">
      <w:pPr>
        <w:jc w:val="center"/>
        <w:rPr>
          <w:rFonts w:ascii="Times New Roman" w:hAnsi="Times New Roman" w:cs="Times New Roman"/>
          <w:b/>
          <w:bCs/>
        </w:rPr>
      </w:pPr>
      <w:r w:rsidRPr="00324966">
        <w:rPr>
          <w:rFonts w:ascii="Times New Roman" w:hAnsi="Times New Roman" w:cs="Times New Roman"/>
          <w:b/>
          <w:bCs/>
        </w:rPr>
        <w:lastRenderedPageBreak/>
        <w:t>Appendix D</w:t>
      </w:r>
    </w:p>
    <w:p w14:paraId="2F75335C" w14:textId="77777777" w:rsidR="00BB2E0B" w:rsidRPr="00324966" w:rsidRDefault="00BB2E0B" w:rsidP="00BB2E0B">
      <w:pPr>
        <w:jc w:val="center"/>
        <w:rPr>
          <w:rFonts w:ascii="Times New Roman" w:hAnsi="Times New Roman" w:cs="Times New Roman"/>
          <w:b/>
          <w:bCs/>
        </w:rPr>
      </w:pPr>
    </w:p>
    <w:p w14:paraId="0D70333A" w14:textId="3E402A30" w:rsidR="00AE3871" w:rsidRPr="00324966" w:rsidRDefault="00AE3871" w:rsidP="00BB2E0B">
      <w:pPr>
        <w:jc w:val="center"/>
        <w:rPr>
          <w:rFonts w:ascii="Times New Roman" w:hAnsi="Times New Roman" w:cs="Times New Roman"/>
          <w:b/>
          <w:bCs/>
        </w:rPr>
      </w:pPr>
      <w:r w:rsidRPr="00324966">
        <w:rPr>
          <w:rFonts w:ascii="Times New Roman" w:hAnsi="Times New Roman" w:cs="Times New Roman"/>
          <w:b/>
          <w:bCs/>
        </w:rPr>
        <w:t xml:space="preserve">Two-stage Structural Equation </w:t>
      </w:r>
      <w:proofErr w:type="spellStart"/>
      <w:r w:rsidRPr="00324966">
        <w:rPr>
          <w:rFonts w:ascii="Times New Roman" w:hAnsi="Times New Roman" w:cs="Times New Roman"/>
          <w:b/>
          <w:bCs/>
        </w:rPr>
        <w:t>Modeling</w:t>
      </w:r>
      <w:proofErr w:type="spellEnd"/>
      <w:r w:rsidRPr="00324966">
        <w:rPr>
          <w:rFonts w:ascii="Times New Roman" w:hAnsi="Times New Roman" w:cs="Times New Roman"/>
          <w:b/>
          <w:bCs/>
        </w:rPr>
        <w:t xml:space="preserve"> (TSSEM)</w:t>
      </w:r>
    </w:p>
    <w:p w14:paraId="3E9F3E24" w14:textId="77777777" w:rsidR="00BB2E0B" w:rsidRPr="00324966" w:rsidRDefault="00BB2E0B" w:rsidP="00BB2E0B">
      <w:pPr>
        <w:jc w:val="center"/>
        <w:rPr>
          <w:rFonts w:ascii="Times New Roman" w:hAnsi="Times New Roman" w:cs="Times New Roman"/>
          <w:b/>
          <w:bCs/>
        </w:rPr>
      </w:pPr>
    </w:p>
    <w:p w14:paraId="57689B00" w14:textId="245F16B5" w:rsidR="00AE3871" w:rsidRPr="00324966" w:rsidRDefault="00AE3871" w:rsidP="00BB2E0B">
      <w:pPr>
        <w:jc w:val="both"/>
        <w:rPr>
          <w:rFonts w:ascii="Times New Roman" w:hAnsi="Times New Roman" w:cs="Times New Roman"/>
        </w:rPr>
      </w:pPr>
      <w:r w:rsidRPr="00324966">
        <w:rPr>
          <w:rFonts w:ascii="Times New Roman" w:hAnsi="Times New Roman" w:cs="Times New Roman"/>
        </w:rPr>
        <w:t>The average correlation matrix was subjected to a path analysis to test the hypothesized mediation model (</w:t>
      </w:r>
      <w:r w:rsidRPr="00324966">
        <w:rPr>
          <w:rFonts w:ascii="Times New Roman" w:hAnsi="Times New Roman" w:cs="Times New Roman"/>
          <w:i/>
          <w:iCs/>
        </w:rPr>
        <w:t>N</w:t>
      </w:r>
      <w:r w:rsidRPr="00324966">
        <w:rPr>
          <w:rFonts w:ascii="Times New Roman" w:hAnsi="Times New Roman" w:cs="Times New Roman"/>
        </w:rPr>
        <w:t xml:space="preserve"> = </w:t>
      </w:r>
      <w:r w:rsidR="00B40681" w:rsidRPr="00324966">
        <w:rPr>
          <w:rFonts w:ascii="Times New Roman" w:hAnsi="Times New Roman" w:cs="Times New Roman"/>
        </w:rPr>
        <w:t>68,312</w:t>
      </w:r>
      <w:r w:rsidRPr="00324966">
        <w:rPr>
          <w:rFonts w:ascii="Times New Roman" w:hAnsi="Times New Roman" w:cs="Times New Roman"/>
        </w:rPr>
        <w:t xml:space="preserve">). The derived average correlation matrix is given in Table D1. </w:t>
      </w:r>
    </w:p>
    <w:p w14:paraId="74641CE2" w14:textId="6EF6ED1A" w:rsidR="00FF6F71" w:rsidRPr="00324966" w:rsidRDefault="00AE3871" w:rsidP="00BB2E0B">
      <w:pPr>
        <w:jc w:val="both"/>
        <w:rPr>
          <w:rFonts w:ascii="Times New Roman" w:hAnsi="Times New Roman" w:cs="Times New Roman"/>
        </w:rPr>
      </w:pPr>
      <w:r w:rsidRPr="00324966">
        <w:rPr>
          <w:rFonts w:ascii="Times New Roman" w:hAnsi="Times New Roman" w:cs="Times New Roman"/>
        </w:rPr>
        <w:t xml:space="preserve">Based on the 95% likelihood-based confidence intervals, the estimated path coefficients from internet addiction to depressive symptoms (direct effect; </w:t>
      </w:r>
      <w:r w:rsidRPr="00324966">
        <w:rPr>
          <w:rFonts w:ascii="Times New Roman" w:hAnsi="Times New Roman" w:cs="Times New Roman"/>
          <w:i/>
          <w:iCs/>
        </w:rPr>
        <w:t>β</w:t>
      </w:r>
      <w:r w:rsidRPr="00324966">
        <w:rPr>
          <w:rFonts w:ascii="Times New Roman" w:hAnsi="Times New Roman" w:cs="Times New Roman"/>
        </w:rPr>
        <w:t xml:space="preserve"> = 0.2</w:t>
      </w:r>
      <w:r w:rsidR="00B40681" w:rsidRPr="00324966">
        <w:rPr>
          <w:rFonts w:ascii="Times New Roman" w:hAnsi="Times New Roman" w:cs="Times New Roman"/>
        </w:rPr>
        <w:t>73</w:t>
      </w:r>
      <w:r w:rsidRPr="00324966">
        <w:rPr>
          <w:rFonts w:ascii="Times New Roman" w:hAnsi="Times New Roman" w:cs="Times New Roman"/>
        </w:rPr>
        <w:t>, CI</w:t>
      </w:r>
      <w:r w:rsidR="00B40681" w:rsidRPr="00324966">
        <w:rPr>
          <w:rFonts w:ascii="Times New Roman" w:hAnsi="Times New Roman" w:cs="Times New Roman"/>
          <w:vertAlign w:val="subscript"/>
        </w:rPr>
        <w:t>95</w:t>
      </w:r>
      <w:r w:rsidRPr="00324966">
        <w:rPr>
          <w:rFonts w:ascii="Times New Roman" w:hAnsi="Times New Roman" w:cs="Times New Roman"/>
        </w:rPr>
        <w:t xml:space="preserve"> = 0.2</w:t>
      </w:r>
      <w:r w:rsidR="00B40681" w:rsidRPr="00324966">
        <w:rPr>
          <w:rFonts w:ascii="Times New Roman" w:hAnsi="Times New Roman" w:cs="Times New Roman"/>
        </w:rPr>
        <w:t>20</w:t>
      </w:r>
      <w:r w:rsidRPr="00324966">
        <w:rPr>
          <w:rFonts w:ascii="Times New Roman" w:hAnsi="Times New Roman" w:cs="Times New Roman"/>
        </w:rPr>
        <w:t>, 0.320), internet addiction to excessive daytime sleepiness (</w:t>
      </w:r>
      <w:r w:rsidRPr="00324966">
        <w:rPr>
          <w:rFonts w:ascii="Times New Roman" w:hAnsi="Times New Roman" w:cs="Times New Roman"/>
          <w:i/>
          <w:iCs/>
        </w:rPr>
        <w:t>β</w:t>
      </w:r>
      <w:r w:rsidRPr="00324966">
        <w:rPr>
          <w:rFonts w:ascii="Times New Roman" w:hAnsi="Times New Roman" w:cs="Times New Roman"/>
        </w:rPr>
        <w:t xml:space="preserve"> = 0.22</w:t>
      </w:r>
      <w:r w:rsidR="00B40681" w:rsidRPr="00324966">
        <w:rPr>
          <w:rFonts w:ascii="Times New Roman" w:hAnsi="Times New Roman" w:cs="Times New Roman"/>
        </w:rPr>
        <w:t>7</w:t>
      </w:r>
      <w:r w:rsidRPr="00324966">
        <w:rPr>
          <w:rFonts w:ascii="Times New Roman" w:hAnsi="Times New Roman" w:cs="Times New Roman"/>
        </w:rPr>
        <w:t>, CI</w:t>
      </w:r>
      <w:r w:rsidR="00B40681" w:rsidRPr="00324966">
        <w:rPr>
          <w:rFonts w:ascii="Times New Roman" w:hAnsi="Times New Roman" w:cs="Times New Roman"/>
          <w:vertAlign w:val="subscript"/>
        </w:rPr>
        <w:t>95</w:t>
      </w:r>
      <w:r w:rsidRPr="00324966">
        <w:rPr>
          <w:rFonts w:ascii="Times New Roman" w:hAnsi="Times New Roman" w:cs="Times New Roman"/>
        </w:rPr>
        <w:t xml:space="preserve"> = 0.0</w:t>
      </w:r>
      <w:r w:rsidR="00B40681" w:rsidRPr="00324966">
        <w:rPr>
          <w:rFonts w:ascii="Times New Roman" w:hAnsi="Times New Roman" w:cs="Times New Roman"/>
        </w:rPr>
        <w:t>88</w:t>
      </w:r>
      <w:r w:rsidRPr="00324966">
        <w:rPr>
          <w:rFonts w:ascii="Times New Roman" w:hAnsi="Times New Roman" w:cs="Times New Roman"/>
        </w:rPr>
        <w:t>, 0.3</w:t>
      </w:r>
      <w:r w:rsidR="00B40681" w:rsidRPr="00324966">
        <w:rPr>
          <w:rFonts w:ascii="Times New Roman" w:hAnsi="Times New Roman" w:cs="Times New Roman"/>
        </w:rPr>
        <w:t>66</w:t>
      </w:r>
      <w:r w:rsidRPr="00324966">
        <w:rPr>
          <w:rFonts w:ascii="Times New Roman" w:hAnsi="Times New Roman" w:cs="Times New Roman"/>
        </w:rPr>
        <w:t>) and excessive daytime sleepiness to depressive symptoms (</w:t>
      </w:r>
      <w:r w:rsidRPr="00324966">
        <w:rPr>
          <w:rFonts w:ascii="Times New Roman" w:hAnsi="Times New Roman" w:cs="Times New Roman"/>
          <w:i/>
          <w:iCs/>
        </w:rPr>
        <w:t xml:space="preserve">β </w:t>
      </w:r>
      <w:r w:rsidRPr="00324966">
        <w:rPr>
          <w:rFonts w:ascii="Times New Roman" w:hAnsi="Times New Roman" w:cs="Times New Roman"/>
        </w:rPr>
        <w:t>= 0.2</w:t>
      </w:r>
      <w:r w:rsidR="00B40681" w:rsidRPr="00324966">
        <w:rPr>
          <w:rFonts w:ascii="Times New Roman" w:hAnsi="Times New Roman" w:cs="Times New Roman"/>
        </w:rPr>
        <w:t>46</w:t>
      </w:r>
      <w:r w:rsidRPr="00324966">
        <w:rPr>
          <w:rFonts w:ascii="Times New Roman" w:hAnsi="Times New Roman" w:cs="Times New Roman"/>
        </w:rPr>
        <w:t>, CI</w:t>
      </w:r>
      <w:r w:rsidR="00B40681" w:rsidRPr="00324966">
        <w:rPr>
          <w:rFonts w:ascii="Times New Roman" w:hAnsi="Times New Roman" w:cs="Times New Roman"/>
          <w:vertAlign w:val="subscript"/>
        </w:rPr>
        <w:t>95</w:t>
      </w:r>
      <w:r w:rsidRPr="00324966">
        <w:rPr>
          <w:rFonts w:ascii="Times New Roman" w:hAnsi="Times New Roman" w:cs="Times New Roman"/>
        </w:rPr>
        <w:t xml:space="preserve"> = 0.14</w:t>
      </w:r>
      <w:r w:rsidR="00B40681" w:rsidRPr="00324966">
        <w:rPr>
          <w:rFonts w:ascii="Times New Roman" w:hAnsi="Times New Roman" w:cs="Times New Roman"/>
        </w:rPr>
        <w:t>9</w:t>
      </w:r>
      <w:r w:rsidRPr="00324966">
        <w:rPr>
          <w:rFonts w:ascii="Times New Roman" w:hAnsi="Times New Roman" w:cs="Times New Roman"/>
        </w:rPr>
        <w:t>, 0.3</w:t>
      </w:r>
      <w:r w:rsidR="00B40681" w:rsidRPr="00324966">
        <w:rPr>
          <w:rFonts w:ascii="Times New Roman" w:hAnsi="Times New Roman" w:cs="Times New Roman"/>
        </w:rPr>
        <w:t>40</w:t>
      </w:r>
      <w:r w:rsidRPr="00324966">
        <w:rPr>
          <w:rFonts w:ascii="Times New Roman" w:hAnsi="Times New Roman" w:cs="Times New Roman"/>
        </w:rPr>
        <w:t xml:space="preserve">) were all statistically significant. </w:t>
      </w:r>
      <w:r w:rsidR="00B40681" w:rsidRPr="00324966">
        <w:rPr>
          <w:rFonts w:ascii="Times New Roman" w:hAnsi="Times New Roman" w:cs="Times New Roman"/>
        </w:rPr>
        <w:t>Moreover, t</w:t>
      </w:r>
      <w:r w:rsidRPr="00324966">
        <w:rPr>
          <w:rFonts w:ascii="Times New Roman" w:hAnsi="Times New Roman" w:cs="Times New Roman"/>
        </w:rPr>
        <w:t xml:space="preserve">he estimated indirect effect was </w:t>
      </w:r>
      <w:r w:rsidRPr="00324966">
        <w:rPr>
          <w:rFonts w:ascii="Times New Roman" w:hAnsi="Times New Roman" w:cs="Times New Roman"/>
          <w:i/>
          <w:iCs/>
        </w:rPr>
        <w:t>β</w:t>
      </w:r>
      <w:r w:rsidRPr="00324966">
        <w:rPr>
          <w:rFonts w:ascii="Times New Roman" w:hAnsi="Times New Roman" w:cs="Times New Roman"/>
        </w:rPr>
        <w:t xml:space="preserve"> = 0.05</w:t>
      </w:r>
      <w:r w:rsidR="00B40681" w:rsidRPr="00324966">
        <w:rPr>
          <w:rFonts w:ascii="Times New Roman" w:hAnsi="Times New Roman" w:cs="Times New Roman"/>
        </w:rPr>
        <w:t>6</w:t>
      </w:r>
      <w:r w:rsidRPr="00324966">
        <w:rPr>
          <w:rFonts w:ascii="Times New Roman" w:hAnsi="Times New Roman" w:cs="Times New Roman"/>
        </w:rPr>
        <w:t xml:space="preserve"> (CI</w:t>
      </w:r>
      <w:r w:rsidR="00B40681" w:rsidRPr="00324966">
        <w:rPr>
          <w:rFonts w:ascii="Times New Roman" w:hAnsi="Times New Roman" w:cs="Times New Roman"/>
          <w:vertAlign w:val="subscript"/>
        </w:rPr>
        <w:t>95</w:t>
      </w:r>
      <w:r w:rsidRPr="00324966">
        <w:rPr>
          <w:rFonts w:ascii="Times New Roman" w:hAnsi="Times New Roman" w:cs="Times New Roman"/>
        </w:rPr>
        <w:t xml:space="preserve"> = 0.0</w:t>
      </w:r>
      <w:r w:rsidR="00B40681" w:rsidRPr="00324966">
        <w:rPr>
          <w:rFonts w:ascii="Times New Roman" w:hAnsi="Times New Roman" w:cs="Times New Roman"/>
        </w:rPr>
        <w:t>24</w:t>
      </w:r>
      <w:r w:rsidRPr="00324966">
        <w:rPr>
          <w:rFonts w:ascii="Times New Roman" w:hAnsi="Times New Roman" w:cs="Times New Roman"/>
        </w:rPr>
        <w:t>, 0.09</w:t>
      </w:r>
      <w:r w:rsidR="00B40681" w:rsidRPr="00324966">
        <w:rPr>
          <w:rFonts w:ascii="Times New Roman" w:hAnsi="Times New Roman" w:cs="Times New Roman"/>
        </w:rPr>
        <w:t>5</w:t>
      </w:r>
      <w:r w:rsidRPr="00324966">
        <w:rPr>
          <w:rFonts w:ascii="Times New Roman" w:hAnsi="Times New Roman" w:cs="Times New Roman"/>
        </w:rPr>
        <w:t>)</w:t>
      </w:r>
      <w:r w:rsidR="00B40681" w:rsidRPr="00324966">
        <w:rPr>
          <w:rFonts w:ascii="Times New Roman" w:hAnsi="Times New Roman" w:cs="Times New Roman"/>
        </w:rPr>
        <w:t>. Thus,</w:t>
      </w:r>
      <w:r w:rsidRPr="00324966">
        <w:rPr>
          <w:rFonts w:ascii="Times New Roman" w:hAnsi="Times New Roman" w:cs="Times New Roman"/>
        </w:rPr>
        <w:t xml:space="preserve"> </w:t>
      </w:r>
      <w:r w:rsidR="00B40681" w:rsidRPr="00324966">
        <w:rPr>
          <w:rFonts w:ascii="Times New Roman" w:hAnsi="Times New Roman" w:cs="Times New Roman"/>
        </w:rPr>
        <w:t>16.98</w:t>
      </w:r>
      <w:r w:rsidRPr="00324966">
        <w:rPr>
          <w:rFonts w:ascii="Times New Roman" w:hAnsi="Times New Roman" w:cs="Times New Roman"/>
        </w:rPr>
        <w:t>% of the association between internet addiction and depressive symptoms was mediated through excessive daytime sleepiness</w:t>
      </w:r>
      <w:r w:rsidR="00B40681" w:rsidRPr="00324966">
        <w:rPr>
          <w:rFonts w:ascii="Times New Roman" w:hAnsi="Times New Roman" w:cs="Times New Roman"/>
        </w:rPr>
        <w:t>.</w:t>
      </w:r>
    </w:p>
    <w:p w14:paraId="11F2E600" w14:textId="77777777" w:rsidR="00BB2E0B" w:rsidRPr="00324966" w:rsidRDefault="00BB2E0B" w:rsidP="00BB2E0B">
      <w:pPr>
        <w:jc w:val="both"/>
        <w:rPr>
          <w:rFonts w:ascii="Times New Roman" w:hAnsi="Times New Roman" w:cs="Times New Roman"/>
        </w:rPr>
      </w:pPr>
    </w:p>
    <w:p w14:paraId="6241E2F1" w14:textId="5221060A" w:rsidR="007623E8" w:rsidRPr="00324966" w:rsidRDefault="00FF6F71" w:rsidP="00BB2E0B">
      <w:pPr>
        <w:rPr>
          <w:rFonts w:ascii="Times New Roman" w:hAnsi="Times New Roman" w:cs="Times New Roman"/>
        </w:rPr>
      </w:pPr>
      <w:r w:rsidRPr="00324966">
        <w:rPr>
          <w:rFonts w:ascii="Times New Roman" w:hAnsi="Times New Roman" w:cs="Times New Roman"/>
        </w:rPr>
        <w:t>Table D</w:t>
      </w:r>
      <w:r w:rsidR="00AA0607" w:rsidRPr="00324966">
        <w:rPr>
          <w:rFonts w:ascii="Times New Roman" w:hAnsi="Times New Roman" w:cs="Times New Roman"/>
        </w:rPr>
        <w:t>.</w:t>
      </w:r>
      <w:r w:rsidRPr="00324966">
        <w:rPr>
          <w:rFonts w:ascii="Times New Roman" w:hAnsi="Times New Roman" w:cs="Times New Roman"/>
        </w:rPr>
        <w:t>1. Average correlation matrix (TSSEM)</w:t>
      </w:r>
    </w:p>
    <w:p w14:paraId="57F19362" w14:textId="77777777" w:rsidR="000C5230" w:rsidRPr="00324966" w:rsidRDefault="000C5230" w:rsidP="00BB2E0B">
      <w:pPr>
        <w:rPr>
          <w:rFonts w:ascii="Times New Roman" w:hAnsi="Times New Roman" w:cs="Times New Roman"/>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7"/>
        <w:gridCol w:w="1929"/>
        <w:gridCol w:w="2378"/>
        <w:gridCol w:w="1912"/>
      </w:tblGrid>
      <w:tr w:rsidR="007623E8" w:rsidRPr="00324966" w14:paraId="6BB5401B" w14:textId="77777777" w:rsidTr="00C53422">
        <w:tc>
          <w:tcPr>
            <w:tcW w:w="2405" w:type="dxa"/>
            <w:tcBorders>
              <w:top w:val="single" w:sz="4" w:space="0" w:color="auto"/>
              <w:bottom w:val="single" w:sz="4" w:space="0" w:color="auto"/>
            </w:tcBorders>
            <w:vAlign w:val="center"/>
          </w:tcPr>
          <w:p w14:paraId="1BB69409" w14:textId="77777777" w:rsidR="007623E8" w:rsidRPr="00324966" w:rsidRDefault="007623E8" w:rsidP="00BB2E0B">
            <w:pPr>
              <w:jc w:val="center"/>
              <w:rPr>
                <w:rFonts w:ascii="Times New Roman" w:hAnsi="Times New Roman" w:cs="Times New Roman"/>
              </w:rPr>
            </w:pPr>
          </w:p>
        </w:tc>
        <w:tc>
          <w:tcPr>
            <w:tcW w:w="1929" w:type="dxa"/>
            <w:tcBorders>
              <w:top w:val="single" w:sz="4" w:space="0" w:color="auto"/>
              <w:bottom w:val="single" w:sz="4" w:space="0" w:color="auto"/>
            </w:tcBorders>
            <w:vAlign w:val="center"/>
          </w:tcPr>
          <w:p w14:paraId="4659CE0C" w14:textId="0E761C4A" w:rsidR="007623E8" w:rsidRPr="00324966" w:rsidRDefault="007623E8" w:rsidP="00BB2E0B">
            <w:pPr>
              <w:jc w:val="center"/>
              <w:rPr>
                <w:rFonts w:ascii="Times New Roman" w:hAnsi="Times New Roman" w:cs="Times New Roman"/>
              </w:rPr>
            </w:pPr>
            <w:r w:rsidRPr="00324966">
              <w:rPr>
                <w:rFonts w:ascii="Times New Roman" w:hAnsi="Times New Roman" w:cs="Times New Roman"/>
              </w:rPr>
              <w:t>Internet addiction</w:t>
            </w:r>
          </w:p>
        </w:tc>
        <w:tc>
          <w:tcPr>
            <w:tcW w:w="0" w:type="auto"/>
            <w:tcBorders>
              <w:top w:val="single" w:sz="4" w:space="0" w:color="auto"/>
              <w:bottom w:val="single" w:sz="4" w:space="0" w:color="auto"/>
            </w:tcBorders>
            <w:vAlign w:val="center"/>
          </w:tcPr>
          <w:p w14:paraId="7E4285B6" w14:textId="689B1925" w:rsidR="007623E8" w:rsidRPr="00324966" w:rsidRDefault="007623E8" w:rsidP="00BB2E0B">
            <w:pPr>
              <w:jc w:val="center"/>
              <w:rPr>
                <w:rFonts w:ascii="Times New Roman" w:hAnsi="Times New Roman" w:cs="Times New Roman"/>
              </w:rPr>
            </w:pPr>
            <w:r w:rsidRPr="00324966">
              <w:rPr>
                <w:rFonts w:ascii="Times New Roman" w:hAnsi="Times New Roman" w:cs="Times New Roman"/>
              </w:rPr>
              <w:t>Excessive daytime sleepiness</w:t>
            </w:r>
          </w:p>
        </w:tc>
        <w:tc>
          <w:tcPr>
            <w:tcW w:w="0" w:type="auto"/>
            <w:tcBorders>
              <w:top w:val="single" w:sz="4" w:space="0" w:color="auto"/>
              <w:bottom w:val="single" w:sz="4" w:space="0" w:color="auto"/>
            </w:tcBorders>
            <w:vAlign w:val="center"/>
          </w:tcPr>
          <w:p w14:paraId="591091C6" w14:textId="5DD5D94E" w:rsidR="007623E8" w:rsidRPr="00324966" w:rsidRDefault="007623E8" w:rsidP="00BB2E0B">
            <w:pPr>
              <w:jc w:val="center"/>
              <w:rPr>
                <w:rFonts w:ascii="Times New Roman" w:hAnsi="Times New Roman" w:cs="Times New Roman"/>
              </w:rPr>
            </w:pPr>
            <w:r w:rsidRPr="00324966">
              <w:rPr>
                <w:rFonts w:ascii="Times New Roman" w:hAnsi="Times New Roman" w:cs="Times New Roman"/>
              </w:rPr>
              <w:t>Depressive symptoms</w:t>
            </w:r>
          </w:p>
        </w:tc>
      </w:tr>
      <w:tr w:rsidR="007623E8" w:rsidRPr="00324966" w14:paraId="036526BC" w14:textId="77777777" w:rsidTr="00C53422">
        <w:tc>
          <w:tcPr>
            <w:tcW w:w="0" w:type="auto"/>
            <w:tcBorders>
              <w:top w:val="single" w:sz="4" w:space="0" w:color="auto"/>
              <w:left w:val="nil"/>
              <w:bottom w:val="nil"/>
              <w:right w:val="nil"/>
            </w:tcBorders>
            <w:vAlign w:val="center"/>
          </w:tcPr>
          <w:p w14:paraId="23692A38" w14:textId="2C5B3B0F" w:rsidR="007623E8" w:rsidRPr="00324966" w:rsidRDefault="007623E8" w:rsidP="00BB2E0B">
            <w:pPr>
              <w:rPr>
                <w:rFonts w:ascii="Times New Roman" w:hAnsi="Times New Roman" w:cs="Times New Roman"/>
              </w:rPr>
            </w:pPr>
            <w:r w:rsidRPr="00324966">
              <w:rPr>
                <w:rFonts w:ascii="Times New Roman" w:hAnsi="Times New Roman" w:cs="Times New Roman"/>
              </w:rPr>
              <w:t>Internet addiction</w:t>
            </w:r>
          </w:p>
        </w:tc>
        <w:tc>
          <w:tcPr>
            <w:tcW w:w="0" w:type="auto"/>
            <w:tcBorders>
              <w:top w:val="single" w:sz="4" w:space="0" w:color="auto"/>
              <w:left w:val="nil"/>
              <w:bottom w:val="nil"/>
              <w:right w:val="nil"/>
            </w:tcBorders>
            <w:vAlign w:val="center"/>
          </w:tcPr>
          <w:p w14:paraId="14857B17" w14:textId="5E6D1C47" w:rsidR="007623E8" w:rsidRPr="00324966" w:rsidRDefault="007623E8" w:rsidP="00BB2E0B">
            <w:pPr>
              <w:jc w:val="center"/>
              <w:rPr>
                <w:rFonts w:ascii="Times New Roman" w:hAnsi="Times New Roman" w:cs="Times New Roman"/>
              </w:rPr>
            </w:pPr>
            <w:r w:rsidRPr="00324966">
              <w:rPr>
                <w:rFonts w:ascii="Times New Roman" w:hAnsi="Times New Roman" w:cs="Times New Roman"/>
              </w:rPr>
              <w:t>-</w:t>
            </w:r>
          </w:p>
        </w:tc>
        <w:tc>
          <w:tcPr>
            <w:tcW w:w="0" w:type="auto"/>
            <w:tcBorders>
              <w:top w:val="single" w:sz="4" w:space="0" w:color="auto"/>
              <w:left w:val="nil"/>
              <w:bottom w:val="nil"/>
              <w:right w:val="nil"/>
            </w:tcBorders>
            <w:vAlign w:val="center"/>
          </w:tcPr>
          <w:p w14:paraId="5FCFE58A" w14:textId="77777777" w:rsidR="007623E8" w:rsidRPr="00324966" w:rsidRDefault="007623E8" w:rsidP="00BB2E0B">
            <w:pPr>
              <w:jc w:val="center"/>
              <w:rPr>
                <w:rFonts w:ascii="Times New Roman" w:hAnsi="Times New Roman" w:cs="Times New Roman"/>
              </w:rPr>
            </w:pPr>
          </w:p>
        </w:tc>
        <w:tc>
          <w:tcPr>
            <w:tcW w:w="0" w:type="auto"/>
            <w:tcBorders>
              <w:top w:val="single" w:sz="4" w:space="0" w:color="auto"/>
              <w:left w:val="nil"/>
              <w:bottom w:val="nil"/>
              <w:right w:val="nil"/>
            </w:tcBorders>
            <w:vAlign w:val="center"/>
          </w:tcPr>
          <w:p w14:paraId="45A5C436" w14:textId="77777777" w:rsidR="007623E8" w:rsidRPr="00324966" w:rsidRDefault="007623E8" w:rsidP="00BB2E0B">
            <w:pPr>
              <w:jc w:val="center"/>
              <w:rPr>
                <w:rFonts w:ascii="Times New Roman" w:hAnsi="Times New Roman" w:cs="Times New Roman"/>
              </w:rPr>
            </w:pPr>
          </w:p>
        </w:tc>
      </w:tr>
      <w:tr w:rsidR="007623E8" w:rsidRPr="00324966" w14:paraId="42D1FFBB" w14:textId="77777777" w:rsidTr="006511D8">
        <w:tc>
          <w:tcPr>
            <w:tcW w:w="0" w:type="auto"/>
            <w:tcBorders>
              <w:top w:val="nil"/>
              <w:left w:val="nil"/>
              <w:bottom w:val="nil"/>
              <w:right w:val="nil"/>
            </w:tcBorders>
            <w:vAlign w:val="center"/>
          </w:tcPr>
          <w:p w14:paraId="5A8BA8FA" w14:textId="42F56B11" w:rsidR="007623E8" w:rsidRPr="00324966" w:rsidRDefault="007623E8" w:rsidP="00BB2E0B">
            <w:pPr>
              <w:rPr>
                <w:rFonts w:ascii="Times New Roman" w:hAnsi="Times New Roman" w:cs="Times New Roman"/>
              </w:rPr>
            </w:pPr>
            <w:r w:rsidRPr="00324966">
              <w:rPr>
                <w:rFonts w:ascii="Times New Roman" w:hAnsi="Times New Roman" w:cs="Times New Roman"/>
              </w:rPr>
              <w:t>Excessive daytime sleepiness</w:t>
            </w:r>
          </w:p>
        </w:tc>
        <w:tc>
          <w:tcPr>
            <w:tcW w:w="0" w:type="auto"/>
            <w:tcBorders>
              <w:top w:val="nil"/>
              <w:left w:val="nil"/>
              <w:bottom w:val="nil"/>
              <w:right w:val="nil"/>
            </w:tcBorders>
            <w:vAlign w:val="center"/>
          </w:tcPr>
          <w:p w14:paraId="3ADE5EE1" w14:textId="0EADC62F" w:rsidR="007623E8" w:rsidRPr="00324966" w:rsidRDefault="007623E8" w:rsidP="00BB2E0B">
            <w:pPr>
              <w:jc w:val="center"/>
              <w:rPr>
                <w:rFonts w:ascii="Times New Roman" w:hAnsi="Times New Roman" w:cs="Times New Roman"/>
                <w:vertAlign w:val="superscript"/>
              </w:rPr>
            </w:pPr>
            <w:r w:rsidRPr="00324966">
              <w:rPr>
                <w:rFonts w:ascii="Times New Roman" w:hAnsi="Times New Roman" w:cs="Times New Roman"/>
              </w:rPr>
              <w:t>0.227</w:t>
            </w:r>
            <w:r w:rsidR="00FF6F71" w:rsidRPr="00324966">
              <w:rPr>
                <w:rFonts w:ascii="Times New Roman" w:hAnsi="Times New Roman" w:cs="Times New Roman"/>
              </w:rPr>
              <w:t xml:space="preserve"> </w:t>
            </w:r>
            <w:r w:rsidR="00FF6F71" w:rsidRPr="00324966">
              <w:rPr>
                <w:rFonts w:ascii="Times New Roman" w:hAnsi="Times New Roman" w:cs="Times New Roman"/>
                <w:vertAlign w:val="superscript"/>
              </w:rPr>
              <w:t>**</w:t>
            </w:r>
          </w:p>
        </w:tc>
        <w:tc>
          <w:tcPr>
            <w:tcW w:w="0" w:type="auto"/>
            <w:tcBorders>
              <w:top w:val="nil"/>
              <w:left w:val="nil"/>
              <w:bottom w:val="nil"/>
              <w:right w:val="nil"/>
            </w:tcBorders>
            <w:vAlign w:val="center"/>
          </w:tcPr>
          <w:p w14:paraId="7FEAB254" w14:textId="04C07B75" w:rsidR="007623E8" w:rsidRPr="00324966" w:rsidRDefault="007623E8" w:rsidP="00BB2E0B">
            <w:pPr>
              <w:jc w:val="center"/>
              <w:rPr>
                <w:rFonts w:ascii="Times New Roman" w:hAnsi="Times New Roman" w:cs="Times New Roman"/>
              </w:rPr>
            </w:pPr>
            <w:r w:rsidRPr="00324966">
              <w:rPr>
                <w:rFonts w:ascii="Times New Roman" w:hAnsi="Times New Roman" w:cs="Times New Roman"/>
              </w:rPr>
              <w:t>-</w:t>
            </w:r>
          </w:p>
        </w:tc>
        <w:tc>
          <w:tcPr>
            <w:tcW w:w="0" w:type="auto"/>
            <w:tcBorders>
              <w:top w:val="nil"/>
              <w:left w:val="nil"/>
              <w:bottom w:val="nil"/>
              <w:right w:val="nil"/>
            </w:tcBorders>
            <w:vAlign w:val="center"/>
          </w:tcPr>
          <w:p w14:paraId="69C8437D" w14:textId="77777777" w:rsidR="007623E8" w:rsidRPr="00324966" w:rsidRDefault="007623E8" w:rsidP="00BB2E0B">
            <w:pPr>
              <w:jc w:val="center"/>
              <w:rPr>
                <w:rFonts w:ascii="Times New Roman" w:hAnsi="Times New Roman" w:cs="Times New Roman"/>
              </w:rPr>
            </w:pPr>
          </w:p>
        </w:tc>
      </w:tr>
      <w:tr w:rsidR="007623E8" w:rsidRPr="00324966" w14:paraId="3E8E9FEE" w14:textId="77777777" w:rsidTr="006511D8">
        <w:tc>
          <w:tcPr>
            <w:tcW w:w="0" w:type="auto"/>
            <w:tcBorders>
              <w:top w:val="nil"/>
              <w:left w:val="nil"/>
              <w:bottom w:val="single" w:sz="4" w:space="0" w:color="auto"/>
              <w:right w:val="nil"/>
            </w:tcBorders>
            <w:vAlign w:val="center"/>
          </w:tcPr>
          <w:p w14:paraId="0D4C834D" w14:textId="5C1942FE" w:rsidR="007623E8" w:rsidRPr="00324966" w:rsidRDefault="007623E8" w:rsidP="00BB2E0B">
            <w:pPr>
              <w:rPr>
                <w:rFonts w:ascii="Times New Roman" w:hAnsi="Times New Roman" w:cs="Times New Roman"/>
              </w:rPr>
            </w:pPr>
            <w:r w:rsidRPr="00324966">
              <w:rPr>
                <w:rFonts w:ascii="Times New Roman" w:hAnsi="Times New Roman" w:cs="Times New Roman"/>
              </w:rPr>
              <w:t>Depressive symptoms</w:t>
            </w:r>
          </w:p>
        </w:tc>
        <w:tc>
          <w:tcPr>
            <w:tcW w:w="0" w:type="auto"/>
            <w:tcBorders>
              <w:top w:val="nil"/>
              <w:left w:val="nil"/>
              <w:bottom w:val="single" w:sz="4" w:space="0" w:color="auto"/>
              <w:right w:val="nil"/>
            </w:tcBorders>
            <w:vAlign w:val="center"/>
          </w:tcPr>
          <w:p w14:paraId="4B55D6B2" w14:textId="3B98ADAD" w:rsidR="007623E8" w:rsidRPr="00324966" w:rsidRDefault="007623E8" w:rsidP="00BB2E0B">
            <w:pPr>
              <w:jc w:val="center"/>
              <w:rPr>
                <w:rFonts w:ascii="Times New Roman" w:hAnsi="Times New Roman" w:cs="Times New Roman"/>
                <w:vertAlign w:val="superscript"/>
              </w:rPr>
            </w:pPr>
            <w:r w:rsidRPr="00324966">
              <w:rPr>
                <w:rFonts w:ascii="Times New Roman" w:hAnsi="Times New Roman" w:cs="Times New Roman"/>
              </w:rPr>
              <w:t>0.329</w:t>
            </w:r>
            <w:r w:rsidR="00FF6F71" w:rsidRPr="00324966">
              <w:rPr>
                <w:rFonts w:ascii="Times New Roman" w:hAnsi="Times New Roman" w:cs="Times New Roman"/>
              </w:rPr>
              <w:t xml:space="preserve"> </w:t>
            </w:r>
            <w:r w:rsidR="00FF6F71" w:rsidRPr="00324966">
              <w:rPr>
                <w:rFonts w:ascii="Times New Roman" w:hAnsi="Times New Roman" w:cs="Times New Roman"/>
                <w:vertAlign w:val="superscript"/>
              </w:rPr>
              <w:t>***</w:t>
            </w:r>
          </w:p>
        </w:tc>
        <w:tc>
          <w:tcPr>
            <w:tcW w:w="0" w:type="auto"/>
            <w:tcBorders>
              <w:top w:val="nil"/>
              <w:left w:val="nil"/>
              <w:bottom w:val="single" w:sz="4" w:space="0" w:color="auto"/>
              <w:right w:val="nil"/>
            </w:tcBorders>
            <w:vAlign w:val="center"/>
          </w:tcPr>
          <w:p w14:paraId="371A4D92" w14:textId="7B3F2B22" w:rsidR="007623E8" w:rsidRPr="00324966" w:rsidRDefault="007623E8" w:rsidP="00BB2E0B">
            <w:pPr>
              <w:jc w:val="center"/>
              <w:rPr>
                <w:rFonts w:ascii="Times New Roman" w:hAnsi="Times New Roman" w:cs="Times New Roman"/>
                <w:vertAlign w:val="superscript"/>
              </w:rPr>
            </w:pPr>
            <w:r w:rsidRPr="00324966">
              <w:rPr>
                <w:rFonts w:ascii="Times New Roman" w:hAnsi="Times New Roman" w:cs="Times New Roman"/>
              </w:rPr>
              <w:t>0.308</w:t>
            </w:r>
            <w:r w:rsidR="00FF6F71" w:rsidRPr="00324966">
              <w:rPr>
                <w:rFonts w:ascii="Times New Roman" w:hAnsi="Times New Roman" w:cs="Times New Roman"/>
              </w:rPr>
              <w:t xml:space="preserve"> </w:t>
            </w:r>
            <w:r w:rsidR="00FF6F71" w:rsidRPr="00324966">
              <w:rPr>
                <w:rFonts w:ascii="Times New Roman" w:hAnsi="Times New Roman" w:cs="Times New Roman"/>
                <w:vertAlign w:val="superscript"/>
              </w:rPr>
              <w:t>***</w:t>
            </w:r>
          </w:p>
        </w:tc>
        <w:tc>
          <w:tcPr>
            <w:tcW w:w="0" w:type="auto"/>
            <w:tcBorders>
              <w:top w:val="nil"/>
              <w:left w:val="nil"/>
              <w:bottom w:val="single" w:sz="4" w:space="0" w:color="auto"/>
              <w:right w:val="nil"/>
            </w:tcBorders>
            <w:vAlign w:val="center"/>
          </w:tcPr>
          <w:p w14:paraId="071EAAE4" w14:textId="0E6C1F03" w:rsidR="007623E8" w:rsidRPr="00324966" w:rsidRDefault="007623E8" w:rsidP="00BB2E0B">
            <w:pPr>
              <w:jc w:val="center"/>
              <w:rPr>
                <w:rFonts w:ascii="Times New Roman" w:hAnsi="Times New Roman" w:cs="Times New Roman"/>
              </w:rPr>
            </w:pPr>
            <w:r w:rsidRPr="00324966">
              <w:rPr>
                <w:rFonts w:ascii="Times New Roman" w:hAnsi="Times New Roman" w:cs="Times New Roman"/>
              </w:rPr>
              <w:t>-</w:t>
            </w:r>
          </w:p>
        </w:tc>
      </w:tr>
    </w:tbl>
    <w:p w14:paraId="217F047F" w14:textId="09581B5B" w:rsidR="000C5230" w:rsidRDefault="000C5230" w:rsidP="00BB2E0B">
      <w:pPr>
        <w:jc w:val="both"/>
        <w:rPr>
          <w:rFonts w:ascii="Times New Roman" w:hAnsi="Times New Roman" w:cs="Times New Roman"/>
          <w:i/>
          <w:iCs/>
        </w:rPr>
      </w:pPr>
    </w:p>
    <w:p w14:paraId="51E640FD" w14:textId="0EF060C3" w:rsidR="0061403F" w:rsidRDefault="0061403F" w:rsidP="00BB2E0B">
      <w:pPr>
        <w:jc w:val="both"/>
        <w:rPr>
          <w:rFonts w:ascii="Times New Roman" w:hAnsi="Times New Roman" w:cs="Times New Roman"/>
          <w:i/>
          <w:iCs/>
        </w:rPr>
      </w:pPr>
      <w:r w:rsidRPr="00063147">
        <w:rPr>
          <w:rFonts w:ascii="Times New Roman" w:hAnsi="Times New Roman" w:cs="Times New Roman"/>
          <w:highlight w:val="green"/>
        </w:rPr>
        <w:t xml:space="preserve">Source: </w:t>
      </w:r>
      <w:r w:rsidRPr="00AE3898">
        <w:rPr>
          <w:rFonts w:ascii="Times New Roman" w:hAnsi="Times New Roman" w:cs="Times New Roman"/>
          <w:highlight w:val="green"/>
        </w:rPr>
        <w:t xml:space="preserve">Authors’ own </w:t>
      </w:r>
      <w:r w:rsidR="00AE3898" w:rsidRPr="00AE3898">
        <w:rPr>
          <w:rFonts w:ascii="Times New Roman" w:hAnsi="Times New Roman" w:cs="Times New Roman"/>
          <w:highlight w:val="green"/>
        </w:rPr>
        <w:t>work.</w:t>
      </w:r>
    </w:p>
    <w:p w14:paraId="01184DAE" w14:textId="63F8912C" w:rsidR="007E7170" w:rsidRPr="00324966" w:rsidRDefault="00FF6F71" w:rsidP="00BB2E0B">
      <w:pPr>
        <w:jc w:val="both"/>
        <w:rPr>
          <w:rFonts w:ascii="Times New Roman" w:hAnsi="Times New Roman" w:cs="Times New Roman"/>
        </w:rPr>
      </w:pPr>
      <w:r w:rsidRPr="00324966">
        <w:rPr>
          <w:rFonts w:ascii="Times New Roman" w:hAnsi="Times New Roman" w:cs="Times New Roman"/>
          <w:i/>
          <w:iCs/>
        </w:rPr>
        <w:t>Note</w:t>
      </w:r>
      <w:r w:rsidR="00AE68E4" w:rsidRPr="00324966">
        <w:rPr>
          <w:rFonts w:ascii="Times New Roman" w:hAnsi="Times New Roman" w:cs="Times New Roman"/>
          <w:i/>
          <w:iCs/>
        </w:rPr>
        <w:t>s</w:t>
      </w:r>
      <w:r w:rsidRPr="00324966">
        <w:rPr>
          <w:rFonts w:ascii="Times New Roman" w:hAnsi="Times New Roman" w:cs="Times New Roman"/>
          <w:i/>
          <w:iCs/>
        </w:rPr>
        <w:t>.</w:t>
      </w:r>
      <w:r w:rsidRPr="00324966">
        <w:rPr>
          <w:rFonts w:ascii="Times New Roman" w:hAnsi="Times New Roman" w:cs="Times New Roman"/>
        </w:rPr>
        <w:t xml:space="preserve"> ** </w:t>
      </w:r>
      <w:r w:rsidRPr="00324966">
        <w:rPr>
          <w:rFonts w:ascii="Times New Roman" w:hAnsi="Times New Roman" w:cs="Times New Roman"/>
          <w:i/>
        </w:rPr>
        <w:t>p</w:t>
      </w:r>
      <w:r w:rsidRPr="00324966">
        <w:rPr>
          <w:rFonts w:ascii="Times New Roman" w:hAnsi="Times New Roman" w:cs="Times New Roman"/>
        </w:rPr>
        <w:t xml:space="preserve"> &lt; 0.01; *** </w:t>
      </w:r>
      <w:r w:rsidRPr="00324966">
        <w:rPr>
          <w:rFonts w:ascii="Times New Roman" w:hAnsi="Times New Roman" w:cs="Times New Roman"/>
          <w:i/>
        </w:rPr>
        <w:t>p</w:t>
      </w:r>
      <w:r w:rsidRPr="00324966">
        <w:rPr>
          <w:rFonts w:ascii="Times New Roman" w:hAnsi="Times New Roman" w:cs="Times New Roman"/>
        </w:rPr>
        <w:t xml:space="preserve"> &lt; 0.001. </w:t>
      </w:r>
    </w:p>
    <w:p w14:paraId="7B57A00B" w14:textId="6BA3CE2D" w:rsidR="007E7170" w:rsidRPr="00324966" w:rsidRDefault="007E7170" w:rsidP="00BB2E0B">
      <w:pPr>
        <w:jc w:val="both"/>
        <w:rPr>
          <w:rFonts w:ascii="Times New Roman" w:hAnsi="Times New Roman" w:cs="Times New Roman"/>
        </w:rPr>
      </w:pPr>
    </w:p>
    <w:p w14:paraId="06298678" w14:textId="02184F49" w:rsidR="007E7170" w:rsidRPr="00324966" w:rsidRDefault="007E7170" w:rsidP="00BB2E0B">
      <w:pPr>
        <w:jc w:val="both"/>
        <w:rPr>
          <w:rFonts w:ascii="Times New Roman" w:hAnsi="Times New Roman" w:cs="Times New Roman"/>
        </w:rPr>
      </w:pPr>
    </w:p>
    <w:p w14:paraId="79A66501" w14:textId="7F7DCE20" w:rsidR="007E7170" w:rsidRPr="00324966" w:rsidRDefault="007E7170" w:rsidP="00BB2E0B">
      <w:pPr>
        <w:jc w:val="both"/>
        <w:rPr>
          <w:rFonts w:ascii="Times New Roman" w:hAnsi="Times New Roman" w:cs="Times New Roman"/>
        </w:rPr>
      </w:pPr>
    </w:p>
    <w:p w14:paraId="18598EA6" w14:textId="3EC234DF" w:rsidR="007E7170" w:rsidRPr="00324966" w:rsidRDefault="007E7170" w:rsidP="00BB2E0B">
      <w:pPr>
        <w:jc w:val="both"/>
        <w:rPr>
          <w:rFonts w:ascii="Times New Roman" w:hAnsi="Times New Roman" w:cs="Times New Roman"/>
        </w:rPr>
      </w:pPr>
    </w:p>
    <w:p w14:paraId="3B731C30" w14:textId="4A0D3AB9" w:rsidR="007E7170" w:rsidRPr="00324966" w:rsidRDefault="007E7170" w:rsidP="00BB2E0B">
      <w:pPr>
        <w:jc w:val="both"/>
        <w:rPr>
          <w:rFonts w:ascii="Times New Roman" w:hAnsi="Times New Roman" w:cs="Times New Roman"/>
        </w:rPr>
      </w:pPr>
    </w:p>
    <w:p w14:paraId="3A6CA30E" w14:textId="2E6E42AD" w:rsidR="007E7170" w:rsidRPr="00324966" w:rsidRDefault="007E7170" w:rsidP="00BB2E0B">
      <w:pPr>
        <w:jc w:val="both"/>
        <w:rPr>
          <w:rFonts w:ascii="Times New Roman" w:hAnsi="Times New Roman" w:cs="Times New Roman"/>
        </w:rPr>
      </w:pPr>
    </w:p>
    <w:p w14:paraId="5700B4EC" w14:textId="5129A5EA" w:rsidR="00BB2E0B" w:rsidRPr="00324966" w:rsidRDefault="00BB2E0B" w:rsidP="00BB2E0B">
      <w:pPr>
        <w:jc w:val="both"/>
        <w:rPr>
          <w:rFonts w:ascii="Times New Roman" w:hAnsi="Times New Roman" w:cs="Times New Roman"/>
        </w:rPr>
      </w:pPr>
    </w:p>
    <w:p w14:paraId="45CED63A" w14:textId="2AFD4F34" w:rsidR="00BB2E0B" w:rsidRPr="00324966" w:rsidRDefault="00BB2E0B" w:rsidP="00BB2E0B">
      <w:pPr>
        <w:jc w:val="both"/>
        <w:rPr>
          <w:rFonts w:ascii="Times New Roman" w:hAnsi="Times New Roman" w:cs="Times New Roman"/>
        </w:rPr>
      </w:pPr>
    </w:p>
    <w:p w14:paraId="52D45974" w14:textId="37788FA2" w:rsidR="00BB2E0B" w:rsidRPr="00324966" w:rsidRDefault="00BB2E0B" w:rsidP="00BB2E0B">
      <w:pPr>
        <w:jc w:val="both"/>
        <w:rPr>
          <w:rFonts w:ascii="Times New Roman" w:hAnsi="Times New Roman" w:cs="Times New Roman"/>
        </w:rPr>
      </w:pPr>
    </w:p>
    <w:p w14:paraId="272B012F" w14:textId="37D93EEB" w:rsidR="00BB2E0B" w:rsidRPr="00324966" w:rsidRDefault="00BB2E0B" w:rsidP="00BB2E0B">
      <w:pPr>
        <w:jc w:val="both"/>
        <w:rPr>
          <w:rFonts w:ascii="Times New Roman" w:hAnsi="Times New Roman" w:cs="Times New Roman"/>
        </w:rPr>
      </w:pPr>
    </w:p>
    <w:p w14:paraId="244F84DB" w14:textId="19A883FA" w:rsidR="00BB2E0B" w:rsidRPr="00324966" w:rsidRDefault="00BB2E0B" w:rsidP="00BB2E0B">
      <w:pPr>
        <w:jc w:val="both"/>
        <w:rPr>
          <w:rFonts w:ascii="Times New Roman" w:hAnsi="Times New Roman" w:cs="Times New Roman"/>
        </w:rPr>
      </w:pPr>
    </w:p>
    <w:p w14:paraId="70DBCD0F" w14:textId="3B569DFA" w:rsidR="00BB2E0B" w:rsidRPr="00324966" w:rsidRDefault="00BB2E0B" w:rsidP="00BB2E0B">
      <w:pPr>
        <w:jc w:val="both"/>
        <w:rPr>
          <w:rFonts w:ascii="Times New Roman" w:hAnsi="Times New Roman" w:cs="Times New Roman"/>
        </w:rPr>
      </w:pPr>
    </w:p>
    <w:p w14:paraId="04F75E75" w14:textId="20EF71CB" w:rsidR="00BB2E0B" w:rsidRPr="00324966" w:rsidRDefault="00BB2E0B" w:rsidP="00BB2E0B">
      <w:pPr>
        <w:jc w:val="both"/>
        <w:rPr>
          <w:rFonts w:ascii="Times New Roman" w:hAnsi="Times New Roman" w:cs="Times New Roman"/>
        </w:rPr>
      </w:pPr>
    </w:p>
    <w:p w14:paraId="1CED3092" w14:textId="526D10E1" w:rsidR="00BB2E0B" w:rsidRPr="00324966" w:rsidRDefault="00BB2E0B" w:rsidP="00BB2E0B">
      <w:pPr>
        <w:jc w:val="both"/>
        <w:rPr>
          <w:rFonts w:ascii="Times New Roman" w:hAnsi="Times New Roman" w:cs="Times New Roman"/>
        </w:rPr>
      </w:pPr>
    </w:p>
    <w:p w14:paraId="3D2D5849" w14:textId="0FA0CC7A" w:rsidR="00BB2E0B" w:rsidRPr="00324966" w:rsidRDefault="00BB2E0B" w:rsidP="00BB2E0B">
      <w:pPr>
        <w:jc w:val="both"/>
        <w:rPr>
          <w:rFonts w:ascii="Times New Roman" w:hAnsi="Times New Roman" w:cs="Times New Roman"/>
        </w:rPr>
      </w:pPr>
    </w:p>
    <w:p w14:paraId="26D123A3" w14:textId="4050EA59" w:rsidR="00BB2E0B" w:rsidRPr="00324966" w:rsidRDefault="00BB2E0B" w:rsidP="00BB2E0B">
      <w:pPr>
        <w:jc w:val="both"/>
        <w:rPr>
          <w:rFonts w:ascii="Times New Roman" w:hAnsi="Times New Roman" w:cs="Times New Roman"/>
        </w:rPr>
      </w:pPr>
    </w:p>
    <w:p w14:paraId="7B3B32C4" w14:textId="291792A0" w:rsidR="00BB2E0B" w:rsidRPr="00324966" w:rsidRDefault="00BB2E0B" w:rsidP="00BB2E0B">
      <w:pPr>
        <w:jc w:val="both"/>
        <w:rPr>
          <w:rFonts w:ascii="Times New Roman" w:hAnsi="Times New Roman" w:cs="Times New Roman"/>
        </w:rPr>
      </w:pPr>
    </w:p>
    <w:p w14:paraId="0860BCB3" w14:textId="0233D7D4" w:rsidR="00BB2E0B" w:rsidRPr="00324966" w:rsidRDefault="00BB2E0B" w:rsidP="00BB2E0B">
      <w:pPr>
        <w:jc w:val="both"/>
        <w:rPr>
          <w:rFonts w:ascii="Times New Roman" w:hAnsi="Times New Roman" w:cs="Times New Roman"/>
        </w:rPr>
      </w:pPr>
    </w:p>
    <w:p w14:paraId="19EB875B" w14:textId="7BB46F65" w:rsidR="00BB2E0B" w:rsidRPr="00324966" w:rsidRDefault="00BB2E0B" w:rsidP="00BB2E0B">
      <w:pPr>
        <w:jc w:val="both"/>
        <w:rPr>
          <w:rFonts w:ascii="Times New Roman" w:hAnsi="Times New Roman" w:cs="Times New Roman"/>
        </w:rPr>
      </w:pPr>
    </w:p>
    <w:p w14:paraId="4B438C00" w14:textId="48042F27" w:rsidR="006511D8" w:rsidRDefault="006511D8" w:rsidP="00BB2E0B">
      <w:pPr>
        <w:jc w:val="both"/>
        <w:rPr>
          <w:rFonts w:ascii="Times New Roman" w:hAnsi="Times New Roman" w:cs="Times New Roman"/>
        </w:rPr>
      </w:pPr>
    </w:p>
    <w:p w14:paraId="6391B858" w14:textId="7557F1BC" w:rsidR="0061403F" w:rsidRDefault="0061403F" w:rsidP="00BB2E0B">
      <w:pPr>
        <w:jc w:val="both"/>
        <w:rPr>
          <w:rFonts w:ascii="Times New Roman" w:hAnsi="Times New Roman" w:cs="Times New Roman"/>
        </w:rPr>
      </w:pPr>
    </w:p>
    <w:p w14:paraId="49E1BD9F" w14:textId="74344E35" w:rsidR="0061403F" w:rsidRDefault="0061403F" w:rsidP="00BB2E0B">
      <w:pPr>
        <w:jc w:val="both"/>
        <w:rPr>
          <w:rFonts w:ascii="Times New Roman" w:hAnsi="Times New Roman" w:cs="Times New Roman"/>
        </w:rPr>
      </w:pPr>
    </w:p>
    <w:p w14:paraId="15A9321B" w14:textId="16F3EA30" w:rsidR="0061403F" w:rsidRDefault="0061403F" w:rsidP="00BB2E0B">
      <w:pPr>
        <w:jc w:val="both"/>
        <w:rPr>
          <w:rFonts w:ascii="Times New Roman" w:hAnsi="Times New Roman" w:cs="Times New Roman"/>
        </w:rPr>
      </w:pPr>
    </w:p>
    <w:p w14:paraId="266BE5A4" w14:textId="145592E2" w:rsidR="0061403F" w:rsidRDefault="0061403F" w:rsidP="00BB2E0B">
      <w:pPr>
        <w:jc w:val="both"/>
        <w:rPr>
          <w:rFonts w:ascii="Times New Roman" w:hAnsi="Times New Roman" w:cs="Times New Roman"/>
        </w:rPr>
      </w:pPr>
    </w:p>
    <w:p w14:paraId="31F09476" w14:textId="77777777" w:rsidR="0061403F" w:rsidRPr="00324966" w:rsidRDefault="0061403F" w:rsidP="00BB2E0B">
      <w:pPr>
        <w:jc w:val="both"/>
        <w:rPr>
          <w:rFonts w:ascii="Times New Roman" w:hAnsi="Times New Roman" w:cs="Times New Roman"/>
        </w:rPr>
      </w:pPr>
    </w:p>
    <w:p w14:paraId="3B8B5B27" w14:textId="77777777" w:rsidR="000C5230" w:rsidRPr="00324966" w:rsidRDefault="000C5230" w:rsidP="00BB2E0B">
      <w:pPr>
        <w:jc w:val="both"/>
        <w:rPr>
          <w:rFonts w:ascii="Times New Roman" w:hAnsi="Times New Roman" w:cs="Times New Roman"/>
        </w:rPr>
      </w:pPr>
    </w:p>
    <w:p w14:paraId="534F085C" w14:textId="1883E110" w:rsidR="007E7170" w:rsidRPr="00324966" w:rsidRDefault="007E7170" w:rsidP="00BB2E0B">
      <w:pPr>
        <w:jc w:val="center"/>
        <w:rPr>
          <w:rFonts w:ascii="Times New Roman" w:hAnsi="Times New Roman" w:cs="Times New Roman"/>
          <w:b/>
          <w:bCs/>
        </w:rPr>
      </w:pPr>
      <w:r w:rsidRPr="00324966">
        <w:rPr>
          <w:rFonts w:ascii="Times New Roman" w:hAnsi="Times New Roman" w:cs="Times New Roman"/>
          <w:b/>
          <w:bCs/>
        </w:rPr>
        <w:lastRenderedPageBreak/>
        <w:t>Appendix E</w:t>
      </w:r>
    </w:p>
    <w:p w14:paraId="165DCEA6" w14:textId="77777777" w:rsidR="00BB2E0B" w:rsidRPr="00324966" w:rsidRDefault="00BB2E0B" w:rsidP="00BB2E0B">
      <w:pPr>
        <w:jc w:val="center"/>
        <w:rPr>
          <w:rFonts w:ascii="Times New Roman" w:hAnsi="Times New Roman" w:cs="Times New Roman"/>
          <w:b/>
          <w:bCs/>
        </w:rPr>
      </w:pPr>
    </w:p>
    <w:p w14:paraId="7059C743" w14:textId="27CD73BF" w:rsidR="007E7170" w:rsidRPr="00324966" w:rsidRDefault="007E7170" w:rsidP="00BB2E0B">
      <w:pPr>
        <w:jc w:val="center"/>
        <w:rPr>
          <w:rFonts w:ascii="Times New Roman" w:hAnsi="Times New Roman" w:cs="Times New Roman"/>
          <w:b/>
          <w:bCs/>
        </w:rPr>
      </w:pPr>
      <w:r w:rsidRPr="00324966">
        <w:rPr>
          <w:rFonts w:ascii="Times New Roman" w:hAnsi="Times New Roman" w:cs="Times New Roman"/>
          <w:b/>
          <w:bCs/>
        </w:rPr>
        <w:t>Erroneous Path from Depressive Symptoms to Internet Addiction</w:t>
      </w:r>
    </w:p>
    <w:p w14:paraId="0FDE3E22" w14:textId="77777777" w:rsidR="00BB2E0B" w:rsidRPr="00324966" w:rsidRDefault="00BB2E0B" w:rsidP="00BB2E0B">
      <w:pPr>
        <w:jc w:val="center"/>
        <w:rPr>
          <w:rFonts w:ascii="Times New Roman" w:hAnsi="Times New Roman" w:cs="Times New Roman"/>
          <w:b/>
          <w:bCs/>
        </w:rPr>
      </w:pPr>
    </w:p>
    <w:p w14:paraId="54CC2E2C" w14:textId="5E523779" w:rsidR="007E7170" w:rsidRPr="00324966" w:rsidRDefault="007E7170" w:rsidP="00BB2E0B">
      <w:pPr>
        <w:jc w:val="both"/>
        <w:rPr>
          <w:rFonts w:ascii="Times New Roman" w:hAnsi="Times New Roman" w:cs="Times New Roman"/>
        </w:rPr>
      </w:pPr>
      <w:r w:rsidRPr="00324966">
        <w:rPr>
          <w:rFonts w:ascii="Times New Roman" w:hAnsi="Times New Roman" w:cs="Times New Roman"/>
        </w:rPr>
        <w:t xml:space="preserve">To provide greater evidence of the specified mediation path from internet addiction to depressive symptoms via excessive daytime sleepiness, we considered an alternate path, one which is inconsistent with empirical and theoretical evidence. Specifically, we set depressive symptoms as the independent variable, internet addiction as the dependent variable, excessive daytime sleepiness as the mediating variable. </w:t>
      </w:r>
    </w:p>
    <w:p w14:paraId="1327070F" w14:textId="77777777" w:rsidR="00BB2E0B" w:rsidRPr="00324966" w:rsidRDefault="00BB2E0B" w:rsidP="00BB2E0B">
      <w:pPr>
        <w:jc w:val="both"/>
        <w:rPr>
          <w:rFonts w:ascii="Times New Roman" w:hAnsi="Times New Roman" w:cs="Times New Roman"/>
        </w:rPr>
      </w:pPr>
    </w:p>
    <w:p w14:paraId="3814298C" w14:textId="59F9AAB9" w:rsidR="007E7170" w:rsidRDefault="006511D8" w:rsidP="00BB2E0B">
      <w:pPr>
        <w:jc w:val="both"/>
        <w:rPr>
          <w:rFonts w:ascii="Times New Roman" w:hAnsi="Times New Roman" w:cs="Times New Roman"/>
        </w:rPr>
      </w:pPr>
      <w:r w:rsidRPr="00324966">
        <w:rPr>
          <w:rFonts w:ascii="Times New Roman" w:hAnsi="Times New Roman" w:cs="Times New Roman"/>
        </w:rPr>
        <w:tab/>
      </w:r>
      <w:r w:rsidR="007E7170" w:rsidRPr="00324966">
        <w:rPr>
          <w:rFonts w:ascii="Times New Roman" w:hAnsi="Times New Roman" w:cs="Times New Roman"/>
        </w:rPr>
        <w:t xml:space="preserve">The estimated path coefficients from depressive symptoms to internet addiction (direct effect; </w:t>
      </w:r>
      <w:r w:rsidR="007E7170" w:rsidRPr="00324966">
        <w:rPr>
          <w:rFonts w:ascii="Times New Roman" w:hAnsi="Times New Roman" w:cs="Times New Roman"/>
          <w:i/>
          <w:iCs/>
        </w:rPr>
        <w:t>β</w:t>
      </w:r>
      <w:r w:rsidR="007E7170" w:rsidRPr="00324966">
        <w:rPr>
          <w:rFonts w:ascii="Times New Roman" w:hAnsi="Times New Roman" w:cs="Times New Roman"/>
        </w:rPr>
        <w:t xml:space="preserve"> = 0.281, CI</w:t>
      </w:r>
      <w:r w:rsidR="007E7170" w:rsidRPr="00324966">
        <w:rPr>
          <w:rFonts w:ascii="Times New Roman" w:hAnsi="Times New Roman" w:cs="Times New Roman"/>
          <w:vertAlign w:val="subscript"/>
        </w:rPr>
        <w:t>95</w:t>
      </w:r>
      <w:r w:rsidR="007E7170" w:rsidRPr="00324966">
        <w:rPr>
          <w:rFonts w:ascii="Times New Roman" w:hAnsi="Times New Roman" w:cs="Times New Roman"/>
        </w:rPr>
        <w:t xml:space="preserve"> = 0.209, 0.350) and depressive symptoms to excessive daytime sleepiness (</w:t>
      </w:r>
      <w:r w:rsidR="007E7170" w:rsidRPr="00324966">
        <w:rPr>
          <w:rFonts w:ascii="Times New Roman" w:hAnsi="Times New Roman" w:cs="Times New Roman"/>
          <w:i/>
          <w:iCs/>
        </w:rPr>
        <w:t>β</w:t>
      </w:r>
      <w:r w:rsidR="007E7170" w:rsidRPr="00324966">
        <w:rPr>
          <w:rFonts w:ascii="Times New Roman" w:hAnsi="Times New Roman" w:cs="Times New Roman"/>
        </w:rPr>
        <w:t xml:space="preserve"> = 0.311, CI</w:t>
      </w:r>
      <w:r w:rsidR="007E7170" w:rsidRPr="00324966">
        <w:rPr>
          <w:rFonts w:ascii="Times New Roman" w:hAnsi="Times New Roman" w:cs="Times New Roman"/>
          <w:vertAlign w:val="subscript"/>
        </w:rPr>
        <w:t>95</w:t>
      </w:r>
      <w:r w:rsidR="007E7170" w:rsidRPr="00324966">
        <w:rPr>
          <w:rFonts w:ascii="Times New Roman" w:hAnsi="Times New Roman" w:cs="Times New Roman"/>
        </w:rPr>
        <w:t xml:space="preserve"> = 0.215, 0.407) were statistically significant, while the path from excessive daytime sleepiness to internet addiction (</w:t>
      </w:r>
      <w:r w:rsidR="007E7170" w:rsidRPr="00324966">
        <w:rPr>
          <w:rFonts w:ascii="Times New Roman" w:hAnsi="Times New Roman" w:cs="Times New Roman"/>
          <w:i/>
          <w:iCs/>
        </w:rPr>
        <w:t xml:space="preserve">β </w:t>
      </w:r>
      <w:r w:rsidR="007E7170" w:rsidRPr="00324966">
        <w:rPr>
          <w:rFonts w:ascii="Times New Roman" w:hAnsi="Times New Roman" w:cs="Times New Roman"/>
        </w:rPr>
        <w:t>= 0139, CI</w:t>
      </w:r>
      <w:r w:rsidR="007E7170" w:rsidRPr="00324966">
        <w:rPr>
          <w:rFonts w:ascii="Times New Roman" w:hAnsi="Times New Roman" w:cs="Times New Roman"/>
          <w:vertAlign w:val="subscript"/>
        </w:rPr>
        <w:t>95</w:t>
      </w:r>
      <w:r w:rsidR="007E7170" w:rsidRPr="00324966">
        <w:rPr>
          <w:rFonts w:ascii="Times New Roman" w:hAnsi="Times New Roman" w:cs="Times New Roman"/>
        </w:rPr>
        <w:t xml:space="preserve"> = -0.042, 0.317) was not significant. Moreover, the estimated indirect effect was not statistically significant </w:t>
      </w:r>
      <w:r w:rsidR="007E7170" w:rsidRPr="00324966">
        <w:rPr>
          <w:rFonts w:ascii="Times New Roman" w:hAnsi="Times New Roman" w:cs="Times New Roman"/>
          <w:i/>
          <w:iCs/>
        </w:rPr>
        <w:t>β</w:t>
      </w:r>
      <w:r w:rsidR="007E7170" w:rsidRPr="00324966">
        <w:rPr>
          <w:rFonts w:ascii="Times New Roman" w:hAnsi="Times New Roman" w:cs="Times New Roman"/>
        </w:rPr>
        <w:t xml:space="preserve"> = 0.043 (CI</w:t>
      </w:r>
      <w:r w:rsidR="007E7170" w:rsidRPr="00324966">
        <w:rPr>
          <w:rFonts w:ascii="Times New Roman" w:hAnsi="Times New Roman" w:cs="Times New Roman"/>
          <w:vertAlign w:val="subscript"/>
        </w:rPr>
        <w:t>95</w:t>
      </w:r>
      <w:r w:rsidR="007E7170" w:rsidRPr="00324966">
        <w:rPr>
          <w:rFonts w:ascii="Times New Roman" w:hAnsi="Times New Roman" w:cs="Times New Roman"/>
        </w:rPr>
        <w:t xml:space="preserve"> = -0.014, 0.104).</w:t>
      </w:r>
      <w:r w:rsidR="007E7170">
        <w:rPr>
          <w:rFonts w:ascii="Times New Roman" w:hAnsi="Times New Roman" w:cs="Times New Roman"/>
        </w:rPr>
        <w:t xml:space="preserve"> </w:t>
      </w:r>
    </w:p>
    <w:p w14:paraId="18F4AADD" w14:textId="77777777" w:rsidR="007E7170" w:rsidRPr="007E7170" w:rsidRDefault="007E7170" w:rsidP="00BB2E0B">
      <w:pPr>
        <w:jc w:val="center"/>
        <w:rPr>
          <w:rFonts w:ascii="Times New Roman" w:hAnsi="Times New Roman" w:cs="Times New Roman"/>
        </w:rPr>
      </w:pPr>
    </w:p>
    <w:sectPr w:rsidR="007E7170" w:rsidRPr="007E7170" w:rsidSect="00793F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C89DE" w14:textId="77777777" w:rsidR="00A16F0C" w:rsidRDefault="00A16F0C" w:rsidP="00793FFB">
      <w:r>
        <w:separator/>
      </w:r>
    </w:p>
  </w:endnote>
  <w:endnote w:type="continuationSeparator" w:id="0">
    <w:p w14:paraId="3F5A3B08" w14:textId="77777777" w:rsidR="00A16F0C" w:rsidRDefault="00A16F0C" w:rsidP="00793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8064396"/>
      <w:docPartObj>
        <w:docPartGallery w:val="Page Numbers (Bottom of Page)"/>
        <w:docPartUnique/>
      </w:docPartObj>
    </w:sdtPr>
    <w:sdtContent>
      <w:p w14:paraId="18719BE4" w14:textId="2655D3C4" w:rsidR="00B31535" w:rsidRDefault="00B31535" w:rsidP="004F10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5C6A94" w14:textId="77777777" w:rsidR="00B31535" w:rsidRDefault="00B31535" w:rsidP="00B315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957033629"/>
      <w:docPartObj>
        <w:docPartGallery w:val="Page Numbers (Bottom of Page)"/>
        <w:docPartUnique/>
      </w:docPartObj>
    </w:sdtPr>
    <w:sdtContent>
      <w:p w14:paraId="0D494C5C" w14:textId="585D3DEE" w:rsidR="00B31535" w:rsidRPr="00B31535" w:rsidRDefault="00B31535" w:rsidP="004F1043">
        <w:pPr>
          <w:pStyle w:val="Footer"/>
          <w:framePr w:wrap="none" w:vAnchor="text" w:hAnchor="margin" w:xAlign="right" w:y="1"/>
          <w:rPr>
            <w:rStyle w:val="PageNumber"/>
            <w:rFonts w:ascii="Times New Roman" w:hAnsi="Times New Roman" w:cs="Times New Roman"/>
          </w:rPr>
        </w:pPr>
        <w:r w:rsidRPr="00B31535">
          <w:rPr>
            <w:rStyle w:val="PageNumber"/>
            <w:rFonts w:ascii="Times New Roman" w:hAnsi="Times New Roman" w:cs="Times New Roman"/>
          </w:rPr>
          <w:fldChar w:fldCharType="begin"/>
        </w:r>
        <w:r w:rsidRPr="00B31535">
          <w:rPr>
            <w:rStyle w:val="PageNumber"/>
            <w:rFonts w:ascii="Times New Roman" w:hAnsi="Times New Roman" w:cs="Times New Roman"/>
          </w:rPr>
          <w:instrText xml:space="preserve"> PAGE </w:instrText>
        </w:r>
        <w:r w:rsidRPr="00B31535">
          <w:rPr>
            <w:rStyle w:val="PageNumber"/>
            <w:rFonts w:ascii="Times New Roman" w:hAnsi="Times New Roman" w:cs="Times New Roman"/>
          </w:rPr>
          <w:fldChar w:fldCharType="separate"/>
        </w:r>
        <w:r w:rsidRPr="00B31535">
          <w:rPr>
            <w:rStyle w:val="PageNumber"/>
            <w:rFonts w:ascii="Times New Roman" w:hAnsi="Times New Roman" w:cs="Times New Roman"/>
            <w:noProof/>
          </w:rPr>
          <w:t>1</w:t>
        </w:r>
        <w:r w:rsidRPr="00B31535">
          <w:rPr>
            <w:rStyle w:val="PageNumber"/>
            <w:rFonts w:ascii="Times New Roman" w:hAnsi="Times New Roman" w:cs="Times New Roman"/>
          </w:rPr>
          <w:fldChar w:fldCharType="end"/>
        </w:r>
      </w:p>
    </w:sdtContent>
  </w:sdt>
  <w:p w14:paraId="055AF3D8" w14:textId="77777777" w:rsidR="00B31535" w:rsidRDefault="00B31535" w:rsidP="00B315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E152A" w14:textId="77777777" w:rsidR="00A16F0C" w:rsidRDefault="00A16F0C" w:rsidP="00793FFB">
      <w:r>
        <w:separator/>
      </w:r>
    </w:p>
  </w:footnote>
  <w:footnote w:type="continuationSeparator" w:id="0">
    <w:p w14:paraId="0A3C10FA" w14:textId="77777777" w:rsidR="00A16F0C" w:rsidRDefault="00A16F0C" w:rsidP="00793FFB">
      <w:r>
        <w:continuationSeparator/>
      </w:r>
    </w:p>
  </w:footnote>
  <w:footnote w:id="1">
    <w:p w14:paraId="0D58D998" w14:textId="0E0C4E66" w:rsidR="00187528" w:rsidRPr="0018687A" w:rsidRDefault="00187528" w:rsidP="00BB2E0B">
      <w:pPr>
        <w:pStyle w:val="FootnoteText"/>
        <w:rPr>
          <w:rFonts w:ascii="Times New Roman" w:hAnsi="Times New Roman" w:cs="Times New Roman"/>
        </w:rPr>
      </w:pPr>
      <w:r w:rsidRPr="0018687A">
        <w:rPr>
          <w:rStyle w:val="FootnoteReference"/>
          <w:rFonts w:ascii="Times New Roman" w:hAnsi="Times New Roman" w:cs="Times New Roman"/>
        </w:rPr>
        <w:footnoteRef/>
      </w:r>
      <w:r w:rsidRPr="0018687A">
        <w:rPr>
          <w:rFonts w:ascii="Times New Roman" w:hAnsi="Times New Roman" w:cs="Times New Roman"/>
        </w:rPr>
        <w:t xml:space="preserve"> This document is an online appendix which is not intended for print publication. </w:t>
      </w:r>
    </w:p>
  </w:footnote>
  <w:footnote w:id="2">
    <w:p w14:paraId="60572C3E" w14:textId="5DC4DEF5" w:rsidR="007E7170" w:rsidRDefault="007E7170" w:rsidP="00BB2E0B">
      <w:pPr>
        <w:pStyle w:val="FootnoteText"/>
      </w:pPr>
      <w:r w:rsidRPr="0018687A">
        <w:rPr>
          <w:rStyle w:val="FootnoteReference"/>
          <w:rFonts w:ascii="Times New Roman" w:hAnsi="Times New Roman" w:cs="Times New Roman"/>
        </w:rPr>
        <w:footnoteRef/>
      </w:r>
      <w:r w:rsidRPr="0018687A">
        <w:rPr>
          <w:rFonts w:ascii="Times New Roman" w:hAnsi="Times New Roman" w:cs="Times New Roman"/>
        </w:rPr>
        <w:t xml:space="preserve"> This analysis is purely for demonstration purposes</w:t>
      </w:r>
      <w:r w:rsidR="0018687A">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82DF1"/>
    <w:multiLevelType w:val="hybridMultilevel"/>
    <w:tmpl w:val="893AF3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398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DAD"/>
    <w:rsid w:val="000A256C"/>
    <w:rsid w:val="000C5230"/>
    <w:rsid w:val="001438CD"/>
    <w:rsid w:val="00162DAD"/>
    <w:rsid w:val="0018687A"/>
    <w:rsid w:val="00187528"/>
    <w:rsid w:val="001A7F2E"/>
    <w:rsid w:val="001B2229"/>
    <w:rsid w:val="001B75A0"/>
    <w:rsid w:val="001D2295"/>
    <w:rsid w:val="00227FAA"/>
    <w:rsid w:val="00257494"/>
    <w:rsid w:val="00267EB6"/>
    <w:rsid w:val="002B4555"/>
    <w:rsid w:val="002E1F5D"/>
    <w:rsid w:val="002F1B61"/>
    <w:rsid w:val="00324966"/>
    <w:rsid w:val="003457CC"/>
    <w:rsid w:val="003861B3"/>
    <w:rsid w:val="003971F8"/>
    <w:rsid w:val="003A6E3D"/>
    <w:rsid w:val="003C0247"/>
    <w:rsid w:val="0049305A"/>
    <w:rsid w:val="004970AF"/>
    <w:rsid w:val="004A338D"/>
    <w:rsid w:val="00517F09"/>
    <w:rsid w:val="00545644"/>
    <w:rsid w:val="00565ED9"/>
    <w:rsid w:val="005F0D60"/>
    <w:rsid w:val="005F6537"/>
    <w:rsid w:val="005F66BD"/>
    <w:rsid w:val="0061403F"/>
    <w:rsid w:val="006511D8"/>
    <w:rsid w:val="006578BE"/>
    <w:rsid w:val="006A07F4"/>
    <w:rsid w:val="006D5FD9"/>
    <w:rsid w:val="006F0AA2"/>
    <w:rsid w:val="007056FA"/>
    <w:rsid w:val="00705ED6"/>
    <w:rsid w:val="0073138F"/>
    <w:rsid w:val="00745CEC"/>
    <w:rsid w:val="007619F5"/>
    <w:rsid w:val="007623E8"/>
    <w:rsid w:val="00764EB4"/>
    <w:rsid w:val="00785886"/>
    <w:rsid w:val="00793FFB"/>
    <w:rsid w:val="007A3BA7"/>
    <w:rsid w:val="007D3127"/>
    <w:rsid w:val="007D4CA1"/>
    <w:rsid w:val="007E7170"/>
    <w:rsid w:val="008101FA"/>
    <w:rsid w:val="00856C48"/>
    <w:rsid w:val="008A6DC7"/>
    <w:rsid w:val="008C33E8"/>
    <w:rsid w:val="008C6B0B"/>
    <w:rsid w:val="0097041E"/>
    <w:rsid w:val="009A2254"/>
    <w:rsid w:val="009B457C"/>
    <w:rsid w:val="009B4BE7"/>
    <w:rsid w:val="009C274C"/>
    <w:rsid w:val="00A16F0C"/>
    <w:rsid w:val="00A42143"/>
    <w:rsid w:val="00A46F76"/>
    <w:rsid w:val="00AA0607"/>
    <w:rsid w:val="00AE3871"/>
    <w:rsid w:val="00AE3898"/>
    <w:rsid w:val="00AE68E4"/>
    <w:rsid w:val="00B31535"/>
    <w:rsid w:val="00B40681"/>
    <w:rsid w:val="00B55F40"/>
    <w:rsid w:val="00B62AC8"/>
    <w:rsid w:val="00BA35D0"/>
    <w:rsid w:val="00BA3C3A"/>
    <w:rsid w:val="00BB2E0B"/>
    <w:rsid w:val="00BB69D4"/>
    <w:rsid w:val="00BC60B2"/>
    <w:rsid w:val="00C05F89"/>
    <w:rsid w:val="00C13206"/>
    <w:rsid w:val="00C25C05"/>
    <w:rsid w:val="00C51E5E"/>
    <w:rsid w:val="00C53422"/>
    <w:rsid w:val="00C60FAF"/>
    <w:rsid w:val="00C95804"/>
    <w:rsid w:val="00CA3E58"/>
    <w:rsid w:val="00CB30C4"/>
    <w:rsid w:val="00D06F98"/>
    <w:rsid w:val="00D47283"/>
    <w:rsid w:val="00DA6B6F"/>
    <w:rsid w:val="00DB1859"/>
    <w:rsid w:val="00DB4FC1"/>
    <w:rsid w:val="00DC344B"/>
    <w:rsid w:val="00E37559"/>
    <w:rsid w:val="00E87AD8"/>
    <w:rsid w:val="00E87D7C"/>
    <w:rsid w:val="00E90967"/>
    <w:rsid w:val="00ED5E01"/>
    <w:rsid w:val="00F37A07"/>
    <w:rsid w:val="00FC064B"/>
    <w:rsid w:val="00FE02E8"/>
    <w:rsid w:val="00FF6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AF6BF"/>
  <w15:chartTrackingRefBased/>
  <w15:docId w15:val="{9366AAFC-C81E-CF40-8BF5-C6DC27E1D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D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3FFB"/>
    <w:pPr>
      <w:tabs>
        <w:tab w:val="center" w:pos="4513"/>
        <w:tab w:val="right" w:pos="9026"/>
      </w:tabs>
    </w:pPr>
  </w:style>
  <w:style w:type="character" w:customStyle="1" w:styleId="HeaderChar">
    <w:name w:val="Header Char"/>
    <w:basedOn w:val="DefaultParagraphFont"/>
    <w:link w:val="Header"/>
    <w:uiPriority w:val="99"/>
    <w:rsid w:val="00793FFB"/>
  </w:style>
  <w:style w:type="paragraph" w:styleId="Footer">
    <w:name w:val="footer"/>
    <w:basedOn w:val="Normal"/>
    <w:link w:val="FooterChar"/>
    <w:uiPriority w:val="99"/>
    <w:unhideWhenUsed/>
    <w:rsid w:val="00793FFB"/>
    <w:pPr>
      <w:tabs>
        <w:tab w:val="center" w:pos="4513"/>
        <w:tab w:val="right" w:pos="9026"/>
      </w:tabs>
    </w:pPr>
  </w:style>
  <w:style w:type="character" w:customStyle="1" w:styleId="FooterChar">
    <w:name w:val="Footer Char"/>
    <w:basedOn w:val="DefaultParagraphFont"/>
    <w:link w:val="Footer"/>
    <w:uiPriority w:val="99"/>
    <w:rsid w:val="00793FFB"/>
  </w:style>
  <w:style w:type="paragraph" w:styleId="ListParagraph">
    <w:name w:val="List Paragraph"/>
    <w:basedOn w:val="Normal"/>
    <w:uiPriority w:val="34"/>
    <w:qFormat/>
    <w:rsid w:val="003861B3"/>
    <w:pPr>
      <w:ind w:left="720"/>
      <w:contextualSpacing/>
    </w:pPr>
  </w:style>
  <w:style w:type="table" w:styleId="TableGrid">
    <w:name w:val="Table Grid"/>
    <w:basedOn w:val="TableNormal"/>
    <w:uiPriority w:val="39"/>
    <w:rsid w:val="002E1F5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87528"/>
    <w:rPr>
      <w:sz w:val="20"/>
      <w:szCs w:val="20"/>
    </w:rPr>
  </w:style>
  <w:style w:type="character" w:customStyle="1" w:styleId="FootnoteTextChar">
    <w:name w:val="Footnote Text Char"/>
    <w:basedOn w:val="DefaultParagraphFont"/>
    <w:link w:val="FootnoteText"/>
    <w:uiPriority w:val="99"/>
    <w:semiHidden/>
    <w:rsid w:val="00187528"/>
    <w:rPr>
      <w:sz w:val="20"/>
      <w:szCs w:val="20"/>
    </w:rPr>
  </w:style>
  <w:style w:type="character" w:styleId="FootnoteReference">
    <w:name w:val="footnote reference"/>
    <w:basedOn w:val="DefaultParagraphFont"/>
    <w:uiPriority w:val="99"/>
    <w:semiHidden/>
    <w:unhideWhenUsed/>
    <w:rsid w:val="00187528"/>
    <w:rPr>
      <w:vertAlign w:val="superscript"/>
    </w:rPr>
  </w:style>
  <w:style w:type="character" w:styleId="PageNumber">
    <w:name w:val="page number"/>
    <w:basedOn w:val="DefaultParagraphFont"/>
    <w:uiPriority w:val="99"/>
    <w:semiHidden/>
    <w:unhideWhenUsed/>
    <w:rsid w:val="00B31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30065">
      <w:bodyDiv w:val="1"/>
      <w:marLeft w:val="0"/>
      <w:marRight w:val="0"/>
      <w:marTop w:val="0"/>
      <w:marBottom w:val="0"/>
      <w:divBdr>
        <w:top w:val="none" w:sz="0" w:space="0" w:color="auto"/>
        <w:left w:val="none" w:sz="0" w:space="0" w:color="auto"/>
        <w:bottom w:val="none" w:sz="0" w:space="0" w:color="auto"/>
        <w:right w:val="none" w:sz="0" w:space="0" w:color="auto"/>
      </w:divBdr>
    </w:div>
    <w:div w:id="55594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28CBA-1B8A-2B46-AA2D-F6FA02863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18</Pages>
  <Words>4359</Words>
  <Characters>24852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Hassam Waheed</dc:creator>
  <cp:keywords/>
  <dc:description/>
  <cp:lastModifiedBy>Hassam Waheed</cp:lastModifiedBy>
  <cp:revision>44</cp:revision>
  <dcterms:created xsi:type="dcterms:W3CDTF">2023-05-01T21:23:00Z</dcterms:created>
  <dcterms:modified xsi:type="dcterms:W3CDTF">2023-12-12T14:38:00Z</dcterms:modified>
</cp:coreProperties>
</file>