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00C6" w14:textId="748118F6" w:rsidR="005E5C7C" w:rsidRDefault="001E6147" w:rsidP="00A51F0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 A</w:t>
      </w:r>
      <w:r w:rsidR="004B5C07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C45FE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5E5C7C" w:rsidRPr="004B5C07">
        <w:rPr>
          <w:rFonts w:ascii="Times New Roman" w:hAnsi="Times New Roman" w:cs="Times New Roman"/>
          <w:bCs/>
          <w:sz w:val="24"/>
          <w:szCs w:val="24"/>
          <w:lang w:val="en-GB"/>
        </w:rPr>
        <w:t>Boo</w:t>
      </w:r>
      <w:bookmarkStart w:id="0" w:name="_GoBack"/>
      <w:bookmarkEnd w:id="0"/>
      <w:r w:rsidR="005E5C7C" w:rsidRPr="004B5C07">
        <w:rPr>
          <w:rFonts w:ascii="Times New Roman" w:hAnsi="Times New Roman" w:cs="Times New Roman"/>
          <w:bCs/>
          <w:sz w:val="24"/>
          <w:szCs w:val="24"/>
          <w:lang w:val="en-GB"/>
        </w:rPr>
        <w:t>lean search strings</w:t>
      </w:r>
      <w:r w:rsidR="005E5C7C" w:rsidRPr="005E5C7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7EC38C69" w14:textId="1D5D205C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ESG performance</w:t>
      </w:r>
      <w:bookmarkStart w:id="1" w:name="_Hlk214876578"/>
      <w:r w:rsid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  <w:bookmarkEnd w:id="1"/>
    </w:p>
    <w:p w14:paraId="439FFF8B" w14:textId="6562301B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ESG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29CC1B17" w14:textId="54967668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ESG disclosure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466BBE4E" w14:textId="642C3885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ESG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3C998EC9" w14:textId="2D05BA28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CSR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0DBE4632" w14:textId="0C753731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CSR performance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03ACE177" w14:textId="5C5720A1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CSR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72D35B39" w14:textId="0F813D15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CSR disclosure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3D9294AE" w14:textId="633DDF7C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sustainability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62329145" w14:textId="76EDB810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sustainability performance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1359DB39" w14:textId="28887890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B0531">
        <w:rPr>
          <w:rFonts w:ascii="Times New Roman" w:hAnsi="Times New Roman" w:cs="Times New Roman"/>
          <w:sz w:val="24"/>
          <w:szCs w:val="24"/>
          <w:lang w:val="en-GB"/>
        </w:rPr>
        <w:t>board gender diversity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sustainability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(10/05/2025)</w:t>
      </w:r>
    </w:p>
    <w:p w14:paraId="4183E84B" w14:textId="33365F0F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female directors AND ESG performance</w:t>
      </w:r>
      <w:r w:rsid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7C734DD9" w14:textId="648FD9E2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ESG reporting</w:t>
      </w:r>
      <w:r w:rsidR="00BA31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>(12/05/2025)</w:t>
      </w:r>
    </w:p>
    <w:p w14:paraId="6E7E7E68" w14:textId="4FD57180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ESG disclosure</w:t>
      </w:r>
      <w:r w:rsidR="00BA31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>(12/05/2025)</w:t>
      </w:r>
    </w:p>
    <w:p w14:paraId="05C4504C" w14:textId="62F7FE13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ESG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57493878" w14:textId="2991858C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CSR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2F082AA9" w14:textId="667A383B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CSR performance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675971C7" w14:textId="3899553A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CSR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6D6EDE12" w14:textId="5EDB0AB9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CSR disclosure 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>(12/05/2025)</w:t>
      </w:r>
    </w:p>
    <w:p w14:paraId="514A3F44" w14:textId="7FA6B54B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sustainability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79B73F15" w14:textId="77777777" w:rsidR="00A51F0A" w:rsidRDefault="00A51F0A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869EEBE" w14:textId="5F3119CA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sustainability performance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02F8BD1A" w14:textId="43B79393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female directors </w:t>
      </w:r>
      <w:r>
        <w:rPr>
          <w:rFonts w:ascii="Times New Roman" w:hAnsi="Times New Roman" w:cs="Times New Roman"/>
          <w:sz w:val="24"/>
          <w:szCs w:val="24"/>
          <w:lang w:val="en-GB"/>
        </w:rPr>
        <w:t>AND sustainability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(12/05/2025)</w:t>
      </w:r>
    </w:p>
    <w:p w14:paraId="1637444D" w14:textId="7BCAB7EC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women on boards AND ESG performance</w:t>
      </w:r>
      <w:r w:rsid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6144024E" w14:textId="436BC3F5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ESG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09195D5B" w14:textId="24A097C2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ESG disclosure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2D1F1891" w14:textId="2EC8B09D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ESG 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>(13/05/2025)</w:t>
      </w:r>
    </w:p>
    <w:p w14:paraId="1CFE4879" w14:textId="48FBD401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CSR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622EFC9B" w14:textId="7FD064AC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CSR performance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3F9DBE6B" w14:textId="70384AEC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CSR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219EEF3B" w14:textId="6C10FE48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CSR disclosure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694C7489" w14:textId="2DA5CB38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sustainability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351F9E43" w14:textId="44D717D6" w:rsidR="005E5C7C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sustainability performance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p w14:paraId="1C24416E" w14:textId="58F16908" w:rsidR="005E5C7C" w:rsidRPr="00A51F0A" w:rsidRDefault="005E5C7C" w:rsidP="00A51F0A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5C7C">
        <w:rPr>
          <w:rFonts w:ascii="Times New Roman" w:hAnsi="Times New Roman" w:cs="Times New Roman"/>
          <w:sz w:val="24"/>
          <w:szCs w:val="24"/>
          <w:lang w:val="en-GB"/>
        </w:rPr>
        <w:t xml:space="preserve">women on boards </w:t>
      </w:r>
      <w:r>
        <w:rPr>
          <w:rFonts w:ascii="Times New Roman" w:hAnsi="Times New Roman" w:cs="Times New Roman"/>
          <w:sz w:val="24"/>
          <w:szCs w:val="24"/>
          <w:lang w:val="en-GB"/>
        </w:rPr>
        <w:t>AND sustainability reporting</w:t>
      </w:r>
      <w:r w:rsidR="00BA318C" w:rsidRPr="00BA318C">
        <w:rPr>
          <w:rFonts w:ascii="Times New Roman" w:hAnsi="Times New Roman" w:cs="Times New Roman"/>
          <w:sz w:val="24"/>
          <w:szCs w:val="24"/>
          <w:lang w:val="en-GB"/>
        </w:rPr>
        <w:t xml:space="preserve"> (13/05/2025)</w:t>
      </w:r>
    </w:p>
    <w:sectPr w:rsidR="005E5C7C" w:rsidRPr="00A51F0A" w:rsidSect="00A51F0A">
      <w:pgSz w:w="11906" w:h="16838"/>
      <w:pgMar w:top="1418" w:right="1418" w:bottom="1134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991"/>
    <w:multiLevelType w:val="hybridMultilevel"/>
    <w:tmpl w:val="15582B38"/>
    <w:lvl w:ilvl="0" w:tplc="2C1A39AE">
      <w:start w:val="2008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5341"/>
    <w:multiLevelType w:val="hybridMultilevel"/>
    <w:tmpl w:val="70AC1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7002D"/>
    <w:multiLevelType w:val="hybridMultilevel"/>
    <w:tmpl w:val="E4763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1979"/>
    <w:multiLevelType w:val="hybridMultilevel"/>
    <w:tmpl w:val="B34AA1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234"/>
    <w:multiLevelType w:val="hybridMultilevel"/>
    <w:tmpl w:val="FB022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F06C7"/>
    <w:multiLevelType w:val="hybridMultilevel"/>
    <w:tmpl w:val="69846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6FF9"/>
    <w:multiLevelType w:val="hybridMultilevel"/>
    <w:tmpl w:val="E12875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550C5"/>
    <w:multiLevelType w:val="hybridMultilevel"/>
    <w:tmpl w:val="D5B87C2C"/>
    <w:lvl w:ilvl="0" w:tplc="6C44E7CA">
      <w:start w:val="20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E55C8"/>
    <w:multiLevelType w:val="hybridMultilevel"/>
    <w:tmpl w:val="56BE3A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042"/>
    <w:multiLevelType w:val="hybridMultilevel"/>
    <w:tmpl w:val="2342E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42210"/>
    <w:multiLevelType w:val="hybridMultilevel"/>
    <w:tmpl w:val="6E727188"/>
    <w:lvl w:ilvl="0" w:tplc="FA4E15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44A9F"/>
    <w:multiLevelType w:val="hybridMultilevel"/>
    <w:tmpl w:val="9F6A32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F5A48"/>
    <w:multiLevelType w:val="hybridMultilevel"/>
    <w:tmpl w:val="A12238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74810"/>
    <w:multiLevelType w:val="hybridMultilevel"/>
    <w:tmpl w:val="E8E066FE"/>
    <w:lvl w:ilvl="0" w:tplc="7AB85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47AD6"/>
    <w:multiLevelType w:val="hybridMultilevel"/>
    <w:tmpl w:val="6360F1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DC780E">
      <w:numFmt w:val="bullet"/>
      <w:lvlText w:val="•"/>
      <w:lvlJc w:val="left"/>
      <w:pPr>
        <w:ind w:left="1790" w:hanging="710"/>
      </w:pPr>
      <w:rPr>
        <w:rFonts w:ascii="Aptos" w:eastAsiaTheme="minorHAnsi" w:hAnsi="Apto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F06F6"/>
    <w:multiLevelType w:val="hybridMultilevel"/>
    <w:tmpl w:val="E3583700"/>
    <w:lvl w:ilvl="0" w:tplc="5C1C10B2">
      <w:start w:val="2015"/>
      <w:numFmt w:val="bullet"/>
      <w:lvlText w:val="-"/>
      <w:lvlJc w:val="left"/>
      <w:pPr>
        <w:ind w:left="720" w:hanging="360"/>
      </w:pPr>
      <w:rPr>
        <w:rFonts w:ascii="Trade Gothic LT Std Cn" w:eastAsia="Times New Roman" w:hAnsi="Trade Gothic LT Std C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2C60"/>
    <w:multiLevelType w:val="hybridMultilevel"/>
    <w:tmpl w:val="BD0AC262"/>
    <w:lvl w:ilvl="0" w:tplc="2634ED7E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65C8A"/>
    <w:multiLevelType w:val="hybridMultilevel"/>
    <w:tmpl w:val="DEA27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E2894"/>
    <w:multiLevelType w:val="multilevel"/>
    <w:tmpl w:val="0F0822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10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10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C5C7432"/>
    <w:multiLevelType w:val="hybridMultilevel"/>
    <w:tmpl w:val="53463B0E"/>
    <w:lvl w:ilvl="0" w:tplc="4434F5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870756"/>
    <w:multiLevelType w:val="hybridMultilevel"/>
    <w:tmpl w:val="2872E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02920"/>
    <w:multiLevelType w:val="hybridMultilevel"/>
    <w:tmpl w:val="F676C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3116"/>
    <w:multiLevelType w:val="hybridMultilevel"/>
    <w:tmpl w:val="00DE8F82"/>
    <w:lvl w:ilvl="0" w:tplc="46B4D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06DC"/>
    <w:multiLevelType w:val="hybridMultilevel"/>
    <w:tmpl w:val="86E46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C272A"/>
    <w:multiLevelType w:val="hybridMultilevel"/>
    <w:tmpl w:val="C97AF55A"/>
    <w:lvl w:ilvl="0" w:tplc="F920045E">
      <w:start w:val="1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A1825"/>
    <w:multiLevelType w:val="hybridMultilevel"/>
    <w:tmpl w:val="DEF4CA10"/>
    <w:lvl w:ilvl="0" w:tplc="A5D45B08">
      <w:start w:val="2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D60D5"/>
    <w:multiLevelType w:val="hybridMultilevel"/>
    <w:tmpl w:val="18609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31773"/>
    <w:multiLevelType w:val="hybridMultilevel"/>
    <w:tmpl w:val="4D228852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8" w15:restartNumberingAfterBreak="0">
    <w:nsid w:val="7E7179C1"/>
    <w:multiLevelType w:val="hybridMultilevel"/>
    <w:tmpl w:val="62EEA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23"/>
  </w:num>
  <w:num w:numId="4">
    <w:abstractNumId w:val="20"/>
  </w:num>
  <w:num w:numId="5">
    <w:abstractNumId w:val="21"/>
  </w:num>
  <w:num w:numId="6">
    <w:abstractNumId w:val="3"/>
  </w:num>
  <w:num w:numId="7">
    <w:abstractNumId w:val="28"/>
  </w:num>
  <w:num w:numId="8">
    <w:abstractNumId w:val="12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25"/>
  </w:num>
  <w:num w:numId="18">
    <w:abstractNumId w:val="24"/>
  </w:num>
  <w:num w:numId="19">
    <w:abstractNumId w:val="18"/>
  </w:num>
  <w:num w:numId="20">
    <w:abstractNumId w:val="1"/>
  </w:num>
  <w:num w:numId="21">
    <w:abstractNumId w:val="17"/>
  </w:num>
  <w:num w:numId="22">
    <w:abstractNumId w:val="27"/>
  </w:num>
  <w:num w:numId="23">
    <w:abstractNumId w:val="2"/>
  </w:num>
  <w:num w:numId="24">
    <w:abstractNumId w:val="4"/>
  </w:num>
  <w:num w:numId="25">
    <w:abstractNumId w:val="13"/>
  </w:num>
  <w:num w:numId="26">
    <w:abstractNumId w:val="10"/>
  </w:num>
  <w:num w:numId="27">
    <w:abstractNumId w:val="2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15"/>
    <w:rsid w:val="00004CEE"/>
    <w:rsid w:val="00006184"/>
    <w:rsid w:val="000136EB"/>
    <w:rsid w:val="00105A80"/>
    <w:rsid w:val="0018643B"/>
    <w:rsid w:val="00186CA9"/>
    <w:rsid w:val="001D1713"/>
    <w:rsid w:val="001E6147"/>
    <w:rsid w:val="0021509F"/>
    <w:rsid w:val="0024711A"/>
    <w:rsid w:val="00270D08"/>
    <w:rsid w:val="00273C7A"/>
    <w:rsid w:val="002F00BE"/>
    <w:rsid w:val="00456077"/>
    <w:rsid w:val="004B5C07"/>
    <w:rsid w:val="00523BFE"/>
    <w:rsid w:val="00536A15"/>
    <w:rsid w:val="005E5C7C"/>
    <w:rsid w:val="0066330C"/>
    <w:rsid w:val="006D0655"/>
    <w:rsid w:val="006D6BAC"/>
    <w:rsid w:val="00753B0F"/>
    <w:rsid w:val="0077319D"/>
    <w:rsid w:val="007734D2"/>
    <w:rsid w:val="007E41F4"/>
    <w:rsid w:val="008A0AD7"/>
    <w:rsid w:val="008C2C6E"/>
    <w:rsid w:val="008F08F3"/>
    <w:rsid w:val="008F7C79"/>
    <w:rsid w:val="00A26A66"/>
    <w:rsid w:val="00A51F0A"/>
    <w:rsid w:val="00B03A03"/>
    <w:rsid w:val="00B35585"/>
    <w:rsid w:val="00B919DC"/>
    <w:rsid w:val="00BA318C"/>
    <w:rsid w:val="00C45FE8"/>
    <w:rsid w:val="00D026FD"/>
    <w:rsid w:val="00D145E4"/>
    <w:rsid w:val="00D96DF4"/>
    <w:rsid w:val="00DA462B"/>
    <w:rsid w:val="00EF5000"/>
    <w:rsid w:val="00F014FD"/>
    <w:rsid w:val="00F50466"/>
    <w:rsid w:val="00F5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BB3A9"/>
  <w15:chartTrackingRefBased/>
  <w15:docId w15:val="{884035D0-EF7D-47A0-9712-189058B2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A15"/>
    <w:rPr>
      <w:b/>
      <w:bCs/>
      <w:smallCaps/>
      <w:color w:val="0F4761" w:themeColor="accent1" w:themeShade="BF"/>
      <w:spacing w:val="5"/>
    </w:rPr>
  </w:style>
  <w:style w:type="table" w:customStyle="1" w:styleId="Tabellenraster202">
    <w:name w:val="Tabellenraster202"/>
    <w:basedOn w:val="TableNormal"/>
    <w:next w:val="TableGrid"/>
    <w:uiPriority w:val="59"/>
    <w:rsid w:val="00536A15"/>
    <w:pPr>
      <w:spacing w:after="0" w:line="240" w:lineRule="auto"/>
      <w:jc w:val="both"/>
    </w:pPr>
    <w:rPr>
      <w:rFonts w:ascii="Book Antiqua" w:eastAsia="MS Mincho" w:hAnsi="Book Antiqua" w:cs="Arial"/>
      <w:sz w:val="20"/>
      <w:szCs w:val="20"/>
      <w:lang w:eastAsia="zh-TW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A15"/>
  </w:style>
  <w:style w:type="paragraph" w:styleId="Footer">
    <w:name w:val="footer"/>
    <w:basedOn w:val="Normal"/>
    <w:link w:val="FooterChar"/>
    <w:uiPriority w:val="99"/>
    <w:unhideWhenUsed/>
    <w:rsid w:val="00536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A15"/>
  </w:style>
  <w:style w:type="paragraph" w:styleId="BalloonText">
    <w:name w:val="Balloon Text"/>
    <w:basedOn w:val="Normal"/>
    <w:link w:val="BalloonTextChar"/>
    <w:uiPriority w:val="99"/>
    <w:semiHidden/>
    <w:unhideWhenUsed/>
    <w:rsid w:val="00536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1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6A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6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A1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A15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536A15"/>
    <w:pPr>
      <w:spacing w:after="120"/>
    </w:p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536A15"/>
  </w:style>
  <w:style w:type="paragraph" w:customStyle="1" w:styleId="CitaviBibliographyHeading">
    <w:name w:val="Citavi Bibliography Heading"/>
    <w:basedOn w:val="Heading1"/>
    <w:link w:val="CitaviBibliographyHeadingChar"/>
    <w:uiPriority w:val="99"/>
    <w:rsid w:val="00536A15"/>
  </w:style>
  <w:style w:type="character" w:customStyle="1" w:styleId="CitaviBibliographyHeadingChar">
    <w:name w:val="Citavi Bibliography Heading Char"/>
    <w:basedOn w:val="DefaultParagraphFont"/>
    <w:link w:val="CitaviBibliographyHeading"/>
    <w:uiPriority w:val="99"/>
    <w:rsid w:val="0053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536A15"/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53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536A15"/>
    <w:rPr>
      <w:rFonts w:ascii="Times New Roman" w:eastAsiaTheme="majorEastAsia" w:hAnsi="Times New Roman" w:cs="Times New Roman"/>
      <w:color w:val="0F4761" w:themeColor="accent1" w:themeShade="BF"/>
      <w:sz w:val="24"/>
      <w:szCs w:val="24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536A15"/>
    <w:rPr>
      <w:rFonts w:ascii="Times New Roman" w:eastAsiaTheme="majorEastAsia" w:hAnsi="Times New Roman" w:cs="Times New Roman"/>
      <w:color w:val="0F4761" w:themeColor="accent1" w:themeShade="BF"/>
      <w:sz w:val="24"/>
      <w:szCs w:val="24"/>
      <w:lang w:val="en-GB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536A15"/>
    <w:rPr>
      <w:rFonts w:ascii="Times New Roman" w:eastAsiaTheme="majorEastAsia" w:hAnsi="Times New Roman" w:cs="Times New Roman"/>
      <w:i/>
      <w:iCs/>
      <w:color w:val="0F4761" w:themeColor="accent1" w:themeShade="BF"/>
      <w:sz w:val="24"/>
      <w:szCs w:val="24"/>
      <w:lang w:val="en-GB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536A15"/>
    <w:rPr>
      <w:rFonts w:ascii="Times New Roman" w:eastAsiaTheme="majorEastAsia" w:hAnsi="Times New Roman" w:cs="Times New Roman"/>
      <w:color w:val="0F4761" w:themeColor="accent1" w:themeShade="BF"/>
      <w:sz w:val="24"/>
      <w:szCs w:val="24"/>
      <w:lang w:val="en-GB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536A15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val="en-GB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536A15"/>
    <w:rPr>
      <w:rFonts w:ascii="Times New Roman" w:eastAsiaTheme="majorEastAsia" w:hAnsi="Times New Roman" w:cs="Times New Roman"/>
      <w:color w:val="595959" w:themeColor="text1" w:themeTint="A6"/>
      <w:sz w:val="24"/>
      <w:szCs w:val="24"/>
      <w:lang w:val="en-GB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536A15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val="en-GB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536A15"/>
    <w:pPr>
      <w:spacing w:after="120" w:line="480" w:lineRule="auto"/>
      <w:jc w:val="both"/>
      <w:outlineLvl w:val="9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536A15"/>
    <w:rPr>
      <w:rFonts w:ascii="Times New Roman" w:eastAsiaTheme="majorEastAsia" w:hAnsi="Times New Roman" w:cs="Times New Roman"/>
      <w:color w:val="272727" w:themeColor="text1" w:themeTint="D8"/>
      <w:sz w:val="24"/>
      <w:szCs w:val="24"/>
      <w:lang w:val="en-GB"/>
    </w:rPr>
  </w:style>
  <w:style w:type="paragraph" w:customStyle="1" w:styleId="msonormal0">
    <w:name w:val="msonormal"/>
    <w:basedOn w:val="Normal"/>
    <w:rsid w:val="008F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prechblasentextZchn1">
    <w:name w:val="Sprechblasentext Zchn1"/>
    <w:basedOn w:val="DefaultParagraphFont"/>
    <w:uiPriority w:val="99"/>
    <w:semiHidden/>
    <w:rsid w:val="008F08F3"/>
    <w:rPr>
      <w:rFonts w:ascii="Segoe UI" w:hAnsi="Segoe UI" w:cs="Segoe UI" w:hint="default"/>
      <w:sz w:val="18"/>
      <w:szCs w:val="18"/>
    </w:rPr>
  </w:style>
  <w:style w:type="character" w:customStyle="1" w:styleId="KommentartextZchn1">
    <w:name w:val="Kommentartext Zchn1"/>
    <w:basedOn w:val="DefaultParagraphFont"/>
    <w:uiPriority w:val="99"/>
    <w:semiHidden/>
    <w:rsid w:val="008F08F3"/>
    <w:rPr>
      <w:sz w:val="20"/>
      <w:szCs w:val="20"/>
    </w:rPr>
  </w:style>
  <w:style w:type="character" w:customStyle="1" w:styleId="KommentarthemaZchn1">
    <w:name w:val="Kommentarthema Zchn1"/>
    <w:basedOn w:val="KommentartextZchn1"/>
    <w:uiPriority w:val="99"/>
    <w:semiHidden/>
    <w:rsid w:val="008F0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Velte</dc:creator>
  <cp:keywords/>
  <dc:description/>
  <cp:lastModifiedBy>Jan Apel</cp:lastModifiedBy>
  <cp:revision>20</cp:revision>
  <cp:lastPrinted>2025-11-24T08:09:00Z</cp:lastPrinted>
  <dcterms:created xsi:type="dcterms:W3CDTF">2025-11-21T08:16:00Z</dcterms:created>
  <dcterms:modified xsi:type="dcterms:W3CDTF">2026-03-12T13:17:00Z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47e80fe7-5298-48db-970d-f46fb8f07f78</vt:lpwstr>
  </property>
</Properties>
</file>