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D44BF" w14:textId="5512E964" w:rsidR="007137E1" w:rsidRPr="00AC2A83" w:rsidRDefault="003D5418" w:rsidP="000A6EBD">
      <w:pPr>
        <w:pStyle w:val="KeinLeerraum"/>
        <w:spacing w:line="360" w:lineRule="auto"/>
        <w:jc w:val="center"/>
        <w:rPr>
          <w:b/>
        </w:rPr>
      </w:pPr>
      <w:r w:rsidRPr="00AC2A83">
        <w:rPr>
          <w:b/>
        </w:rPr>
        <w:t>Online Appendix</w:t>
      </w:r>
    </w:p>
    <w:p w14:paraId="4858FF72" w14:textId="77777777" w:rsidR="000A6EBD" w:rsidRPr="00AC2A83" w:rsidRDefault="003D5418" w:rsidP="000A6EBD">
      <w:pPr>
        <w:pStyle w:val="KeinLeerraum"/>
        <w:spacing w:line="360" w:lineRule="auto"/>
        <w:jc w:val="center"/>
        <w:rPr>
          <w:b/>
        </w:rPr>
      </w:pPr>
      <w:bookmarkStart w:id="0" w:name="_Hlk198022479"/>
      <w:bookmarkStart w:id="1" w:name="_Hlk198022427"/>
      <w:bookmarkEnd w:id="0"/>
      <w:r w:rsidRPr="00AC2A83">
        <w:rPr>
          <w:b/>
        </w:rPr>
        <w:t>Integration Matters:</w:t>
      </w:r>
    </w:p>
    <w:p w14:paraId="194C8CF0" w14:textId="35D8A156" w:rsidR="000A6EBD" w:rsidRPr="00AC2A83" w:rsidRDefault="003D5418" w:rsidP="000A6EBD">
      <w:pPr>
        <w:pStyle w:val="KeinLeerraum"/>
        <w:spacing w:line="360" w:lineRule="auto"/>
        <w:jc w:val="center"/>
        <w:rPr>
          <w:b/>
        </w:rPr>
      </w:pPr>
      <w:r w:rsidRPr="00AC2A83">
        <w:rPr>
          <w:b/>
        </w:rPr>
        <w:t>The Relationships between Environmental Management Control Systems and Environmental and Financial Performance</w:t>
      </w:r>
    </w:p>
    <w:p w14:paraId="165A4E56" w14:textId="77777777" w:rsidR="001B2817" w:rsidRPr="00AC2A83" w:rsidRDefault="003D5418">
      <w:pPr>
        <w:rPr>
          <w:rFonts w:ascii="Times New Roman" w:eastAsiaTheme="majorEastAsia" w:hAnsi="Times New Roman" w:cstheme="majorBidi"/>
          <w:i/>
          <w:sz w:val="24"/>
          <w:szCs w:val="26"/>
        </w:rPr>
      </w:pPr>
      <w:r w:rsidRPr="00AC2A83">
        <w:rPr>
          <w:rFonts w:ascii="Times New Roman" w:eastAsiaTheme="majorEastAsia" w:hAnsi="Times New Roman" w:cstheme="majorBidi"/>
          <w:i/>
          <w:sz w:val="24"/>
          <w:szCs w:val="26"/>
        </w:rPr>
        <w:br w:type="page"/>
      </w:r>
    </w:p>
    <w:p w14:paraId="2B857163" w14:textId="77777777" w:rsidR="001B2817" w:rsidRPr="00AC2A83" w:rsidRDefault="001B2817">
      <w:pPr>
        <w:rPr>
          <w:rFonts w:ascii="Times New Roman" w:eastAsiaTheme="majorEastAsia" w:hAnsi="Times New Roman" w:cstheme="majorBidi"/>
          <w:i/>
          <w:sz w:val="24"/>
          <w:szCs w:val="26"/>
        </w:rPr>
        <w:sectPr w:rsidR="001B2817" w:rsidRPr="00AC2A83" w:rsidSect="00B724F4">
          <w:pgSz w:w="12240" w:h="15840"/>
          <w:pgMar w:top="1417" w:right="1417" w:bottom="1134" w:left="1417" w:header="708" w:footer="708" w:gutter="0"/>
          <w:cols w:space="708"/>
          <w:docGrid w:linePitch="360"/>
        </w:sectPr>
      </w:pPr>
    </w:p>
    <w:p w14:paraId="7A79C351" w14:textId="62916740" w:rsidR="001B2817" w:rsidRPr="00AC2A83" w:rsidRDefault="003D5418" w:rsidP="001B2817">
      <w:pPr>
        <w:keepNext/>
        <w:keepLines/>
        <w:spacing w:after="240" w:line="480" w:lineRule="auto"/>
        <w:contextualSpacing/>
        <w:jc w:val="both"/>
        <w:outlineLvl w:val="0"/>
        <w:rPr>
          <w:rFonts w:ascii="Times New Roman" w:eastAsiaTheme="majorEastAsia" w:hAnsi="Times New Roman" w:cstheme="majorBidi"/>
          <w:bCs/>
          <w:kern w:val="28"/>
          <w:sz w:val="24"/>
          <w:szCs w:val="18"/>
        </w:rPr>
      </w:pPr>
      <w:bookmarkStart w:id="2" w:name="_Ref67493249"/>
      <w:r w:rsidRPr="00AC2A83">
        <w:rPr>
          <w:rFonts w:ascii="Times New Roman" w:eastAsiaTheme="majorEastAsia" w:hAnsi="Times New Roman" w:cstheme="majorBidi"/>
          <w:bCs/>
          <w:kern w:val="28"/>
          <w:sz w:val="24"/>
          <w:szCs w:val="18"/>
        </w:rPr>
        <w:lastRenderedPageBreak/>
        <w:t xml:space="preserve">Table </w:t>
      </w:r>
      <w:bookmarkEnd w:id="2"/>
      <w:r w:rsidRPr="00AC2A83">
        <w:rPr>
          <w:rFonts w:ascii="Times New Roman" w:eastAsiaTheme="majorEastAsia" w:hAnsi="Times New Roman" w:cstheme="majorBidi"/>
          <w:bCs/>
          <w:kern w:val="28"/>
          <w:sz w:val="24"/>
          <w:szCs w:val="18"/>
        </w:rPr>
        <w:t>A: Reflective measurement model validation</w:t>
      </w:r>
    </w:p>
    <w:tbl>
      <w:tblPr>
        <w:tblStyle w:val="Tabellenraster21"/>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498"/>
        <w:gridCol w:w="425"/>
        <w:gridCol w:w="567"/>
        <w:gridCol w:w="567"/>
        <w:gridCol w:w="567"/>
        <w:gridCol w:w="709"/>
        <w:gridCol w:w="992"/>
        <w:gridCol w:w="992"/>
        <w:gridCol w:w="567"/>
      </w:tblGrid>
      <w:tr w:rsidR="00E7779F" w:rsidRPr="00AC2A83" w14:paraId="5699C559" w14:textId="77777777" w:rsidTr="000A57B8">
        <w:trPr>
          <w:trHeight w:val="571"/>
          <w:tblHeader/>
        </w:trPr>
        <w:tc>
          <w:tcPr>
            <w:tcW w:w="9498" w:type="dxa"/>
            <w:tcBorders>
              <w:top w:val="single" w:sz="4" w:space="0" w:color="auto"/>
              <w:bottom w:val="single" w:sz="4" w:space="0" w:color="auto"/>
            </w:tcBorders>
            <w:vAlign w:val="bottom"/>
          </w:tcPr>
          <w:p w14:paraId="05DF9020" w14:textId="77777777" w:rsidR="001B2817" w:rsidRPr="00AC2A83" w:rsidRDefault="003D5418" w:rsidP="001B2817">
            <w:pPr>
              <w:spacing w:before="60" w:after="60"/>
              <w:ind w:firstLine="33"/>
              <w:rPr>
                <w:rFonts w:ascii="Times New Roman" w:hAnsi="Times New Roman" w:cs="Times New Roman"/>
                <w:sz w:val="20"/>
                <w:szCs w:val="20"/>
                <w:lang w:val="en-US"/>
              </w:rPr>
            </w:pPr>
            <w:r w:rsidRPr="00AC2A83">
              <w:rPr>
                <w:rFonts w:ascii="Times New Roman" w:hAnsi="Times New Roman" w:cs="Times New Roman"/>
                <w:sz w:val="20"/>
                <w:szCs w:val="20"/>
                <w:lang w:val="en-US"/>
              </w:rPr>
              <w:t>Construct and indicator</w:t>
            </w:r>
          </w:p>
        </w:tc>
        <w:tc>
          <w:tcPr>
            <w:tcW w:w="425" w:type="dxa"/>
            <w:tcBorders>
              <w:top w:val="single" w:sz="4" w:space="0" w:color="auto"/>
              <w:bottom w:val="single" w:sz="4" w:space="0" w:color="auto"/>
            </w:tcBorders>
            <w:vAlign w:val="bottom"/>
          </w:tcPr>
          <w:p w14:paraId="6CA8E157" w14:textId="77777777" w:rsidR="001B2817" w:rsidRPr="00AC2A83" w:rsidRDefault="003D5418" w:rsidP="001B2817">
            <w:pPr>
              <w:spacing w:before="60" w:after="6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Min</w:t>
            </w:r>
          </w:p>
        </w:tc>
        <w:tc>
          <w:tcPr>
            <w:tcW w:w="567" w:type="dxa"/>
            <w:tcBorders>
              <w:top w:val="single" w:sz="4" w:space="0" w:color="auto"/>
              <w:bottom w:val="single" w:sz="4" w:space="0" w:color="auto"/>
            </w:tcBorders>
            <w:vAlign w:val="bottom"/>
          </w:tcPr>
          <w:p w14:paraId="25D9ACA3" w14:textId="77777777" w:rsidR="001B2817" w:rsidRPr="00AC2A83" w:rsidRDefault="003D5418" w:rsidP="001B2817">
            <w:pPr>
              <w:spacing w:before="60" w:after="6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Max</w:t>
            </w:r>
          </w:p>
        </w:tc>
        <w:tc>
          <w:tcPr>
            <w:tcW w:w="567" w:type="dxa"/>
            <w:tcBorders>
              <w:top w:val="single" w:sz="4" w:space="0" w:color="auto"/>
              <w:bottom w:val="single" w:sz="4" w:space="0" w:color="auto"/>
            </w:tcBorders>
            <w:vAlign w:val="bottom"/>
          </w:tcPr>
          <w:p w14:paraId="2AC0AC21" w14:textId="77777777" w:rsidR="001B2817" w:rsidRPr="00AC2A83" w:rsidRDefault="003D5418" w:rsidP="001B2817">
            <w:pPr>
              <w:spacing w:before="60" w:after="6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Mean</w:t>
            </w:r>
          </w:p>
        </w:tc>
        <w:tc>
          <w:tcPr>
            <w:tcW w:w="567" w:type="dxa"/>
            <w:tcBorders>
              <w:top w:val="single" w:sz="4" w:space="0" w:color="auto"/>
              <w:bottom w:val="single" w:sz="4" w:space="0" w:color="auto"/>
            </w:tcBorders>
            <w:vAlign w:val="bottom"/>
          </w:tcPr>
          <w:p w14:paraId="3C982955" w14:textId="77777777" w:rsidR="001B2817" w:rsidRPr="00AC2A83" w:rsidRDefault="003D5418" w:rsidP="001B2817">
            <w:pPr>
              <w:spacing w:before="60" w:after="60"/>
              <w:ind w:right="-32"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SD</w:t>
            </w:r>
          </w:p>
        </w:tc>
        <w:tc>
          <w:tcPr>
            <w:tcW w:w="709" w:type="dxa"/>
            <w:tcBorders>
              <w:top w:val="single" w:sz="4" w:space="0" w:color="auto"/>
              <w:bottom w:val="single" w:sz="4" w:space="0" w:color="auto"/>
            </w:tcBorders>
            <w:vAlign w:val="bottom"/>
          </w:tcPr>
          <w:p w14:paraId="34767653" w14:textId="77777777" w:rsidR="001B2817" w:rsidRPr="00AC2A83" w:rsidRDefault="003D5418" w:rsidP="001B2817">
            <w:pPr>
              <w:spacing w:before="60" w:after="60"/>
              <w:ind w:right="-32"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 xml:space="preserve">Factor </w:t>
            </w:r>
            <w:r w:rsidRPr="00AC2A83">
              <w:rPr>
                <w:rFonts w:ascii="Times New Roman" w:hAnsi="Times New Roman" w:cs="Times New Roman"/>
                <w:sz w:val="20"/>
                <w:szCs w:val="20"/>
                <w:lang w:val="en-US"/>
              </w:rPr>
              <w:br/>
              <w:t>loadings</w:t>
            </w:r>
          </w:p>
        </w:tc>
        <w:tc>
          <w:tcPr>
            <w:tcW w:w="992" w:type="dxa"/>
            <w:tcBorders>
              <w:top w:val="single" w:sz="4" w:space="0" w:color="auto"/>
              <w:bottom w:val="single" w:sz="4" w:space="0" w:color="auto"/>
            </w:tcBorders>
            <w:vAlign w:val="bottom"/>
          </w:tcPr>
          <w:p w14:paraId="3FA61CD4" w14:textId="77777777" w:rsidR="001B2817" w:rsidRPr="00AC2A83" w:rsidRDefault="003D5418" w:rsidP="001B2817">
            <w:pPr>
              <w:spacing w:before="60" w:after="60"/>
              <w:ind w:right="-32"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 xml:space="preserve">Cronbach’s </w:t>
            </w:r>
            <w:r w:rsidRPr="00AC2A83">
              <w:rPr>
                <w:rFonts w:ascii="Times New Roman" w:hAnsi="Times New Roman" w:cs="Times New Roman"/>
                <w:sz w:val="20"/>
                <w:szCs w:val="20"/>
                <w:lang w:val="en-US"/>
              </w:rPr>
              <w:br/>
              <w:t>alpha</w:t>
            </w:r>
          </w:p>
        </w:tc>
        <w:tc>
          <w:tcPr>
            <w:tcW w:w="992" w:type="dxa"/>
            <w:tcBorders>
              <w:top w:val="single" w:sz="4" w:space="0" w:color="auto"/>
              <w:bottom w:val="single" w:sz="4" w:space="0" w:color="auto"/>
            </w:tcBorders>
            <w:vAlign w:val="bottom"/>
          </w:tcPr>
          <w:p w14:paraId="62ACC037" w14:textId="77777777" w:rsidR="001B2817" w:rsidRPr="00AC2A83" w:rsidRDefault="003D5418" w:rsidP="001B2817">
            <w:pPr>
              <w:spacing w:before="60" w:after="60"/>
              <w:ind w:right="-32"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Composite reliability</w:t>
            </w:r>
          </w:p>
        </w:tc>
        <w:tc>
          <w:tcPr>
            <w:tcW w:w="567" w:type="dxa"/>
            <w:tcBorders>
              <w:top w:val="single" w:sz="4" w:space="0" w:color="auto"/>
              <w:bottom w:val="single" w:sz="4" w:space="0" w:color="auto"/>
            </w:tcBorders>
            <w:vAlign w:val="bottom"/>
          </w:tcPr>
          <w:p w14:paraId="1856D799" w14:textId="77777777" w:rsidR="001B2817" w:rsidRPr="00AC2A83" w:rsidRDefault="003D5418" w:rsidP="001B2817">
            <w:pPr>
              <w:spacing w:before="60" w:after="60"/>
              <w:ind w:right="-32"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AVE</w:t>
            </w:r>
          </w:p>
        </w:tc>
      </w:tr>
      <w:tr w:rsidR="00E7779F" w:rsidRPr="00AC2A83" w14:paraId="766109A7" w14:textId="77777777" w:rsidTr="000A57B8">
        <w:trPr>
          <w:trHeight w:val="312"/>
        </w:trPr>
        <w:tc>
          <w:tcPr>
            <w:tcW w:w="9498" w:type="dxa"/>
            <w:tcBorders>
              <w:top w:val="single" w:sz="4" w:space="0" w:color="auto"/>
              <w:bottom w:val="single" w:sz="4" w:space="0" w:color="auto"/>
            </w:tcBorders>
          </w:tcPr>
          <w:p w14:paraId="6434CD15" w14:textId="77777777" w:rsidR="001B2817" w:rsidRPr="00AC2A83" w:rsidRDefault="003D5418" w:rsidP="001B2817">
            <w:pPr>
              <w:spacing w:before="60" w:after="60"/>
              <w:rPr>
                <w:rFonts w:ascii="Times New Roman" w:hAnsi="Times New Roman" w:cs="Times New Roman"/>
                <w:sz w:val="20"/>
                <w:szCs w:val="20"/>
                <w:lang w:val="en-US"/>
              </w:rPr>
            </w:pPr>
            <w:r w:rsidRPr="00AC2A83">
              <w:rPr>
                <w:rFonts w:ascii="Times New Roman" w:hAnsi="Times New Roman"/>
                <w:i/>
                <w:sz w:val="20"/>
                <w:szCs w:val="20"/>
                <w:lang w:val="en-US"/>
              </w:rPr>
              <w:t>Environmental performance</w:t>
            </w:r>
            <w:r w:rsidRPr="00AC2A83">
              <w:rPr>
                <w:rFonts w:ascii="Times New Roman" w:hAnsi="Times New Roman"/>
                <w:sz w:val="20"/>
                <w:szCs w:val="20"/>
                <w:lang w:val="en-US"/>
              </w:rPr>
              <w:t xml:space="preserve"> </w:t>
            </w:r>
            <w:r w:rsidRPr="00AC2A83">
              <w:rPr>
                <w:rFonts w:ascii="Times New Roman" w:hAnsi="Times New Roman" w:cs="Times New Roman"/>
                <w:i/>
                <w:sz w:val="20"/>
                <w:lang w:val="en-US"/>
              </w:rPr>
              <w:t>(Trumpp et al., 2015)</w:t>
            </w:r>
          </w:p>
        </w:tc>
        <w:tc>
          <w:tcPr>
            <w:tcW w:w="425" w:type="dxa"/>
            <w:tcBorders>
              <w:top w:val="single" w:sz="4" w:space="0" w:color="auto"/>
              <w:bottom w:val="single" w:sz="4" w:space="0" w:color="auto"/>
            </w:tcBorders>
          </w:tcPr>
          <w:p w14:paraId="58AC9218" w14:textId="77777777" w:rsidR="001B2817" w:rsidRPr="00AC2A83" w:rsidRDefault="001B2817" w:rsidP="001B2817">
            <w:pPr>
              <w:spacing w:before="60"/>
              <w:ind w:firstLine="33"/>
              <w:jc w:val="center"/>
              <w:rPr>
                <w:rFonts w:ascii="Times New Roman" w:hAnsi="Times New Roman" w:cs="Times New Roman"/>
                <w:sz w:val="20"/>
                <w:szCs w:val="20"/>
                <w:lang w:val="en-US"/>
              </w:rPr>
            </w:pPr>
          </w:p>
        </w:tc>
        <w:tc>
          <w:tcPr>
            <w:tcW w:w="567" w:type="dxa"/>
            <w:tcBorders>
              <w:top w:val="single" w:sz="4" w:space="0" w:color="auto"/>
              <w:bottom w:val="single" w:sz="4" w:space="0" w:color="auto"/>
            </w:tcBorders>
          </w:tcPr>
          <w:p w14:paraId="6F6D7909"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567" w:type="dxa"/>
            <w:tcBorders>
              <w:top w:val="single" w:sz="4" w:space="0" w:color="auto"/>
              <w:bottom w:val="single" w:sz="4" w:space="0" w:color="auto"/>
            </w:tcBorders>
          </w:tcPr>
          <w:p w14:paraId="55C931B3"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567" w:type="dxa"/>
            <w:tcBorders>
              <w:top w:val="single" w:sz="4" w:space="0" w:color="auto"/>
              <w:bottom w:val="single" w:sz="4" w:space="0" w:color="auto"/>
            </w:tcBorders>
          </w:tcPr>
          <w:p w14:paraId="22847B5E"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709" w:type="dxa"/>
            <w:tcBorders>
              <w:top w:val="single" w:sz="4" w:space="0" w:color="auto"/>
              <w:bottom w:val="single" w:sz="4" w:space="0" w:color="auto"/>
            </w:tcBorders>
          </w:tcPr>
          <w:p w14:paraId="4F7D88BC"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992" w:type="dxa"/>
            <w:tcBorders>
              <w:top w:val="single" w:sz="4" w:space="0" w:color="auto"/>
              <w:bottom w:val="single" w:sz="4" w:space="0" w:color="auto"/>
            </w:tcBorders>
          </w:tcPr>
          <w:p w14:paraId="1DF367FF" w14:textId="77777777" w:rsidR="001B2817" w:rsidRPr="00AC2A83" w:rsidRDefault="003D5418" w:rsidP="001B2817">
            <w:pPr>
              <w:spacing w:before="6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0.868</w:t>
            </w:r>
          </w:p>
        </w:tc>
        <w:tc>
          <w:tcPr>
            <w:tcW w:w="992" w:type="dxa"/>
            <w:tcBorders>
              <w:top w:val="single" w:sz="4" w:space="0" w:color="auto"/>
              <w:bottom w:val="single" w:sz="4" w:space="0" w:color="auto"/>
            </w:tcBorders>
          </w:tcPr>
          <w:p w14:paraId="1DE950FE" w14:textId="77777777" w:rsidR="001B2817" w:rsidRPr="00AC2A83" w:rsidRDefault="003D5418" w:rsidP="001B2817">
            <w:pPr>
              <w:spacing w:before="6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0.902</w:t>
            </w:r>
          </w:p>
        </w:tc>
        <w:tc>
          <w:tcPr>
            <w:tcW w:w="567" w:type="dxa"/>
            <w:tcBorders>
              <w:top w:val="single" w:sz="4" w:space="0" w:color="auto"/>
              <w:bottom w:val="single" w:sz="4" w:space="0" w:color="auto"/>
            </w:tcBorders>
          </w:tcPr>
          <w:p w14:paraId="1AD4F253" w14:textId="77777777" w:rsidR="001B2817" w:rsidRPr="00AC2A83" w:rsidRDefault="003D5418" w:rsidP="001B2817">
            <w:pPr>
              <w:spacing w:before="6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0.649</w:t>
            </w:r>
          </w:p>
        </w:tc>
      </w:tr>
      <w:tr w:rsidR="00E7779F" w:rsidRPr="00AC2A83" w14:paraId="44695461" w14:textId="77777777" w:rsidTr="000A57B8">
        <w:trPr>
          <w:trHeight w:val="289"/>
        </w:trPr>
        <w:tc>
          <w:tcPr>
            <w:tcW w:w="9498" w:type="dxa"/>
            <w:tcBorders>
              <w:top w:val="single" w:sz="4" w:space="0" w:color="auto"/>
            </w:tcBorders>
          </w:tcPr>
          <w:p w14:paraId="03BC5205" w14:textId="2BF3AB3E" w:rsidR="001B2817" w:rsidRPr="00AC2A83" w:rsidRDefault="003D5418" w:rsidP="001B2817">
            <w:pPr>
              <w:autoSpaceDE w:val="0"/>
              <w:autoSpaceDN w:val="0"/>
              <w:adjustRightInd w:val="0"/>
              <w:spacing w:before="60"/>
              <w:rPr>
                <w:rFonts w:ascii="Times New Roman" w:hAnsi="Times New Roman" w:cs="Times New Roman"/>
                <w:sz w:val="20"/>
                <w:szCs w:val="20"/>
                <w:lang w:val="en-US"/>
              </w:rPr>
            </w:pPr>
            <w:r w:rsidRPr="00AC2A83">
              <w:rPr>
                <w:rFonts w:ascii="Times New Roman" w:hAnsi="Times New Roman"/>
                <w:i/>
                <w:sz w:val="20"/>
                <w:szCs w:val="20"/>
                <w:lang w:val="en-US"/>
              </w:rPr>
              <w:t>In comparison with other firms in your industry, how would you evaluate the performance of your firm over the last three years in terms of the following indicators? (1 = much worse; 4 = neither nor; 7 = much better)</w:t>
            </w:r>
          </w:p>
        </w:tc>
        <w:tc>
          <w:tcPr>
            <w:tcW w:w="425" w:type="dxa"/>
            <w:tcBorders>
              <w:top w:val="single" w:sz="4" w:space="0" w:color="auto"/>
            </w:tcBorders>
          </w:tcPr>
          <w:p w14:paraId="6AA33127" w14:textId="77777777" w:rsidR="001B2817" w:rsidRPr="00AC2A83" w:rsidRDefault="001B2817" w:rsidP="001B2817">
            <w:pPr>
              <w:spacing w:before="60"/>
              <w:ind w:firstLine="33"/>
              <w:jc w:val="center"/>
              <w:rPr>
                <w:rFonts w:ascii="Times New Roman" w:hAnsi="Times New Roman" w:cs="Times New Roman"/>
                <w:sz w:val="20"/>
                <w:szCs w:val="20"/>
                <w:lang w:val="en-US"/>
              </w:rPr>
            </w:pPr>
          </w:p>
        </w:tc>
        <w:tc>
          <w:tcPr>
            <w:tcW w:w="567" w:type="dxa"/>
            <w:tcBorders>
              <w:top w:val="single" w:sz="4" w:space="0" w:color="auto"/>
            </w:tcBorders>
          </w:tcPr>
          <w:p w14:paraId="11A18CDF"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567" w:type="dxa"/>
            <w:tcBorders>
              <w:top w:val="single" w:sz="4" w:space="0" w:color="auto"/>
            </w:tcBorders>
          </w:tcPr>
          <w:p w14:paraId="7DA60978"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567" w:type="dxa"/>
            <w:tcBorders>
              <w:top w:val="single" w:sz="4" w:space="0" w:color="auto"/>
            </w:tcBorders>
          </w:tcPr>
          <w:p w14:paraId="65C64537"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709" w:type="dxa"/>
            <w:tcBorders>
              <w:top w:val="single" w:sz="4" w:space="0" w:color="auto"/>
            </w:tcBorders>
          </w:tcPr>
          <w:p w14:paraId="025A3C4E"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992" w:type="dxa"/>
            <w:tcBorders>
              <w:top w:val="single" w:sz="4" w:space="0" w:color="auto"/>
            </w:tcBorders>
          </w:tcPr>
          <w:p w14:paraId="5AC83056"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992" w:type="dxa"/>
            <w:tcBorders>
              <w:top w:val="single" w:sz="4" w:space="0" w:color="auto"/>
            </w:tcBorders>
          </w:tcPr>
          <w:p w14:paraId="4CF32F55"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567" w:type="dxa"/>
            <w:tcBorders>
              <w:top w:val="single" w:sz="4" w:space="0" w:color="auto"/>
            </w:tcBorders>
          </w:tcPr>
          <w:p w14:paraId="286BA36D"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r>
      <w:tr w:rsidR="00E7779F" w:rsidRPr="00AC2A83" w14:paraId="31B7B099" w14:textId="77777777" w:rsidTr="000A57B8">
        <w:trPr>
          <w:trHeight w:val="289"/>
        </w:trPr>
        <w:tc>
          <w:tcPr>
            <w:tcW w:w="9498" w:type="dxa"/>
          </w:tcPr>
          <w:p w14:paraId="17D6E788" w14:textId="77777777" w:rsidR="001B2817" w:rsidRPr="00AC2A83" w:rsidRDefault="003D5418" w:rsidP="001B2817">
            <w:pPr>
              <w:autoSpaceDE w:val="0"/>
              <w:autoSpaceDN w:val="0"/>
              <w:adjustRightInd w:val="0"/>
              <w:spacing w:before="60"/>
              <w:ind w:left="426" w:hanging="392"/>
              <w:rPr>
                <w:rFonts w:ascii="Times New Roman" w:hAnsi="Times New Roman" w:cs="Times New Roman"/>
                <w:sz w:val="20"/>
                <w:szCs w:val="20"/>
                <w:lang w:val="en-US"/>
              </w:rPr>
            </w:pPr>
            <w:r w:rsidRPr="00AC2A83">
              <w:rPr>
                <w:rFonts w:ascii="Times New Roman" w:hAnsi="Times New Roman"/>
                <w:sz w:val="20"/>
                <w:szCs w:val="20"/>
                <w:lang w:val="en-US"/>
              </w:rPr>
              <w:tab/>
              <w:t>Total direct and indirect energy consumption</w:t>
            </w:r>
          </w:p>
        </w:tc>
        <w:tc>
          <w:tcPr>
            <w:tcW w:w="425" w:type="dxa"/>
          </w:tcPr>
          <w:p w14:paraId="2A7CFB2A" w14:textId="77777777" w:rsidR="001B2817" w:rsidRPr="00AC2A83" w:rsidRDefault="003D5418" w:rsidP="001B2817">
            <w:pPr>
              <w:spacing w:before="6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17BC3AEC" w14:textId="77777777" w:rsidR="001B2817" w:rsidRPr="00AC2A83" w:rsidRDefault="003D5418" w:rsidP="001B2817">
            <w:pPr>
              <w:spacing w:before="6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2B2D4035" w14:textId="77777777" w:rsidR="001B2817" w:rsidRPr="00AC2A83" w:rsidRDefault="003D5418" w:rsidP="001B2817">
            <w:pPr>
              <w:spacing w:before="6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4.991</w:t>
            </w:r>
          </w:p>
        </w:tc>
        <w:tc>
          <w:tcPr>
            <w:tcW w:w="567" w:type="dxa"/>
          </w:tcPr>
          <w:p w14:paraId="02050E3E" w14:textId="77777777" w:rsidR="001B2817" w:rsidRPr="00AC2A83" w:rsidRDefault="003D5418" w:rsidP="001B2817">
            <w:pPr>
              <w:spacing w:before="6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1.221</w:t>
            </w:r>
          </w:p>
        </w:tc>
        <w:tc>
          <w:tcPr>
            <w:tcW w:w="709" w:type="dxa"/>
          </w:tcPr>
          <w:p w14:paraId="170023F6" w14:textId="77777777" w:rsidR="001B2817" w:rsidRPr="00AC2A83" w:rsidRDefault="003D5418" w:rsidP="001B2817">
            <w:pPr>
              <w:spacing w:before="6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0.855</w:t>
            </w:r>
          </w:p>
        </w:tc>
        <w:tc>
          <w:tcPr>
            <w:tcW w:w="992" w:type="dxa"/>
          </w:tcPr>
          <w:p w14:paraId="7B705A20"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992" w:type="dxa"/>
          </w:tcPr>
          <w:p w14:paraId="203E7297"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567" w:type="dxa"/>
          </w:tcPr>
          <w:p w14:paraId="16BED32A"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r>
      <w:tr w:rsidR="00E7779F" w:rsidRPr="00AC2A83" w14:paraId="678D791D" w14:textId="77777777" w:rsidTr="000A57B8">
        <w:trPr>
          <w:trHeight w:val="289"/>
        </w:trPr>
        <w:tc>
          <w:tcPr>
            <w:tcW w:w="9498" w:type="dxa"/>
          </w:tcPr>
          <w:p w14:paraId="6EFEBC37" w14:textId="77777777" w:rsidR="001B2817" w:rsidRPr="00AC2A83" w:rsidRDefault="003D5418" w:rsidP="001B2817">
            <w:pPr>
              <w:autoSpaceDE w:val="0"/>
              <w:autoSpaceDN w:val="0"/>
              <w:adjustRightInd w:val="0"/>
              <w:spacing w:before="60"/>
              <w:ind w:left="426"/>
              <w:rPr>
                <w:rFonts w:ascii="Times New Roman" w:hAnsi="Times New Roman"/>
                <w:sz w:val="20"/>
                <w:szCs w:val="20"/>
                <w:lang w:val="en-US"/>
              </w:rPr>
            </w:pPr>
            <w:r w:rsidRPr="00AC2A83">
              <w:rPr>
                <w:rFonts w:ascii="Times New Roman" w:hAnsi="Times New Roman"/>
                <w:sz w:val="20"/>
                <w:szCs w:val="20"/>
                <w:lang w:val="en-US"/>
              </w:rPr>
              <w:t>Total water withdrawal</w:t>
            </w:r>
          </w:p>
        </w:tc>
        <w:tc>
          <w:tcPr>
            <w:tcW w:w="425" w:type="dxa"/>
          </w:tcPr>
          <w:p w14:paraId="3D8773A1" w14:textId="77777777" w:rsidR="001B2817" w:rsidRPr="00AC2A83" w:rsidRDefault="003D5418" w:rsidP="001B2817">
            <w:pPr>
              <w:spacing w:before="6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106BC5D4" w14:textId="77777777" w:rsidR="001B2817" w:rsidRPr="00AC2A83" w:rsidRDefault="003D5418" w:rsidP="001B2817">
            <w:pPr>
              <w:spacing w:before="6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1190FD6E" w14:textId="77777777" w:rsidR="001B2817" w:rsidRPr="00AC2A83" w:rsidRDefault="003D5418" w:rsidP="001B2817">
            <w:pPr>
              <w:spacing w:before="6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4.571</w:t>
            </w:r>
          </w:p>
        </w:tc>
        <w:tc>
          <w:tcPr>
            <w:tcW w:w="567" w:type="dxa"/>
          </w:tcPr>
          <w:p w14:paraId="02572D45" w14:textId="77777777" w:rsidR="001B2817" w:rsidRPr="00AC2A83" w:rsidRDefault="003D5418" w:rsidP="001B2817">
            <w:pPr>
              <w:spacing w:before="6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1.301</w:t>
            </w:r>
          </w:p>
        </w:tc>
        <w:tc>
          <w:tcPr>
            <w:tcW w:w="709" w:type="dxa"/>
          </w:tcPr>
          <w:p w14:paraId="65706E68" w14:textId="77777777" w:rsidR="001B2817" w:rsidRPr="00AC2A83" w:rsidRDefault="003D5418" w:rsidP="001B2817">
            <w:pPr>
              <w:spacing w:before="6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0.831</w:t>
            </w:r>
          </w:p>
        </w:tc>
        <w:tc>
          <w:tcPr>
            <w:tcW w:w="992" w:type="dxa"/>
          </w:tcPr>
          <w:p w14:paraId="25486A6C"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992" w:type="dxa"/>
          </w:tcPr>
          <w:p w14:paraId="66276528"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567" w:type="dxa"/>
          </w:tcPr>
          <w:p w14:paraId="1060AB04"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r>
      <w:tr w:rsidR="00E7779F" w:rsidRPr="00AC2A83" w14:paraId="3DB4AAAF" w14:textId="77777777" w:rsidTr="000A57B8">
        <w:trPr>
          <w:trHeight w:val="208"/>
        </w:trPr>
        <w:tc>
          <w:tcPr>
            <w:tcW w:w="9498" w:type="dxa"/>
          </w:tcPr>
          <w:p w14:paraId="396C445F" w14:textId="77777777" w:rsidR="001B2817" w:rsidRPr="00AC2A83" w:rsidRDefault="003D5418" w:rsidP="001B2817">
            <w:pPr>
              <w:autoSpaceDE w:val="0"/>
              <w:autoSpaceDN w:val="0"/>
              <w:adjustRightInd w:val="0"/>
              <w:spacing w:before="60"/>
              <w:ind w:left="426" w:hanging="392"/>
              <w:rPr>
                <w:rFonts w:ascii="Times New Roman" w:hAnsi="Times New Roman" w:cs="Times New Roman"/>
                <w:sz w:val="20"/>
                <w:szCs w:val="20"/>
                <w:lang w:val="en-US"/>
              </w:rPr>
            </w:pPr>
            <w:r w:rsidRPr="00AC2A83">
              <w:rPr>
                <w:rFonts w:ascii="Times New Roman" w:hAnsi="Times New Roman" w:cs="Times New Roman"/>
                <w:sz w:val="20"/>
                <w:szCs w:val="20"/>
                <w:lang w:val="en-US"/>
              </w:rPr>
              <w:tab/>
              <w:t>Total CO</w:t>
            </w:r>
            <w:r w:rsidRPr="00AC2A83">
              <w:rPr>
                <w:rFonts w:ascii="Times New Roman" w:hAnsi="Times New Roman" w:cs="Times New Roman"/>
                <w:sz w:val="20"/>
                <w:szCs w:val="20"/>
                <w:vertAlign w:val="subscript"/>
                <w:lang w:val="en-US"/>
              </w:rPr>
              <w:t>2</w:t>
            </w:r>
            <w:r w:rsidRPr="00AC2A83">
              <w:rPr>
                <w:rFonts w:ascii="Times New Roman" w:hAnsi="Times New Roman" w:cs="Times New Roman"/>
                <w:sz w:val="20"/>
                <w:szCs w:val="20"/>
                <w:lang w:val="en-US"/>
              </w:rPr>
              <w:t xml:space="preserve"> and CO</w:t>
            </w:r>
            <w:r w:rsidRPr="00AC2A83">
              <w:rPr>
                <w:rFonts w:ascii="Times New Roman" w:hAnsi="Times New Roman" w:cs="Times New Roman"/>
                <w:sz w:val="20"/>
                <w:szCs w:val="20"/>
                <w:vertAlign w:val="subscript"/>
                <w:lang w:val="en-US"/>
              </w:rPr>
              <w:t>2</w:t>
            </w:r>
            <w:r w:rsidRPr="00AC2A83">
              <w:rPr>
                <w:rFonts w:ascii="Times New Roman" w:hAnsi="Times New Roman" w:cs="Times New Roman"/>
                <w:sz w:val="20"/>
                <w:szCs w:val="20"/>
                <w:lang w:val="en-US"/>
              </w:rPr>
              <w:t xml:space="preserve"> equivalents emissions</w:t>
            </w:r>
          </w:p>
        </w:tc>
        <w:tc>
          <w:tcPr>
            <w:tcW w:w="425" w:type="dxa"/>
          </w:tcPr>
          <w:p w14:paraId="0987CD80"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39E36AF0"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648A3EF2"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4.750</w:t>
            </w:r>
          </w:p>
        </w:tc>
        <w:tc>
          <w:tcPr>
            <w:tcW w:w="567" w:type="dxa"/>
          </w:tcPr>
          <w:p w14:paraId="269DA7E0"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1.467</w:t>
            </w:r>
          </w:p>
        </w:tc>
        <w:tc>
          <w:tcPr>
            <w:tcW w:w="709" w:type="dxa"/>
          </w:tcPr>
          <w:p w14:paraId="093E0DAD"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0.818</w:t>
            </w:r>
          </w:p>
        </w:tc>
        <w:tc>
          <w:tcPr>
            <w:tcW w:w="992" w:type="dxa"/>
          </w:tcPr>
          <w:p w14:paraId="2C9F5C66"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78A87185"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7117EB8E"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295C12A4" w14:textId="77777777" w:rsidTr="000A57B8">
        <w:trPr>
          <w:trHeight w:val="80"/>
        </w:trPr>
        <w:tc>
          <w:tcPr>
            <w:tcW w:w="9498" w:type="dxa"/>
          </w:tcPr>
          <w:p w14:paraId="5704DE67" w14:textId="77777777" w:rsidR="001B2817" w:rsidRPr="00AC2A83" w:rsidRDefault="003D5418" w:rsidP="001B2817">
            <w:pPr>
              <w:autoSpaceDE w:val="0"/>
              <w:autoSpaceDN w:val="0"/>
              <w:adjustRightInd w:val="0"/>
              <w:spacing w:before="60"/>
              <w:ind w:left="426" w:hanging="392"/>
              <w:rPr>
                <w:rFonts w:ascii="Times New Roman" w:hAnsi="Times New Roman" w:cs="Times New Roman"/>
                <w:sz w:val="20"/>
                <w:szCs w:val="20"/>
                <w:lang w:val="en-US"/>
              </w:rPr>
            </w:pPr>
            <w:r w:rsidRPr="00AC2A83">
              <w:rPr>
                <w:rFonts w:ascii="Times New Roman" w:hAnsi="Times New Roman" w:cs="Times New Roman"/>
                <w:sz w:val="20"/>
                <w:szCs w:val="20"/>
                <w:lang w:val="en-US"/>
              </w:rPr>
              <w:t xml:space="preserve"> </w:t>
            </w:r>
            <w:r w:rsidRPr="00AC2A83">
              <w:rPr>
                <w:rFonts w:ascii="Times New Roman" w:hAnsi="Times New Roman" w:cs="Times New Roman"/>
                <w:sz w:val="20"/>
                <w:szCs w:val="20"/>
                <w:lang w:val="en-US"/>
              </w:rPr>
              <w:tab/>
              <w:t>Total amount of waste produced</w:t>
            </w:r>
          </w:p>
        </w:tc>
        <w:tc>
          <w:tcPr>
            <w:tcW w:w="425" w:type="dxa"/>
          </w:tcPr>
          <w:p w14:paraId="70D505A8"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374701FB"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3A23CF14"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4.518</w:t>
            </w:r>
          </w:p>
        </w:tc>
        <w:tc>
          <w:tcPr>
            <w:tcW w:w="567" w:type="dxa"/>
          </w:tcPr>
          <w:p w14:paraId="0ACC0464"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1.289</w:t>
            </w:r>
          </w:p>
        </w:tc>
        <w:tc>
          <w:tcPr>
            <w:tcW w:w="709" w:type="dxa"/>
          </w:tcPr>
          <w:p w14:paraId="4FD126CD"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0.782</w:t>
            </w:r>
          </w:p>
        </w:tc>
        <w:tc>
          <w:tcPr>
            <w:tcW w:w="992" w:type="dxa"/>
          </w:tcPr>
          <w:p w14:paraId="25CA6256"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602B4B3E"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77F266BB"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48259E8B" w14:textId="77777777" w:rsidTr="000A57B8">
        <w:trPr>
          <w:trHeight w:val="247"/>
        </w:trPr>
        <w:tc>
          <w:tcPr>
            <w:tcW w:w="9498" w:type="dxa"/>
            <w:tcBorders>
              <w:bottom w:val="single" w:sz="4" w:space="0" w:color="auto"/>
            </w:tcBorders>
          </w:tcPr>
          <w:p w14:paraId="4C43D70C" w14:textId="77777777" w:rsidR="001B2817" w:rsidRPr="00AC2A83" w:rsidRDefault="003D5418" w:rsidP="001B2817">
            <w:pPr>
              <w:autoSpaceDE w:val="0"/>
              <w:autoSpaceDN w:val="0"/>
              <w:adjustRightInd w:val="0"/>
              <w:spacing w:before="60"/>
              <w:ind w:left="426" w:hanging="392"/>
              <w:rPr>
                <w:rFonts w:ascii="Times New Roman" w:hAnsi="Times New Roman" w:cs="Times New Roman"/>
                <w:sz w:val="20"/>
                <w:szCs w:val="20"/>
                <w:lang w:val="en-US"/>
              </w:rPr>
            </w:pPr>
            <w:r w:rsidRPr="00AC2A83">
              <w:rPr>
                <w:rFonts w:ascii="Times New Roman" w:hAnsi="Times New Roman" w:cs="Times New Roman"/>
                <w:sz w:val="20"/>
                <w:szCs w:val="20"/>
                <w:lang w:val="en-US"/>
              </w:rPr>
              <w:tab/>
              <w:t>Total amount of hazardous waste produced</w:t>
            </w:r>
          </w:p>
        </w:tc>
        <w:tc>
          <w:tcPr>
            <w:tcW w:w="425" w:type="dxa"/>
            <w:tcBorders>
              <w:bottom w:val="single" w:sz="4" w:space="0" w:color="auto"/>
            </w:tcBorders>
          </w:tcPr>
          <w:p w14:paraId="619DCD69"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Borders>
              <w:bottom w:val="single" w:sz="4" w:space="0" w:color="auto"/>
            </w:tcBorders>
          </w:tcPr>
          <w:p w14:paraId="7DDE1E1E"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Borders>
              <w:bottom w:val="single" w:sz="4" w:space="0" w:color="auto"/>
            </w:tcBorders>
          </w:tcPr>
          <w:p w14:paraId="4D365118"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4.473</w:t>
            </w:r>
          </w:p>
        </w:tc>
        <w:tc>
          <w:tcPr>
            <w:tcW w:w="567" w:type="dxa"/>
            <w:tcBorders>
              <w:bottom w:val="single" w:sz="4" w:space="0" w:color="auto"/>
            </w:tcBorders>
          </w:tcPr>
          <w:p w14:paraId="37D1EAA6"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1658</w:t>
            </w:r>
          </w:p>
        </w:tc>
        <w:tc>
          <w:tcPr>
            <w:tcW w:w="709" w:type="dxa"/>
            <w:tcBorders>
              <w:bottom w:val="single" w:sz="4" w:space="0" w:color="auto"/>
            </w:tcBorders>
          </w:tcPr>
          <w:p w14:paraId="0B23AF7C"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0.736</w:t>
            </w:r>
          </w:p>
        </w:tc>
        <w:tc>
          <w:tcPr>
            <w:tcW w:w="992" w:type="dxa"/>
            <w:tcBorders>
              <w:bottom w:val="single" w:sz="4" w:space="0" w:color="auto"/>
            </w:tcBorders>
          </w:tcPr>
          <w:p w14:paraId="730FDEF7"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Borders>
              <w:bottom w:val="single" w:sz="4" w:space="0" w:color="auto"/>
            </w:tcBorders>
          </w:tcPr>
          <w:p w14:paraId="42E9AF67"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Borders>
              <w:bottom w:val="single" w:sz="4" w:space="0" w:color="auto"/>
            </w:tcBorders>
          </w:tcPr>
          <w:p w14:paraId="19FADE0F"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57FB0E81" w14:textId="77777777" w:rsidTr="000A57B8">
        <w:trPr>
          <w:trHeight w:val="312"/>
        </w:trPr>
        <w:tc>
          <w:tcPr>
            <w:tcW w:w="9498" w:type="dxa"/>
            <w:tcBorders>
              <w:top w:val="single" w:sz="4" w:space="0" w:color="auto"/>
              <w:bottom w:val="single" w:sz="4" w:space="0" w:color="auto"/>
            </w:tcBorders>
          </w:tcPr>
          <w:p w14:paraId="66402411" w14:textId="77777777" w:rsidR="001B2817" w:rsidRPr="00AC2A83" w:rsidRDefault="003D5418" w:rsidP="001B2817">
            <w:pPr>
              <w:spacing w:before="60" w:after="60"/>
              <w:rPr>
                <w:rFonts w:ascii="Times New Roman" w:hAnsi="Times New Roman" w:cs="Times New Roman"/>
                <w:sz w:val="20"/>
                <w:szCs w:val="20"/>
                <w:lang w:val="en-US"/>
              </w:rPr>
            </w:pPr>
            <w:r w:rsidRPr="00AC2A83">
              <w:rPr>
                <w:rFonts w:ascii="Times New Roman" w:hAnsi="Times New Roman"/>
                <w:i/>
                <w:sz w:val="20"/>
                <w:szCs w:val="20"/>
                <w:lang w:val="en-US"/>
              </w:rPr>
              <w:t>Financial performance</w:t>
            </w:r>
            <w:r w:rsidRPr="00AC2A83">
              <w:rPr>
                <w:rFonts w:ascii="Times New Roman" w:hAnsi="Times New Roman"/>
                <w:sz w:val="20"/>
                <w:szCs w:val="20"/>
                <w:lang w:val="en-US"/>
              </w:rPr>
              <w:t xml:space="preserve"> </w:t>
            </w:r>
            <w:r w:rsidRPr="00AC2A83">
              <w:rPr>
                <w:rFonts w:ascii="Times New Roman" w:hAnsi="Times New Roman" w:cs="Times New Roman"/>
                <w:i/>
                <w:sz w:val="20"/>
                <w:lang w:val="en-US"/>
              </w:rPr>
              <w:t>(Hamann et al., 2013)</w:t>
            </w:r>
          </w:p>
        </w:tc>
        <w:tc>
          <w:tcPr>
            <w:tcW w:w="425" w:type="dxa"/>
            <w:tcBorders>
              <w:top w:val="single" w:sz="4" w:space="0" w:color="auto"/>
              <w:bottom w:val="single" w:sz="4" w:space="0" w:color="auto"/>
            </w:tcBorders>
          </w:tcPr>
          <w:p w14:paraId="45B49DC1" w14:textId="77777777" w:rsidR="001B2817" w:rsidRPr="00AC2A83" w:rsidRDefault="001B2817" w:rsidP="001B2817">
            <w:pPr>
              <w:spacing w:before="60"/>
              <w:ind w:firstLine="33"/>
              <w:jc w:val="center"/>
              <w:rPr>
                <w:rFonts w:ascii="Times New Roman" w:hAnsi="Times New Roman" w:cs="Times New Roman"/>
                <w:sz w:val="20"/>
                <w:szCs w:val="20"/>
                <w:lang w:val="en-US"/>
              </w:rPr>
            </w:pPr>
          </w:p>
        </w:tc>
        <w:tc>
          <w:tcPr>
            <w:tcW w:w="567" w:type="dxa"/>
            <w:tcBorders>
              <w:top w:val="single" w:sz="4" w:space="0" w:color="auto"/>
              <w:bottom w:val="single" w:sz="4" w:space="0" w:color="auto"/>
            </w:tcBorders>
          </w:tcPr>
          <w:p w14:paraId="3D14DF70"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567" w:type="dxa"/>
            <w:tcBorders>
              <w:top w:val="single" w:sz="4" w:space="0" w:color="auto"/>
              <w:bottom w:val="single" w:sz="4" w:space="0" w:color="auto"/>
            </w:tcBorders>
          </w:tcPr>
          <w:p w14:paraId="64CC9BDC"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567" w:type="dxa"/>
            <w:tcBorders>
              <w:top w:val="single" w:sz="4" w:space="0" w:color="auto"/>
              <w:bottom w:val="single" w:sz="4" w:space="0" w:color="auto"/>
            </w:tcBorders>
          </w:tcPr>
          <w:p w14:paraId="18842E67"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709" w:type="dxa"/>
            <w:tcBorders>
              <w:top w:val="single" w:sz="4" w:space="0" w:color="auto"/>
              <w:bottom w:val="single" w:sz="4" w:space="0" w:color="auto"/>
            </w:tcBorders>
          </w:tcPr>
          <w:p w14:paraId="21F4D2FA"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992" w:type="dxa"/>
            <w:tcBorders>
              <w:top w:val="single" w:sz="4" w:space="0" w:color="auto"/>
              <w:bottom w:val="single" w:sz="4" w:space="0" w:color="auto"/>
            </w:tcBorders>
          </w:tcPr>
          <w:p w14:paraId="484E8514" w14:textId="77777777" w:rsidR="001B2817" w:rsidRPr="00AC2A83" w:rsidRDefault="003D5418" w:rsidP="001B2817">
            <w:pPr>
              <w:spacing w:before="6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0.928</w:t>
            </w:r>
          </w:p>
        </w:tc>
        <w:tc>
          <w:tcPr>
            <w:tcW w:w="992" w:type="dxa"/>
            <w:tcBorders>
              <w:top w:val="single" w:sz="4" w:space="0" w:color="auto"/>
              <w:bottom w:val="single" w:sz="4" w:space="0" w:color="auto"/>
            </w:tcBorders>
          </w:tcPr>
          <w:p w14:paraId="07543C51" w14:textId="77777777" w:rsidR="001B2817" w:rsidRPr="00AC2A83" w:rsidRDefault="003D5418" w:rsidP="001B2817">
            <w:pPr>
              <w:spacing w:before="6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0.949</w:t>
            </w:r>
          </w:p>
        </w:tc>
        <w:tc>
          <w:tcPr>
            <w:tcW w:w="567" w:type="dxa"/>
            <w:tcBorders>
              <w:top w:val="single" w:sz="4" w:space="0" w:color="auto"/>
              <w:bottom w:val="single" w:sz="4" w:space="0" w:color="auto"/>
            </w:tcBorders>
          </w:tcPr>
          <w:p w14:paraId="459AA00E" w14:textId="77777777" w:rsidR="001B2817" w:rsidRPr="00AC2A83" w:rsidRDefault="003D5418" w:rsidP="001B2817">
            <w:pPr>
              <w:spacing w:before="6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0.823</w:t>
            </w:r>
          </w:p>
        </w:tc>
      </w:tr>
      <w:tr w:rsidR="00E7779F" w:rsidRPr="00AC2A83" w14:paraId="6B18590C" w14:textId="77777777" w:rsidTr="000A57B8">
        <w:trPr>
          <w:trHeight w:val="289"/>
        </w:trPr>
        <w:tc>
          <w:tcPr>
            <w:tcW w:w="9498" w:type="dxa"/>
            <w:tcBorders>
              <w:top w:val="single" w:sz="4" w:space="0" w:color="auto"/>
            </w:tcBorders>
          </w:tcPr>
          <w:p w14:paraId="55684766" w14:textId="3DFD3B6C" w:rsidR="001B2817" w:rsidRPr="00AC2A83" w:rsidRDefault="003D5418" w:rsidP="001B2817">
            <w:pPr>
              <w:autoSpaceDE w:val="0"/>
              <w:autoSpaceDN w:val="0"/>
              <w:adjustRightInd w:val="0"/>
              <w:spacing w:before="60"/>
              <w:rPr>
                <w:rFonts w:ascii="Times New Roman" w:hAnsi="Times New Roman" w:cs="Times New Roman"/>
                <w:sz w:val="20"/>
                <w:szCs w:val="20"/>
                <w:lang w:val="en-US"/>
              </w:rPr>
            </w:pPr>
            <w:r w:rsidRPr="00AC2A83">
              <w:rPr>
                <w:rFonts w:ascii="Times New Roman" w:hAnsi="Times New Roman"/>
                <w:i/>
                <w:sz w:val="20"/>
                <w:szCs w:val="20"/>
                <w:lang w:val="en-US"/>
              </w:rPr>
              <w:t>In comparison with the industry average, how would you assess the performance of your firm in terms of the following indicators over the last three years? (1 = well below average; 4 = neither nor; 7 = well above average)</w:t>
            </w:r>
          </w:p>
        </w:tc>
        <w:tc>
          <w:tcPr>
            <w:tcW w:w="425" w:type="dxa"/>
            <w:tcBorders>
              <w:top w:val="single" w:sz="4" w:space="0" w:color="auto"/>
            </w:tcBorders>
          </w:tcPr>
          <w:p w14:paraId="1C87FA69" w14:textId="77777777" w:rsidR="001B2817" w:rsidRPr="00AC2A83" w:rsidRDefault="001B2817" w:rsidP="001B2817">
            <w:pPr>
              <w:spacing w:before="60"/>
              <w:ind w:firstLine="33"/>
              <w:jc w:val="center"/>
              <w:rPr>
                <w:rFonts w:ascii="Times New Roman" w:hAnsi="Times New Roman" w:cs="Times New Roman"/>
                <w:sz w:val="20"/>
                <w:szCs w:val="20"/>
                <w:lang w:val="en-US"/>
              </w:rPr>
            </w:pPr>
          </w:p>
        </w:tc>
        <w:tc>
          <w:tcPr>
            <w:tcW w:w="567" w:type="dxa"/>
            <w:tcBorders>
              <w:top w:val="single" w:sz="4" w:space="0" w:color="auto"/>
            </w:tcBorders>
          </w:tcPr>
          <w:p w14:paraId="279E4645"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567" w:type="dxa"/>
            <w:tcBorders>
              <w:top w:val="single" w:sz="4" w:space="0" w:color="auto"/>
            </w:tcBorders>
          </w:tcPr>
          <w:p w14:paraId="7DFA7A69"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567" w:type="dxa"/>
            <w:tcBorders>
              <w:top w:val="single" w:sz="4" w:space="0" w:color="auto"/>
            </w:tcBorders>
          </w:tcPr>
          <w:p w14:paraId="0D371AF0"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709" w:type="dxa"/>
            <w:tcBorders>
              <w:top w:val="single" w:sz="4" w:space="0" w:color="auto"/>
            </w:tcBorders>
          </w:tcPr>
          <w:p w14:paraId="1611285B"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992" w:type="dxa"/>
            <w:tcBorders>
              <w:top w:val="single" w:sz="4" w:space="0" w:color="auto"/>
            </w:tcBorders>
          </w:tcPr>
          <w:p w14:paraId="2B45E342"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992" w:type="dxa"/>
            <w:tcBorders>
              <w:top w:val="single" w:sz="4" w:space="0" w:color="auto"/>
            </w:tcBorders>
          </w:tcPr>
          <w:p w14:paraId="332C174C"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567" w:type="dxa"/>
            <w:tcBorders>
              <w:top w:val="single" w:sz="4" w:space="0" w:color="auto"/>
            </w:tcBorders>
          </w:tcPr>
          <w:p w14:paraId="3D867A8D"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r>
      <w:tr w:rsidR="00E7779F" w:rsidRPr="00AC2A83" w14:paraId="77549A10" w14:textId="77777777" w:rsidTr="000A57B8">
        <w:trPr>
          <w:trHeight w:val="289"/>
        </w:trPr>
        <w:tc>
          <w:tcPr>
            <w:tcW w:w="9498" w:type="dxa"/>
          </w:tcPr>
          <w:p w14:paraId="201D1BCB" w14:textId="77777777" w:rsidR="001B2817" w:rsidRPr="00AC2A83" w:rsidRDefault="003D5418" w:rsidP="001B2817">
            <w:pPr>
              <w:autoSpaceDE w:val="0"/>
              <w:autoSpaceDN w:val="0"/>
              <w:adjustRightInd w:val="0"/>
              <w:spacing w:before="60"/>
              <w:ind w:left="426"/>
              <w:rPr>
                <w:rFonts w:ascii="Times New Roman" w:hAnsi="Times New Roman" w:cs="Times New Roman"/>
                <w:sz w:val="20"/>
                <w:szCs w:val="20"/>
                <w:lang w:val="en-US"/>
              </w:rPr>
            </w:pPr>
            <w:r w:rsidRPr="00AC2A83">
              <w:rPr>
                <w:rFonts w:ascii="Times New Roman" w:hAnsi="Times New Roman"/>
                <w:sz w:val="20"/>
                <w:szCs w:val="20"/>
                <w:lang w:val="en-US"/>
              </w:rPr>
              <w:t>Return on assets (i.e., net income/total assets)</w:t>
            </w:r>
          </w:p>
        </w:tc>
        <w:tc>
          <w:tcPr>
            <w:tcW w:w="425" w:type="dxa"/>
          </w:tcPr>
          <w:p w14:paraId="17C00D18" w14:textId="77777777" w:rsidR="001B2817" w:rsidRPr="00AC2A83" w:rsidRDefault="003D5418" w:rsidP="001B2817">
            <w:pPr>
              <w:spacing w:before="6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3DC31D19" w14:textId="77777777" w:rsidR="001B2817" w:rsidRPr="00AC2A83" w:rsidRDefault="003D5418" w:rsidP="001B2817">
            <w:pPr>
              <w:spacing w:before="6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01401796" w14:textId="77777777" w:rsidR="001B2817" w:rsidRPr="00AC2A83" w:rsidRDefault="003D5418" w:rsidP="001B2817">
            <w:pPr>
              <w:spacing w:before="6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4.685</w:t>
            </w:r>
          </w:p>
        </w:tc>
        <w:tc>
          <w:tcPr>
            <w:tcW w:w="567" w:type="dxa"/>
          </w:tcPr>
          <w:p w14:paraId="12D57E42" w14:textId="77777777" w:rsidR="001B2817" w:rsidRPr="00AC2A83" w:rsidRDefault="003D5418" w:rsidP="001B2817">
            <w:pPr>
              <w:spacing w:before="6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1.408</w:t>
            </w:r>
          </w:p>
        </w:tc>
        <w:tc>
          <w:tcPr>
            <w:tcW w:w="709" w:type="dxa"/>
          </w:tcPr>
          <w:p w14:paraId="23595643" w14:textId="77777777" w:rsidR="001B2817" w:rsidRPr="00AC2A83" w:rsidRDefault="003D5418" w:rsidP="001B2817">
            <w:pPr>
              <w:spacing w:before="6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0.882</w:t>
            </w:r>
          </w:p>
        </w:tc>
        <w:tc>
          <w:tcPr>
            <w:tcW w:w="992" w:type="dxa"/>
          </w:tcPr>
          <w:p w14:paraId="354F14BB"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992" w:type="dxa"/>
          </w:tcPr>
          <w:p w14:paraId="35DB1799"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567" w:type="dxa"/>
          </w:tcPr>
          <w:p w14:paraId="3125199E"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r>
      <w:tr w:rsidR="00E7779F" w:rsidRPr="00AC2A83" w14:paraId="16FEB171" w14:textId="77777777" w:rsidTr="000A57B8">
        <w:trPr>
          <w:trHeight w:val="289"/>
        </w:trPr>
        <w:tc>
          <w:tcPr>
            <w:tcW w:w="9498" w:type="dxa"/>
          </w:tcPr>
          <w:p w14:paraId="03A74596" w14:textId="77777777" w:rsidR="001B2817" w:rsidRPr="00AC2A83" w:rsidRDefault="003D5418" w:rsidP="001B2817">
            <w:pPr>
              <w:autoSpaceDE w:val="0"/>
              <w:autoSpaceDN w:val="0"/>
              <w:adjustRightInd w:val="0"/>
              <w:spacing w:before="60"/>
              <w:ind w:left="426"/>
              <w:rPr>
                <w:rFonts w:ascii="Times New Roman" w:hAnsi="Times New Roman"/>
                <w:sz w:val="20"/>
                <w:szCs w:val="20"/>
                <w:lang w:val="en-US"/>
              </w:rPr>
            </w:pPr>
            <w:r w:rsidRPr="00AC2A83">
              <w:rPr>
                <w:rFonts w:ascii="Times New Roman" w:hAnsi="Times New Roman"/>
                <w:sz w:val="20"/>
                <w:szCs w:val="20"/>
                <w:lang w:val="en-US"/>
              </w:rPr>
              <w:t>Return on sales (i.e., net income/net sales)</w:t>
            </w:r>
          </w:p>
        </w:tc>
        <w:tc>
          <w:tcPr>
            <w:tcW w:w="425" w:type="dxa"/>
          </w:tcPr>
          <w:p w14:paraId="43254304" w14:textId="77777777" w:rsidR="001B2817" w:rsidRPr="00AC2A83" w:rsidRDefault="003D5418" w:rsidP="001B2817">
            <w:pPr>
              <w:spacing w:before="6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0788BAC9" w14:textId="77777777" w:rsidR="001B2817" w:rsidRPr="00AC2A83" w:rsidRDefault="003D5418" w:rsidP="001B2817">
            <w:pPr>
              <w:spacing w:before="6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23726BB1" w14:textId="77777777" w:rsidR="001B2817" w:rsidRPr="00AC2A83" w:rsidRDefault="003D5418" w:rsidP="001B2817">
            <w:pPr>
              <w:spacing w:before="6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4.682</w:t>
            </w:r>
          </w:p>
        </w:tc>
        <w:tc>
          <w:tcPr>
            <w:tcW w:w="567" w:type="dxa"/>
          </w:tcPr>
          <w:p w14:paraId="779A2164" w14:textId="77777777" w:rsidR="001B2817" w:rsidRPr="00AC2A83" w:rsidRDefault="003D5418" w:rsidP="001B2817">
            <w:pPr>
              <w:spacing w:before="6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1.410</w:t>
            </w:r>
          </w:p>
        </w:tc>
        <w:tc>
          <w:tcPr>
            <w:tcW w:w="709" w:type="dxa"/>
          </w:tcPr>
          <w:p w14:paraId="6EFFED17" w14:textId="77777777" w:rsidR="001B2817" w:rsidRPr="00AC2A83" w:rsidRDefault="003D5418" w:rsidP="001B2817">
            <w:pPr>
              <w:spacing w:before="6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0.890</w:t>
            </w:r>
          </w:p>
        </w:tc>
        <w:tc>
          <w:tcPr>
            <w:tcW w:w="992" w:type="dxa"/>
          </w:tcPr>
          <w:p w14:paraId="6B377D9E"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992" w:type="dxa"/>
          </w:tcPr>
          <w:p w14:paraId="4ADB16C0"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c>
          <w:tcPr>
            <w:tcW w:w="567" w:type="dxa"/>
          </w:tcPr>
          <w:p w14:paraId="5204A36F" w14:textId="77777777" w:rsidR="001B2817" w:rsidRPr="00AC2A83" w:rsidRDefault="001B2817" w:rsidP="001B2817">
            <w:pPr>
              <w:spacing w:before="60"/>
              <w:ind w:firstLine="33"/>
              <w:jc w:val="center"/>
              <w:rPr>
                <w:rFonts w:ascii="Times New Roman" w:hAnsi="Times New Roman" w:cs="Times New Roman"/>
                <w:color w:val="000000"/>
                <w:sz w:val="20"/>
                <w:szCs w:val="20"/>
                <w:lang w:val="en-US"/>
              </w:rPr>
            </w:pPr>
          </w:p>
        </w:tc>
      </w:tr>
      <w:tr w:rsidR="00E7779F" w:rsidRPr="00AC2A83" w14:paraId="707EA5FE" w14:textId="77777777" w:rsidTr="000A57B8">
        <w:trPr>
          <w:trHeight w:val="208"/>
        </w:trPr>
        <w:tc>
          <w:tcPr>
            <w:tcW w:w="9498" w:type="dxa"/>
          </w:tcPr>
          <w:p w14:paraId="43EA06E7" w14:textId="77777777" w:rsidR="001B2817" w:rsidRPr="00AC2A83" w:rsidRDefault="003D5418" w:rsidP="001B2817">
            <w:pPr>
              <w:autoSpaceDE w:val="0"/>
              <w:autoSpaceDN w:val="0"/>
              <w:adjustRightInd w:val="0"/>
              <w:spacing w:before="60"/>
              <w:ind w:left="426" w:hanging="392"/>
              <w:rPr>
                <w:rFonts w:ascii="Times New Roman" w:hAnsi="Times New Roman" w:cs="Times New Roman"/>
                <w:sz w:val="20"/>
                <w:szCs w:val="20"/>
                <w:lang w:val="en-US"/>
              </w:rPr>
            </w:pPr>
            <w:r w:rsidRPr="00AC2A83">
              <w:rPr>
                <w:rFonts w:ascii="Times New Roman" w:hAnsi="Times New Roman" w:cs="Times New Roman"/>
                <w:sz w:val="20"/>
                <w:szCs w:val="20"/>
                <w:lang w:val="en-US"/>
              </w:rPr>
              <w:tab/>
              <w:t>Cash flow return on assets (i.e., operating cash flow/total assets)</w:t>
            </w:r>
          </w:p>
        </w:tc>
        <w:tc>
          <w:tcPr>
            <w:tcW w:w="425" w:type="dxa"/>
          </w:tcPr>
          <w:p w14:paraId="0417B75E"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1CE256C2"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32272080"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4.415</w:t>
            </w:r>
          </w:p>
        </w:tc>
        <w:tc>
          <w:tcPr>
            <w:tcW w:w="567" w:type="dxa"/>
          </w:tcPr>
          <w:p w14:paraId="2216A80B"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1.345</w:t>
            </w:r>
          </w:p>
        </w:tc>
        <w:tc>
          <w:tcPr>
            <w:tcW w:w="709" w:type="dxa"/>
          </w:tcPr>
          <w:p w14:paraId="5A3963CB"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0.923</w:t>
            </w:r>
          </w:p>
        </w:tc>
        <w:tc>
          <w:tcPr>
            <w:tcW w:w="992" w:type="dxa"/>
          </w:tcPr>
          <w:p w14:paraId="66B64C9E"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7AA63C7C"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566B6140"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5ECFD385" w14:textId="77777777" w:rsidTr="000A57B8">
        <w:trPr>
          <w:trHeight w:val="80"/>
        </w:trPr>
        <w:tc>
          <w:tcPr>
            <w:tcW w:w="9498" w:type="dxa"/>
          </w:tcPr>
          <w:p w14:paraId="45B307FF" w14:textId="77777777" w:rsidR="001B2817" w:rsidRPr="00AC2A83" w:rsidRDefault="003D5418" w:rsidP="001B2817">
            <w:pPr>
              <w:autoSpaceDE w:val="0"/>
              <w:autoSpaceDN w:val="0"/>
              <w:adjustRightInd w:val="0"/>
              <w:spacing w:before="60"/>
              <w:ind w:left="426" w:hanging="392"/>
              <w:rPr>
                <w:rFonts w:ascii="Times New Roman" w:hAnsi="Times New Roman" w:cs="Times New Roman"/>
                <w:sz w:val="20"/>
                <w:szCs w:val="20"/>
                <w:lang w:val="en-US"/>
              </w:rPr>
            </w:pPr>
            <w:r w:rsidRPr="00AC2A83">
              <w:rPr>
                <w:rFonts w:ascii="Times New Roman" w:hAnsi="Times New Roman" w:cs="Times New Roman"/>
                <w:sz w:val="20"/>
                <w:szCs w:val="20"/>
                <w:lang w:val="en-US"/>
              </w:rPr>
              <w:t xml:space="preserve"> </w:t>
            </w:r>
            <w:r w:rsidRPr="00AC2A83">
              <w:rPr>
                <w:rFonts w:ascii="Times New Roman" w:hAnsi="Times New Roman" w:cs="Times New Roman"/>
                <w:sz w:val="20"/>
                <w:szCs w:val="20"/>
                <w:lang w:val="en-US"/>
              </w:rPr>
              <w:tab/>
              <w:t>Cash flow return on sales (i.e., operating cash flow/net sales)</w:t>
            </w:r>
          </w:p>
        </w:tc>
        <w:tc>
          <w:tcPr>
            <w:tcW w:w="425" w:type="dxa"/>
          </w:tcPr>
          <w:p w14:paraId="00468BE5"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2D7183E5"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76DDA867"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4.488</w:t>
            </w:r>
          </w:p>
        </w:tc>
        <w:tc>
          <w:tcPr>
            <w:tcW w:w="567" w:type="dxa"/>
          </w:tcPr>
          <w:p w14:paraId="30927932"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1.325</w:t>
            </w:r>
          </w:p>
        </w:tc>
        <w:tc>
          <w:tcPr>
            <w:tcW w:w="709" w:type="dxa"/>
          </w:tcPr>
          <w:p w14:paraId="7E403DB7"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0.933</w:t>
            </w:r>
          </w:p>
        </w:tc>
        <w:tc>
          <w:tcPr>
            <w:tcW w:w="992" w:type="dxa"/>
          </w:tcPr>
          <w:p w14:paraId="018C8B6C"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07CD5E1E"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6CA05AFF"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6FCF287C" w14:textId="77777777" w:rsidTr="000A57B8">
        <w:trPr>
          <w:trHeight w:val="70"/>
        </w:trPr>
        <w:tc>
          <w:tcPr>
            <w:tcW w:w="9498" w:type="dxa"/>
            <w:tcBorders>
              <w:top w:val="single" w:sz="4" w:space="0" w:color="auto"/>
              <w:bottom w:val="single" w:sz="4" w:space="0" w:color="auto"/>
            </w:tcBorders>
            <w:vAlign w:val="bottom"/>
          </w:tcPr>
          <w:p w14:paraId="65F286AE" w14:textId="77777777" w:rsidR="001B2817" w:rsidRPr="00AC2A83" w:rsidRDefault="003D5418" w:rsidP="001B2817">
            <w:pPr>
              <w:spacing w:before="60" w:after="60"/>
              <w:rPr>
                <w:rFonts w:ascii="Times New Roman" w:hAnsi="Times New Roman" w:cs="Times New Roman"/>
                <w:i/>
                <w:sz w:val="20"/>
                <w:szCs w:val="20"/>
                <w:lang w:val="en-US"/>
              </w:rPr>
            </w:pPr>
            <w:r w:rsidRPr="00AC2A83">
              <w:rPr>
                <w:rFonts w:ascii="Times New Roman" w:hAnsi="Times New Roman" w:cs="Times New Roman"/>
                <w:i/>
                <w:sz w:val="20"/>
                <w:szCs w:val="20"/>
                <w:lang w:val="en-US"/>
              </w:rPr>
              <w:t>EMCS: Diagnostic control system (Goebel and Weißenberger, 2017) (first-order construct)</w:t>
            </w:r>
          </w:p>
        </w:tc>
        <w:tc>
          <w:tcPr>
            <w:tcW w:w="425" w:type="dxa"/>
            <w:tcBorders>
              <w:top w:val="single" w:sz="4" w:space="0" w:color="auto"/>
              <w:bottom w:val="single" w:sz="4" w:space="0" w:color="auto"/>
            </w:tcBorders>
          </w:tcPr>
          <w:p w14:paraId="2425BA99" w14:textId="77777777" w:rsidR="001B2817" w:rsidRPr="00AC2A83" w:rsidRDefault="001B2817" w:rsidP="001B2817">
            <w:pPr>
              <w:spacing w:before="40"/>
              <w:ind w:firstLine="33"/>
              <w:jc w:val="center"/>
              <w:rPr>
                <w:rFonts w:ascii="Times New Roman" w:hAnsi="Times New Roman" w:cs="Times New Roman"/>
                <w:sz w:val="20"/>
                <w:szCs w:val="20"/>
                <w:lang w:val="en-US"/>
              </w:rPr>
            </w:pPr>
          </w:p>
        </w:tc>
        <w:tc>
          <w:tcPr>
            <w:tcW w:w="567" w:type="dxa"/>
            <w:tcBorders>
              <w:top w:val="single" w:sz="4" w:space="0" w:color="auto"/>
              <w:bottom w:val="single" w:sz="4" w:space="0" w:color="auto"/>
            </w:tcBorders>
          </w:tcPr>
          <w:p w14:paraId="56743CF2"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Borders>
              <w:top w:val="single" w:sz="4" w:space="0" w:color="auto"/>
              <w:bottom w:val="single" w:sz="4" w:space="0" w:color="auto"/>
            </w:tcBorders>
          </w:tcPr>
          <w:p w14:paraId="4453070D"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Borders>
              <w:top w:val="single" w:sz="4" w:space="0" w:color="auto"/>
              <w:bottom w:val="single" w:sz="4" w:space="0" w:color="auto"/>
            </w:tcBorders>
          </w:tcPr>
          <w:p w14:paraId="40425038"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709" w:type="dxa"/>
            <w:tcBorders>
              <w:top w:val="single" w:sz="4" w:space="0" w:color="auto"/>
              <w:bottom w:val="single" w:sz="4" w:space="0" w:color="auto"/>
            </w:tcBorders>
          </w:tcPr>
          <w:p w14:paraId="4B0C4DA8"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Borders>
              <w:top w:val="single" w:sz="4" w:space="0" w:color="auto"/>
              <w:bottom w:val="single" w:sz="4" w:space="0" w:color="auto"/>
            </w:tcBorders>
          </w:tcPr>
          <w:p w14:paraId="320C13A7"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0.942</w:t>
            </w:r>
          </w:p>
        </w:tc>
        <w:tc>
          <w:tcPr>
            <w:tcW w:w="992" w:type="dxa"/>
            <w:tcBorders>
              <w:top w:val="single" w:sz="4" w:space="0" w:color="auto"/>
              <w:bottom w:val="single" w:sz="4" w:space="0" w:color="auto"/>
            </w:tcBorders>
          </w:tcPr>
          <w:p w14:paraId="145ABD8B"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0.959</w:t>
            </w:r>
          </w:p>
        </w:tc>
        <w:tc>
          <w:tcPr>
            <w:tcW w:w="567" w:type="dxa"/>
            <w:tcBorders>
              <w:top w:val="single" w:sz="4" w:space="0" w:color="auto"/>
              <w:bottom w:val="single" w:sz="4" w:space="0" w:color="auto"/>
            </w:tcBorders>
          </w:tcPr>
          <w:p w14:paraId="78264918" w14:textId="77777777" w:rsidR="001B2817" w:rsidRPr="00AC2A83" w:rsidRDefault="003D5418" w:rsidP="001B2817">
            <w:pPr>
              <w:spacing w:before="6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0.856</w:t>
            </w:r>
          </w:p>
        </w:tc>
      </w:tr>
      <w:tr w:rsidR="00E7779F" w:rsidRPr="00AC2A83" w14:paraId="44D22D38" w14:textId="77777777" w:rsidTr="000A57B8">
        <w:trPr>
          <w:trHeight w:val="80"/>
        </w:trPr>
        <w:tc>
          <w:tcPr>
            <w:tcW w:w="9498" w:type="dxa"/>
          </w:tcPr>
          <w:p w14:paraId="7951062B" w14:textId="77777777" w:rsidR="001B2817" w:rsidRPr="00AC2A83" w:rsidRDefault="003D5418" w:rsidP="001B2817">
            <w:pPr>
              <w:autoSpaceDE w:val="0"/>
              <w:autoSpaceDN w:val="0"/>
              <w:adjustRightInd w:val="0"/>
              <w:spacing w:before="60"/>
              <w:rPr>
                <w:rFonts w:ascii="Times New Roman" w:hAnsi="Times New Roman" w:cs="Times New Roman"/>
                <w:i/>
                <w:sz w:val="20"/>
                <w:szCs w:val="20"/>
                <w:lang w:val="en-US"/>
              </w:rPr>
            </w:pPr>
            <w:r w:rsidRPr="00AC2A83">
              <w:rPr>
                <w:rFonts w:ascii="Times New Roman" w:hAnsi="Times New Roman" w:cs="Times New Roman"/>
                <w:i/>
                <w:sz w:val="20"/>
                <w:szCs w:val="20"/>
                <w:lang w:val="en-US"/>
              </w:rPr>
              <w:t>Please describe how the statements below characterize the relationship with subordinates (e.g., general managers, business unit leaders) for dealing with environmental management in your firm over the last three years. (1 = strongly disagree; 4 = partially agree; 7 = strongly agree)</w:t>
            </w:r>
          </w:p>
        </w:tc>
        <w:tc>
          <w:tcPr>
            <w:tcW w:w="425" w:type="dxa"/>
          </w:tcPr>
          <w:p w14:paraId="346699D5" w14:textId="77777777" w:rsidR="001B2817" w:rsidRPr="00AC2A83" w:rsidRDefault="001B2817" w:rsidP="001B2817">
            <w:pPr>
              <w:spacing w:before="40"/>
              <w:ind w:firstLine="33"/>
              <w:jc w:val="center"/>
              <w:rPr>
                <w:rFonts w:ascii="Times New Roman" w:hAnsi="Times New Roman" w:cs="Times New Roman"/>
                <w:sz w:val="20"/>
                <w:szCs w:val="20"/>
                <w:lang w:val="en-US"/>
              </w:rPr>
            </w:pPr>
          </w:p>
        </w:tc>
        <w:tc>
          <w:tcPr>
            <w:tcW w:w="567" w:type="dxa"/>
          </w:tcPr>
          <w:p w14:paraId="5F283DBE"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25D59929"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0E618C65"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709" w:type="dxa"/>
          </w:tcPr>
          <w:p w14:paraId="4F53B1A4"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58D2CE32"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2A3D4A67"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0C5C1D06"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5AB3E6EC" w14:textId="77777777" w:rsidTr="000A57B8">
        <w:trPr>
          <w:trHeight w:val="80"/>
        </w:trPr>
        <w:tc>
          <w:tcPr>
            <w:tcW w:w="9498" w:type="dxa"/>
          </w:tcPr>
          <w:p w14:paraId="4E1DA678" w14:textId="77777777" w:rsidR="001B2817" w:rsidRPr="00AC2A83" w:rsidRDefault="003D5418" w:rsidP="001B2817">
            <w:pPr>
              <w:autoSpaceDE w:val="0"/>
              <w:autoSpaceDN w:val="0"/>
              <w:adjustRightInd w:val="0"/>
              <w:spacing w:before="60"/>
              <w:ind w:left="426"/>
              <w:rPr>
                <w:rFonts w:ascii="Times New Roman" w:hAnsi="Times New Roman" w:cs="Times New Roman"/>
                <w:sz w:val="20"/>
                <w:szCs w:val="20"/>
                <w:lang w:val="en-US"/>
              </w:rPr>
            </w:pPr>
            <w:r w:rsidRPr="00AC2A83">
              <w:rPr>
                <w:rFonts w:ascii="Times New Roman" w:hAnsi="Times New Roman" w:cs="Times New Roman"/>
                <w:sz w:val="20"/>
                <w:szCs w:val="20"/>
                <w:lang w:val="en-US"/>
              </w:rPr>
              <w:t>Specific environmental performance goals are established for subordinates.</w:t>
            </w:r>
          </w:p>
        </w:tc>
        <w:tc>
          <w:tcPr>
            <w:tcW w:w="425" w:type="dxa"/>
          </w:tcPr>
          <w:p w14:paraId="62881D5D"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1ADB5579"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6B6AD0E1"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2.518</w:t>
            </w:r>
          </w:p>
        </w:tc>
        <w:tc>
          <w:tcPr>
            <w:tcW w:w="567" w:type="dxa"/>
          </w:tcPr>
          <w:p w14:paraId="7BDC4457"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1.598</w:t>
            </w:r>
          </w:p>
        </w:tc>
        <w:tc>
          <w:tcPr>
            <w:tcW w:w="709" w:type="dxa"/>
          </w:tcPr>
          <w:p w14:paraId="4C36C081"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0.820</w:t>
            </w:r>
          </w:p>
        </w:tc>
        <w:tc>
          <w:tcPr>
            <w:tcW w:w="992" w:type="dxa"/>
          </w:tcPr>
          <w:p w14:paraId="6B83FB4A"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414C2B56"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222759FC"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0FE3FD79" w14:textId="77777777" w:rsidTr="000A57B8">
        <w:trPr>
          <w:trHeight w:val="80"/>
        </w:trPr>
        <w:tc>
          <w:tcPr>
            <w:tcW w:w="9498" w:type="dxa"/>
          </w:tcPr>
          <w:p w14:paraId="42AEC56C" w14:textId="77777777" w:rsidR="001B2817" w:rsidRPr="00AC2A83" w:rsidRDefault="003D5418" w:rsidP="001B2817">
            <w:pPr>
              <w:autoSpaceDE w:val="0"/>
              <w:autoSpaceDN w:val="0"/>
              <w:adjustRightInd w:val="0"/>
              <w:spacing w:before="60"/>
              <w:ind w:left="426"/>
              <w:rPr>
                <w:rFonts w:ascii="Times New Roman" w:hAnsi="Times New Roman" w:cs="Times New Roman"/>
                <w:sz w:val="20"/>
                <w:szCs w:val="20"/>
                <w:lang w:val="en-US"/>
              </w:rPr>
            </w:pPr>
            <w:r w:rsidRPr="00AC2A83">
              <w:rPr>
                <w:rFonts w:ascii="Times New Roman" w:hAnsi="Times New Roman" w:cs="Times New Roman"/>
                <w:sz w:val="20"/>
                <w:szCs w:val="20"/>
                <w:lang w:val="en-US"/>
              </w:rPr>
              <w:t>Subordinates’ achievement of environmental performance goals is controlled by their respective superiors.</w:t>
            </w:r>
          </w:p>
        </w:tc>
        <w:tc>
          <w:tcPr>
            <w:tcW w:w="425" w:type="dxa"/>
          </w:tcPr>
          <w:p w14:paraId="45D8AA55"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240B6083"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63824F10"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3.294</w:t>
            </w:r>
          </w:p>
        </w:tc>
        <w:tc>
          <w:tcPr>
            <w:tcW w:w="567" w:type="dxa"/>
          </w:tcPr>
          <w:p w14:paraId="192011F9"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1.981</w:t>
            </w:r>
          </w:p>
        </w:tc>
        <w:tc>
          <w:tcPr>
            <w:tcW w:w="709" w:type="dxa"/>
          </w:tcPr>
          <w:p w14:paraId="7E5E4C47"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0.959</w:t>
            </w:r>
          </w:p>
        </w:tc>
        <w:tc>
          <w:tcPr>
            <w:tcW w:w="992" w:type="dxa"/>
          </w:tcPr>
          <w:p w14:paraId="02A1434C"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7F9F65B1"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210D2227"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32DB8A56" w14:textId="77777777" w:rsidTr="000A57B8">
        <w:trPr>
          <w:trHeight w:val="80"/>
        </w:trPr>
        <w:tc>
          <w:tcPr>
            <w:tcW w:w="9498" w:type="dxa"/>
          </w:tcPr>
          <w:p w14:paraId="387FD37D" w14:textId="77777777" w:rsidR="001B2817" w:rsidRPr="00AC2A83" w:rsidRDefault="003D5418" w:rsidP="001B2817">
            <w:pPr>
              <w:autoSpaceDE w:val="0"/>
              <w:autoSpaceDN w:val="0"/>
              <w:adjustRightInd w:val="0"/>
              <w:spacing w:before="60"/>
              <w:ind w:left="426"/>
              <w:rPr>
                <w:rFonts w:ascii="Times New Roman" w:hAnsi="Times New Roman" w:cs="Times New Roman"/>
                <w:sz w:val="20"/>
                <w:szCs w:val="20"/>
                <w:lang w:val="en-US"/>
              </w:rPr>
            </w:pPr>
            <w:r w:rsidRPr="00AC2A83">
              <w:rPr>
                <w:rFonts w:ascii="Times New Roman" w:hAnsi="Times New Roman" w:cs="Times New Roman"/>
                <w:sz w:val="20"/>
                <w:szCs w:val="20"/>
                <w:lang w:val="en-US"/>
              </w:rPr>
              <w:t>Potential deviations from environmental performance goals have to be explained by the responsible subordinates to their superiors.</w:t>
            </w:r>
          </w:p>
        </w:tc>
        <w:tc>
          <w:tcPr>
            <w:tcW w:w="425" w:type="dxa"/>
          </w:tcPr>
          <w:p w14:paraId="1AE135A8"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4CD4404D"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05B3B4C0"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3.298</w:t>
            </w:r>
          </w:p>
        </w:tc>
        <w:tc>
          <w:tcPr>
            <w:tcW w:w="567" w:type="dxa"/>
          </w:tcPr>
          <w:p w14:paraId="5A29D701"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1.989</w:t>
            </w:r>
          </w:p>
        </w:tc>
        <w:tc>
          <w:tcPr>
            <w:tcW w:w="709" w:type="dxa"/>
          </w:tcPr>
          <w:p w14:paraId="122A367B"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0.967</w:t>
            </w:r>
          </w:p>
        </w:tc>
        <w:tc>
          <w:tcPr>
            <w:tcW w:w="992" w:type="dxa"/>
          </w:tcPr>
          <w:p w14:paraId="7878BC7C"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4AE3DCE7"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229E6D80"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2CF24FA3" w14:textId="77777777" w:rsidTr="000A57B8">
        <w:trPr>
          <w:trHeight w:val="80"/>
        </w:trPr>
        <w:tc>
          <w:tcPr>
            <w:tcW w:w="9498" w:type="dxa"/>
            <w:tcBorders>
              <w:bottom w:val="single" w:sz="4" w:space="0" w:color="auto"/>
            </w:tcBorders>
          </w:tcPr>
          <w:p w14:paraId="2B56DFFB" w14:textId="77777777" w:rsidR="001B2817" w:rsidRPr="00AC2A83" w:rsidRDefault="003D5418" w:rsidP="001B2817">
            <w:pPr>
              <w:autoSpaceDE w:val="0"/>
              <w:autoSpaceDN w:val="0"/>
              <w:adjustRightInd w:val="0"/>
              <w:spacing w:before="60"/>
              <w:ind w:left="426"/>
              <w:rPr>
                <w:rFonts w:ascii="Times New Roman" w:hAnsi="Times New Roman" w:cs="Times New Roman"/>
                <w:sz w:val="20"/>
                <w:szCs w:val="20"/>
                <w:lang w:val="en-US"/>
              </w:rPr>
            </w:pPr>
            <w:r w:rsidRPr="00AC2A83">
              <w:rPr>
                <w:rFonts w:ascii="Times New Roman" w:hAnsi="Times New Roman" w:cs="Times New Roman"/>
                <w:sz w:val="20"/>
                <w:szCs w:val="20"/>
                <w:lang w:val="en-US"/>
              </w:rPr>
              <w:t>Subordinates receive feedback from their superiors concerning the extent to which they achieved their environmental performance goals.</w:t>
            </w:r>
          </w:p>
        </w:tc>
        <w:tc>
          <w:tcPr>
            <w:tcW w:w="425" w:type="dxa"/>
            <w:tcBorders>
              <w:bottom w:val="single" w:sz="4" w:space="0" w:color="auto"/>
            </w:tcBorders>
          </w:tcPr>
          <w:p w14:paraId="3EDB78C0"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Borders>
              <w:bottom w:val="single" w:sz="4" w:space="0" w:color="auto"/>
            </w:tcBorders>
          </w:tcPr>
          <w:p w14:paraId="04B42C0E"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Borders>
              <w:bottom w:val="single" w:sz="4" w:space="0" w:color="auto"/>
            </w:tcBorders>
          </w:tcPr>
          <w:p w14:paraId="0F0AC172"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3.455</w:t>
            </w:r>
          </w:p>
        </w:tc>
        <w:tc>
          <w:tcPr>
            <w:tcW w:w="567" w:type="dxa"/>
            <w:tcBorders>
              <w:bottom w:val="single" w:sz="4" w:space="0" w:color="auto"/>
            </w:tcBorders>
          </w:tcPr>
          <w:p w14:paraId="2AABFA46"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2.061</w:t>
            </w:r>
          </w:p>
        </w:tc>
        <w:tc>
          <w:tcPr>
            <w:tcW w:w="709" w:type="dxa"/>
            <w:tcBorders>
              <w:bottom w:val="single" w:sz="4" w:space="0" w:color="auto"/>
            </w:tcBorders>
          </w:tcPr>
          <w:p w14:paraId="22AD0A53"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0.947</w:t>
            </w:r>
          </w:p>
        </w:tc>
        <w:tc>
          <w:tcPr>
            <w:tcW w:w="992" w:type="dxa"/>
            <w:tcBorders>
              <w:bottom w:val="single" w:sz="4" w:space="0" w:color="auto"/>
            </w:tcBorders>
          </w:tcPr>
          <w:p w14:paraId="6371E326"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Borders>
              <w:bottom w:val="single" w:sz="4" w:space="0" w:color="auto"/>
            </w:tcBorders>
          </w:tcPr>
          <w:p w14:paraId="23241035"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Borders>
              <w:bottom w:val="single" w:sz="4" w:space="0" w:color="auto"/>
            </w:tcBorders>
          </w:tcPr>
          <w:p w14:paraId="398E8E35"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7EBAE33F" w14:textId="77777777" w:rsidTr="000A57B8">
        <w:trPr>
          <w:trHeight w:val="683"/>
        </w:trPr>
        <w:tc>
          <w:tcPr>
            <w:tcW w:w="9498" w:type="dxa"/>
            <w:tcBorders>
              <w:bottom w:val="single" w:sz="4" w:space="0" w:color="auto"/>
            </w:tcBorders>
            <w:vAlign w:val="center"/>
          </w:tcPr>
          <w:p w14:paraId="66E5E585" w14:textId="77777777" w:rsidR="001B2817" w:rsidRPr="00AC2A83" w:rsidRDefault="003D5418" w:rsidP="001B2817">
            <w:pPr>
              <w:autoSpaceDE w:val="0"/>
              <w:autoSpaceDN w:val="0"/>
              <w:adjustRightInd w:val="0"/>
              <w:spacing w:before="60"/>
              <w:ind w:left="142" w:hanging="142"/>
              <w:rPr>
                <w:rFonts w:ascii="Times New Roman" w:hAnsi="Times New Roman" w:cs="Times New Roman"/>
                <w:i/>
                <w:iCs/>
                <w:sz w:val="20"/>
                <w:szCs w:val="20"/>
                <w:lang w:val="en-US"/>
              </w:rPr>
            </w:pPr>
            <w:r w:rsidRPr="00AC2A83">
              <w:rPr>
                <w:rFonts w:ascii="Times New Roman" w:hAnsi="Times New Roman" w:cs="Times New Roman"/>
                <w:i/>
                <w:iCs/>
                <w:sz w:val="20"/>
                <w:szCs w:val="20"/>
                <w:lang w:val="en-US"/>
              </w:rPr>
              <w:t>(table continued)</w:t>
            </w:r>
          </w:p>
        </w:tc>
        <w:tc>
          <w:tcPr>
            <w:tcW w:w="425" w:type="dxa"/>
            <w:tcBorders>
              <w:bottom w:val="single" w:sz="4" w:space="0" w:color="auto"/>
            </w:tcBorders>
            <w:vAlign w:val="center"/>
          </w:tcPr>
          <w:p w14:paraId="1CA32032" w14:textId="77777777" w:rsidR="001B2817" w:rsidRPr="00AC2A83" w:rsidRDefault="001B2817" w:rsidP="001B2817">
            <w:pPr>
              <w:spacing w:before="40"/>
              <w:ind w:firstLine="33"/>
              <w:rPr>
                <w:rFonts w:ascii="Times New Roman" w:hAnsi="Times New Roman" w:cs="Times New Roman"/>
                <w:i/>
                <w:iCs/>
                <w:sz w:val="20"/>
                <w:szCs w:val="20"/>
                <w:lang w:val="en-US"/>
              </w:rPr>
            </w:pPr>
          </w:p>
        </w:tc>
        <w:tc>
          <w:tcPr>
            <w:tcW w:w="567" w:type="dxa"/>
            <w:tcBorders>
              <w:bottom w:val="single" w:sz="4" w:space="0" w:color="auto"/>
            </w:tcBorders>
            <w:vAlign w:val="center"/>
          </w:tcPr>
          <w:p w14:paraId="3916E1D3" w14:textId="77777777" w:rsidR="001B2817" w:rsidRPr="00AC2A83" w:rsidRDefault="001B2817" w:rsidP="001B2817">
            <w:pPr>
              <w:spacing w:before="40"/>
              <w:ind w:firstLine="33"/>
              <w:rPr>
                <w:rFonts w:ascii="Times New Roman" w:hAnsi="Times New Roman" w:cs="Times New Roman"/>
                <w:i/>
                <w:iCs/>
                <w:color w:val="000000"/>
                <w:sz w:val="20"/>
                <w:szCs w:val="20"/>
                <w:lang w:val="en-US"/>
              </w:rPr>
            </w:pPr>
          </w:p>
        </w:tc>
        <w:tc>
          <w:tcPr>
            <w:tcW w:w="567" w:type="dxa"/>
            <w:tcBorders>
              <w:bottom w:val="single" w:sz="4" w:space="0" w:color="auto"/>
            </w:tcBorders>
            <w:vAlign w:val="center"/>
          </w:tcPr>
          <w:p w14:paraId="3DE23651" w14:textId="77777777" w:rsidR="001B2817" w:rsidRPr="00AC2A83" w:rsidRDefault="001B2817" w:rsidP="001B2817">
            <w:pPr>
              <w:spacing w:before="40"/>
              <w:ind w:firstLine="33"/>
              <w:rPr>
                <w:rFonts w:ascii="Times New Roman" w:hAnsi="Times New Roman" w:cs="Times New Roman"/>
                <w:i/>
                <w:iCs/>
                <w:color w:val="000000"/>
                <w:sz w:val="20"/>
                <w:szCs w:val="20"/>
                <w:lang w:val="en-US"/>
              </w:rPr>
            </w:pPr>
          </w:p>
        </w:tc>
        <w:tc>
          <w:tcPr>
            <w:tcW w:w="567" w:type="dxa"/>
            <w:tcBorders>
              <w:bottom w:val="single" w:sz="4" w:space="0" w:color="auto"/>
            </w:tcBorders>
            <w:vAlign w:val="center"/>
          </w:tcPr>
          <w:p w14:paraId="2A4A9306" w14:textId="77777777" w:rsidR="001B2817" w:rsidRPr="00AC2A83" w:rsidRDefault="001B2817" w:rsidP="001B2817">
            <w:pPr>
              <w:spacing w:before="40"/>
              <w:ind w:firstLine="33"/>
              <w:rPr>
                <w:rFonts w:ascii="Times New Roman" w:hAnsi="Times New Roman" w:cs="Times New Roman"/>
                <w:i/>
                <w:iCs/>
                <w:color w:val="000000"/>
                <w:sz w:val="20"/>
                <w:szCs w:val="20"/>
                <w:lang w:val="en-US"/>
              </w:rPr>
            </w:pPr>
          </w:p>
        </w:tc>
        <w:tc>
          <w:tcPr>
            <w:tcW w:w="709" w:type="dxa"/>
            <w:tcBorders>
              <w:bottom w:val="single" w:sz="4" w:space="0" w:color="auto"/>
            </w:tcBorders>
            <w:vAlign w:val="center"/>
          </w:tcPr>
          <w:p w14:paraId="09F71F9B" w14:textId="77777777" w:rsidR="001B2817" w:rsidRPr="00AC2A83" w:rsidRDefault="001B2817" w:rsidP="001B2817">
            <w:pPr>
              <w:spacing w:before="40"/>
              <w:ind w:firstLine="33"/>
              <w:rPr>
                <w:rFonts w:ascii="Times New Roman" w:hAnsi="Times New Roman" w:cs="Times New Roman"/>
                <w:i/>
                <w:iCs/>
                <w:color w:val="000000"/>
                <w:sz w:val="20"/>
                <w:szCs w:val="20"/>
                <w:lang w:val="en-US"/>
              </w:rPr>
            </w:pPr>
          </w:p>
        </w:tc>
        <w:tc>
          <w:tcPr>
            <w:tcW w:w="992" w:type="dxa"/>
            <w:tcBorders>
              <w:bottom w:val="single" w:sz="4" w:space="0" w:color="auto"/>
            </w:tcBorders>
            <w:vAlign w:val="center"/>
          </w:tcPr>
          <w:p w14:paraId="6884294A" w14:textId="77777777" w:rsidR="001B2817" w:rsidRPr="00AC2A83" w:rsidRDefault="001B2817" w:rsidP="001B2817">
            <w:pPr>
              <w:spacing w:before="40"/>
              <w:ind w:firstLine="33"/>
              <w:rPr>
                <w:rFonts w:ascii="Times New Roman" w:hAnsi="Times New Roman" w:cs="Times New Roman"/>
                <w:i/>
                <w:iCs/>
                <w:color w:val="000000"/>
                <w:sz w:val="20"/>
                <w:szCs w:val="20"/>
                <w:lang w:val="en-US"/>
              </w:rPr>
            </w:pPr>
          </w:p>
        </w:tc>
        <w:tc>
          <w:tcPr>
            <w:tcW w:w="992" w:type="dxa"/>
            <w:tcBorders>
              <w:bottom w:val="single" w:sz="4" w:space="0" w:color="auto"/>
            </w:tcBorders>
            <w:vAlign w:val="center"/>
          </w:tcPr>
          <w:p w14:paraId="3130EDA0" w14:textId="77777777" w:rsidR="001B2817" w:rsidRPr="00AC2A83" w:rsidRDefault="001B2817" w:rsidP="001B2817">
            <w:pPr>
              <w:spacing w:before="40"/>
              <w:ind w:firstLine="33"/>
              <w:rPr>
                <w:rFonts w:ascii="Times New Roman" w:hAnsi="Times New Roman" w:cs="Times New Roman"/>
                <w:i/>
                <w:iCs/>
                <w:color w:val="000000"/>
                <w:sz w:val="20"/>
                <w:szCs w:val="20"/>
                <w:lang w:val="en-US"/>
              </w:rPr>
            </w:pPr>
          </w:p>
        </w:tc>
        <w:tc>
          <w:tcPr>
            <w:tcW w:w="567" w:type="dxa"/>
            <w:tcBorders>
              <w:bottom w:val="single" w:sz="4" w:space="0" w:color="auto"/>
            </w:tcBorders>
            <w:vAlign w:val="center"/>
          </w:tcPr>
          <w:p w14:paraId="3D18E2A0" w14:textId="77777777" w:rsidR="001B2817" w:rsidRPr="00AC2A83" w:rsidRDefault="001B2817" w:rsidP="001B2817">
            <w:pPr>
              <w:spacing w:before="40"/>
              <w:ind w:firstLine="33"/>
              <w:rPr>
                <w:rFonts w:ascii="Times New Roman" w:hAnsi="Times New Roman" w:cs="Times New Roman"/>
                <w:i/>
                <w:iCs/>
                <w:color w:val="000000"/>
                <w:sz w:val="20"/>
                <w:szCs w:val="20"/>
                <w:lang w:val="en-US"/>
              </w:rPr>
            </w:pPr>
          </w:p>
        </w:tc>
      </w:tr>
      <w:tr w:rsidR="00E7779F" w:rsidRPr="00AC2A83" w14:paraId="58D2D844" w14:textId="77777777" w:rsidTr="000A57B8">
        <w:trPr>
          <w:trHeight w:val="80"/>
        </w:trPr>
        <w:tc>
          <w:tcPr>
            <w:tcW w:w="9498" w:type="dxa"/>
            <w:tcBorders>
              <w:top w:val="single" w:sz="4" w:space="0" w:color="auto"/>
              <w:bottom w:val="single" w:sz="4" w:space="0" w:color="auto"/>
            </w:tcBorders>
          </w:tcPr>
          <w:p w14:paraId="62ACE0E5" w14:textId="77777777" w:rsidR="001B2817" w:rsidRPr="00AC2A83" w:rsidRDefault="003D5418" w:rsidP="001B2817">
            <w:pPr>
              <w:spacing w:before="60" w:after="60"/>
              <w:rPr>
                <w:rFonts w:ascii="Times New Roman" w:hAnsi="Times New Roman"/>
                <w:i/>
                <w:sz w:val="20"/>
                <w:szCs w:val="20"/>
                <w:lang w:val="en-US"/>
              </w:rPr>
            </w:pPr>
            <w:r w:rsidRPr="00AC2A83">
              <w:rPr>
                <w:rFonts w:ascii="Times New Roman" w:hAnsi="Times New Roman" w:cs="Times New Roman"/>
                <w:i/>
                <w:sz w:val="20"/>
                <w:szCs w:val="20"/>
                <w:lang w:val="en-US"/>
              </w:rPr>
              <w:lastRenderedPageBreak/>
              <w:t>EMCS: Interactive control system (Widener, 2007) (first-order construct)</w:t>
            </w:r>
          </w:p>
        </w:tc>
        <w:tc>
          <w:tcPr>
            <w:tcW w:w="425" w:type="dxa"/>
            <w:tcBorders>
              <w:top w:val="single" w:sz="4" w:space="0" w:color="auto"/>
              <w:bottom w:val="single" w:sz="4" w:space="0" w:color="auto"/>
            </w:tcBorders>
          </w:tcPr>
          <w:p w14:paraId="1D3C9885" w14:textId="77777777" w:rsidR="001B2817" w:rsidRPr="00AC2A83" w:rsidRDefault="001B2817" w:rsidP="001B2817">
            <w:pPr>
              <w:spacing w:before="40" w:after="60"/>
              <w:jc w:val="center"/>
              <w:rPr>
                <w:rFonts w:ascii="Times New Roman" w:hAnsi="Times New Roman"/>
                <w:i/>
                <w:sz w:val="20"/>
                <w:szCs w:val="20"/>
                <w:lang w:val="en-US"/>
              </w:rPr>
            </w:pPr>
          </w:p>
        </w:tc>
        <w:tc>
          <w:tcPr>
            <w:tcW w:w="567" w:type="dxa"/>
            <w:tcBorders>
              <w:top w:val="single" w:sz="4" w:space="0" w:color="auto"/>
              <w:bottom w:val="single" w:sz="4" w:space="0" w:color="auto"/>
            </w:tcBorders>
          </w:tcPr>
          <w:p w14:paraId="38B3EC4D" w14:textId="77777777" w:rsidR="001B2817" w:rsidRPr="00AC2A83" w:rsidRDefault="001B2817" w:rsidP="001B2817">
            <w:pPr>
              <w:spacing w:before="40" w:after="60"/>
              <w:jc w:val="center"/>
              <w:rPr>
                <w:rFonts w:ascii="Times New Roman" w:hAnsi="Times New Roman"/>
                <w:i/>
                <w:sz w:val="20"/>
                <w:szCs w:val="20"/>
                <w:lang w:val="en-US"/>
              </w:rPr>
            </w:pPr>
          </w:p>
        </w:tc>
        <w:tc>
          <w:tcPr>
            <w:tcW w:w="567" w:type="dxa"/>
            <w:tcBorders>
              <w:top w:val="single" w:sz="4" w:space="0" w:color="auto"/>
              <w:bottom w:val="single" w:sz="4" w:space="0" w:color="auto"/>
            </w:tcBorders>
          </w:tcPr>
          <w:p w14:paraId="697D1279" w14:textId="77777777" w:rsidR="001B2817" w:rsidRPr="00AC2A83" w:rsidRDefault="001B2817" w:rsidP="001B2817">
            <w:pPr>
              <w:spacing w:before="40" w:after="60"/>
              <w:jc w:val="center"/>
              <w:rPr>
                <w:rFonts w:ascii="Times New Roman" w:hAnsi="Times New Roman"/>
                <w:i/>
                <w:sz w:val="20"/>
                <w:szCs w:val="20"/>
                <w:lang w:val="en-US"/>
              </w:rPr>
            </w:pPr>
          </w:p>
        </w:tc>
        <w:tc>
          <w:tcPr>
            <w:tcW w:w="567" w:type="dxa"/>
            <w:tcBorders>
              <w:top w:val="single" w:sz="4" w:space="0" w:color="auto"/>
              <w:bottom w:val="single" w:sz="4" w:space="0" w:color="auto"/>
            </w:tcBorders>
          </w:tcPr>
          <w:p w14:paraId="7E3A9740" w14:textId="77777777" w:rsidR="001B2817" w:rsidRPr="00AC2A83" w:rsidRDefault="001B2817" w:rsidP="001B2817">
            <w:pPr>
              <w:spacing w:before="40" w:after="60"/>
              <w:jc w:val="center"/>
              <w:rPr>
                <w:rFonts w:ascii="Times New Roman" w:hAnsi="Times New Roman"/>
                <w:i/>
                <w:sz w:val="20"/>
                <w:szCs w:val="20"/>
                <w:lang w:val="en-US"/>
              </w:rPr>
            </w:pPr>
          </w:p>
        </w:tc>
        <w:tc>
          <w:tcPr>
            <w:tcW w:w="709" w:type="dxa"/>
            <w:tcBorders>
              <w:top w:val="single" w:sz="4" w:space="0" w:color="auto"/>
              <w:bottom w:val="single" w:sz="4" w:space="0" w:color="auto"/>
            </w:tcBorders>
          </w:tcPr>
          <w:p w14:paraId="28C976A6" w14:textId="77777777" w:rsidR="001B2817" w:rsidRPr="00AC2A83" w:rsidRDefault="001B2817" w:rsidP="001B2817">
            <w:pPr>
              <w:spacing w:before="40" w:after="60"/>
              <w:jc w:val="center"/>
              <w:rPr>
                <w:rFonts w:ascii="Times New Roman" w:hAnsi="Times New Roman"/>
                <w:i/>
                <w:sz w:val="20"/>
                <w:szCs w:val="20"/>
                <w:lang w:val="en-US"/>
              </w:rPr>
            </w:pPr>
          </w:p>
        </w:tc>
        <w:tc>
          <w:tcPr>
            <w:tcW w:w="992" w:type="dxa"/>
            <w:tcBorders>
              <w:top w:val="single" w:sz="4" w:space="0" w:color="auto"/>
              <w:bottom w:val="single" w:sz="4" w:space="0" w:color="auto"/>
            </w:tcBorders>
          </w:tcPr>
          <w:p w14:paraId="53D996A5" w14:textId="77777777" w:rsidR="001B2817" w:rsidRPr="00AC2A83" w:rsidRDefault="003D5418" w:rsidP="001B2817">
            <w:pPr>
              <w:spacing w:before="40" w:after="60"/>
              <w:jc w:val="center"/>
              <w:rPr>
                <w:rFonts w:ascii="Times New Roman" w:hAnsi="Times New Roman"/>
                <w:sz w:val="20"/>
                <w:szCs w:val="20"/>
                <w:lang w:val="en-US"/>
              </w:rPr>
            </w:pPr>
            <w:r w:rsidRPr="00AC2A83">
              <w:rPr>
                <w:rFonts w:ascii="Times New Roman" w:hAnsi="Times New Roman"/>
                <w:sz w:val="20"/>
                <w:szCs w:val="20"/>
                <w:lang w:val="en-US"/>
              </w:rPr>
              <w:t>0.888</w:t>
            </w:r>
          </w:p>
        </w:tc>
        <w:tc>
          <w:tcPr>
            <w:tcW w:w="992" w:type="dxa"/>
            <w:tcBorders>
              <w:top w:val="single" w:sz="4" w:space="0" w:color="auto"/>
              <w:bottom w:val="single" w:sz="4" w:space="0" w:color="auto"/>
            </w:tcBorders>
          </w:tcPr>
          <w:p w14:paraId="5D7517B3" w14:textId="77777777" w:rsidR="001B2817" w:rsidRPr="00AC2A83" w:rsidRDefault="003D5418" w:rsidP="001B2817">
            <w:pPr>
              <w:spacing w:before="40" w:after="60"/>
              <w:jc w:val="center"/>
              <w:rPr>
                <w:rFonts w:ascii="Times New Roman" w:hAnsi="Times New Roman"/>
                <w:sz w:val="20"/>
                <w:szCs w:val="20"/>
                <w:lang w:val="en-US"/>
              </w:rPr>
            </w:pPr>
            <w:r w:rsidRPr="00AC2A83">
              <w:rPr>
                <w:rFonts w:ascii="Times New Roman" w:hAnsi="Times New Roman"/>
                <w:sz w:val="20"/>
                <w:szCs w:val="20"/>
                <w:lang w:val="en-US"/>
              </w:rPr>
              <w:t>0.931</w:t>
            </w:r>
          </w:p>
        </w:tc>
        <w:tc>
          <w:tcPr>
            <w:tcW w:w="567" w:type="dxa"/>
            <w:tcBorders>
              <w:top w:val="single" w:sz="4" w:space="0" w:color="auto"/>
              <w:bottom w:val="single" w:sz="4" w:space="0" w:color="auto"/>
            </w:tcBorders>
          </w:tcPr>
          <w:p w14:paraId="701B0D1C" w14:textId="77777777" w:rsidR="001B2817" w:rsidRPr="00AC2A83" w:rsidRDefault="003D5418" w:rsidP="001B2817">
            <w:pPr>
              <w:spacing w:before="40" w:after="60"/>
              <w:jc w:val="center"/>
              <w:rPr>
                <w:rFonts w:ascii="Times New Roman" w:hAnsi="Times New Roman"/>
                <w:sz w:val="20"/>
                <w:szCs w:val="20"/>
                <w:lang w:val="en-US"/>
              </w:rPr>
            </w:pPr>
            <w:r w:rsidRPr="00AC2A83">
              <w:rPr>
                <w:rFonts w:ascii="Times New Roman" w:hAnsi="Times New Roman"/>
                <w:sz w:val="20"/>
                <w:szCs w:val="20"/>
                <w:lang w:val="en-US"/>
              </w:rPr>
              <w:t>0.819</w:t>
            </w:r>
          </w:p>
        </w:tc>
      </w:tr>
      <w:tr w:rsidR="00E7779F" w:rsidRPr="00AC2A83" w14:paraId="45053B20" w14:textId="77777777" w:rsidTr="000A57B8">
        <w:trPr>
          <w:trHeight w:val="505"/>
        </w:trPr>
        <w:tc>
          <w:tcPr>
            <w:tcW w:w="9498" w:type="dxa"/>
            <w:tcBorders>
              <w:top w:val="single" w:sz="4" w:space="0" w:color="auto"/>
            </w:tcBorders>
          </w:tcPr>
          <w:p w14:paraId="2BBF9487" w14:textId="77777777" w:rsidR="001B2817" w:rsidRPr="00AC2A83" w:rsidRDefault="003D5418" w:rsidP="001B2817">
            <w:pPr>
              <w:autoSpaceDE w:val="0"/>
              <w:autoSpaceDN w:val="0"/>
              <w:adjustRightInd w:val="0"/>
              <w:spacing w:before="60"/>
              <w:rPr>
                <w:rFonts w:ascii="Times New Roman" w:hAnsi="Times New Roman"/>
                <w:i/>
                <w:sz w:val="20"/>
                <w:szCs w:val="20"/>
                <w:lang w:val="en-US"/>
              </w:rPr>
            </w:pPr>
            <w:r w:rsidRPr="00AC2A83">
              <w:rPr>
                <w:rFonts w:ascii="Times New Roman" w:hAnsi="Times New Roman" w:cs="Times New Roman"/>
                <w:i/>
                <w:sz w:val="20"/>
                <w:szCs w:val="20"/>
                <w:lang w:val="en-US"/>
              </w:rPr>
              <w:t>Please describe how the following statements characterize the utilization of environmental performance measurement systems by superiors in your firm over the last three years. (1 = strongly disagree; 4 = neither nor; 7 = strongly agree)</w:t>
            </w:r>
          </w:p>
        </w:tc>
        <w:tc>
          <w:tcPr>
            <w:tcW w:w="425" w:type="dxa"/>
            <w:tcBorders>
              <w:top w:val="single" w:sz="4" w:space="0" w:color="auto"/>
            </w:tcBorders>
          </w:tcPr>
          <w:p w14:paraId="6FB1C121" w14:textId="77777777" w:rsidR="001B2817" w:rsidRPr="00AC2A83" w:rsidRDefault="001B2817" w:rsidP="001B2817">
            <w:pPr>
              <w:spacing w:before="40" w:after="60"/>
              <w:jc w:val="center"/>
              <w:rPr>
                <w:rFonts w:ascii="Times New Roman" w:hAnsi="Times New Roman"/>
                <w:i/>
                <w:sz w:val="20"/>
                <w:szCs w:val="20"/>
                <w:lang w:val="en-US"/>
              </w:rPr>
            </w:pPr>
          </w:p>
        </w:tc>
        <w:tc>
          <w:tcPr>
            <w:tcW w:w="567" w:type="dxa"/>
            <w:tcBorders>
              <w:top w:val="single" w:sz="4" w:space="0" w:color="auto"/>
            </w:tcBorders>
          </w:tcPr>
          <w:p w14:paraId="114AF0C6" w14:textId="77777777" w:rsidR="001B2817" w:rsidRPr="00AC2A83" w:rsidRDefault="001B2817" w:rsidP="001B2817">
            <w:pPr>
              <w:spacing w:before="40" w:after="60"/>
              <w:jc w:val="center"/>
              <w:rPr>
                <w:rFonts w:ascii="Times New Roman" w:hAnsi="Times New Roman"/>
                <w:i/>
                <w:sz w:val="20"/>
                <w:szCs w:val="20"/>
                <w:lang w:val="en-US"/>
              </w:rPr>
            </w:pPr>
          </w:p>
        </w:tc>
        <w:tc>
          <w:tcPr>
            <w:tcW w:w="567" w:type="dxa"/>
            <w:tcBorders>
              <w:top w:val="single" w:sz="4" w:space="0" w:color="auto"/>
            </w:tcBorders>
          </w:tcPr>
          <w:p w14:paraId="0303910F" w14:textId="77777777" w:rsidR="001B2817" w:rsidRPr="00AC2A83" w:rsidRDefault="001B2817" w:rsidP="001B2817">
            <w:pPr>
              <w:spacing w:before="40" w:after="60"/>
              <w:jc w:val="center"/>
              <w:rPr>
                <w:rFonts w:ascii="Times New Roman" w:hAnsi="Times New Roman"/>
                <w:i/>
                <w:sz w:val="20"/>
                <w:szCs w:val="20"/>
                <w:lang w:val="en-US"/>
              </w:rPr>
            </w:pPr>
          </w:p>
        </w:tc>
        <w:tc>
          <w:tcPr>
            <w:tcW w:w="567" w:type="dxa"/>
            <w:tcBorders>
              <w:top w:val="single" w:sz="4" w:space="0" w:color="auto"/>
            </w:tcBorders>
          </w:tcPr>
          <w:p w14:paraId="3AE0979C" w14:textId="77777777" w:rsidR="001B2817" w:rsidRPr="00AC2A83" w:rsidRDefault="001B2817" w:rsidP="001B2817">
            <w:pPr>
              <w:spacing w:before="40" w:after="60"/>
              <w:jc w:val="center"/>
              <w:rPr>
                <w:rFonts w:ascii="Times New Roman" w:hAnsi="Times New Roman"/>
                <w:i/>
                <w:sz w:val="20"/>
                <w:szCs w:val="20"/>
                <w:lang w:val="en-US"/>
              </w:rPr>
            </w:pPr>
          </w:p>
        </w:tc>
        <w:tc>
          <w:tcPr>
            <w:tcW w:w="709" w:type="dxa"/>
            <w:tcBorders>
              <w:top w:val="single" w:sz="4" w:space="0" w:color="auto"/>
            </w:tcBorders>
          </w:tcPr>
          <w:p w14:paraId="55250720" w14:textId="77777777" w:rsidR="001B2817" w:rsidRPr="00AC2A83" w:rsidRDefault="001B2817" w:rsidP="001B2817">
            <w:pPr>
              <w:spacing w:before="40" w:after="60"/>
              <w:jc w:val="center"/>
              <w:rPr>
                <w:rFonts w:ascii="Times New Roman" w:hAnsi="Times New Roman"/>
                <w:i/>
                <w:sz w:val="20"/>
                <w:szCs w:val="20"/>
                <w:lang w:val="en-US"/>
              </w:rPr>
            </w:pPr>
          </w:p>
        </w:tc>
        <w:tc>
          <w:tcPr>
            <w:tcW w:w="992" w:type="dxa"/>
            <w:tcBorders>
              <w:top w:val="single" w:sz="4" w:space="0" w:color="auto"/>
            </w:tcBorders>
          </w:tcPr>
          <w:p w14:paraId="088F4419" w14:textId="77777777" w:rsidR="001B2817" w:rsidRPr="00AC2A83" w:rsidRDefault="001B2817" w:rsidP="001B2817">
            <w:pPr>
              <w:spacing w:before="40" w:after="60"/>
              <w:jc w:val="center"/>
              <w:rPr>
                <w:rFonts w:ascii="Times New Roman" w:hAnsi="Times New Roman"/>
                <w:i/>
                <w:sz w:val="20"/>
                <w:szCs w:val="20"/>
                <w:lang w:val="en-US"/>
              </w:rPr>
            </w:pPr>
          </w:p>
        </w:tc>
        <w:tc>
          <w:tcPr>
            <w:tcW w:w="992" w:type="dxa"/>
            <w:tcBorders>
              <w:top w:val="single" w:sz="4" w:space="0" w:color="auto"/>
            </w:tcBorders>
          </w:tcPr>
          <w:p w14:paraId="7B343504" w14:textId="77777777" w:rsidR="001B2817" w:rsidRPr="00AC2A83" w:rsidRDefault="001B2817" w:rsidP="001B2817">
            <w:pPr>
              <w:spacing w:before="40" w:after="60"/>
              <w:jc w:val="center"/>
              <w:rPr>
                <w:rFonts w:ascii="Times New Roman" w:hAnsi="Times New Roman"/>
                <w:i/>
                <w:sz w:val="20"/>
                <w:szCs w:val="20"/>
                <w:lang w:val="en-US"/>
              </w:rPr>
            </w:pPr>
          </w:p>
        </w:tc>
        <w:tc>
          <w:tcPr>
            <w:tcW w:w="567" w:type="dxa"/>
            <w:tcBorders>
              <w:top w:val="single" w:sz="4" w:space="0" w:color="auto"/>
            </w:tcBorders>
          </w:tcPr>
          <w:p w14:paraId="1CE2D4AA" w14:textId="77777777" w:rsidR="001B2817" w:rsidRPr="00AC2A83" w:rsidRDefault="001B2817" w:rsidP="001B2817">
            <w:pPr>
              <w:spacing w:before="40" w:after="60"/>
              <w:jc w:val="center"/>
              <w:rPr>
                <w:rFonts w:ascii="Times New Roman" w:hAnsi="Times New Roman"/>
                <w:i/>
                <w:sz w:val="20"/>
                <w:szCs w:val="20"/>
                <w:lang w:val="en-US"/>
              </w:rPr>
            </w:pPr>
          </w:p>
        </w:tc>
      </w:tr>
      <w:tr w:rsidR="00E7779F" w:rsidRPr="00AC2A83" w14:paraId="28F06C12" w14:textId="77777777" w:rsidTr="000A57B8">
        <w:trPr>
          <w:trHeight w:val="80"/>
        </w:trPr>
        <w:tc>
          <w:tcPr>
            <w:tcW w:w="9498" w:type="dxa"/>
          </w:tcPr>
          <w:p w14:paraId="74BA0B65" w14:textId="77777777" w:rsidR="001B2817" w:rsidRPr="00AC2A83" w:rsidRDefault="003D5418" w:rsidP="001B2817">
            <w:pPr>
              <w:autoSpaceDE w:val="0"/>
              <w:autoSpaceDN w:val="0"/>
              <w:adjustRightInd w:val="0"/>
              <w:spacing w:before="60"/>
              <w:ind w:left="426"/>
              <w:rPr>
                <w:rFonts w:ascii="Times New Roman" w:hAnsi="Times New Roman" w:cs="Times New Roman"/>
                <w:sz w:val="20"/>
                <w:szCs w:val="20"/>
                <w:lang w:val="en-US"/>
              </w:rPr>
            </w:pPr>
            <w:r w:rsidRPr="00AC2A83">
              <w:rPr>
                <w:rFonts w:ascii="Times New Roman" w:hAnsi="Times New Roman" w:cs="Times New Roman"/>
                <w:sz w:val="20"/>
                <w:szCs w:val="20"/>
                <w:lang w:val="en-US"/>
              </w:rPr>
              <w:t>Top management pays attention to the environmental performance measurement system.</w:t>
            </w:r>
          </w:p>
        </w:tc>
        <w:tc>
          <w:tcPr>
            <w:tcW w:w="425" w:type="dxa"/>
          </w:tcPr>
          <w:p w14:paraId="20541A8E"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558B6C9C"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60D29142"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4.632</w:t>
            </w:r>
          </w:p>
        </w:tc>
        <w:tc>
          <w:tcPr>
            <w:tcW w:w="567" w:type="dxa"/>
          </w:tcPr>
          <w:p w14:paraId="091B8319"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1.715</w:t>
            </w:r>
          </w:p>
        </w:tc>
        <w:tc>
          <w:tcPr>
            <w:tcW w:w="709" w:type="dxa"/>
          </w:tcPr>
          <w:p w14:paraId="7F80FBB1"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0.926</w:t>
            </w:r>
          </w:p>
        </w:tc>
        <w:tc>
          <w:tcPr>
            <w:tcW w:w="992" w:type="dxa"/>
          </w:tcPr>
          <w:p w14:paraId="1244BC8D"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72021B73"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55E40DC0"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1AA1899E" w14:textId="77777777" w:rsidTr="000A57B8">
        <w:trPr>
          <w:trHeight w:val="80"/>
        </w:trPr>
        <w:tc>
          <w:tcPr>
            <w:tcW w:w="9498" w:type="dxa"/>
          </w:tcPr>
          <w:p w14:paraId="2A6EC8E7" w14:textId="77777777" w:rsidR="001B2817" w:rsidRPr="00AC2A83" w:rsidRDefault="003D5418" w:rsidP="001B2817">
            <w:pPr>
              <w:autoSpaceDE w:val="0"/>
              <w:autoSpaceDN w:val="0"/>
              <w:adjustRightInd w:val="0"/>
              <w:spacing w:before="60"/>
              <w:ind w:left="426"/>
              <w:rPr>
                <w:rFonts w:ascii="Times New Roman" w:hAnsi="Times New Roman" w:cs="Times New Roman"/>
                <w:sz w:val="20"/>
                <w:szCs w:val="20"/>
                <w:lang w:val="en-US"/>
              </w:rPr>
            </w:pPr>
            <w:r w:rsidRPr="00AC2A83">
              <w:rPr>
                <w:rFonts w:ascii="Times New Roman" w:hAnsi="Times New Roman" w:cs="Times New Roman"/>
                <w:sz w:val="20"/>
                <w:szCs w:val="20"/>
                <w:lang w:val="en-US"/>
              </w:rPr>
              <w:t>Top management interprets information from the environmental performance measurement system.</w:t>
            </w:r>
          </w:p>
        </w:tc>
        <w:tc>
          <w:tcPr>
            <w:tcW w:w="425" w:type="dxa"/>
          </w:tcPr>
          <w:p w14:paraId="771E2200"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5A0B6344"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01EC1EEB"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4.205</w:t>
            </w:r>
          </w:p>
        </w:tc>
        <w:tc>
          <w:tcPr>
            <w:tcW w:w="567" w:type="dxa"/>
          </w:tcPr>
          <w:p w14:paraId="5A6AD079"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1.794</w:t>
            </w:r>
          </w:p>
        </w:tc>
        <w:tc>
          <w:tcPr>
            <w:tcW w:w="709" w:type="dxa"/>
          </w:tcPr>
          <w:p w14:paraId="4ECC8727"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0.937</w:t>
            </w:r>
          </w:p>
        </w:tc>
        <w:tc>
          <w:tcPr>
            <w:tcW w:w="992" w:type="dxa"/>
          </w:tcPr>
          <w:p w14:paraId="1769C1CE"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4F3CBF1F"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687CE672"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331592E1" w14:textId="77777777" w:rsidTr="000A57B8">
        <w:trPr>
          <w:trHeight w:val="287"/>
        </w:trPr>
        <w:tc>
          <w:tcPr>
            <w:tcW w:w="9498" w:type="dxa"/>
            <w:tcBorders>
              <w:bottom w:val="single" w:sz="4" w:space="0" w:color="auto"/>
            </w:tcBorders>
          </w:tcPr>
          <w:p w14:paraId="422942F2" w14:textId="77777777" w:rsidR="001B2817" w:rsidRPr="00AC2A83" w:rsidRDefault="003D5418" w:rsidP="001B2817">
            <w:pPr>
              <w:autoSpaceDE w:val="0"/>
              <w:autoSpaceDN w:val="0"/>
              <w:adjustRightInd w:val="0"/>
              <w:spacing w:before="60"/>
              <w:ind w:left="426"/>
              <w:rPr>
                <w:rFonts w:ascii="Times New Roman" w:hAnsi="Times New Roman" w:cs="Times New Roman"/>
                <w:sz w:val="20"/>
                <w:szCs w:val="20"/>
                <w:lang w:val="en-US"/>
              </w:rPr>
            </w:pPr>
            <w:r w:rsidRPr="00AC2A83">
              <w:rPr>
                <w:rFonts w:ascii="Times New Roman" w:hAnsi="Times New Roman" w:cs="Times New Roman"/>
                <w:sz w:val="20"/>
                <w:szCs w:val="20"/>
                <w:lang w:val="en-US"/>
              </w:rPr>
              <w:t>Operating managers are frequently involved with the environmental performance measurement system.</w:t>
            </w:r>
          </w:p>
        </w:tc>
        <w:tc>
          <w:tcPr>
            <w:tcW w:w="425" w:type="dxa"/>
            <w:tcBorders>
              <w:bottom w:val="single" w:sz="4" w:space="0" w:color="auto"/>
            </w:tcBorders>
          </w:tcPr>
          <w:p w14:paraId="43FA21DE"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Borders>
              <w:bottom w:val="single" w:sz="4" w:space="0" w:color="auto"/>
            </w:tcBorders>
          </w:tcPr>
          <w:p w14:paraId="6DF22753"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Borders>
              <w:bottom w:val="single" w:sz="4" w:space="0" w:color="auto"/>
            </w:tcBorders>
          </w:tcPr>
          <w:p w14:paraId="7DDB87A5"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3.901</w:t>
            </w:r>
          </w:p>
        </w:tc>
        <w:tc>
          <w:tcPr>
            <w:tcW w:w="567" w:type="dxa"/>
            <w:tcBorders>
              <w:bottom w:val="single" w:sz="4" w:space="0" w:color="auto"/>
            </w:tcBorders>
          </w:tcPr>
          <w:p w14:paraId="69EFC5BE"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1.711</w:t>
            </w:r>
          </w:p>
        </w:tc>
        <w:tc>
          <w:tcPr>
            <w:tcW w:w="709" w:type="dxa"/>
            <w:tcBorders>
              <w:bottom w:val="single" w:sz="4" w:space="0" w:color="auto"/>
            </w:tcBorders>
          </w:tcPr>
          <w:p w14:paraId="2E81ED28"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0.848</w:t>
            </w:r>
          </w:p>
        </w:tc>
        <w:tc>
          <w:tcPr>
            <w:tcW w:w="992" w:type="dxa"/>
            <w:tcBorders>
              <w:bottom w:val="single" w:sz="4" w:space="0" w:color="auto"/>
            </w:tcBorders>
          </w:tcPr>
          <w:p w14:paraId="4973D6EC"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Borders>
              <w:bottom w:val="single" w:sz="4" w:space="0" w:color="auto"/>
            </w:tcBorders>
          </w:tcPr>
          <w:p w14:paraId="7C08E8D5"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Borders>
              <w:bottom w:val="single" w:sz="4" w:space="0" w:color="auto"/>
            </w:tcBorders>
          </w:tcPr>
          <w:p w14:paraId="7CD9300E"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69422573" w14:textId="77777777" w:rsidTr="000A57B8">
        <w:trPr>
          <w:trHeight w:val="70"/>
        </w:trPr>
        <w:tc>
          <w:tcPr>
            <w:tcW w:w="9498" w:type="dxa"/>
            <w:tcBorders>
              <w:bottom w:val="single" w:sz="4" w:space="0" w:color="auto"/>
            </w:tcBorders>
            <w:vAlign w:val="bottom"/>
          </w:tcPr>
          <w:p w14:paraId="5DB09D13" w14:textId="36DD662B" w:rsidR="001B2817" w:rsidRPr="00AC2A83" w:rsidRDefault="003D5418" w:rsidP="001B2817">
            <w:pPr>
              <w:spacing w:before="60" w:after="60"/>
              <w:rPr>
                <w:rFonts w:ascii="Times New Roman" w:hAnsi="Times New Roman" w:cs="Times New Roman"/>
                <w:i/>
                <w:sz w:val="20"/>
                <w:szCs w:val="20"/>
                <w:lang w:val="en-US"/>
              </w:rPr>
            </w:pPr>
            <w:r w:rsidRPr="00AC2A83">
              <w:rPr>
                <w:rFonts w:ascii="Times New Roman" w:hAnsi="Times New Roman" w:cs="Times New Roman"/>
                <w:i/>
                <w:sz w:val="20"/>
                <w:szCs w:val="20"/>
                <w:lang w:val="en-US"/>
              </w:rPr>
              <w:t>EMCS: Belief system (Widener, 2007) (first-order construct)</w:t>
            </w:r>
          </w:p>
        </w:tc>
        <w:tc>
          <w:tcPr>
            <w:tcW w:w="425" w:type="dxa"/>
            <w:tcBorders>
              <w:bottom w:val="single" w:sz="4" w:space="0" w:color="auto"/>
            </w:tcBorders>
          </w:tcPr>
          <w:p w14:paraId="5B86CBD9" w14:textId="77777777" w:rsidR="001B2817" w:rsidRPr="00AC2A83" w:rsidRDefault="001B2817" w:rsidP="001B2817">
            <w:pPr>
              <w:spacing w:before="40"/>
              <w:ind w:firstLine="33"/>
              <w:jc w:val="center"/>
              <w:rPr>
                <w:rFonts w:ascii="Times New Roman" w:hAnsi="Times New Roman" w:cs="Times New Roman"/>
                <w:sz w:val="20"/>
                <w:szCs w:val="20"/>
                <w:lang w:val="en-US"/>
              </w:rPr>
            </w:pPr>
          </w:p>
        </w:tc>
        <w:tc>
          <w:tcPr>
            <w:tcW w:w="567" w:type="dxa"/>
            <w:tcBorders>
              <w:bottom w:val="single" w:sz="4" w:space="0" w:color="auto"/>
            </w:tcBorders>
          </w:tcPr>
          <w:p w14:paraId="5D473DE4"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Borders>
              <w:bottom w:val="single" w:sz="4" w:space="0" w:color="auto"/>
            </w:tcBorders>
          </w:tcPr>
          <w:p w14:paraId="111E298D"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Borders>
              <w:bottom w:val="single" w:sz="4" w:space="0" w:color="auto"/>
            </w:tcBorders>
          </w:tcPr>
          <w:p w14:paraId="4D2CB1E8"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709" w:type="dxa"/>
            <w:tcBorders>
              <w:bottom w:val="single" w:sz="4" w:space="0" w:color="auto"/>
            </w:tcBorders>
          </w:tcPr>
          <w:p w14:paraId="46B1E726"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Borders>
              <w:bottom w:val="single" w:sz="4" w:space="0" w:color="auto"/>
            </w:tcBorders>
          </w:tcPr>
          <w:p w14:paraId="31FD7CCA"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0.901</w:t>
            </w:r>
          </w:p>
        </w:tc>
        <w:tc>
          <w:tcPr>
            <w:tcW w:w="992" w:type="dxa"/>
            <w:tcBorders>
              <w:bottom w:val="single" w:sz="4" w:space="0" w:color="auto"/>
            </w:tcBorders>
          </w:tcPr>
          <w:p w14:paraId="64A91F02"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0.932</w:t>
            </w:r>
          </w:p>
        </w:tc>
        <w:tc>
          <w:tcPr>
            <w:tcW w:w="567" w:type="dxa"/>
            <w:tcBorders>
              <w:bottom w:val="single" w:sz="4" w:space="0" w:color="auto"/>
            </w:tcBorders>
          </w:tcPr>
          <w:p w14:paraId="47177075" w14:textId="77777777" w:rsidR="001B2817" w:rsidRPr="00AC2A83" w:rsidRDefault="003D5418" w:rsidP="001B2817">
            <w:pPr>
              <w:spacing w:before="6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0.773</w:t>
            </w:r>
          </w:p>
        </w:tc>
      </w:tr>
      <w:tr w:rsidR="00E7779F" w:rsidRPr="00AC2A83" w14:paraId="2CE6D363" w14:textId="77777777" w:rsidTr="000A57B8">
        <w:trPr>
          <w:trHeight w:val="80"/>
        </w:trPr>
        <w:tc>
          <w:tcPr>
            <w:tcW w:w="9498" w:type="dxa"/>
          </w:tcPr>
          <w:p w14:paraId="29A38AAA" w14:textId="66A5417B" w:rsidR="001B2817" w:rsidRPr="00AC2A83" w:rsidRDefault="003D5418" w:rsidP="001B2817">
            <w:pPr>
              <w:autoSpaceDE w:val="0"/>
              <w:autoSpaceDN w:val="0"/>
              <w:adjustRightInd w:val="0"/>
              <w:spacing w:before="60"/>
              <w:rPr>
                <w:rFonts w:ascii="Times New Roman" w:hAnsi="Times New Roman" w:cs="Times New Roman"/>
                <w:i/>
                <w:sz w:val="20"/>
                <w:szCs w:val="20"/>
                <w:lang w:val="en-US"/>
              </w:rPr>
            </w:pPr>
            <w:r w:rsidRPr="00AC2A83">
              <w:rPr>
                <w:rFonts w:ascii="Times New Roman" w:hAnsi="Times New Roman" w:cs="Times New Roman"/>
                <w:i/>
                <w:sz w:val="20"/>
                <w:szCs w:val="20"/>
                <w:lang w:val="en-US"/>
              </w:rPr>
              <w:t>Please rate the extent to which the following statements describe your firm’s dealing with environmental values and norms over the last three years. (1 = strongly disagree; 4 = neither nor; 7 = strongly agree)</w:t>
            </w:r>
          </w:p>
        </w:tc>
        <w:tc>
          <w:tcPr>
            <w:tcW w:w="425" w:type="dxa"/>
          </w:tcPr>
          <w:p w14:paraId="020B6617" w14:textId="77777777" w:rsidR="001B2817" w:rsidRPr="00AC2A83" w:rsidRDefault="001B2817" w:rsidP="001B2817">
            <w:pPr>
              <w:spacing w:before="40"/>
              <w:ind w:firstLine="33"/>
              <w:jc w:val="center"/>
              <w:rPr>
                <w:rFonts w:ascii="Times New Roman" w:hAnsi="Times New Roman" w:cs="Times New Roman"/>
                <w:sz w:val="20"/>
                <w:szCs w:val="20"/>
                <w:lang w:val="en-US"/>
              </w:rPr>
            </w:pPr>
          </w:p>
        </w:tc>
        <w:tc>
          <w:tcPr>
            <w:tcW w:w="567" w:type="dxa"/>
          </w:tcPr>
          <w:p w14:paraId="0A583B07"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75DD37A3"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42AC4C9C"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709" w:type="dxa"/>
          </w:tcPr>
          <w:p w14:paraId="6703D6A9"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194EF101"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04808484"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51686490"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31DDF4C9" w14:textId="77777777" w:rsidTr="000A57B8">
        <w:trPr>
          <w:trHeight w:val="80"/>
        </w:trPr>
        <w:tc>
          <w:tcPr>
            <w:tcW w:w="9498" w:type="dxa"/>
          </w:tcPr>
          <w:p w14:paraId="2E484619" w14:textId="77777777" w:rsidR="001B2817" w:rsidRPr="00AC2A83" w:rsidRDefault="003D5418" w:rsidP="001B2817">
            <w:pPr>
              <w:autoSpaceDE w:val="0"/>
              <w:autoSpaceDN w:val="0"/>
              <w:adjustRightInd w:val="0"/>
              <w:spacing w:before="60"/>
              <w:ind w:left="426"/>
              <w:rPr>
                <w:rFonts w:ascii="Times New Roman" w:hAnsi="Times New Roman" w:cs="Times New Roman"/>
                <w:sz w:val="20"/>
                <w:szCs w:val="20"/>
                <w:lang w:val="en-US"/>
              </w:rPr>
            </w:pPr>
            <w:r w:rsidRPr="00AC2A83">
              <w:rPr>
                <w:rFonts w:ascii="Times New Roman" w:hAnsi="Times New Roman" w:cs="Times New Roman"/>
                <w:sz w:val="20"/>
                <w:szCs w:val="20"/>
                <w:lang w:val="en-US"/>
              </w:rPr>
              <w:t>Our mission statement communicates the firm’s environment-related core values (i.e., the firm’s philosophy) to our workforce.</w:t>
            </w:r>
          </w:p>
        </w:tc>
        <w:tc>
          <w:tcPr>
            <w:tcW w:w="425" w:type="dxa"/>
          </w:tcPr>
          <w:p w14:paraId="25B5EB59"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4F128CFF"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15B80069"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5.536</w:t>
            </w:r>
          </w:p>
        </w:tc>
        <w:tc>
          <w:tcPr>
            <w:tcW w:w="567" w:type="dxa"/>
          </w:tcPr>
          <w:p w14:paraId="4EF47397"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1.369</w:t>
            </w:r>
          </w:p>
        </w:tc>
        <w:tc>
          <w:tcPr>
            <w:tcW w:w="709" w:type="dxa"/>
          </w:tcPr>
          <w:p w14:paraId="13035195"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0.816</w:t>
            </w:r>
          </w:p>
        </w:tc>
        <w:tc>
          <w:tcPr>
            <w:tcW w:w="992" w:type="dxa"/>
          </w:tcPr>
          <w:p w14:paraId="015D7FEC"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7B013C73"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7978FF10"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155D760A" w14:textId="77777777" w:rsidTr="000A57B8">
        <w:trPr>
          <w:trHeight w:val="80"/>
        </w:trPr>
        <w:tc>
          <w:tcPr>
            <w:tcW w:w="9498" w:type="dxa"/>
          </w:tcPr>
          <w:p w14:paraId="2B04931F" w14:textId="77777777" w:rsidR="001B2817" w:rsidRPr="00AC2A83" w:rsidRDefault="003D5418" w:rsidP="001B2817">
            <w:pPr>
              <w:autoSpaceDE w:val="0"/>
              <w:autoSpaceDN w:val="0"/>
              <w:adjustRightInd w:val="0"/>
              <w:spacing w:before="60"/>
              <w:ind w:left="426"/>
              <w:rPr>
                <w:rFonts w:ascii="Times New Roman" w:hAnsi="Times New Roman" w:cs="Times New Roman"/>
                <w:sz w:val="20"/>
                <w:szCs w:val="20"/>
                <w:lang w:val="en-US"/>
              </w:rPr>
            </w:pPr>
            <w:r w:rsidRPr="00AC2A83">
              <w:rPr>
                <w:rFonts w:ascii="Times New Roman" w:hAnsi="Times New Roman" w:cs="Times New Roman"/>
                <w:sz w:val="20"/>
                <w:szCs w:val="20"/>
                <w:lang w:val="en-US"/>
              </w:rPr>
              <w:t>Top managers communicate the firm’s environment-related core values to our workforce.</w:t>
            </w:r>
          </w:p>
        </w:tc>
        <w:tc>
          <w:tcPr>
            <w:tcW w:w="425" w:type="dxa"/>
          </w:tcPr>
          <w:p w14:paraId="698CC667"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58A45BD2"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3463718A"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4.545</w:t>
            </w:r>
          </w:p>
        </w:tc>
        <w:tc>
          <w:tcPr>
            <w:tcW w:w="567" w:type="dxa"/>
          </w:tcPr>
          <w:p w14:paraId="66078456"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1.469</w:t>
            </w:r>
          </w:p>
        </w:tc>
        <w:tc>
          <w:tcPr>
            <w:tcW w:w="709" w:type="dxa"/>
          </w:tcPr>
          <w:p w14:paraId="496CC2D7"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0.923</w:t>
            </w:r>
          </w:p>
        </w:tc>
        <w:tc>
          <w:tcPr>
            <w:tcW w:w="992" w:type="dxa"/>
          </w:tcPr>
          <w:p w14:paraId="6C7B85A6"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59C31F73"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2D9A5938"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5E9C06B9" w14:textId="77777777" w:rsidTr="000A57B8">
        <w:trPr>
          <w:trHeight w:val="80"/>
        </w:trPr>
        <w:tc>
          <w:tcPr>
            <w:tcW w:w="9498" w:type="dxa"/>
          </w:tcPr>
          <w:p w14:paraId="3D86160E" w14:textId="77777777" w:rsidR="001B2817" w:rsidRPr="00AC2A83" w:rsidRDefault="003D5418" w:rsidP="001B2817">
            <w:pPr>
              <w:autoSpaceDE w:val="0"/>
              <w:autoSpaceDN w:val="0"/>
              <w:adjustRightInd w:val="0"/>
              <w:spacing w:before="60"/>
              <w:ind w:left="426"/>
              <w:rPr>
                <w:rFonts w:ascii="Times New Roman" w:hAnsi="Times New Roman" w:cs="Times New Roman"/>
                <w:sz w:val="20"/>
                <w:szCs w:val="20"/>
                <w:lang w:val="en-US"/>
              </w:rPr>
            </w:pPr>
            <w:r w:rsidRPr="00AC2A83">
              <w:rPr>
                <w:rFonts w:ascii="Times New Roman" w:hAnsi="Times New Roman" w:cs="Times New Roman"/>
                <w:sz w:val="20"/>
                <w:szCs w:val="20"/>
                <w:lang w:val="en-US"/>
              </w:rPr>
              <w:t>Our workforce is aware of the firm’s environment-related core values.</w:t>
            </w:r>
          </w:p>
        </w:tc>
        <w:tc>
          <w:tcPr>
            <w:tcW w:w="425" w:type="dxa"/>
          </w:tcPr>
          <w:p w14:paraId="5C08E84F"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5CC4F4A4"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0AEA1E88"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4.786</w:t>
            </w:r>
          </w:p>
        </w:tc>
        <w:tc>
          <w:tcPr>
            <w:tcW w:w="567" w:type="dxa"/>
          </w:tcPr>
          <w:p w14:paraId="52A210E9"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1.526</w:t>
            </w:r>
          </w:p>
        </w:tc>
        <w:tc>
          <w:tcPr>
            <w:tcW w:w="709" w:type="dxa"/>
          </w:tcPr>
          <w:p w14:paraId="2E6F9BC1"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0.924</w:t>
            </w:r>
          </w:p>
        </w:tc>
        <w:tc>
          <w:tcPr>
            <w:tcW w:w="992" w:type="dxa"/>
          </w:tcPr>
          <w:p w14:paraId="0AB6FE2D"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2941CDA1"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5C7A65B0"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6A7EEAE7" w14:textId="77777777" w:rsidTr="000A57B8">
        <w:trPr>
          <w:trHeight w:val="80"/>
        </w:trPr>
        <w:tc>
          <w:tcPr>
            <w:tcW w:w="9498" w:type="dxa"/>
            <w:tcBorders>
              <w:bottom w:val="single" w:sz="4" w:space="0" w:color="auto"/>
            </w:tcBorders>
          </w:tcPr>
          <w:p w14:paraId="22BAD5BA" w14:textId="77777777" w:rsidR="001B2817" w:rsidRPr="00AC2A83" w:rsidRDefault="003D5418" w:rsidP="001B2817">
            <w:pPr>
              <w:autoSpaceDE w:val="0"/>
              <w:autoSpaceDN w:val="0"/>
              <w:adjustRightInd w:val="0"/>
              <w:spacing w:before="60"/>
              <w:ind w:left="426"/>
              <w:rPr>
                <w:rFonts w:ascii="Times New Roman" w:hAnsi="Times New Roman" w:cs="Times New Roman"/>
                <w:sz w:val="20"/>
                <w:szCs w:val="20"/>
                <w:lang w:val="en-US"/>
              </w:rPr>
            </w:pPr>
            <w:r w:rsidRPr="00AC2A83">
              <w:rPr>
                <w:rFonts w:ascii="Times New Roman" w:hAnsi="Times New Roman" w:cs="Times New Roman"/>
                <w:sz w:val="20"/>
                <w:szCs w:val="20"/>
                <w:lang w:val="en-US"/>
              </w:rPr>
              <w:t>Our workforce perceives the environmental values codified in our mission statement to motivate environmental initiatives.</w:t>
            </w:r>
          </w:p>
        </w:tc>
        <w:tc>
          <w:tcPr>
            <w:tcW w:w="425" w:type="dxa"/>
            <w:tcBorders>
              <w:bottom w:val="single" w:sz="4" w:space="0" w:color="auto"/>
            </w:tcBorders>
          </w:tcPr>
          <w:p w14:paraId="74A61756"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Borders>
              <w:bottom w:val="single" w:sz="4" w:space="0" w:color="auto"/>
            </w:tcBorders>
          </w:tcPr>
          <w:p w14:paraId="22DA251F"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Borders>
              <w:bottom w:val="single" w:sz="4" w:space="0" w:color="auto"/>
            </w:tcBorders>
          </w:tcPr>
          <w:p w14:paraId="25CED8E0"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4.464</w:t>
            </w:r>
          </w:p>
        </w:tc>
        <w:tc>
          <w:tcPr>
            <w:tcW w:w="567" w:type="dxa"/>
            <w:tcBorders>
              <w:bottom w:val="single" w:sz="4" w:space="0" w:color="auto"/>
            </w:tcBorders>
          </w:tcPr>
          <w:p w14:paraId="0B62CF36"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1.476</w:t>
            </w:r>
          </w:p>
        </w:tc>
        <w:tc>
          <w:tcPr>
            <w:tcW w:w="709" w:type="dxa"/>
            <w:tcBorders>
              <w:bottom w:val="single" w:sz="4" w:space="0" w:color="auto"/>
            </w:tcBorders>
          </w:tcPr>
          <w:p w14:paraId="68B4092E"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0.849</w:t>
            </w:r>
          </w:p>
        </w:tc>
        <w:tc>
          <w:tcPr>
            <w:tcW w:w="992" w:type="dxa"/>
            <w:tcBorders>
              <w:bottom w:val="single" w:sz="4" w:space="0" w:color="auto"/>
            </w:tcBorders>
          </w:tcPr>
          <w:p w14:paraId="5DD11D40"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Borders>
              <w:bottom w:val="single" w:sz="4" w:space="0" w:color="auto"/>
            </w:tcBorders>
          </w:tcPr>
          <w:p w14:paraId="3A5BFD89"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Borders>
              <w:bottom w:val="single" w:sz="4" w:space="0" w:color="auto"/>
            </w:tcBorders>
          </w:tcPr>
          <w:p w14:paraId="761A5013"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02BE6CB1" w14:textId="77777777" w:rsidTr="000A57B8">
        <w:trPr>
          <w:trHeight w:val="70"/>
        </w:trPr>
        <w:tc>
          <w:tcPr>
            <w:tcW w:w="9498" w:type="dxa"/>
            <w:tcBorders>
              <w:top w:val="single" w:sz="4" w:space="0" w:color="auto"/>
              <w:bottom w:val="single" w:sz="4" w:space="0" w:color="auto"/>
            </w:tcBorders>
            <w:vAlign w:val="bottom"/>
          </w:tcPr>
          <w:p w14:paraId="22067F74" w14:textId="77777777" w:rsidR="001B2817" w:rsidRPr="00AC2A83" w:rsidRDefault="003D5418" w:rsidP="001B2817">
            <w:pPr>
              <w:spacing w:before="60" w:after="60"/>
              <w:rPr>
                <w:rFonts w:ascii="Times New Roman" w:hAnsi="Times New Roman" w:cs="Times New Roman"/>
                <w:i/>
                <w:sz w:val="20"/>
                <w:szCs w:val="20"/>
                <w:lang w:val="en-US"/>
              </w:rPr>
            </w:pPr>
            <w:r w:rsidRPr="00AC2A83">
              <w:rPr>
                <w:rFonts w:ascii="Times New Roman" w:hAnsi="Times New Roman" w:cs="Times New Roman"/>
                <w:i/>
                <w:sz w:val="20"/>
                <w:szCs w:val="20"/>
                <w:lang w:val="en-US"/>
              </w:rPr>
              <w:t>EMCS: Boundary system (Widener, 2007) (first-order construct)</w:t>
            </w:r>
          </w:p>
        </w:tc>
        <w:tc>
          <w:tcPr>
            <w:tcW w:w="425" w:type="dxa"/>
            <w:tcBorders>
              <w:top w:val="single" w:sz="4" w:space="0" w:color="auto"/>
              <w:bottom w:val="single" w:sz="4" w:space="0" w:color="auto"/>
            </w:tcBorders>
          </w:tcPr>
          <w:p w14:paraId="6E544F51" w14:textId="77777777" w:rsidR="001B2817" w:rsidRPr="00AC2A83" w:rsidRDefault="001B2817" w:rsidP="001B2817">
            <w:pPr>
              <w:spacing w:before="40"/>
              <w:ind w:firstLine="33"/>
              <w:jc w:val="center"/>
              <w:rPr>
                <w:rFonts w:ascii="Times New Roman" w:hAnsi="Times New Roman" w:cs="Times New Roman"/>
                <w:sz w:val="20"/>
                <w:szCs w:val="20"/>
                <w:lang w:val="en-US"/>
              </w:rPr>
            </w:pPr>
          </w:p>
        </w:tc>
        <w:tc>
          <w:tcPr>
            <w:tcW w:w="567" w:type="dxa"/>
            <w:tcBorders>
              <w:top w:val="single" w:sz="4" w:space="0" w:color="auto"/>
              <w:bottom w:val="single" w:sz="4" w:space="0" w:color="auto"/>
            </w:tcBorders>
          </w:tcPr>
          <w:p w14:paraId="3373CFE3"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Borders>
              <w:top w:val="single" w:sz="4" w:space="0" w:color="auto"/>
              <w:bottom w:val="single" w:sz="4" w:space="0" w:color="auto"/>
            </w:tcBorders>
          </w:tcPr>
          <w:p w14:paraId="7CFAFBDF"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Borders>
              <w:top w:val="single" w:sz="4" w:space="0" w:color="auto"/>
              <w:bottom w:val="single" w:sz="4" w:space="0" w:color="auto"/>
            </w:tcBorders>
          </w:tcPr>
          <w:p w14:paraId="439D93FF"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709" w:type="dxa"/>
            <w:tcBorders>
              <w:top w:val="single" w:sz="4" w:space="0" w:color="auto"/>
              <w:bottom w:val="single" w:sz="4" w:space="0" w:color="auto"/>
            </w:tcBorders>
          </w:tcPr>
          <w:p w14:paraId="0F436C64"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Borders>
              <w:top w:val="single" w:sz="4" w:space="0" w:color="auto"/>
              <w:bottom w:val="single" w:sz="4" w:space="0" w:color="auto"/>
            </w:tcBorders>
          </w:tcPr>
          <w:p w14:paraId="28A1E822"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0.878</w:t>
            </w:r>
          </w:p>
        </w:tc>
        <w:tc>
          <w:tcPr>
            <w:tcW w:w="992" w:type="dxa"/>
            <w:tcBorders>
              <w:top w:val="single" w:sz="4" w:space="0" w:color="auto"/>
              <w:bottom w:val="single" w:sz="4" w:space="0" w:color="auto"/>
            </w:tcBorders>
          </w:tcPr>
          <w:p w14:paraId="665335D8"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0.916</w:t>
            </w:r>
          </w:p>
        </w:tc>
        <w:tc>
          <w:tcPr>
            <w:tcW w:w="567" w:type="dxa"/>
            <w:tcBorders>
              <w:top w:val="single" w:sz="4" w:space="0" w:color="auto"/>
              <w:bottom w:val="single" w:sz="4" w:space="0" w:color="auto"/>
            </w:tcBorders>
          </w:tcPr>
          <w:p w14:paraId="214582FA" w14:textId="77777777" w:rsidR="001B2817" w:rsidRPr="00AC2A83" w:rsidRDefault="003D5418" w:rsidP="001B2817">
            <w:pPr>
              <w:spacing w:before="6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0.732</w:t>
            </w:r>
          </w:p>
        </w:tc>
      </w:tr>
      <w:tr w:rsidR="00E7779F" w:rsidRPr="00AC2A83" w14:paraId="4157A1D5" w14:textId="77777777" w:rsidTr="000A57B8">
        <w:trPr>
          <w:trHeight w:val="568"/>
        </w:trPr>
        <w:tc>
          <w:tcPr>
            <w:tcW w:w="9498" w:type="dxa"/>
          </w:tcPr>
          <w:p w14:paraId="5E5C7ACC" w14:textId="6CCDFEEC" w:rsidR="001B2817" w:rsidRPr="00AC2A83" w:rsidRDefault="003D5418" w:rsidP="001B2817">
            <w:pPr>
              <w:autoSpaceDE w:val="0"/>
              <w:autoSpaceDN w:val="0"/>
              <w:adjustRightInd w:val="0"/>
              <w:spacing w:before="60"/>
              <w:rPr>
                <w:rFonts w:ascii="Times New Roman" w:hAnsi="Times New Roman" w:cs="Times New Roman"/>
                <w:i/>
                <w:sz w:val="20"/>
                <w:szCs w:val="20"/>
                <w:lang w:val="en-US"/>
              </w:rPr>
            </w:pPr>
            <w:r w:rsidRPr="00AC2A83">
              <w:rPr>
                <w:rFonts w:ascii="Times New Roman" w:hAnsi="Times New Roman" w:cs="Times New Roman"/>
                <w:i/>
                <w:sz w:val="20"/>
                <w:szCs w:val="20"/>
                <w:lang w:val="en-US"/>
              </w:rPr>
              <w:t>Please rate the extent to which the following statements describe your firm’s dealing with environmental values and norms over the last three years. (1 = strongly disagree; 4 = neither nor; 7 = strongly agree)</w:t>
            </w:r>
          </w:p>
        </w:tc>
        <w:tc>
          <w:tcPr>
            <w:tcW w:w="425" w:type="dxa"/>
          </w:tcPr>
          <w:p w14:paraId="1CDFBC4E" w14:textId="77777777" w:rsidR="001B2817" w:rsidRPr="00AC2A83" w:rsidRDefault="001B2817" w:rsidP="001B2817">
            <w:pPr>
              <w:spacing w:before="40"/>
              <w:ind w:firstLine="33"/>
              <w:jc w:val="center"/>
              <w:rPr>
                <w:rFonts w:ascii="Times New Roman" w:hAnsi="Times New Roman" w:cs="Times New Roman"/>
                <w:sz w:val="20"/>
                <w:szCs w:val="20"/>
                <w:lang w:val="en-US"/>
              </w:rPr>
            </w:pPr>
          </w:p>
        </w:tc>
        <w:tc>
          <w:tcPr>
            <w:tcW w:w="567" w:type="dxa"/>
          </w:tcPr>
          <w:p w14:paraId="4E47BECC"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316F765F"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1C1CE152"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709" w:type="dxa"/>
          </w:tcPr>
          <w:p w14:paraId="1AFCD338"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703FC94F"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5A1ABDDB"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4EF25299"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5DAA5838" w14:textId="77777777" w:rsidTr="000A57B8">
        <w:trPr>
          <w:trHeight w:val="80"/>
        </w:trPr>
        <w:tc>
          <w:tcPr>
            <w:tcW w:w="9498" w:type="dxa"/>
          </w:tcPr>
          <w:p w14:paraId="59E83195" w14:textId="77777777" w:rsidR="001B2817" w:rsidRPr="00AC2A83" w:rsidRDefault="003D5418" w:rsidP="001B2817">
            <w:pPr>
              <w:autoSpaceDE w:val="0"/>
              <w:autoSpaceDN w:val="0"/>
              <w:adjustRightInd w:val="0"/>
              <w:spacing w:before="60"/>
              <w:ind w:left="426"/>
              <w:rPr>
                <w:rFonts w:ascii="Times New Roman" w:hAnsi="Times New Roman" w:cs="Times New Roman"/>
                <w:sz w:val="20"/>
                <w:szCs w:val="20"/>
                <w:lang w:val="en-US"/>
              </w:rPr>
            </w:pPr>
            <w:r w:rsidRPr="00AC2A83">
              <w:rPr>
                <w:rFonts w:ascii="Times New Roman" w:hAnsi="Times New Roman" w:cs="Times New Roman"/>
                <w:sz w:val="20"/>
                <w:szCs w:val="20"/>
                <w:lang w:val="en-US"/>
              </w:rPr>
              <w:t>Our firm relies on a code of business conduct (e.g., compliance guidelines) for environmental management to define appropriate behavior for our workforce.</w:t>
            </w:r>
          </w:p>
        </w:tc>
        <w:tc>
          <w:tcPr>
            <w:tcW w:w="425" w:type="dxa"/>
          </w:tcPr>
          <w:p w14:paraId="3BC30CBA"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44CC0F1E"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636CB9AE"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5.063</w:t>
            </w:r>
          </w:p>
        </w:tc>
        <w:tc>
          <w:tcPr>
            <w:tcW w:w="567" w:type="dxa"/>
          </w:tcPr>
          <w:p w14:paraId="5D1C2280"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1.728</w:t>
            </w:r>
          </w:p>
        </w:tc>
        <w:tc>
          <w:tcPr>
            <w:tcW w:w="709" w:type="dxa"/>
          </w:tcPr>
          <w:p w14:paraId="1B645D9F"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0.828</w:t>
            </w:r>
          </w:p>
        </w:tc>
        <w:tc>
          <w:tcPr>
            <w:tcW w:w="992" w:type="dxa"/>
          </w:tcPr>
          <w:p w14:paraId="74685D6C"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62D4EF12"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1DE462AD"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6C21D055" w14:textId="77777777" w:rsidTr="000A57B8">
        <w:trPr>
          <w:trHeight w:val="80"/>
        </w:trPr>
        <w:tc>
          <w:tcPr>
            <w:tcW w:w="9498" w:type="dxa"/>
          </w:tcPr>
          <w:p w14:paraId="6B074039" w14:textId="77777777" w:rsidR="001B2817" w:rsidRPr="00AC2A83" w:rsidRDefault="003D5418" w:rsidP="001B2817">
            <w:pPr>
              <w:autoSpaceDE w:val="0"/>
              <w:autoSpaceDN w:val="0"/>
              <w:adjustRightInd w:val="0"/>
              <w:spacing w:before="60"/>
              <w:ind w:left="426"/>
              <w:rPr>
                <w:rFonts w:ascii="Times New Roman" w:hAnsi="Times New Roman" w:cs="Times New Roman"/>
                <w:sz w:val="20"/>
                <w:szCs w:val="20"/>
                <w:lang w:val="en-US"/>
              </w:rPr>
            </w:pPr>
            <w:r w:rsidRPr="00AC2A83">
              <w:rPr>
                <w:rFonts w:ascii="Times New Roman" w:hAnsi="Times New Roman" w:cs="Times New Roman"/>
                <w:sz w:val="20"/>
                <w:szCs w:val="20"/>
                <w:lang w:val="en-US"/>
              </w:rPr>
              <w:t>Our code of business conduct for environmental management informs our workforce about behaviors that are off-limits.</w:t>
            </w:r>
          </w:p>
        </w:tc>
        <w:tc>
          <w:tcPr>
            <w:tcW w:w="425" w:type="dxa"/>
          </w:tcPr>
          <w:p w14:paraId="1037A96B"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426B3820"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2654FDB1"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4.423</w:t>
            </w:r>
          </w:p>
        </w:tc>
        <w:tc>
          <w:tcPr>
            <w:tcW w:w="567" w:type="dxa"/>
          </w:tcPr>
          <w:p w14:paraId="25952F84"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1.957</w:t>
            </w:r>
          </w:p>
        </w:tc>
        <w:tc>
          <w:tcPr>
            <w:tcW w:w="709" w:type="dxa"/>
          </w:tcPr>
          <w:p w14:paraId="674CA7FA"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0.868</w:t>
            </w:r>
          </w:p>
        </w:tc>
        <w:tc>
          <w:tcPr>
            <w:tcW w:w="992" w:type="dxa"/>
          </w:tcPr>
          <w:p w14:paraId="02D51789"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43F4A3F5"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1B42C8E6"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60A46C25" w14:textId="77777777" w:rsidTr="000A57B8">
        <w:trPr>
          <w:trHeight w:val="80"/>
        </w:trPr>
        <w:tc>
          <w:tcPr>
            <w:tcW w:w="9498" w:type="dxa"/>
          </w:tcPr>
          <w:p w14:paraId="6842303B" w14:textId="77777777" w:rsidR="001B2817" w:rsidRPr="00AC2A83" w:rsidRDefault="003D5418" w:rsidP="001B2817">
            <w:pPr>
              <w:autoSpaceDE w:val="0"/>
              <w:autoSpaceDN w:val="0"/>
              <w:adjustRightInd w:val="0"/>
              <w:spacing w:before="60"/>
              <w:ind w:left="426"/>
              <w:rPr>
                <w:rFonts w:ascii="Times New Roman" w:hAnsi="Times New Roman" w:cs="Times New Roman"/>
                <w:sz w:val="20"/>
                <w:szCs w:val="20"/>
                <w:lang w:val="en-US"/>
              </w:rPr>
            </w:pPr>
            <w:r w:rsidRPr="00AC2A83">
              <w:rPr>
                <w:rFonts w:ascii="Times New Roman" w:hAnsi="Times New Roman" w:cs="Times New Roman"/>
                <w:sz w:val="20"/>
                <w:szCs w:val="20"/>
                <w:lang w:val="en-US"/>
              </w:rPr>
              <w:t>Our firm has an environmental management system that communicates to our workforce environmental risks that should be avoided.</w:t>
            </w:r>
          </w:p>
        </w:tc>
        <w:tc>
          <w:tcPr>
            <w:tcW w:w="425" w:type="dxa"/>
          </w:tcPr>
          <w:p w14:paraId="4E41423E"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38971333"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16C85ABB"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4.523</w:t>
            </w:r>
          </w:p>
        </w:tc>
        <w:tc>
          <w:tcPr>
            <w:tcW w:w="567" w:type="dxa"/>
          </w:tcPr>
          <w:p w14:paraId="1F4D6B30"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1.995</w:t>
            </w:r>
          </w:p>
        </w:tc>
        <w:tc>
          <w:tcPr>
            <w:tcW w:w="709" w:type="dxa"/>
          </w:tcPr>
          <w:p w14:paraId="7815CD34"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0.884</w:t>
            </w:r>
          </w:p>
        </w:tc>
        <w:tc>
          <w:tcPr>
            <w:tcW w:w="992" w:type="dxa"/>
          </w:tcPr>
          <w:p w14:paraId="776E29A4"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58406C31"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3A837821"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5BFBD036" w14:textId="77777777" w:rsidTr="000A57B8">
        <w:trPr>
          <w:trHeight w:val="80"/>
        </w:trPr>
        <w:tc>
          <w:tcPr>
            <w:tcW w:w="9498" w:type="dxa"/>
            <w:tcBorders>
              <w:bottom w:val="single" w:sz="4" w:space="0" w:color="auto"/>
            </w:tcBorders>
          </w:tcPr>
          <w:p w14:paraId="1ED59F56" w14:textId="77777777" w:rsidR="001B2817" w:rsidRPr="00AC2A83" w:rsidRDefault="003D5418" w:rsidP="001B2817">
            <w:pPr>
              <w:autoSpaceDE w:val="0"/>
              <w:autoSpaceDN w:val="0"/>
              <w:adjustRightInd w:val="0"/>
              <w:spacing w:before="60"/>
              <w:ind w:left="426"/>
              <w:rPr>
                <w:rFonts w:ascii="Times New Roman" w:hAnsi="Times New Roman" w:cs="Times New Roman"/>
                <w:sz w:val="20"/>
                <w:szCs w:val="20"/>
                <w:lang w:val="en-US"/>
              </w:rPr>
            </w:pPr>
            <w:r w:rsidRPr="00AC2A83">
              <w:rPr>
                <w:rFonts w:ascii="Times New Roman" w:hAnsi="Times New Roman" w:cs="Times New Roman"/>
                <w:sz w:val="20"/>
                <w:szCs w:val="20"/>
                <w:lang w:val="en-US"/>
              </w:rPr>
              <w:t>Our workforce is aware of the firm’s environmental policy.</w:t>
            </w:r>
          </w:p>
        </w:tc>
        <w:tc>
          <w:tcPr>
            <w:tcW w:w="425" w:type="dxa"/>
            <w:tcBorders>
              <w:bottom w:val="single" w:sz="4" w:space="0" w:color="auto"/>
            </w:tcBorders>
          </w:tcPr>
          <w:p w14:paraId="044E5C32"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Borders>
              <w:bottom w:val="single" w:sz="4" w:space="0" w:color="auto"/>
            </w:tcBorders>
          </w:tcPr>
          <w:p w14:paraId="4D33953F"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Borders>
              <w:bottom w:val="single" w:sz="4" w:space="0" w:color="auto"/>
            </w:tcBorders>
          </w:tcPr>
          <w:p w14:paraId="4EF17CBC"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4.874</w:t>
            </w:r>
          </w:p>
        </w:tc>
        <w:tc>
          <w:tcPr>
            <w:tcW w:w="567" w:type="dxa"/>
            <w:tcBorders>
              <w:bottom w:val="single" w:sz="4" w:space="0" w:color="auto"/>
            </w:tcBorders>
          </w:tcPr>
          <w:p w14:paraId="214B12E3"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1.654</w:t>
            </w:r>
          </w:p>
        </w:tc>
        <w:tc>
          <w:tcPr>
            <w:tcW w:w="709" w:type="dxa"/>
            <w:tcBorders>
              <w:bottom w:val="single" w:sz="4" w:space="0" w:color="auto"/>
            </w:tcBorders>
          </w:tcPr>
          <w:p w14:paraId="58205918"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0.840</w:t>
            </w:r>
          </w:p>
        </w:tc>
        <w:tc>
          <w:tcPr>
            <w:tcW w:w="992" w:type="dxa"/>
            <w:tcBorders>
              <w:bottom w:val="single" w:sz="4" w:space="0" w:color="auto"/>
            </w:tcBorders>
          </w:tcPr>
          <w:p w14:paraId="6C06C442"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Borders>
              <w:bottom w:val="single" w:sz="4" w:space="0" w:color="auto"/>
            </w:tcBorders>
          </w:tcPr>
          <w:p w14:paraId="5AA4104F"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Borders>
              <w:bottom w:val="single" w:sz="4" w:space="0" w:color="auto"/>
            </w:tcBorders>
          </w:tcPr>
          <w:p w14:paraId="63129C1C"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516453F1" w14:textId="77777777" w:rsidTr="000A57B8">
        <w:trPr>
          <w:trHeight w:val="663"/>
        </w:trPr>
        <w:tc>
          <w:tcPr>
            <w:tcW w:w="9498" w:type="dxa"/>
            <w:tcBorders>
              <w:bottom w:val="single" w:sz="4" w:space="0" w:color="auto"/>
            </w:tcBorders>
            <w:vAlign w:val="center"/>
          </w:tcPr>
          <w:p w14:paraId="666F92FD" w14:textId="77777777" w:rsidR="001B2817" w:rsidRPr="00AC2A83" w:rsidRDefault="003D5418" w:rsidP="001B2817">
            <w:pPr>
              <w:autoSpaceDE w:val="0"/>
              <w:autoSpaceDN w:val="0"/>
              <w:adjustRightInd w:val="0"/>
              <w:spacing w:before="60"/>
              <w:ind w:left="426" w:hanging="426"/>
              <w:rPr>
                <w:rFonts w:ascii="Times New Roman" w:hAnsi="Times New Roman" w:cs="Times New Roman"/>
                <w:sz w:val="20"/>
                <w:szCs w:val="20"/>
                <w:lang w:val="en-US"/>
              </w:rPr>
            </w:pPr>
            <w:r w:rsidRPr="00AC2A83">
              <w:rPr>
                <w:rFonts w:ascii="Times New Roman" w:hAnsi="Times New Roman" w:cs="Times New Roman"/>
                <w:i/>
                <w:iCs/>
                <w:sz w:val="20"/>
                <w:szCs w:val="20"/>
                <w:lang w:val="en-US"/>
              </w:rPr>
              <w:t>(table continued)</w:t>
            </w:r>
          </w:p>
        </w:tc>
        <w:tc>
          <w:tcPr>
            <w:tcW w:w="425" w:type="dxa"/>
            <w:tcBorders>
              <w:bottom w:val="single" w:sz="4" w:space="0" w:color="auto"/>
            </w:tcBorders>
            <w:vAlign w:val="center"/>
          </w:tcPr>
          <w:p w14:paraId="6166D8E9" w14:textId="77777777" w:rsidR="001B2817" w:rsidRPr="00AC2A83" w:rsidRDefault="001B2817" w:rsidP="001B2817">
            <w:pPr>
              <w:spacing w:before="40"/>
              <w:ind w:firstLine="33"/>
              <w:rPr>
                <w:rFonts w:ascii="Times New Roman" w:hAnsi="Times New Roman" w:cs="Times New Roman"/>
                <w:sz w:val="20"/>
                <w:szCs w:val="20"/>
                <w:lang w:val="en-US"/>
              </w:rPr>
            </w:pPr>
          </w:p>
        </w:tc>
        <w:tc>
          <w:tcPr>
            <w:tcW w:w="567" w:type="dxa"/>
            <w:tcBorders>
              <w:bottom w:val="single" w:sz="4" w:space="0" w:color="auto"/>
            </w:tcBorders>
            <w:vAlign w:val="center"/>
          </w:tcPr>
          <w:p w14:paraId="419C5D27" w14:textId="77777777" w:rsidR="001B2817" w:rsidRPr="00AC2A83" w:rsidRDefault="001B2817" w:rsidP="001B2817">
            <w:pPr>
              <w:spacing w:before="40"/>
              <w:ind w:firstLine="33"/>
              <w:rPr>
                <w:rFonts w:ascii="Times New Roman" w:hAnsi="Times New Roman" w:cs="Times New Roman"/>
                <w:color w:val="000000"/>
                <w:sz w:val="20"/>
                <w:szCs w:val="20"/>
                <w:lang w:val="en-US"/>
              </w:rPr>
            </w:pPr>
          </w:p>
        </w:tc>
        <w:tc>
          <w:tcPr>
            <w:tcW w:w="567" w:type="dxa"/>
            <w:tcBorders>
              <w:bottom w:val="single" w:sz="4" w:space="0" w:color="auto"/>
            </w:tcBorders>
            <w:vAlign w:val="center"/>
          </w:tcPr>
          <w:p w14:paraId="26AE7A56" w14:textId="77777777" w:rsidR="001B2817" w:rsidRPr="00AC2A83" w:rsidRDefault="001B2817" w:rsidP="001B2817">
            <w:pPr>
              <w:spacing w:before="40"/>
              <w:ind w:firstLine="33"/>
              <w:rPr>
                <w:rFonts w:ascii="Times New Roman" w:hAnsi="Times New Roman" w:cs="Times New Roman"/>
                <w:color w:val="000000"/>
                <w:sz w:val="20"/>
                <w:szCs w:val="20"/>
                <w:lang w:val="en-US"/>
              </w:rPr>
            </w:pPr>
          </w:p>
        </w:tc>
        <w:tc>
          <w:tcPr>
            <w:tcW w:w="567" w:type="dxa"/>
            <w:tcBorders>
              <w:bottom w:val="single" w:sz="4" w:space="0" w:color="auto"/>
            </w:tcBorders>
            <w:vAlign w:val="center"/>
          </w:tcPr>
          <w:p w14:paraId="0E97EE91" w14:textId="77777777" w:rsidR="001B2817" w:rsidRPr="00AC2A83" w:rsidRDefault="001B2817" w:rsidP="001B2817">
            <w:pPr>
              <w:spacing w:before="40"/>
              <w:ind w:firstLine="33"/>
              <w:rPr>
                <w:rFonts w:ascii="Times New Roman" w:hAnsi="Times New Roman" w:cs="Times New Roman"/>
                <w:color w:val="000000"/>
                <w:sz w:val="20"/>
                <w:szCs w:val="20"/>
                <w:lang w:val="en-US"/>
              </w:rPr>
            </w:pPr>
          </w:p>
        </w:tc>
        <w:tc>
          <w:tcPr>
            <w:tcW w:w="709" w:type="dxa"/>
            <w:tcBorders>
              <w:bottom w:val="single" w:sz="4" w:space="0" w:color="auto"/>
            </w:tcBorders>
            <w:vAlign w:val="center"/>
          </w:tcPr>
          <w:p w14:paraId="75A7E26D" w14:textId="77777777" w:rsidR="001B2817" w:rsidRPr="00AC2A83" w:rsidRDefault="001B2817" w:rsidP="001B2817">
            <w:pPr>
              <w:spacing w:before="40"/>
              <w:ind w:firstLine="33"/>
              <w:rPr>
                <w:rFonts w:ascii="Times New Roman" w:hAnsi="Times New Roman" w:cs="Times New Roman"/>
                <w:color w:val="000000"/>
                <w:sz w:val="20"/>
                <w:szCs w:val="20"/>
                <w:lang w:val="en-US"/>
              </w:rPr>
            </w:pPr>
          </w:p>
        </w:tc>
        <w:tc>
          <w:tcPr>
            <w:tcW w:w="992" w:type="dxa"/>
            <w:tcBorders>
              <w:bottom w:val="single" w:sz="4" w:space="0" w:color="auto"/>
            </w:tcBorders>
            <w:vAlign w:val="center"/>
          </w:tcPr>
          <w:p w14:paraId="44A660D0" w14:textId="77777777" w:rsidR="001B2817" w:rsidRPr="00AC2A83" w:rsidRDefault="001B2817" w:rsidP="001B2817">
            <w:pPr>
              <w:spacing w:before="40"/>
              <w:ind w:firstLine="33"/>
              <w:rPr>
                <w:rFonts w:ascii="Times New Roman" w:hAnsi="Times New Roman" w:cs="Times New Roman"/>
                <w:color w:val="000000"/>
                <w:sz w:val="20"/>
                <w:szCs w:val="20"/>
                <w:lang w:val="en-US"/>
              </w:rPr>
            </w:pPr>
          </w:p>
        </w:tc>
        <w:tc>
          <w:tcPr>
            <w:tcW w:w="992" w:type="dxa"/>
            <w:tcBorders>
              <w:bottom w:val="single" w:sz="4" w:space="0" w:color="auto"/>
            </w:tcBorders>
            <w:vAlign w:val="center"/>
          </w:tcPr>
          <w:p w14:paraId="3DDCF716" w14:textId="77777777" w:rsidR="001B2817" w:rsidRPr="00AC2A83" w:rsidRDefault="001B2817" w:rsidP="001B2817">
            <w:pPr>
              <w:spacing w:before="40"/>
              <w:ind w:firstLine="33"/>
              <w:rPr>
                <w:rFonts w:ascii="Times New Roman" w:hAnsi="Times New Roman" w:cs="Times New Roman"/>
                <w:color w:val="000000"/>
                <w:sz w:val="20"/>
                <w:szCs w:val="20"/>
                <w:lang w:val="en-US"/>
              </w:rPr>
            </w:pPr>
          </w:p>
        </w:tc>
        <w:tc>
          <w:tcPr>
            <w:tcW w:w="567" w:type="dxa"/>
            <w:tcBorders>
              <w:bottom w:val="single" w:sz="4" w:space="0" w:color="auto"/>
            </w:tcBorders>
            <w:vAlign w:val="center"/>
          </w:tcPr>
          <w:p w14:paraId="60FFD391" w14:textId="77777777" w:rsidR="001B2817" w:rsidRPr="00AC2A83" w:rsidRDefault="001B2817" w:rsidP="001B2817">
            <w:pPr>
              <w:spacing w:before="40"/>
              <w:ind w:firstLine="33"/>
              <w:rPr>
                <w:rFonts w:ascii="Times New Roman" w:hAnsi="Times New Roman" w:cs="Times New Roman"/>
                <w:color w:val="000000"/>
                <w:sz w:val="20"/>
                <w:szCs w:val="20"/>
                <w:lang w:val="en-US"/>
              </w:rPr>
            </w:pPr>
          </w:p>
        </w:tc>
      </w:tr>
      <w:tr w:rsidR="00E7779F" w:rsidRPr="00AC2A83" w14:paraId="045367ED" w14:textId="77777777" w:rsidTr="000A57B8">
        <w:trPr>
          <w:trHeight w:val="80"/>
        </w:trPr>
        <w:tc>
          <w:tcPr>
            <w:tcW w:w="9498" w:type="dxa"/>
            <w:tcBorders>
              <w:top w:val="single" w:sz="4" w:space="0" w:color="auto"/>
            </w:tcBorders>
          </w:tcPr>
          <w:p w14:paraId="10F51E78" w14:textId="77777777" w:rsidR="001B2817" w:rsidRPr="00AC2A83" w:rsidRDefault="001B2817" w:rsidP="001B2817">
            <w:pPr>
              <w:autoSpaceDE w:val="0"/>
              <w:autoSpaceDN w:val="0"/>
              <w:adjustRightInd w:val="0"/>
              <w:spacing w:before="60"/>
              <w:ind w:left="426"/>
              <w:rPr>
                <w:rFonts w:ascii="Times New Roman" w:hAnsi="Times New Roman" w:cs="Times New Roman"/>
                <w:sz w:val="20"/>
                <w:szCs w:val="20"/>
                <w:lang w:val="en-US"/>
              </w:rPr>
            </w:pPr>
          </w:p>
        </w:tc>
        <w:tc>
          <w:tcPr>
            <w:tcW w:w="425" w:type="dxa"/>
            <w:tcBorders>
              <w:top w:val="single" w:sz="4" w:space="0" w:color="auto"/>
            </w:tcBorders>
          </w:tcPr>
          <w:p w14:paraId="269E93DF" w14:textId="77777777" w:rsidR="001B2817" w:rsidRPr="00AC2A83" w:rsidRDefault="001B2817" w:rsidP="001B2817">
            <w:pPr>
              <w:spacing w:before="40"/>
              <w:ind w:firstLine="33"/>
              <w:jc w:val="center"/>
              <w:rPr>
                <w:rFonts w:ascii="Times New Roman" w:hAnsi="Times New Roman" w:cs="Times New Roman"/>
                <w:sz w:val="20"/>
                <w:szCs w:val="20"/>
                <w:lang w:val="en-US"/>
              </w:rPr>
            </w:pPr>
          </w:p>
        </w:tc>
        <w:tc>
          <w:tcPr>
            <w:tcW w:w="567" w:type="dxa"/>
            <w:tcBorders>
              <w:top w:val="single" w:sz="4" w:space="0" w:color="auto"/>
            </w:tcBorders>
          </w:tcPr>
          <w:p w14:paraId="2C9BA748"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Borders>
              <w:top w:val="single" w:sz="4" w:space="0" w:color="auto"/>
            </w:tcBorders>
          </w:tcPr>
          <w:p w14:paraId="6A6D43C1"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Borders>
              <w:top w:val="single" w:sz="4" w:space="0" w:color="auto"/>
            </w:tcBorders>
          </w:tcPr>
          <w:p w14:paraId="7CCD31B4"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709" w:type="dxa"/>
            <w:tcBorders>
              <w:top w:val="single" w:sz="4" w:space="0" w:color="auto"/>
            </w:tcBorders>
          </w:tcPr>
          <w:p w14:paraId="66F8CA7D"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Borders>
              <w:top w:val="single" w:sz="4" w:space="0" w:color="auto"/>
            </w:tcBorders>
          </w:tcPr>
          <w:p w14:paraId="717D003D"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Borders>
              <w:top w:val="single" w:sz="4" w:space="0" w:color="auto"/>
            </w:tcBorders>
          </w:tcPr>
          <w:p w14:paraId="637F1467"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Borders>
              <w:top w:val="single" w:sz="4" w:space="0" w:color="auto"/>
            </w:tcBorders>
          </w:tcPr>
          <w:p w14:paraId="1D3E9128"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07D3F558" w14:textId="77777777" w:rsidTr="000A57B8">
        <w:trPr>
          <w:trHeight w:val="80"/>
        </w:trPr>
        <w:tc>
          <w:tcPr>
            <w:tcW w:w="9498" w:type="dxa"/>
            <w:tcBorders>
              <w:bottom w:val="single" w:sz="4" w:space="0" w:color="auto"/>
            </w:tcBorders>
          </w:tcPr>
          <w:p w14:paraId="0EC6B203" w14:textId="77777777" w:rsidR="001B2817" w:rsidRPr="00AC2A83" w:rsidRDefault="003D5418" w:rsidP="001B2817">
            <w:pPr>
              <w:spacing w:before="60" w:after="60"/>
              <w:rPr>
                <w:rFonts w:ascii="Times New Roman" w:hAnsi="Times New Roman"/>
                <w:i/>
                <w:sz w:val="20"/>
                <w:szCs w:val="20"/>
                <w:lang w:val="en-US"/>
              </w:rPr>
            </w:pPr>
            <w:r w:rsidRPr="00AC2A83">
              <w:rPr>
                <w:rFonts w:ascii="Times New Roman" w:hAnsi="Times New Roman"/>
                <w:i/>
                <w:sz w:val="20"/>
                <w:szCs w:val="20"/>
                <w:lang w:val="en-US"/>
              </w:rPr>
              <w:lastRenderedPageBreak/>
              <w:t>Technical integration (self-developed based on Gond et al., 2012)</w:t>
            </w:r>
          </w:p>
        </w:tc>
        <w:tc>
          <w:tcPr>
            <w:tcW w:w="425" w:type="dxa"/>
            <w:tcBorders>
              <w:bottom w:val="single" w:sz="4" w:space="0" w:color="auto"/>
            </w:tcBorders>
          </w:tcPr>
          <w:p w14:paraId="77A7D86E" w14:textId="77777777" w:rsidR="001B2817" w:rsidRPr="00AC2A83" w:rsidRDefault="001B2817" w:rsidP="001B2817">
            <w:pPr>
              <w:spacing w:before="40"/>
              <w:ind w:firstLine="33"/>
              <w:jc w:val="center"/>
              <w:rPr>
                <w:rFonts w:ascii="Times New Roman" w:hAnsi="Times New Roman" w:cs="Times New Roman"/>
                <w:sz w:val="20"/>
                <w:szCs w:val="20"/>
                <w:lang w:val="en-US"/>
              </w:rPr>
            </w:pPr>
          </w:p>
        </w:tc>
        <w:tc>
          <w:tcPr>
            <w:tcW w:w="567" w:type="dxa"/>
            <w:tcBorders>
              <w:bottom w:val="single" w:sz="4" w:space="0" w:color="auto"/>
            </w:tcBorders>
          </w:tcPr>
          <w:p w14:paraId="7D26EEC4"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Borders>
              <w:bottom w:val="single" w:sz="4" w:space="0" w:color="auto"/>
            </w:tcBorders>
          </w:tcPr>
          <w:p w14:paraId="59A2CA51"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Borders>
              <w:bottom w:val="single" w:sz="4" w:space="0" w:color="auto"/>
            </w:tcBorders>
          </w:tcPr>
          <w:p w14:paraId="55385BAB"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709" w:type="dxa"/>
            <w:tcBorders>
              <w:bottom w:val="single" w:sz="4" w:space="0" w:color="auto"/>
            </w:tcBorders>
          </w:tcPr>
          <w:p w14:paraId="6E218B95"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Borders>
              <w:bottom w:val="single" w:sz="4" w:space="0" w:color="auto"/>
            </w:tcBorders>
          </w:tcPr>
          <w:p w14:paraId="17F4B284"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0.765</w:t>
            </w:r>
          </w:p>
        </w:tc>
        <w:tc>
          <w:tcPr>
            <w:tcW w:w="992" w:type="dxa"/>
            <w:tcBorders>
              <w:bottom w:val="single" w:sz="4" w:space="0" w:color="auto"/>
            </w:tcBorders>
          </w:tcPr>
          <w:p w14:paraId="21712E46"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0.858</w:t>
            </w:r>
          </w:p>
        </w:tc>
        <w:tc>
          <w:tcPr>
            <w:tcW w:w="567" w:type="dxa"/>
            <w:tcBorders>
              <w:bottom w:val="single" w:sz="4" w:space="0" w:color="auto"/>
            </w:tcBorders>
          </w:tcPr>
          <w:p w14:paraId="0E08EF60"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0.670</w:t>
            </w:r>
          </w:p>
        </w:tc>
      </w:tr>
      <w:tr w:rsidR="00E7779F" w:rsidRPr="00AC2A83" w14:paraId="0E28C9D4" w14:textId="77777777" w:rsidTr="000A57B8">
        <w:trPr>
          <w:trHeight w:val="80"/>
        </w:trPr>
        <w:tc>
          <w:tcPr>
            <w:tcW w:w="9498" w:type="dxa"/>
            <w:tcBorders>
              <w:top w:val="single" w:sz="4" w:space="0" w:color="auto"/>
            </w:tcBorders>
          </w:tcPr>
          <w:p w14:paraId="6977DEAC" w14:textId="35B98B83" w:rsidR="001B2817" w:rsidRPr="00AC2A83" w:rsidRDefault="003D5418" w:rsidP="001B2817">
            <w:pPr>
              <w:autoSpaceDE w:val="0"/>
              <w:autoSpaceDN w:val="0"/>
              <w:adjustRightInd w:val="0"/>
              <w:spacing w:before="60"/>
              <w:rPr>
                <w:rFonts w:ascii="Times New Roman" w:hAnsi="Times New Roman" w:cs="Times New Roman"/>
                <w:i/>
                <w:sz w:val="20"/>
                <w:szCs w:val="20"/>
                <w:lang w:val="en-US"/>
              </w:rPr>
            </w:pPr>
            <w:r w:rsidRPr="00AC2A83">
              <w:rPr>
                <w:rFonts w:ascii="Times New Roman" w:hAnsi="Times New Roman" w:cs="Times New Roman"/>
                <w:i/>
                <w:sz w:val="20"/>
                <w:szCs w:val="20"/>
                <w:lang w:val="en-US"/>
              </w:rPr>
              <w:t>To what extent do you agree with the following statements concerning the integration of management control and environmental-control in your firm over the last three years? (1 = strongly disagree; 4 = neither nor; 7 = strongly agree)</w:t>
            </w:r>
          </w:p>
        </w:tc>
        <w:tc>
          <w:tcPr>
            <w:tcW w:w="425" w:type="dxa"/>
            <w:tcBorders>
              <w:top w:val="single" w:sz="4" w:space="0" w:color="auto"/>
            </w:tcBorders>
          </w:tcPr>
          <w:p w14:paraId="36A6650B" w14:textId="77777777" w:rsidR="001B2817" w:rsidRPr="00AC2A83" w:rsidRDefault="001B2817" w:rsidP="001B2817">
            <w:pPr>
              <w:spacing w:before="40"/>
              <w:ind w:firstLine="33"/>
              <w:jc w:val="center"/>
              <w:rPr>
                <w:rFonts w:ascii="Times New Roman" w:hAnsi="Times New Roman" w:cs="Times New Roman"/>
                <w:sz w:val="20"/>
                <w:szCs w:val="20"/>
                <w:lang w:val="en-US"/>
              </w:rPr>
            </w:pPr>
          </w:p>
        </w:tc>
        <w:tc>
          <w:tcPr>
            <w:tcW w:w="567" w:type="dxa"/>
            <w:tcBorders>
              <w:top w:val="single" w:sz="4" w:space="0" w:color="auto"/>
            </w:tcBorders>
          </w:tcPr>
          <w:p w14:paraId="287F3ACD"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Borders>
              <w:top w:val="single" w:sz="4" w:space="0" w:color="auto"/>
            </w:tcBorders>
          </w:tcPr>
          <w:p w14:paraId="33FFA237"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Borders>
              <w:top w:val="single" w:sz="4" w:space="0" w:color="auto"/>
            </w:tcBorders>
          </w:tcPr>
          <w:p w14:paraId="70FEE65A"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709" w:type="dxa"/>
            <w:tcBorders>
              <w:top w:val="single" w:sz="4" w:space="0" w:color="auto"/>
            </w:tcBorders>
          </w:tcPr>
          <w:p w14:paraId="7DD80ABF"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Borders>
              <w:top w:val="single" w:sz="4" w:space="0" w:color="auto"/>
            </w:tcBorders>
          </w:tcPr>
          <w:p w14:paraId="64212B8F"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Borders>
              <w:top w:val="single" w:sz="4" w:space="0" w:color="auto"/>
            </w:tcBorders>
          </w:tcPr>
          <w:p w14:paraId="6790F59F"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Borders>
              <w:top w:val="single" w:sz="4" w:space="0" w:color="auto"/>
            </w:tcBorders>
          </w:tcPr>
          <w:p w14:paraId="3F2BCB73"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10227443" w14:textId="77777777" w:rsidTr="000A57B8">
        <w:trPr>
          <w:trHeight w:val="80"/>
        </w:trPr>
        <w:tc>
          <w:tcPr>
            <w:tcW w:w="9498" w:type="dxa"/>
          </w:tcPr>
          <w:p w14:paraId="4DD395B1" w14:textId="2A29EA19" w:rsidR="001B2817" w:rsidRPr="00AC2A83" w:rsidRDefault="003D5418" w:rsidP="001B2817">
            <w:pPr>
              <w:autoSpaceDE w:val="0"/>
              <w:autoSpaceDN w:val="0"/>
              <w:adjustRightInd w:val="0"/>
              <w:spacing w:before="60"/>
              <w:ind w:left="426"/>
              <w:rPr>
                <w:rFonts w:ascii="Times New Roman" w:hAnsi="Times New Roman" w:cs="Times New Roman"/>
                <w:sz w:val="20"/>
                <w:szCs w:val="20"/>
                <w:lang w:val="en-US"/>
              </w:rPr>
            </w:pPr>
            <w:r w:rsidRPr="00AC2A83">
              <w:rPr>
                <w:rFonts w:ascii="Times New Roman" w:hAnsi="Times New Roman" w:cs="Times New Roman"/>
                <w:sz w:val="20"/>
                <w:szCs w:val="20"/>
                <w:lang w:val="en-US"/>
              </w:rPr>
              <w:t>Management control and environmental-control are based on common information systems to gather information.</w:t>
            </w:r>
          </w:p>
        </w:tc>
        <w:tc>
          <w:tcPr>
            <w:tcW w:w="425" w:type="dxa"/>
          </w:tcPr>
          <w:p w14:paraId="492292AC"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4E61B57D"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157C508F"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3.569</w:t>
            </w:r>
          </w:p>
        </w:tc>
        <w:tc>
          <w:tcPr>
            <w:tcW w:w="567" w:type="dxa"/>
          </w:tcPr>
          <w:p w14:paraId="5D2B30C0"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1.660</w:t>
            </w:r>
          </w:p>
        </w:tc>
        <w:tc>
          <w:tcPr>
            <w:tcW w:w="709" w:type="dxa"/>
          </w:tcPr>
          <w:p w14:paraId="5CFA156F"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0.887</w:t>
            </w:r>
          </w:p>
        </w:tc>
        <w:tc>
          <w:tcPr>
            <w:tcW w:w="992" w:type="dxa"/>
          </w:tcPr>
          <w:p w14:paraId="01151B72"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21CA88E8"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71F2F15D"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62A52742" w14:textId="77777777" w:rsidTr="000A57B8">
        <w:trPr>
          <w:trHeight w:val="80"/>
        </w:trPr>
        <w:tc>
          <w:tcPr>
            <w:tcW w:w="9498" w:type="dxa"/>
          </w:tcPr>
          <w:p w14:paraId="14D2E6C4" w14:textId="77777777" w:rsidR="001B2817" w:rsidRPr="00AC2A83" w:rsidRDefault="003D5418" w:rsidP="001B2817">
            <w:pPr>
              <w:autoSpaceDE w:val="0"/>
              <w:autoSpaceDN w:val="0"/>
              <w:adjustRightInd w:val="0"/>
              <w:spacing w:before="60"/>
              <w:ind w:left="426"/>
              <w:rPr>
                <w:rFonts w:ascii="Times New Roman" w:hAnsi="Times New Roman" w:cs="Times New Roman"/>
                <w:sz w:val="20"/>
                <w:szCs w:val="20"/>
                <w:lang w:val="en-US"/>
              </w:rPr>
            </w:pPr>
            <w:r w:rsidRPr="00AC2A83">
              <w:rPr>
                <w:rFonts w:ascii="Times New Roman" w:hAnsi="Times New Roman" w:cs="Times New Roman"/>
                <w:sz w:val="20"/>
                <w:szCs w:val="20"/>
                <w:lang w:val="en-US"/>
              </w:rPr>
              <w:t>Management control and environmental data are collected, maintained and delivered by common ERP systems.</w:t>
            </w:r>
          </w:p>
        </w:tc>
        <w:tc>
          <w:tcPr>
            <w:tcW w:w="425" w:type="dxa"/>
          </w:tcPr>
          <w:p w14:paraId="79EB980F"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5E3573C1"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43A69A24"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3.513</w:t>
            </w:r>
          </w:p>
        </w:tc>
        <w:tc>
          <w:tcPr>
            <w:tcW w:w="567" w:type="dxa"/>
          </w:tcPr>
          <w:p w14:paraId="6974278D"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1.787</w:t>
            </w:r>
          </w:p>
        </w:tc>
        <w:tc>
          <w:tcPr>
            <w:tcW w:w="709" w:type="dxa"/>
          </w:tcPr>
          <w:p w14:paraId="281E2936"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0.800</w:t>
            </w:r>
          </w:p>
        </w:tc>
        <w:tc>
          <w:tcPr>
            <w:tcW w:w="992" w:type="dxa"/>
          </w:tcPr>
          <w:p w14:paraId="281FC00E"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65179ED8"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5635A26E"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61AD8724" w14:textId="77777777" w:rsidTr="000A57B8">
        <w:trPr>
          <w:trHeight w:val="80"/>
        </w:trPr>
        <w:tc>
          <w:tcPr>
            <w:tcW w:w="9498" w:type="dxa"/>
          </w:tcPr>
          <w:p w14:paraId="74DFEBE2" w14:textId="77777777" w:rsidR="001B2817" w:rsidRPr="00AC2A83" w:rsidRDefault="003D5418" w:rsidP="001B2817">
            <w:pPr>
              <w:autoSpaceDE w:val="0"/>
              <w:autoSpaceDN w:val="0"/>
              <w:adjustRightInd w:val="0"/>
              <w:spacing w:before="60"/>
              <w:ind w:left="426"/>
              <w:rPr>
                <w:rFonts w:ascii="Times New Roman" w:hAnsi="Times New Roman" w:cs="Times New Roman"/>
                <w:sz w:val="20"/>
                <w:szCs w:val="20"/>
                <w:lang w:val="en-US"/>
              </w:rPr>
            </w:pPr>
            <w:r w:rsidRPr="00AC2A83">
              <w:rPr>
                <w:rFonts w:ascii="Times New Roman" w:hAnsi="Times New Roman" w:cs="Times New Roman"/>
                <w:sz w:val="20"/>
                <w:szCs w:val="20"/>
                <w:lang w:val="en-US"/>
              </w:rPr>
              <w:t>Environmental data are collected and reported via regular information and management control systems.</w:t>
            </w:r>
          </w:p>
        </w:tc>
        <w:tc>
          <w:tcPr>
            <w:tcW w:w="425" w:type="dxa"/>
          </w:tcPr>
          <w:p w14:paraId="4D69464B"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5ABA9B90"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43EEC7DE"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3.822</w:t>
            </w:r>
          </w:p>
        </w:tc>
        <w:tc>
          <w:tcPr>
            <w:tcW w:w="567" w:type="dxa"/>
          </w:tcPr>
          <w:p w14:paraId="3A766059"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1.785</w:t>
            </w:r>
          </w:p>
        </w:tc>
        <w:tc>
          <w:tcPr>
            <w:tcW w:w="709" w:type="dxa"/>
          </w:tcPr>
          <w:p w14:paraId="6A5B01DC"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0.764</w:t>
            </w:r>
          </w:p>
        </w:tc>
        <w:tc>
          <w:tcPr>
            <w:tcW w:w="992" w:type="dxa"/>
          </w:tcPr>
          <w:p w14:paraId="4063325C"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388FBA4E"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7CEB15BA"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284952D0" w14:textId="77777777" w:rsidTr="000A57B8">
        <w:trPr>
          <w:trHeight w:val="80"/>
        </w:trPr>
        <w:tc>
          <w:tcPr>
            <w:tcW w:w="9498" w:type="dxa"/>
            <w:tcBorders>
              <w:top w:val="single" w:sz="4" w:space="0" w:color="auto"/>
              <w:bottom w:val="single" w:sz="4" w:space="0" w:color="auto"/>
            </w:tcBorders>
          </w:tcPr>
          <w:p w14:paraId="5926529C" w14:textId="77777777" w:rsidR="001B2817" w:rsidRPr="00AC2A83" w:rsidRDefault="003D5418" w:rsidP="001B2817">
            <w:pPr>
              <w:spacing w:before="60" w:after="60"/>
              <w:rPr>
                <w:rFonts w:ascii="Times New Roman" w:hAnsi="Times New Roman"/>
                <w:i/>
                <w:sz w:val="20"/>
                <w:szCs w:val="20"/>
                <w:lang w:val="en-US"/>
              </w:rPr>
            </w:pPr>
            <w:r w:rsidRPr="00AC2A83">
              <w:rPr>
                <w:rFonts w:ascii="Times New Roman" w:hAnsi="Times New Roman"/>
                <w:i/>
                <w:sz w:val="20"/>
                <w:szCs w:val="20"/>
                <w:lang w:val="en-US"/>
              </w:rPr>
              <w:t>Management integration (self-developed based on Gond et al., 2012)</w:t>
            </w:r>
          </w:p>
        </w:tc>
        <w:tc>
          <w:tcPr>
            <w:tcW w:w="425" w:type="dxa"/>
            <w:tcBorders>
              <w:top w:val="single" w:sz="4" w:space="0" w:color="auto"/>
              <w:bottom w:val="single" w:sz="4" w:space="0" w:color="auto"/>
            </w:tcBorders>
          </w:tcPr>
          <w:p w14:paraId="2E3BFF0B" w14:textId="77777777" w:rsidR="001B2817" w:rsidRPr="00AC2A83" w:rsidRDefault="001B2817" w:rsidP="001B2817">
            <w:pPr>
              <w:spacing w:before="40"/>
              <w:ind w:firstLine="33"/>
              <w:jc w:val="center"/>
              <w:rPr>
                <w:rFonts w:ascii="Times New Roman" w:hAnsi="Times New Roman" w:cs="Times New Roman"/>
                <w:sz w:val="20"/>
                <w:szCs w:val="20"/>
                <w:lang w:val="en-US"/>
              </w:rPr>
            </w:pPr>
          </w:p>
        </w:tc>
        <w:tc>
          <w:tcPr>
            <w:tcW w:w="567" w:type="dxa"/>
            <w:tcBorders>
              <w:top w:val="single" w:sz="4" w:space="0" w:color="auto"/>
              <w:bottom w:val="single" w:sz="4" w:space="0" w:color="auto"/>
            </w:tcBorders>
          </w:tcPr>
          <w:p w14:paraId="4EB410B4"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Borders>
              <w:top w:val="single" w:sz="4" w:space="0" w:color="auto"/>
              <w:bottom w:val="single" w:sz="4" w:space="0" w:color="auto"/>
            </w:tcBorders>
          </w:tcPr>
          <w:p w14:paraId="6CF19CB5"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Borders>
              <w:top w:val="single" w:sz="4" w:space="0" w:color="auto"/>
              <w:bottom w:val="single" w:sz="4" w:space="0" w:color="auto"/>
            </w:tcBorders>
          </w:tcPr>
          <w:p w14:paraId="0C15CB5C"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709" w:type="dxa"/>
            <w:tcBorders>
              <w:top w:val="single" w:sz="4" w:space="0" w:color="auto"/>
              <w:bottom w:val="single" w:sz="4" w:space="0" w:color="auto"/>
            </w:tcBorders>
          </w:tcPr>
          <w:p w14:paraId="3B2748C9"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Borders>
              <w:top w:val="single" w:sz="4" w:space="0" w:color="auto"/>
              <w:bottom w:val="single" w:sz="4" w:space="0" w:color="auto"/>
            </w:tcBorders>
          </w:tcPr>
          <w:p w14:paraId="6D2021FB"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0.909</w:t>
            </w:r>
          </w:p>
        </w:tc>
        <w:tc>
          <w:tcPr>
            <w:tcW w:w="992" w:type="dxa"/>
            <w:tcBorders>
              <w:top w:val="single" w:sz="4" w:space="0" w:color="auto"/>
              <w:bottom w:val="single" w:sz="4" w:space="0" w:color="auto"/>
            </w:tcBorders>
          </w:tcPr>
          <w:p w14:paraId="04C487A8"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0.926</w:t>
            </w:r>
          </w:p>
        </w:tc>
        <w:tc>
          <w:tcPr>
            <w:tcW w:w="567" w:type="dxa"/>
            <w:tcBorders>
              <w:top w:val="single" w:sz="4" w:space="0" w:color="auto"/>
              <w:bottom w:val="single" w:sz="4" w:space="0" w:color="auto"/>
            </w:tcBorders>
          </w:tcPr>
          <w:p w14:paraId="0294FA0C"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0.677</w:t>
            </w:r>
          </w:p>
        </w:tc>
      </w:tr>
      <w:tr w:rsidR="00E7779F" w:rsidRPr="00AC2A83" w14:paraId="417716A0" w14:textId="77777777" w:rsidTr="000A57B8">
        <w:trPr>
          <w:trHeight w:val="80"/>
        </w:trPr>
        <w:tc>
          <w:tcPr>
            <w:tcW w:w="9498" w:type="dxa"/>
            <w:tcBorders>
              <w:top w:val="single" w:sz="4" w:space="0" w:color="auto"/>
            </w:tcBorders>
          </w:tcPr>
          <w:p w14:paraId="1FFAAEBD" w14:textId="25067BD4" w:rsidR="001B2817" w:rsidRPr="00AC2A83" w:rsidRDefault="003D5418" w:rsidP="001B2817">
            <w:pPr>
              <w:autoSpaceDE w:val="0"/>
              <w:autoSpaceDN w:val="0"/>
              <w:adjustRightInd w:val="0"/>
              <w:spacing w:before="60"/>
              <w:rPr>
                <w:rFonts w:ascii="Times New Roman" w:hAnsi="Times New Roman" w:cs="Times New Roman"/>
                <w:i/>
                <w:sz w:val="20"/>
                <w:szCs w:val="20"/>
                <w:lang w:val="en-US"/>
              </w:rPr>
            </w:pPr>
            <w:r w:rsidRPr="00AC2A83">
              <w:rPr>
                <w:rFonts w:ascii="Times New Roman" w:hAnsi="Times New Roman" w:cs="Times New Roman"/>
                <w:i/>
                <w:sz w:val="20"/>
                <w:szCs w:val="20"/>
                <w:lang w:val="en-US"/>
              </w:rPr>
              <w:t>To what extent do you agree with the following statements concerning the integration of management control and environmental-control in your firm over the last three years? (1 = strongly disagree; 4 = neither nor; 7 = strongly agree)</w:t>
            </w:r>
          </w:p>
        </w:tc>
        <w:tc>
          <w:tcPr>
            <w:tcW w:w="425" w:type="dxa"/>
            <w:tcBorders>
              <w:top w:val="single" w:sz="4" w:space="0" w:color="auto"/>
            </w:tcBorders>
          </w:tcPr>
          <w:p w14:paraId="6F0E437A" w14:textId="77777777" w:rsidR="001B2817" w:rsidRPr="00AC2A83" w:rsidRDefault="001B2817" w:rsidP="001B2817">
            <w:pPr>
              <w:spacing w:before="40"/>
              <w:ind w:firstLine="33"/>
              <w:jc w:val="center"/>
              <w:rPr>
                <w:rFonts w:ascii="Times New Roman" w:hAnsi="Times New Roman" w:cs="Times New Roman"/>
                <w:sz w:val="20"/>
                <w:szCs w:val="20"/>
                <w:lang w:val="en-US"/>
              </w:rPr>
            </w:pPr>
          </w:p>
        </w:tc>
        <w:tc>
          <w:tcPr>
            <w:tcW w:w="567" w:type="dxa"/>
            <w:tcBorders>
              <w:top w:val="single" w:sz="4" w:space="0" w:color="auto"/>
            </w:tcBorders>
          </w:tcPr>
          <w:p w14:paraId="113F8FB7"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Borders>
              <w:top w:val="single" w:sz="4" w:space="0" w:color="auto"/>
            </w:tcBorders>
          </w:tcPr>
          <w:p w14:paraId="4E7924A4"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Borders>
              <w:top w:val="single" w:sz="4" w:space="0" w:color="auto"/>
            </w:tcBorders>
          </w:tcPr>
          <w:p w14:paraId="187F7428"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709" w:type="dxa"/>
            <w:tcBorders>
              <w:top w:val="single" w:sz="4" w:space="0" w:color="auto"/>
            </w:tcBorders>
          </w:tcPr>
          <w:p w14:paraId="6C97EE6E"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Borders>
              <w:top w:val="single" w:sz="4" w:space="0" w:color="auto"/>
            </w:tcBorders>
          </w:tcPr>
          <w:p w14:paraId="1BA2F23E"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Borders>
              <w:top w:val="single" w:sz="4" w:space="0" w:color="auto"/>
            </w:tcBorders>
          </w:tcPr>
          <w:p w14:paraId="5533E6CD"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Borders>
              <w:top w:val="single" w:sz="4" w:space="0" w:color="auto"/>
            </w:tcBorders>
          </w:tcPr>
          <w:p w14:paraId="432A1BBE"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5B2C1AA1" w14:textId="77777777" w:rsidTr="000A57B8">
        <w:trPr>
          <w:trHeight w:val="70"/>
        </w:trPr>
        <w:tc>
          <w:tcPr>
            <w:tcW w:w="9498" w:type="dxa"/>
          </w:tcPr>
          <w:p w14:paraId="10ABC05C" w14:textId="77777777" w:rsidR="001B2817" w:rsidRPr="00AC2A83" w:rsidRDefault="003D5418" w:rsidP="001B2817">
            <w:pPr>
              <w:autoSpaceDE w:val="0"/>
              <w:autoSpaceDN w:val="0"/>
              <w:adjustRightInd w:val="0"/>
              <w:spacing w:before="60"/>
              <w:ind w:left="426" w:hanging="392"/>
              <w:rPr>
                <w:rFonts w:ascii="Times New Roman" w:hAnsi="Times New Roman" w:cs="Times New Roman"/>
                <w:sz w:val="20"/>
                <w:szCs w:val="20"/>
                <w:lang w:val="en-US"/>
              </w:rPr>
            </w:pPr>
            <w:r w:rsidRPr="00AC2A83">
              <w:rPr>
                <w:rFonts w:ascii="Times New Roman" w:hAnsi="Times New Roman" w:cs="Times New Roman"/>
                <w:sz w:val="20"/>
                <w:szCs w:val="20"/>
                <w:lang w:val="en-US"/>
              </w:rPr>
              <w:tab/>
              <w:t>Environmental specialists are trained to enhance their skills in accounting and management control.</w:t>
            </w:r>
          </w:p>
        </w:tc>
        <w:tc>
          <w:tcPr>
            <w:tcW w:w="425" w:type="dxa"/>
          </w:tcPr>
          <w:p w14:paraId="27FF40CC"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06658E81"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0118ADC7"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2.749</w:t>
            </w:r>
          </w:p>
        </w:tc>
        <w:tc>
          <w:tcPr>
            <w:tcW w:w="567" w:type="dxa"/>
          </w:tcPr>
          <w:p w14:paraId="2ACF66A3"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1.575</w:t>
            </w:r>
          </w:p>
        </w:tc>
        <w:tc>
          <w:tcPr>
            <w:tcW w:w="709" w:type="dxa"/>
          </w:tcPr>
          <w:p w14:paraId="71A14FA8"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0.733</w:t>
            </w:r>
          </w:p>
        </w:tc>
        <w:tc>
          <w:tcPr>
            <w:tcW w:w="992" w:type="dxa"/>
          </w:tcPr>
          <w:p w14:paraId="5479E092"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62A91EEC"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0D14346E"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55D9CE63" w14:textId="77777777" w:rsidTr="000A57B8">
        <w:trPr>
          <w:trHeight w:val="80"/>
        </w:trPr>
        <w:tc>
          <w:tcPr>
            <w:tcW w:w="9498" w:type="dxa"/>
          </w:tcPr>
          <w:p w14:paraId="460674F2" w14:textId="77777777" w:rsidR="001B2817" w:rsidRPr="00AC2A83" w:rsidRDefault="003D5418" w:rsidP="001B2817">
            <w:pPr>
              <w:autoSpaceDE w:val="0"/>
              <w:autoSpaceDN w:val="0"/>
              <w:adjustRightInd w:val="0"/>
              <w:spacing w:before="60"/>
              <w:ind w:left="426"/>
              <w:rPr>
                <w:rFonts w:ascii="Times New Roman" w:hAnsi="Times New Roman" w:cs="Times New Roman"/>
                <w:sz w:val="20"/>
                <w:szCs w:val="20"/>
                <w:lang w:val="en-US"/>
              </w:rPr>
            </w:pPr>
            <w:r w:rsidRPr="00AC2A83">
              <w:rPr>
                <w:rFonts w:ascii="Times New Roman" w:hAnsi="Times New Roman" w:cs="Times New Roman"/>
                <w:sz w:val="20"/>
                <w:szCs w:val="20"/>
                <w:lang w:val="en-US"/>
              </w:rPr>
              <w:t>Environmental managers and management accountants use common practices for reporting and management control.</w:t>
            </w:r>
          </w:p>
        </w:tc>
        <w:tc>
          <w:tcPr>
            <w:tcW w:w="425" w:type="dxa"/>
          </w:tcPr>
          <w:p w14:paraId="00C13552"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0F273042"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6D73008F"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2.903</w:t>
            </w:r>
          </w:p>
        </w:tc>
        <w:tc>
          <w:tcPr>
            <w:tcW w:w="567" w:type="dxa"/>
          </w:tcPr>
          <w:p w14:paraId="6FE95636"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1.604</w:t>
            </w:r>
          </w:p>
        </w:tc>
        <w:tc>
          <w:tcPr>
            <w:tcW w:w="709" w:type="dxa"/>
          </w:tcPr>
          <w:p w14:paraId="659D3932"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0.799</w:t>
            </w:r>
          </w:p>
        </w:tc>
        <w:tc>
          <w:tcPr>
            <w:tcW w:w="992" w:type="dxa"/>
          </w:tcPr>
          <w:p w14:paraId="5BA81C70"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5B57D665"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53C8B522"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35042231" w14:textId="77777777" w:rsidTr="000A57B8">
        <w:trPr>
          <w:trHeight w:val="80"/>
        </w:trPr>
        <w:tc>
          <w:tcPr>
            <w:tcW w:w="9498" w:type="dxa"/>
          </w:tcPr>
          <w:p w14:paraId="1FCFA188" w14:textId="5472CFB9" w:rsidR="001B2817" w:rsidRPr="00AC2A83" w:rsidRDefault="003D5418" w:rsidP="001B2817">
            <w:pPr>
              <w:autoSpaceDE w:val="0"/>
              <w:autoSpaceDN w:val="0"/>
              <w:adjustRightInd w:val="0"/>
              <w:spacing w:before="60"/>
              <w:ind w:left="426" w:hanging="392"/>
              <w:rPr>
                <w:rFonts w:ascii="Times New Roman" w:hAnsi="Times New Roman" w:cs="Times New Roman"/>
                <w:sz w:val="20"/>
                <w:szCs w:val="20"/>
                <w:lang w:val="en-US"/>
              </w:rPr>
            </w:pPr>
            <w:r w:rsidRPr="00AC2A83">
              <w:rPr>
                <w:rFonts w:ascii="Times New Roman" w:hAnsi="Times New Roman" w:cs="Times New Roman"/>
                <w:sz w:val="20"/>
                <w:szCs w:val="20"/>
                <w:lang w:val="en-US"/>
              </w:rPr>
              <w:tab/>
              <w:t>Management accountants are inspired to also take into account environmental issues for decision-making.</w:t>
            </w:r>
          </w:p>
        </w:tc>
        <w:tc>
          <w:tcPr>
            <w:tcW w:w="425" w:type="dxa"/>
          </w:tcPr>
          <w:p w14:paraId="7B7491A7"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4204BD29"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4AD9B3B9"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3.526</w:t>
            </w:r>
          </w:p>
        </w:tc>
        <w:tc>
          <w:tcPr>
            <w:tcW w:w="567" w:type="dxa"/>
          </w:tcPr>
          <w:p w14:paraId="1CD09447"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1.731</w:t>
            </w:r>
          </w:p>
        </w:tc>
        <w:tc>
          <w:tcPr>
            <w:tcW w:w="709" w:type="dxa"/>
          </w:tcPr>
          <w:p w14:paraId="08D539FE"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0.803</w:t>
            </w:r>
          </w:p>
        </w:tc>
        <w:tc>
          <w:tcPr>
            <w:tcW w:w="992" w:type="dxa"/>
          </w:tcPr>
          <w:p w14:paraId="771E82B6"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68897E38"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7DBC1F27"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0023B70E" w14:textId="77777777" w:rsidTr="000A57B8">
        <w:trPr>
          <w:trHeight w:val="80"/>
        </w:trPr>
        <w:tc>
          <w:tcPr>
            <w:tcW w:w="9498" w:type="dxa"/>
          </w:tcPr>
          <w:p w14:paraId="7AA07190" w14:textId="77777777" w:rsidR="001B2817" w:rsidRPr="00AC2A83" w:rsidRDefault="003D5418" w:rsidP="001B2817">
            <w:pPr>
              <w:autoSpaceDE w:val="0"/>
              <w:autoSpaceDN w:val="0"/>
              <w:adjustRightInd w:val="0"/>
              <w:spacing w:before="60"/>
              <w:ind w:left="426"/>
              <w:rPr>
                <w:rFonts w:ascii="Times New Roman" w:hAnsi="Times New Roman" w:cs="Times New Roman"/>
                <w:sz w:val="20"/>
                <w:szCs w:val="20"/>
                <w:lang w:val="en-US"/>
              </w:rPr>
            </w:pPr>
            <w:r w:rsidRPr="00AC2A83">
              <w:rPr>
                <w:rFonts w:ascii="Times New Roman" w:hAnsi="Times New Roman" w:cs="Times New Roman"/>
                <w:sz w:val="20"/>
                <w:szCs w:val="20"/>
                <w:lang w:val="en-US"/>
              </w:rPr>
              <w:t>Management accountants and environmental specialists share knowledge on both management control and environmental issues.</w:t>
            </w:r>
          </w:p>
        </w:tc>
        <w:tc>
          <w:tcPr>
            <w:tcW w:w="425" w:type="dxa"/>
          </w:tcPr>
          <w:p w14:paraId="78319141"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209E52D7"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74DCCF0E"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3.063</w:t>
            </w:r>
          </w:p>
        </w:tc>
        <w:tc>
          <w:tcPr>
            <w:tcW w:w="567" w:type="dxa"/>
          </w:tcPr>
          <w:p w14:paraId="56003AD4"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1.554</w:t>
            </w:r>
          </w:p>
        </w:tc>
        <w:tc>
          <w:tcPr>
            <w:tcW w:w="709" w:type="dxa"/>
          </w:tcPr>
          <w:p w14:paraId="61DDC2D6"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0.888</w:t>
            </w:r>
          </w:p>
        </w:tc>
        <w:tc>
          <w:tcPr>
            <w:tcW w:w="992" w:type="dxa"/>
          </w:tcPr>
          <w:p w14:paraId="13887432"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74DE5D94"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11B8F88B"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7789B703" w14:textId="77777777" w:rsidTr="000A57B8">
        <w:trPr>
          <w:trHeight w:val="80"/>
        </w:trPr>
        <w:tc>
          <w:tcPr>
            <w:tcW w:w="9498" w:type="dxa"/>
          </w:tcPr>
          <w:p w14:paraId="75323D4B" w14:textId="3652C38C" w:rsidR="001B2817" w:rsidRPr="00AC2A83" w:rsidRDefault="003D5418" w:rsidP="001B2817">
            <w:pPr>
              <w:autoSpaceDE w:val="0"/>
              <w:autoSpaceDN w:val="0"/>
              <w:adjustRightInd w:val="0"/>
              <w:spacing w:before="60"/>
              <w:ind w:left="426" w:hanging="392"/>
              <w:rPr>
                <w:rFonts w:ascii="Times New Roman" w:hAnsi="Times New Roman" w:cs="Times New Roman"/>
                <w:sz w:val="20"/>
                <w:szCs w:val="20"/>
                <w:lang w:val="en-US"/>
              </w:rPr>
            </w:pPr>
            <w:r w:rsidRPr="00AC2A83">
              <w:rPr>
                <w:rFonts w:ascii="Times New Roman" w:hAnsi="Times New Roman" w:cs="Times New Roman"/>
                <w:sz w:val="20"/>
                <w:szCs w:val="20"/>
                <w:lang w:val="en-US"/>
              </w:rPr>
              <w:tab/>
              <w:t>Management accountants and environmental specialists often discuss in joint meetings problems and challenges for the firm.</w:t>
            </w:r>
          </w:p>
        </w:tc>
        <w:tc>
          <w:tcPr>
            <w:tcW w:w="425" w:type="dxa"/>
          </w:tcPr>
          <w:p w14:paraId="236662B5"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29E57061"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6214FCAC"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2.784</w:t>
            </w:r>
          </w:p>
        </w:tc>
        <w:tc>
          <w:tcPr>
            <w:tcW w:w="567" w:type="dxa"/>
          </w:tcPr>
          <w:p w14:paraId="5A2E3E9B"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1.599</w:t>
            </w:r>
          </w:p>
        </w:tc>
        <w:tc>
          <w:tcPr>
            <w:tcW w:w="709" w:type="dxa"/>
          </w:tcPr>
          <w:p w14:paraId="3B249E45"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0.900</w:t>
            </w:r>
          </w:p>
        </w:tc>
        <w:tc>
          <w:tcPr>
            <w:tcW w:w="992" w:type="dxa"/>
          </w:tcPr>
          <w:p w14:paraId="06D88E5E"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3CDA62B2"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2109297F"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23CA4DBA" w14:textId="77777777" w:rsidTr="000A57B8">
        <w:trPr>
          <w:trHeight w:val="80"/>
        </w:trPr>
        <w:tc>
          <w:tcPr>
            <w:tcW w:w="9498" w:type="dxa"/>
          </w:tcPr>
          <w:p w14:paraId="793EF209" w14:textId="77777777" w:rsidR="001B2817" w:rsidRPr="00AC2A83" w:rsidRDefault="003D5418" w:rsidP="001B2817">
            <w:pPr>
              <w:autoSpaceDE w:val="0"/>
              <w:autoSpaceDN w:val="0"/>
              <w:adjustRightInd w:val="0"/>
              <w:spacing w:before="60"/>
              <w:ind w:left="426" w:hanging="392"/>
              <w:rPr>
                <w:rFonts w:ascii="Times New Roman" w:hAnsi="Times New Roman" w:cs="Times New Roman"/>
                <w:sz w:val="20"/>
                <w:szCs w:val="20"/>
                <w:lang w:val="en-US"/>
              </w:rPr>
            </w:pPr>
            <w:r w:rsidRPr="00AC2A83">
              <w:rPr>
                <w:rFonts w:ascii="Times New Roman" w:hAnsi="Times New Roman" w:cs="Times New Roman"/>
                <w:sz w:val="20"/>
                <w:szCs w:val="20"/>
                <w:lang w:val="en-US"/>
              </w:rPr>
              <w:tab/>
              <w:t>Management accountants and environmental specialists share a common understanding of the actual situation of the firm.</w:t>
            </w:r>
          </w:p>
        </w:tc>
        <w:tc>
          <w:tcPr>
            <w:tcW w:w="425" w:type="dxa"/>
          </w:tcPr>
          <w:p w14:paraId="7ED83E86" w14:textId="77777777" w:rsidR="001B2817" w:rsidRPr="00AC2A83" w:rsidRDefault="003D5418" w:rsidP="001B2817">
            <w:pPr>
              <w:spacing w:before="40"/>
              <w:ind w:firstLine="33"/>
              <w:jc w:val="center"/>
              <w:rPr>
                <w:rFonts w:ascii="Times New Roman" w:hAnsi="Times New Roman" w:cs="Times New Roman"/>
                <w:sz w:val="20"/>
                <w:szCs w:val="20"/>
                <w:lang w:val="en-US"/>
              </w:rPr>
            </w:pPr>
            <w:r w:rsidRPr="00AC2A83">
              <w:rPr>
                <w:rFonts w:ascii="Times New Roman" w:hAnsi="Times New Roman" w:cs="Times New Roman"/>
                <w:sz w:val="20"/>
                <w:szCs w:val="20"/>
                <w:lang w:val="en-US"/>
              </w:rPr>
              <w:t>1</w:t>
            </w:r>
          </w:p>
        </w:tc>
        <w:tc>
          <w:tcPr>
            <w:tcW w:w="567" w:type="dxa"/>
          </w:tcPr>
          <w:p w14:paraId="48E3933D"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7</w:t>
            </w:r>
          </w:p>
        </w:tc>
        <w:tc>
          <w:tcPr>
            <w:tcW w:w="567" w:type="dxa"/>
          </w:tcPr>
          <w:p w14:paraId="5D946F0A"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3.711</w:t>
            </w:r>
          </w:p>
        </w:tc>
        <w:tc>
          <w:tcPr>
            <w:tcW w:w="567" w:type="dxa"/>
          </w:tcPr>
          <w:p w14:paraId="2274B158"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1.709</w:t>
            </w:r>
          </w:p>
        </w:tc>
        <w:tc>
          <w:tcPr>
            <w:tcW w:w="709" w:type="dxa"/>
          </w:tcPr>
          <w:p w14:paraId="71C44738" w14:textId="77777777" w:rsidR="001B2817" w:rsidRPr="00AC2A83" w:rsidRDefault="003D5418" w:rsidP="001B2817">
            <w:pPr>
              <w:spacing w:before="40"/>
              <w:ind w:firstLine="33"/>
              <w:jc w:val="center"/>
              <w:rPr>
                <w:rFonts w:ascii="Times New Roman" w:hAnsi="Times New Roman" w:cs="Times New Roman"/>
                <w:color w:val="000000"/>
                <w:sz w:val="20"/>
                <w:szCs w:val="20"/>
                <w:lang w:val="en-US"/>
              </w:rPr>
            </w:pPr>
            <w:r w:rsidRPr="00AC2A83">
              <w:rPr>
                <w:rFonts w:ascii="Times New Roman" w:hAnsi="Times New Roman" w:cs="Times New Roman"/>
                <w:color w:val="000000"/>
                <w:sz w:val="20"/>
                <w:szCs w:val="20"/>
                <w:lang w:val="en-US"/>
              </w:rPr>
              <w:t>0.802</w:t>
            </w:r>
          </w:p>
        </w:tc>
        <w:tc>
          <w:tcPr>
            <w:tcW w:w="992" w:type="dxa"/>
          </w:tcPr>
          <w:p w14:paraId="11ED2FC6"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992" w:type="dxa"/>
          </w:tcPr>
          <w:p w14:paraId="534E7F4B"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c>
          <w:tcPr>
            <w:tcW w:w="567" w:type="dxa"/>
          </w:tcPr>
          <w:p w14:paraId="05763B37" w14:textId="77777777" w:rsidR="001B2817" w:rsidRPr="00AC2A83" w:rsidRDefault="001B2817" w:rsidP="001B2817">
            <w:pPr>
              <w:spacing w:before="40"/>
              <w:ind w:firstLine="33"/>
              <w:jc w:val="center"/>
              <w:rPr>
                <w:rFonts w:ascii="Times New Roman" w:hAnsi="Times New Roman" w:cs="Times New Roman"/>
                <w:color w:val="000000"/>
                <w:sz w:val="20"/>
                <w:szCs w:val="20"/>
                <w:lang w:val="en-US"/>
              </w:rPr>
            </w:pPr>
          </w:p>
        </w:tc>
      </w:tr>
      <w:tr w:rsidR="00E7779F" w:rsidRPr="00AC2A83" w14:paraId="68653331" w14:textId="77777777" w:rsidTr="000A57B8">
        <w:trPr>
          <w:trHeight w:val="720"/>
        </w:trPr>
        <w:tc>
          <w:tcPr>
            <w:tcW w:w="14884" w:type="dxa"/>
            <w:gridSpan w:val="9"/>
            <w:tcBorders>
              <w:top w:val="single" w:sz="4" w:space="0" w:color="auto"/>
              <w:bottom w:val="single" w:sz="4" w:space="0" w:color="auto"/>
            </w:tcBorders>
          </w:tcPr>
          <w:p w14:paraId="23149A82" w14:textId="77777777" w:rsidR="001B2817" w:rsidRPr="00AC2A83" w:rsidRDefault="003D5418" w:rsidP="001B2817">
            <w:pPr>
              <w:spacing w:before="60" w:after="60"/>
              <w:rPr>
                <w:rFonts w:ascii="Times New Roman" w:hAnsi="Times New Roman"/>
                <w:sz w:val="20"/>
                <w:szCs w:val="20"/>
                <w:lang w:val="en-US"/>
              </w:rPr>
            </w:pPr>
            <w:r w:rsidRPr="00AC2A83">
              <w:rPr>
                <w:rFonts w:ascii="Times New Roman" w:hAnsi="Times New Roman"/>
                <w:sz w:val="20"/>
                <w:szCs w:val="20"/>
                <w:lang w:val="en-US"/>
              </w:rPr>
              <w:t>Sample size n = 112.</w:t>
            </w:r>
            <w:r w:rsidRPr="00AC2A83">
              <w:rPr>
                <w:rFonts w:ascii="Times New Roman" w:hAnsi="Times New Roman"/>
                <w:sz w:val="20"/>
                <w:szCs w:val="20"/>
                <w:lang w:val="en-US"/>
              </w:rPr>
              <w:br/>
              <w:t>We report the minimum, maximum, mean, standard deviation (SD), factor loadings, Cronbach’s alpha, composite reliability (</w:t>
            </w:r>
            <w:proofErr w:type="spellStart"/>
            <w:r w:rsidRPr="00AC2A83">
              <w:rPr>
                <w:rFonts w:ascii="Times New Roman" w:hAnsi="Times New Roman"/>
                <w:sz w:val="20"/>
                <w:szCs w:val="20"/>
                <w:lang w:val="en-US"/>
              </w:rPr>
              <w:t>rho_c</w:t>
            </w:r>
            <w:proofErr w:type="spellEnd"/>
            <w:r w:rsidRPr="00AC2A83">
              <w:rPr>
                <w:rFonts w:ascii="Times New Roman" w:hAnsi="Times New Roman"/>
                <w:sz w:val="20"/>
                <w:szCs w:val="20"/>
                <w:lang w:val="en-US"/>
              </w:rPr>
              <w:t>), and average variance extracted (AVE) of our survey data.</w:t>
            </w:r>
          </w:p>
          <w:p w14:paraId="68784112" w14:textId="77777777" w:rsidR="001B2817" w:rsidRPr="00AC2A83" w:rsidRDefault="003D5418" w:rsidP="001B2817">
            <w:pPr>
              <w:spacing w:before="60" w:after="60"/>
              <w:rPr>
                <w:rFonts w:ascii="Times New Roman" w:hAnsi="Times New Roman"/>
                <w:sz w:val="20"/>
                <w:szCs w:val="20"/>
                <w:lang w:val="en-US"/>
              </w:rPr>
            </w:pPr>
            <w:r w:rsidRPr="00AC2A83">
              <w:rPr>
                <w:rFonts w:ascii="Times New Roman" w:hAnsi="Times New Roman"/>
                <w:sz w:val="20"/>
                <w:szCs w:val="20"/>
                <w:lang w:val="en-US"/>
              </w:rPr>
              <w:t>The second-order construct EMCS is measured reflectively at the lower order and formatively at the higher order.</w:t>
            </w:r>
          </w:p>
        </w:tc>
      </w:tr>
    </w:tbl>
    <w:p w14:paraId="0D69CEF9" w14:textId="77777777" w:rsidR="001B2817" w:rsidRPr="00AC2A83" w:rsidRDefault="001B2817" w:rsidP="001B2817">
      <w:pPr>
        <w:rPr>
          <w:rFonts w:ascii="Times New Roman" w:eastAsiaTheme="minorEastAsia" w:hAnsi="Times New Roman"/>
          <w:b/>
          <w:sz w:val="24"/>
        </w:rPr>
        <w:sectPr w:rsidR="001B2817" w:rsidRPr="00AC2A83" w:rsidSect="00E23A2C">
          <w:endnotePr>
            <w:numFmt w:val="decimal"/>
          </w:endnotePr>
          <w:pgSz w:w="16838" w:h="11906" w:orient="landscape" w:code="9"/>
          <w:pgMar w:top="1418" w:right="1418" w:bottom="1418" w:left="1134" w:header="709" w:footer="709" w:gutter="0"/>
          <w:cols w:space="708"/>
          <w:docGrid w:linePitch="360"/>
        </w:sectPr>
      </w:pPr>
      <w:bookmarkStart w:id="3" w:name="_Ref67493253"/>
    </w:p>
    <w:bookmarkEnd w:id="3"/>
    <w:p w14:paraId="7EEF3BD5" w14:textId="649F597A" w:rsidR="000A6EBD" w:rsidRPr="00AC2A83" w:rsidRDefault="003D5418" w:rsidP="000A6EBD">
      <w:pPr>
        <w:keepNext/>
        <w:keepLines/>
        <w:numPr>
          <w:ilvl w:val="1"/>
          <w:numId w:val="0"/>
        </w:numPr>
        <w:spacing w:before="120" w:after="120" w:line="360" w:lineRule="auto"/>
        <w:ind w:left="576" w:hanging="576"/>
        <w:jc w:val="both"/>
        <w:outlineLvl w:val="1"/>
        <w:rPr>
          <w:rFonts w:ascii="Times New Roman" w:eastAsiaTheme="majorEastAsia" w:hAnsi="Times New Roman" w:cstheme="majorBidi"/>
          <w:i/>
          <w:sz w:val="24"/>
          <w:szCs w:val="26"/>
        </w:rPr>
      </w:pPr>
      <w:r w:rsidRPr="00AC2A83">
        <w:rPr>
          <w:rFonts w:ascii="Times New Roman" w:eastAsiaTheme="majorEastAsia" w:hAnsi="Times New Roman" w:cstheme="majorBidi"/>
          <w:i/>
          <w:sz w:val="24"/>
          <w:szCs w:val="26"/>
        </w:rPr>
        <w:lastRenderedPageBreak/>
        <w:t>Robustness checks</w:t>
      </w:r>
    </w:p>
    <w:p w14:paraId="3AD76380" w14:textId="20249E10" w:rsidR="000A6EBD" w:rsidRPr="00AC2A83" w:rsidRDefault="00E824B8" w:rsidP="000A6EBD">
      <w:pPr>
        <w:spacing w:after="0" w:line="360" w:lineRule="auto"/>
        <w:jc w:val="both"/>
        <w:rPr>
          <w:rFonts w:ascii="Times New Roman" w:eastAsiaTheme="minorEastAsia" w:hAnsi="Times New Roman"/>
          <w:sz w:val="24"/>
        </w:rPr>
      </w:pPr>
      <w:r w:rsidRPr="00AC2A83">
        <w:rPr>
          <w:rFonts w:ascii="Times New Roman" w:eastAsiaTheme="minorEastAsia" w:hAnsi="Times New Roman"/>
          <w:sz w:val="24"/>
        </w:rPr>
        <w:t xml:space="preserve">To assess the robustness of our model, we applied an alternative EMCS measurement model to a reflective-reflective second-order construct (see, e.g., </w:t>
      </w:r>
      <w:r w:rsidRPr="00AC2A83">
        <w:rPr>
          <w:rFonts w:ascii="Times New Roman" w:eastAsiaTheme="minorEastAsia" w:hAnsi="Times New Roman"/>
          <w:sz w:val="24"/>
        </w:rPr>
        <w:fldChar w:fldCharType="begin"/>
      </w:r>
      <w:r w:rsidRPr="00AC2A83">
        <w:rPr>
          <w:rFonts w:ascii="Times New Roman" w:eastAsiaTheme="minorEastAsia" w:hAnsi="Times New Roman"/>
          <w:sz w:val="24"/>
        </w:rPr>
        <w:instrText xml:space="preserve"> ADDIN ZOTERO_ITEM CSL_CITATION {"citationID":"Alnj0cmD","properties":{"formattedCitation":"(Spekl\\uc0\\u233{} et al., 2017)","plainCitation":"(Speklé et al., 2017)","noteIndex":0},"citationItems":[{"id":2141,"uris":["http://zotero.org/users/local/1tA5G9w5/items/6WBTLB53"],"itemData":{"id":2141,"type":"article-journal","abstract":"Both control and creativity are important drivers of organizational success (Gilson, Mathieu, Shalley, and Ruddy 2005; Hirst, van Knippenberg, Chen, and Sacramento 2011). However, they are often regarded as conflicting. We use the Levers of Control (LoC) framework to examine the relationships between a system of controls, empowerment, and creativity. Using survey data from 233 business unit managers, a structural equation model shows that the intensity of use of a LoC system of controls is positively associated with both empowerment and creativity. This suggests that the LoC system provides an environment that is rich with information and motivates employees to take action in purposeful, directed ways. This environment facilitates employees’ perception that they have the ability to take actions, make decisions, and produce novel ideas. We conclude that there is not a conflict between control and creativity per se. Rather, paradoxically, creativity can flourish in the presence of control.","container-title":"Behavioral Research in Accounting","DOI":"10.2308/bria-51759","ISSN":"1558-8009, 1050-4753","issue":"2","language":"en","page":"73-96","source":"DOI.org (Crossref)","title":"Creativity and Control: A Paradox—Evidence from the Levers of Control Framework","title-short":"Creativity and Control","volume":"29","author":[{"family":"Speklé","given":"Roland F."},{"family":"Elten","given":"Hilco J.","non-dropping-particle":"van"},{"family":"Widener","given":"Sally K."}],"issued":{"date-parts":[["2017",9,1]]}}}],"schema":"https://github.com/citation-style-language/schema/raw/master/csl-citation.json"} </w:instrText>
      </w:r>
      <w:r w:rsidRPr="00AC2A83">
        <w:rPr>
          <w:rFonts w:ascii="Times New Roman" w:eastAsiaTheme="minorEastAsia" w:hAnsi="Times New Roman"/>
          <w:sz w:val="24"/>
        </w:rPr>
        <w:fldChar w:fldCharType="separate"/>
      </w:r>
      <w:r w:rsidRPr="00AC2A83">
        <w:rPr>
          <w:rFonts w:ascii="Times New Roman" w:hAnsi="Times New Roman" w:cs="Times New Roman"/>
          <w:sz w:val="24"/>
          <w:szCs w:val="24"/>
        </w:rPr>
        <w:t>Speklé et al., 2017)</w:t>
      </w:r>
      <w:r w:rsidRPr="00AC2A83">
        <w:rPr>
          <w:rFonts w:ascii="Times New Roman" w:eastAsiaTheme="minorEastAsia" w:hAnsi="Times New Roman"/>
          <w:sz w:val="24"/>
        </w:rPr>
        <w:fldChar w:fldCharType="end"/>
      </w:r>
      <w:r w:rsidR="003D5418" w:rsidRPr="00AC2A83">
        <w:rPr>
          <w:rFonts w:ascii="Times New Roman" w:eastAsiaTheme="minorEastAsia" w:hAnsi="Times New Roman"/>
          <w:sz w:val="24"/>
        </w:rPr>
        <w:t>. The results in Table B show no differences in associations within our main model. Additionally, we conducted a detailed examination of the hypothesized relationships at a disaggregated first-order level, focusing on individual levers: beliefs, boundaries, diagnostic control, and interactive control systems. The results indicate that the positive association between EMCSs and EP in the main model stems primarily from belief systems, encompassing the values and shared purpose of the firm. Management integration can also align boundary and diagnostic control systems to address environmental issues, thereby enhancing EP. Furthermore, the individual levers exhibit varied relationships with FP, resulting in a nonsignificant association in the main model. There is a negative association between diagnostic control systems and FP. However, the results suggest that a single lever cannot explain the overall conditional association with FP</w:t>
      </w:r>
      <w:r w:rsidR="00C174F0" w:rsidRPr="00AC2A83">
        <w:rPr>
          <w:rFonts w:ascii="Times New Roman" w:eastAsiaTheme="minorEastAsia" w:hAnsi="Times New Roman"/>
          <w:sz w:val="24"/>
        </w:rPr>
        <w:t>, which</w:t>
      </w:r>
      <w:r w:rsidR="003D5418" w:rsidRPr="00AC2A83">
        <w:rPr>
          <w:rFonts w:ascii="Times New Roman" w:eastAsiaTheme="minorEastAsia" w:hAnsi="Times New Roman"/>
          <w:sz w:val="24"/>
        </w:rPr>
        <w:t xml:space="preserve"> implies that control systems require different levers working together and being integrated to promote FP.</w:t>
      </w:r>
    </w:p>
    <w:p w14:paraId="7410E88F" w14:textId="77777777" w:rsidR="000A6EBD" w:rsidRPr="00AC2A83" w:rsidRDefault="000A6EBD" w:rsidP="000A6EBD">
      <w:pPr>
        <w:spacing w:after="0" w:line="360" w:lineRule="auto"/>
        <w:jc w:val="center"/>
        <w:rPr>
          <w:rFonts w:ascii="Times New Roman" w:eastAsiaTheme="minorEastAsia" w:hAnsi="Times New Roman"/>
          <w:sz w:val="24"/>
        </w:rPr>
      </w:pPr>
    </w:p>
    <w:p w14:paraId="70141BD3" w14:textId="2F92838D" w:rsidR="000A6EBD" w:rsidRPr="00AC2A83" w:rsidRDefault="003D5418">
      <w:pPr>
        <w:rPr>
          <w:rFonts w:ascii="Times New Roman" w:eastAsiaTheme="minorEastAsia" w:hAnsi="Times New Roman"/>
          <w:b/>
          <w:sz w:val="24"/>
        </w:rPr>
      </w:pPr>
      <w:r w:rsidRPr="00AC2A83">
        <w:rPr>
          <w:b/>
        </w:rPr>
        <w:br w:type="page"/>
      </w:r>
    </w:p>
    <w:p w14:paraId="31E7615D" w14:textId="61C6FB43" w:rsidR="000A6EBD" w:rsidRPr="00AC2A83" w:rsidRDefault="003D5418" w:rsidP="000A6EBD">
      <w:pPr>
        <w:keepNext/>
        <w:keepLines/>
        <w:spacing w:after="240" w:line="240" w:lineRule="auto"/>
        <w:contextualSpacing/>
        <w:jc w:val="both"/>
        <w:outlineLvl w:val="0"/>
        <w:rPr>
          <w:rFonts w:ascii="Times New Roman" w:eastAsiaTheme="majorEastAsia" w:hAnsi="Times New Roman" w:cstheme="majorBidi"/>
          <w:bCs/>
          <w:kern w:val="28"/>
          <w:sz w:val="24"/>
          <w:szCs w:val="18"/>
        </w:rPr>
      </w:pPr>
      <w:r w:rsidRPr="00AC2A83">
        <w:rPr>
          <w:rFonts w:ascii="Times New Roman" w:eastAsiaTheme="majorEastAsia" w:hAnsi="Times New Roman" w:cstheme="majorBidi"/>
          <w:bCs/>
          <w:kern w:val="28"/>
          <w:sz w:val="24"/>
          <w:szCs w:val="18"/>
        </w:rPr>
        <w:lastRenderedPageBreak/>
        <w:t>Table B: Robustness checks</w:t>
      </w:r>
    </w:p>
    <w:tbl>
      <w:tblPr>
        <w:tblStyle w:val="Tabellenraster1"/>
        <w:tblW w:w="97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3"/>
        <w:gridCol w:w="1398"/>
        <w:gridCol w:w="1173"/>
        <w:gridCol w:w="1154"/>
        <w:gridCol w:w="749"/>
      </w:tblGrid>
      <w:tr w:rsidR="00E7779F" w:rsidRPr="00AC2A83" w14:paraId="4203671B" w14:textId="77777777" w:rsidTr="00897EEB">
        <w:trPr>
          <w:trHeight w:val="62"/>
          <w:tblHeader/>
        </w:trPr>
        <w:tc>
          <w:tcPr>
            <w:tcW w:w="5233" w:type="dxa"/>
            <w:tcBorders>
              <w:top w:val="single" w:sz="4" w:space="0" w:color="auto"/>
              <w:bottom w:val="single" w:sz="4" w:space="0" w:color="auto"/>
            </w:tcBorders>
          </w:tcPr>
          <w:p w14:paraId="148EEA28" w14:textId="77777777" w:rsidR="000A6EBD" w:rsidRPr="00AC2A83" w:rsidRDefault="003D5418" w:rsidP="000A6EBD">
            <w:pPr>
              <w:spacing w:before="60" w:after="60"/>
              <w:ind w:left="-108"/>
              <w:rPr>
                <w:rFonts w:ascii="Times New Roman" w:hAnsi="Times New Roman"/>
                <w:sz w:val="20"/>
                <w:lang w:val="en-US"/>
              </w:rPr>
            </w:pPr>
            <w:r w:rsidRPr="00AC2A83">
              <w:rPr>
                <w:rFonts w:ascii="Times New Roman" w:hAnsi="Times New Roman"/>
                <w:sz w:val="20"/>
                <w:szCs w:val="20"/>
                <w:lang w:val="en-US"/>
              </w:rPr>
              <w:t>Robustness checks</w:t>
            </w:r>
          </w:p>
        </w:tc>
        <w:tc>
          <w:tcPr>
            <w:tcW w:w="1398" w:type="dxa"/>
            <w:tcBorders>
              <w:top w:val="single" w:sz="4" w:space="0" w:color="auto"/>
              <w:bottom w:val="single" w:sz="4" w:space="0" w:color="auto"/>
            </w:tcBorders>
          </w:tcPr>
          <w:p w14:paraId="49B9AAF1" w14:textId="77777777" w:rsidR="000A6EBD" w:rsidRPr="00AC2A83" w:rsidRDefault="003D5418" w:rsidP="000A6EBD">
            <w:pPr>
              <w:spacing w:before="60" w:after="60"/>
              <w:ind w:left="-108"/>
              <w:rPr>
                <w:rFonts w:ascii="Times New Roman" w:hAnsi="Times New Roman"/>
                <w:sz w:val="20"/>
                <w:szCs w:val="20"/>
                <w:lang w:val="en-US"/>
              </w:rPr>
            </w:pPr>
            <w:r w:rsidRPr="00AC2A83">
              <w:rPr>
                <w:rFonts w:ascii="Times New Roman" w:hAnsi="Times New Roman"/>
                <w:sz w:val="20"/>
                <w:szCs w:val="20"/>
                <w:lang w:val="en-US"/>
              </w:rPr>
              <w:t>Main model</w:t>
            </w:r>
          </w:p>
        </w:tc>
        <w:tc>
          <w:tcPr>
            <w:tcW w:w="1173" w:type="dxa"/>
            <w:tcBorders>
              <w:top w:val="single" w:sz="4" w:space="0" w:color="auto"/>
              <w:bottom w:val="single" w:sz="4" w:space="0" w:color="auto"/>
            </w:tcBorders>
          </w:tcPr>
          <w:p w14:paraId="72DFB20B" w14:textId="77777777" w:rsidR="000A6EBD" w:rsidRPr="00AC2A83" w:rsidRDefault="003D5418" w:rsidP="000A6EBD">
            <w:pPr>
              <w:spacing w:before="60" w:after="60"/>
              <w:ind w:left="-108"/>
              <w:rPr>
                <w:rFonts w:ascii="Times New Roman" w:hAnsi="Times New Roman"/>
                <w:sz w:val="20"/>
                <w:szCs w:val="20"/>
                <w:lang w:val="en-US"/>
              </w:rPr>
            </w:pPr>
            <w:r w:rsidRPr="00AC2A83">
              <w:rPr>
                <w:rFonts w:ascii="Times New Roman" w:hAnsi="Times New Roman"/>
                <w:sz w:val="20"/>
                <w:szCs w:val="20"/>
                <w:lang w:val="en-US"/>
              </w:rPr>
              <w:t>Reflective-reflective EMCS</w:t>
            </w:r>
          </w:p>
        </w:tc>
        <w:tc>
          <w:tcPr>
            <w:tcW w:w="1903" w:type="dxa"/>
            <w:gridSpan w:val="2"/>
            <w:tcBorders>
              <w:top w:val="single" w:sz="4" w:space="0" w:color="auto"/>
              <w:bottom w:val="single" w:sz="4" w:space="0" w:color="auto"/>
            </w:tcBorders>
          </w:tcPr>
          <w:p w14:paraId="0ABE4FAD" w14:textId="77777777" w:rsidR="000A6EBD" w:rsidRPr="00AC2A83" w:rsidRDefault="003D5418" w:rsidP="000A6EBD">
            <w:pPr>
              <w:spacing w:before="60" w:after="60"/>
              <w:ind w:left="-108"/>
              <w:rPr>
                <w:rFonts w:ascii="Times New Roman" w:hAnsi="Times New Roman"/>
                <w:sz w:val="20"/>
                <w:szCs w:val="20"/>
                <w:lang w:val="en-US"/>
              </w:rPr>
            </w:pPr>
            <w:r w:rsidRPr="00AC2A83">
              <w:rPr>
                <w:rFonts w:ascii="Times New Roman" w:hAnsi="Times New Roman"/>
                <w:sz w:val="20"/>
                <w:szCs w:val="20"/>
                <w:lang w:val="en-US"/>
              </w:rPr>
              <w:t>single levers</w:t>
            </w:r>
          </w:p>
        </w:tc>
      </w:tr>
      <w:tr w:rsidR="00E7779F" w:rsidRPr="00AC2A83" w14:paraId="4A800C25" w14:textId="77777777" w:rsidTr="00897EEB">
        <w:trPr>
          <w:gridAfter w:val="1"/>
          <w:wAfter w:w="749" w:type="dxa"/>
          <w:trHeight w:val="233"/>
          <w:tblHeader/>
        </w:trPr>
        <w:tc>
          <w:tcPr>
            <w:tcW w:w="5233" w:type="dxa"/>
          </w:tcPr>
          <w:p w14:paraId="179746AF" w14:textId="77777777" w:rsidR="000A6EBD" w:rsidRPr="00AC2A83" w:rsidRDefault="003D5418" w:rsidP="000A6EBD">
            <w:pPr>
              <w:spacing w:before="40"/>
              <w:ind w:left="-108"/>
              <w:rPr>
                <w:rFonts w:ascii="Times New Roman" w:hAnsi="Times New Roman"/>
                <w:i/>
                <w:sz w:val="20"/>
                <w:lang w:val="en-US"/>
              </w:rPr>
            </w:pPr>
            <w:r w:rsidRPr="00AC2A83">
              <w:rPr>
                <w:rFonts w:ascii="Times New Roman" w:hAnsi="Times New Roman" w:cs="Times New Roman"/>
                <w:i/>
                <w:sz w:val="20"/>
                <w:szCs w:val="20"/>
                <w:lang w:val="en-US"/>
              </w:rPr>
              <w:t>Direct effects</w:t>
            </w:r>
          </w:p>
        </w:tc>
        <w:tc>
          <w:tcPr>
            <w:tcW w:w="1398" w:type="dxa"/>
          </w:tcPr>
          <w:p w14:paraId="217F732E" w14:textId="77777777" w:rsidR="000A6EBD" w:rsidRPr="00AC2A83" w:rsidRDefault="000A6EBD" w:rsidP="000A6EBD">
            <w:pPr>
              <w:spacing w:before="40"/>
              <w:ind w:left="-108"/>
              <w:rPr>
                <w:rFonts w:ascii="Times New Roman" w:hAnsi="Times New Roman" w:cs="Times New Roman"/>
                <w:i/>
                <w:sz w:val="20"/>
                <w:szCs w:val="20"/>
                <w:lang w:val="en-US"/>
              </w:rPr>
            </w:pPr>
          </w:p>
        </w:tc>
        <w:tc>
          <w:tcPr>
            <w:tcW w:w="1173" w:type="dxa"/>
          </w:tcPr>
          <w:p w14:paraId="317269C1" w14:textId="77777777" w:rsidR="000A6EBD" w:rsidRPr="00AC2A83" w:rsidRDefault="000A6EBD" w:rsidP="000A6EBD">
            <w:pPr>
              <w:spacing w:before="40"/>
              <w:ind w:left="-108"/>
              <w:rPr>
                <w:rFonts w:ascii="Times New Roman" w:hAnsi="Times New Roman" w:cs="Times New Roman"/>
                <w:i/>
                <w:sz w:val="20"/>
                <w:szCs w:val="20"/>
                <w:lang w:val="en-US"/>
              </w:rPr>
            </w:pPr>
          </w:p>
        </w:tc>
        <w:tc>
          <w:tcPr>
            <w:tcW w:w="1154" w:type="dxa"/>
          </w:tcPr>
          <w:p w14:paraId="0D4FD3E1" w14:textId="77777777" w:rsidR="000A6EBD" w:rsidRPr="00AC2A83" w:rsidRDefault="000A6EBD" w:rsidP="000A6EBD">
            <w:pPr>
              <w:spacing w:before="40"/>
              <w:ind w:left="-108"/>
              <w:rPr>
                <w:rFonts w:ascii="Times New Roman" w:hAnsi="Times New Roman" w:cs="Times New Roman"/>
                <w:i/>
                <w:sz w:val="20"/>
                <w:szCs w:val="20"/>
                <w:lang w:val="en-US"/>
              </w:rPr>
            </w:pPr>
          </w:p>
        </w:tc>
      </w:tr>
      <w:tr w:rsidR="00E7779F" w:rsidRPr="00AC2A83" w14:paraId="53540A80" w14:textId="77777777" w:rsidTr="00897EEB">
        <w:trPr>
          <w:gridAfter w:val="1"/>
          <w:wAfter w:w="749" w:type="dxa"/>
          <w:trHeight w:val="92"/>
          <w:tblHeader/>
        </w:trPr>
        <w:tc>
          <w:tcPr>
            <w:tcW w:w="5233" w:type="dxa"/>
          </w:tcPr>
          <w:p w14:paraId="2D5EC421" w14:textId="77777777" w:rsidR="000A6EBD" w:rsidRPr="00AC2A83" w:rsidRDefault="003D5418" w:rsidP="000A6EBD">
            <w:pPr>
              <w:spacing w:before="40"/>
              <w:ind w:left="-85" w:firstLine="122"/>
              <w:rPr>
                <w:rFonts w:ascii="Times New Roman" w:hAnsi="Times New Roman"/>
                <w:sz w:val="20"/>
                <w:lang w:val="en-US"/>
              </w:rPr>
            </w:pPr>
            <w:r w:rsidRPr="00AC2A83">
              <w:rPr>
                <w:rFonts w:ascii="Times New Roman" w:hAnsi="Times New Roman"/>
                <w:sz w:val="20"/>
                <w:lang w:val="en-US"/>
              </w:rPr>
              <w:t xml:space="preserve">EMCS </w:t>
            </w:r>
            <w:r w:rsidRPr="00AC2A83">
              <w:rPr>
                <w:rFonts w:ascii="Times New Roman" w:eastAsia="Times New Roman" w:hAnsi="Times New Roman" w:cs="Times New Roman"/>
                <w:color w:val="000000"/>
                <w:sz w:val="20"/>
                <w:szCs w:val="20"/>
                <w:lang w:val="en-US" w:eastAsia="de-DE"/>
              </w:rPr>
              <w:t>→ EP</w:t>
            </w:r>
          </w:p>
        </w:tc>
        <w:tc>
          <w:tcPr>
            <w:tcW w:w="1398" w:type="dxa"/>
          </w:tcPr>
          <w:p w14:paraId="2796F3EA"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0.136*</w:t>
            </w:r>
          </w:p>
        </w:tc>
        <w:tc>
          <w:tcPr>
            <w:tcW w:w="1173" w:type="dxa"/>
          </w:tcPr>
          <w:p w14:paraId="65182E40"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0.135*</w:t>
            </w:r>
          </w:p>
        </w:tc>
        <w:tc>
          <w:tcPr>
            <w:tcW w:w="1154" w:type="dxa"/>
          </w:tcPr>
          <w:p w14:paraId="6BB329B6"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r>
      <w:tr w:rsidR="00E7779F" w:rsidRPr="00AC2A83" w14:paraId="3D7EA644" w14:textId="77777777" w:rsidTr="00897EEB">
        <w:trPr>
          <w:gridAfter w:val="1"/>
          <w:wAfter w:w="749" w:type="dxa"/>
          <w:trHeight w:val="81"/>
          <w:tblHeader/>
        </w:trPr>
        <w:tc>
          <w:tcPr>
            <w:tcW w:w="5233" w:type="dxa"/>
          </w:tcPr>
          <w:p w14:paraId="5A23B32E" w14:textId="77777777" w:rsidR="000A6EBD" w:rsidRPr="00AC2A83" w:rsidRDefault="003D5418" w:rsidP="000A6EBD">
            <w:pPr>
              <w:tabs>
                <w:tab w:val="left" w:pos="-85"/>
                <w:tab w:val="left" w:pos="271"/>
              </w:tabs>
              <w:spacing w:before="40"/>
              <w:ind w:left="-85" w:firstLine="122"/>
              <w:rPr>
                <w:rFonts w:ascii="Times New Roman" w:hAnsi="Times New Roman"/>
                <w:sz w:val="20"/>
                <w:lang w:val="en-US"/>
              </w:rPr>
            </w:pPr>
            <w:r w:rsidRPr="00AC2A83">
              <w:rPr>
                <w:rFonts w:ascii="Times New Roman" w:hAnsi="Times New Roman"/>
                <w:sz w:val="20"/>
                <w:lang w:val="en-US"/>
              </w:rPr>
              <w:t xml:space="preserve">EMCS </w:t>
            </w:r>
            <w:r w:rsidRPr="00AC2A83">
              <w:rPr>
                <w:rFonts w:ascii="Times New Roman" w:eastAsia="Times New Roman" w:hAnsi="Times New Roman" w:cs="Times New Roman"/>
                <w:color w:val="000000"/>
                <w:sz w:val="20"/>
                <w:szCs w:val="20"/>
                <w:lang w:val="en-US" w:eastAsia="de-DE"/>
              </w:rPr>
              <w:t>→ FP</w:t>
            </w:r>
          </w:p>
        </w:tc>
        <w:tc>
          <w:tcPr>
            <w:tcW w:w="1398" w:type="dxa"/>
          </w:tcPr>
          <w:p w14:paraId="269DCE05"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0.054</w:t>
            </w:r>
          </w:p>
        </w:tc>
        <w:tc>
          <w:tcPr>
            <w:tcW w:w="1173" w:type="dxa"/>
          </w:tcPr>
          <w:p w14:paraId="0EF55549"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0.052</w:t>
            </w:r>
          </w:p>
        </w:tc>
        <w:tc>
          <w:tcPr>
            <w:tcW w:w="1154" w:type="dxa"/>
          </w:tcPr>
          <w:p w14:paraId="74D57F39"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r>
      <w:tr w:rsidR="00E7779F" w:rsidRPr="00AC2A83" w14:paraId="5E9A57A0" w14:textId="77777777" w:rsidTr="00897EEB">
        <w:trPr>
          <w:gridAfter w:val="1"/>
          <w:wAfter w:w="749" w:type="dxa"/>
          <w:trHeight w:val="81"/>
          <w:tblHeader/>
        </w:trPr>
        <w:tc>
          <w:tcPr>
            <w:tcW w:w="5233" w:type="dxa"/>
          </w:tcPr>
          <w:p w14:paraId="3EBD6295" w14:textId="77777777" w:rsidR="000A6EBD" w:rsidRPr="00AC2A83" w:rsidRDefault="000A6EBD" w:rsidP="000A6EBD">
            <w:pPr>
              <w:tabs>
                <w:tab w:val="left" w:pos="-85"/>
                <w:tab w:val="left" w:pos="271"/>
              </w:tabs>
              <w:spacing w:before="40"/>
              <w:ind w:left="-85" w:firstLine="122"/>
              <w:rPr>
                <w:rFonts w:ascii="Times New Roman" w:hAnsi="Times New Roman"/>
                <w:sz w:val="10"/>
                <w:szCs w:val="12"/>
                <w:lang w:val="en-US"/>
              </w:rPr>
            </w:pPr>
          </w:p>
        </w:tc>
        <w:tc>
          <w:tcPr>
            <w:tcW w:w="1398" w:type="dxa"/>
          </w:tcPr>
          <w:p w14:paraId="027BCCD8" w14:textId="77777777" w:rsidR="000A6EBD" w:rsidRPr="00AC2A83" w:rsidRDefault="000A6EBD" w:rsidP="000A6EBD">
            <w:pPr>
              <w:tabs>
                <w:tab w:val="decimal" w:pos="596"/>
              </w:tabs>
              <w:spacing w:before="40"/>
              <w:ind w:left="453" w:hanging="425"/>
              <w:jc w:val="both"/>
              <w:rPr>
                <w:rFonts w:ascii="Times New Roman" w:hAnsi="Times New Roman"/>
                <w:sz w:val="10"/>
                <w:szCs w:val="12"/>
                <w:lang w:val="en-US"/>
              </w:rPr>
            </w:pPr>
          </w:p>
        </w:tc>
        <w:tc>
          <w:tcPr>
            <w:tcW w:w="1173" w:type="dxa"/>
          </w:tcPr>
          <w:p w14:paraId="626E1E5C" w14:textId="77777777" w:rsidR="000A6EBD" w:rsidRPr="00AC2A83" w:rsidRDefault="000A6EBD" w:rsidP="000A6EBD">
            <w:pPr>
              <w:tabs>
                <w:tab w:val="decimal" w:pos="596"/>
              </w:tabs>
              <w:spacing w:before="40"/>
              <w:ind w:left="453" w:hanging="425"/>
              <w:jc w:val="both"/>
              <w:rPr>
                <w:rFonts w:ascii="Times New Roman" w:hAnsi="Times New Roman"/>
                <w:sz w:val="10"/>
                <w:szCs w:val="12"/>
                <w:lang w:val="en-US"/>
              </w:rPr>
            </w:pPr>
          </w:p>
        </w:tc>
        <w:tc>
          <w:tcPr>
            <w:tcW w:w="1154" w:type="dxa"/>
          </w:tcPr>
          <w:p w14:paraId="358F897D" w14:textId="77777777" w:rsidR="000A6EBD" w:rsidRPr="00AC2A83" w:rsidRDefault="000A6EBD" w:rsidP="000A6EBD">
            <w:pPr>
              <w:tabs>
                <w:tab w:val="decimal" w:pos="596"/>
              </w:tabs>
              <w:spacing w:before="40"/>
              <w:ind w:left="453" w:hanging="425"/>
              <w:jc w:val="both"/>
              <w:rPr>
                <w:rFonts w:ascii="Times New Roman" w:hAnsi="Times New Roman"/>
                <w:sz w:val="10"/>
                <w:szCs w:val="12"/>
                <w:lang w:val="en-US"/>
              </w:rPr>
            </w:pPr>
          </w:p>
        </w:tc>
      </w:tr>
      <w:tr w:rsidR="00E7779F" w:rsidRPr="00AC2A83" w14:paraId="7E0D5C87" w14:textId="77777777" w:rsidTr="00897EEB">
        <w:trPr>
          <w:gridAfter w:val="1"/>
          <w:wAfter w:w="749" w:type="dxa"/>
          <w:trHeight w:val="81"/>
          <w:tblHeader/>
        </w:trPr>
        <w:tc>
          <w:tcPr>
            <w:tcW w:w="5233" w:type="dxa"/>
          </w:tcPr>
          <w:p w14:paraId="62207F72" w14:textId="37D09B3D" w:rsidR="000A6EBD" w:rsidRPr="00AC2A83" w:rsidRDefault="003D5418" w:rsidP="000A6EBD">
            <w:pPr>
              <w:tabs>
                <w:tab w:val="left" w:pos="-85"/>
                <w:tab w:val="left" w:pos="271"/>
              </w:tabs>
              <w:spacing w:before="40"/>
              <w:ind w:left="-85" w:firstLine="122"/>
              <w:rPr>
                <w:rFonts w:ascii="Times New Roman" w:hAnsi="Times New Roman"/>
                <w:sz w:val="20"/>
                <w:lang w:val="en-US"/>
              </w:rPr>
            </w:pPr>
            <w:r w:rsidRPr="00AC2A83">
              <w:rPr>
                <w:rFonts w:ascii="Times New Roman" w:hAnsi="Times New Roman"/>
                <w:sz w:val="20"/>
                <w:lang w:val="en-US"/>
              </w:rPr>
              <w:t xml:space="preserve">Belief system </w:t>
            </w:r>
            <w:r w:rsidRPr="00AC2A83">
              <w:rPr>
                <w:rFonts w:ascii="Times New Roman" w:eastAsia="Times New Roman" w:hAnsi="Times New Roman" w:cs="Times New Roman"/>
                <w:color w:val="000000"/>
                <w:sz w:val="20"/>
                <w:szCs w:val="20"/>
                <w:lang w:val="en-US" w:eastAsia="de-DE"/>
              </w:rPr>
              <w:t>→ EP</w:t>
            </w:r>
          </w:p>
        </w:tc>
        <w:tc>
          <w:tcPr>
            <w:tcW w:w="1398" w:type="dxa"/>
          </w:tcPr>
          <w:p w14:paraId="13C62EF4"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73" w:type="dxa"/>
          </w:tcPr>
          <w:p w14:paraId="350407C1"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54" w:type="dxa"/>
          </w:tcPr>
          <w:p w14:paraId="76AA4B08"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0.254*</w:t>
            </w:r>
          </w:p>
        </w:tc>
      </w:tr>
      <w:tr w:rsidR="00E7779F" w:rsidRPr="00AC2A83" w14:paraId="31850B72" w14:textId="77777777" w:rsidTr="00897EEB">
        <w:trPr>
          <w:gridAfter w:val="1"/>
          <w:wAfter w:w="749" w:type="dxa"/>
          <w:trHeight w:val="81"/>
          <w:tblHeader/>
        </w:trPr>
        <w:tc>
          <w:tcPr>
            <w:tcW w:w="5233" w:type="dxa"/>
          </w:tcPr>
          <w:p w14:paraId="61A3932A" w14:textId="77777777" w:rsidR="000A6EBD" w:rsidRPr="00AC2A83" w:rsidRDefault="003D5418" w:rsidP="000A6EBD">
            <w:pPr>
              <w:tabs>
                <w:tab w:val="left" w:pos="-85"/>
                <w:tab w:val="left" w:pos="271"/>
              </w:tabs>
              <w:spacing w:before="40"/>
              <w:ind w:left="-85" w:firstLine="122"/>
              <w:rPr>
                <w:rFonts w:ascii="Times New Roman" w:hAnsi="Times New Roman"/>
                <w:sz w:val="20"/>
                <w:lang w:val="en-US"/>
              </w:rPr>
            </w:pPr>
            <w:r w:rsidRPr="00AC2A83">
              <w:rPr>
                <w:rFonts w:ascii="Times New Roman" w:hAnsi="Times New Roman"/>
                <w:sz w:val="20"/>
                <w:lang w:val="en-US"/>
              </w:rPr>
              <w:t xml:space="preserve">Boundary system </w:t>
            </w:r>
            <w:r w:rsidRPr="00AC2A83">
              <w:rPr>
                <w:rFonts w:ascii="Times New Roman" w:eastAsia="Times New Roman" w:hAnsi="Times New Roman" w:cs="Times New Roman"/>
                <w:color w:val="000000"/>
                <w:sz w:val="20"/>
                <w:szCs w:val="20"/>
                <w:lang w:val="en-US" w:eastAsia="de-DE"/>
              </w:rPr>
              <w:t>→ EP</w:t>
            </w:r>
          </w:p>
        </w:tc>
        <w:tc>
          <w:tcPr>
            <w:tcW w:w="1398" w:type="dxa"/>
          </w:tcPr>
          <w:p w14:paraId="5B51904B"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73" w:type="dxa"/>
          </w:tcPr>
          <w:p w14:paraId="63196583"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54" w:type="dxa"/>
          </w:tcPr>
          <w:p w14:paraId="60582B61"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−0.017</w:t>
            </w:r>
          </w:p>
        </w:tc>
      </w:tr>
      <w:tr w:rsidR="00E7779F" w:rsidRPr="00AC2A83" w14:paraId="3A8C3CD3" w14:textId="77777777" w:rsidTr="00897EEB">
        <w:trPr>
          <w:gridAfter w:val="1"/>
          <w:wAfter w:w="749" w:type="dxa"/>
          <w:trHeight w:val="81"/>
          <w:tblHeader/>
        </w:trPr>
        <w:tc>
          <w:tcPr>
            <w:tcW w:w="5233" w:type="dxa"/>
          </w:tcPr>
          <w:p w14:paraId="5814DAC5" w14:textId="77777777" w:rsidR="000A6EBD" w:rsidRPr="00AC2A83" w:rsidRDefault="003D5418" w:rsidP="000A6EBD">
            <w:pPr>
              <w:tabs>
                <w:tab w:val="left" w:pos="-85"/>
                <w:tab w:val="left" w:pos="271"/>
              </w:tabs>
              <w:spacing w:before="40"/>
              <w:ind w:left="-85" w:firstLine="122"/>
              <w:rPr>
                <w:rFonts w:ascii="Times New Roman" w:hAnsi="Times New Roman"/>
                <w:sz w:val="20"/>
                <w:lang w:val="en-US"/>
              </w:rPr>
            </w:pPr>
            <w:r w:rsidRPr="00AC2A83">
              <w:rPr>
                <w:rFonts w:ascii="Times New Roman" w:hAnsi="Times New Roman"/>
                <w:sz w:val="20"/>
                <w:lang w:val="en-US"/>
              </w:rPr>
              <w:t xml:space="preserve">Diagnostic control system </w:t>
            </w:r>
            <w:r w:rsidRPr="00AC2A83">
              <w:rPr>
                <w:rFonts w:ascii="Times New Roman" w:eastAsia="Times New Roman" w:hAnsi="Times New Roman" w:cs="Times New Roman"/>
                <w:color w:val="000000"/>
                <w:sz w:val="20"/>
                <w:szCs w:val="20"/>
                <w:lang w:val="en-US" w:eastAsia="de-DE"/>
              </w:rPr>
              <w:t>→ EP</w:t>
            </w:r>
          </w:p>
        </w:tc>
        <w:tc>
          <w:tcPr>
            <w:tcW w:w="1398" w:type="dxa"/>
          </w:tcPr>
          <w:p w14:paraId="3319A6E9"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73" w:type="dxa"/>
          </w:tcPr>
          <w:p w14:paraId="7A250F55"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54" w:type="dxa"/>
          </w:tcPr>
          <w:p w14:paraId="7ACA3626"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−0.054</w:t>
            </w:r>
          </w:p>
        </w:tc>
      </w:tr>
      <w:tr w:rsidR="00E7779F" w:rsidRPr="00AC2A83" w14:paraId="1FBD6E2E" w14:textId="77777777" w:rsidTr="00897EEB">
        <w:trPr>
          <w:gridAfter w:val="1"/>
          <w:wAfter w:w="749" w:type="dxa"/>
          <w:trHeight w:val="81"/>
          <w:tblHeader/>
        </w:trPr>
        <w:tc>
          <w:tcPr>
            <w:tcW w:w="5233" w:type="dxa"/>
          </w:tcPr>
          <w:p w14:paraId="31064F95" w14:textId="77777777" w:rsidR="000A6EBD" w:rsidRPr="00AC2A83" w:rsidRDefault="003D5418" w:rsidP="000A6EBD">
            <w:pPr>
              <w:tabs>
                <w:tab w:val="left" w:pos="-85"/>
                <w:tab w:val="left" w:pos="271"/>
              </w:tabs>
              <w:spacing w:before="40"/>
              <w:ind w:left="-85" w:firstLine="122"/>
              <w:rPr>
                <w:rFonts w:ascii="Times New Roman" w:hAnsi="Times New Roman"/>
                <w:sz w:val="20"/>
                <w:lang w:val="en-US"/>
              </w:rPr>
            </w:pPr>
            <w:r w:rsidRPr="00AC2A83">
              <w:rPr>
                <w:rFonts w:ascii="Times New Roman" w:hAnsi="Times New Roman"/>
                <w:sz w:val="20"/>
                <w:lang w:val="en-US"/>
              </w:rPr>
              <w:t xml:space="preserve">Interactive control system </w:t>
            </w:r>
            <w:r w:rsidRPr="00AC2A83">
              <w:rPr>
                <w:rFonts w:ascii="Times New Roman" w:eastAsia="Times New Roman" w:hAnsi="Times New Roman" w:cs="Times New Roman"/>
                <w:color w:val="000000"/>
                <w:sz w:val="20"/>
                <w:szCs w:val="20"/>
                <w:lang w:val="en-US" w:eastAsia="de-DE"/>
              </w:rPr>
              <w:t>→ EP</w:t>
            </w:r>
          </w:p>
        </w:tc>
        <w:tc>
          <w:tcPr>
            <w:tcW w:w="1398" w:type="dxa"/>
          </w:tcPr>
          <w:p w14:paraId="5A27D44E"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73" w:type="dxa"/>
          </w:tcPr>
          <w:p w14:paraId="4508919F"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54" w:type="dxa"/>
          </w:tcPr>
          <w:p w14:paraId="74C76011"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0.016</w:t>
            </w:r>
          </w:p>
        </w:tc>
      </w:tr>
      <w:tr w:rsidR="00E7779F" w:rsidRPr="00AC2A83" w14:paraId="7675A3ED" w14:textId="77777777" w:rsidTr="00897EEB">
        <w:trPr>
          <w:gridAfter w:val="1"/>
          <w:wAfter w:w="749" w:type="dxa"/>
          <w:trHeight w:val="81"/>
          <w:tblHeader/>
        </w:trPr>
        <w:tc>
          <w:tcPr>
            <w:tcW w:w="5233" w:type="dxa"/>
          </w:tcPr>
          <w:p w14:paraId="413893E2" w14:textId="77777777" w:rsidR="000A6EBD" w:rsidRPr="00AC2A83" w:rsidRDefault="000A6EBD" w:rsidP="000A6EBD">
            <w:pPr>
              <w:tabs>
                <w:tab w:val="left" w:pos="-85"/>
                <w:tab w:val="left" w:pos="271"/>
              </w:tabs>
              <w:spacing w:before="40"/>
              <w:ind w:left="-85" w:firstLine="122"/>
              <w:rPr>
                <w:rFonts w:ascii="Times New Roman" w:hAnsi="Times New Roman"/>
                <w:sz w:val="10"/>
                <w:szCs w:val="12"/>
                <w:lang w:val="en-US"/>
              </w:rPr>
            </w:pPr>
          </w:p>
        </w:tc>
        <w:tc>
          <w:tcPr>
            <w:tcW w:w="1398" w:type="dxa"/>
          </w:tcPr>
          <w:p w14:paraId="328E0F48" w14:textId="77777777" w:rsidR="000A6EBD" w:rsidRPr="00AC2A83" w:rsidRDefault="000A6EBD" w:rsidP="000A6EBD">
            <w:pPr>
              <w:tabs>
                <w:tab w:val="decimal" w:pos="596"/>
              </w:tabs>
              <w:spacing w:before="40"/>
              <w:ind w:left="453" w:hanging="425"/>
              <w:jc w:val="both"/>
              <w:rPr>
                <w:rFonts w:ascii="Times New Roman" w:hAnsi="Times New Roman"/>
                <w:sz w:val="10"/>
                <w:szCs w:val="12"/>
                <w:lang w:val="en-US"/>
              </w:rPr>
            </w:pPr>
          </w:p>
        </w:tc>
        <w:tc>
          <w:tcPr>
            <w:tcW w:w="1173" w:type="dxa"/>
          </w:tcPr>
          <w:p w14:paraId="0EED1041" w14:textId="77777777" w:rsidR="000A6EBD" w:rsidRPr="00AC2A83" w:rsidRDefault="000A6EBD" w:rsidP="000A6EBD">
            <w:pPr>
              <w:tabs>
                <w:tab w:val="decimal" w:pos="596"/>
              </w:tabs>
              <w:spacing w:before="40"/>
              <w:ind w:left="453" w:hanging="425"/>
              <w:jc w:val="both"/>
              <w:rPr>
                <w:rFonts w:ascii="Times New Roman" w:hAnsi="Times New Roman"/>
                <w:sz w:val="10"/>
                <w:szCs w:val="12"/>
                <w:lang w:val="en-US"/>
              </w:rPr>
            </w:pPr>
          </w:p>
        </w:tc>
        <w:tc>
          <w:tcPr>
            <w:tcW w:w="1154" w:type="dxa"/>
          </w:tcPr>
          <w:p w14:paraId="379551F3" w14:textId="77777777" w:rsidR="000A6EBD" w:rsidRPr="00AC2A83" w:rsidRDefault="000A6EBD" w:rsidP="000A6EBD">
            <w:pPr>
              <w:tabs>
                <w:tab w:val="decimal" w:pos="596"/>
              </w:tabs>
              <w:spacing w:before="40"/>
              <w:ind w:left="453" w:hanging="425"/>
              <w:jc w:val="both"/>
              <w:rPr>
                <w:rFonts w:ascii="Times New Roman" w:hAnsi="Times New Roman"/>
                <w:sz w:val="10"/>
                <w:szCs w:val="12"/>
                <w:lang w:val="en-US"/>
              </w:rPr>
            </w:pPr>
          </w:p>
        </w:tc>
      </w:tr>
      <w:tr w:rsidR="00E7779F" w:rsidRPr="00AC2A83" w14:paraId="371196A7" w14:textId="77777777" w:rsidTr="00897EEB">
        <w:trPr>
          <w:gridAfter w:val="1"/>
          <w:wAfter w:w="749" w:type="dxa"/>
          <w:trHeight w:val="81"/>
          <w:tblHeader/>
        </w:trPr>
        <w:tc>
          <w:tcPr>
            <w:tcW w:w="5233" w:type="dxa"/>
          </w:tcPr>
          <w:p w14:paraId="1A1EB456" w14:textId="58E03B51" w:rsidR="000A6EBD" w:rsidRPr="00AC2A83" w:rsidRDefault="003D5418" w:rsidP="000A6EBD">
            <w:pPr>
              <w:tabs>
                <w:tab w:val="left" w:pos="-85"/>
                <w:tab w:val="left" w:pos="271"/>
              </w:tabs>
              <w:spacing w:before="40"/>
              <w:ind w:left="-85" w:firstLine="122"/>
              <w:rPr>
                <w:rFonts w:ascii="Times New Roman" w:hAnsi="Times New Roman"/>
                <w:sz w:val="20"/>
                <w:lang w:val="en-US"/>
              </w:rPr>
            </w:pPr>
            <w:r w:rsidRPr="00AC2A83">
              <w:rPr>
                <w:rFonts w:ascii="Times New Roman" w:hAnsi="Times New Roman"/>
                <w:sz w:val="20"/>
                <w:lang w:val="en-US"/>
              </w:rPr>
              <w:t xml:space="preserve">Belief system </w:t>
            </w:r>
            <w:r w:rsidRPr="00AC2A83">
              <w:rPr>
                <w:rFonts w:ascii="Times New Roman" w:eastAsia="Times New Roman" w:hAnsi="Times New Roman" w:cs="Times New Roman"/>
                <w:color w:val="000000"/>
                <w:sz w:val="20"/>
                <w:szCs w:val="20"/>
                <w:lang w:val="en-US" w:eastAsia="de-DE"/>
              </w:rPr>
              <w:t>→ FP</w:t>
            </w:r>
          </w:p>
        </w:tc>
        <w:tc>
          <w:tcPr>
            <w:tcW w:w="1398" w:type="dxa"/>
          </w:tcPr>
          <w:p w14:paraId="26F8F6D3"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73" w:type="dxa"/>
          </w:tcPr>
          <w:p w14:paraId="3821BD3E"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54" w:type="dxa"/>
          </w:tcPr>
          <w:p w14:paraId="0165BD08"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0.224</w:t>
            </w:r>
          </w:p>
        </w:tc>
      </w:tr>
      <w:tr w:rsidR="00E7779F" w:rsidRPr="00AC2A83" w14:paraId="7BE0F3AD" w14:textId="77777777" w:rsidTr="00897EEB">
        <w:trPr>
          <w:gridAfter w:val="1"/>
          <w:wAfter w:w="749" w:type="dxa"/>
          <w:trHeight w:val="81"/>
          <w:tblHeader/>
        </w:trPr>
        <w:tc>
          <w:tcPr>
            <w:tcW w:w="5233" w:type="dxa"/>
          </w:tcPr>
          <w:p w14:paraId="38CD47BB" w14:textId="77777777" w:rsidR="000A6EBD" w:rsidRPr="00AC2A83" w:rsidRDefault="003D5418" w:rsidP="000A6EBD">
            <w:pPr>
              <w:tabs>
                <w:tab w:val="left" w:pos="-85"/>
                <w:tab w:val="left" w:pos="271"/>
              </w:tabs>
              <w:spacing w:before="40"/>
              <w:ind w:left="-85" w:firstLine="122"/>
              <w:rPr>
                <w:rFonts w:ascii="Times New Roman" w:hAnsi="Times New Roman"/>
                <w:sz w:val="20"/>
                <w:lang w:val="en-US"/>
              </w:rPr>
            </w:pPr>
            <w:r w:rsidRPr="00AC2A83">
              <w:rPr>
                <w:rFonts w:ascii="Times New Roman" w:hAnsi="Times New Roman"/>
                <w:sz w:val="20"/>
                <w:lang w:val="en-US"/>
              </w:rPr>
              <w:t xml:space="preserve">Boundary system </w:t>
            </w:r>
            <w:r w:rsidRPr="00AC2A83">
              <w:rPr>
                <w:rFonts w:ascii="Times New Roman" w:eastAsia="Times New Roman" w:hAnsi="Times New Roman" w:cs="Times New Roman"/>
                <w:color w:val="000000"/>
                <w:sz w:val="20"/>
                <w:szCs w:val="20"/>
                <w:lang w:val="en-US" w:eastAsia="de-DE"/>
              </w:rPr>
              <w:t>→ FP</w:t>
            </w:r>
          </w:p>
        </w:tc>
        <w:tc>
          <w:tcPr>
            <w:tcW w:w="1398" w:type="dxa"/>
          </w:tcPr>
          <w:p w14:paraId="3645A5AE"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73" w:type="dxa"/>
          </w:tcPr>
          <w:p w14:paraId="28F1C866"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54" w:type="dxa"/>
          </w:tcPr>
          <w:p w14:paraId="5EA1AFC5"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−0.050</w:t>
            </w:r>
          </w:p>
        </w:tc>
      </w:tr>
      <w:tr w:rsidR="00E7779F" w:rsidRPr="00AC2A83" w14:paraId="29ADEACA" w14:textId="77777777" w:rsidTr="00897EEB">
        <w:trPr>
          <w:gridAfter w:val="1"/>
          <w:wAfter w:w="749" w:type="dxa"/>
          <w:trHeight w:val="81"/>
          <w:tblHeader/>
        </w:trPr>
        <w:tc>
          <w:tcPr>
            <w:tcW w:w="5233" w:type="dxa"/>
          </w:tcPr>
          <w:p w14:paraId="7FF12F40" w14:textId="77777777" w:rsidR="000A6EBD" w:rsidRPr="00AC2A83" w:rsidRDefault="003D5418" w:rsidP="000A6EBD">
            <w:pPr>
              <w:tabs>
                <w:tab w:val="left" w:pos="-85"/>
                <w:tab w:val="left" w:pos="271"/>
              </w:tabs>
              <w:spacing w:before="40"/>
              <w:ind w:left="-85" w:firstLine="122"/>
              <w:rPr>
                <w:rFonts w:ascii="Times New Roman" w:hAnsi="Times New Roman"/>
                <w:sz w:val="20"/>
                <w:lang w:val="en-US"/>
              </w:rPr>
            </w:pPr>
            <w:r w:rsidRPr="00AC2A83">
              <w:rPr>
                <w:rFonts w:ascii="Times New Roman" w:hAnsi="Times New Roman"/>
                <w:sz w:val="20"/>
                <w:lang w:val="en-US"/>
              </w:rPr>
              <w:t xml:space="preserve">Diagnostic control system </w:t>
            </w:r>
            <w:r w:rsidRPr="00AC2A83">
              <w:rPr>
                <w:rFonts w:ascii="Times New Roman" w:eastAsia="Times New Roman" w:hAnsi="Times New Roman" w:cs="Times New Roman"/>
                <w:color w:val="000000"/>
                <w:sz w:val="20"/>
                <w:szCs w:val="20"/>
                <w:lang w:val="en-US" w:eastAsia="de-DE"/>
              </w:rPr>
              <w:t>→ FP</w:t>
            </w:r>
          </w:p>
        </w:tc>
        <w:tc>
          <w:tcPr>
            <w:tcW w:w="1398" w:type="dxa"/>
          </w:tcPr>
          <w:p w14:paraId="62AEB0BF"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73" w:type="dxa"/>
          </w:tcPr>
          <w:p w14:paraId="62BF6B06"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54" w:type="dxa"/>
          </w:tcPr>
          <w:p w14:paraId="6479A4A3"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−0.271*</w:t>
            </w:r>
          </w:p>
        </w:tc>
      </w:tr>
      <w:tr w:rsidR="00E7779F" w:rsidRPr="00AC2A83" w14:paraId="7594EB51" w14:textId="77777777" w:rsidTr="00897EEB">
        <w:trPr>
          <w:gridAfter w:val="1"/>
          <w:wAfter w:w="749" w:type="dxa"/>
          <w:trHeight w:val="81"/>
          <w:tblHeader/>
        </w:trPr>
        <w:tc>
          <w:tcPr>
            <w:tcW w:w="5233" w:type="dxa"/>
          </w:tcPr>
          <w:p w14:paraId="10151E9A" w14:textId="77777777" w:rsidR="000A6EBD" w:rsidRPr="00AC2A83" w:rsidRDefault="003D5418" w:rsidP="000A6EBD">
            <w:pPr>
              <w:tabs>
                <w:tab w:val="left" w:pos="-85"/>
                <w:tab w:val="left" w:pos="271"/>
              </w:tabs>
              <w:spacing w:before="40"/>
              <w:ind w:left="-85" w:firstLine="122"/>
              <w:rPr>
                <w:rFonts w:ascii="Times New Roman" w:hAnsi="Times New Roman"/>
                <w:sz w:val="20"/>
                <w:lang w:val="en-US"/>
              </w:rPr>
            </w:pPr>
            <w:r w:rsidRPr="00AC2A83">
              <w:rPr>
                <w:rFonts w:ascii="Times New Roman" w:hAnsi="Times New Roman"/>
                <w:sz w:val="20"/>
                <w:lang w:val="en-US"/>
              </w:rPr>
              <w:t xml:space="preserve">Interactive control system </w:t>
            </w:r>
            <w:r w:rsidRPr="00AC2A83">
              <w:rPr>
                <w:rFonts w:ascii="Times New Roman" w:eastAsia="Times New Roman" w:hAnsi="Times New Roman" w:cs="Times New Roman"/>
                <w:color w:val="000000"/>
                <w:sz w:val="20"/>
                <w:szCs w:val="20"/>
                <w:lang w:val="en-US" w:eastAsia="de-DE"/>
              </w:rPr>
              <w:t>→ FP</w:t>
            </w:r>
          </w:p>
        </w:tc>
        <w:tc>
          <w:tcPr>
            <w:tcW w:w="1398" w:type="dxa"/>
          </w:tcPr>
          <w:p w14:paraId="1543BDE9"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73" w:type="dxa"/>
          </w:tcPr>
          <w:p w14:paraId="62D93D74"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54" w:type="dxa"/>
          </w:tcPr>
          <w:p w14:paraId="4317729E"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0.171</w:t>
            </w:r>
          </w:p>
        </w:tc>
      </w:tr>
      <w:tr w:rsidR="00E7779F" w:rsidRPr="00AC2A83" w14:paraId="27E22AF7" w14:textId="77777777" w:rsidTr="00897EEB">
        <w:trPr>
          <w:gridAfter w:val="1"/>
          <w:wAfter w:w="749" w:type="dxa"/>
          <w:trHeight w:val="233"/>
          <w:tblHeader/>
        </w:trPr>
        <w:tc>
          <w:tcPr>
            <w:tcW w:w="5233" w:type="dxa"/>
          </w:tcPr>
          <w:p w14:paraId="6D146D0C" w14:textId="77777777" w:rsidR="000A6EBD" w:rsidRPr="00AC2A83" w:rsidRDefault="003D5418" w:rsidP="000A6EBD">
            <w:pPr>
              <w:tabs>
                <w:tab w:val="left" w:pos="357"/>
              </w:tabs>
              <w:spacing w:before="40"/>
              <w:ind w:left="-85" w:right="-108"/>
              <w:rPr>
                <w:rFonts w:ascii="Times New Roman" w:hAnsi="Times New Roman" w:cs="Times New Roman"/>
                <w:i/>
                <w:sz w:val="20"/>
                <w:szCs w:val="20"/>
                <w:lang w:val="en-US"/>
              </w:rPr>
            </w:pPr>
            <w:r w:rsidRPr="00AC2A83">
              <w:rPr>
                <w:rFonts w:ascii="Times New Roman" w:hAnsi="Times New Roman" w:cs="Times New Roman"/>
                <w:i/>
                <w:sz w:val="20"/>
                <w:szCs w:val="20"/>
                <w:lang w:val="en-US"/>
              </w:rPr>
              <w:t>Moderation effects</w:t>
            </w:r>
          </w:p>
        </w:tc>
        <w:tc>
          <w:tcPr>
            <w:tcW w:w="1398" w:type="dxa"/>
          </w:tcPr>
          <w:p w14:paraId="43A8517B"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73" w:type="dxa"/>
          </w:tcPr>
          <w:p w14:paraId="2B4AB9B8"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54" w:type="dxa"/>
          </w:tcPr>
          <w:p w14:paraId="6CC3A01B"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r>
      <w:tr w:rsidR="00E7779F" w:rsidRPr="00AC2A83" w14:paraId="2026F669" w14:textId="77777777" w:rsidTr="00897EEB">
        <w:trPr>
          <w:gridAfter w:val="1"/>
          <w:wAfter w:w="749" w:type="dxa"/>
          <w:trHeight w:val="233"/>
          <w:tblHeader/>
        </w:trPr>
        <w:tc>
          <w:tcPr>
            <w:tcW w:w="5233" w:type="dxa"/>
          </w:tcPr>
          <w:p w14:paraId="2A9702A6" w14:textId="77777777" w:rsidR="000A6EBD" w:rsidRPr="00AC2A83" w:rsidRDefault="003D5418" w:rsidP="000A6EBD">
            <w:pPr>
              <w:tabs>
                <w:tab w:val="left" w:pos="-85"/>
              </w:tabs>
              <w:spacing w:before="40"/>
              <w:ind w:left="-85" w:firstLine="122"/>
              <w:rPr>
                <w:rFonts w:ascii="Times New Roman" w:hAnsi="Times New Roman" w:cs="Times New Roman"/>
                <w:sz w:val="20"/>
                <w:szCs w:val="20"/>
                <w:lang w:val="en-US"/>
              </w:rPr>
            </w:pPr>
            <w:r w:rsidRPr="00AC2A83">
              <w:rPr>
                <w:rFonts w:ascii="Times New Roman" w:hAnsi="Times New Roman" w:cs="Times New Roman"/>
                <w:sz w:val="20"/>
                <w:szCs w:val="20"/>
                <w:lang w:val="en-US"/>
              </w:rPr>
              <w:t>Technical integration × EMCS → EP</w:t>
            </w:r>
          </w:p>
        </w:tc>
        <w:tc>
          <w:tcPr>
            <w:tcW w:w="1398" w:type="dxa"/>
          </w:tcPr>
          <w:p w14:paraId="7E4D67A1"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−0.154</w:t>
            </w:r>
          </w:p>
        </w:tc>
        <w:tc>
          <w:tcPr>
            <w:tcW w:w="1173" w:type="dxa"/>
          </w:tcPr>
          <w:p w14:paraId="7A8D76B5"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−0.154</w:t>
            </w:r>
          </w:p>
        </w:tc>
        <w:tc>
          <w:tcPr>
            <w:tcW w:w="1154" w:type="dxa"/>
          </w:tcPr>
          <w:p w14:paraId="200FFB43"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r>
      <w:tr w:rsidR="00E7779F" w:rsidRPr="00AC2A83" w14:paraId="717E2284" w14:textId="77777777" w:rsidTr="00897EEB">
        <w:trPr>
          <w:gridAfter w:val="1"/>
          <w:wAfter w:w="749" w:type="dxa"/>
          <w:trHeight w:val="233"/>
          <w:tblHeader/>
        </w:trPr>
        <w:tc>
          <w:tcPr>
            <w:tcW w:w="5233" w:type="dxa"/>
          </w:tcPr>
          <w:p w14:paraId="11C7CF0C" w14:textId="77777777" w:rsidR="000A6EBD" w:rsidRPr="00AC2A83" w:rsidRDefault="003D5418" w:rsidP="000A6EBD">
            <w:pPr>
              <w:tabs>
                <w:tab w:val="left" w:pos="-85"/>
              </w:tabs>
              <w:spacing w:before="40"/>
              <w:ind w:left="-85" w:firstLine="122"/>
              <w:rPr>
                <w:rFonts w:ascii="Times New Roman" w:hAnsi="Times New Roman" w:cs="Times New Roman"/>
                <w:sz w:val="20"/>
                <w:szCs w:val="20"/>
                <w:lang w:val="en-US"/>
              </w:rPr>
            </w:pPr>
            <w:r w:rsidRPr="00AC2A83">
              <w:rPr>
                <w:rFonts w:ascii="Times New Roman" w:hAnsi="Times New Roman" w:cs="Times New Roman"/>
                <w:sz w:val="20"/>
                <w:szCs w:val="20"/>
                <w:lang w:val="en-US"/>
              </w:rPr>
              <w:t>Management integration × EMCS → EP</w:t>
            </w:r>
          </w:p>
        </w:tc>
        <w:tc>
          <w:tcPr>
            <w:tcW w:w="1398" w:type="dxa"/>
          </w:tcPr>
          <w:p w14:paraId="395EBBFA"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0.200**</w:t>
            </w:r>
          </w:p>
        </w:tc>
        <w:tc>
          <w:tcPr>
            <w:tcW w:w="1173" w:type="dxa"/>
          </w:tcPr>
          <w:p w14:paraId="025E3DA4"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0.200**</w:t>
            </w:r>
          </w:p>
        </w:tc>
        <w:tc>
          <w:tcPr>
            <w:tcW w:w="1154" w:type="dxa"/>
          </w:tcPr>
          <w:p w14:paraId="746F6B8E"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r>
      <w:tr w:rsidR="00E7779F" w:rsidRPr="00AC2A83" w14:paraId="18F8BE47" w14:textId="77777777" w:rsidTr="00897EEB">
        <w:trPr>
          <w:gridAfter w:val="1"/>
          <w:wAfter w:w="749" w:type="dxa"/>
          <w:trHeight w:val="233"/>
          <w:tblHeader/>
        </w:trPr>
        <w:tc>
          <w:tcPr>
            <w:tcW w:w="5233" w:type="dxa"/>
          </w:tcPr>
          <w:p w14:paraId="0EFF2382" w14:textId="77777777" w:rsidR="000A6EBD" w:rsidRPr="00AC2A83" w:rsidRDefault="003D5418" w:rsidP="000A6EBD">
            <w:pPr>
              <w:tabs>
                <w:tab w:val="left" w:pos="-85"/>
              </w:tabs>
              <w:spacing w:before="40"/>
              <w:ind w:left="-85" w:firstLine="122"/>
              <w:rPr>
                <w:rFonts w:ascii="Times New Roman" w:hAnsi="Times New Roman" w:cs="Times New Roman"/>
                <w:sz w:val="20"/>
                <w:szCs w:val="20"/>
                <w:lang w:val="en-US"/>
              </w:rPr>
            </w:pPr>
            <w:r w:rsidRPr="00AC2A83">
              <w:rPr>
                <w:rFonts w:ascii="Times New Roman" w:hAnsi="Times New Roman" w:cs="Times New Roman"/>
                <w:sz w:val="20"/>
                <w:szCs w:val="20"/>
                <w:lang w:val="en-US"/>
              </w:rPr>
              <w:t>Technical integration × EMCS → FP</w:t>
            </w:r>
          </w:p>
        </w:tc>
        <w:tc>
          <w:tcPr>
            <w:tcW w:w="1398" w:type="dxa"/>
          </w:tcPr>
          <w:p w14:paraId="6D01E7F3"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0.299**</w:t>
            </w:r>
          </w:p>
        </w:tc>
        <w:tc>
          <w:tcPr>
            <w:tcW w:w="1173" w:type="dxa"/>
          </w:tcPr>
          <w:p w14:paraId="7D2C382E"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0.298**</w:t>
            </w:r>
          </w:p>
        </w:tc>
        <w:tc>
          <w:tcPr>
            <w:tcW w:w="1154" w:type="dxa"/>
          </w:tcPr>
          <w:p w14:paraId="247433ED"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r>
      <w:tr w:rsidR="00E7779F" w:rsidRPr="00AC2A83" w14:paraId="60E94B78" w14:textId="77777777" w:rsidTr="00897EEB">
        <w:trPr>
          <w:gridAfter w:val="1"/>
          <w:wAfter w:w="749" w:type="dxa"/>
          <w:trHeight w:val="233"/>
          <w:tblHeader/>
        </w:trPr>
        <w:tc>
          <w:tcPr>
            <w:tcW w:w="5233" w:type="dxa"/>
          </w:tcPr>
          <w:p w14:paraId="19A85F98" w14:textId="77777777" w:rsidR="000A6EBD" w:rsidRPr="00AC2A83" w:rsidRDefault="003D5418" w:rsidP="000A6EBD">
            <w:pPr>
              <w:tabs>
                <w:tab w:val="left" w:pos="-85"/>
              </w:tabs>
              <w:spacing w:before="40"/>
              <w:ind w:left="-85" w:firstLine="122"/>
              <w:rPr>
                <w:rFonts w:ascii="Times New Roman" w:hAnsi="Times New Roman" w:cs="Times New Roman"/>
                <w:sz w:val="20"/>
                <w:szCs w:val="20"/>
                <w:lang w:val="en-US"/>
              </w:rPr>
            </w:pPr>
            <w:r w:rsidRPr="00AC2A83">
              <w:rPr>
                <w:rFonts w:ascii="Times New Roman" w:hAnsi="Times New Roman" w:cs="Times New Roman"/>
                <w:sz w:val="20"/>
                <w:szCs w:val="20"/>
                <w:lang w:val="en-US"/>
              </w:rPr>
              <w:t>Management integration × EMCS → FP</w:t>
            </w:r>
          </w:p>
        </w:tc>
        <w:tc>
          <w:tcPr>
            <w:tcW w:w="1398" w:type="dxa"/>
          </w:tcPr>
          <w:p w14:paraId="6B680DBA"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−0.132</w:t>
            </w:r>
          </w:p>
        </w:tc>
        <w:tc>
          <w:tcPr>
            <w:tcW w:w="1173" w:type="dxa"/>
          </w:tcPr>
          <w:p w14:paraId="11E38BAA"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−0.132</w:t>
            </w:r>
          </w:p>
        </w:tc>
        <w:tc>
          <w:tcPr>
            <w:tcW w:w="1154" w:type="dxa"/>
          </w:tcPr>
          <w:p w14:paraId="6171AC3B"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r>
      <w:tr w:rsidR="00E7779F" w:rsidRPr="00AC2A83" w14:paraId="57099A1B" w14:textId="77777777" w:rsidTr="00897EEB">
        <w:trPr>
          <w:gridAfter w:val="1"/>
          <w:wAfter w:w="749" w:type="dxa"/>
          <w:trHeight w:val="233"/>
          <w:tblHeader/>
        </w:trPr>
        <w:tc>
          <w:tcPr>
            <w:tcW w:w="5233" w:type="dxa"/>
          </w:tcPr>
          <w:p w14:paraId="710113FB" w14:textId="77777777" w:rsidR="000A6EBD" w:rsidRPr="00AC2A83" w:rsidRDefault="000A6EBD" w:rsidP="000A6EBD">
            <w:pPr>
              <w:tabs>
                <w:tab w:val="left" w:pos="-85"/>
              </w:tabs>
              <w:spacing w:before="40"/>
              <w:ind w:left="-85" w:firstLine="122"/>
              <w:rPr>
                <w:rFonts w:ascii="Times New Roman" w:hAnsi="Times New Roman" w:cs="Times New Roman"/>
                <w:sz w:val="10"/>
                <w:szCs w:val="10"/>
                <w:lang w:val="en-US"/>
              </w:rPr>
            </w:pPr>
          </w:p>
        </w:tc>
        <w:tc>
          <w:tcPr>
            <w:tcW w:w="1398" w:type="dxa"/>
          </w:tcPr>
          <w:p w14:paraId="516878C5" w14:textId="77777777" w:rsidR="000A6EBD" w:rsidRPr="00AC2A83" w:rsidRDefault="000A6EBD" w:rsidP="000A6EBD">
            <w:pPr>
              <w:tabs>
                <w:tab w:val="decimal" w:pos="596"/>
              </w:tabs>
              <w:spacing w:before="40"/>
              <w:ind w:left="453" w:hanging="425"/>
              <w:jc w:val="both"/>
              <w:rPr>
                <w:rFonts w:ascii="Times New Roman" w:hAnsi="Times New Roman"/>
                <w:sz w:val="10"/>
                <w:szCs w:val="10"/>
                <w:lang w:val="en-US"/>
              </w:rPr>
            </w:pPr>
          </w:p>
        </w:tc>
        <w:tc>
          <w:tcPr>
            <w:tcW w:w="1173" w:type="dxa"/>
          </w:tcPr>
          <w:p w14:paraId="2FEE0FAF" w14:textId="77777777" w:rsidR="000A6EBD" w:rsidRPr="00AC2A83" w:rsidRDefault="000A6EBD" w:rsidP="000A6EBD">
            <w:pPr>
              <w:tabs>
                <w:tab w:val="decimal" w:pos="596"/>
              </w:tabs>
              <w:spacing w:before="40"/>
              <w:ind w:left="453" w:hanging="425"/>
              <w:jc w:val="both"/>
              <w:rPr>
                <w:rFonts w:ascii="Times New Roman" w:hAnsi="Times New Roman"/>
                <w:sz w:val="10"/>
                <w:szCs w:val="10"/>
                <w:lang w:val="en-US"/>
              </w:rPr>
            </w:pPr>
          </w:p>
        </w:tc>
        <w:tc>
          <w:tcPr>
            <w:tcW w:w="1154" w:type="dxa"/>
          </w:tcPr>
          <w:p w14:paraId="5ADC788D" w14:textId="77777777" w:rsidR="000A6EBD" w:rsidRPr="00AC2A83" w:rsidRDefault="000A6EBD" w:rsidP="000A6EBD">
            <w:pPr>
              <w:tabs>
                <w:tab w:val="decimal" w:pos="596"/>
              </w:tabs>
              <w:spacing w:before="40"/>
              <w:ind w:left="453" w:hanging="425"/>
              <w:jc w:val="both"/>
              <w:rPr>
                <w:rFonts w:ascii="Times New Roman" w:hAnsi="Times New Roman"/>
                <w:sz w:val="10"/>
                <w:szCs w:val="10"/>
                <w:lang w:val="en-US"/>
              </w:rPr>
            </w:pPr>
          </w:p>
        </w:tc>
      </w:tr>
      <w:tr w:rsidR="00E7779F" w:rsidRPr="00AC2A83" w14:paraId="13A56C07" w14:textId="77777777" w:rsidTr="00897EEB">
        <w:trPr>
          <w:gridAfter w:val="1"/>
          <w:wAfter w:w="749" w:type="dxa"/>
          <w:trHeight w:val="233"/>
          <w:tblHeader/>
        </w:trPr>
        <w:tc>
          <w:tcPr>
            <w:tcW w:w="5233" w:type="dxa"/>
          </w:tcPr>
          <w:p w14:paraId="2669D254" w14:textId="2D506932" w:rsidR="000A6EBD" w:rsidRPr="00AC2A83" w:rsidRDefault="003D5418" w:rsidP="000A6EBD">
            <w:pPr>
              <w:tabs>
                <w:tab w:val="left" w:pos="-85"/>
              </w:tabs>
              <w:spacing w:before="40"/>
              <w:ind w:left="-85" w:firstLine="122"/>
              <w:rPr>
                <w:rFonts w:ascii="Times New Roman" w:hAnsi="Times New Roman" w:cs="Times New Roman"/>
                <w:sz w:val="20"/>
                <w:szCs w:val="20"/>
                <w:lang w:val="en-US"/>
              </w:rPr>
            </w:pPr>
            <w:r w:rsidRPr="00AC2A83">
              <w:rPr>
                <w:rFonts w:ascii="Times New Roman" w:hAnsi="Times New Roman" w:cs="Times New Roman"/>
                <w:sz w:val="20"/>
                <w:szCs w:val="20"/>
                <w:lang w:val="en-US"/>
              </w:rPr>
              <w:t>Technical integration × belief system → EP</w:t>
            </w:r>
          </w:p>
        </w:tc>
        <w:tc>
          <w:tcPr>
            <w:tcW w:w="1398" w:type="dxa"/>
          </w:tcPr>
          <w:p w14:paraId="44B6B629"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73" w:type="dxa"/>
          </w:tcPr>
          <w:p w14:paraId="30770DF9"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54" w:type="dxa"/>
          </w:tcPr>
          <w:p w14:paraId="625FE372"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0.091</w:t>
            </w:r>
          </w:p>
        </w:tc>
      </w:tr>
      <w:tr w:rsidR="00E7779F" w:rsidRPr="00AC2A83" w14:paraId="4C837AFA" w14:textId="77777777" w:rsidTr="00897EEB">
        <w:trPr>
          <w:gridAfter w:val="1"/>
          <w:wAfter w:w="749" w:type="dxa"/>
          <w:trHeight w:val="233"/>
          <w:tblHeader/>
        </w:trPr>
        <w:tc>
          <w:tcPr>
            <w:tcW w:w="5233" w:type="dxa"/>
          </w:tcPr>
          <w:p w14:paraId="4C2DF354" w14:textId="77777777" w:rsidR="000A6EBD" w:rsidRPr="00AC2A83" w:rsidRDefault="003D5418" w:rsidP="000A6EBD">
            <w:pPr>
              <w:tabs>
                <w:tab w:val="left" w:pos="-85"/>
              </w:tabs>
              <w:spacing w:before="40"/>
              <w:ind w:left="-85" w:firstLine="122"/>
              <w:rPr>
                <w:rFonts w:ascii="Times New Roman" w:hAnsi="Times New Roman" w:cs="Times New Roman"/>
                <w:sz w:val="20"/>
                <w:szCs w:val="20"/>
                <w:lang w:val="en-US"/>
              </w:rPr>
            </w:pPr>
            <w:r w:rsidRPr="00AC2A83">
              <w:rPr>
                <w:rFonts w:ascii="Times New Roman" w:hAnsi="Times New Roman" w:cs="Times New Roman"/>
                <w:sz w:val="20"/>
                <w:szCs w:val="20"/>
                <w:lang w:val="en-US"/>
              </w:rPr>
              <w:t>Technical integration × boundary system → EP</w:t>
            </w:r>
          </w:p>
        </w:tc>
        <w:tc>
          <w:tcPr>
            <w:tcW w:w="1398" w:type="dxa"/>
          </w:tcPr>
          <w:p w14:paraId="19DCAC7E"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73" w:type="dxa"/>
          </w:tcPr>
          <w:p w14:paraId="41D2227C"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54" w:type="dxa"/>
          </w:tcPr>
          <w:p w14:paraId="3581B82E"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−0.335</w:t>
            </w:r>
          </w:p>
        </w:tc>
      </w:tr>
      <w:tr w:rsidR="00E7779F" w:rsidRPr="00AC2A83" w14:paraId="51DA1DDC" w14:textId="77777777" w:rsidTr="00897EEB">
        <w:trPr>
          <w:gridAfter w:val="1"/>
          <w:wAfter w:w="749" w:type="dxa"/>
          <w:trHeight w:val="233"/>
          <w:tblHeader/>
        </w:trPr>
        <w:tc>
          <w:tcPr>
            <w:tcW w:w="5233" w:type="dxa"/>
          </w:tcPr>
          <w:p w14:paraId="6B11A07C" w14:textId="77777777" w:rsidR="000A6EBD" w:rsidRPr="00AC2A83" w:rsidRDefault="003D5418" w:rsidP="000A6EBD">
            <w:pPr>
              <w:tabs>
                <w:tab w:val="left" w:pos="-85"/>
              </w:tabs>
              <w:spacing w:before="40"/>
              <w:ind w:left="-85" w:firstLine="122"/>
              <w:rPr>
                <w:rFonts w:ascii="Times New Roman" w:hAnsi="Times New Roman" w:cs="Times New Roman"/>
                <w:sz w:val="20"/>
                <w:szCs w:val="20"/>
                <w:lang w:val="en-US"/>
              </w:rPr>
            </w:pPr>
            <w:r w:rsidRPr="00AC2A83">
              <w:rPr>
                <w:rFonts w:ascii="Times New Roman" w:hAnsi="Times New Roman" w:cs="Times New Roman"/>
                <w:sz w:val="20"/>
                <w:szCs w:val="20"/>
                <w:lang w:val="en-US"/>
              </w:rPr>
              <w:t>Technical integration × diagnostic control system → EP</w:t>
            </w:r>
          </w:p>
        </w:tc>
        <w:tc>
          <w:tcPr>
            <w:tcW w:w="1398" w:type="dxa"/>
          </w:tcPr>
          <w:p w14:paraId="1E46A2D2"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73" w:type="dxa"/>
          </w:tcPr>
          <w:p w14:paraId="16E109D0"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54" w:type="dxa"/>
          </w:tcPr>
          <w:p w14:paraId="52423AE4"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0.096</w:t>
            </w:r>
          </w:p>
        </w:tc>
      </w:tr>
      <w:tr w:rsidR="00E7779F" w:rsidRPr="00AC2A83" w14:paraId="467B9C55" w14:textId="77777777" w:rsidTr="00897EEB">
        <w:trPr>
          <w:gridAfter w:val="1"/>
          <w:wAfter w:w="749" w:type="dxa"/>
          <w:trHeight w:val="233"/>
          <w:tblHeader/>
        </w:trPr>
        <w:tc>
          <w:tcPr>
            <w:tcW w:w="5233" w:type="dxa"/>
          </w:tcPr>
          <w:p w14:paraId="37B86361" w14:textId="77777777" w:rsidR="000A6EBD" w:rsidRPr="00AC2A83" w:rsidRDefault="003D5418" w:rsidP="000A6EBD">
            <w:pPr>
              <w:tabs>
                <w:tab w:val="left" w:pos="-85"/>
              </w:tabs>
              <w:spacing w:before="40"/>
              <w:ind w:left="-85" w:firstLine="122"/>
              <w:rPr>
                <w:rFonts w:ascii="Times New Roman" w:hAnsi="Times New Roman" w:cs="Times New Roman"/>
                <w:sz w:val="20"/>
                <w:szCs w:val="20"/>
                <w:lang w:val="en-US"/>
              </w:rPr>
            </w:pPr>
            <w:r w:rsidRPr="00AC2A83">
              <w:rPr>
                <w:rFonts w:ascii="Times New Roman" w:hAnsi="Times New Roman" w:cs="Times New Roman"/>
                <w:sz w:val="20"/>
                <w:szCs w:val="20"/>
                <w:lang w:val="en-US"/>
              </w:rPr>
              <w:t>Technical integration × interactive control system → EP</w:t>
            </w:r>
          </w:p>
        </w:tc>
        <w:tc>
          <w:tcPr>
            <w:tcW w:w="1398" w:type="dxa"/>
          </w:tcPr>
          <w:p w14:paraId="37C94DA4"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73" w:type="dxa"/>
          </w:tcPr>
          <w:p w14:paraId="40B45868"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54" w:type="dxa"/>
          </w:tcPr>
          <w:p w14:paraId="61B060BA"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−0.019</w:t>
            </w:r>
          </w:p>
        </w:tc>
      </w:tr>
      <w:tr w:rsidR="00E7779F" w:rsidRPr="00AC2A83" w14:paraId="58644890" w14:textId="77777777" w:rsidTr="00897EEB">
        <w:trPr>
          <w:gridAfter w:val="1"/>
          <w:wAfter w:w="749" w:type="dxa"/>
          <w:trHeight w:val="233"/>
          <w:tblHeader/>
        </w:trPr>
        <w:tc>
          <w:tcPr>
            <w:tcW w:w="5233" w:type="dxa"/>
          </w:tcPr>
          <w:p w14:paraId="0F293DC7" w14:textId="77777777" w:rsidR="000A6EBD" w:rsidRPr="00AC2A83" w:rsidRDefault="000A6EBD" w:rsidP="000A6EBD">
            <w:pPr>
              <w:tabs>
                <w:tab w:val="left" w:pos="-85"/>
              </w:tabs>
              <w:spacing w:before="40"/>
              <w:ind w:left="-85" w:firstLine="122"/>
              <w:rPr>
                <w:rFonts w:ascii="Times New Roman" w:hAnsi="Times New Roman" w:cs="Times New Roman"/>
                <w:sz w:val="10"/>
                <w:szCs w:val="10"/>
                <w:lang w:val="en-US"/>
              </w:rPr>
            </w:pPr>
          </w:p>
        </w:tc>
        <w:tc>
          <w:tcPr>
            <w:tcW w:w="1398" w:type="dxa"/>
          </w:tcPr>
          <w:p w14:paraId="3C33A70D" w14:textId="77777777" w:rsidR="000A6EBD" w:rsidRPr="00AC2A83" w:rsidRDefault="000A6EBD" w:rsidP="000A6EBD">
            <w:pPr>
              <w:tabs>
                <w:tab w:val="decimal" w:pos="596"/>
              </w:tabs>
              <w:spacing w:before="40"/>
              <w:ind w:left="453" w:hanging="425"/>
              <w:jc w:val="both"/>
              <w:rPr>
                <w:rFonts w:ascii="Times New Roman" w:hAnsi="Times New Roman"/>
                <w:sz w:val="10"/>
                <w:szCs w:val="10"/>
                <w:lang w:val="en-US"/>
              </w:rPr>
            </w:pPr>
          </w:p>
        </w:tc>
        <w:tc>
          <w:tcPr>
            <w:tcW w:w="1173" w:type="dxa"/>
          </w:tcPr>
          <w:p w14:paraId="249C7A90" w14:textId="77777777" w:rsidR="000A6EBD" w:rsidRPr="00AC2A83" w:rsidRDefault="000A6EBD" w:rsidP="000A6EBD">
            <w:pPr>
              <w:tabs>
                <w:tab w:val="decimal" w:pos="596"/>
              </w:tabs>
              <w:spacing w:before="40"/>
              <w:ind w:left="453" w:hanging="425"/>
              <w:jc w:val="both"/>
              <w:rPr>
                <w:rFonts w:ascii="Times New Roman" w:hAnsi="Times New Roman"/>
                <w:sz w:val="10"/>
                <w:szCs w:val="10"/>
                <w:lang w:val="en-US"/>
              </w:rPr>
            </w:pPr>
          </w:p>
        </w:tc>
        <w:tc>
          <w:tcPr>
            <w:tcW w:w="1154" w:type="dxa"/>
          </w:tcPr>
          <w:p w14:paraId="22169BD0" w14:textId="77777777" w:rsidR="000A6EBD" w:rsidRPr="00AC2A83" w:rsidRDefault="000A6EBD" w:rsidP="000A6EBD">
            <w:pPr>
              <w:tabs>
                <w:tab w:val="decimal" w:pos="596"/>
              </w:tabs>
              <w:spacing w:before="40"/>
              <w:ind w:left="453" w:hanging="425"/>
              <w:jc w:val="both"/>
              <w:rPr>
                <w:rFonts w:ascii="Times New Roman" w:hAnsi="Times New Roman"/>
                <w:sz w:val="10"/>
                <w:szCs w:val="10"/>
                <w:lang w:val="en-US"/>
              </w:rPr>
            </w:pPr>
          </w:p>
        </w:tc>
      </w:tr>
      <w:tr w:rsidR="00E7779F" w:rsidRPr="00AC2A83" w14:paraId="361E7125" w14:textId="77777777" w:rsidTr="00897EEB">
        <w:trPr>
          <w:gridAfter w:val="1"/>
          <w:wAfter w:w="749" w:type="dxa"/>
          <w:trHeight w:val="233"/>
          <w:tblHeader/>
        </w:trPr>
        <w:tc>
          <w:tcPr>
            <w:tcW w:w="5233" w:type="dxa"/>
          </w:tcPr>
          <w:p w14:paraId="1A409987" w14:textId="00E063AE" w:rsidR="000A6EBD" w:rsidRPr="00AC2A83" w:rsidRDefault="003D5418" w:rsidP="000A6EBD">
            <w:pPr>
              <w:tabs>
                <w:tab w:val="left" w:pos="-85"/>
              </w:tabs>
              <w:spacing w:before="40"/>
              <w:ind w:left="-85" w:firstLine="122"/>
              <w:rPr>
                <w:rFonts w:ascii="Times New Roman" w:hAnsi="Times New Roman" w:cs="Times New Roman"/>
                <w:sz w:val="20"/>
                <w:szCs w:val="20"/>
                <w:lang w:val="en-US"/>
              </w:rPr>
            </w:pPr>
            <w:r w:rsidRPr="00AC2A83">
              <w:rPr>
                <w:rFonts w:ascii="Times New Roman" w:hAnsi="Times New Roman" w:cs="Times New Roman"/>
                <w:sz w:val="20"/>
                <w:szCs w:val="20"/>
                <w:lang w:val="en-US"/>
              </w:rPr>
              <w:t>Management integration × belief system → EP</w:t>
            </w:r>
          </w:p>
        </w:tc>
        <w:tc>
          <w:tcPr>
            <w:tcW w:w="1398" w:type="dxa"/>
          </w:tcPr>
          <w:p w14:paraId="3B4E8205"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73" w:type="dxa"/>
          </w:tcPr>
          <w:p w14:paraId="4DDED993"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54" w:type="dxa"/>
          </w:tcPr>
          <w:p w14:paraId="794DBB7C"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−0.095</w:t>
            </w:r>
          </w:p>
        </w:tc>
      </w:tr>
      <w:tr w:rsidR="00E7779F" w:rsidRPr="00AC2A83" w14:paraId="66619F0E" w14:textId="77777777" w:rsidTr="00897EEB">
        <w:trPr>
          <w:gridAfter w:val="1"/>
          <w:wAfter w:w="749" w:type="dxa"/>
          <w:trHeight w:val="233"/>
          <w:tblHeader/>
        </w:trPr>
        <w:tc>
          <w:tcPr>
            <w:tcW w:w="5233" w:type="dxa"/>
          </w:tcPr>
          <w:p w14:paraId="48E75DE6" w14:textId="77777777" w:rsidR="000A6EBD" w:rsidRPr="00AC2A83" w:rsidRDefault="003D5418" w:rsidP="000A6EBD">
            <w:pPr>
              <w:tabs>
                <w:tab w:val="left" w:pos="-85"/>
              </w:tabs>
              <w:spacing w:before="40"/>
              <w:ind w:left="-85" w:firstLine="122"/>
              <w:rPr>
                <w:rFonts w:ascii="Times New Roman" w:hAnsi="Times New Roman" w:cs="Times New Roman"/>
                <w:sz w:val="20"/>
                <w:szCs w:val="20"/>
                <w:lang w:val="en-US"/>
              </w:rPr>
            </w:pPr>
            <w:r w:rsidRPr="00AC2A83">
              <w:rPr>
                <w:rFonts w:ascii="Times New Roman" w:hAnsi="Times New Roman" w:cs="Times New Roman"/>
                <w:sz w:val="20"/>
                <w:szCs w:val="20"/>
                <w:lang w:val="en-US"/>
              </w:rPr>
              <w:t>Management integration × boundary system → EP</w:t>
            </w:r>
          </w:p>
        </w:tc>
        <w:tc>
          <w:tcPr>
            <w:tcW w:w="1398" w:type="dxa"/>
          </w:tcPr>
          <w:p w14:paraId="6F0A2901"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73" w:type="dxa"/>
          </w:tcPr>
          <w:p w14:paraId="73D3ED24"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54" w:type="dxa"/>
          </w:tcPr>
          <w:p w14:paraId="243D7FEE"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0.379*</w:t>
            </w:r>
          </w:p>
        </w:tc>
      </w:tr>
      <w:tr w:rsidR="00E7779F" w:rsidRPr="00AC2A83" w14:paraId="0405A396" w14:textId="77777777" w:rsidTr="00897EEB">
        <w:trPr>
          <w:gridAfter w:val="1"/>
          <w:wAfter w:w="749" w:type="dxa"/>
          <w:trHeight w:val="233"/>
          <w:tblHeader/>
        </w:trPr>
        <w:tc>
          <w:tcPr>
            <w:tcW w:w="5233" w:type="dxa"/>
          </w:tcPr>
          <w:p w14:paraId="4A1FD4DF" w14:textId="77777777" w:rsidR="000A6EBD" w:rsidRPr="00AC2A83" w:rsidRDefault="003D5418" w:rsidP="000A6EBD">
            <w:pPr>
              <w:tabs>
                <w:tab w:val="left" w:pos="-85"/>
              </w:tabs>
              <w:spacing w:before="40"/>
              <w:ind w:left="-85" w:firstLine="122"/>
              <w:rPr>
                <w:rFonts w:ascii="Times New Roman" w:hAnsi="Times New Roman" w:cs="Times New Roman"/>
                <w:sz w:val="20"/>
                <w:szCs w:val="20"/>
                <w:lang w:val="en-US"/>
              </w:rPr>
            </w:pPr>
            <w:r w:rsidRPr="00AC2A83">
              <w:rPr>
                <w:rFonts w:ascii="Times New Roman" w:hAnsi="Times New Roman" w:cs="Times New Roman"/>
                <w:sz w:val="20"/>
                <w:szCs w:val="20"/>
                <w:lang w:val="en-US"/>
              </w:rPr>
              <w:t>Management integration × diagnostic control system → EP</w:t>
            </w:r>
          </w:p>
        </w:tc>
        <w:tc>
          <w:tcPr>
            <w:tcW w:w="1398" w:type="dxa"/>
          </w:tcPr>
          <w:p w14:paraId="4236415C"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73" w:type="dxa"/>
          </w:tcPr>
          <w:p w14:paraId="367631CD"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54" w:type="dxa"/>
          </w:tcPr>
          <w:p w14:paraId="6F6154F8"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0.266*</w:t>
            </w:r>
          </w:p>
        </w:tc>
      </w:tr>
      <w:tr w:rsidR="00E7779F" w:rsidRPr="00AC2A83" w14:paraId="1526C1BF" w14:textId="77777777" w:rsidTr="00897EEB">
        <w:trPr>
          <w:gridAfter w:val="1"/>
          <w:wAfter w:w="749" w:type="dxa"/>
          <w:trHeight w:val="233"/>
          <w:tblHeader/>
        </w:trPr>
        <w:tc>
          <w:tcPr>
            <w:tcW w:w="5233" w:type="dxa"/>
          </w:tcPr>
          <w:p w14:paraId="67615DC6" w14:textId="77777777" w:rsidR="000A6EBD" w:rsidRPr="00AC2A83" w:rsidRDefault="003D5418" w:rsidP="000A6EBD">
            <w:pPr>
              <w:tabs>
                <w:tab w:val="left" w:pos="-85"/>
              </w:tabs>
              <w:spacing w:before="40"/>
              <w:ind w:left="-85" w:firstLine="122"/>
              <w:rPr>
                <w:rFonts w:ascii="Times New Roman" w:hAnsi="Times New Roman" w:cs="Times New Roman"/>
                <w:sz w:val="20"/>
                <w:szCs w:val="20"/>
                <w:lang w:val="en-US"/>
              </w:rPr>
            </w:pPr>
            <w:r w:rsidRPr="00AC2A83">
              <w:rPr>
                <w:rFonts w:ascii="Times New Roman" w:hAnsi="Times New Roman" w:cs="Times New Roman"/>
                <w:sz w:val="20"/>
                <w:szCs w:val="20"/>
                <w:lang w:val="en-US"/>
              </w:rPr>
              <w:t>Management integration × interactive control system → EP</w:t>
            </w:r>
          </w:p>
        </w:tc>
        <w:tc>
          <w:tcPr>
            <w:tcW w:w="1398" w:type="dxa"/>
          </w:tcPr>
          <w:p w14:paraId="1D575C2F"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73" w:type="dxa"/>
          </w:tcPr>
          <w:p w14:paraId="3B783617"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54" w:type="dxa"/>
          </w:tcPr>
          <w:p w14:paraId="0DBFE0FB"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−0.207</w:t>
            </w:r>
          </w:p>
        </w:tc>
      </w:tr>
      <w:tr w:rsidR="00E7779F" w:rsidRPr="00AC2A83" w14:paraId="52DB3434" w14:textId="77777777" w:rsidTr="00897EEB">
        <w:trPr>
          <w:gridAfter w:val="1"/>
          <w:wAfter w:w="749" w:type="dxa"/>
          <w:trHeight w:val="233"/>
          <w:tblHeader/>
        </w:trPr>
        <w:tc>
          <w:tcPr>
            <w:tcW w:w="5233" w:type="dxa"/>
          </w:tcPr>
          <w:p w14:paraId="0AE37795" w14:textId="77777777" w:rsidR="000A6EBD" w:rsidRPr="00AC2A83" w:rsidRDefault="000A6EBD" w:rsidP="000A6EBD">
            <w:pPr>
              <w:tabs>
                <w:tab w:val="left" w:pos="-85"/>
              </w:tabs>
              <w:spacing w:before="40"/>
              <w:ind w:left="-85" w:firstLine="122"/>
              <w:rPr>
                <w:rFonts w:ascii="Times New Roman" w:hAnsi="Times New Roman" w:cs="Times New Roman"/>
                <w:sz w:val="10"/>
                <w:szCs w:val="10"/>
                <w:lang w:val="en-US"/>
              </w:rPr>
            </w:pPr>
          </w:p>
        </w:tc>
        <w:tc>
          <w:tcPr>
            <w:tcW w:w="1398" w:type="dxa"/>
          </w:tcPr>
          <w:p w14:paraId="536F55A3" w14:textId="77777777" w:rsidR="000A6EBD" w:rsidRPr="00AC2A83" w:rsidRDefault="000A6EBD" w:rsidP="000A6EBD">
            <w:pPr>
              <w:tabs>
                <w:tab w:val="decimal" w:pos="596"/>
              </w:tabs>
              <w:spacing w:before="40"/>
              <w:ind w:left="453" w:hanging="425"/>
              <w:jc w:val="both"/>
              <w:rPr>
                <w:rFonts w:ascii="Times New Roman" w:hAnsi="Times New Roman"/>
                <w:sz w:val="10"/>
                <w:szCs w:val="10"/>
                <w:lang w:val="en-US"/>
              </w:rPr>
            </w:pPr>
          </w:p>
        </w:tc>
        <w:tc>
          <w:tcPr>
            <w:tcW w:w="1173" w:type="dxa"/>
          </w:tcPr>
          <w:p w14:paraId="71352521" w14:textId="77777777" w:rsidR="000A6EBD" w:rsidRPr="00AC2A83" w:rsidRDefault="000A6EBD" w:rsidP="000A6EBD">
            <w:pPr>
              <w:tabs>
                <w:tab w:val="decimal" w:pos="596"/>
              </w:tabs>
              <w:spacing w:before="40"/>
              <w:ind w:left="453" w:hanging="425"/>
              <w:jc w:val="both"/>
              <w:rPr>
                <w:rFonts w:ascii="Times New Roman" w:hAnsi="Times New Roman"/>
                <w:sz w:val="10"/>
                <w:szCs w:val="10"/>
                <w:lang w:val="en-US"/>
              </w:rPr>
            </w:pPr>
          </w:p>
        </w:tc>
        <w:tc>
          <w:tcPr>
            <w:tcW w:w="1154" w:type="dxa"/>
          </w:tcPr>
          <w:p w14:paraId="1EDE57CE" w14:textId="77777777" w:rsidR="000A6EBD" w:rsidRPr="00AC2A83" w:rsidRDefault="000A6EBD" w:rsidP="000A6EBD">
            <w:pPr>
              <w:tabs>
                <w:tab w:val="decimal" w:pos="596"/>
              </w:tabs>
              <w:spacing w:before="40"/>
              <w:ind w:left="453" w:hanging="425"/>
              <w:jc w:val="both"/>
              <w:rPr>
                <w:rFonts w:ascii="Times New Roman" w:hAnsi="Times New Roman"/>
                <w:sz w:val="10"/>
                <w:szCs w:val="10"/>
                <w:lang w:val="en-US"/>
              </w:rPr>
            </w:pPr>
          </w:p>
        </w:tc>
      </w:tr>
      <w:tr w:rsidR="00E7779F" w:rsidRPr="00AC2A83" w14:paraId="28ABB389" w14:textId="77777777" w:rsidTr="00897EEB">
        <w:trPr>
          <w:gridAfter w:val="1"/>
          <w:wAfter w:w="749" w:type="dxa"/>
          <w:trHeight w:val="233"/>
          <w:tblHeader/>
        </w:trPr>
        <w:tc>
          <w:tcPr>
            <w:tcW w:w="5233" w:type="dxa"/>
          </w:tcPr>
          <w:p w14:paraId="3E6E9BD6" w14:textId="3B5CCCBF" w:rsidR="000A6EBD" w:rsidRPr="00AC2A83" w:rsidRDefault="003D5418" w:rsidP="000A6EBD">
            <w:pPr>
              <w:tabs>
                <w:tab w:val="left" w:pos="-85"/>
              </w:tabs>
              <w:spacing w:before="40"/>
              <w:ind w:left="-85" w:firstLine="122"/>
              <w:rPr>
                <w:rFonts w:ascii="Times New Roman" w:hAnsi="Times New Roman" w:cs="Times New Roman"/>
                <w:sz w:val="20"/>
                <w:szCs w:val="20"/>
                <w:lang w:val="en-US"/>
              </w:rPr>
            </w:pPr>
            <w:r w:rsidRPr="00AC2A83">
              <w:rPr>
                <w:rFonts w:ascii="Times New Roman" w:hAnsi="Times New Roman" w:cs="Times New Roman"/>
                <w:sz w:val="20"/>
                <w:szCs w:val="20"/>
                <w:lang w:val="en-US"/>
              </w:rPr>
              <w:t>Technical integration × belief system → FP</w:t>
            </w:r>
          </w:p>
        </w:tc>
        <w:tc>
          <w:tcPr>
            <w:tcW w:w="1398" w:type="dxa"/>
          </w:tcPr>
          <w:p w14:paraId="345D3EA1"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73" w:type="dxa"/>
          </w:tcPr>
          <w:p w14:paraId="783870D0"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54" w:type="dxa"/>
          </w:tcPr>
          <w:p w14:paraId="284CE2F6"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0.126</w:t>
            </w:r>
          </w:p>
        </w:tc>
      </w:tr>
      <w:tr w:rsidR="00E7779F" w:rsidRPr="00AC2A83" w14:paraId="5AE6101F" w14:textId="77777777" w:rsidTr="00897EEB">
        <w:trPr>
          <w:gridAfter w:val="1"/>
          <w:wAfter w:w="749" w:type="dxa"/>
          <w:trHeight w:val="233"/>
          <w:tblHeader/>
        </w:trPr>
        <w:tc>
          <w:tcPr>
            <w:tcW w:w="5233" w:type="dxa"/>
          </w:tcPr>
          <w:p w14:paraId="5E136323" w14:textId="77777777" w:rsidR="000A6EBD" w:rsidRPr="00AC2A83" w:rsidRDefault="003D5418" w:rsidP="000A6EBD">
            <w:pPr>
              <w:tabs>
                <w:tab w:val="left" w:pos="-85"/>
              </w:tabs>
              <w:spacing w:before="40"/>
              <w:ind w:left="-85" w:firstLine="122"/>
              <w:rPr>
                <w:rFonts w:ascii="Times New Roman" w:hAnsi="Times New Roman" w:cs="Times New Roman"/>
                <w:sz w:val="20"/>
                <w:szCs w:val="20"/>
                <w:lang w:val="en-US"/>
              </w:rPr>
            </w:pPr>
            <w:r w:rsidRPr="00AC2A83">
              <w:rPr>
                <w:rFonts w:ascii="Times New Roman" w:hAnsi="Times New Roman" w:cs="Times New Roman"/>
                <w:sz w:val="20"/>
                <w:szCs w:val="20"/>
                <w:lang w:val="en-US"/>
              </w:rPr>
              <w:t>Technical integration × boundary system → FP</w:t>
            </w:r>
          </w:p>
        </w:tc>
        <w:tc>
          <w:tcPr>
            <w:tcW w:w="1398" w:type="dxa"/>
          </w:tcPr>
          <w:p w14:paraId="28CF23C9"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73" w:type="dxa"/>
          </w:tcPr>
          <w:p w14:paraId="2D9CA957"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54" w:type="dxa"/>
          </w:tcPr>
          <w:p w14:paraId="6E1947D8"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0.113</w:t>
            </w:r>
          </w:p>
        </w:tc>
      </w:tr>
      <w:tr w:rsidR="00E7779F" w:rsidRPr="00AC2A83" w14:paraId="26FD68E2" w14:textId="77777777" w:rsidTr="00897EEB">
        <w:trPr>
          <w:gridAfter w:val="1"/>
          <w:wAfter w:w="749" w:type="dxa"/>
          <w:trHeight w:val="233"/>
          <w:tblHeader/>
        </w:trPr>
        <w:tc>
          <w:tcPr>
            <w:tcW w:w="5233" w:type="dxa"/>
          </w:tcPr>
          <w:p w14:paraId="47054968" w14:textId="77777777" w:rsidR="000A6EBD" w:rsidRPr="00AC2A83" w:rsidRDefault="003D5418" w:rsidP="000A6EBD">
            <w:pPr>
              <w:tabs>
                <w:tab w:val="left" w:pos="-85"/>
              </w:tabs>
              <w:spacing w:before="40"/>
              <w:ind w:left="-85" w:firstLine="122"/>
              <w:rPr>
                <w:rFonts w:ascii="Times New Roman" w:hAnsi="Times New Roman" w:cs="Times New Roman"/>
                <w:sz w:val="20"/>
                <w:szCs w:val="20"/>
                <w:lang w:val="en-US"/>
              </w:rPr>
            </w:pPr>
            <w:r w:rsidRPr="00AC2A83">
              <w:rPr>
                <w:rFonts w:ascii="Times New Roman" w:hAnsi="Times New Roman" w:cs="Times New Roman"/>
                <w:sz w:val="20"/>
                <w:szCs w:val="20"/>
                <w:lang w:val="en-US"/>
              </w:rPr>
              <w:t>Technical integration × diagnostic control system → FP</w:t>
            </w:r>
          </w:p>
        </w:tc>
        <w:tc>
          <w:tcPr>
            <w:tcW w:w="1398" w:type="dxa"/>
          </w:tcPr>
          <w:p w14:paraId="30DDF3F2"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73" w:type="dxa"/>
          </w:tcPr>
          <w:p w14:paraId="4DE46A99"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54" w:type="dxa"/>
          </w:tcPr>
          <w:p w14:paraId="4EDA47B2"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0.039</w:t>
            </w:r>
          </w:p>
        </w:tc>
      </w:tr>
      <w:tr w:rsidR="00E7779F" w:rsidRPr="00AC2A83" w14:paraId="610AB03D" w14:textId="77777777" w:rsidTr="00897EEB">
        <w:trPr>
          <w:gridAfter w:val="1"/>
          <w:wAfter w:w="749" w:type="dxa"/>
          <w:trHeight w:val="233"/>
          <w:tblHeader/>
        </w:trPr>
        <w:tc>
          <w:tcPr>
            <w:tcW w:w="5233" w:type="dxa"/>
          </w:tcPr>
          <w:p w14:paraId="62AD6B2F" w14:textId="77777777" w:rsidR="000A6EBD" w:rsidRPr="00AC2A83" w:rsidRDefault="003D5418" w:rsidP="000A6EBD">
            <w:pPr>
              <w:tabs>
                <w:tab w:val="left" w:pos="-85"/>
              </w:tabs>
              <w:spacing w:before="40"/>
              <w:ind w:left="-85" w:firstLine="122"/>
              <w:rPr>
                <w:rFonts w:ascii="Times New Roman" w:hAnsi="Times New Roman" w:cs="Times New Roman"/>
                <w:sz w:val="20"/>
                <w:szCs w:val="20"/>
                <w:lang w:val="en-US"/>
              </w:rPr>
            </w:pPr>
            <w:r w:rsidRPr="00AC2A83">
              <w:rPr>
                <w:rFonts w:ascii="Times New Roman" w:hAnsi="Times New Roman" w:cs="Times New Roman"/>
                <w:sz w:val="20"/>
                <w:szCs w:val="20"/>
                <w:lang w:val="en-US"/>
              </w:rPr>
              <w:t>Technical integration × interactive control system → FP</w:t>
            </w:r>
          </w:p>
        </w:tc>
        <w:tc>
          <w:tcPr>
            <w:tcW w:w="1398" w:type="dxa"/>
          </w:tcPr>
          <w:p w14:paraId="31F5D60C"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73" w:type="dxa"/>
          </w:tcPr>
          <w:p w14:paraId="3F215A62"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54" w:type="dxa"/>
          </w:tcPr>
          <w:p w14:paraId="7D953B23"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0.132</w:t>
            </w:r>
          </w:p>
        </w:tc>
      </w:tr>
      <w:tr w:rsidR="00E7779F" w:rsidRPr="00AC2A83" w14:paraId="1AE2282F" w14:textId="77777777" w:rsidTr="00897EEB">
        <w:trPr>
          <w:gridAfter w:val="1"/>
          <w:wAfter w:w="749" w:type="dxa"/>
          <w:trHeight w:val="233"/>
          <w:tblHeader/>
        </w:trPr>
        <w:tc>
          <w:tcPr>
            <w:tcW w:w="5233" w:type="dxa"/>
          </w:tcPr>
          <w:p w14:paraId="7217FE2E" w14:textId="77777777" w:rsidR="000A6EBD" w:rsidRPr="00AC2A83" w:rsidRDefault="000A6EBD" w:rsidP="000A6EBD">
            <w:pPr>
              <w:tabs>
                <w:tab w:val="left" w:pos="-85"/>
              </w:tabs>
              <w:spacing w:before="40"/>
              <w:ind w:left="-85" w:firstLine="122"/>
              <w:rPr>
                <w:rFonts w:ascii="Times New Roman" w:hAnsi="Times New Roman" w:cs="Times New Roman"/>
                <w:sz w:val="10"/>
                <w:szCs w:val="10"/>
                <w:lang w:val="en-US"/>
              </w:rPr>
            </w:pPr>
          </w:p>
        </w:tc>
        <w:tc>
          <w:tcPr>
            <w:tcW w:w="1398" w:type="dxa"/>
          </w:tcPr>
          <w:p w14:paraId="1D7F2BBD" w14:textId="77777777" w:rsidR="000A6EBD" w:rsidRPr="00AC2A83" w:rsidRDefault="000A6EBD" w:rsidP="000A6EBD">
            <w:pPr>
              <w:tabs>
                <w:tab w:val="decimal" w:pos="596"/>
              </w:tabs>
              <w:spacing w:before="40"/>
              <w:ind w:left="453" w:hanging="425"/>
              <w:jc w:val="both"/>
              <w:rPr>
                <w:rFonts w:ascii="Times New Roman" w:hAnsi="Times New Roman"/>
                <w:sz w:val="10"/>
                <w:szCs w:val="10"/>
                <w:lang w:val="en-US"/>
              </w:rPr>
            </w:pPr>
          </w:p>
        </w:tc>
        <w:tc>
          <w:tcPr>
            <w:tcW w:w="1173" w:type="dxa"/>
          </w:tcPr>
          <w:p w14:paraId="32BDC368" w14:textId="77777777" w:rsidR="000A6EBD" w:rsidRPr="00AC2A83" w:rsidRDefault="000A6EBD" w:rsidP="000A6EBD">
            <w:pPr>
              <w:tabs>
                <w:tab w:val="decimal" w:pos="596"/>
              </w:tabs>
              <w:spacing w:before="40"/>
              <w:ind w:left="453" w:hanging="425"/>
              <w:jc w:val="both"/>
              <w:rPr>
                <w:rFonts w:ascii="Times New Roman" w:hAnsi="Times New Roman"/>
                <w:sz w:val="10"/>
                <w:szCs w:val="10"/>
                <w:lang w:val="en-US"/>
              </w:rPr>
            </w:pPr>
          </w:p>
        </w:tc>
        <w:tc>
          <w:tcPr>
            <w:tcW w:w="1154" w:type="dxa"/>
          </w:tcPr>
          <w:p w14:paraId="34FE4D24" w14:textId="77777777" w:rsidR="000A6EBD" w:rsidRPr="00AC2A83" w:rsidRDefault="000A6EBD" w:rsidP="000A6EBD">
            <w:pPr>
              <w:tabs>
                <w:tab w:val="decimal" w:pos="596"/>
              </w:tabs>
              <w:spacing w:before="40"/>
              <w:ind w:left="453" w:hanging="425"/>
              <w:jc w:val="both"/>
              <w:rPr>
                <w:rFonts w:ascii="Times New Roman" w:hAnsi="Times New Roman"/>
                <w:sz w:val="10"/>
                <w:szCs w:val="10"/>
                <w:lang w:val="en-US"/>
              </w:rPr>
            </w:pPr>
          </w:p>
        </w:tc>
      </w:tr>
      <w:tr w:rsidR="00E7779F" w:rsidRPr="00AC2A83" w14:paraId="18F7D541" w14:textId="77777777" w:rsidTr="00897EEB">
        <w:trPr>
          <w:gridAfter w:val="1"/>
          <w:wAfter w:w="749" w:type="dxa"/>
          <w:trHeight w:val="233"/>
          <w:tblHeader/>
        </w:trPr>
        <w:tc>
          <w:tcPr>
            <w:tcW w:w="5233" w:type="dxa"/>
          </w:tcPr>
          <w:p w14:paraId="712C5F33" w14:textId="7227A09D" w:rsidR="000A6EBD" w:rsidRPr="00AC2A83" w:rsidRDefault="003D5418" w:rsidP="000A6EBD">
            <w:pPr>
              <w:tabs>
                <w:tab w:val="left" w:pos="-85"/>
              </w:tabs>
              <w:spacing w:before="40"/>
              <w:ind w:left="-85" w:firstLine="122"/>
              <w:rPr>
                <w:rFonts w:ascii="Times New Roman" w:hAnsi="Times New Roman" w:cs="Times New Roman"/>
                <w:sz w:val="20"/>
                <w:szCs w:val="20"/>
                <w:lang w:val="en-US"/>
              </w:rPr>
            </w:pPr>
            <w:r w:rsidRPr="00AC2A83">
              <w:rPr>
                <w:rFonts w:ascii="Times New Roman" w:hAnsi="Times New Roman" w:cs="Times New Roman"/>
                <w:sz w:val="20"/>
                <w:szCs w:val="20"/>
                <w:lang w:val="en-US"/>
              </w:rPr>
              <w:t>Management integration × belief system → FP</w:t>
            </w:r>
          </w:p>
        </w:tc>
        <w:tc>
          <w:tcPr>
            <w:tcW w:w="1398" w:type="dxa"/>
          </w:tcPr>
          <w:p w14:paraId="4E4D1659"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73" w:type="dxa"/>
          </w:tcPr>
          <w:p w14:paraId="7E5F20AE"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54" w:type="dxa"/>
          </w:tcPr>
          <w:p w14:paraId="2275B6F0"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−0.090</w:t>
            </w:r>
          </w:p>
        </w:tc>
      </w:tr>
      <w:tr w:rsidR="00E7779F" w:rsidRPr="00AC2A83" w14:paraId="710BE48F" w14:textId="77777777" w:rsidTr="00897EEB">
        <w:trPr>
          <w:gridAfter w:val="1"/>
          <w:wAfter w:w="749" w:type="dxa"/>
          <w:trHeight w:val="233"/>
          <w:tblHeader/>
        </w:trPr>
        <w:tc>
          <w:tcPr>
            <w:tcW w:w="5233" w:type="dxa"/>
          </w:tcPr>
          <w:p w14:paraId="76BCDDB3" w14:textId="77777777" w:rsidR="000A6EBD" w:rsidRPr="00AC2A83" w:rsidRDefault="003D5418" w:rsidP="000A6EBD">
            <w:pPr>
              <w:tabs>
                <w:tab w:val="left" w:pos="-85"/>
              </w:tabs>
              <w:spacing w:before="40"/>
              <w:ind w:left="-85" w:firstLine="122"/>
              <w:rPr>
                <w:rFonts w:ascii="Times New Roman" w:hAnsi="Times New Roman" w:cs="Times New Roman"/>
                <w:sz w:val="20"/>
                <w:szCs w:val="20"/>
                <w:lang w:val="en-US"/>
              </w:rPr>
            </w:pPr>
            <w:r w:rsidRPr="00AC2A83">
              <w:rPr>
                <w:rFonts w:ascii="Times New Roman" w:hAnsi="Times New Roman" w:cs="Times New Roman"/>
                <w:sz w:val="20"/>
                <w:szCs w:val="20"/>
                <w:lang w:val="en-US"/>
              </w:rPr>
              <w:t>Management integration × boundary system → FP</w:t>
            </w:r>
          </w:p>
        </w:tc>
        <w:tc>
          <w:tcPr>
            <w:tcW w:w="1398" w:type="dxa"/>
          </w:tcPr>
          <w:p w14:paraId="469219FB"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73" w:type="dxa"/>
          </w:tcPr>
          <w:p w14:paraId="6DFB990F"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54" w:type="dxa"/>
          </w:tcPr>
          <w:p w14:paraId="682BBD59"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0.213</w:t>
            </w:r>
          </w:p>
        </w:tc>
      </w:tr>
      <w:tr w:rsidR="00E7779F" w:rsidRPr="00AC2A83" w14:paraId="724F16D0" w14:textId="77777777" w:rsidTr="00897EEB">
        <w:trPr>
          <w:gridAfter w:val="1"/>
          <w:wAfter w:w="749" w:type="dxa"/>
          <w:trHeight w:val="233"/>
          <w:tblHeader/>
        </w:trPr>
        <w:tc>
          <w:tcPr>
            <w:tcW w:w="5233" w:type="dxa"/>
          </w:tcPr>
          <w:p w14:paraId="704C2AFF" w14:textId="77777777" w:rsidR="000A6EBD" w:rsidRPr="00AC2A83" w:rsidRDefault="003D5418" w:rsidP="000A6EBD">
            <w:pPr>
              <w:tabs>
                <w:tab w:val="left" w:pos="-85"/>
              </w:tabs>
              <w:spacing w:before="40"/>
              <w:ind w:left="-85" w:firstLine="122"/>
              <w:rPr>
                <w:rFonts w:ascii="Times New Roman" w:hAnsi="Times New Roman" w:cs="Times New Roman"/>
                <w:sz w:val="20"/>
                <w:szCs w:val="20"/>
                <w:lang w:val="en-US"/>
              </w:rPr>
            </w:pPr>
            <w:r w:rsidRPr="00AC2A83">
              <w:rPr>
                <w:rFonts w:ascii="Times New Roman" w:hAnsi="Times New Roman" w:cs="Times New Roman"/>
                <w:sz w:val="20"/>
                <w:szCs w:val="20"/>
                <w:lang w:val="en-US"/>
              </w:rPr>
              <w:t>Management integration × diagnostic control system → FP</w:t>
            </w:r>
          </w:p>
        </w:tc>
        <w:tc>
          <w:tcPr>
            <w:tcW w:w="1398" w:type="dxa"/>
          </w:tcPr>
          <w:p w14:paraId="351A6BF4"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73" w:type="dxa"/>
          </w:tcPr>
          <w:p w14:paraId="51AC3818"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54" w:type="dxa"/>
          </w:tcPr>
          <w:p w14:paraId="56F0E35C"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−0.202</w:t>
            </w:r>
          </w:p>
        </w:tc>
      </w:tr>
      <w:tr w:rsidR="00E7779F" w:rsidRPr="00AC2A83" w14:paraId="220A7356" w14:textId="77777777" w:rsidTr="00897EEB">
        <w:trPr>
          <w:gridAfter w:val="1"/>
          <w:wAfter w:w="749" w:type="dxa"/>
          <w:trHeight w:val="233"/>
          <w:tblHeader/>
        </w:trPr>
        <w:tc>
          <w:tcPr>
            <w:tcW w:w="5233" w:type="dxa"/>
          </w:tcPr>
          <w:p w14:paraId="5F2B13F6" w14:textId="77777777" w:rsidR="000A6EBD" w:rsidRPr="00AC2A83" w:rsidRDefault="003D5418" w:rsidP="000A6EBD">
            <w:pPr>
              <w:tabs>
                <w:tab w:val="left" w:pos="-85"/>
              </w:tabs>
              <w:spacing w:before="40"/>
              <w:ind w:left="-85" w:firstLine="122"/>
              <w:rPr>
                <w:rFonts w:ascii="Times New Roman" w:hAnsi="Times New Roman" w:cs="Times New Roman"/>
                <w:sz w:val="20"/>
                <w:szCs w:val="20"/>
                <w:lang w:val="en-US"/>
              </w:rPr>
            </w:pPr>
            <w:r w:rsidRPr="00AC2A83">
              <w:rPr>
                <w:rFonts w:ascii="Times New Roman" w:hAnsi="Times New Roman" w:cs="Times New Roman"/>
                <w:sz w:val="20"/>
                <w:szCs w:val="20"/>
                <w:lang w:val="en-US"/>
              </w:rPr>
              <w:t>Management integration × interactive control system → FP</w:t>
            </w:r>
          </w:p>
        </w:tc>
        <w:tc>
          <w:tcPr>
            <w:tcW w:w="1398" w:type="dxa"/>
          </w:tcPr>
          <w:p w14:paraId="12A99B83"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73" w:type="dxa"/>
          </w:tcPr>
          <w:p w14:paraId="0FBFAD96" w14:textId="77777777" w:rsidR="000A6EBD" w:rsidRPr="00AC2A83" w:rsidRDefault="000A6EBD" w:rsidP="000A6EBD">
            <w:pPr>
              <w:tabs>
                <w:tab w:val="decimal" w:pos="596"/>
              </w:tabs>
              <w:spacing w:before="40"/>
              <w:ind w:left="453" w:hanging="425"/>
              <w:jc w:val="both"/>
              <w:rPr>
                <w:rFonts w:ascii="Times New Roman" w:hAnsi="Times New Roman"/>
                <w:sz w:val="20"/>
                <w:lang w:val="en-US"/>
              </w:rPr>
            </w:pPr>
          </w:p>
        </w:tc>
        <w:tc>
          <w:tcPr>
            <w:tcW w:w="1154" w:type="dxa"/>
          </w:tcPr>
          <w:p w14:paraId="4773016C" w14:textId="77777777" w:rsidR="000A6EBD" w:rsidRPr="00AC2A83" w:rsidRDefault="003D5418" w:rsidP="000A6EBD">
            <w:pPr>
              <w:tabs>
                <w:tab w:val="decimal" w:pos="596"/>
              </w:tabs>
              <w:spacing w:before="40"/>
              <w:ind w:left="453" w:hanging="425"/>
              <w:jc w:val="both"/>
              <w:rPr>
                <w:rFonts w:ascii="Times New Roman" w:hAnsi="Times New Roman"/>
                <w:sz w:val="20"/>
                <w:lang w:val="en-US"/>
              </w:rPr>
            </w:pPr>
            <w:r w:rsidRPr="00AC2A83">
              <w:rPr>
                <w:rFonts w:ascii="Times New Roman" w:hAnsi="Times New Roman"/>
                <w:sz w:val="20"/>
                <w:lang w:val="en-US"/>
              </w:rPr>
              <w:t>−0.114</w:t>
            </w:r>
          </w:p>
        </w:tc>
      </w:tr>
      <w:tr w:rsidR="00E7779F" w:rsidRPr="00AC2A83" w14:paraId="42F83186" w14:textId="77777777" w:rsidTr="00897EEB">
        <w:trPr>
          <w:trHeight w:val="233"/>
          <w:tblHeader/>
        </w:trPr>
        <w:tc>
          <w:tcPr>
            <w:tcW w:w="9707" w:type="dxa"/>
            <w:gridSpan w:val="5"/>
            <w:tcBorders>
              <w:top w:val="single" w:sz="4" w:space="0" w:color="auto"/>
              <w:bottom w:val="single" w:sz="4" w:space="0" w:color="auto"/>
            </w:tcBorders>
          </w:tcPr>
          <w:p w14:paraId="05F781B0" w14:textId="77777777" w:rsidR="000A6EBD" w:rsidRPr="00AC2A83" w:rsidRDefault="003D5418" w:rsidP="000A6EBD">
            <w:pPr>
              <w:tabs>
                <w:tab w:val="left" w:pos="172"/>
              </w:tabs>
              <w:spacing w:before="40" w:after="40"/>
              <w:ind w:left="-85" w:hanging="28"/>
              <w:rPr>
                <w:rFonts w:ascii="Times New Roman" w:hAnsi="Times New Roman" w:cs="Times New Roman"/>
                <w:sz w:val="20"/>
                <w:szCs w:val="20"/>
                <w:lang w:val="en-US"/>
              </w:rPr>
            </w:pPr>
            <w:r w:rsidRPr="00AC2A83">
              <w:rPr>
                <w:rFonts w:ascii="Times New Roman" w:hAnsi="Times New Roman" w:cs="Times New Roman"/>
                <w:sz w:val="20"/>
                <w:szCs w:val="20"/>
                <w:lang w:val="en-US"/>
              </w:rPr>
              <w:t>Sample size n = 112.</w:t>
            </w:r>
          </w:p>
          <w:p w14:paraId="0336EF71" w14:textId="75499B8C" w:rsidR="000A6EBD" w:rsidRPr="00AC2A83" w:rsidRDefault="003D5418" w:rsidP="000A6EBD">
            <w:pPr>
              <w:tabs>
                <w:tab w:val="left" w:pos="172"/>
              </w:tabs>
              <w:spacing w:before="40" w:after="40"/>
              <w:ind w:left="-85" w:hanging="28"/>
              <w:rPr>
                <w:rFonts w:ascii="Times New Roman" w:hAnsi="Times New Roman" w:cs="Times New Roman"/>
                <w:sz w:val="20"/>
                <w:szCs w:val="20"/>
                <w:lang w:val="en-US"/>
              </w:rPr>
            </w:pPr>
            <w:r w:rsidRPr="00AC2A83">
              <w:rPr>
                <w:rFonts w:ascii="Times New Roman" w:hAnsi="Times New Roman" w:cs="Times New Roman"/>
                <w:sz w:val="20"/>
                <w:szCs w:val="20"/>
                <w:lang w:val="en-US"/>
              </w:rPr>
              <w:t>*, **, and *** indicate significance at the 0.1, 0.05, and 0.01 levels, respectively, with one-tailed referring to hypotheses with a direction, i.e., direct effects regarding EP and moderating effects, and two-tailed referring to relationships based on the undirected hypothesis, i.e., direct effects regarding FP (confounding variables are not reported here for purposes of simplification but were included in all tested models).</w:t>
            </w:r>
          </w:p>
          <w:p w14:paraId="6D8C85DC" w14:textId="77777777" w:rsidR="000A6EBD" w:rsidRPr="00AC2A83" w:rsidRDefault="003D5418" w:rsidP="000A6EBD">
            <w:pPr>
              <w:tabs>
                <w:tab w:val="left" w:pos="-85"/>
              </w:tabs>
              <w:spacing w:before="40"/>
              <w:ind w:left="-85" w:hanging="27"/>
              <w:rPr>
                <w:rFonts w:ascii="Times New Roman" w:hAnsi="Times New Roman" w:cs="Times New Roman"/>
                <w:sz w:val="20"/>
                <w:szCs w:val="20"/>
                <w:lang w:val="en-US"/>
              </w:rPr>
            </w:pPr>
            <w:r w:rsidRPr="00AC2A83">
              <w:rPr>
                <w:rFonts w:ascii="Times New Roman" w:hAnsi="Times New Roman" w:cs="Times New Roman"/>
                <w:sz w:val="20"/>
                <w:szCs w:val="20"/>
                <w:lang w:val="en-US"/>
              </w:rPr>
              <w:t>EMCS = environmental management control system; EP = environmental performance; FP = financial performance.</w:t>
            </w:r>
          </w:p>
        </w:tc>
      </w:tr>
      <w:bookmarkEnd w:id="1"/>
    </w:tbl>
    <w:p w14:paraId="51907B2B" w14:textId="2314A8F5" w:rsidR="00E824B8" w:rsidRPr="00AC2A83" w:rsidRDefault="003D5418">
      <w:r w:rsidRPr="00AC2A83">
        <w:br w:type="page"/>
      </w:r>
    </w:p>
    <w:p w14:paraId="6AA28F8D" w14:textId="4AC730D2" w:rsidR="000A6EBD" w:rsidRPr="00BA4693" w:rsidRDefault="003D5418">
      <w:pPr>
        <w:rPr>
          <w:rFonts w:ascii="Times New Roman" w:hAnsi="Times New Roman" w:cs="Times New Roman"/>
          <w:b/>
          <w:bCs/>
          <w:sz w:val="24"/>
          <w:szCs w:val="24"/>
          <w:lang w:val="de-DE"/>
        </w:rPr>
      </w:pPr>
      <w:r w:rsidRPr="00BA4693">
        <w:rPr>
          <w:rFonts w:ascii="Times New Roman" w:hAnsi="Times New Roman" w:cs="Times New Roman"/>
          <w:b/>
          <w:bCs/>
          <w:sz w:val="24"/>
          <w:szCs w:val="24"/>
          <w:lang w:val="de-DE"/>
        </w:rPr>
        <w:lastRenderedPageBreak/>
        <w:t>References</w:t>
      </w:r>
    </w:p>
    <w:p w14:paraId="0EB53FA8" w14:textId="77777777" w:rsidR="00E824B8" w:rsidRPr="00AC2A83" w:rsidRDefault="003D5418" w:rsidP="00E824B8">
      <w:pPr>
        <w:spacing w:after="0" w:line="240" w:lineRule="auto"/>
        <w:ind w:left="720" w:hanging="720"/>
        <w:rPr>
          <w:rFonts w:ascii="Times New Roman" w:hAnsi="Times New Roman" w:cs="Times New Roman"/>
          <w:sz w:val="24"/>
          <w:szCs w:val="24"/>
        </w:rPr>
      </w:pPr>
      <w:r w:rsidRPr="00AC2A83">
        <w:rPr>
          <w:rFonts w:ascii="Times New Roman" w:hAnsi="Times New Roman" w:cs="Times New Roman"/>
          <w:sz w:val="24"/>
          <w:szCs w:val="24"/>
        </w:rPr>
        <w:fldChar w:fldCharType="begin"/>
      </w:r>
      <w:r w:rsidRPr="00BA4693">
        <w:rPr>
          <w:rFonts w:ascii="Times New Roman" w:hAnsi="Times New Roman" w:cs="Times New Roman"/>
          <w:sz w:val="24"/>
          <w:szCs w:val="24"/>
          <w:lang w:val="de-DE"/>
        </w:rPr>
        <w:instrText xml:space="preserve"> ADDIN ZOTERO_BIBL {"uncited":[],"omitted":[],"custom":[]} CSL_BIBLIOGRAPHY </w:instrText>
      </w:r>
      <w:r w:rsidRPr="00AC2A83">
        <w:rPr>
          <w:rFonts w:ascii="Times New Roman" w:hAnsi="Times New Roman" w:cs="Times New Roman"/>
          <w:sz w:val="24"/>
          <w:szCs w:val="24"/>
        </w:rPr>
        <w:fldChar w:fldCharType="separate"/>
      </w:r>
      <w:r w:rsidRPr="00BA4693">
        <w:rPr>
          <w:rFonts w:ascii="Times New Roman" w:hAnsi="Times New Roman" w:cs="Times New Roman"/>
          <w:sz w:val="24"/>
          <w:szCs w:val="24"/>
          <w:lang w:val="de-DE"/>
        </w:rPr>
        <w:t xml:space="preserve">Goebel, S., Weißenberger, B.E., 2017. </w:t>
      </w:r>
      <w:r w:rsidRPr="00AC2A83">
        <w:rPr>
          <w:rFonts w:ascii="Times New Roman" w:hAnsi="Times New Roman" w:cs="Times New Roman"/>
          <w:sz w:val="24"/>
          <w:szCs w:val="24"/>
        </w:rPr>
        <w:t>The Relationship Between Informal Controls, Ethical Work Climates, and Organizational Performance. Journal of Business Ethics 141, 505–528. https://doi.org/10.1007/s10551-015-2700-7</w:t>
      </w:r>
    </w:p>
    <w:p w14:paraId="5A57CFDE" w14:textId="77777777" w:rsidR="00E824B8" w:rsidRPr="00AC2A83" w:rsidRDefault="003D5418" w:rsidP="00E824B8">
      <w:pPr>
        <w:spacing w:after="0" w:line="240" w:lineRule="auto"/>
        <w:ind w:left="720" w:hanging="720"/>
        <w:rPr>
          <w:rFonts w:ascii="Times New Roman" w:hAnsi="Times New Roman" w:cs="Times New Roman"/>
          <w:sz w:val="24"/>
          <w:szCs w:val="24"/>
        </w:rPr>
      </w:pPr>
      <w:r w:rsidRPr="00AC2A83">
        <w:rPr>
          <w:rFonts w:ascii="Times New Roman" w:hAnsi="Times New Roman" w:cs="Times New Roman"/>
          <w:sz w:val="24"/>
          <w:szCs w:val="24"/>
        </w:rPr>
        <w:t>Gond, J.-P., Grubnic, S., Herzig, C., Moon, J., 2012. Configuring management control systems: Theorizing the integration of strategy and sustainability. Management Accounting Research 23, 205–223. https://doi.org/10.1016/j.mar.2012.06.003</w:t>
      </w:r>
    </w:p>
    <w:p w14:paraId="75CE6E8F" w14:textId="77777777" w:rsidR="00E824B8" w:rsidRPr="00AC2A83" w:rsidRDefault="003D5418" w:rsidP="00E824B8">
      <w:pPr>
        <w:spacing w:after="0" w:line="240" w:lineRule="auto"/>
        <w:ind w:left="720" w:hanging="720"/>
        <w:rPr>
          <w:rFonts w:ascii="Times New Roman" w:hAnsi="Times New Roman" w:cs="Times New Roman"/>
          <w:sz w:val="24"/>
          <w:szCs w:val="24"/>
        </w:rPr>
      </w:pPr>
      <w:r w:rsidRPr="00AC2A83">
        <w:rPr>
          <w:rFonts w:ascii="Times New Roman" w:hAnsi="Times New Roman" w:cs="Times New Roman"/>
          <w:sz w:val="24"/>
          <w:szCs w:val="24"/>
        </w:rPr>
        <w:t>Hamann, P.M., Schiemann, F., Bellora, L., Guenther, T.W., 2013. Exploring the Dimensions of Organizational Performance: A Construct Validity Study. Organizational Research Methods 16, 67–87. https://doi.org/10.1177/1094428112470007</w:t>
      </w:r>
    </w:p>
    <w:p w14:paraId="0B7447E8" w14:textId="77777777" w:rsidR="00E824B8" w:rsidRPr="00AC2A83" w:rsidRDefault="003D5418" w:rsidP="00E824B8">
      <w:pPr>
        <w:spacing w:after="0" w:line="240" w:lineRule="auto"/>
        <w:ind w:left="720" w:hanging="720"/>
        <w:rPr>
          <w:rFonts w:ascii="Times New Roman" w:hAnsi="Times New Roman" w:cs="Times New Roman"/>
          <w:sz w:val="24"/>
          <w:szCs w:val="24"/>
        </w:rPr>
      </w:pPr>
      <w:r w:rsidRPr="00AC2A83">
        <w:rPr>
          <w:rFonts w:ascii="Times New Roman" w:hAnsi="Times New Roman" w:cs="Times New Roman"/>
          <w:sz w:val="24"/>
          <w:szCs w:val="24"/>
        </w:rPr>
        <w:t>Speklé, R.F., van Elten, H.J., Widener, S.K., 2017. Creativity and Control: A Paradox—Evidence from the Levers of Control Framework. Behavioral Research in Accounting 29, 73–96. https://doi.org/10.2308/bria-51759</w:t>
      </w:r>
    </w:p>
    <w:p w14:paraId="06F74EC0" w14:textId="77777777" w:rsidR="00E824B8" w:rsidRPr="00AC2A83" w:rsidRDefault="003D5418" w:rsidP="00E824B8">
      <w:pPr>
        <w:spacing w:after="0" w:line="240" w:lineRule="auto"/>
        <w:ind w:left="720" w:hanging="720"/>
        <w:rPr>
          <w:rFonts w:ascii="Times New Roman" w:hAnsi="Times New Roman" w:cs="Times New Roman"/>
          <w:sz w:val="24"/>
          <w:szCs w:val="24"/>
        </w:rPr>
      </w:pPr>
      <w:r w:rsidRPr="00AC2A83">
        <w:rPr>
          <w:rFonts w:ascii="Times New Roman" w:hAnsi="Times New Roman" w:cs="Times New Roman"/>
          <w:sz w:val="24"/>
          <w:szCs w:val="24"/>
        </w:rPr>
        <w:t>Trumpp, C., Endrikat, J., Zopf, C., Guenther, E., 2015. Definition, Conceptualization, and Measurement of Corporate Environmental Performance: A Critical Examination of a Multidimensional Construct. Journal of Business Ethics 126, 185–204. https://doi.org/10.1007/s10551-013-1931-8</w:t>
      </w:r>
    </w:p>
    <w:p w14:paraId="5894C975" w14:textId="77777777" w:rsidR="00E824B8" w:rsidRPr="00AC2A83" w:rsidRDefault="003D5418" w:rsidP="00E824B8">
      <w:pPr>
        <w:spacing w:after="0" w:line="240" w:lineRule="auto"/>
        <w:ind w:left="720" w:hanging="720"/>
        <w:rPr>
          <w:rFonts w:ascii="Times New Roman" w:hAnsi="Times New Roman" w:cs="Times New Roman"/>
          <w:sz w:val="24"/>
          <w:szCs w:val="24"/>
        </w:rPr>
      </w:pPr>
      <w:r w:rsidRPr="00AC2A83">
        <w:rPr>
          <w:rFonts w:ascii="Times New Roman" w:hAnsi="Times New Roman" w:cs="Times New Roman"/>
          <w:sz w:val="24"/>
          <w:szCs w:val="24"/>
        </w:rPr>
        <w:t>Widener, S.K., 2007. An empirical analysis of the levers of control framework. Accounting, Organizations and Society 32, 757–788. https://doi.org/10.1016/j.aos.2007.01.001</w:t>
      </w:r>
    </w:p>
    <w:p w14:paraId="56A8CF2A" w14:textId="5F015FB3" w:rsidR="00E824B8" w:rsidRPr="00AC2A83" w:rsidRDefault="003D5418" w:rsidP="00E824B8">
      <w:pPr>
        <w:rPr>
          <w:rFonts w:ascii="Times New Roman" w:hAnsi="Times New Roman" w:cs="Times New Roman"/>
          <w:sz w:val="24"/>
          <w:szCs w:val="24"/>
        </w:rPr>
      </w:pPr>
      <w:r w:rsidRPr="00AC2A83">
        <w:rPr>
          <w:rFonts w:ascii="Times New Roman" w:hAnsi="Times New Roman" w:cs="Times New Roman"/>
          <w:sz w:val="24"/>
          <w:szCs w:val="24"/>
        </w:rPr>
        <w:fldChar w:fldCharType="end"/>
      </w:r>
    </w:p>
    <w:sectPr w:rsidR="00E824B8" w:rsidRPr="00AC2A83" w:rsidSect="00B724F4">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CFB02" w14:textId="77777777" w:rsidR="00EB4CB6" w:rsidRDefault="00EB4CB6" w:rsidP="00841293">
      <w:pPr>
        <w:spacing w:after="0" w:line="240" w:lineRule="auto"/>
      </w:pPr>
      <w:r>
        <w:separator/>
      </w:r>
    </w:p>
  </w:endnote>
  <w:endnote w:type="continuationSeparator" w:id="0">
    <w:p w14:paraId="0353037C" w14:textId="77777777" w:rsidR="00EB4CB6" w:rsidRDefault="00EB4CB6" w:rsidP="00841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6DAB0" w14:textId="77777777" w:rsidR="00EB4CB6" w:rsidRDefault="00EB4CB6" w:rsidP="00841293">
      <w:pPr>
        <w:spacing w:after="0" w:line="240" w:lineRule="auto"/>
      </w:pPr>
      <w:r>
        <w:separator/>
      </w:r>
    </w:p>
  </w:footnote>
  <w:footnote w:type="continuationSeparator" w:id="0">
    <w:p w14:paraId="084C799A" w14:textId="77777777" w:rsidR="00EB4CB6" w:rsidRDefault="00EB4CB6" w:rsidP="00841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6A1B6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D12E4706"/>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DEB2CDF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83749FA0"/>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C23AD246"/>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E4B376"/>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3ADDD6"/>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0A6E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F84F5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1BDE9CE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360C237E"/>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DB62D3A"/>
    <w:multiLevelType w:val="multilevel"/>
    <w:tmpl w:val="04090023"/>
    <w:styleLink w:val="ArtikelAbschnitt"/>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776D707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14152384">
    <w:abstractNumId w:val="12"/>
  </w:num>
  <w:num w:numId="2" w16cid:durableId="858203159">
    <w:abstractNumId w:val="10"/>
  </w:num>
  <w:num w:numId="3" w16cid:durableId="1682706473">
    <w:abstractNumId w:val="11"/>
  </w:num>
  <w:num w:numId="4" w16cid:durableId="611084823">
    <w:abstractNumId w:val="9"/>
  </w:num>
  <w:num w:numId="5" w16cid:durableId="476262184">
    <w:abstractNumId w:val="7"/>
  </w:num>
  <w:num w:numId="6" w16cid:durableId="1984046028">
    <w:abstractNumId w:val="6"/>
  </w:num>
  <w:num w:numId="7" w16cid:durableId="1344239967">
    <w:abstractNumId w:val="5"/>
  </w:num>
  <w:num w:numId="8" w16cid:durableId="188571707">
    <w:abstractNumId w:val="4"/>
  </w:num>
  <w:num w:numId="9" w16cid:durableId="1488741286">
    <w:abstractNumId w:val="8"/>
  </w:num>
  <w:num w:numId="10" w16cid:durableId="1337656159">
    <w:abstractNumId w:val="3"/>
  </w:num>
  <w:num w:numId="11" w16cid:durableId="137308498">
    <w:abstractNumId w:val="2"/>
  </w:num>
  <w:num w:numId="12" w16cid:durableId="1762337563">
    <w:abstractNumId w:val="1"/>
  </w:num>
  <w:num w:numId="13" w16cid:durableId="887692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hineID" w:val="190|199|197|201|203|197|185|206|197|205|201|197|204|203|197|203|189|"/>
    <w:docVar w:name="Username" w:val="Quality Control Editor"/>
  </w:docVars>
  <w:rsids>
    <w:rsidRoot w:val="000A6EBD"/>
    <w:rsid w:val="000704F1"/>
    <w:rsid w:val="000A6EBD"/>
    <w:rsid w:val="001B1000"/>
    <w:rsid w:val="001B2817"/>
    <w:rsid w:val="00271986"/>
    <w:rsid w:val="0028114A"/>
    <w:rsid w:val="002C36CB"/>
    <w:rsid w:val="002E4427"/>
    <w:rsid w:val="00382233"/>
    <w:rsid w:val="003B3C42"/>
    <w:rsid w:val="003D5418"/>
    <w:rsid w:val="003F4660"/>
    <w:rsid w:val="004B30AD"/>
    <w:rsid w:val="00520852"/>
    <w:rsid w:val="005C7189"/>
    <w:rsid w:val="00617AD8"/>
    <w:rsid w:val="007137E1"/>
    <w:rsid w:val="00841293"/>
    <w:rsid w:val="008F570F"/>
    <w:rsid w:val="00913958"/>
    <w:rsid w:val="009B4CCC"/>
    <w:rsid w:val="009C37E5"/>
    <w:rsid w:val="00AC2A83"/>
    <w:rsid w:val="00B724F4"/>
    <w:rsid w:val="00BA4693"/>
    <w:rsid w:val="00C174F0"/>
    <w:rsid w:val="00C331B3"/>
    <w:rsid w:val="00D54BA2"/>
    <w:rsid w:val="00E7779F"/>
    <w:rsid w:val="00E824B8"/>
    <w:rsid w:val="00E93696"/>
    <w:rsid w:val="00EB4CB6"/>
    <w:rsid w:val="00F072E2"/>
    <w:rsid w:val="00F717EC"/>
    <w:rsid w:val="00FD1E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E59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C2A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AC2A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AC2A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AC2A8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C2A83"/>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C2A83"/>
    <w:pPr>
      <w:keepNext/>
      <w:keepLines/>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C2A8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C2A8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C2A8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A6EBD"/>
    <w:pPr>
      <w:spacing w:after="0" w:line="480" w:lineRule="auto"/>
    </w:pPr>
    <w:rPr>
      <w:rFonts w:ascii="Times New Roman" w:eastAsiaTheme="minorEastAsia" w:hAnsi="Times New Roman"/>
      <w:sz w:val="24"/>
    </w:rPr>
  </w:style>
  <w:style w:type="character" w:styleId="Kommentarzeichen">
    <w:name w:val="annotation reference"/>
    <w:basedOn w:val="Absatz-Standardschriftart"/>
    <w:uiPriority w:val="99"/>
    <w:unhideWhenUsed/>
    <w:rsid w:val="000A6EBD"/>
    <w:rPr>
      <w:sz w:val="16"/>
      <w:szCs w:val="16"/>
    </w:rPr>
  </w:style>
  <w:style w:type="paragraph" w:styleId="Kommentartext">
    <w:name w:val="annotation text"/>
    <w:basedOn w:val="Standard"/>
    <w:link w:val="KommentartextZchn"/>
    <w:uiPriority w:val="99"/>
    <w:unhideWhenUsed/>
    <w:rsid w:val="000A6EBD"/>
    <w:pPr>
      <w:spacing w:after="0" w:line="240" w:lineRule="auto"/>
      <w:ind w:firstLine="709"/>
      <w:jc w:val="both"/>
    </w:pPr>
    <w:rPr>
      <w:rFonts w:ascii="Tahoma" w:eastAsiaTheme="minorEastAsia" w:hAnsi="Tahoma" w:cs="Tahoma"/>
      <w:sz w:val="16"/>
      <w:szCs w:val="20"/>
    </w:rPr>
  </w:style>
  <w:style w:type="character" w:customStyle="1" w:styleId="KommentartextZchn">
    <w:name w:val="Kommentartext Zchn"/>
    <w:basedOn w:val="Absatz-Standardschriftart"/>
    <w:link w:val="Kommentartext"/>
    <w:uiPriority w:val="99"/>
    <w:rsid w:val="000A6EBD"/>
    <w:rPr>
      <w:rFonts w:ascii="Tahoma" w:eastAsiaTheme="minorEastAsia" w:hAnsi="Tahoma" w:cs="Tahoma"/>
      <w:sz w:val="16"/>
      <w:szCs w:val="20"/>
    </w:rPr>
  </w:style>
  <w:style w:type="table" w:customStyle="1" w:styleId="Tabellenraster1">
    <w:name w:val="Tabellenraster1"/>
    <w:basedOn w:val="NormaleTabelle"/>
    <w:next w:val="Tabellenraster"/>
    <w:uiPriority w:val="39"/>
    <w:rsid w:val="000A6EBD"/>
    <w:pPr>
      <w:spacing w:after="0" w:line="240" w:lineRule="auto"/>
    </w:pPr>
    <w:rPr>
      <w:rFonts w:eastAsiaTheme="minorEastAsia"/>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0A6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1B2817"/>
    <w:pPr>
      <w:spacing w:after="0" w:line="240" w:lineRule="auto"/>
    </w:pPr>
    <w:rPr>
      <w:rFonts w:eastAsiaTheme="minorEastAsia"/>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71986"/>
    <w:pPr>
      <w:spacing w:after="0" w:line="240" w:lineRule="auto"/>
    </w:pPr>
  </w:style>
  <w:style w:type="paragraph" w:styleId="Literaturverzeichnis">
    <w:name w:val="Bibliography"/>
    <w:basedOn w:val="Standard"/>
    <w:next w:val="Standard"/>
    <w:uiPriority w:val="37"/>
    <w:semiHidden/>
    <w:unhideWhenUsed/>
    <w:rsid w:val="00E824B8"/>
  </w:style>
  <w:style w:type="numbering" w:styleId="111111">
    <w:name w:val="Outline List 2"/>
    <w:basedOn w:val="KeineListe"/>
    <w:uiPriority w:val="99"/>
    <w:semiHidden/>
    <w:unhideWhenUsed/>
    <w:rsid w:val="00AC2A83"/>
    <w:pPr>
      <w:numPr>
        <w:numId w:val="1"/>
      </w:numPr>
    </w:pPr>
  </w:style>
  <w:style w:type="numbering" w:styleId="1ai">
    <w:name w:val="Outline List 1"/>
    <w:basedOn w:val="KeineListe"/>
    <w:uiPriority w:val="99"/>
    <w:semiHidden/>
    <w:unhideWhenUsed/>
    <w:rsid w:val="00AC2A83"/>
    <w:pPr>
      <w:numPr>
        <w:numId w:val="2"/>
      </w:numPr>
    </w:pPr>
  </w:style>
  <w:style w:type="character" w:customStyle="1" w:styleId="berschrift1Zchn">
    <w:name w:val="Überschrift 1 Zchn"/>
    <w:basedOn w:val="Absatz-Standardschriftart"/>
    <w:link w:val="berschrift1"/>
    <w:uiPriority w:val="9"/>
    <w:rsid w:val="00AC2A83"/>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AC2A83"/>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AC2A83"/>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AC2A83"/>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C2A83"/>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C2A83"/>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C2A83"/>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C2A83"/>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C2A83"/>
    <w:rPr>
      <w:rFonts w:asciiTheme="majorHAnsi" w:eastAsiaTheme="majorEastAsia" w:hAnsiTheme="majorHAnsi" w:cstheme="majorBidi"/>
      <w:i/>
      <w:iCs/>
      <w:color w:val="272727" w:themeColor="text1" w:themeTint="D8"/>
      <w:sz w:val="21"/>
      <w:szCs w:val="21"/>
    </w:rPr>
  </w:style>
  <w:style w:type="numbering" w:styleId="ArtikelAbschnitt">
    <w:name w:val="Outline List 3"/>
    <w:basedOn w:val="KeineListe"/>
    <w:uiPriority w:val="99"/>
    <w:semiHidden/>
    <w:unhideWhenUsed/>
    <w:rsid w:val="00AC2A83"/>
    <w:pPr>
      <w:numPr>
        <w:numId w:val="3"/>
      </w:numPr>
    </w:pPr>
  </w:style>
  <w:style w:type="paragraph" w:styleId="Sprechblasentext">
    <w:name w:val="Balloon Text"/>
    <w:basedOn w:val="Standard"/>
    <w:link w:val="SprechblasentextZchn"/>
    <w:uiPriority w:val="99"/>
    <w:semiHidden/>
    <w:unhideWhenUsed/>
    <w:rsid w:val="00AC2A83"/>
    <w:pPr>
      <w:spacing w:after="0" w:line="240" w:lineRule="auto"/>
    </w:pPr>
    <w:rPr>
      <w:rFonts w:ascii="Tahoma" w:hAnsi="Tahoma" w:cs="Tahoma"/>
      <w:sz w:val="16"/>
      <w:szCs w:val="18"/>
    </w:rPr>
  </w:style>
  <w:style w:type="character" w:customStyle="1" w:styleId="SprechblasentextZchn">
    <w:name w:val="Sprechblasentext Zchn"/>
    <w:basedOn w:val="Absatz-Standardschriftart"/>
    <w:link w:val="Sprechblasentext"/>
    <w:uiPriority w:val="99"/>
    <w:semiHidden/>
    <w:rsid w:val="00AC2A83"/>
    <w:rPr>
      <w:rFonts w:ascii="Tahoma" w:hAnsi="Tahoma" w:cs="Tahoma"/>
      <w:sz w:val="16"/>
      <w:szCs w:val="18"/>
    </w:rPr>
  </w:style>
  <w:style w:type="paragraph" w:styleId="Blocktext">
    <w:name w:val="Block Text"/>
    <w:basedOn w:val="Standard"/>
    <w:uiPriority w:val="99"/>
    <w:semiHidden/>
    <w:unhideWhenUsed/>
    <w:rsid w:val="00AC2A8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Textkrper">
    <w:name w:val="Body Text"/>
    <w:basedOn w:val="Standard"/>
    <w:link w:val="TextkrperZchn"/>
    <w:uiPriority w:val="99"/>
    <w:semiHidden/>
    <w:unhideWhenUsed/>
    <w:rsid w:val="00AC2A83"/>
    <w:pPr>
      <w:spacing w:after="120"/>
    </w:pPr>
  </w:style>
  <w:style w:type="character" w:customStyle="1" w:styleId="TextkrperZchn">
    <w:name w:val="Textkörper Zchn"/>
    <w:basedOn w:val="Absatz-Standardschriftart"/>
    <w:link w:val="Textkrper"/>
    <w:uiPriority w:val="99"/>
    <w:semiHidden/>
    <w:rsid w:val="00AC2A83"/>
  </w:style>
  <w:style w:type="paragraph" w:styleId="Textkrper2">
    <w:name w:val="Body Text 2"/>
    <w:basedOn w:val="Standard"/>
    <w:link w:val="Textkrper2Zchn"/>
    <w:uiPriority w:val="99"/>
    <w:semiHidden/>
    <w:unhideWhenUsed/>
    <w:rsid w:val="00AC2A83"/>
    <w:pPr>
      <w:spacing w:after="120" w:line="480" w:lineRule="auto"/>
    </w:pPr>
  </w:style>
  <w:style w:type="character" w:customStyle="1" w:styleId="Textkrper2Zchn">
    <w:name w:val="Textkörper 2 Zchn"/>
    <w:basedOn w:val="Absatz-Standardschriftart"/>
    <w:link w:val="Textkrper2"/>
    <w:uiPriority w:val="99"/>
    <w:semiHidden/>
    <w:rsid w:val="00AC2A83"/>
  </w:style>
  <w:style w:type="paragraph" w:styleId="Textkrper3">
    <w:name w:val="Body Text 3"/>
    <w:basedOn w:val="Standard"/>
    <w:link w:val="Textkrper3Zchn"/>
    <w:uiPriority w:val="99"/>
    <w:semiHidden/>
    <w:unhideWhenUsed/>
    <w:rsid w:val="00AC2A83"/>
    <w:pPr>
      <w:spacing w:after="120"/>
    </w:pPr>
    <w:rPr>
      <w:sz w:val="16"/>
      <w:szCs w:val="16"/>
    </w:rPr>
  </w:style>
  <w:style w:type="character" w:customStyle="1" w:styleId="Textkrper3Zchn">
    <w:name w:val="Textkörper 3 Zchn"/>
    <w:basedOn w:val="Absatz-Standardschriftart"/>
    <w:link w:val="Textkrper3"/>
    <w:uiPriority w:val="99"/>
    <w:semiHidden/>
    <w:rsid w:val="00AC2A83"/>
    <w:rPr>
      <w:sz w:val="16"/>
      <w:szCs w:val="16"/>
    </w:rPr>
  </w:style>
  <w:style w:type="paragraph" w:styleId="Textkrper-Erstzeileneinzug">
    <w:name w:val="Body Text First Indent"/>
    <w:basedOn w:val="Textkrper"/>
    <w:link w:val="Textkrper-ErstzeileneinzugZchn"/>
    <w:uiPriority w:val="99"/>
    <w:semiHidden/>
    <w:unhideWhenUsed/>
    <w:rsid w:val="00AC2A83"/>
    <w:pPr>
      <w:spacing w:after="160"/>
      <w:ind w:firstLine="360"/>
    </w:pPr>
  </w:style>
  <w:style w:type="character" w:customStyle="1" w:styleId="Textkrper-ErstzeileneinzugZchn">
    <w:name w:val="Textkörper-Erstzeileneinzug Zchn"/>
    <w:basedOn w:val="TextkrperZchn"/>
    <w:link w:val="Textkrper-Erstzeileneinzug"/>
    <w:uiPriority w:val="99"/>
    <w:semiHidden/>
    <w:rsid w:val="00AC2A83"/>
  </w:style>
  <w:style w:type="paragraph" w:styleId="Textkrper-Zeileneinzug">
    <w:name w:val="Body Text Indent"/>
    <w:basedOn w:val="Standard"/>
    <w:link w:val="Textkrper-ZeileneinzugZchn"/>
    <w:uiPriority w:val="99"/>
    <w:semiHidden/>
    <w:unhideWhenUsed/>
    <w:rsid w:val="00AC2A83"/>
    <w:pPr>
      <w:spacing w:after="120"/>
      <w:ind w:left="360"/>
    </w:pPr>
  </w:style>
  <w:style w:type="character" w:customStyle="1" w:styleId="Textkrper-ZeileneinzugZchn">
    <w:name w:val="Textkörper-Zeileneinzug Zchn"/>
    <w:basedOn w:val="Absatz-Standardschriftart"/>
    <w:link w:val="Textkrper-Zeileneinzug"/>
    <w:uiPriority w:val="99"/>
    <w:semiHidden/>
    <w:rsid w:val="00AC2A83"/>
  </w:style>
  <w:style w:type="paragraph" w:styleId="Textkrper-Erstzeileneinzug2">
    <w:name w:val="Body Text First Indent 2"/>
    <w:basedOn w:val="Textkrper-Zeileneinzug"/>
    <w:link w:val="Textkrper-Erstzeileneinzug2Zchn"/>
    <w:uiPriority w:val="99"/>
    <w:semiHidden/>
    <w:unhideWhenUsed/>
    <w:rsid w:val="00AC2A83"/>
    <w:pPr>
      <w:spacing w:after="160"/>
      <w:ind w:firstLine="360"/>
    </w:pPr>
  </w:style>
  <w:style w:type="character" w:customStyle="1" w:styleId="Textkrper-Erstzeileneinzug2Zchn">
    <w:name w:val="Textkörper-Erstzeileneinzug 2 Zchn"/>
    <w:basedOn w:val="Textkrper-ZeileneinzugZchn"/>
    <w:link w:val="Textkrper-Erstzeileneinzug2"/>
    <w:uiPriority w:val="99"/>
    <w:semiHidden/>
    <w:rsid w:val="00AC2A83"/>
  </w:style>
  <w:style w:type="paragraph" w:styleId="Textkrper-Einzug2">
    <w:name w:val="Body Text Indent 2"/>
    <w:basedOn w:val="Standard"/>
    <w:link w:val="Textkrper-Einzug2Zchn"/>
    <w:uiPriority w:val="99"/>
    <w:semiHidden/>
    <w:unhideWhenUsed/>
    <w:rsid w:val="00AC2A83"/>
    <w:pPr>
      <w:spacing w:after="120" w:line="480" w:lineRule="auto"/>
      <w:ind w:left="360"/>
    </w:pPr>
  </w:style>
  <w:style w:type="character" w:customStyle="1" w:styleId="Textkrper-Einzug2Zchn">
    <w:name w:val="Textkörper-Einzug 2 Zchn"/>
    <w:basedOn w:val="Absatz-Standardschriftart"/>
    <w:link w:val="Textkrper-Einzug2"/>
    <w:uiPriority w:val="99"/>
    <w:semiHidden/>
    <w:rsid w:val="00AC2A83"/>
  </w:style>
  <w:style w:type="paragraph" w:styleId="Textkrper-Einzug3">
    <w:name w:val="Body Text Indent 3"/>
    <w:basedOn w:val="Standard"/>
    <w:link w:val="Textkrper-Einzug3Zchn"/>
    <w:uiPriority w:val="99"/>
    <w:semiHidden/>
    <w:unhideWhenUsed/>
    <w:rsid w:val="00AC2A83"/>
    <w:pPr>
      <w:spacing w:after="120"/>
      <w:ind w:left="360"/>
    </w:pPr>
    <w:rPr>
      <w:sz w:val="16"/>
      <w:szCs w:val="16"/>
    </w:rPr>
  </w:style>
  <w:style w:type="character" w:customStyle="1" w:styleId="Textkrper-Einzug3Zchn">
    <w:name w:val="Textkörper-Einzug 3 Zchn"/>
    <w:basedOn w:val="Absatz-Standardschriftart"/>
    <w:link w:val="Textkrper-Einzug3"/>
    <w:uiPriority w:val="99"/>
    <w:semiHidden/>
    <w:rsid w:val="00AC2A83"/>
    <w:rPr>
      <w:sz w:val="16"/>
      <w:szCs w:val="16"/>
    </w:rPr>
  </w:style>
  <w:style w:type="character" w:styleId="Buchtitel">
    <w:name w:val="Book Title"/>
    <w:basedOn w:val="Absatz-Standardschriftart"/>
    <w:uiPriority w:val="33"/>
    <w:qFormat/>
    <w:rsid w:val="00AC2A83"/>
    <w:rPr>
      <w:b/>
      <w:bCs/>
      <w:i/>
      <w:iCs/>
      <w:spacing w:val="5"/>
    </w:rPr>
  </w:style>
  <w:style w:type="paragraph" w:styleId="Beschriftung">
    <w:name w:val="caption"/>
    <w:basedOn w:val="Standard"/>
    <w:next w:val="Standard"/>
    <w:uiPriority w:val="35"/>
    <w:semiHidden/>
    <w:unhideWhenUsed/>
    <w:qFormat/>
    <w:rsid w:val="00AC2A83"/>
    <w:pPr>
      <w:spacing w:after="200" w:line="240" w:lineRule="auto"/>
    </w:pPr>
    <w:rPr>
      <w:i/>
      <w:iCs/>
      <w:color w:val="44546A" w:themeColor="text2"/>
      <w:sz w:val="18"/>
      <w:szCs w:val="18"/>
    </w:rPr>
  </w:style>
  <w:style w:type="paragraph" w:styleId="Gruformel">
    <w:name w:val="Closing"/>
    <w:basedOn w:val="Standard"/>
    <w:link w:val="GruformelZchn"/>
    <w:uiPriority w:val="99"/>
    <w:semiHidden/>
    <w:unhideWhenUsed/>
    <w:rsid w:val="00AC2A83"/>
    <w:pPr>
      <w:spacing w:after="0" w:line="240" w:lineRule="auto"/>
      <w:ind w:left="4320"/>
    </w:pPr>
  </w:style>
  <w:style w:type="character" w:customStyle="1" w:styleId="GruformelZchn">
    <w:name w:val="Grußformel Zchn"/>
    <w:basedOn w:val="Absatz-Standardschriftart"/>
    <w:link w:val="Gruformel"/>
    <w:uiPriority w:val="99"/>
    <w:semiHidden/>
    <w:rsid w:val="00AC2A83"/>
  </w:style>
  <w:style w:type="table" w:styleId="FarbigesRaster">
    <w:name w:val="Colorful Grid"/>
    <w:basedOn w:val="NormaleTabelle"/>
    <w:uiPriority w:val="73"/>
    <w:semiHidden/>
    <w:unhideWhenUsed/>
    <w:rsid w:val="00AC2A8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AC2A8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bigesRaster-Akzent2">
    <w:name w:val="Colorful Grid Accent 2"/>
    <w:basedOn w:val="NormaleTabelle"/>
    <w:uiPriority w:val="73"/>
    <w:semiHidden/>
    <w:unhideWhenUsed/>
    <w:rsid w:val="00AC2A8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semiHidden/>
    <w:unhideWhenUsed/>
    <w:rsid w:val="00AC2A8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semiHidden/>
    <w:unhideWhenUsed/>
    <w:rsid w:val="00AC2A8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semiHidden/>
    <w:unhideWhenUsed/>
    <w:rsid w:val="00AC2A8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bigesRaster-Akzent6">
    <w:name w:val="Colorful Grid Accent 6"/>
    <w:basedOn w:val="NormaleTabelle"/>
    <w:uiPriority w:val="73"/>
    <w:semiHidden/>
    <w:unhideWhenUsed/>
    <w:rsid w:val="00AC2A8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bigeListe">
    <w:name w:val="Colorful List"/>
    <w:basedOn w:val="NormaleTabelle"/>
    <w:uiPriority w:val="72"/>
    <w:semiHidden/>
    <w:unhideWhenUsed/>
    <w:rsid w:val="00AC2A8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AC2A83"/>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bigeListe-Akzent2">
    <w:name w:val="Colorful List Accent 2"/>
    <w:basedOn w:val="NormaleTabelle"/>
    <w:uiPriority w:val="72"/>
    <w:semiHidden/>
    <w:unhideWhenUsed/>
    <w:rsid w:val="00AC2A83"/>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semiHidden/>
    <w:unhideWhenUsed/>
    <w:rsid w:val="00AC2A83"/>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semiHidden/>
    <w:unhideWhenUsed/>
    <w:rsid w:val="00AC2A83"/>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semiHidden/>
    <w:unhideWhenUsed/>
    <w:rsid w:val="00AC2A83"/>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bigeListe-Akzent6">
    <w:name w:val="Colorful List Accent 6"/>
    <w:basedOn w:val="NormaleTabelle"/>
    <w:uiPriority w:val="72"/>
    <w:semiHidden/>
    <w:unhideWhenUsed/>
    <w:rsid w:val="00AC2A83"/>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bigeSchattierung">
    <w:name w:val="Colorful Shading"/>
    <w:basedOn w:val="NormaleTabelle"/>
    <w:uiPriority w:val="71"/>
    <w:semiHidden/>
    <w:unhideWhenUsed/>
    <w:rsid w:val="00AC2A83"/>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AC2A83"/>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AC2A83"/>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AC2A83"/>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semiHidden/>
    <w:unhideWhenUsed/>
    <w:rsid w:val="00AC2A83"/>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AC2A83"/>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AC2A83"/>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Kommentarthema">
    <w:name w:val="annotation subject"/>
    <w:basedOn w:val="Kommentartext"/>
    <w:next w:val="Kommentartext"/>
    <w:link w:val="KommentarthemaZchn"/>
    <w:uiPriority w:val="99"/>
    <w:semiHidden/>
    <w:unhideWhenUsed/>
    <w:rsid w:val="00AC2A83"/>
    <w:pPr>
      <w:spacing w:after="160"/>
      <w:ind w:firstLine="0"/>
      <w:jc w:val="left"/>
    </w:pPr>
    <w:rPr>
      <w:rFonts w:eastAsiaTheme="minorHAnsi"/>
      <w:b/>
      <w:bCs/>
    </w:rPr>
  </w:style>
  <w:style w:type="character" w:customStyle="1" w:styleId="KommentarthemaZchn">
    <w:name w:val="Kommentarthema Zchn"/>
    <w:basedOn w:val="KommentartextZchn"/>
    <w:link w:val="Kommentarthema"/>
    <w:uiPriority w:val="99"/>
    <w:semiHidden/>
    <w:rsid w:val="00AC2A83"/>
    <w:rPr>
      <w:rFonts w:ascii="Tahoma" w:eastAsiaTheme="minorEastAsia" w:hAnsi="Tahoma" w:cs="Tahoma"/>
      <w:b/>
      <w:bCs/>
      <w:sz w:val="16"/>
      <w:szCs w:val="20"/>
    </w:rPr>
  </w:style>
  <w:style w:type="table" w:styleId="DunkleListe">
    <w:name w:val="Dark List"/>
    <w:basedOn w:val="NormaleTabelle"/>
    <w:uiPriority w:val="70"/>
    <w:semiHidden/>
    <w:unhideWhenUsed/>
    <w:rsid w:val="00AC2A8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AC2A83"/>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unkleListe-Akzent2">
    <w:name w:val="Dark List Accent 2"/>
    <w:basedOn w:val="NormaleTabelle"/>
    <w:uiPriority w:val="70"/>
    <w:semiHidden/>
    <w:unhideWhenUsed/>
    <w:rsid w:val="00AC2A83"/>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semiHidden/>
    <w:unhideWhenUsed/>
    <w:rsid w:val="00AC2A83"/>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semiHidden/>
    <w:unhideWhenUsed/>
    <w:rsid w:val="00AC2A83"/>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semiHidden/>
    <w:unhideWhenUsed/>
    <w:rsid w:val="00AC2A83"/>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unkleListe-Akzent6">
    <w:name w:val="Dark List Accent 6"/>
    <w:basedOn w:val="NormaleTabelle"/>
    <w:uiPriority w:val="70"/>
    <w:semiHidden/>
    <w:unhideWhenUsed/>
    <w:rsid w:val="00AC2A83"/>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um">
    <w:name w:val="Date"/>
    <w:basedOn w:val="Standard"/>
    <w:next w:val="Standard"/>
    <w:link w:val="DatumZchn"/>
    <w:uiPriority w:val="99"/>
    <w:semiHidden/>
    <w:unhideWhenUsed/>
    <w:rsid w:val="00AC2A83"/>
  </w:style>
  <w:style w:type="character" w:customStyle="1" w:styleId="DatumZchn">
    <w:name w:val="Datum Zchn"/>
    <w:basedOn w:val="Absatz-Standardschriftart"/>
    <w:link w:val="Datum"/>
    <w:uiPriority w:val="99"/>
    <w:semiHidden/>
    <w:rsid w:val="00AC2A83"/>
  </w:style>
  <w:style w:type="paragraph" w:styleId="Dokumentstruktur">
    <w:name w:val="Document Map"/>
    <w:basedOn w:val="Standard"/>
    <w:link w:val="DokumentstrukturZchn"/>
    <w:uiPriority w:val="99"/>
    <w:semiHidden/>
    <w:unhideWhenUsed/>
    <w:rsid w:val="00AC2A83"/>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AC2A83"/>
    <w:rPr>
      <w:rFonts w:ascii="Segoe UI" w:hAnsi="Segoe UI" w:cs="Segoe UI"/>
      <w:sz w:val="16"/>
      <w:szCs w:val="16"/>
    </w:rPr>
  </w:style>
  <w:style w:type="paragraph" w:styleId="E-Mail-Signatur">
    <w:name w:val="E-mail Signature"/>
    <w:basedOn w:val="Standard"/>
    <w:link w:val="E-Mail-SignaturZchn"/>
    <w:uiPriority w:val="99"/>
    <w:semiHidden/>
    <w:unhideWhenUsed/>
    <w:rsid w:val="00AC2A83"/>
    <w:pPr>
      <w:spacing w:after="0" w:line="240" w:lineRule="auto"/>
    </w:pPr>
  </w:style>
  <w:style w:type="character" w:customStyle="1" w:styleId="E-Mail-SignaturZchn">
    <w:name w:val="E-Mail-Signatur Zchn"/>
    <w:basedOn w:val="Absatz-Standardschriftart"/>
    <w:link w:val="E-Mail-Signatur"/>
    <w:uiPriority w:val="99"/>
    <w:semiHidden/>
    <w:rsid w:val="00AC2A83"/>
  </w:style>
  <w:style w:type="character" w:styleId="Hervorhebung">
    <w:name w:val="Emphasis"/>
    <w:basedOn w:val="Absatz-Standardschriftart"/>
    <w:uiPriority w:val="20"/>
    <w:qFormat/>
    <w:rsid w:val="00AC2A83"/>
    <w:rPr>
      <w:i/>
      <w:iCs/>
    </w:rPr>
  </w:style>
  <w:style w:type="character" w:styleId="Endnotenzeichen">
    <w:name w:val="endnote reference"/>
    <w:basedOn w:val="Absatz-Standardschriftart"/>
    <w:uiPriority w:val="99"/>
    <w:semiHidden/>
    <w:unhideWhenUsed/>
    <w:rsid w:val="00AC2A83"/>
    <w:rPr>
      <w:vertAlign w:val="superscript"/>
    </w:rPr>
  </w:style>
  <w:style w:type="paragraph" w:styleId="Endnotentext">
    <w:name w:val="endnote text"/>
    <w:basedOn w:val="Standard"/>
    <w:link w:val="EndnotentextZchn"/>
    <w:uiPriority w:val="99"/>
    <w:semiHidden/>
    <w:unhideWhenUsed/>
    <w:rsid w:val="00AC2A83"/>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AC2A83"/>
    <w:rPr>
      <w:sz w:val="20"/>
      <w:szCs w:val="20"/>
    </w:rPr>
  </w:style>
  <w:style w:type="paragraph" w:styleId="Umschlagadresse">
    <w:name w:val="envelope address"/>
    <w:basedOn w:val="Standard"/>
    <w:uiPriority w:val="99"/>
    <w:semiHidden/>
    <w:unhideWhenUsed/>
    <w:rsid w:val="00AC2A8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AC2A83"/>
    <w:pPr>
      <w:spacing w:after="0" w:line="240" w:lineRule="auto"/>
    </w:pPr>
    <w:rPr>
      <w:rFonts w:asciiTheme="majorHAnsi" w:eastAsiaTheme="majorEastAsia" w:hAnsiTheme="majorHAnsi" w:cstheme="majorBidi"/>
      <w:sz w:val="20"/>
      <w:szCs w:val="20"/>
    </w:rPr>
  </w:style>
  <w:style w:type="character" w:styleId="BesuchterLink">
    <w:name w:val="FollowedHyperlink"/>
    <w:basedOn w:val="Absatz-Standardschriftart"/>
    <w:uiPriority w:val="99"/>
    <w:semiHidden/>
    <w:unhideWhenUsed/>
    <w:rsid w:val="00AC2A83"/>
    <w:rPr>
      <w:color w:val="954F72" w:themeColor="followedHyperlink"/>
      <w:u w:val="single"/>
    </w:rPr>
  </w:style>
  <w:style w:type="paragraph" w:styleId="Fuzeile">
    <w:name w:val="footer"/>
    <w:basedOn w:val="Standard"/>
    <w:link w:val="FuzeileZchn"/>
    <w:uiPriority w:val="99"/>
    <w:unhideWhenUsed/>
    <w:rsid w:val="00AC2A83"/>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AC2A83"/>
  </w:style>
  <w:style w:type="character" w:styleId="Funotenzeichen">
    <w:name w:val="footnote reference"/>
    <w:basedOn w:val="Absatz-Standardschriftart"/>
    <w:uiPriority w:val="99"/>
    <w:semiHidden/>
    <w:unhideWhenUsed/>
    <w:rsid w:val="00AC2A83"/>
    <w:rPr>
      <w:vertAlign w:val="superscript"/>
    </w:rPr>
  </w:style>
  <w:style w:type="paragraph" w:styleId="Funotentext">
    <w:name w:val="footnote text"/>
    <w:basedOn w:val="Standard"/>
    <w:link w:val="FunotentextZchn"/>
    <w:uiPriority w:val="99"/>
    <w:semiHidden/>
    <w:unhideWhenUsed/>
    <w:rsid w:val="00AC2A8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C2A83"/>
    <w:rPr>
      <w:sz w:val="20"/>
      <w:szCs w:val="20"/>
    </w:rPr>
  </w:style>
  <w:style w:type="table" w:styleId="Gitternetztabelle1hell">
    <w:name w:val="Grid Table 1 Light"/>
    <w:basedOn w:val="NormaleTabelle"/>
    <w:uiPriority w:val="46"/>
    <w:rsid w:val="00AC2A8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AC2A8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AC2A8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AC2A8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AC2A8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AC2A83"/>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AC2A8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AC2A8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AC2A8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2Akzent2">
    <w:name w:val="Grid Table 2 Accent 2"/>
    <w:basedOn w:val="NormaleTabelle"/>
    <w:uiPriority w:val="47"/>
    <w:rsid w:val="00AC2A83"/>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2Akzent3">
    <w:name w:val="Grid Table 2 Accent 3"/>
    <w:basedOn w:val="NormaleTabelle"/>
    <w:uiPriority w:val="47"/>
    <w:rsid w:val="00AC2A8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2Akzent4">
    <w:name w:val="Grid Table 2 Accent 4"/>
    <w:basedOn w:val="NormaleTabelle"/>
    <w:uiPriority w:val="47"/>
    <w:rsid w:val="00AC2A83"/>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2Akzent5">
    <w:name w:val="Grid Table 2 Accent 5"/>
    <w:basedOn w:val="NormaleTabelle"/>
    <w:uiPriority w:val="47"/>
    <w:rsid w:val="00AC2A8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2Akzent6">
    <w:name w:val="Grid Table 2 Accent 6"/>
    <w:basedOn w:val="NormaleTabelle"/>
    <w:uiPriority w:val="47"/>
    <w:rsid w:val="00AC2A83"/>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3">
    <w:name w:val="Grid Table 3"/>
    <w:basedOn w:val="NormaleTabelle"/>
    <w:uiPriority w:val="48"/>
    <w:rsid w:val="00AC2A8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AC2A8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itternetztabelle3Akzent2">
    <w:name w:val="Grid Table 3 Accent 2"/>
    <w:basedOn w:val="NormaleTabelle"/>
    <w:uiPriority w:val="48"/>
    <w:rsid w:val="00AC2A8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3Akzent3">
    <w:name w:val="Grid Table 3 Accent 3"/>
    <w:basedOn w:val="NormaleTabelle"/>
    <w:uiPriority w:val="48"/>
    <w:rsid w:val="00AC2A8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3Akzent4">
    <w:name w:val="Grid Table 3 Accent 4"/>
    <w:basedOn w:val="NormaleTabelle"/>
    <w:uiPriority w:val="48"/>
    <w:rsid w:val="00AC2A8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3Akzent5">
    <w:name w:val="Grid Table 3 Accent 5"/>
    <w:basedOn w:val="NormaleTabelle"/>
    <w:uiPriority w:val="48"/>
    <w:rsid w:val="00AC2A8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itternetztabelle3Akzent6">
    <w:name w:val="Grid Table 3 Accent 6"/>
    <w:basedOn w:val="NormaleTabelle"/>
    <w:uiPriority w:val="48"/>
    <w:rsid w:val="00AC2A8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netztabelle4">
    <w:name w:val="Grid Table 4"/>
    <w:basedOn w:val="NormaleTabelle"/>
    <w:uiPriority w:val="49"/>
    <w:rsid w:val="00AC2A8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AC2A8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4Akzent2">
    <w:name w:val="Grid Table 4 Accent 2"/>
    <w:basedOn w:val="NormaleTabelle"/>
    <w:uiPriority w:val="49"/>
    <w:rsid w:val="00AC2A8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4Akzent3">
    <w:name w:val="Grid Table 4 Accent 3"/>
    <w:basedOn w:val="NormaleTabelle"/>
    <w:uiPriority w:val="49"/>
    <w:rsid w:val="00AC2A8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4Akzent4">
    <w:name w:val="Grid Table 4 Accent 4"/>
    <w:basedOn w:val="NormaleTabelle"/>
    <w:uiPriority w:val="49"/>
    <w:rsid w:val="00AC2A8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5">
    <w:name w:val="Grid Table 4 Accent 5"/>
    <w:basedOn w:val="NormaleTabelle"/>
    <w:uiPriority w:val="49"/>
    <w:rsid w:val="00AC2A8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4Akzent6">
    <w:name w:val="Grid Table 4 Accent 6"/>
    <w:basedOn w:val="NormaleTabelle"/>
    <w:uiPriority w:val="49"/>
    <w:rsid w:val="00AC2A8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5dunkel">
    <w:name w:val="Grid Table 5 Dark"/>
    <w:basedOn w:val="NormaleTabelle"/>
    <w:uiPriority w:val="50"/>
    <w:rsid w:val="00AC2A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AC2A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itternetztabelle5dunkelAkzent2">
    <w:name w:val="Grid Table 5 Dark Accent 2"/>
    <w:basedOn w:val="NormaleTabelle"/>
    <w:uiPriority w:val="50"/>
    <w:rsid w:val="00AC2A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netztabelle5dunkelAkzent3">
    <w:name w:val="Grid Table 5 Dark Accent 3"/>
    <w:basedOn w:val="NormaleTabelle"/>
    <w:uiPriority w:val="50"/>
    <w:rsid w:val="00AC2A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netztabelle5dunkelAkzent4">
    <w:name w:val="Grid Table 5 Dark Accent 4"/>
    <w:basedOn w:val="NormaleTabelle"/>
    <w:uiPriority w:val="50"/>
    <w:rsid w:val="00AC2A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5">
    <w:name w:val="Grid Table 5 Dark Accent 5"/>
    <w:basedOn w:val="NormaleTabelle"/>
    <w:uiPriority w:val="50"/>
    <w:rsid w:val="00AC2A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itternetztabelle5dunkelAkzent6">
    <w:name w:val="Grid Table 5 Dark Accent 6"/>
    <w:basedOn w:val="NormaleTabelle"/>
    <w:uiPriority w:val="50"/>
    <w:rsid w:val="00AC2A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6farbig">
    <w:name w:val="Grid Table 6 Colorful"/>
    <w:basedOn w:val="NormaleTabelle"/>
    <w:uiPriority w:val="51"/>
    <w:rsid w:val="00AC2A8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AC2A8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6farbigAkzent2">
    <w:name w:val="Grid Table 6 Colorful Accent 2"/>
    <w:basedOn w:val="NormaleTabelle"/>
    <w:uiPriority w:val="51"/>
    <w:rsid w:val="00AC2A83"/>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6farbigAkzent3">
    <w:name w:val="Grid Table 6 Colorful Accent 3"/>
    <w:basedOn w:val="NormaleTabelle"/>
    <w:uiPriority w:val="51"/>
    <w:rsid w:val="00AC2A8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6farbigAkzent4">
    <w:name w:val="Grid Table 6 Colorful Accent 4"/>
    <w:basedOn w:val="NormaleTabelle"/>
    <w:uiPriority w:val="51"/>
    <w:rsid w:val="00AC2A8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6farbigAkzent5">
    <w:name w:val="Grid Table 6 Colorful Accent 5"/>
    <w:basedOn w:val="NormaleTabelle"/>
    <w:uiPriority w:val="51"/>
    <w:rsid w:val="00AC2A8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6farbigAkzent6">
    <w:name w:val="Grid Table 6 Colorful Accent 6"/>
    <w:basedOn w:val="NormaleTabelle"/>
    <w:uiPriority w:val="51"/>
    <w:rsid w:val="00AC2A8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7farbig">
    <w:name w:val="Grid Table 7 Colorful"/>
    <w:basedOn w:val="NormaleTabelle"/>
    <w:uiPriority w:val="52"/>
    <w:rsid w:val="00AC2A8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AC2A8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itternetztabelle7farbigAkzent2">
    <w:name w:val="Grid Table 7 Colorful Accent 2"/>
    <w:basedOn w:val="NormaleTabelle"/>
    <w:uiPriority w:val="52"/>
    <w:rsid w:val="00AC2A83"/>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7farbigAkzent3">
    <w:name w:val="Grid Table 7 Colorful Accent 3"/>
    <w:basedOn w:val="NormaleTabelle"/>
    <w:uiPriority w:val="52"/>
    <w:rsid w:val="00AC2A8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7farbigAkzent4">
    <w:name w:val="Grid Table 7 Colorful Accent 4"/>
    <w:basedOn w:val="NormaleTabelle"/>
    <w:uiPriority w:val="52"/>
    <w:rsid w:val="00AC2A8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7farbigAkzent5">
    <w:name w:val="Grid Table 7 Colorful Accent 5"/>
    <w:basedOn w:val="NormaleTabelle"/>
    <w:uiPriority w:val="52"/>
    <w:rsid w:val="00AC2A8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itternetztabelle7farbigAkzent6">
    <w:name w:val="Grid Table 7 Colorful Accent 6"/>
    <w:basedOn w:val="NormaleTabelle"/>
    <w:uiPriority w:val="52"/>
    <w:rsid w:val="00AC2A8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Absatz-Standardschriftart"/>
    <w:uiPriority w:val="99"/>
    <w:semiHidden/>
    <w:unhideWhenUsed/>
    <w:rsid w:val="00AC2A83"/>
    <w:rPr>
      <w:color w:val="2B579A"/>
      <w:shd w:val="clear" w:color="auto" w:fill="E1DFDD"/>
    </w:rPr>
  </w:style>
  <w:style w:type="paragraph" w:styleId="Kopfzeile">
    <w:name w:val="header"/>
    <w:basedOn w:val="Standard"/>
    <w:link w:val="KopfzeileZchn"/>
    <w:uiPriority w:val="99"/>
    <w:unhideWhenUsed/>
    <w:rsid w:val="00AC2A83"/>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AC2A83"/>
  </w:style>
  <w:style w:type="character" w:styleId="HTMLAkronym">
    <w:name w:val="HTML Acronym"/>
    <w:basedOn w:val="Absatz-Standardschriftart"/>
    <w:uiPriority w:val="99"/>
    <w:semiHidden/>
    <w:unhideWhenUsed/>
    <w:rsid w:val="00AC2A83"/>
  </w:style>
  <w:style w:type="paragraph" w:styleId="HTMLAdresse">
    <w:name w:val="HTML Address"/>
    <w:basedOn w:val="Standard"/>
    <w:link w:val="HTMLAdresseZchn"/>
    <w:uiPriority w:val="99"/>
    <w:semiHidden/>
    <w:unhideWhenUsed/>
    <w:rsid w:val="00AC2A83"/>
    <w:pPr>
      <w:spacing w:after="0" w:line="240" w:lineRule="auto"/>
    </w:pPr>
    <w:rPr>
      <w:i/>
      <w:iCs/>
    </w:rPr>
  </w:style>
  <w:style w:type="character" w:customStyle="1" w:styleId="HTMLAdresseZchn">
    <w:name w:val="HTML Adresse Zchn"/>
    <w:basedOn w:val="Absatz-Standardschriftart"/>
    <w:link w:val="HTMLAdresse"/>
    <w:uiPriority w:val="99"/>
    <w:semiHidden/>
    <w:rsid w:val="00AC2A83"/>
    <w:rPr>
      <w:i/>
      <w:iCs/>
    </w:rPr>
  </w:style>
  <w:style w:type="character" w:styleId="HTMLZitat">
    <w:name w:val="HTML Cite"/>
    <w:basedOn w:val="Absatz-Standardschriftart"/>
    <w:uiPriority w:val="99"/>
    <w:semiHidden/>
    <w:unhideWhenUsed/>
    <w:rsid w:val="00AC2A83"/>
    <w:rPr>
      <w:i/>
      <w:iCs/>
    </w:rPr>
  </w:style>
  <w:style w:type="character" w:styleId="HTMLCode">
    <w:name w:val="HTML Code"/>
    <w:basedOn w:val="Absatz-Standardschriftart"/>
    <w:uiPriority w:val="99"/>
    <w:semiHidden/>
    <w:unhideWhenUsed/>
    <w:rsid w:val="00AC2A83"/>
    <w:rPr>
      <w:rFonts w:ascii="Consolas" w:hAnsi="Consolas"/>
      <w:sz w:val="20"/>
      <w:szCs w:val="20"/>
    </w:rPr>
  </w:style>
  <w:style w:type="character" w:styleId="HTMLDefinition">
    <w:name w:val="HTML Definition"/>
    <w:basedOn w:val="Absatz-Standardschriftart"/>
    <w:uiPriority w:val="99"/>
    <w:semiHidden/>
    <w:unhideWhenUsed/>
    <w:rsid w:val="00AC2A83"/>
    <w:rPr>
      <w:i/>
      <w:iCs/>
    </w:rPr>
  </w:style>
  <w:style w:type="character" w:styleId="HTMLTastatur">
    <w:name w:val="HTML Keyboard"/>
    <w:basedOn w:val="Absatz-Standardschriftart"/>
    <w:uiPriority w:val="99"/>
    <w:semiHidden/>
    <w:unhideWhenUsed/>
    <w:rsid w:val="00AC2A83"/>
    <w:rPr>
      <w:rFonts w:ascii="Consolas" w:hAnsi="Consolas"/>
      <w:sz w:val="20"/>
      <w:szCs w:val="20"/>
    </w:rPr>
  </w:style>
  <w:style w:type="paragraph" w:styleId="HTMLVorformatiert">
    <w:name w:val="HTML Preformatted"/>
    <w:basedOn w:val="Standard"/>
    <w:link w:val="HTMLVorformatiertZchn"/>
    <w:uiPriority w:val="99"/>
    <w:semiHidden/>
    <w:unhideWhenUsed/>
    <w:rsid w:val="00AC2A83"/>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AC2A83"/>
    <w:rPr>
      <w:rFonts w:ascii="Consolas" w:hAnsi="Consolas"/>
      <w:sz w:val="20"/>
      <w:szCs w:val="20"/>
    </w:rPr>
  </w:style>
  <w:style w:type="character" w:styleId="HTMLBeispiel">
    <w:name w:val="HTML Sample"/>
    <w:basedOn w:val="Absatz-Standardschriftart"/>
    <w:uiPriority w:val="99"/>
    <w:semiHidden/>
    <w:unhideWhenUsed/>
    <w:rsid w:val="00AC2A83"/>
    <w:rPr>
      <w:rFonts w:ascii="Consolas" w:hAnsi="Consolas"/>
      <w:sz w:val="24"/>
      <w:szCs w:val="24"/>
    </w:rPr>
  </w:style>
  <w:style w:type="character" w:styleId="HTMLSchreibmaschine">
    <w:name w:val="HTML Typewriter"/>
    <w:basedOn w:val="Absatz-Standardschriftart"/>
    <w:uiPriority w:val="99"/>
    <w:semiHidden/>
    <w:unhideWhenUsed/>
    <w:rsid w:val="00AC2A83"/>
    <w:rPr>
      <w:rFonts w:ascii="Consolas" w:hAnsi="Consolas"/>
      <w:sz w:val="20"/>
      <w:szCs w:val="20"/>
    </w:rPr>
  </w:style>
  <w:style w:type="character" w:styleId="HTMLVariable">
    <w:name w:val="HTML Variable"/>
    <w:basedOn w:val="Absatz-Standardschriftart"/>
    <w:uiPriority w:val="99"/>
    <w:semiHidden/>
    <w:unhideWhenUsed/>
    <w:rsid w:val="00AC2A83"/>
    <w:rPr>
      <w:i/>
      <w:iCs/>
    </w:rPr>
  </w:style>
  <w:style w:type="character" w:styleId="Hyperlink">
    <w:name w:val="Hyperlink"/>
    <w:basedOn w:val="Absatz-Standardschriftart"/>
    <w:uiPriority w:val="99"/>
    <w:unhideWhenUsed/>
    <w:rsid w:val="00AC2A83"/>
    <w:rPr>
      <w:color w:val="0563C1" w:themeColor="hyperlink"/>
      <w:u w:val="single"/>
    </w:rPr>
  </w:style>
  <w:style w:type="paragraph" w:styleId="Index1">
    <w:name w:val="index 1"/>
    <w:basedOn w:val="Standard"/>
    <w:next w:val="Standard"/>
    <w:uiPriority w:val="99"/>
    <w:semiHidden/>
    <w:unhideWhenUsed/>
    <w:rsid w:val="00AC2A83"/>
    <w:pPr>
      <w:spacing w:after="0" w:line="240" w:lineRule="auto"/>
      <w:ind w:left="220" w:hanging="220"/>
    </w:pPr>
  </w:style>
  <w:style w:type="paragraph" w:styleId="Index2">
    <w:name w:val="index 2"/>
    <w:basedOn w:val="Standard"/>
    <w:next w:val="Standard"/>
    <w:uiPriority w:val="99"/>
    <w:semiHidden/>
    <w:unhideWhenUsed/>
    <w:rsid w:val="00AC2A83"/>
    <w:pPr>
      <w:spacing w:after="0" w:line="240" w:lineRule="auto"/>
      <w:ind w:left="440" w:hanging="220"/>
    </w:pPr>
  </w:style>
  <w:style w:type="paragraph" w:styleId="Index3">
    <w:name w:val="index 3"/>
    <w:basedOn w:val="Standard"/>
    <w:next w:val="Standard"/>
    <w:uiPriority w:val="99"/>
    <w:semiHidden/>
    <w:unhideWhenUsed/>
    <w:rsid w:val="00AC2A83"/>
    <w:pPr>
      <w:spacing w:after="0" w:line="240" w:lineRule="auto"/>
      <w:ind w:left="660" w:hanging="220"/>
    </w:pPr>
  </w:style>
  <w:style w:type="paragraph" w:styleId="Index4">
    <w:name w:val="index 4"/>
    <w:basedOn w:val="Standard"/>
    <w:next w:val="Standard"/>
    <w:uiPriority w:val="99"/>
    <w:semiHidden/>
    <w:unhideWhenUsed/>
    <w:rsid w:val="00AC2A83"/>
    <w:pPr>
      <w:spacing w:after="0" w:line="240" w:lineRule="auto"/>
      <w:ind w:left="880" w:hanging="220"/>
    </w:pPr>
  </w:style>
  <w:style w:type="paragraph" w:styleId="Index5">
    <w:name w:val="index 5"/>
    <w:basedOn w:val="Standard"/>
    <w:next w:val="Standard"/>
    <w:uiPriority w:val="99"/>
    <w:semiHidden/>
    <w:unhideWhenUsed/>
    <w:rsid w:val="00AC2A83"/>
    <w:pPr>
      <w:spacing w:after="0" w:line="240" w:lineRule="auto"/>
      <w:ind w:left="1100" w:hanging="220"/>
    </w:pPr>
  </w:style>
  <w:style w:type="paragraph" w:styleId="Index6">
    <w:name w:val="index 6"/>
    <w:basedOn w:val="Standard"/>
    <w:next w:val="Standard"/>
    <w:uiPriority w:val="99"/>
    <w:semiHidden/>
    <w:unhideWhenUsed/>
    <w:rsid w:val="00AC2A83"/>
    <w:pPr>
      <w:spacing w:after="0" w:line="240" w:lineRule="auto"/>
      <w:ind w:left="1320" w:hanging="220"/>
    </w:pPr>
  </w:style>
  <w:style w:type="paragraph" w:styleId="Index7">
    <w:name w:val="index 7"/>
    <w:basedOn w:val="Standard"/>
    <w:next w:val="Standard"/>
    <w:uiPriority w:val="99"/>
    <w:semiHidden/>
    <w:unhideWhenUsed/>
    <w:rsid w:val="00AC2A83"/>
    <w:pPr>
      <w:spacing w:after="0" w:line="240" w:lineRule="auto"/>
      <w:ind w:left="1540" w:hanging="220"/>
    </w:pPr>
  </w:style>
  <w:style w:type="paragraph" w:styleId="Index8">
    <w:name w:val="index 8"/>
    <w:basedOn w:val="Standard"/>
    <w:next w:val="Standard"/>
    <w:uiPriority w:val="99"/>
    <w:semiHidden/>
    <w:unhideWhenUsed/>
    <w:rsid w:val="00AC2A83"/>
    <w:pPr>
      <w:spacing w:after="0" w:line="240" w:lineRule="auto"/>
      <w:ind w:left="1760" w:hanging="220"/>
    </w:pPr>
  </w:style>
  <w:style w:type="paragraph" w:styleId="Index9">
    <w:name w:val="index 9"/>
    <w:basedOn w:val="Standard"/>
    <w:next w:val="Standard"/>
    <w:uiPriority w:val="99"/>
    <w:semiHidden/>
    <w:unhideWhenUsed/>
    <w:rsid w:val="00AC2A83"/>
    <w:pPr>
      <w:spacing w:after="0" w:line="240" w:lineRule="auto"/>
      <w:ind w:left="1980" w:hanging="220"/>
    </w:pPr>
  </w:style>
  <w:style w:type="paragraph" w:styleId="Indexberschrift">
    <w:name w:val="index heading"/>
    <w:basedOn w:val="Standard"/>
    <w:next w:val="Index1"/>
    <w:uiPriority w:val="99"/>
    <w:semiHidden/>
    <w:unhideWhenUsed/>
    <w:rsid w:val="00AC2A83"/>
    <w:rPr>
      <w:rFonts w:asciiTheme="majorHAnsi" w:eastAsiaTheme="majorEastAsia" w:hAnsiTheme="majorHAnsi" w:cstheme="majorBidi"/>
      <w:b/>
      <w:bCs/>
    </w:rPr>
  </w:style>
  <w:style w:type="character" w:styleId="IntensiveHervorhebung">
    <w:name w:val="Intense Emphasis"/>
    <w:basedOn w:val="Absatz-Standardschriftart"/>
    <w:uiPriority w:val="21"/>
    <w:qFormat/>
    <w:rsid w:val="00AC2A83"/>
    <w:rPr>
      <w:i/>
      <w:iCs/>
      <w:color w:val="4472C4" w:themeColor="accent1"/>
    </w:rPr>
  </w:style>
  <w:style w:type="paragraph" w:styleId="IntensivesZitat">
    <w:name w:val="Intense Quote"/>
    <w:basedOn w:val="Standard"/>
    <w:next w:val="Standard"/>
    <w:link w:val="IntensivesZitatZchn"/>
    <w:uiPriority w:val="30"/>
    <w:qFormat/>
    <w:rsid w:val="00AC2A8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AC2A83"/>
    <w:rPr>
      <w:i/>
      <w:iCs/>
      <w:color w:val="4472C4" w:themeColor="accent1"/>
    </w:rPr>
  </w:style>
  <w:style w:type="character" w:styleId="IntensiverVerweis">
    <w:name w:val="Intense Reference"/>
    <w:basedOn w:val="Absatz-Standardschriftart"/>
    <w:uiPriority w:val="32"/>
    <w:qFormat/>
    <w:rsid w:val="00AC2A83"/>
    <w:rPr>
      <w:b/>
      <w:bCs/>
      <w:smallCaps/>
      <w:color w:val="4472C4" w:themeColor="accent1"/>
      <w:spacing w:val="5"/>
    </w:rPr>
  </w:style>
  <w:style w:type="table" w:styleId="HellesRaster">
    <w:name w:val="Light Grid"/>
    <w:basedOn w:val="NormaleTabelle"/>
    <w:uiPriority w:val="62"/>
    <w:semiHidden/>
    <w:unhideWhenUsed/>
    <w:rsid w:val="00AC2A8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AC2A83"/>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sRaster-Akzent2">
    <w:name w:val="Light Grid Accent 2"/>
    <w:basedOn w:val="NormaleTabelle"/>
    <w:uiPriority w:val="62"/>
    <w:semiHidden/>
    <w:unhideWhenUsed/>
    <w:rsid w:val="00AC2A83"/>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semiHidden/>
    <w:unhideWhenUsed/>
    <w:rsid w:val="00AC2A8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semiHidden/>
    <w:unhideWhenUsed/>
    <w:rsid w:val="00AC2A8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semiHidden/>
    <w:unhideWhenUsed/>
    <w:rsid w:val="00AC2A83"/>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HellesRaster-Akzent6">
    <w:name w:val="Light Grid Accent 6"/>
    <w:basedOn w:val="NormaleTabelle"/>
    <w:uiPriority w:val="62"/>
    <w:semiHidden/>
    <w:unhideWhenUsed/>
    <w:rsid w:val="00AC2A83"/>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HelleListe">
    <w:name w:val="Light List"/>
    <w:basedOn w:val="NormaleTabelle"/>
    <w:uiPriority w:val="61"/>
    <w:semiHidden/>
    <w:unhideWhenUsed/>
    <w:rsid w:val="00AC2A8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AC2A83"/>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Liste-Akzent2">
    <w:name w:val="Light List Accent 2"/>
    <w:basedOn w:val="NormaleTabelle"/>
    <w:uiPriority w:val="61"/>
    <w:semiHidden/>
    <w:unhideWhenUsed/>
    <w:rsid w:val="00AC2A83"/>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semiHidden/>
    <w:unhideWhenUsed/>
    <w:rsid w:val="00AC2A8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semiHidden/>
    <w:unhideWhenUsed/>
    <w:rsid w:val="00AC2A8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semiHidden/>
    <w:unhideWhenUsed/>
    <w:rsid w:val="00AC2A83"/>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HelleListe-Akzent6">
    <w:name w:val="Light List Accent 6"/>
    <w:basedOn w:val="NormaleTabelle"/>
    <w:uiPriority w:val="61"/>
    <w:semiHidden/>
    <w:unhideWhenUsed/>
    <w:rsid w:val="00AC2A83"/>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chattierung">
    <w:name w:val="Light Shading"/>
    <w:basedOn w:val="NormaleTabelle"/>
    <w:uiPriority w:val="60"/>
    <w:semiHidden/>
    <w:unhideWhenUsed/>
    <w:rsid w:val="00AC2A8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AC2A83"/>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HelleSchattierung-Akzent2">
    <w:name w:val="Light Shading Accent 2"/>
    <w:basedOn w:val="NormaleTabelle"/>
    <w:uiPriority w:val="60"/>
    <w:semiHidden/>
    <w:unhideWhenUsed/>
    <w:rsid w:val="00AC2A83"/>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semiHidden/>
    <w:unhideWhenUsed/>
    <w:rsid w:val="00AC2A83"/>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semiHidden/>
    <w:unhideWhenUsed/>
    <w:rsid w:val="00AC2A83"/>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semiHidden/>
    <w:unhideWhenUsed/>
    <w:rsid w:val="00AC2A83"/>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HelleSchattierung-Akzent6">
    <w:name w:val="Light Shading Accent 6"/>
    <w:basedOn w:val="NormaleTabelle"/>
    <w:uiPriority w:val="60"/>
    <w:semiHidden/>
    <w:unhideWhenUsed/>
    <w:rsid w:val="00AC2A83"/>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Zeilennummer">
    <w:name w:val="line number"/>
    <w:basedOn w:val="Absatz-Standardschriftart"/>
    <w:uiPriority w:val="99"/>
    <w:semiHidden/>
    <w:unhideWhenUsed/>
    <w:rsid w:val="00AC2A83"/>
  </w:style>
  <w:style w:type="paragraph" w:styleId="Liste">
    <w:name w:val="List"/>
    <w:basedOn w:val="Standard"/>
    <w:uiPriority w:val="99"/>
    <w:semiHidden/>
    <w:unhideWhenUsed/>
    <w:rsid w:val="00AC2A83"/>
    <w:pPr>
      <w:ind w:left="360" w:hanging="360"/>
      <w:contextualSpacing/>
    </w:pPr>
  </w:style>
  <w:style w:type="paragraph" w:styleId="Liste2">
    <w:name w:val="List 2"/>
    <w:basedOn w:val="Standard"/>
    <w:uiPriority w:val="99"/>
    <w:semiHidden/>
    <w:unhideWhenUsed/>
    <w:rsid w:val="00AC2A83"/>
    <w:pPr>
      <w:ind w:left="720" w:hanging="360"/>
      <w:contextualSpacing/>
    </w:pPr>
  </w:style>
  <w:style w:type="paragraph" w:styleId="Liste3">
    <w:name w:val="List 3"/>
    <w:basedOn w:val="Standard"/>
    <w:uiPriority w:val="99"/>
    <w:semiHidden/>
    <w:unhideWhenUsed/>
    <w:rsid w:val="00AC2A83"/>
    <w:pPr>
      <w:ind w:left="1080" w:hanging="360"/>
      <w:contextualSpacing/>
    </w:pPr>
  </w:style>
  <w:style w:type="paragraph" w:styleId="Liste4">
    <w:name w:val="List 4"/>
    <w:basedOn w:val="Standard"/>
    <w:uiPriority w:val="99"/>
    <w:semiHidden/>
    <w:unhideWhenUsed/>
    <w:rsid w:val="00AC2A83"/>
    <w:pPr>
      <w:ind w:left="1440" w:hanging="360"/>
      <w:contextualSpacing/>
    </w:pPr>
  </w:style>
  <w:style w:type="paragraph" w:styleId="Liste5">
    <w:name w:val="List 5"/>
    <w:basedOn w:val="Standard"/>
    <w:uiPriority w:val="99"/>
    <w:semiHidden/>
    <w:unhideWhenUsed/>
    <w:rsid w:val="00AC2A83"/>
    <w:pPr>
      <w:ind w:left="1800" w:hanging="360"/>
      <w:contextualSpacing/>
    </w:pPr>
  </w:style>
  <w:style w:type="paragraph" w:styleId="Aufzhlungszeichen">
    <w:name w:val="List Bullet"/>
    <w:basedOn w:val="Standard"/>
    <w:uiPriority w:val="99"/>
    <w:semiHidden/>
    <w:unhideWhenUsed/>
    <w:rsid w:val="00AC2A83"/>
    <w:pPr>
      <w:numPr>
        <w:numId w:val="4"/>
      </w:numPr>
      <w:contextualSpacing/>
    </w:pPr>
  </w:style>
  <w:style w:type="paragraph" w:styleId="Aufzhlungszeichen2">
    <w:name w:val="List Bullet 2"/>
    <w:basedOn w:val="Standard"/>
    <w:uiPriority w:val="99"/>
    <w:semiHidden/>
    <w:unhideWhenUsed/>
    <w:rsid w:val="00AC2A83"/>
    <w:pPr>
      <w:numPr>
        <w:numId w:val="5"/>
      </w:numPr>
      <w:contextualSpacing/>
    </w:pPr>
  </w:style>
  <w:style w:type="paragraph" w:styleId="Aufzhlungszeichen3">
    <w:name w:val="List Bullet 3"/>
    <w:basedOn w:val="Standard"/>
    <w:uiPriority w:val="99"/>
    <w:semiHidden/>
    <w:unhideWhenUsed/>
    <w:rsid w:val="00AC2A83"/>
    <w:pPr>
      <w:numPr>
        <w:numId w:val="6"/>
      </w:numPr>
      <w:contextualSpacing/>
    </w:pPr>
  </w:style>
  <w:style w:type="paragraph" w:styleId="Aufzhlungszeichen4">
    <w:name w:val="List Bullet 4"/>
    <w:basedOn w:val="Standard"/>
    <w:uiPriority w:val="99"/>
    <w:semiHidden/>
    <w:unhideWhenUsed/>
    <w:rsid w:val="00AC2A83"/>
    <w:pPr>
      <w:numPr>
        <w:numId w:val="7"/>
      </w:numPr>
      <w:contextualSpacing/>
    </w:pPr>
  </w:style>
  <w:style w:type="paragraph" w:styleId="Aufzhlungszeichen5">
    <w:name w:val="List Bullet 5"/>
    <w:basedOn w:val="Standard"/>
    <w:uiPriority w:val="99"/>
    <w:semiHidden/>
    <w:unhideWhenUsed/>
    <w:rsid w:val="00AC2A83"/>
    <w:pPr>
      <w:numPr>
        <w:numId w:val="8"/>
      </w:numPr>
      <w:contextualSpacing/>
    </w:pPr>
  </w:style>
  <w:style w:type="paragraph" w:styleId="Listenfortsetzung">
    <w:name w:val="List Continue"/>
    <w:basedOn w:val="Standard"/>
    <w:uiPriority w:val="99"/>
    <w:semiHidden/>
    <w:unhideWhenUsed/>
    <w:rsid w:val="00AC2A83"/>
    <w:pPr>
      <w:spacing w:after="120"/>
      <w:ind w:left="360"/>
      <w:contextualSpacing/>
    </w:pPr>
  </w:style>
  <w:style w:type="paragraph" w:styleId="Listenfortsetzung2">
    <w:name w:val="List Continue 2"/>
    <w:basedOn w:val="Standard"/>
    <w:uiPriority w:val="99"/>
    <w:semiHidden/>
    <w:unhideWhenUsed/>
    <w:rsid w:val="00AC2A83"/>
    <w:pPr>
      <w:spacing w:after="120"/>
      <w:ind w:left="720"/>
      <w:contextualSpacing/>
    </w:pPr>
  </w:style>
  <w:style w:type="paragraph" w:styleId="Listenfortsetzung3">
    <w:name w:val="List Continue 3"/>
    <w:basedOn w:val="Standard"/>
    <w:uiPriority w:val="99"/>
    <w:semiHidden/>
    <w:unhideWhenUsed/>
    <w:rsid w:val="00AC2A83"/>
    <w:pPr>
      <w:spacing w:after="120"/>
      <w:ind w:left="1080"/>
      <w:contextualSpacing/>
    </w:pPr>
  </w:style>
  <w:style w:type="paragraph" w:styleId="Listenfortsetzung4">
    <w:name w:val="List Continue 4"/>
    <w:basedOn w:val="Standard"/>
    <w:uiPriority w:val="99"/>
    <w:semiHidden/>
    <w:unhideWhenUsed/>
    <w:rsid w:val="00AC2A83"/>
    <w:pPr>
      <w:spacing w:after="120"/>
      <w:ind w:left="1440"/>
      <w:contextualSpacing/>
    </w:pPr>
  </w:style>
  <w:style w:type="paragraph" w:styleId="Listenfortsetzung5">
    <w:name w:val="List Continue 5"/>
    <w:basedOn w:val="Standard"/>
    <w:uiPriority w:val="99"/>
    <w:semiHidden/>
    <w:unhideWhenUsed/>
    <w:rsid w:val="00AC2A83"/>
    <w:pPr>
      <w:spacing w:after="120"/>
      <w:ind w:left="1800"/>
      <w:contextualSpacing/>
    </w:pPr>
  </w:style>
  <w:style w:type="paragraph" w:styleId="Listennummer">
    <w:name w:val="List Number"/>
    <w:basedOn w:val="Standard"/>
    <w:uiPriority w:val="99"/>
    <w:semiHidden/>
    <w:unhideWhenUsed/>
    <w:rsid w:val="00AC2A83"/>
    <w:pPr>
      <w:numPr>
        <w:numId w:val="9"/>
      </w:numPr>
      <w:contextualSpacing/>
    </w:pPr>
  </w:style>
  <w:style w:type="paragraph" w:styleId="Listennummer2">
    <w:name w:val="List Number 2"/>
    <w:basedOn w:val="Standard"/>
    <w:uiPriority w:val="99"/>
    <w:semiHidden/>
    <w:unhideWhenUsed/>
    <w:rsid w:val="00AC2A83"/>
    <w:pPr>
      <w:numPr>
        <w:numId w:val="10"/>
      </w:numPr>
      <w:contextualSpacing/>
    </w:pPr>
  </w:style>
  <w:style w:type="paragraph" w:styleId="Listennummer3">
    <w:name w:val="List Number 3"/>
    <w:basedOn w:val="Standard"/>
    <w:uiPriority w:val="99"/>
    <w:semiHidden/>
    <w:unhideWhenUsed/>
    <w:rsid w:val="00AC2A83"/>
    <w:pPr>
      <w:numPr>
        <w:numId w:val="11"/>
      </w:numPr>
      <w:contextualSpacing/>
    </w:pPr>
  </w:style>
  <w:style w:type="paragraph" w:styleId="Listennummer4">
    <w:name w:val="List Number 4"/>
    <w:basedOn w:val="Standard"/>
    <w:uiPriority w:val="99"/>
    <w:semiHidden/>
    <w:unhideWhenUsed/>
    <w:rsid w:val="00AC2A83"/>
    <w:pPr>
      <w:numPr>
        <w:numId w:val="12"/>
      </w:numPr>
      <w:contextualSpacing/>
    </w:pPr>
  </w:style>
  <w:style w:type="paragraph" w:styleId="Listennummer5">
    <w:name w:val="List Number 5"/>
    <w:basedOn w:val="Standard"/>
    <w:uiPriority w:val="99"/>
    <w:semiHidden/>
    <w:unhideWhenUsed/>
    <w:rsid w:val="00AC2A83"/>
    <w:pPr>
      <w:numPr>
        <w:numId w:val="13"/>
      </w:numPr>
      <w:contextualSpacing/>
    </w:pPr>
  </w:style>
  <w:style w:type="paragraph" w:styleId="Listenabsatz">
    <w:name w:val="List Paragraph"/>
    <w:basedOn w:val="Standard"/>
    <w:uiPriority w:val="34"/>
    <w:qFormat/>
    <w:rsid w:val="00AC2A83"/>
    <w:pPr>
      <w:ind w:left="720"/>
      <w:contextualSpacing/>
    </w:pPr>
  </w:style>
  <w:style w:type="table" w:styleId="Listentabelle1hell">
    <w:name w:val="List Table 1 Light"/>
    <w:basedOn w:val="NormaleTabelle"/>
    <w:uiPriority w:val="46"/>
    <w:rsid w:val="00AC2A8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AC2A83"/>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ntabelle1hellAkzent2">
    <w:name w:val="List Table 1 Light Accent 2"/>
    <w:basedOn w:val="NormaleTabelle"/>
    <w:uiPriority w:val="46"/>
    <w:rsid w:val="00AC2A83"/>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1hellAkzent3">
    <w:name w:val="List Table 1 Light Accent 3"/>
    <w:basedOn w:val="NormaleTabelle"/>
    <w:uiPriority w:val="46"/>
    <w:rsid w:val="00AC2A8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1hellAkzent4">
    <w:name w:val="List Table 1 Light Accent 4"/>
    <w:basedOn w:val="NormaleTabelle"/>
    <w:uiPriority w:val="46"/>
    <w:rsid w:val="00AC2A83"/>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1hellAkzent5">
    <w:name w:val="List Table 1 Light Accent 5"/>
    <w:basedOn w:val="NormaleTabelle"/>
    <w:uiPriority w:val="46"/>
    <w:rsid w:val="00AC2A83"/>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ntabelle1hellAkzent6">
    <w:name w:val="List Table 1 Light Accent 6"/>
    <w:basedOn w:val="NormaleTabelle"/>
    <w:uiPriority w:val="46"/>
    <w:rsid w:val="00AC2A83"/>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2">
    <w:name w:val="List Table 2"/>
    <w:basedOn w:val="NormaleTabelle"/>
    <w:uiPriority w:val="47"/>
    <w:rsid w:val="00AC2A8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AC2A8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ntabelle2Akzent2">
    <w:name w:val="List Table 2 Accent 2"/>
    <w:basedOn w:val="NormaleTabelle"/>
    <w:uiPriority w:val="47"/>
    <w:rsid w:val="00AC2A8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2Akzent3">
    <w:name w:val="List Table 2 Accent 3"/>
    <w:basedOn w:val="NormaleTabelle"/>
    <w:uiPriority w:val="47"/>
    <w:rsid w:val="00AC2A83"/>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2Akzent4">
    <w:name w:val="List Table 2 Accent 4"/>
    <w:basedOn w:val="NormaleTabelle"/>
    <w:uiPriority w:val="47"/>
    <w:rsid w:val="00AC2A83"/>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2Akzent5">
    <w:name w:val="List Table 2 Accent 5"/>
    <w:basedOn w:val="NormaleTabelle"/>
    <w:uiPriority w:val="47"/>
    <w:rsid w:val="00AC2A8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ntabelle2Akzent6">
    <w:name w:val="List Table 2 Accent 6"/>
    <w:basedOn w:val="NormaleTabelle"/>
    <w:uiPriority w:val="47"/>
    <w:rsid w:val="00AC2A83"/>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3">
    <w:name w:val="List Table 3"/>
    <w:basedOn w:val="NormaleTabelle"/>
    <w:uiPriority w:val="48"/>
    <w:rsid w:val="00AC2A8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AC2A8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entabelle3Akzent2">
    <w:name w:val="List Table 3 Accent 2"/>
    <w:basedOn w:val="NormaleTabelle"/>
    <w:uiPriority w:val="48"/>
    <w:rsid w:val="00AC2A83"/>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ntabelle3Akzent3">
    <w:name w:val="List Table 3 Accent 3"/>
    <w:basedOn w:val="NormaleTabelle"/>
    <w:uiPriority w:val="48"/>
    <w:rsid w:val="00AC2A8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3Akzent4">
    <w:name w:val="List Table 3 Accent 4"/>
    <w:basedOn w:val="NormaleTabelle"/>
    <w:uiPriority w:val="48"/>
    <w:rsid w:val="00AC2A83"/>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ntabelle3Akzent5">
    <w:name w:val="List Table 3 Accent 5"/>
    <w:basedOn w:val="NormaleTabelle"/>
    <w:uiPriority w:val="48"/>
    <w:rsid w:val="00AC2A83"/>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ntabelle3Akzent6">
    <w:name w:val="List Table 3 Accent 6"/>
    <w:basedOn w:val="NormaleTabelle"/>
    <w:uiPriority w:val="48"/>
    <w:rsid w:val="00AC2A8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ntabelle4">
    <w:name w:val="List Table 4"/>
    <w:basedOn w:val="NormaleTabelle"/>
    <w:uiPriority w:val="49"/>
    <w:rsid w:val="00AC2A8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AC2A8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ntabelle4Akzent2">
    <w:name w:val="List Table 4 Accent 2"/>
    <w:basedOn w:val="NormaleTabelle"/>
    <w:uiPriority w:val="49"/>
    <w:rsid w:val="00AC2A8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4Akzent3">
    <w:name w:val="List Table 4 Accent 3"/>
    <w:basedOn w:val="NormaleTabelle"/>
    <w:uiPriority w:val="49"/>
    <w:rsid w:val="00AC2A8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AC2A8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4Akzent5">
    <w:name w:val="List Table 4 Accent 5"/>
    <w:basedOn w:val="NormaleTabelle"/>
    <w:uiPriority w:val="49"/>
    <w:rsid w:val="00AC2A8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ntabelle4Akzent6">
    <w:name w:val="List Table 4 Accent 6"/>
    <w:basedOn w:val="NormaleTabelle"/>
    <w:uiPriority w:val="49"/>
    <w:rsid w:val="00AC2A8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5dunkel">
    <w:name w:val="List Table 5 Dark"/>
    <w:basedOn w:val="NormaleTabelle"/>
    <w:uiPriority w:val="50"/>
    <w:rsid w:val="00AC2A8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AC2A83"/>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AC2A83"/>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AC2A83"/>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AC2A83"/>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AC2A83"/>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AC2A83"/>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AC2A8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AC2A83"/>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ntabelle6farbigAkzent2">
    <w:name w:val="List Table 6 Colorful Accent 2"/>
    <w:basedOn w:val="NormaleTabelle"/>
    <w:uiPriority w:val="51"/>
    <w:rsid w:val="00AC2A83"/>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6farbigAkzent3">
    <w:name w:val="List Table 6 Colorful Accent 3"/>
    <w:basedOn w:val="NormaleTabelle"/>
    <w:uiPriority w:val="51"/>
    <w:rsid w:val="00AC2A83"/>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6farbigAkzent4">
    <w:name w:val="List Table 6 Colorful Accent 4"/>
    <w:basedOn w:val="NormaleTabelle"/>
    <w:uiPriority w:val="51"/>
    <w:rsid w:val="00AC2A83"/>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6farbigAkzent5">
    <w:name w:val="List Table 6 Colorful Accent 5"/>
    <w:basedOn w:val="NormaleTabelle"/>
    <w:uiPriority w:val="51"/>
    <w:rsid w:val="00AC2A83"/>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ntabelle6farbigAkzent6">
    <w:name w:val="List Table 6 Colorful Accent 6"/>
    <w:basedOn w:val="NormaleTabelle"/>
    <w:uiPriority w:val="51"/>
    <w:rsid w:val="00AC2A83"/>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7farbig">
    <w:name w:val="List Table 7 Colorful"/>
    <w:basedOn w:val="NormaleTabelle"/>
    <w:uiPriority w:val="52"/>
    <w:rsid w:val="00AC2A8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AC2A8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AC2A83"/>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AC2A83"/>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AC2A83"/>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AC2A83"/>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AC2A83"/>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Zchn"/>
    <w:uiPriority w:val="99"/>
    <w:semiHidden/>
    <w:unhideWhenUsed/>
    <w:rsid w:val="00AC2A8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AC2A83"/>
    <w:rPr>
      <w:rFonts w:ascii="Consolas" w:hAnsi="Consolas"/>
      <w:sz w:val="20"/>
      <w:szCs w:val="20"/>
    </w:rPr>
  </w:style>
  <w:style w:type="table" w:styleId="MittleresRaster1">
    <w:name w:val="Medium Grid 1"/>
    <w:basedOn w:val="NormaleTabelle"/>
    <w:uiPriority w:val="67"/>
    <w:semiHidden/>
    <w:unhideWhenUsed/>
    <w:rsid w:val="00AC2A8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AC2A83"/>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ttleresRaster1-Akzent2">
    <w:name w:val="Medium Grid 1 Accent 2"/>
    <w:basedOn w:val="NormaleTabelle"/>
    <w:uiPriority w:val="67"/>
    <w:semiHidden/>
    <w:unhideWhenUsed/>
    <w:rsid w:val="00AC2A83"/>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semiHidden/>
    <w:unhideWhenUsed/>
    <w:rsid w:val="00AC2A83"/>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semiHidden/>
    <w:unhideWhenUsed/>
    <w:rsid w:val="00AC2A83"/>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semiHidden/>
    <w:unhideWhenUsed/>
    <w:rsid w:val="00AC2A83"/>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ttleresRaster1-Akzent6">
    <w:name w:val="Medium Grid 1 Accent 6"/>
    <w:basedOn w:val="NormaleTabelle"/>
    <w:uiPriority w:val="67"/>
    <w:semiHidden/>
    <w:unhideWhenUsed/>
    <w:rsid w:val="00AC2A83"/>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semiHidden/>
    <w:unhideWhenUsed/>
    <w:rsid w:val="00AC2A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AC2A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AC2A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AC2A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AC2A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AC2A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AC2A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AC2A8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AC2A8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ttleresRaster3-Akzent2">
    <w:name w:val="Medium Grid 3 Accent 2"/>
    <w:basedOn w:val="NormaleTabelle"/>
    <w:uiPriority w:val="69"/>
    <w:semiHidden/>
    <w:unhideWhenUsed/>
    <w:rsid w:val="00AC2A8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semiHidden/>
    <w:unhideWhenUsed/>
    <w:rsid w:val="00AC2A8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semiHidden/>
    <w:unhideWhenUsed/>
    <w:rsid w:val="00AC2A8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semiHidden/>
    <w:unhideWhenUsed/>
    <w:rsid w:val="00AC2A8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ttleresRaster3-Akzent6">
    <w:name w:val="Medium Grid 3 Accent 6"/>
    <w:basedOn w:val="NormaleTabelle"/>
    <w:uiPriority w:val="69"/>
    <w:semiHidden/>
    <w:unhideWhenUsed/>
    <w:rsid w:val="00AC2A8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ttlereListe1">
    <w:name w:val="Medium List 1"/>
    <w:basedOn w:val="NormaleTabelle"/>
    <w:uiPriority w:val="65"/>
    <w:semiHidden/>
    <w:unhideWhenUsed/>
    <w:rsid w:val="00AC2A8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AC2A83"/>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Liste1-Akzent2">
    <w:name w:val="Medium List 1 Accent 2"/>
    <w:basedOn w:val="NormaleTabelle"/>
    <w:uiPriority w:val="65"/>
    <w:semiHidden/>
    <w:unhideWhenUsed/>
    <w:rsid w:val="00AC2A83"/>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semiHidden/>
    <w:unhideWhenUsed/>
    <w:rsid w:val="00AC2A83"/>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semiHidden/>
    <w:unhideWhenUsed/>
    <w:rsid w:val="00AC2A83"/>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semiHidden/>
    <w:unhideWhenUsed/>
    <w:rsid w:val="00AC2A83"/>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ttlereListe1-Akzent6">
    <w:name w:val="Medium List 1 Accent 6"/>
    <w:basedOn w:val="NormaleTabelle"/>
    <w:uiPriority w:val="65"/>
    <w:semiHidden/>
    <w:unhideWhenUsed/>
    <w:rsid w:val="00AC2A83"/>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semiHidden/>
    <w:unhideWhenUsed/>
    <w:rsid w:val="00AC2A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AC2A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AC2A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AC2A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AC2A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AC2A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AC2A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AC2A8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AC2A83"/>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AC2A83"/>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AC2A83"/>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AC2A83"/>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AC2A83"/>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AC2A83"/>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AC2A8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AC2A8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unhideWhenUsed/>
    <w:rsid w:val="00AC2A8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AC2A8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AC2A8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AC2A8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AC2A8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Erwhnung">
    <w:name w:val="Mention"/>
    <w:basedOn w:val="Absatz-Standardschriftart"/>
    <w:uiPriority w:val="99"/>
    <w:semiHidden/>
    <w:unhideWhenUsed/>
    <w:rsid w:val="00AC2A83"/>
    <w:rPr>
      <w:color w:val="2B579A"/>
      <w:shd w:val="clear" w:color="auto" w:fill="E1DFDD"/>
    </w:rPr>
  </w:style>
  <w:style w:type="paragraph" w:styleId="Nachrichtenkopf">
    <w:name w:val="Message Header"/>
    <w:basedOn w:val="Standard"/>
    <w:link w:val="NachrichtenkopfZchn"/>
    <w:uiPriority w:val="99"/>
    <w:semiHidden/>
    <w:unhideWhenUsed/>
    <w:rsid w:val="00AC2A8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AC2A83"/>
    <w:rPr>
      <w:rFonts w:asciiTheme="majorHAnsi" w:eastAsiaTheme="majorEastAsia" w:hAnsiTheme="majorHAnsi" w:cstheme="majorBidi"/>
      <w:sz w:val="24"/>
      <w:szCs w:val="24"/>
      <w:shd w:val="pct20" w:color="auto" w:fill="auto"/>
    </w:rPr>
  </w:style>
  <w:style w:type="paragraph" w:styleId="StandardWeb">
    <w:name w:val="Normal (Web)"/>
    <w:basedOn w:val="Standard"/>
    <w:uiPriority w:val="99"/>
    <w:semiHidden/>
    <w:unhideWhenUsed/>
    <w:rsid w:val="00AC2A83"/>
    <w:rPr>
      <w:rFonts w:ascii="Times New Roman" w:hAnsi="Times New Roman" w:cs="Times New Roman"/>
      <w:sz w:val="24"/>
      <w:szCs w:val="24"/>
    </w:rPr>
  </w:style>
  <w:style w:type="paragraph" w:styleId="Standardeinzug">
    <w:name w:val="Normal Indent"/>
    <w:basedOn w:val="Standard"/>
    <w:uiPriority w:val="99"/>
    <w:semiHidden/>
    <w:unhideWhenUsed/>
    <w:rsid w:val="00AC2A83"/>
    <w:pPr>
      <w:ind w:left="720"/>
    </w:pPr>
  </w:style>
  <w:style w:type="paragraph" w:styleId="Fu-Endnotenberschrift">
    <w:name w:val="Note Heading"/>
    <w:basedOn w:val="Standard"/>
    <w:next w:val="Standard"/>
    <w:link w:val="Fu-EndnotenberschriftZchn"/>
    <w:uiPriority w:val="99"/>
    <w:semiHidden/>
    <w:unhideWhenUsed/>
    <w:rsid w:val="00AC2A83"/>
    <w:pPr>
      <w:spacing w:after="0" w:line="240" w:lineRule="auto"/>
    </w:pPr>
  </w:style>
  <w:style w:type="character" w:customStyle="1" w:styleId="Fu-EndnotenberschriftZchn">
    <w:name w:val="Fuß/-Endnotenüberschrift Zchn"/>
    <w:basedOn w:val="Absatz-Standardschriftart"/>
    <w:link w:val="Fu-Endnotenberschrift"/>
    <w:uiPriority w:val="99"/>
    <w:semiHidden/>
    <w:rsid w:val="00AC2A83"/>
  </w:style>
  <w:style w:type="character" w:styleId="Seitenzahl">
    <w:name w:val="page number"/>
    <w:basedOn w:val="Absatz-Standardschriftart"/>
    <w:uiPriority w:val="99"/>
    <w:semiHidden/>
    <w:unhideWhenUsed/>
    <w:rsid w:val="00AC2A83"/>
  </w:style>
  <w:style w:type="character" w:styleId="Platzhaltertext">
    <w:name w:val="Placeholder Text"/>
    <w:basedOn w:val="Absatz-Standardschriftart"/>
    <w:uiPriority w:val="99"/>
    <w:semiHidden/>
    <w:rsid w:val="00AC2A83"/>
    <w:rPr>
      <w:color w:val="666666"/>
    </w:rPr>
  </w:style>
  <w:style w:type="table" w:styleId="EinfacheTabelle1">
    <w:name w:val="Plain Table 1"/>
    <w:basedOn w:val="NormaleTabelle"/>
    <w:uiPriority w:val="41"/>
    <w:rsid w:val="00AC2A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AC2A8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AC2A8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AC2A8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AC2A8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urText">
    <w:name w:val="Plain Text"/>
    <w:basedOn w:val="Standard"/>
    <w:link w:val="NurTextZchn"/>
    <w:uiPriority w:val="99"/>
    <w:semiHidden/>
    <w:unhideWhenUsed/>
    <w:rsid w:val="00AC2A83"/>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AC2A83"/>
    <w:rPr>
      <w:rFonts w:ascii="Consolas" w:hAnsi="Consolas"/>
      <w:sz w:val="21"/>
      <w:szCs w:val="21"/>
    </w:rPr>
  </w:style>
  <w:style w:type="paragraph" w:styleId="Zitat">
    <w:name w:val="Quote"/>
    <w:basedOn w:val="Standard"/>
    <w:next w:val="Standard"/>
    <w:link w:val="ZitatZchn"/>
    <w:uiPriority w:val="29"/>
    <w:qFormat/>
    <w:rsid w:val="00AC2A83"/>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C2A83"/>
    <w:rPr>
      <w:i/>
      <w:iCs/>
      <w:color w:val="404040" w:themeColor="text1" w:themeTint="BF"/>
    </w:rPr>
  </w:style>
  <w:style w:type="paragraph" w:styleId="Anrede">
    <w:name w:val="Salutation"/>
    <w:basedOn w:val="Standard"/>
    <w:next w:val="Standard"/>
    <w:link w:val="AnredeZchn"/>
    <w:uiPriority w:val="99"/>
    <w:semiHidden/>
    <w:unhideWhenUsed/>
    <w:rsid w:val="00AC2A83"/>
  </w:style>
  <w:style w:type="character" w:customStyle="1" w:styleId="AnredeZchn">
    <w:name w:val="Anrede Zchn"/>
    <w:basedOn w:val="Absatz-Standardschriftart"/>
    <w:link w:val="Anrede"/>
    <w:uiPriority w:val="99"/>
    <w:semiHidden/>
    <w:rsid w:val="00AC2A83"/>
  </w:style>
  <w:style w:type="paragraph" w:styleId="Unterschrift">
    <w:name w:val="Signature"/>
    <w:basedOn w:val="Standard"/>
    <w:link w:val="UnterschriftZchn"/>
    <w:uiPriority w:val="99"/>
    <w:semiHidden/>
    <w:unhideWhenUsed/>
    <w:rsid w:val="00AC2A83"/>
    <w:pPr>
      <w:spacing w:after="0" w:line="240" w:lineRule="auto"/>
      <w:ind w:left="4320"/>
    </w:pPr>
  </w:style>
  <w:style w:type="character" w:customStyle="1" w:styleId="UnterschriftZchn">
    <w:name w:val="Unterschrift Zchn"/>
    <w:basedOn w:val="Absatz-Standardschriftart"/>
    <w:link w:val="Unterschrift"/>
    <w:uiPriority w:val="99"/>
    <w:semiHidden/>
    <w:rsid w:val="00AC2A83"/>
  </w:style>
  <w:style w:type="character" w:styleId="SmartHyperlink">
    <w:name w:val="Smart Hyperlink"/>
    <w:basedOn w:val="Absatz-Standardschriftart"/>
    <w:uiPriority w:val="99"/>
    <w:semiHidden/>
    <w:unhideWhenUsed/>
    <w:rsid w:val="00AC2A83"/>
    <w:rPr>
      <w:u w:val="dotted"/>
    </w:rPr>
  </w:style>
  <w:style w:type="character" w:styleId="SmartLink">
    <w:name w:val="Smart Link"/>
    <w:basedOn w:val="Absatz-Standardschriftart"/>
    <w:uiPriority w:val="99"/>
    <w:semiHidden/>
    <w:unhideWhenUsed/>
    <w:rsid w:val="00AC2A83"/>
    <w:rPr>
      <w:color w:val="0000FF"/>
      <w:u w:val="single"/>
      <w:shd w:val="clear" w:color="auto" w:fill="F3F2F1"/>
    </w:rPr>
  </w:style>
  <w:style w:type="character" w:styleId="Fett">
    <w:name w:val="Strong"/>
    <w:basedOn w:val="Absatz-Standardschriftart"/>
    <w:uiPriority w:val="22"/>
    <w:qFormat/>
    <w:rsid w:val="00AC2A83"/>
    <w:rPr>
      <w:b/>
      <w:bCs/>
    </w:rPr>
  </w:style>
  <w:style w:type="paragraph" w:styleId="Untertitel">
    <w:name w:val="Subtitle"/>
    <w:basedOn w:val="Standard"/>
    <w:next w:val="Standard"/>
    <w:link w:val="UntertitelZchn"/>
    <w:uiPriority w:val="11"/>
    <w:qFormat/>
    <w:rsid w:val="00AC2A83"/>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AC2A83"/>
    <w:rPr>
      <w:rFonts w:eastAsiaTheme="minorEastAsia"/>
      <w:color w:val="5A5A5A" w:themeColor="text1" w:themeTint="A5"/>
      <w:spacing w:val="15"/>
    </w:rPr>
  </w:style>
  <w:style w:type="character" w:styleId="SchwacheHervorhebung">
    <w:name w:val="Subtle Emphasis"/>
    <w:basedOn w:val="Absatz-Standardschriftart"/>
    <w:uiPriority w:val="19"/>
    <w:qFormat/>
    <w:rsid w:val="00AC2A83"/>
    <w:rPr>
      <w:i/>
      <w:iCs/>
      <w:color w:val="404040" w:themeColor="text1" w:themeTint="BF"/>
    </w:rPr>
  </w:style>
  <w:style w:type="character" w:styleId="SchwacherVerweis">
    <w:name w:val="Subtle Reference"/>
    <w:basedOn w:val="Absatz-Standardschriftart"/>
    <w:uiPriority w:val="31"/>
    <w:qFormat/>
    <w:rsid w:val="00AC2A83"/>
    <w:rPr>
      <w:smallCaps/>
      <w:color w:val="5A5A5A" w:themeColor="text1" w:themeTint="A5"/>
    </w:rPr>
  </w:style>
  <w:style w:type="table" w:styleId="Tabelle3D-Effekt1">
    <w:name w:val="Table 3D effects 1"/>
    <w:basedOn w:val="NormaleTabelle"/>
    <w:uiPriority w:val="99"/>
    <w:semiHidden/>
    <w:unhideWhenUsed/>
    <w:rsid w:val="00AC2A8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AC2A8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AC2A8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AC2A8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AC2A8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AC2A8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AC2A8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AC2A8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AC2A8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AC2A8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AC2A8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AC2A8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AC2A8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AC2A8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AC2A8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AC2A8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AC2A8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uiPriority w:val="99"/>
    <w:semiHidden/>
    <w:unhideWhenUsed/>
    <w:rsid w:val="00AC2A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AC2A8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AC2A8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AC2A8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AC2A8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AC2A8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AC2A8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AC2A8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AC2A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semiHidden/>
    <w:unhideWhenUsed/>
    <w:rsid w:val="00AC2A8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AC2A8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AC2A8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AC2A8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AC2A8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AC2A8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AC2A8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AC2A8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9"/>
    <w:semiHidden/>
    <w:unhideWhenUsed/>
    <w:rsid w:val="00AC2A83"/>
    <w:pPr>
      <w:spacing w:after="0"/>
      <w:ind w:left="220" w:hanging="220"/>
    </w:pPr>
  </w:style>
  <w:style w:type="paragraph" w:styleId="Abbildungsverzeichnis">
    <w:name w:val="table of figures"/>
    <w:basedOn w:val="Standard"/>
    <w:next w:val="Standard"/>
    <w:uiPriority w:val="99"/>
    <w:semiHidden/>
    <w:unhideWhenUsed/>
    <w:rsid w:val="00AC2A83"/>
    <w:pPr>
      <w:spacing w:after="0"/>
    </w:pPr>
  </w:style>
  <w:style w:type="table" w:styleId="TabelleProfessionell">
    <w:name w:val="Table Professional"/>
    <w:basedOn w:val="NormaleTabelle"/>
    <w:uiPriority w:val="99"/>
    <w:semiHidden/>
    <w:unhideWhenUsed/>
    <w:rsid w:val="00AC2A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AC2A8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AC2A8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AC2A8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AC2A8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AC2A8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AC2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AC2A8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AC2A8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AC2A8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rd"/>
    <w:next w:val="Standard"/>
    <w:link w:val="TitelZchn"/>
    <w:uiPriority w:val="10"/>
    <w:qFormat/>
    <w:rsid w:val="00AC2A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2A83"/>
    <w:rPr>
      <w:rFonts w:asciiTheme="majorHAnsi" w:eastAsiaTheme="majorEastAsia" w:hAnsiTheme="majorHAnsi" w:cstheme="majorBidi"/>
      <w:spacing w:val="-10"/>
      <w:kern w:val="28"/>
      <w:sz w:val="56"/>
      <w:szCs w:val="56"/>
    </w:rPr>
  </w:style>
  <w:style w:type="paragraph" w:styleId="RGV-berschrift">
    <w:name w:val="toa heading"/>
    <w:basedOn w:val="Standard"/>
    <w:next w:val="Standard"/>
    <w:uiPriority w:val="99"/>
    <w:semiHidden/>
    <w:unhideWhenUsed/>
    <w:rsid w:val="00AC2A83"/>
    <w:pPr>
      <w:spacing w:before="120"/>
    </w:pPr>
    <w:rPr>
      <w:rFonts w:asciiTheme="majorHAnsi" w:eastAsiaTheme="majorEastAsia" w:hAnsiTheme="majorHAnsi" w:cstheme="majorBidi"/>
      <w:b/>
      <w:bCs/>
      <w:sz w:val="24"/>
      <w:szCs w:val="24"/>
    </w:rPr>
  </w:style>
  <w:style w:type="paragraph" w:styleId="Verzeichnis1">
    <w:name w:val="toc 1"/>
    <w:basedOn w:val="Standard"/>
    <w:next w:val="Standard"/>
    <w:uiPriority w:val="39"/>
    <w:semiHidden/>
    <w:unhideWhenUsed/>
    <w:rsid w:val="00AC2A83"/>
    <w:pPr>
      <w:spacing w:after="100"/>
    </w:pPr>
  </w:style>
  <w:style w:type="paragraph" w:styleId="Verzeichnis2">
    <w:name w:val="toc 2"/>
    <w:basedOn w:val="Standard"/>
    <w:next w:val="Standard"/>
    <w:uiPriority w:val="39"/>
    <w:semiHidden/>
    <w:unhideWhenUsed/>
    <w:rsid w:val="00AC2A83"/>
    <w:pPr>
      <w:spacing w:after="100"/>
      <w:ind w:left="220"/>
    </w:pPr>
  </w:style>
  <w:style w:type="paragraph" w:styleId="Verzeichnis3">
    <w:name w:val="toc 3"/>
    <w:basedOn w:val="Standard"/>
    <w:next w:val="Standard"/>
    <w:uiPriority w:val="39"/>
    <w:semiHidden/>
    <w:unhideWhenUsed/>
    <w:rsid w:val="00AC2A83"/>
    <w:pPr>
      <w:spacing w:after="100"/>
      <w:ind w:left="440"/>
    </w:pPr>
  </w:style>
  <w:style w:type="paragraph" w:styleId="Verzeichnis4">
    <w:name w:val="toc 4"/>
    <w:basedOn w:val="Standard"/>
    <w:next w:val="Standard"/>
    <w:uiPriority w:val="39"/>
    <w:semiHidden/>
    <w:unhideWhenUsed/>
    <w:rsid w:val="00AC2A83"/>
    <w:pPr>
      <w:spacing w:after="100"/>
      <w:ind w:left="660"/>
    </w:pPr>
  </w:style>
  <w:style w:type="paragraph" w:styleId="Verzeichnis5">
    <w:name w:val="toc 5"/>
    <w:basedOn w:val="Standard"/>
    <w:next w:val="Standard"/>
    <w:uiPriority w:val="39"/>
    <w:semiHidden/>
    <w:unhideWhenUsed/>
    <w:rsid w:val="00AC2A83"/>
    <w:pPr>
      <w:spacing w:after="100"/>
      <w:ind w:left="880"/>
    </w:pPr>
  </w:style>
  <w:style w:type="paragraph" w:styleId="Verzeichnis6">
    <w:name w:val="toc 6"/>
    <w:basedOn w:val="Standard"/>
    <w:next w:val="Standard"/>
    <w:uiPriority w:val="39"/>
    <w:semiHidden/>
    <w:unhideWhenUsed/>
    <w:rsid w:val="00AC2A83"/>
    <w:pPr>
      <w:spacing w:after="100"/>
      <w:ind w:left="1100"/>
    </w:pPr>
  </w:style>
  <w:style w:type="paragraph" w:styleId="Verzeichnis7">
    <w:name w:val="toc 7"/>
    <w:basedOn w:val="Standard"/>
    <w:next w:val="Standard"/>
    <w:uiPriority w:val="39"/>
    <w:semiHidden/>
    <w:unhideWhenUsed/>
    <w:rsid w:val="00AC2A83"/>
    <w:pPr>
      <w:spacing w:after="100"/>
      <w:ind w:left="1320"/>
    </w:pPr>
  </w:style>
  <w:style w:type="paragraph" w:styleId="Verzeichnis8">
    <w:name w:val="toc 8"/>
    <w:basedOn w:val="Standard"/>
    <w:next w:val="Standard"/>
    <w:uiPriority w:val="39"/>
    <w:semiHidden/>
    <w:unhideWhenUsed/>
    <w:rsid w:val="00AC2A83"/>
    <w:pPr>
      <w:spacing w:after="100"/>
      <w:ind w:left="1540"/>
    </w:pPr>
  </w:style>
  <w:style w:type="paragraph" w:styleId="Verzeichnis9">
    <w:name w:val="toc 9"/>
    <w:basedOn w:val="Standard"/>
    <w:next w:val="Standard"/>
    <w:uiPriority w:val="39"/>
    <w:semiHidden/>
    <w:unhideWhenUsed/>
    <w:rsid w:val="00AC2A83"/>
    <w:pPr>
      <w:spacing w:after="100"/>
      <w:ind w:left="1760"/>
    </w:pPr>
  </w:style>
  <w:style w:type="paragraph" w:styleId="Inhaltsverzeichnisberschrift">
    <w:name w:val="TOC Heading"/>
    <w:basedOn w:val="berschrift1"/>
    <w:next w:val="Standard"/>
    <w:uiPriority w:val="39"/>
    <w:semiHidden/>
    <w:unhideWhenUsed/>
    <w:qFormat/>
    <w:rsid w:val="00AC2A83"/>
    <w:pPr>
      <w:outlineLvl w:val="9"/>
    </w:pPr>
  </w:style>
  <w:style w:type="character" w:styleId="NichtaufgelsteErwhnung">
    <w:name w:val="Unresolved Mention"/>
    <w:basedOn w:val="Absatz-Standardschriftart"/>
    <w:uiPriority w:val="99"/>
    <w:semiHidden/>
    <w:unhideWhenUsed/>
    <w:rsid w:val="00AC2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1923</Words>
  <Characters>12121</Characters>
  <Application>Microsoft Office Word</Application>
  <DocSecurity>0</DocSecurity>
  <Lines>101</Lines>
  <Paragraphs>28</Paragraphs>
  <ScaleCrop>false</ScaleCrop>
  <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2025-06-06T08:26:00Z</dcterms:created>
  <dcterms:modified xsi:type="dcterms:W3CDTF">2025-09-15T15:16:00Z</dcterms:modified>
</cp:coreProperties>
</file>