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7B0" w:rsidRPr="00B4452E" w:rsidRDefault="00BD07B0" w:rsidP="00BD07B0">
      <w:pPr>
        <w:pStyle w:val="Heading1"/>
      </w:pPr>
      <w:r>
        <w:t xml:space="preserve">Appendix </w:t>
      </w:r>
      <w:r w:rsidRPr="00B4452E">
        <w:t>Tables</w:t>
      </w: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24308B">
        <w:rPr>
          <w:rFonts w:ascii="Times New Roman" w:hAnsi="Times New Roman"/>
          <w:b/>
        </w:rPr>
        <w:t>Table A.1</w:t>
      </w:r>
      <w:r>
        <w:rPr>
          <w:rFonts w:ascii="Times New Roman" w:hAnsi="Times New Roman"/>
        </w:rPr>
        <w:t>: Measurement and descriptive statistics of variables used in the LP function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943"/>
        <w:gridCol w:w="4962"/>
        <w:gridCol w:w="992"/>
        <w:gridCol w:w="850"/>
      </w:tblGrid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Variables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Measurements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2021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 xml:space="preserve">Sex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Equal to 1 i</w:t>
            </w:r>
            <w:r w:rsidRPr="00D47513">
              <w:rPr>
                <w:rFonts w:ascii="Times New Roman" w:hAnsi="Times New Roman"/>
              </w:rPr>
              <w:t>f manager is 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77.13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74.69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Age (year)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Age of managers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43.6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44.25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Manager education</w:t>
            </w:r>
            <w:r>
              <w:rPr>
                <w:rFonts w:ascii="Times New Roman" w:hAnsi="Times New Roman"/>
              </w:rPr>
              <w:t xml:space="preserve"> level</w:t>
            </w:r>
            <w:r w:rsidRPr="00D47513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D47513">
              <w:rPr>
                <w:rFonts w:ascii="Times New Roman" w:hAnsi="Times New Roman"/>
                <w:i/>
              </w:rPr>
              <w:t>Master degree or higher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manager obtains master degree or higher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3.14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2.53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D47513">
              <w:rPr>
                <w:rFonts w:ascii="Times New Roman" w:hAnsi="Times New Roman"/>
                <w:i/>
              </w:rPr>
              <w:t>Bachelor degree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 xml:space="preserve">Equal to 1 if manager obtains bachelor degree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55.44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56.23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  <w:color w:val="FF0000"/>
              </w:rPr>
            </w:pPr>
            <w:r w:rsidRPr="00C30F9F">
              <w:rPr>
                <w:rFonts w:ascii="Times New Roman" w:hAnsi="Times New Roman"/>
                <w:i/>
                <w:color w:val="FF0000"/>
              </w:rPr>
              <w:t>College degree or less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 xml:space="preserve">Equal to 1 if manager obtains college degree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19.51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17.3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  <w:color w:val="FF0000"/>
              </w:rPr>
            </w:pPr>
            <w:proofErr w:type="spellStart"/>
            <w:r w:rsidRPr="00C30F9F">
              <w:rPr>
                <w:rFonts w:ascii="Times New Roman" w:hAnsi="Times New Roman"/>
                <w:i/>
                <w:color w:val="FF0000"/>
              </w:rPr>
              <w:t>Short_term</w:t>
            </w:r>
            <w:proofErr w:type="spellEnd"/>
            <w:r w:rsidRPr="00C30F9F">
              <w:rPr>
                <w:rFonts w:ascii="Times New Roman" w:hAnsi="Times New Roman"/>
                <w:i/>
                <w:color w:val="FF0000"/>
              </w:rPr>
              <w:t xml:space="preserve"> education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manager has short-term certificates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7.58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5.99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D47513">
              <w:rPr>
                <w:rFonts w:ascii="Times New Roman" w:hAnsi="Times New Roman"/>
                <w:i/>
              </w:rPr>
              <w:t>No certificates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manager has no certificates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8.87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6.15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D47513">
              <w:rPr>
                <w:rFonts w:ascii="Times New Roman" w:hAnsi="Times New Roman"/>
                <w:i/>
              </w:rPr>
              <w:t xml:space="preserve">Other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manager has other certificates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5.45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11.8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Firm characteristics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  <w:color w:val="FF0000"/>
              </w:rPr>
            </w:pPr>
            <w:r w:rsidRPr="00C30F9F">
              <w:rPr>
                <w:rFonts w:ascii="Times New Roman" w:hAnsi="Times New Roman"/>
                <w:i/>
                <w:color w:val="FF0000"/>
              </w:rPr>
              <w:t xml:space="preserve">% of </w:t>
            </w:r>
            <w:proofErr w:type="spellStart"/>
            <w:r w:rsidRPr="00C30F9F">
              <w:rPr>
                <w:rFonts w:ascii="Times New Roman" w:hAnsi="Times New Roman"/>
                <w:i/>
                <w:color w:val="FF0000"/>
              </w:rPr>
              <w:t>femal</w:t>
            </w:r>
            <w:proofErr w:type="spellEnd"/>
            <w:r w:rsidRPr="00C30F9F">
              <w:rPr>
                <w:rFonts w:ascii="Times New Roman" w:hAnsi="Times New Roman"/>
                <w:i/>
                <w:color w:val="FF0000"/>
              </w:rPr>
              <w:t xml:space="preserve"> workers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In percentage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.42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  <w:color w:val="FF0000"/>
              </w:rPr>
            </w:pPr>
            <w:r w:rsidRPr="00C30F9F">
              <w:rPr>
                <w:rFonts w:ascii="Times New Roman" w:hAnsi="Times New Roman"/>
                <w:i/>
                <w:color w:val="FF0000"/>
              </w:rPr>
              <w:t>Website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a firm has website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31.04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9.56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  <w:color w:val="FF0000"/>
              </w:rPr>
            </w:pPr>
            <w:proofErr w:type="spellStart"/>
            <w:r w:rsidRPr="00C30F9F">
              <w:rPr>
                <w:rFonts w:ascii="Times New Roman" w:hAnsi="Times New Roman"/>
                <w:i/>
                <w:color w:val="FF0000"/>
              </w:rPr>
              <w:t>Import_export</w:t>
            </w:r>
            <w:proofErr w:type="spellEnd"/>
            <w:r w:rsidRPr="00C30F9F">
              <w:rPr>
                <w:rFonts w:ascii="Times New Roman" w:hAnsi="Times New Roman"/>
                <w:i/>
                <w:color w:val="FF0000"/>
              </w:rPr>
              <w:t xml:space="preserve"> activities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a firm has export-import activities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49.56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22.55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  <w:color w:val="FF0000"/>
              </w:rPr>
            </w:pPr>
            <w:r w:rsidRPr="00C30F9F">
              <w:rPr>
                <w:rFonts w:ascii="Times New Roman" w:hAnsi="Times New Roman"/>
                <w:i/>
                <w:color w:val="FF0000"/>
              </w:rPr>
              <w:t>R&amp;D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Equal to 1 if a firm has R&amp;D</w:t>
            </w:r>
            <w:r>
              <w:rPr>
                <w:rFonts w:ascii="Times New Roman" w:hAnsi="Times New Roman"/>
              </w:rPr>
              <w:t xml:space="preserve"> activities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15.06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4.89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Ln(</w:t>
            </w:r>
            <w:proofErr w:type="spellStart"/>
            <w:r w:rsidRPr="00D47513">
              <w:rPr>
                <w:rFonts w:ascii="Times New Roman" w:hAnsi="Times New Roman"/>
              </w:rPr>
              <w:t>localisation</w:t>
            </w:r>
            <w:proofErr w:type="spellEnd"/>
            <w:r w:rsidRPr="00D47513">
              <w:rPr>
                <w:rFonts w:ascii="Times New Roman" w:hAnsi="Times New Roman"/>
              </w:rPr>
              <w:t xml:space="preserve"> index)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Proportion of </w:t>
            </w:r>
            <w:r w:rsidRPr="0015320D">
              <w:rPr>
                <w:rFonts w:ascii="Times New Roman" w:hAnsi="Times New Roman"/>
              </w:rPr>
              <w:t xml:space="preserve">the industry </w:t>
            </w:r>
            <w:r>
              <w:rPr>
                <w:rFonts w:ascii="Times New Roman" w:hAnsi="Times New Roman"/>
              </w:rPr>
              <w:t xml:space="preserve">employment </w:t>
            </w:r>
            <w:r w:rsidRPr="0015320D">
              <w:rPr>
                <w:rFonts w:ascii="Times New Roman" w:hAnsi="Times New Roman"/>
              </w:rPr>
              <w:t xml:space="preserve">in the region </w:t>
            </w:r>
            <w:r>
              <w:rPr>
                <w:rFonts w:ascii="Times New Roman" w:hAnsi="Times New Roman"/>
              </w:rPr>
              <w:t xml:space="preserve">compared to that of </w:t>
            </w:r>
            <w:r w:rsidRPr="0015320D">
              <w:rPr>
                <w:rFonts w:ascii="Times New Roman" w:hAnsi="Times New Roman"/>
              </w:rPr>
              <w:t>the nation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.14</w:t>
            </w:r>
          </w:p>
        </w:tc>
      </w:tr>
      <w:tr w:rsidR="00BD07B0" w:rsidRPr="00D47513" w:rsidTr="005822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Number of observations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65097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D47513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47513">
              <w:rPr>
                <w:rFonts w:ascii="Times New Roman" w:hAnsi="Times New Roman"/>
              </w:rPr>
              <w:t>82205</w:t>
            </w:r>
          </w:p>
        </w:tc>
      </w:tr>
    </w:tbl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D3764">
        <w:rPr>
          <w:rFonts w:ascii="Times New Roman" w:hAnsi="Times New Roman"/>
          <w:b/>
        </w:rPr>
        <w:t>Source</w:t>
      </w:r>
      <w:r w:rsidRPr="0079417D">
        <w:rPr>
          <w:rFonts w:ascii="Times New Roman" w:hAnsi="Times New Roman"/>
        </w:rPr>
        <w:t>: Author's calculations from GSO's Enterprise Censuses 2017&amp;2021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24308B">
        <w:rPr>
          <w:rFonts w:ascii="Times New Roman" w:hAnsi="Times New Roman"/>
          <w:b/>
        </w:rPr>
        <w:t>Table A.2</w:t>
      </w:r>
      <w:r>
        <w:rPr>
          <w:rFonts w:ascii="Times New Roman" w:hAnsi="Times New Roman"/>
        </w:rPr>
        <w:t>: Measurement and descriptive statistics of vars. used in the optimum firm size model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802"/>
        <w:gridCol w:w="4961"/>
        <w:gridCol w:w="992"/>
        <w:gridCol w:w="992"/>
      </w:tblGrid>
      <w:tr w:rsidR="00BD07B0" w:rsidRPr="00CD740B" w:rsidTr="005822D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Variables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Measurements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2021</w:t>
            </w:r>
          </w:p>
        </w:tc>
      </w:tr>
      <w:tr w:rsidR="00BD07B0" w:rsidRPr="00CD740B" w:rsidTr="005822D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Subcontracting with domestic firms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Equal to 1 if a firm is subcontractor of domestic firms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12.58</w:t>
            </w:r>
            <w:r w:rsidRPr="001C1527">
              <w:rPr>
                <w:rFonts w:ascii="Times New Roman" w:hAnsi="Times New Roman"/>
                <w:vertAlign w:val="superscript"/>
                <w:lang w:val="en-AU"/>
              </w:rPr>
              <w:t>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9.82</w:t>
            </w:r>
            <w:r w:rsidRPr="001C1527">
              <w:rPr>
                <w:rFonts w:ascii="Times New Roman" w:hAnsi="Times New Roman"/>
                <w:vertAlign w:val="superscript"/>
                <w:lang w:val="en-AU"/>
              </w:rPr>
              <w:t>†</w:t>
            </w:r>
          </w:p>
        </w:tc>
      </w:tr>
      <w:tr w:rsidR="00BD07B0" w:rsidRPr="00CD740B" w:rsidTr="005822D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 xml:space="preserve">Subcontracting with foreign firms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Equal to 1 if a firm is subcontractor of domestic firms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2.94</w:t>
            </w:r>
            <w:r w:rsidRPr="001C1527">
              <w:rPr>
                <w:rFonts w:ascii="Times New Roman" w:hAnsi="Times New Roman"/>
                <w:vertAlign w:val="superscript"/>
                <w:lang w:val="en-AU"/>
              </w:rPr>
              <w:t>††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11.72</w:t>
            </w:r>
            <w:r w:rsidRPr="001C1527">
              <w:rPr>
                <w:rFonts w:ascii="Times New Roman" w:hAnsi="Times New Roman"/>
                <w:vertAlign w:val="superscript"/>
                <w:lang w:val="en-AU"/>
              </w:rPr>
              <w:t>††</w:t>
            </w:r>
          </w:p>
        </w:tc>
      </w:tr>
      <w:tr w:rsidR="00BD07B0" w:rsidRPr="00CD740B" w:rsidTr="005822D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Judiciary system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judiciary system index (on a scale of 10. The closer to 10, the better judiciary environment)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5.42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5.97</w:t>
            </w:r>
          </w:p>
        </w:tc>
      </w:tr>
      <w:tr w:rsidR="00BD07B0" w:rsidRPr="00CD740B" w:rsidTr="005822D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C30F9F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</w:rPr>
            </w:pPr>
            <w:r w:rsidRPr="00C30F9F">
              <w:rPr>
                <w:rFonts w:ascii="Times New Roman" w:hAnsi="Times New Roman"/>
                <w:color w:val="FF0000"/>
              </w:rPr>
              <w:t>Ln(district population)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Thousand</w:t>
            </w:r>
            <w:proofErr w:type="spellEnd"/>
            <w:r>
              <w:rPr>
                <w:rFonts w:ascii="Times New Roman" w:hAnsi="Times New Roman"/>
              </w:rPr>
              <w:t xml:space="preserve"> of citizens in one squared kilometer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5.26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5.45</w:t>
            </w:r>
          </w:p>
        </w:tc>
      </w:tr>
      <w:tr w:rsidR="00BD07B0" w:rsidRPr="00CD740B" w:rsidTr="005822D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Number of observations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53754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07B0" w:rsidRPr="00CD740B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D740B">
              <w:rPr>
                <w:rFonts w:ascii="Times New Roman" w:hAnsi="Times New Roman"/>
              </w:rPr>
              <w:t>24155</w:t>
            </w:r>
          </w:p>
        </w:tc>
      </w:tr>
    </w:tbl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1C1527">
        <w:rPr>
          <w:rFonts w:ascii="Times New Roman" w:hAnsi="Times New Roman"/>
          <w:b/>
        </w:rPr>
        <w:t>Notes</w:t>
      </w:r>
      <w:r w:rsidRPr="001C1527">
        <w:rPr>
          <w:rFonts w:ascii="Times New Roman" w:hAnsi="Times New Roman"/>
        </w:rPr>
        <w:t>:</w:t>
      </w:r>
      <w:r w:rsidRPr="001C1527">
        <w:rPr>
          <w:rFonts w:ascii="Times New Roman" w:hAnsi="Times New Roman"/>
        </w:rPr>
        <w:tab/>
        <w:t xml:space="preserve">- </w:t>
      </w:r>
      <w:r w:rsidRPr="001C1527">
        <w:rPr>
          <w:rFonts w:ascii="Times New Roman" w:hAnsi="Times New Roman"/>
          <w:vertAlign w:val="superscript"/>
          <w:lang w:val="en-AU"/>
        </w:rPr>
        <w:t>†</w:t>
      </w:r>
      <w:r>
        <w:rPr>
          <w:rFonts w:ascii="Times New Roman" w:hAnsi="Times New Roman"/>
        </w:rPr>
        <w:t xml:space="preserve"> Proportion of s</w:t>
      </w:r>
      <w:r w:rsidRPr="00CD740B">
        <w:rPr>
          <w:rFonts w:ascii="Times New Roman" w:hAnsi="Times New Roman"/>
        </w:rPr>
        <w:t>ubcontractors of domestic firms</w:t>
      </w:r>
      <w:r w:rsidRPr="001C1527">
        <w:rPr>
          <w:rFonts w:ascii="Times New Roman" w:hAnsi="Times New Roman"/>
        </w:rPr>
        <w:t xml:space="preserve"> </w:t>
      </w:r>
    </w:p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</w:rPr>
      </w:pPr>
      <w:r w:rsidRPr="001C1527">
        <w:rPr>
          <w:rFonts w:ascii="Times New Roman" w:hAnsi="Times New Roman"/>
        </w:rPr>
        <w:t xml:space="preserve">- </w:t>
      </w:r>
      <w:r w:rsidRPr="001C1527">
        <w:rPr>
          <w:rFonts w:ascii="Times New Roman" w:hAnsi="Times New Roman"/>
          <w:vertAlign w:val="superscript"/>
          <w:lang w:val="en-AU"/>
        </w:rPr>
        <w:t>††</w:t>
      </w:r>
      <w:r>
        <w:rPr>
          <w:rFonts w:ascii="Times New Roman" w:hAnsi="Times New Roman"/>
        </w:rPr>
        <w:t xml:space="preserve"> Proportion of s</w:t>
      </w:r>
      <w:r w:rsidRPr="00CD740B">
        <w:rPr>
          <w:rFonts w:ascii="Times New Roman" w:hAnsi="Times New Roman"/>
        </w:rPr>
        <w:t xml:space="preserve">ubcontractors of </w:t>
      </w:r>
      <w:r>
        <w:rPr>
          <w:rFonts w:ascii="Times New Roman" w:hAnsi="Times New Roman"/>
        </w:rPr>
        <w:t>foreign</w:t>
      </w:r>
      <w:r w:rsidRPr="00CD740B">
        <w:rPr>
          <w:rFonts w:ascii="Times New Roman" w:hAnsi="Times New Roman"/>
        </w:rPr>
        <w:t xml:space="preserve"> firms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D3764">
        <w:rPr>
          <w:rFonts w:ascii="Times New Roman" w:hAnsi="Times New Roman"/>
          <w:b/>
        </w:rPr>
        <w:t>Source</w:t>
      </w:r>
      <w:r w:rsidRPr="00EF5056">
        <w:rPr>
          <w:rFonts w:ascii="Times New Roman" w:hAnsi="Times New Roman"/>
        </w:rPr>
        <w:t>: Author’s calculations from GSO's Enterprise Censuses 2017&amp;2021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Pr="00EF5056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24308B">
        <w:rPr>
          <w:rFonts w:ascii="Times New Roman" w:hAnsi="Times New Roman"/>
          <w:b/>
        </w:rPr>
        <w:lastRenderedPageBreak/>
        <w:t>Table A.3</w:t>
      </w:r>
      <w:r>
        <w:rPr>
          <w:rFonts w:ascii="Times New Roman" w:hAnsi="Times New Roman"/>
        </w:rPr>
        <w:t>: Sensitivity analysis - 2017</w:t>
      </w:r>
    </w:p>
    <w:tbl>
      <w:tblPr>
        <w:tblW w:w="9960" w:type="dxa"/>
        <w:tblLayout w:type="fixed"/>
        <w:tblLook w:val="0000" w:firstRow="0" w:lastRow="0" w:firstColumn="0" w:lastColumn="0" w:noHBand="0" w:noVBand="0"/>
      </w:tblPr>
      <w:tblGrid>
        <w:gridCol w:w="3794"/>
        <w:gridCol w:w="1843"/>
        <w:gridCol w:w="1417"/>
        <w:gridCol w:w="1701"/>
        <w:gridCol w:w="1205"/>
      </w:tblGrid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(2)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domestic firms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foreign firms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domestic firms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0.449***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(8.98)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foreign firms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0.645***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(8.38)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0.143***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(2.84)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0.133**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(2.48)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0.167***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(10.52)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0.174***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(10.22)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Age squared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-0.00134***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(-8.22)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-0.00141***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(-8.12)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Manager education level</w:t>
            </w:r>
            <w:r w:rsidRPr="00397D54">
              <w:rPr>
                <w:rFonts w:ascii="Times New Roman" w:hAnsi="Times New Roman"/>
                <w:vertAlign w:val="superscript"/>
                <w:lang w:val="en-AU"/>
              </w:rPr>
              <w:t>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Bachelor degree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-0.442***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(-5.39)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-0.453***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(-5.28)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College degree or less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-1.399***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(-14.51)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-1.427***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(-13.90)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Short-term 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-1.865***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(-14.21)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-2.001***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(-13.41)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No certificates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-1.834***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(-15.09)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-1.767***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(-13.66)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  <w:i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-0.724***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(-6.81)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-0.664***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(-6.01)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Judiciary system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0.210***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(7.92)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0.208***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(7.17)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AF08A7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</w:rPr>
            </w:pPr>
            <w:r w:rsidRPr="00AF08A7">
              <w:rPr>
                <w:rFonts w:ascii="Times New Roman" w:hAnsi="Times New Roman"/>
                <w:color w:val="FF0000"/>
              </w:rPr>
              <w:t>Ln(district population)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-0.0526*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-0.0246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(-0.83)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Constant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-7.787***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(-17.01)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-8.072***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(-16.42)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No. of Obs.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52173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46994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Pseudo R2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0.063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LR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1406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1298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397D54">
              <w:rPr>
                <w:rFonts w:ascii="Times New Roman" w:hAnsi="Times New Roman"/>
              </w:rPr>
              <w:t>Prob</w:t>
            </w:r>
            <w:proofErr w:type="spellEnd"/>
            <w:r w:rsidRPr="00397D54">
              <w:rPr>
                <w:rFonts w:ascii="Times New Roman" w:hAnsi="Times New Roman"/>
              </w:rPr>
              <w:t xml:space="preserve"> &gt; chi2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1C1527">
        <w:rPr>
          <w:rFonts w:ascii="Times New Roman" w:hAnsi="Times New Roman"/>
          <w:b/>
        </w:rPr>
        <w:t>Notes</w:t>
      </w:r>
      <w:r w:rsidRPr="001C1527">
        <w:rPr>
          <w:rFonts w:ascii="Times New Roman" w:hAnsi="Times New Roman"/>
        </w:rPr>
        <w:t>:</w:t>
      </w:r>
      <w:r w:rsidRPr="001C1527">
        <w:rPr>
          <w:rFonts w:ascii="Times New Roman" w:hAnsi="Times New Roman"/>
        </w:rPr>
        <w:tab/>
        <w:t xml:space="preserve">- </w:t>
      </w:r>
      <w:r w:rsidRPr="001C1527">
        <w:rPr>
          <w:rFonts w:ascii="Times New Roman" w:hAnsi="Times New Roman"/>
          <w:vertAlign w:val="superscript"/>
          <w:lang w:val="en-AU"/>
        </w:rPr>
        <w:t>†</w:t>
      </w:r>
      <w:r w:rsidRPr="001C1527">
        <w:rPr>
          <w:rFonts w:ascii="Times New Roman" w:hAnsi="Times New Roman"/>
        </w:rPr>
        <w:t xml:space="preserve"> Obtaining master degree or higher is the reference group.</w:t>
      </w:r>
    </w:p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</w:rPr>
      </w:pPr>
      <w:r w:rsidRPr="001C1527">
        <w:rPr>
          <w:rFonts w:ascii="Times New Roman" w:hAnsi="Times New Roman"/>
        </w:rPr>
        <w:t xml:space="preserve">- </w:t>
      </w:r>
      <w:proofErr w:type="gramStart"/>
      <w:r w:rsidRPr="001C1527">
        <w:rPr>
          <w:rFonts w:ascii="Times New Roman" w:hAnsi="Times New Roman"/>
          <w:i/>
          <w:iCs/>
        </w:rPr>
        <w:t>t</w:t>
      </w:r>
      <w:proofErr w:type="gramEnd"/>
      <w:r w:rsidRPr="001C1527">
        <w:rPr>
          <w:rFonts w:ascii="Times New Roman" w:hAnsi="Times New Roman"/>
        </w:rPr>
        <w:t xml:space="preserve"> statistics in parentheses</w:t>
      </w:r>
    </w:p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</w:rPr>
      </w:pPr>
      <w:r w:rsidRPr="001C1527">
        <w:rPr>
          <w:rFonts w:ascii="Times New Roman" w:hAnsi="Times New Roman"/>
        </w:rPr>
        <w:t>- * p&lt;0.10, ** p&lt;0.05, *** p&lt;0.010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1C1527">
        <w:rPr>
          <w:rFonts w:ascii="Times New Roman" w:hAnsi="Times New Roman"/>
          <w:b/>
        </w:rPr>
        <w:t>Source</w:t>
      </w:r>
      <w:r w:rsidRPr="001C1527">
        <w:rPr>
          <w:rFonts w:ascii="Times New Roman" w:hAnsi="Times New Roman"/>
        </w:rPr>
        <w:t>: Author</w:t>
      </w:r>
      <w:r>
        <w:rPr>
          <w:rFonts w:ascii="Times New Roman" w:hAnsi="Times New Roman"/>
        </w:rPr>
        <w:t>’</w:t>
      </w:r>
      <w:r w:rsidRPr="001C1527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estimation using EC</w:t>
      </w:r>
      <w:r w:rsidRPr="001C1527">
        <w:rPr>
          <w:rFonts w:ascii="Times New Roman" w:hAnsi="Times New Roman"/>
        </w:rPr>
        <w:t xml:space="preserve"> 2017.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br w:type="page"/>
      </w:r>
      <w:r w:rsidRPr="0024308B">
        <w:rPr>
          <w:rFonts w:ascii="Times New Roman" w:hAnsi="Times New Roman"/>
          <w:b/>
        </w:rPr>
        <w:lastRenderedPageBreak/>
        <w:t>Table A.4</w:t>
      </w:r>
      <w:r>
        <w:rPr>
          <w:rFonts w:ascii="Times New Roman" w:hAnsi="Times New Roman"/>
        </w:rPr>
        <w:t>: Sensitivity analysis - 2021</w:t>
      </w:r>
    </w:p>
    <w:tbl>
      <w:tblPr>
        <w:tblW w:w="9960" w:type="dxa"/>
        <w:tblLayout w:type="fixed"/>
        <w:tblLook w:val="0000" w:firstRow="0" w:lastRow="0" w:firstColumn="0" w:lastColumn="0" w:noHBand="0" w:noVBand="0"/>
      </w:tblPr>
      <w:tblGrid>
        <w:gridCol w:w="3794"/>
        <w:gridCol w:w="1843"/>
        <w:gridCol w:w="1559"/>
        <w:gridCol w:w="1559"/>
        <w:gridCol w:w="1205"/>
      </w:tblGrid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(2)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domestic firms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foreign firms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domestic firms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0.280***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(5.88)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Subcontracting with foreign firms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0.992***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(22.80)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0.189***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(4.60)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0.218***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(5.37)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0.131***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(10.78)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0.143***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(11.93)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Age squared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-0.000945***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(-7.85)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-0.00107***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(-9.03)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Manager education level</w:t>
            </w:r>
            <w:r w:rsidRPr="00397D54">
              <w:rPr>
                <w:rFonts w:ascii="Times New Roman" w:hAnsi="Times New Roman"/>
                <w:vertAlign w:val="superscript"/>
                <w:lang w:val="en-AU"/>
              </w:rPr>
              <w:t>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Bachelor degree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-0.801***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(-11.48)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-0.756***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(-11.02)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College degree or less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-1.939***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(-22.39)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-1.854***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(-21.69)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Short-term 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-2.461***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(-20.04)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-2.431***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(-19.51)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  <w:i/>
              </w:rPr>
            </w:pPr>
            <w:r w:rsidRPr="00397D54">
              <w:rPr>
                <w:rFonts w:ascii="Times New Roman" w:hAnsi="Times New Roman"/>
                <w:i/>
              </w:rPr>
              <w:t>No certificates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-2.396***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(-19.88)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-2.286***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(-18.89)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  <w:i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-0.969***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(-12.58)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-0.876***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(-11.60)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Judiciary system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0.149***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(4.59)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0.212***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(6.54)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AF08A7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</w:rPr>
            </w:pPr>
            <w:r w:rsidRPr="00AF08A7">
              <w:rPr>
                <w:rFonts w:ascii="Times New Roman" w:hAnsi="Times New Roman"/>
                <w:color w:val="FF0000"/>
              </w:rPr>
              <w:t>Ln(district population)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0.0789***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(3.04)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0.0779***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(3.03)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Constant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-5.167***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(-12.48)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-5.911***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(-14.31)</w:t>
            </w: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No. of Obs.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21324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21782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Pseudo R2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0.095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LR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2069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2740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07B0" w:rsidRPr="00397D54" w:rsidTr="005822D1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397D54">
              <w:rPr>
                <w:rFonts w:ascii="Times New Roman" w:hAnsi="Times New Roman"/>
              </w:rPr>
              <w:t>Prob</w:t>
            </w:r>
            <w:proofErr w:type="spellEnd"/>
            <w:r w:rsidRPr="00397D54">
              <w:rPr>
                <w:rFonts w:ascii="Times New Roman" w:hAnsi="Times New Roman"/>
              </w:rPr>
              <w:t xml:space="preserve"> &gt; chi2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97D54">
              <w:rPr>
                <w:rFonts w:ascii="Times New Roman" w:hAnsi="Times New Roman"/>
              </w:rPr>
              <w:t>0.000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7B0" w:rsidRPr="00397D54" w:rsidRDefault="00BD07B0" w:rsidP="005822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1C1527">
        <w:rPr>
          <w:rFonts w:ascii="Times New Roman" w:hAnsi="Times New Roman"/>
          <w:b/>
        </w:rPr>
        <w:t>Notes</w:t>
      </w:r>
      <w:r w:rsidRPr="001C1527">
        <w:rPr>
          <w:rFonts w:ascii="Times New Roman" w:hAnsi="Times New Roman"/>
        </w:rPr>
        <w:t>:</w:t>
      </w:r>
      <w:r w:rsidRPr="001C1527">
        <w:rPr>
          <w:rFonts w:ascii="Times New Roman" w:hAnsi="Times New Roman"/>
        </w:rPr>
        <w:tab/>
        <w:t xml:space="preserve">- </w:t>
      </w:r>
      <w:r w:rsidRPr="001C1527">
        <w:rPr>
          <w:rFonts w:ascii="Times New Roman" w:hAnsi="Times New Roman"/>
          <w:vertAlign w:val="superscript"/>
          <w:lang w:val="en-AU"/>
        </w:rPr>
        <w:t>†</w:t>
      </w:r>
      <w:r w:rsidRPr="001C1527">
        <w:rPr>
          <w:rFonts w:ascii="Times New Roman" w:hAnsi="Times New Roman"/>
        </w:rPr>
        <w:t xml:space="preserve"> Obtaining master degree or higher is the reference group.</w:t>
      </w:r>
    </w:p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</w:rPr>
      </w:pPr>
      <w:r w:rsidRPr="001C1527">
        <w:rPr>
          <w:rFonts w:ascii="Times New Roman" w:hAnsi="Times New Roman"/>
        </w:rPr>
        <w:t xml:space="preserve">- </w:t>
      </w:r>
      <w:proofErr w:type="gramStart"/>
      <w:r w:rsidRPr="001C1527">
        <w:rPr>
          <w:rFonts w:ascii="Times New Roman" w:hAnsi="Times New Roman"/>
          <w:i/>
          <w:iCs/>
        </w:rPr>
        <w:t>t</w:t>
      </w:r>
      <w:proofErr w:type="gramEnd"/>
      <w:r w:rsidRPr="001C1527">
        <w:rPr>
          <w:rFonts w:ascii="Times New Roman" w:hAnsi="Times New Roman"/>
        </w:rPr>
        <w:t xml:space="preserve"> statistics in parentheses</w:t>
      </w:r>
    </w:p>
    <w:p w:rsidR="00BD07B0" w:rsidRPr="001C1527" w:rsidRDefault="00BD07B0" w:rsidP="00BD07B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</w:rPr>
      </w:pPr>
      <w:r w:rsidRPr="001C1527">
        <w:rPr>
          <w:rFonts w:ascii="Times New Roman" w:hAnsi="Times New Roman"/>
        </w:rPr>
        <w:t>- * p&lt;0.10, ** p&lt;0.05, *** p&lt;0.010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1C1527">
        <w:rPr>
          <w:rFonts w:ascii="Times New Roman" w:hAnsi="Times New Roman"/>
          <w:b/>
        </w:rPr>
        <w:t>Source</w:t>
      </w:r>
      <w:r w:rsidRPr="001C1527">
        <w:rPr>
          <w:rFonts w:ascii="Times New Roman" w:hAnsi="Times New Roman"/>
        </w:rPr>
        <w:t>: Author</w:t>
      </w:r>
      <w:r>
        <w:rPr>
          <w:rFonts w:ascii="Times New Roman" w:hAnsi="Times New Roman"/>
        </w:rPr>
        <w:t>’</w:t>
      </w:r>
      <w:r w:rsidRPr="001C1527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estimation using EC</w:t>
      </w:r>
      <w:r w:rsidRPr="001C1527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</w:t>
      </w:r>
      <w:r w:rsidRPr="001C1527">
        <w:rPr>
          <w:rFonts w:ascii="Times New Roman" w:hAnsi="Times New Roman"/>
        </w:rPr>
        <w:t>1.</w:t>
      </w: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BD0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BD07B0" w:rsidRDefault="00BD07B0" w:rsidP="00263168">
      <w:pPr>
        <w:pStyle w:val="Heading1"/>
      </w:pPr>
    </w:p>
    <w:p w:rsidR="00BD07B0" w:rsidRDefault="00BD07B0" w:rsidP="00263168">
      <w:pPr>
        <w:pStyle w:val="Heading1"/>
      </w:pPr>
    </w:p>
    <w:p w:rsidR="003C0C1B" w:rsidRPr="00263168" w:rsidRDefault="00263168" w:rsidP="00263168">
      <w:pPr>
        <w:pStyle w:val="Heading1"/>
      </w:pPr>
      <w:r w:rsidRPr="00263168">
        <w:t xml:space="preserve">Supplementary </w:t>
      </w:r>
      <w:r w:rsidR="003C0C1B" w:rsidRPr="00B917B3">
        <w:t>Tables</w:t>
      </w:r>
    </w:p>
    <w:p w:rsidR="003C0C1B" w:rsidRDefault="003C0C1B" w:rsidP="003C0C1B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3C0C1B" w:rsidRDefault="003C0C1B" w:rsidP="003C0C1B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641C5D">
        <w:rPr>
          <w:rFonts w:ascii="Times New Roman" w:hAnsi="Times New Roman"/>
        </w:rPr>
        <w:t>S1</w:t>
      </w:r>
      <w:r>
        <w:rPr>
          <w:rFonts w:ascii="Times New Roman" w:hAnsi="Times New Roman"/>
        </w:rPr>
        <w:t>: Distribution comparison between the sample and the population by firm size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2127"/>
        <w:gridCol w:w="1100"/>
        <w:gridCol w:w="1276"/>
        <w:gridCol w:w="1275"/>
        <w:gridCol w:w="239"/>
        <w:gridCol w:w="1213"/>
        <w:gridCol w:w="1275"/>
        <w:gridCol w:w="1418"/>
      </w:tblGrid>
      <w:tr w:rsidR="009B72E4" w:rsidRPr="009B72E4" w:rsidTr="009B72E4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2017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2021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Number of firms in sample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Sample distribution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Population distribution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Number of firms in sample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Sample distribution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Population distribution</w:t>
            </w:r>
          </w:p>
        </w:tc>
      </w:tr>
      <w:tr w:rsidR="009B72E4" w:rsidRPr="009B72E4" w:rsidTr="009B72E4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 to 4 workers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15093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23.19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25.24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27713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33.71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35.78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 to 9 workers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13941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21.42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21.42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17069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20.36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 to 24 workers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14874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22.85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22.16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15376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18.7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18.02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25 to 49 workers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7496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11.52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11.05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7588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9.23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8.83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50 to 99 workers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5087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7.81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7.48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5201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6.33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6.06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100 to 199 workers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3540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5.44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3782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4.44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200 to 999 workers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4054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6.23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5.96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4273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5.08</w:t>
            </w:r>
          </w:p>
        </w:tc>
      </w:tr>
      <w:tr w:rsidR="009B72E4" w:rsidRPr="009B72E4" w:rsidTr="009B72E4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From 1000 workers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1.49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1.43</w:t>
            </w:r>
          </w:p>
        </w:tc>
      </w:tr>
      <w:tr w:rsidR="009B72E4" w:rsidRPr="009B72E4" w:rsidTr="009B72E4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All firms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65097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82205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2E4" w:rsidRPr="009B72E4" w:rsidRDefault="009B72E4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B72E4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</w:tr>
    </w:tbl>
    <w:p w:rsidR="003C0C1B" w:rsidRDefault="003C0C1B" w:rsidP="003C0C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Source: Authors’ calculations from GSO's Enterprise Census</w:t>
      </w:r>
      <w:r w:rsidR="009B72E4"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z w:val="20"/>
          <w:szCs w:val="20"/>
        </w:rPr>
        <w:t xml:space="preserve"> 2017&amp;2021.</w:t>
      </w:r>
    </w:p>
    <w:p w:rsidR="003C0C1B" w:rsidRDefault="003C0C1B" w:rsidP="003C0C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3C0C1B" w:rsidRDefault="003C0C1B" w:rsidP="003C0C1B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Table </w:t>
      </w:r>
      <w:r w:rsidR="009B72E4">
        <w:rPr>
          <w:rFonts w:ascii="Times New Roman" w:hAnsi="Times New Roman"/>
        </w:rPr>
        <w:t>S2</w:t>
      </w:r>
      <w:r>
        <w:rPr>
          <w:rFonts w:ascii="Times New Roman" w:hAnsi="Times New Roman"/>
        </w:rPr>
        <w:t>: Distribution comparison between the sample and the population by ownership</w:t>
      </w:r>
    </w:p>
    <w:tbl>
      <w:tblPr>
        <w:tblW w:w="9816" w:type="dxa"/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1134"/>
        <w:gridCol w:w="1134"/>
        <w:gridCol w:w="284"/>
        <w:gridCol w:w="1276"/>
        <w:gridCol w:w="1275"/>
        <w:gridCol w:w="1311"/>
      </w:tblGrid>
      <w:tr w:rsidR="004654BE" w:rsidRPr="004654BE" w:rsidTr="004654BE">
        <w:trPr>
          <w:trHeight w:val="248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2017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2021</w:t>
            </w:r>
          </w:p>
        </w:tc>
      </w:tr>
      <w:tr w:rsidR="004654BE" w:rsidRPr="004654BE" w:rsidTr="004654BE">
        <w:trPr>
          <w:trHeight w:val="9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Number of firms in sample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Sample distribution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Population distribution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Number of firms in sample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Sample distribution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Population distribution</w:t>
            </w:r>
          </w:p>
        </w:tc>
      </w:tr>
      <w:tr w:rsidR="004654BE" w:rsidRPr="004654BE" w:rsidTr="004654BE">
        <w:trPr>
          <w:trHeight w:val="96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State Company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.68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.65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301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.37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.43</w:t>
            </w:r>
          </w:p>
        </w:tc>
      </w:tr>
      <w:tr w:rsidR="004654BE" w:rsidRPr="004654BE" w:rsidTr="004654BE">
        <w:trPr>
          <w:trHeight w:val="23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Collective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1.27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1.23</w:t>
            </w:r>
          </w:p>
        </w:tc>
      </w:tr>
      <w:tr w:rsidR="004654BE" w:rsidRPr="004654BE" w:rsidTr="004654BE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Private Company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46012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70.68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71.11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57995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70.55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71.18</w:t>
            </w:r>
          </w:p>
        </w:tc>
      </w:tr>
      <w:tr w:rsidR="004654BE" w:rsidRPr="004654BE" w:rsidTr="004654BE">
        <w:trPr>
          <w:trHeight w:val="23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Limited Company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16.25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13402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16.3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16.06</w:t>
            </w:r>
          </w:p>
        </w:tc>
      </w:tr>
      <w:tr w:rsidR="004654BE" w:rsidRPr="004654BE" w:rsidTr="004654BE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Foreign Company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7117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9466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11.52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11.11</w:t>
            </w:r>
          </w:p>
        </w:tc>
      </w:tr>
      <w:tr w:rsidR="004654BE" w:rsidRPr="004654BE" w:rsidTr="004654BE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All firms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65097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82205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BE" w:rsidRPr="004654BE" w:rsidRDefault="004654BE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654BE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</w:tr>
    </w:tbl>
    <w:p w:rsidR="003C0C1B" w:rsidRDefault="003C0C1B" w:rsidP="003C0C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Source: Authors’ calculations from GSO's Enterprise Census</w:t>
      </w:r>
      <w:r w:rsidR="004654BE"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z w:val="20"/>
          <w:szCs w:val="20"/>
        </w:rPr>
        <w:t xml:space="preserve"> 2017&amp;2021.</w:t>
      </w:r>
    </w:p>
    <w:p w:rsidR="003C0C1B" w:rsidRDefault="003C0C1B" w:rsidP="003C0C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3C0C1B" w:rsidRDefault="003C0C1B" w:rsidP="003C0C1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C0C1B" w:rsidRDefault="003C0C1B" w:rsidP="003C0C1B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Table </w:t>
      </w:r>
      <w:r w:rsidR="004654BE">
        <w:rPr>
          <w:rFonts w:ascii="Times New Roman" w:hAnsi="Times New Roman"/>
        </w:rPr>
        <w:t>S3</w:t>
      </w:r>
      <w:r>
        <w:rPr>
          <w:rFonts w:ascii="Times New Roman" w:hAnsi="Times New Roman"/>
        </w:rPr>
        <w:t>: Distribution comparison between the sample and the population by region</w:t>
      </w:r>
    </w:p>
    <w:tbl>
      <w:tblPr>
        <w:tblW w:w="9941" w:type="dxa"/>
        <w:tblLayout w:type="fixed"/>
        <w:tblLook w:val="0000" w:firstRow="0" w:lastRow="0" w:firstColumn="0" w:lastColumn="0" w:noHBand="0" w:noVBand="0"/>
      </w:tblPr>
      <w:tblGrid>
        <w:gridCol w:w="2165"/>
        <w:gridCol w:w="1521"/>
        <w:gridCol w:w="1276"/>
        <w:gridCol w:w="992"/>
        <w:gridCol w:w="283"/>
        <w:gridCol w:w="1276"/>
        <w:gridCol w:w="1134"/>
        <w:gridCol w:w="1294"/>
      </w:tblGrid>
      <w:tr w:rsidR="00A15186" w:rsidRPr="00A15186" w:rsidTr="00A15186">
        <w:trPr>
          <w:trHeight w:val="259"/>
        </w:trPr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2017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2021</w:t>
            </w:r>
          </w:p>
        </w:tc>
      </w:tr>
      <w:tr w:rsidR="00A15186" w:rsidRPr="00A15186" w:rsidTr="00A15186">
        <w:trPr>
          <w:trHeight w:val="756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Number of firms in sample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Sample distribution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Population distribution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Number of firms in sample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Sample distribution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Population distribution</w:t>
            </w:r>
          </w:p>
        </w:tc>
      </w:tr>
      <w:tr w:rsidR="00A15186" w:rsidRPr="00A15186" w:rsidTr="00A15186">
        <w:trPr>
          <w:trHeight w:val="259"/>
        </w:trPr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Northern Mountains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2948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4.53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4.52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4509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5.49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5.3</w:t>
            </w:r>
          </w:p>
        </w:tc>
      </w:tr>
      <w:tr w:rsidR="00A15186" w:rsidRPr="00A15186" w:rsidTr="00A15186">
        <w:trPr>
          <w:trHeight w:val="508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Red River Delta (other)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9943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15.27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15.02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14334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17.44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16.93</w:t>
            </w:r>
          </w:p>
        </w:tc>
      </w:tr>
      <w:tr w:rsidR="00A15186" w:rsidRPr="00A15186" w:rsidTr="00A15186">
        <w:trPr>
          <w:trHeight w:val="508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Northern Central &amp; Central Coast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7102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11.17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9066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11.03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10.78</w:t>
            </w:r>
          </w:p>
        </w:tc>
      </w:tr>
      <w:tr w:rsidR="00A15186" w:rsidRPr="00A15186" w:rsidTr="00A15186">
        <w:trPr>
          <w:trHeight w:val="259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Central Highlands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1.66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1.55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1.54</w:t>
            </w:r>
          </w:p>
        </w:tc>
      </w:tr>
      <w:tr w:rsidR="00A15186" w:rsidRPr="00A15186" w:rsidTr="00A15186">
        <w:trPr>
          <w:trHeight w:val="259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South East (other)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9896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15.19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13941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16.96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17.14</w:t>
            </w:r>
          </w:p>
        </w:tc>
      </w:tr>
      <w:tr w:rsidR="00A15186" w:rsidRPr="00A15186" w:rsidTr="00A15186">
        <w:trPr>
          <w:trHeight w:val="248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Mekong River Delta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5392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8.28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8.56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6706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8.16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8.11</w:t>
            </w:r>
          </w:p>
        </w:tc>
      </w:tr>
      <w:tr w:rsidR="00A15186" w:rsidRPr="00A15186" w:rsidTr="00A15186">
        <w:trPr>
          <w:trHeight w:val="259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 xml:space="preserve">Ha </w:t>
            </w:r>
            <w:proofErr w:type="spellStart"/>
            <w:r w:rsidRPr="00A15186">
              <w:rPr>
                <w:rFonts w:ascii="Times New Roman" w:hAnsi="Times New Roman"/>
                <w:sz w:val="23"/>
                <w:szCs w:val="23"/>
              </w:rPr>
              <w:t>Noi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11800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18.13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18.97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13617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16.56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16.5</w:t>
            </w:r>
          </w:p>
        </w:tc>
      </w:tr>
      <w:tr w:rsidR="00A15186" w:rsidRPr="00A15186" w:rsidTr="00A15186">
        <w:trPr>
          <w:trHeight w:val="248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Ho Chi Minh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16962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26.06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24.91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18758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22.82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23.63</w:t>
            </w:r>
          </w:p>
        </w:tc>
      </w:tr>
      <w:tr w:rsidR="00A15186" w:rsidRPr="00A15186" w:rsidTr="00A15186">
        <w:trPr>
          <w:trHeight w:val="259"/>
        </w:trPr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All firms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65097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82205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186" w:rsidRPr="00A15186" w:rsidRDefault="00A15186" w:rsidP="008A0E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186">
              <w:rPr>
                <w:rFonts w:ascii="Times New Roman" w:hAnsi="Times New Roman"/>
                <w:sz w:val="23"/>
                <w:szCs w:val="23"/>
              </w:rPr>
              <w:t>100</w:t>
            </w:r>
          </w:p>
        </w:tc>
      </w:tr>
    </w:tbl>
    <w:p w:rsidR="003C0C1B" w:rsidRDefault="003C0C1B" w:rsidP="003C0C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Source: Authors’ calculations from GSO's Enterprise Census</w:t>
      </w:r>
      <w:r w:rsidR="00A15186"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z w:val="20"/>
          <w:szCs w:val="20"/>
        </w:rPr>
        <w:t xml:space="preserve"> 2017&amp;2021.</w:t>
      </w:r>
    </w:p>
    <w:p w:rsidR="003C0C1B" w:rsidRDefault="003C0C1B" w:rsidP="003C0C1B">
      <w:pPr>
        <w:rPr>
          <w:rFonts w:ascii="Times New Roman" w:hAnsi="Times New Roman"/>
        </w:rPr>
      </w:pPr>
    </w:p>
    <w:sectPr w:rsidR="003C0C1B" w:rsidSect="00B4452E">
      <w:footerReference w:type="default" r:id="rId7"/>
      <w:pgSz w:w="11909" w:h="16834" w:code="9"/>
      <w:pgMar w:top="720" w:right="72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81" w:rsidRDefault="00FD1781" w:rsidP="00B4452E">
      <w:pPr>
        <w:spacing w:after="0"/>
      </w:pPr>
      <w:r>
        <w:separator/>
      </w:r>
    </w:p>
  </w:endnote>
  <w:endnote w:type="continuationSeparator" w:id="0">
    <w:p w:rsidR="00FD1781" w:rsidRDefault="00FD1781" w:rsidP="00B445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7411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452E" w:rsidRDefault="00B445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7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4452E" w:rsidRDefault="00B44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81" w:rsidRDefault="00FD1781" w:rsidP="00B4452E">
      <w:pPr>
        <w:spacing w:after="0"/>
      </w:pPr>
      <w:r>
        <w:separator/>
      </w:r>
    </w:p>
  </w:footnote>
  <w:footnote w:type="continuationSeparator" w:id="0">
    <w:p w:rsidR="00FD1781" w:rsidRDefault="00FD1781" w:rsidP="00B445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E7158"/>
    <w:multiLevelType w:val="hybridMultilevel"/>
    <w:tmpl w:val="D3ECA308"/>
    <w:lvl w:ilvl="0" w:tplc="B664A42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B"/>
    <w:rsid w:val="00033F1F"/>
    <w:rsid w:val="00263168"/>
    <w:rsid w:val="003C0C1B"/>
    <w:rsid w:val="004654BE"/>
    <w:rsid w:val="0051039E"/>
    <w:rsid w:val="00641C5D"/>
    <w:rsid w:val="009A0E14"/>
    <w:rsid w:val="009B72E4"/>
    <w:rsid w:val="00A15186"/>
    <w:rsid w:val="00A30901"/>
    <w:rsid w:val="00B4452E"/>
    <w:rsid w:val="00B65CEE"/>
    <w:rsid w:val="00BA3B67"/>
    <w:rsid w:val="00BD07B0"/>
    <w:rsid w:val="00C230B5"/>
    <w:rsid w:val="00F04B9C"/>
    <w:rsid w:val="00FD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5027"/>
  <w15:chartTrackingRefBased/>
  <w15:docId w15:val="{9A55E2DC-F4AC-40D4-93AA-E0206A6E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C1B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4452E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033F1F"/>
    <w:pPr>
      <w:keepNext/>
      <w:keepLines/>
      <w:spacing w:before="12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3F1F"/>
    <w:pPr>
      <w:keepNext/>
      <w:keepLines/>
      <w:spacing w:before="240" w:after="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33F1F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52E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1F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F1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3F1F"/>
    <w:rPr>
      <w:rFonts w:ascii="Times New Roman" w:eastAsiaTheme="majorEastAsia" w:hAnsi="Times New Roman" w:cstheme="majorBidi"/>
      <w:i/>
      <w:iCs/>
      <w:sz w:val="26"/>
    </w:rPr>
  </w:style>
  <w:style w:type="paragraph" w:styleId="BodyText">
    <w:name w:val="Body Text"/>
    <w:basedOn w:val="Normal"/>
    <w:link w:val="BodyTextChar"/>
    <w:qFormat/>
    <w:rsid w:val="003C0C1B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3C0C1B"/>
    <w:rPr>
      <w:sz w:val="24"/>
      <w:szCs w:val="24"/>
    </w:rPr>
  </w:style>
  <w:style w:type="paragraph" w:styleId="Bibliography">
    <w:name w:val="Bibliography"/>
    <w:basedOn w:val="Normal"/>
    <w:qFormat/>
    <w:rsid w:val="003C0C1B"/>
  </w:style>
  <w:style w:type="paragraph" w:styleId="Header">
    <w:name w:val="header"/>
    <w:basedOn w:val="Normal"/>
    <w:link w:val="HeaderChar"/>
    <w:uiPriority w:val="99"/>
    <w:unhideWhenUsed/>
    <w:rsid w:val="00B445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452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5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45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921</Words>
  <Characters>5437</Characters>
  <Application>Microsoft Office Word</Application>
  <DocSecurity>0</DocSecurity>
  <Lines>151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Tran</dc:creator>
  <cp:keywords/>
  <dc:description/>
  <cp:lastModifiedBy>Dhanesh  M</cp:lastModifiedBy>
  <cp:revision>5</cp:revision>
  <dcterms:created xsi:type="dcterms:W3CDTF">2023-12-13T07:20:00Z</dcterms:created>
  <dcterms:modified xsi:type="dcterms:W3CDTF">2024-04-10T20:31:00Z</dcterms:modified>
</cp:coreProperties>
</file>