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35E" w:rsidRPr="00557844" w:rsidRDefault="0019035E" w:rsidP="0019035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</w:pPr>
      <w:bookmarkStart w:id="0" w:name="_GoBack"/>
      <w:proofErr w:type="spellStart"/>
      <w:r w:rsidRPr="005578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>Appendix</w:t>
      </w:r>
      <w:proofErr w:type="spellEnd"/>
      <w:r w:rsidRPr="005578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 xml:space="preserve"> </w:t>
      </w:r>
      <w:r w:rsidR="00B90B96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>A</w:t>
      </w:r>
      <w:r w:rsidRPr="005578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 xml:space="preserve">: Marginal </w:t>
      </w:r>
      <w:proofErr w:type="spellStart"/>
      <w:r w:rsidRPr="005578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>Effects</w:t>
      </w:r>
      <w:proofErr w:type="spellEnd"/>
      <w:r w:rsidRPr="005578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 xml:space="preserve"> of </w:t>
      </w:r>
      <w:proofErr w:type="spellStart"/>
      <w:r w:rsidRPr="005578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>Board</w:t>
      </w:r>
      <w:proofErr w:type="spellEnd"/>
      <w:r w:rsidRPr="005578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 xml:space="preserve"> Independence on ROA by </w:t>
      </w:r>
      <w:proofErr w:type="spellStart"/>
      <w:r w:rsidRPr="00557844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fr-FR"/>
        </w:rPr>
        <w:t>Subregion</w:t>
      </w:r>
      <w:proofErr w:type="spellEnd"/>
    </w:p>
    <w:p w:rsidR="0019035E" w:rsidRPr="00652F12" w:rsidRDefault="0019035E" w:rsidP="00190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</w:p>
    <w:p w:rsidR="0019035E" w:rsidRPr="00557844" w:rsidRDefault="0019035E" w:rsidP="00190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This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appendix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provides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detailed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marginal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effects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analysis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to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enhance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interpretability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of the interaction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between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board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independence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and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gender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diversity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(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Blau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Index)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across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subregions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.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Following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Brambor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Clark, and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Golder's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(2006)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recommended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approach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for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continuous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-by-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continuous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interactions, </w:t>
      </w:r>
      <w:proofErr w:type="spellStart"/>
      <w:r w:rsidR="00B01FA5" w:rsidRPr="00B01FA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conditional</w:t>
      </w:r>
      <w:proofErr w:type="spellEnd"/>
      <w:r w:rsidR="00B01FA5" w:rsidRPr="00B01FA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marginal </w:t>
      </w:r>
      <w:proofErr w:type="spellStart"/>
      <w:r w:rsidR="00B01FA5" w:rsidRPr="00B01FA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effects</w:t>
      </w:r>
      <w:proofErr w:type="spellEnd"/>
      <w:r w:rsidR="00B01FA5" w:rsidRPr="00B01FA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are </w:t>
      </w:r>
      <w:proofErr w:type="spellStart"/>
      <w:r w:rsidR="00B01FA5" w:rsidRPr="00B01FA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computed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to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demonstrate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how the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relationship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between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board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independence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and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firm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performance varies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systematically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across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institutional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contexts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.</w:t>
      </w:r>
    </w:p>
    <w:p w:rsidR="0019035E" w:rsidRPr="00652F12" w:rsidRDefault="0019035E" w:rsidP="00190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The marginal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effect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of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board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independence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on ROA,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conditional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on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gender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diversity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level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is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computed</w:t>
      </w:r>
      <w:proofErr w:type="spellEnd"/>
      <w:r w:rsidRPr="00557844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as:</w:t>
      </w:r>
    </w:p>
    <w:p w:rsidR="0019035E" w:rsidRPr="00652F12" w:rsidRDefault="0019035E" w:rsidP="0019035E">
      <w:pPr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19035E" w:rsidRPr="0057440A" w:rsidRDefault="0019035E" w:rsidP="0019035E">
      <w:pPr>
        <w:jc w:val="center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57440A">
        <w:rPr>
          <w:rFonts w:ascii="Times New Roman" w:eastAsia="MS Mincho" w:hAnsi="Times New Roman" w:cs="Times New Roman"/>
          <w:sz w:val="24"/>
          <w:szCs w:val="24"/>
          <w:lang w:val="en-US"/>
        </w:rPr>
        <w:t>∂ROA / ∂</w:t>
      </w:r>
      <w:proofErr w:type="spellStart"/>
      <w:r w:rsidRPr="0057440A">
        <w:rPr>
          <w:rFonts w:ascii="Times New Roman" w:eastAsia="MS Mincho" w:hAnsi="Times New Roman" w:cs="Times New Roman"/>
          <w:sz w:val="24"/>
          <w:szCs w:val="24"/>
          <w:lang w:val="en-US"/>
        </w:rPr>
        <w:t>BOARD_independence</w:t>
      </w:r>
      <w:proofErr w:type="spellEnd"/>
      <w:r w:rsidRPr="0057440A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= β₁ + β₃ × </w:t>
      </w:r>
      <w:proofErr w:type="spellStart"/>
      <w:r w:rsidRPr="0057440A">
        <w:rPr>
          <w:rFonts w:ascii="Times New Roman" w:eastAsia="MS Mincho" w:hAnsi="Times New Roman" w:cs="Times New Roman"/>
          <w:sz w:val="24"/>
          <w:szCs w:val="24"/>
          <w:lang w:val="en-US"/>
        </w:rPr>
        <w:t>Blau</w:t>
      </w:r>
      <w:proofErr w:type="spellEnd"/>
    </w:p>
    <w:p w:rsidR="0019035E" w:rsidRPr="00557844" w:rsidRDefault="0019035E" w:rsidP="00190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where</w:t>
      </w:r>
      <w:proofErr w:type="spellEnd"/>
      <w:proofErr w:type="gram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9035E" w:rsidRPr="00557844" w:rsidRDefault="0019035E" w:rsidP="0019035E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5784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β</w:t>
      </w:r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1​ = Main </w:t>
      </w:r>
      <w:proofErr w:type="spell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effect</w:t>
      </w:r>
      <w:proofErr w:type="spell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board</w:t>
      </w:r>
      <w:proofErr w:type="spell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independence</w:t>
      </w:r>
      <w:proofErr w:type="spellEnd"/>
    </w:p>
    <w:p w:rsidR="0019035E" w:rsidRPr="00557844" w:rsidRDefault="0019035E" w:rsidP="0019035E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5784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β</w:t>
      </w:r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3​ = Interaction coefficient (</w:t>
      </w:r>
      <w:proofErr w:type="spell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Board</w:t>
      </w:r>
      <w:proofErr w:type="spell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Independence × </w:t>
      </w:r>
      <w:proofErr w:type="spell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Blau</w:t>
      </w:r>
      <w:proofErr w:type="spell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Index)</w:t>
      </w:r>
    </w:p>
    <w:p w:rsidR="0019035E" w:rsidRPr="00557844" w:rsidRDefault="0019035E" w:rsidP="0019035E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5784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Blau</w:t>
      </w:r>
      <w:proofErr w:type="spell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= </w:t>
      </w:r>
      <w:proofErr w:type="spell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Gender</w:t>
      </w:r>
      <w:proofErr w:type="spell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diversity</w:t>
      </w:r>
      <w:proofErr w:type="spell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5578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(range: 0 to 0.5)</w:t>
      </w:r>
    </w:p>
    <w:p w:rsidR="0019035E" w:rsidRPr="0019035E" w:rsidRDefault="0019035E" w:rsidP="0019035E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Based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on the coefficient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estimates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from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Model 3 (Table </w:t>
      </w:r>
      <w:r w:rsidR="00093B9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IV</w:t>
      </w:r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),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analysis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reveals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stark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contrast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governance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dynamics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In the Maghreb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(Zone 1),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on performance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substantial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enhanced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by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with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β₁ = 0.764 (p = 0.08) and 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interaction coefficient β₃ = 0.054 (p = 0.004).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Conversely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in the Gulf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(Zone 4),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while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shows 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(β₁ = 0.0765, p = 0.009), the interaction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with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economically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insignificant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(β₃ = 0.0983, p = 0.615). All control variables in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these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marginal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calculations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are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held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at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their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sample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means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following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standard practice (Ai &amp; Norton, 2003).</w:t>
      </w:r>
    </w:p>
    <w:p w:rsidR="0019035E" w:rsidRPr="00652F12" w:rsidRDefault="0019035E" w:rsidP="0019035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</w:pPr>
    </w:p>
    <w:p w:rsidR="0019035E" w:rsidRPr="00652F12" w:rsidRDefault="00134E1E" w:rsidP="0019035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</w:pPr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Table </w:t>
      </w:r>
      <w:r w:rsidR="00B90B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A</w:t>
      </w:r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. Marginal </w:t>
      </w:r>
      <w:proofErr w:type="spellStart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Effect</w:t>
      </w:r>
      <w:proofErr w:type="spellEnd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of </w:t>
      </w:r>
      <w:proofErr w:type="spellStart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Board</w:t>
      </w:r>
      <w:proofErr w:type="spellEnd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Independence on ROA </w:t>
      </w:r>
      <w:proofErr w:type="spellStart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Across</w:t>
      </w:r>
      <w:proofErr w:type="spellEnd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</w:t>
      </w:r>
      <w:proofErr w:type="spellStart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Gender</w:t>
      </w:r>
      <w:proofErr w:type="spellEnd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</w:t>
      </w:r>
      <w:proofErr w:type="spellStart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Diversity</w:t>
      </w:r>
      <w:proofErr w:type="spellEnd"/>
      <w:r w:rsidRPr="00134E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Spectrum</w:t>
      </w:r>
    </w:p>
    <w:tbl>
      <w:tblPr>
        <w:tblW w:w="89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3831"/>
        <w:gridCol w:w="3294"/>
      </w:tblGrid>
      <w:tr w:rsidR="0019035E" w:rsidRPr="002F119C" w:rsidTr="00AA418F">
        <w:trPr>
          <w:trHeight w:val="343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proofErr w:type="spellStart"/>
            <w:r w:rsidRPr="002F1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Blau</w:t>
            </w:r>
            <w:proofErr w:type="spellEnd"/>
            <w:r w:rsidRPr="002F1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Index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Maghreb </w:t>
            </w:r>
            <w:proofErr w:type="spellStart"/>
            <w:r w:rsidRPr="002F1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Region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Gulf </w:t>
            </w:r>
            <w:proofErr w:type="spellStart"/>
            <w:r w:rsidRPr="002F1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Region</w:t>
            </w:r>
            <w:proofErr w:type="spellEnd"/>
          </w:p>
        </w:tc>
      </w:tr>
      <w:tr w:rsidR="0019035E" w:rsidRPr="002F119C" w:rsidTr="00AA418F">
        <w:trPr>
          <w:trHeight w:val="357"/>
        </w:trPr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0.769*** [0.391, 1.147]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0.086 [0.033, 0.139]</w:t>
            </w:r>
          </w:p>
        </w:tc>
      </w:tr>
      <w:tr w:rsidR="0019035E" w:rsidRPr="002F119C" w:rsidTr="00AA418F">
        <w:trPr>
          <w:trHeight w:val="35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0.775*** [0.428, 1.122]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0.096 [0.038, 0.154]</w:t>
            </w:r>
          </w:p>
        </w:tc>
      </w:tr>
      <w:tr w:rsidR="0019035E" w:rsidRPr="002F119C" w:rsidTr="00AA418F">
        <w:trPr>
          <w:trHeight w:val="35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0.780*** [0.465, 1.095]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0.106 [0.043, 0.169]</w:t>
            </w:r>
          </w:p>
        </w:tc>
      </w:tr>
      <w:tr w:rsidR="0019035E" w:rsidRPr="002F119C" w:rsidTr="00AA418F">
        <w:trPr>
          <w:trHeight w:val="35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0.786*** [0.502, 1.070]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0.116 [0.048, 0.184]</w:t>
            </w:r>
          </w:p>
        </w:tc>
      </w:tr>
      <w:tr w:rsidR="0019035E" w:rsidRPr="002F119C" w:rsidTr="00AA418F">
        <w:trPr>
          <w:trHeight w:val="371"/>
        </w:trPr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9035E" w:rsidRPr="002F119C" w:rsidRDefault="0019035E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F119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0.791*** [0.539, 1.043]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9035E" w:rsidRPr="00652F12" w:rsidRDefault="00134E1E" w:rsidP="0019035E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</w:t>
            </w:r>
            <w:r w:rsidR="0019035E" w:rsidRPr="00652F1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  <w:r w:rsidR="00A800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  <w:r w:rsidR="00D2631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  <w:r w:rsidR="0019035E" w:rsidRPr="00652F1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53, 0.199]</w:t>
            </w:r>
          </w:p>
        </w:tc>
      </w:tr>
    </w:tbl>
    <w:p w:rsidR="0019035E" w:rsidRPr="00F11AC3" w:rsidRDefault="00F11AC3" w:rsidP="00F11AC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</w:pPr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*** p &lt; 0.01 (all Maghreb </w:t>
      </w:r>
      <w:proofErr w:type="spellStart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estimates</w:t>
      </w:r>
      <w:proofErr w:type="spellEnd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 </w:t>
      </w:r>
      <w:proofErr w:type="spellStart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statistically</w:t>
      </w:r>
      <w:proofErr w:type="spellEnd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 </w:t>
      </w:r>
      <w:proofErr w:type="spellStart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significant</w:t>
      </w:r>
      <w:proofErr w:type="spellEnd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 at 1% </w:t>
      </w:r>
      <w:proofErr w:type="spellStart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level</w:t>
      </w:r>
      <w:proofErr w:type="spellEnd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; Gulf </w:t>
      </w:r>
      <w:proofErr w:type="spellStart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estimates</w:t>
      </w:r>
      <w:proofErr w:type="spellEnd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 not </w:t>
      </w:r>
      <w:proofErr w:type="spellStart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significant</w:t>
      </w:r>
      <w:proofErr w:type="spellEnd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). 90% confidence </w:t>
      </w:r>
      <w:proofErr w:type="spellStart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intervals</w:t>
      </w:r>
      <w:proofErr w:type="spellEnd"/>
      <w:r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 </w:t>
      </w:r>
      <w:proofErr w:type="spellStart"/>
      <w:r w:rsidR="0019035E"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computed</w:t>
      </w:r>
      <w:proofErr w:type="spellEnd"/>
      <w:r w:rsidR="0019035E"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 via delta </w:t>
      </w:r>
      <w:proofErr w:type="spellStart"/>
      <w:r w:rsidR="0019035E"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method</w:t>
      </w:r>
      <w:proofErr w:type="spellEnd"/>
      <w:r w:rsidR="0019035E"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, holding control variables at </w:t>
      </w:r>
      <w:proofErr w:type="spellStart"/>
      <w:r w:rsidR="0019035E"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sample</w:t>
      </w:r>
      <w:proofErr w:type="spellEnd"/>
      <w:r w:rsidR="0019035E"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 xml:space="preserve"> </w:t>
      </w:r>
      <w:proofErr w:type="spellStart"/>
      <w:r w:rsidR="0019035E"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means</w:t>
      </w:r>
      <w:proofErr w:type="spellEnd"/>
      <w:r w:rsidR="0019035E" w:rsidRPr="00F11AC3"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  <w:t>.</w:t>
      </w:r>
    </w:p>
    <w:p w:rsidR="00F11AC3" w:rsidRPr="00F11AC3" w:rsidRDefault="00F11AC3" w:rsidP="00F11AC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F1115"/>
          <w:sz w:val="20"/>
          <w:szCs w:val="20"/>
          <w:lang w:eastAsia="fr-FR"/>
        </w:rPr>
      </w:pPr>
    </w:p>
    <w:p w:rsidR="00AD29A9" w:rsidRPr="00AD29A9" w:rsidRDefault="00AD29A9" w:rsidP="00AD29A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The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computed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marginal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reveal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stark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robust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divergence in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governance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efficacy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In the Maghreb, the marginal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on ROA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increases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from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0.769 to 0.791 as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rises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with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all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lastRenderedPageBreak/>
        <w:t xml:space="preserve">at the 1%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level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(p &lt; 0.01), as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confirmed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by 90% confidence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intervals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that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exclude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zero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across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entire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Blau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index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spectrum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This positive and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gradient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represents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meaningful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2.86% performance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enhancement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underscores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synergistic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governance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mechanism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where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substantively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amplifies monitoring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effectiveness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In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stark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contrast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the Gulf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presents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pattern of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insignificance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despite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positive point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estimates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While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marginal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range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from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0.086 to 0.126, the 90% confidence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intervals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for all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estimates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include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zero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rendering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them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indistinguishable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from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no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(p &gt; 0.10). This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indicates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apparent positive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slope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not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reliable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likely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reflects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sampling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variation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rather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than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true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governance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interaction.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Crucially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the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economic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magnitude of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the Maghreb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8–9 times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greater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than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the Gulf, a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difference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that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both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economically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substantial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confirmed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by the non-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overlapping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confidence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intervals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between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This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fundamental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contrast</w:t>
      </w:r>
      <w:proofErr w:type="spellEnd"/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between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economically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governance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synergies in the Maghreb versus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insignificant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economically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trivial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estimates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the Gulf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provides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compelling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quantitative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evidence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for the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theoretical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framework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regionally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contingent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institutional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logics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:rsidR="00AD29A9" w:rsidRPr="00AD29A9" w:rsidRDefault="00AD29A9" w:rsidP="00AD29A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19035E" w:rsidRPr="00652F12" w:rsidRDefault="00AD29A9" w:rsidP="00AD29A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</w:pPr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To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enhance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interpretability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the interaction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reported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Table IV and to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offer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 intuitive illustration of the “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logic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inclusion,” </w:t>
      </w:r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a </w:t>
      </w:r>
      <w:proofErr w:type="spellStart"/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series</w:t>
      </w:r>
      <w:proofErr w:type="spellEnd"/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of marginal </w:t>
      </w:r>
      <w:proofErr w:type="spellStart"/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effects</w:t>
      </w:r>
      <w:proofErr w:type="spellEnd"/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plots </w:t>
      </w:r>
      <w:proofErr w:type="spellStart"/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is</w:t>
      </w:r>
      <w:proofErr w:type="spellEnd"/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presented</w:t>
      </w:r>
      <w:proofErr w:type="spellEnd"/>
      <w:r w:rsidRPr="00AD29A9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.</w:t>
      </w:r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These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visualizations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depict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how the impact of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on ROA varies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across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levels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Blau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Index) in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two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contrasting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institutional</w:t>
      </w:r>
      <w:proofErr w:type="spellEnd"/>
      <w:r w:rsidRPr="00AD29A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settings: the Maghreb (Zone 1) and the Gulf (Zone 4).</w:t>
      </w: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48170A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</w:pPr>
    </w:p>
    <w:p w:rsidR="0019035E" w:rsidRPr="0048170A" w:rsidRDefault="0048170A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</w:pPr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 xml:space="preserve">Figure </w:t>
      </w:r>
      <w:r w:rsidR="00B90B96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>A</w:t>
      </w:r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 xml:space="preserve">. Marginal </w:t>
      </w:r>
      <w:proofErr w:type="spellStart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>Effect</w:t>
      </w:r>
      <w:proofErr w:type="spellEnd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 xml:space="preserve"> of </w:t>
      </w:r>
      <w:proofErr w:type="spellStart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>Board</w:t>
      </w:r>
      <w:proofErr w:type="spellEnd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 xml:space="preserve"> Independence on Financial Performance (ROA) by </w:t>
      </w:r>
      <w:proofErr w:type="spellStart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>Level</w:t>
      </w:r>
      <w:proofErr w:type="spellEnd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 xml:space="preserve"> of </w:t>
      </w:r>
      <w:proofErr w:type="spellStart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>Gender</w:t>
      </w:r>
      <w:proofErr w:type="spellEnd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 xml:space="preserve"> </w:t>
      </w:r>
      <w:proofErr w:type="spellStart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>Diversity</w:t>
      </w:r>
      <w:proofErr w:type="spellEnd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 xml:space="preserve"> (</w:t>
      </w:r>
      <w:proofErr w:type="spellStart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>Blau</w:t>
      </w:r>
      <w:proofErr w:type="spellEnd"/>
      <w:r w:rsidRPr="0048170A">
        <w:rPr>
          <w:rFonts w:ascii="Times New Roman" w:hAnsi="Times New Roman" w:cs="Times New Roman"/>
          <w:b/>
          <w:color w:val="1D1D20"/>
          <w:sz w:val="24"/>
          <w:szCs w:val="24"/>
          <w:shd w:val="clear" w:color="auto" w:fill="FFFFFF"/>
        </w:rPr>
        <w:t xml:space="preserve"> Index): Maghreb vs. Gulf</w:t>
      </w:r>
    </w:p>
    <w:p w:rsidR="0019035E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D26234" w:rsidRPr="00652F12" w:rsidRDefault="00D26234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B5641CF" wp14:editId="3727A9E5">
            <wp:extent cx="5762625" cy="38290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5E" w:rsidRPr="00652F12" w:rsidRDefault="0019035E" w:rsidP="0019035E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1D1D20"/>
          <w:sz w:val="24"/>
          <w:szCs w:val="24"/>
          <w:shd w:val="clear" w:color="auto" w:fill="FFFFFF"/>
        </w:rPr>
      </w:pPr>
    </w:p>
    <w:p w:rsidR="0019035E" w:rsidRPr="00652F12" w:rsidRDefault="0019035E" w:rsidP="0019035E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Figure </w:t>
      </w:r>
      <w:r w:rsidR="00B90B9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</w:t>
      </w:r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clearly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illustrates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contextual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role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corporate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governance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analysis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distinguishes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two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subregions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: the Maghreb (Zone 1) and the Gulf (Zone 4). In the Maghreb, the marginal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on ROA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increases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with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slope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β₃ = 0.054, p = 0.004). This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result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supports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hypothesis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that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amplifies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effectiveness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region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owing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to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enhanced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cognitive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improved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stakeholder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engagement.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Conversely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in the Gulf, the marginal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remains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insignificant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(p = 0.615),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despite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positive trend.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wide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confidence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intervals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indicate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that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increasing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does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not lead to 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detectable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improvement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governance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This divergence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underscores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that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value of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not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intrinsic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but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strongly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shaped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by local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institutional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logics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: in the Maghreb,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serves as a performance lever,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while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the Gulf,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reflects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more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symbolic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form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inclusion.</w:t>
      </w:r>
    </w:p>
    <w:p w:rsidR="0019035E" w:rsidRDefault="0019035E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0B5292" w:rsidRDefault="000B5292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0B5292" w:rsidRDefault="000B5292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0B5292" w:rsidRPr="00652F12" w:rsidRDefault="000B5292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19035E" w:rsidRPr="0033009A" w:rsidRDefault="0033009A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</w:pPr>
      <w:r w:rsidRPr="0033009A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lastRenderedPageBreak/>
        <w:t xml:space="preserve">Figure </w:t>
      </w:r>
      <w:r w:rsidR="00B90B96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A</w:t>
      </w:r>
      <w:proofErr w:type="gramStart"/>
      <w:r w:rsidR="00B90B96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.</w:t>
      </w:r>
      <w:r w:rsidR="00661D2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(</w:t>
      </w:r>
      <w:proofErr w:type="gramEnd"/>
      <w:r w:rsidRPr="0033009A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a</w:t>
      </w:r>
      <w:r w:rsidR="00661D2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)</w:t>
      </w:r>
      <w:r w:rsidRPr="0033009A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. Maghreb </w:t>
      </w:r>
      <w:proofErr w:type="spellStart"/>
      <w:r w:rsidRPr="0033009A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Region</w:t>
      </w:r>
      <w:proofErr w:type="spellEnd"/>
      <w:r w:rsidRPr="0033009A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(Zone 1)</w:t>
      </w:r>
    </w:p>
    <w:p w:rsidR="0019035E" w:rsidRDefault="0019035E" w:rsidP="0019035E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</w:pPr>
      <w:r w:rsidRPr="00382B13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inline distT="0" distB="0" distL="0" distR="0" wp14:anchorId="4D273FE8" wp14:editId="75CB8E4E">
                <wp:extent cx="304800" cy="304800"/>
                <wp:effectExtent l="0" t="0" r="0" b="0"/>
                <wp:docPr id="7" name="AutoShape 3" descr="Image généré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16415B" id="AutoShape 3" o:spid="_x0000_s1026" alt="Image généré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G2hexXJAgAA0A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val="en-IN" w:eastAsia="en-IN"/>
        </w:rPr>
        <w:drawing>
          <wp:inline distT="0" distB="0" distL="0" distR="0" wp14:anchorId="1D1F3D2D" wp14:editId="527A9DF8">
            <wp:extent cx="5753100" cy="38195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5E" w:rsidRPr="00382B13" w:rsidRDefault="0019035E" w:rsidP="0019035E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</w:pPr>
    </w:p>
    <w:p w:rsidR="0019035E" w:rsidRDefault="0019035E" w:rsidP="0019035E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Figure </w:t>
      </w:r>
      <w:r w:rsidR="00661D2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</w:t>
      </w:r>
      <w:proofErr w:type="gramStart"/>
      <w:r w:rsidR="00661D2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.(</w:t>
      </w:r>
      <w:proofErr w:type="gram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</w:t>
      </w:r>
      <w:r w:rsidR="00661D2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).</w:t>
      </w:r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provides</w:t>
      </w:r>
      <w:proofErr w:type="spellEnd"/>
      <w:proofErr w:type="gram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compelling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graphical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evidence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robust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economically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meaningful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synergy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between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the Maghreb.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solid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line shows 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clearly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upward-sloping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marginal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: as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Blau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index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increases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from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0.10 to 0.50, the impact of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on ROA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rises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from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0.769 to 0.791.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Critically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narrow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90% confidence bands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exclude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zero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across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entire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range,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confirming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that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positive interaction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not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only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(p = 0.004) but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also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reliably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estimated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This pattern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empirically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validates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Hypothesis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2 in a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context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where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institutional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socio-cultural conditions—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such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as progressive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legal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reforms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high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female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educational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attainment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and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relatively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open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civic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norms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Tunisia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Morocco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and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Algeria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—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enable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substantive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female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participation in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governance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Moaddel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2005;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Bentaleb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2018). In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such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environment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not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symbolic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but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functional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: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female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directors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enhance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monitoring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capacity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directors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through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greater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ethical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vigilance, cognitive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and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alignment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with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predominantly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female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client base (Adams &amp; Ferreira, 2009; </w:t>
      </w:r>
      <w:proofErr w:type="spell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Zalata</w:t>
      </w:r>
      <w:proofErr w:type="spell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et </w:t>
      </w:r>
      <w:proofErr w:type="gramStart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al.,</w:t>
      </w:r>
      <w:proofErr w:type="gramEnd"/>
      <w:r w:rsidRPr="00652F1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2019; Westermann et al., 2005).</w:t>
      </w:r>
    </w:p>
    <w:p w:rsidR="007B6668" w:rsidRDefault="007B6668" w:rsidP="0019035E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7B6668" w:rsidRPr="00652F12" w:rsidRDefault="007B6668" w:rsidP="0019035E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19035E" w:rsidRPr="000B5292" w:rsidRDefault="000B5292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</w:pPr>
      <w:r w:rsidRPr="000B52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lastRenderedPageBreak/>
        <w:t xml:space="preserve">Figure </w:t>
      </w:r>
      <w:r w:rsidR="00B90B96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A</w:t>
      </w:r>
      <w:proofErr w:type="gramStart"/>
      <w:r w:rsidR="00B90B96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.</w:t>
      </w:r>
      <w:r w:rsidR="00661D2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(</w:t>
      </w:r>
      <w:proofErr w:type="gramEnd"/>
      <w:r w:rsidRPr="000B52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b</w:t>
      </w:r>
      <w:r w:rsidR="00661D2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)</w:t>
      </w:r>
      <w:r w:rsidRPr="000B52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. Gulf </w:t>
      </w:r>
      <w:proofErr w:type="spellStart"/>
      <w:r w:rsidRPr="000B52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Region</w:t>
      </w:r>
      <w:proofErr w:type="spellEnd"/>
      <w:r w:rsidRPr="000B52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(Zone 4)</w:t>
      </w:r>
    </w:p>
    <w:p w:rsidR="0019035E" w:rsidRPr="001B29D5" w:rsidRDefault="0019035E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val="en-IN" w:eastAsia="en-IN"/>
        </w:rPr>
        <w:drawing>
          <wp:inline distT="0" distB="0" distL="0" distR="0" wp14:anchorId="5E5ADAFA" wp14:editId="5E8FA38D">
            <wp:extent cx="5753100" cy="36195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5E" w:rsidRDefault="00331040" w:rsidP="005A38D9">
      <w:pPr>
        <w:pStyle w:val="ds-markdown-paragraph"/>
        <w:shd w:val="clear" w:color="auto" w:fill="FFFFFF"/>
        <w:spacing w:after="240" w:afterAutospacing="0"/>
        <w:jc w:val="both"/>
        <w:rPr>
          <w:b/>
          <w:bCs/>
          <w:color w:val="0F1115"/>
        </w:rPr>
      </w:pPr>
      <w:r>
        <w:rPr>
          <w:color w:val="0F1115"/>
        </w:rPr>
        <w:t xml:space="preserve">Figure </w:t>
      </w:r>
      <w:r w:rsidR="00B90B96">
        <w:rPr>
          <w:color w:val="0F1115"/>
        </w:rPr>
        <w:t>A</w:t>
      </w:r>
      <w:proofErr w:type="gramStart"/>
      <w:r w:rsidR="00B90B96">
        <w:rPr>
          <w:color w:val="0F1115"/>
        </w:rPr>
        <w:t>.</w:t>
      </w:r>
      <w:r w:rsidR="00661D2C">
        <w:rPr>
          <w:color w:val="0F1115"/>
        </w:rPr>
        <w:t>(</w:t>
      </w:r>
      <w:proofErr w:type="gramEnd"/>
      <w:r>
        <w:rPr>
          <w:color w:val="0F1115"/>
        </w:rPr>
        <w:t>b</w:t>
      </w:r>
      <w:r w:rsidR="00661D2C">
        <w:rPr>
          <w:color w:val="0F1115"/>
        </w:rPr>
        <w:t>)</w:t>
      </w:r>
      <w:r w:rsidR="007B6668">
        <w:rPr>
          <w:color w:val="0F1115"/>
        </w:rPr>
        <w:t>.</w:t>
      </w:r>
      <w:r w:rsidR="0019035E" w:rsidRPr="00382B13">
        <w:rPr>
          <w:color w:val="0F1115"/>
          <w:shd w:val="clear" w:color="auto" w:fill="FFFFFF"/>
        </w:rPr>
        <w:t xml:space="preserve"> </w:t>
      </w:r>
      <w:proofErr w:type="spellStart"/>
      <w:r w:rsidR="0019035E" w:rsidRPr="00652F12">
        <w:rPr>
          <w:color w:val="0F1115"/>
        </w:rPr>
        <w:t>illustrates</w:t>
      </w:r>
      <w:proofErr w:type="spellEnd"/>
      <w:r w:rsidR="0019035E" w:rsidRPr="00652F12">
        <w:rPr>
          <w:color w:val="0F1115"/>
        </w:rPr>
        <w:t xml:space="preserve"> the absence of a </w:t>
      </w:r>
      <w:proofErr w:type="spellStart"/>
      <w:r w:rsidR="0019035E" w:rsidRPr="00652F12">
        <w:rPr>
          <w:color w:val="0F1115"/>
        </w:rPr>
        <w:t>statistically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significant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moderating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effect</w:t>
      </w:r>
      <w:proofErr w:type="spellEnd"/>
      <w:r w:rsidR="0019035E" w:rsidRPr="00652F12">
        <w:rPr>
          <w:color w:val="0F1115"/>
        </w:rPr>
        <w:t xml:space="preserve"> of </w:t>
      </w:r>
      <w:proofErr w:type="spellStart"/>
      <w:r w:rsidR="0019035E" w:rsidRPr="00652F12">
        <w:rPr>
          <w:color w:val="0F1115"/>
        </w:rPr>
        <w:t>gender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diversity</w:t>
      </w:r>
      <w:proofErr w:type="spellEnd"/>
      <w:r w:rsidR="0019035E" w:rsidRPr="00652F12">
        <w:rPr>
          <w:color w:val="0F1115"/>
        </w:rPr>
        <w:t xml:space="preserve"> on the </w:t>
      </w:r>
      <w:proofErr w:type="spellStart"/>
      <w:r w:rsidR="0019035E" w:rsidRPr="00652F12">
        <w:rPr>
          <w:color w:val="0F1115"/>
        </w:rPr>
        <w:t>relationship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between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board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independence</w:t>
      </w:r>
      <w:proofErr w:type="spellEnd"/>
      <w:r w:rsidR="0019035E" w:rsidRPr="00652F12">
        <w:rPr>
          <w:color w:val="0F1115"/>
        </w:rPr>
        <w:t xml:space="preserve"> and </w:t>
      </w:r>
      <w:proofErr w:type="spellStart"/>
      <w:r w:rsidR="0019035E" w:rsidRPr="00652F12">
        <w:rPr>
          <w:color w:val="0F1115"/>
        </w:rPr>
        <w:t>financial</w:t>
      </w:r>
      <w:proofErr w:type="spellEnd"/>
      <w:r w:rsidR="0019035E" w:rsidRPr="00652F12">
        <w:rPr>
          <w:color w:val="0F1115"/>
        </w:rPr>
        <w:t xml:space="preserve"> performance (ROA) in the Gulf </w:t>
      </w:r>
      <w:proofErr w:type="spellStart"/>
      <w:r w:rsidR="0019035E" w:rsidRPr="00652F12">
        <w:rPr>
          <w:color w:val="0F1115"/>
        </w:rPr>
        <w:t>region</w:t>
      </w:r>
      <w:proofErr w:type="spellEnd"/>
      <w:r w:rsidR="0019035E" w:rsidRPr="00652F12">
        <w:rPr>
          <w:color w:val="0F1115"/>
        </w:rPr>
        <w:t xml:space="preserve">. </w:t>
      </w:r>
      <w:proofErr w:type="spellStart"/>
      <w:r w:rsidR="0019035E" w:rsidRPr="00652F12">
        <w:rPr>
          <w:color w:val="0F1115"/>
        </w:rPr>
        <w:t>While</w:t>
      </w:r>
      <w:proofErr w:type="spellEnd"/>
      <w:r w:rsidR="0019035E" w:rsidRPr="00652F12">
        <w:rPr>
          <w:color w:val="0F1115"/>
        </w:rPr>
        <w:t xml:space="preserve"> the </w:t>
      </w:r>
      <w:proofErr w:type="spellStart"/>
      <w:r w:rsidR="0019035E" w:rsidRPr="00652F12">
        <w:rPr>
          <w:color w:val="0F1115"/>
        </w:rPr>
        <w:t>estimated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curve</w:t>
      </w:r>
      <w:proofErr w:type="spellEnd"/>
      <w:r w:rsidR="0019035E" w:rsidRPr="00652F12">
        <w:rPr>
          <w:color w:val="0F1115"/>
        </w:rPr>
        <w:t xml:space="preserve"> shows a </w:t>
      </w:r>
      <w:proofErr w:type="spellStart"/>
      <w:r w:rsidR="0019035E" w:rsidRPr="00652F12">
        <w:rPr>
          <w:color w:val="0F1115"/>
        </w:rPr>
        <w:t>slightly</w:t>
      </w:r>
      <w:proofErr w:type="spellEnd"/>
      <w:r w:rsidR="0019035E" w:rsidRPr="00652F12">
        <w:rPr>
          <w:color w:val="0F1115"/>
        </w:rPr>
        <w:t xml:space="preserve"> positive </w:t>
      </w:r>
      <w:proofErr w:type="spellStart"/>
      <w:r w:rsidR="0019035E" w:rsidRPr="00652F12">
        <w:rPr>
          <w:color w:val="0F1115"/>
        </w:rPr>
        <w:t>slope</w:t>
      </w:r>
      <w:proofErr w:type="spellEnd"/>
      <w:r w:rsidR="00743F0B">
        <w:rPr>
          <w:color w:val="0F1115"/>
        </w:rPr>
        <w:t xml:space="preserve">, </w:t>
      </w:r>
      <w:r w:rsidR="0019035E" w:rsidRPr="00652F12">
        <w:rPr>
          <w:color w:val="0F1115"/>
        </w:rPr>
        <w:t xml:space="preserve">consistent </w:t>
      </w:r>
      <w:proofErr w:type="spellStart"/>
      <w:r w:rsidR="0019035E" w:rsidRPr="00652F12">
        <w:rPr>
          <w:color w:val="0F1115"/>
        </w:rPr>
        <w:t>with</w:t>
      </w:r>
      <w:proofErr w:type="spellEnd"/>
      <w:r w:rsidR="0019035E" w:rsidRPr="00652F12">
        <w:rPr>
          <w:color w:val="0F1115"/>
        </w:rPr>
        <w:t xml:space="preserve"> the interaction coefficient (β₃ = 0.0983)</w:t>
      </w:r>
      <w:r w:rsidR="00743F0B">
        <w:rPr>
          <w:color w:val="0F1115"/>
        </w:rPr>
        <w:t xml:space="preserve">, </w:t>
      </w:r>
      <w:r w:rsidR="0019035E" w:rsidRPr="00652F12">
        <w:rPr>
          <w:color w:val="0F1115"/>
        </w:rPr>
        <w:t xml:space="preserve">the </w:t>
      </w:r>
      <w:proofErr w:type="spellStart"/>
      <w:r w:rsidR="0019035E" w:rsidRPr="00652F12">
        <w:rPr>
          <w:color w:val="0F1115"/>
        </w:rPr>
        <w:t>wide</w:t>
      </w:r>
      <w:proofErr w:type="spellEnd"/>
      <w:r w:rsidR="0019035E" w:rsidRPr="00652F12">
        <w:rPr>
          <w:color w:val="0F1115"/>
        </w:rPr>
        <w:t xml:space="preserve"> 90% confidence band </w:t>
      </w:r>
      <w:proofErr w:type="spellStart"/>
      <w:r w:rsidR="0019035E" w:rsidRPr="00652F12">
        <w:rPr>
          <w:color w:val="0F1115"/>
        </w:rPr>
        <w:t>systematically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encompasses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zero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across</w:t>
      </w:r>
      <w:proofErr w:type="spellEnd"/>
      <w:r w:rsidR="0019035E" w:rsidRPr="00652F12">
        <w:rPr>
          <w:color w:val="0F1115"/>
        </w:rPr>
        <w:t xml:space="preserve"> the </w:t>
      </w:r>
      <w:proofErr w:type="spellStart"/>
      <w:r w:rsidR="0019035E" w:rsidRPr="00652F12">
        <w:rPr>
          <w:color w:val="0F1115"/>
        </w:rPr>
        <w:t>entire</w:t>
      </w:r>
      <w:proofErr w:type="spellEnd"/>
      <w:r w:rsidR="0019035E" w:rsidRPr="00652F12">
        <w:rPr>
          <w:color w:val="0F1115"/>
        </w:rPr>
        <w:t xml:space="preserve"> range of the </w:t>
      </w:r>
      <w:proofErr w:type="spellStart"/>
      <w:r w:rsidR="0019035E" w:rsidRPr="00652F12">
        <w:rPr>
          <w:color w:val="0F1115"/>
        </w:rPr>
        <w:t>Blau</w:t>
      </w:r>
      <w:proofErr w:type="spellEnd"/>
      <w:r w:rsidR="0019035E" w:rsidRPr="00652F12">
        <w:rPr>
          <w:color w:val="0F1115"/>
        </w:rPr>
        <w:t xml:space="preserve"> index. This </w:t>
      </w:r>
      <w:proofErr w:type="spellStart"/>
      <w:r w:rsidR="0019035E" w:rsidRPr="00652F12">
        <w:rPr>
          <w:color w:val="0F1115"/>
        </w:rPr>
        <w:t>lack</w:t>
      </w:r>
      <w:proofErr w:type="spellEnd"/>
      <w:r w:rsidR="0019035E" w:rsidRPr="00652F12">
        <w:rPr>
          <w:color w:val="0F1115"/>
        </w:rPr>
        <w:t xml:space="preserve"> of </w:t>
      </w:r>
      <w:proofErr w:type="spellStart"/>
      <w:r w:rsidR="0019035E" w:rsidRPr="00652F12">
        <w:rPr>
          <w:color w:val="0F1115"/>
        </w:rPr>
        <w:t>statistical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precision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confirms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that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any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perceived</w:t>
      </w:r>
      <w:proofErr w:type="spellEnd"/>
      <w:r w:rsidR="0019035E" w:rsidRPr="00652F12">
        <w:rPr>
          <w:color w:val="0F1115"/>
        </w:rPr>
        <w:t xml:space="preserve"> performance gain </w:t>
      </w:r>
      <w:proofErr w:type="spellStart"/>
      <w:r w:rsidR="0019035E" w:rsidRPr="00652F12">
        <w:rPr>
          <w:color w:val="0F1115"/>
        </w:rPr>
        <w:t>is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attributable</w:t>
      </w:r>
      <w:proofErr w:type="spellEnd"/>
      <w:r w:rsidR="0019035E" w:rsidRPr="00652F12">
        <w:rPr>
          <w:color w:val="0F1115"/>
        </w:rPr>
        <w:t xml:space="preserve"> to </w:t>
      </w:r>
      <w:proofErr w:type="spellStart"/>
      <w:r w:rsidR="0019035E" w:rsidRPr="00652F12">
        <w:rPr>
          <w:color w:val="0F1115"/>
        </w:rPr>
        <w:t>sampling</w:t>
      </w:r>
      <w:proofErr w:type="spellEnd"/>
      <w:r w:rsidR="0019035E" w:rsidRPr="00652F12">
        <w:rPr>
          <w:color w:val="0F1115"/>
        </w:rPr>
        <w:t xml:space="preserve"> noise </w:t>
      </w:r>
      <w:proofErr w:type="spellStart"/>
      <w:r w:rsidR="0019035E" w:rsidRPr="00652F12">
        <w:rPr>
          <w:color w:val="0F1115"/>
        </w:rPr>
        <w:t>rather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than</w:t>
      </w:r>
      <w:proofErr w:type="spellEnd"/>
      <w:r w:rsidR="0019035E" w:rsidRPr="00652F12">
        <w:rPr>
          <w:color w:val="0F1115"/>
        </w:rPr>
        <w:t xml:space="preserve"> a </w:t>
      </w:r>
      <w:proofErr w:type="spellStart"/>
      <w:r w:rsidR="0019035E" w:rsidRPr="00652F12">
        <w:rPr>
          <w:color w:val="0F1115"/>
        </w:rPr>
        <w:t>true</w:t>
      </w:r>
      <w:proofErr w:type="spellEnd"/>
      <w:r w:rsidR="0019035E" w:rsidRPr="00652F12">
        <w:rPr>
          <w:color w:val="0F1115"/>
        </w:rPr>
        <w:t xml:space="preserve"> causal </w:t>
      </w:r>
      <w:proofErr w:type="spellStart"/>
      <w:r w:rsidR="0019035E" w:rsidRPr="00652F12">
        <w:rPr>
          <w:color w:val="0F1115"/>
        </w:rPr>
        <w:t>mechanism</w:t>
      </w:r>
      <w:proofErr w:type="spellEnd"/>
      <w:r w:rsidR="0019035E" w:rsidRPr="00652F12">
        <w:rPr>
          <w:color w:val="0F1115"/>
        </w:rPr>
        <w:t xml:space="preserve"> (p = 0.615). </w:t>
      </w:r>
      <w:proofErr w:type="spellStart"/>
      <w:r w:rsidR="0019035E" w:rsidRPr="00652F12">
        <w:rPr>
          <w:color w:val="0F1115"/>
        </w:rPr>
        <w:t>These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results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suggest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that</w:t>
      </w:r>
      <w:proofErr w:type="spellEnd"/>
      <w:r w:rsidR="0019035E" w:rsidRPr="00652F12">
        <w:rPr>
          <w:color w:val="0F1115"/>
        </w:rPr>
        <w:t xml:space="preserve">, in the Gulf, </w:t>
      </w:r>
      <w:proofErr w:type="spellStart"/>
      <w:r w:rsidR="0019035E" w:rsidRPr="00652F12">
        <w:rPr>
          <w:color w:val="0F1115"/>
        </w:rPr>
        <w:t>recent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institutional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reforms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aimed</w:t>
      </w:r>
      <w:proofErr w:type="spellEnd"/>
      <w:r w:rsidR="0019035E" w:rsidRPr="00652F12">
        <w:rPr>
          <w:color w:val="0F1115"/>
        </w:rPr>
        <w:t xml:space="preserve"> at </w:t>
      </w:r>
      <w:proofErr w:type="spellStart"/>
      <w:r w:rsidR="0019035E" w:rsidRPr="00652F12">
        <w:rPr>
          <w:color w:val="0F1115"/>
        </w:rPr>
        <w:t>promoting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female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representation</w:t>
      </w:r>
      <w:proofErr w:type="spellEnd"/>
      <w:r w:rsidR="0019035E" w:rsidRPr="00652F12">
        <w:rPr>
          <w:color w:val="0F1115"/>
        </w:rPr>
        <w:t xml:space="preserve"> on </w:t>
      </w:r>
      <w:proofErr w:type="spellStart"/>
      <w:r w:rsidR="0019035E" w:rsidRPr="00652F12">
        <w:rPr>
          <w:color w:val="0F1115"/>
        </w:rPr>
        <w:t>boards</w:t>
      </w:r>
      <w:proofErr w:type="spellEnd"/>
      <w:r w:rsidR="0019035E" w:rsidRPr="00652F12">
        <w:rPr>
          <w:color w:val="0F1115"/>
        </w:rPr>
        <w:t xml:space="preserve"> have not </w:t>
      </w:r>
      <w:proofErr w:type="spellStart"/>
      <w:r w:rsidR="0019035E" w:rsidRPr="00652F12">
        <w:rPr>
          <w:color w:val="0F1115"/>
        </w:rPr>
        <w:t>yet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translated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this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formal</w:t>
      </w:r>
      <w:proofErr w:type="spellEnd"/>
      <w:r w:rsidR="0019035E" w:rsidRPr="00652F12">
        <w:rPr>
          <w:color w:val="0F1115"/>
        </w:rPr>
        <w:t xml:space="preserve"> inclusion </w:t>
      </w:r>
      <w:proofErr w:type="spellStart"/>
      <w:r w:rsidR="0019035E" w:rsidRPr="00652F12">
        <w:rPr>
          <w:color w:val="0F1115"/>
        </w:rPr>
        <w:t>into</w:t>
      </w:r>
      <w:proofErr w:type="spellEnd"/>
      <w:r w:rsidR="0019035E" w:rsidRPr="00652F12">
        <w:rPr>
          <w:color w:val="0F1115"/>
        </w:rPr>
        <w:t xml:space="preserve"> substantive influence. </w:t>
      </w:r>
      <w:proofErr w:type="spellStart"/>
      <w:r w:rsidR="0019035E" w:rsidRPr="00652F12">
        <w:rPr>
          <w:color w:val="0F1115"/>
        </w:rPr>
        <w:t>Here</w:t>
      </w:r>
      <w:proofErr w:type="spellEnd"/>
      <w:r w:rsidR="0019035E" w:rsidRPr="00652F12">
        <w:rPr>
          <w:color w:val="0F1115"/>
        </w:rPr>
        <w:t xml:space="preserve">, </w:t>
      </w:r>
      <w:proofErr w:type="spellStart"/>
      <w:r w:rsidR="0019035E" w:rsidRPr="00652F12">
        <w:rPr>
          <w:color w:val="0F1115"/>
        </w:rPr>
        <w:t>diversity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functions</w:t>
      </w:r>
      <w:proofErr w:type="spellEnd"/>
      <w:r w:rsidR="0019035E" w:rsidRPr="00652F12">
        <w:rPr>
          <w:color w:val="0F1115"/>
        </w:rPr>
        <w:t xml:space="preserve"> as a </w:t>
      </w:r>
      <w:proofErr w:type="spellStart"/>
      <w:r w:rsidR="0019035E" w:rsidRPr="00652F12">
        <w:rPr>
          <w:color w:val="0F1115"/>
        </w:rPr>
        <w:t>symbolic</w:t>
      </w:r>
      <w:proofErr w:type="spellEnd"/>
      <w:r w:rsidR="0019035E" w:rsidRPr="00652F12">
        <w:rPr>
          <w:color w:val="0F1115"/>
        </w:rPr>
        <w:t xml:space="preserve"> signal of </w:t>
      </w:r>
      <w:proofErr w:type="spellStart"/>
      <w:r w:rsidR="0019035E" w:rsidRPr="00652F12">
        <w:rPr>
          <w:color w:val="0F1115"/>
        </w:rPr>
        <w:t>modernization</w:t>
      </w:r>
      <w:proofErr w:type="spellEnd"/>
      <w:r w:rsidR="0019035E" w:rsidRPr="00652F12">
        <w:rPr>
          <w:color w:val="0F1115"/>
        </w:rPr>
        <w:t xml:space="preserve">, </w:t>
      </w:r>
      <w:proofErr w:type="spellStart"/>
      <w:r w:rsidR="0019035E" w:rsidRPr="00652F12">
        <w:rPr>
          <w:color w:val="0F1115"/>
        </w:rPr>
        <w:t>without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amplifying</w:t>
      </w:r>
      <w:proofErr w:type="spellEnd"/>
      <w:r w:rsidR="0019035E" w:rsidRPr="00652F12">
        <w:rPr>
          <w:color w:val="0F1115"/>
        </w:rPr>
        <w:t xml:space="preserve"> the </w:t>
      </w:r>
      <w:proofErr w:type="spellStart"/>
      <w:r w:rsidR="0019035E" w:rsidRPr="00652F12">
        <w:rPr>
          <w:color w:val="0F1115"/>
        </w:rPr>
        <w:t>quality</w:t>
      </w:r>
      <w:proofErr w:type="spellEnd"/>
      <w:r w:rsidR="0019035E" w:rsidRPr="00652F12">
        <w:rPr>
          <w:color w:val="0F1115"/>
        </w:rPr>
        <w:t xml:space="preserve"> of </w:t>
      </w:r>
      <w:proofErr w:type="spellStart"/>
      <w:r w:rsidR="0019035E" w:rsidRPr="00652F12">
        <w:rPr>
          <w:color w:val="0F1115"/>
        </w:rPr>
        <w:t>oversight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exercised</w:t>
      </w:r>
      <w:proofErr w:type="spellEnd"/>
      <w:r w:rsidR="0019035E" w:rsidRPr="00652F12">
        <w:rPr>
          <w:color w:val="0F1115"/>
        </w:rPr>
        <w:t xml:space="preserve"> by </w:t>
      </w:r>
      <w:proofErr w:type="spellStart"/>
      <w:r w:rsidR="0019035E" w:rsidRPr="00652F12">
        <w:rPr>
          <w:color w:val="0F1115"/>
        </w:rPr>
        <w:t>independent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directors</w:t>
      </w:r>
      <w:proofErr w:type="spellEnd"/>
      <w:r w:rsidR="0019035E" w:rsidRPr="00652F12">
        <w:rPr>
          <w:color w:val="0F1115"/>
        </w:rPr>
        <w:t xml:space="preserve">. This </w:t>
      </w:r>
      <w:proofErr w:type="spellStart"/>
      <w:r w:rsidR="0019035E" w:rsidRPr="00652F12">
        <w:rPr>
          <w:color w:val="0F1115"/>
        </w:rPr>
        <w:t>reflects</w:t>
      </w:r>
      <w:proofErr w:type="spellEnd"/>
      <w:r w:rsidR="0019035E" w:rsidRPr="00652F12">
        <w:rPr>
          <w:color w:val="0F1115"/>
        </w:rPr>
        <w:t xml:space="preserve"> a </w:t>
      </w:r>
      <w:proofErr w:type="spellStart"/>
      <w:r w:rsidR="0019035E" w:rsidRPr="00652F12">
        <w:rPr>
          <w:color w:val="0F1115"/>
        </w:rPr>
        <w:t>context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where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legislative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progress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remains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disconnected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from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deeply</w:t>
      </w:r>
      <w:proofErr w:type="spellEnd"/>
      <w:r w:rsidR="0019035E" w:rsidRPr="00652F12">
        <w:rPr>
          <w:color w:val="0F1115"/>
        </w:rPr>
        <w:t xml:space="preserve"> </w:t>
      </w:r>
      <w:proofErr w:type="spellStart"/>
      <w:r w:rsidR="0019035E" w:rsidRPr="00652F12">
        <w:rPr>
          <w:color w:val="0F1115"/>
        </w:rPr>
        <w:t>rooted</w:t>
      </w:r>
      <w:proofErr w:type="spellEnd"/>
      <w:r w:rsidR="0019035E" w:rsidRPr="00652F12">
        <w:rPr>
          <w:color w:val="0F1115"/>
        </w:rPr>
        <w:t xml:space="preserve"> cultural </w:t>
      </w:r>
      <w:proofErr w:type="spellStart"/>
      <w:r w:rsidR="0019035E" w:rsidRPr="00652F12">
        <w:rPr>
          <w:color w:val="0F1115"/>
        </w:rPr>
        <w:t>norms</w:t>
      </w:r>
      <w:proofErr w:type="spellEnd"/>
      <w:r w:rsidR="0019035E" w:rsidRPr="00652F12">
        <w:rPr>
          <w:color w:val="0F1115"/>
        </w:rPr>
        <w:t xml:space="preserve">, </w:t>
      </w:r>
      <w:proofErr w:type="spellStart"/>
      <w:r w:rsidR="0019035E" w:rsidRPr="00652F12">
        <w:rPr>
          <w:color w:val="0F1115"/>
        </w:rPr>
        <w:t>limiting</w:t>
      </w:r>
      <w:proofErr w:type="spellEnd"/>
      <w:r w:rsidR="0019035E" w:rsidRPr="00652F12">
        <w:rPr>
          <w:color w:val="0F1115"/>
        </w:rPr>
        <w:t xml:space="preserve"> the </w:t>
      </w:r>
      <w:proofErr w:type="spellStart"/>
      <w:r w:rsidR="0019035E" w:rsidRPr="00652F12">
        <w:rPr>
          <w:color w:val="0F1115"/>
        </w:rPr>
        <w:t>operational</w:t>
      </w:r>
      <w:proofErr w:type="spellEnd"/>
      <w:r w:rsidR="0019035E" w:rsidRPr="00652F12">
        <w:rPr>
          <w:color w:val="0F1115"/>
        </w:rPr>
        <w:t xml:space="preserve"> impact of inclusive </w:t>
      </w:r>
      <w:proofErr w:type="spellStart"/>
      <w:r w:rsidR="0019035E" w:rsidRPr="00652F12">
        <w:rPr>
          <w:color w:val="0F1115"/>
        </w:rPr>
        <w:t>governance</w:t>
      </w:r>
      <w:proofErr w:type="spellEnd"/>
      <w:r w:rsidR="0019035E" w:rsidRPr="00652F12">
        <w:rPr>
          <w:color w:val="0F1115"/>
        </w:rPr>
        <w:t>.</w:t>
      </w:r>
      <w:r w:rsidR="005A38D9" w:rsidRPr="00382B13">
        <w:rPr>
          <w:b/>
          <w:bCs/>
          <w:color w:val="0F1115"/>
        </w:rPr>
        <w:t xml:space="preserve"> </w:t>
      </w:r>
    </w:p>
    <w:p w:rsidR="007B6668" w:rsidRDefault="007B6668" w:rsidP="005A38D9">
      <w:pPr>
        <w:pStyle w:val="ds-markdown-paragraph"/>
        <w:shd w:val="clear" w:color="auto" w:fill="FFFFFF"/>
        <w:spacing w:after="240" w:afterAutospacing="0"/>
        <w:jc w:val="both"/>
        <w:rPr>
          <w:b/>
          <w:bCs/>
          <w:color w:val="0F1115"/>
        </w:rPr>
      </w:pPr>
    </w:p>
    <w:p w:rsidR="007B6668" w:rsidRDefault="007B6668" w:rsidP="005A38D9">
      <w:pPr>
        <w:pStyle w:val="ds-markdown-paragraph"/>
        <w:shd w:val="clear" w:color="auto" w:fill="FFFFFF"/>
        <w:spacing w:after="240" w:afterAutospacing="0"/>
        <w:jc w:val="both"/>
        <w:rPr>
          <w:b/>
          <w:bCs/>
          <w:color w:val="0F1115"/>
        </w:rPr>
      </w:pPr>
    </w:p>
    <w:p w:rsidR="007B6668" w:rsidRDefault="007B6668" w:rsidP="005A38D9">
      <w:pPr>
        <w:pStyle w:val="ds-markdown-paragraph"/>
        <w:shd w:val="clear" w:color="auto" w:fill="FFFFFF"/>
        <w:spacing w:after="240" w:afterAutospacing="0"/>
        <w:jc w:val="both"/>
        <w:rPr>
          <w:b/>
          <w:bCs/>
          <w:color w:val="0F1115"/>
        </w:rPr>
      </w:pPr>
    </w:p>
    <w:p w:rsidR="007B6668" w:rsidRDefault="007B6668" w:rsidP="005A38D9">
      <w:pPr>
        <w:pStyle w:val="ds-markdown-paragraph"/>
        <w:shd w:val="clear" w:color="auto" w:fill="FFFFFF"/>
        <w:spacing w:after="240" w:afterAutospacing="0"/>
        <w:jc w:val="both"/>
        <w:rPr>
          <w:b/>
          <w:bCs/>
          <w:color w:val="0F1115"/>
        </w:rPr>
      </w:pPr>
    </w:p>
    <w:p w:rsidR="007B6668" w:rsidRDefault="007B6668" w:rsidP="005A38D9">
      <w:pPr>
        <w:pStyle w:val="ds-markdown-paragraph"/>
        <w:shd w:val="clear" w:color="auto" w:fill="FFFFFF"/>
        <w:spacing w:after="240" w:afterAutospacing="0"/>
        <w:jc w:val="both"/>
        <w:rPr>
          <w:b/>
          <w:bCs/>
          <w:color w:val="0F1115"/>
        </w:rPr>
      </w:pPr>
    </w:p>
    <w:p w:rsidR="007B6668" w:rsidRPr="00382B13" w:rsidRDefault="007B6668" w:rsidP="005A38D9">
      <w:pPr>
        <w:pStyle w:val="ds-markdown-paragraph"/>
        <w:shd w:val="clear" w:color="auto" w:fill="FFFFFF"/>
        <w:spacing w:after="240" w:afterAutospacing="0"/>
        <w:jc w:val="both"/>
        <w:rPr>
          <w:b/>
          <w:bCs/>
          <w:color w:val="0F1115"/>
        </w:rPr>
      </w:pPr>
    </w:p>
    <w:p w:rsidR="0019035E" w:rsidRPr="00652F12" w:rsidRDefault="0019035E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</w:pPr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lastRenderedPageBreak/>
        <w:t xml:space="preserve">Figure </w:t>
      </w:r>
      <w:r w:rsidR="00661D2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A</w:t>
      </w:r>
      <w:proofErr w:type="gramStart"/>
      <w:r w:rsidR="00661D2C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.</w:t>
      </w:r>
      <w:r w:rsidR="007B6668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(</w:t>
      </w:r>
      <w:proofErr w:type="gramEnd"/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c</w:t>
      </w:r>
      <w:r w:rsidR="007B6668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)</w:t>
      </w:r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. </w:t>
      </w:r>
      <w:proofErr w:type="spellStart"/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Combined</w:t>
      </w:r>
      <w:proofErr w:type="spellEnd"/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Comparison</w:t>
      </w:r>
      <w:proofErr w:type="spellEnd"/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with</w:t>
      </w:r>
      <w:proofErr w:type="spellEnd"/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Key </w:t>
      </w:r>
      <w:proofErr w:type="spellStart"/>
      <w:r w:rsidRPr="00652F1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Statistics</w:t>
      </w:r>
      <w:proofErr w:type="spellEnd"/>
    </w:p>
    <w:p w:rsidR="0019035E" w:rsidRPr="00382B13" w:rsidRDefault="00465DB9" w:rsidP="0019035E">
      <w:pPr>
        <w:shd w:val="clear" w:color="auto" w:fill="FFFFFF"/>
        <w:spacing w:before="480" w:after="240" w:line="480" w:lineRule="atLeas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448300" cy="2333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5E" w:rsidRPr="00652F12" w:rsidRDefault="0019035E" w:rsidP="0019035E">
      <w:pPr>
        <w:pStyle w:val="NormalWeb"/>
        <w:jc w:val="both"/>
      </w:pPr>
      <w:r w:rsidRPr="00652F12">
        <w:t xml:space="preserve">Figure </w:t>
      </w:r>
      <w:r w:rsidR="00B90B96">
        <w:t>A</w:t>
      </w:r>
      <w:proofErr w:type="gramStart"/>
      <w:r w:rsidR="00B90B96">
        <w:t>.</w:t>
      </w:r>
      <w:r w:rsidR="007B6668">
        <w:t>(</w:t>
      </w:r>
      <w:proofErr w:type="gramEnd"/>
      <w:r w:rsidRPr="00652F12">
        <w:t>c</w:t>
      </w:r>
      <w:r w:rsidR="007B6668">
        <w:t>).</w:t>
      </w:r>
      <w:r w:rsidRPr="00652F12">
        <w:t xml:space="preserve"> </w:t>
      </w:r>
      <w:proofErr w:type="spellStart"/>
      <w:r w:rsidRPr="00652F12">
        <w:t>provides</w:t>
      </w:r>
      <w:proofErr w:type="spellEnd"/>
      <w:r w:rsidRPr="00652F12">
        <w:t xml:space="preserve"> </w:t>
      </w:r>
      <w:proofErr w:type="spellStart"/>
      <w:r w:rsidRPr="00652F12">
        <w:t>compelling</w:t>
      </w:r>
      <w:proofErr w:type="spellEnd"/>
      <w:r w:rsidRPr="00652F12">
        <w:t xml:space="preserve"> </w:t>
      </w:r>
      <w:proofErr w:type="spellStart"/>
      <w:r w:rsidRPr="00652F12">
        <w:t>visual</w:t>
      </w:r>
      <w:proofErr w:type="spellEnd"/>
      <w:r w:rsidRPr="00652F12">
        <w:t xml:space="preserve"> validation of </w:t>
      </w:r>
      <w:proofErr w:type="spellStart"/>
      <w:r w:rsidRPr="00652F12">
        <w:t>this</w:t>
      </w:r>
      <w:proofErr w:type="spellEnd"/>
      <w:r w:rsidRPr="00652F12">
        <w:t xml:space="preserve"> </w:t>
      </w:r>
      <w:proofErr w:type="spellStart"/>
      <w:r w:rsidRPr="00652F12">
        <w:t>study’s</w:t>
      </w:r>
      <w:proofErr w:type="spellEnd"/>
      <w:r w:rsidRPr="00652F12">
        <w:t xml:space="preserve"> central </w:t>
      </w:r>
      <w:proofErr w:type="spellStart"/>
      <w:r w:rsidRPr="00652F12">
        <w:t>theoretical</w:t>
      </w:r>
      <w:proofErr w:type="spellEnd"/>
      <w:r w:rsidRPr="00652F12">
        <w:t xml:space="preserve"> proposition: the performance impact of </w:t>
      </w:r>
      <w:proofErr w:type="spellStart"/>
      <w:r w:rsidRPr="00652F12">
        <w:t>gender</w:t>
      </w:r>
      <w:proofErr w:type="spellEnd"/>
      <w:r w:rsidRPr="00652F12">
        <w:t xml:space="preserve"> </w:t>
      </w:r>
      <w:proofErr w:type="spellStart"/>
      <w:r w:rsidRPr="00652F12">
        <w:t>diversity</w:t>
      </w:r>
      <w:proofErr w:type="spellEnd"/>
      <w:r w:rsidRPr="00652F12">
        <w:t xml:space="preserve"> </w:t>
      </w:r>
      <w:proofErr w:type="spellStart"/>
      <w:r w:rsidRPr="00652F12">
        <w:t>is</w:t>
      </w:r>
      <w:proofErr w:type="spellEnd"/>
      <w:r w:rsidRPr="00652F12">
        <w:t xml:space="preserve"> not </w:t>
      </w:r>
      <w:proofErr w:type="spellStart"/>
      <w:r w:rsidRPr="00652F12">
        <w:t>universal</w:t>
      </w:r>
      <w:proofErr w:type="spellEnd"/>
      <w:r w:rsidRPr="00652F12">
        <w:t xml:space="preserve">, but </w:t>
      </w:r>
      <w:proofErr w:type="spellStart"/>
      <w:r w:rsidRPr="00652F12">
        <w:t>institutionally</w:t>
      </w:r>
      <w:proofErr w:type="spellEnd"/>
      <w:r w:rsidRPr="00652F12">
        <w:t xml:space="preserve"> contingent. The graph </w:t>
      </w:r>
      <w:proofErr w:type="spellStart"/>
      <w:r w:rsidRPr="00652F12">
        <w:t>synthesizes</w:t>
      </w:r>
      <w:proofErr w:type="spellEnd"/>
      <w:r w:rsidRPr="00652F12">
        <w:t xml:space="preserve"> the </w:t>
      </w:r>
      <w:proofErr w:type="spellStart"/>
      <w:r w:rsidRPr="00652F12">
        <w:t>stark</w:t>
      </w:r>
      <w:proofErr w:type="spellEnd"/>
      <w:r w:rsidRPr="00652F12">
        <w:t xml:space="preserve"> divergence </w:t>
      </w:r>
      <w:proofErr w:type="spellStart"/>
      <w:r w:rsidRPr="00652F12">
        <w:t>between</w:t>
      </w:r>
      <w:proofErr w:type="spellEnd"/>
      <w:r w:rsidRPr="00652F12">
        <w:t xml:space="preserve"> </w:t>
      </w:r>
      <w:proofErr w:type="spellStart"/>
      <w:r w:rsidRPr="00652F12">
        <w:t>two</w:t>
      </w:r>
      <w:proofErr w:type="spellEnd"/>
      <w:r w:rsidRPr="00652F12">
        <w:t xml:space="preserve"> distinct </w:t>
      </w:r>
      <w:proofErr w:type="spellStart"/>
      <w:r w:rsidRPr="00652F12">
        <w:t>governance</w:t>
      </w:r>
      <w:proofErr w:type="spellEnd"/>
      <w:r w:rsidRPr="00652F12">
        <w:t xml:space="preserve"> </w:t>
      </w:r>
      <w:proofErr w:type="spellStart"/>
      <w:r w:rsidRPr="00652F12">
        <w:t>logics</w:t>
      </w:r>
      <w:proofErr w:type="spellEnd"/>
      <w:r w:rsidRPr="00652F12">
        <w:t xml:space="preserve">. On one </w:t>
      </w:r>
      <w:proofErr w:type="spellStart"/>
      <w:r w:rsidRPr="00652F12">
        <w:t>side</w:t>
      </w:r>
      <w:proofErr w:type="spellEnd"/>
      <w:r w:rsidRPr="00652F12">
        <w:t xml:space="preserve">, the Maghreb </w:t>
      </w:r>
      <w:proofErr w:type="spellStart"/>
      <w:r w:rsidRPr="00652F12">
        <w:t>exhibits</w:t>
      </w:r>
      <w:proofErr w:type="spellEnd"/>
      <w:r w:rsidRPr="00652F12">
        <w:t xml:space="preserve"> a </w:t>
      </w:r>
      <w:proofErr w:type="spellStart"/>
      <w:r w:rsidRPr="00652F12">
        <w:t>steep</w:t>
      </w:r>
      <w:proofErr w:type="spellEnd"/>
      <w:r w:rsidRPr="00652F12">
        <w:t xml:space="preserve">, </w:t>
      </w:r>
      <w:proofErr w:type="spellStart"/>
      <w:r w:rsidRPr="00652F12">
        <w:t>statistically</w:t>
      </w:r>
      <w:proofErr w:type="spellEnd"/>
      <w:r w:rsidRPr="00652F12">
        <w:t xml:space="preserve"> </w:t>
      </w:r>
      <w:proofErr w:type="spellStart"/>
      <w:r w:rsidRPr="00652F12">
        <w:t>robust</w:t>
      </w:r>
      <w:proofErr w:type="spellEnd"/>
      <w:r w:rsidRPr="00652F12">
        <w:t xml:space="preserve"> </w:t>
      </w:r>
      <w:proofErr w:type="spellStart"/>
      <w:r w:rsidRPr="00652F12">
        <w:t>upward</w:t>
      </w:r>
      <w:proofErr w:type="spellEnd"/>
      <w:r w:rsidRPr="00652F12">
        <w:t xml:space="preserve"> </w:t>
      </w:r>
      <w:proofErr w:type="spellStart"/>
      <w:r w:rsidRPr="00652F12">
        <w:t>trajectory</w:t>
      </w:r>
      <w:proofErr w:type="spellEnd"/>
      <w:r w:rsidR="00743F0B">
        <w:t xml:space="preserve">, </w:t>
      </w:r>
      <w:proofErr w:type="spellStart"/>
      <w:r w:rsidRPr="00652F12">
        <w:t>where</w:t>
      </w:r>
      <w:proofErr w:type="spellEnd"/>
      <w:r w:rsidRPr="00652F12">
        <w:t xml:space="preserve"> </w:t>
      </w:r>
      <w:proofErr w:type="spellStart"/>
      <w:r w:rsidRPr="00652F12">
        <w:t>gender</w:t>
      </w:r>
      <w:proofErr w:type="spellEnd"/>
      <w:r w:rsidRPr="00652F12">
        <w:t xml:space="preserve"> </w:t>
      </w:r>
      <w:proofErr w:type="spellStart"/>
      <w:r w:rsidRPr="00652F12">
        <w:t>diversity</w:t>
      </w:r>
      <w:proofErr w:type="spellEnd"/>
      <w:r w:rsidRPr="00652F12">
        <w:t xml:space="preserve"> </w:t>
      </w:r>
      <w:proofErr w:type="spellStart"/>
      <w:r w:rsidRPr="00652F12">
        <w:t>significantly</w:t>
      </w:r>
      <w:proofErr w:type="spellEnd"/>
      <w:r w:rsidRPr="00652F12">
        <w:t xml:space="preserve"> amplifies the positive </w:t>
      </w:r>
      <w:proofErr w:type="spellStart"/>
      <w:r w:rsidRPr="00652F12">
        <w:t>effect</w:t>
      </w:r>
      <w:proofErr w:type="spellEnd"/>
      <w:r w:rsidRPr="00652F12">
        <w:t xml:space="preserve"> of </w:t>
      </w:r>
      <w:proofErr w:type="spellStart"/>
      <w:r w:rsidRPr="00652F12">
        <w:t>board</w:t>
      </w:r>
      <w:proofErr w:type="spellEnd"/>
      <w:r w:rsidRPr="00652F12">
        <w:t xml:space="preserve"> </w:t>
      </w:r>
      <w:proofErr w:type="spellStart"/>
      <w:r w:rsidRPr="00652F12">
        <w:t>independence</w:t>
      </w:r>
      <w:proofErr w:type="spellEnd"/>
      <w:r w:rsidRPr="00652F12">
        <w:t xml:space="preserve"> on ROA (β₃ = 0.054, p = 0.004). This </w:t>
      </w:r>
      <w:proofErr w:type="spellStart"/>
      <w:r w:rsidRPr="00652F12">
        <w:t>reflects</w:t>
      </w:r>
      <w:proofErr w:type="spellEnd"/>
      <w:r w:rsidRPr="00652F12">
        <w:t xml:space="preserve"> </w:t>
      </w:r>
      <w:proofErr w:type="gramStart"/>
      <w:r w:rsidRPr="00652F12">
        <w:t>a</w:t>
      </w:r>
      <w:proofErr w:type="gramEnd"/>
      <w:r w:rsidRPr="00652F12">
        <w:t xml:space="preserve"> mature </w:t>
      </w:r>
      <w:proofErr w:type="spellStart"/>
      <w:r w:rsidRPr="00652F12">
        <w:t>institutional</w:t>
      </w:r>
      <w:proofErr w:type="spellEnd"/>
      <w:r w:rsidRPr="00652F12">
        <w:t xml:space="preserve"> </w:t>
      </w:r>
      <w:proofErr w:type="spellStart"/>
      <w:r w:rsidRPr="00652F12">
        <w:t>ecosystem</w:t>
      </w:r>
      <w:proofErr w:type="spellEnd"/>
      <w:r w:rsidRPr="00652F12">
        <w:t xml:space="preserve"> in </w:t>
      </w:r>
      <w:proofErr w:type="spellStart"/>
      <w:r w:rsidRPr="00652F12">
        <w:t>which</w:t>
      </w:r>
      <w:proofErr w:type="spellEnd"/>
      <w:r w:rsidRPr="00652F12">
        <w:t xml:space="preserve"> </w:t>
      </w:r>
      <w:proofErr w:type="spellStart"/>
      <w:r w:rsidRPr="00652F12">
        <w:t>legal</w:t>
      </w:r>
      <w:proofErr w:type="spellEnd"/>
      <w:r w:rsidRPr="00652F12">
        <w:t xml:space="preserve"> </w:t>
      </w:r>
      <w:proofErr w:type="spellStart"/>
      <w:r w:rsidRPr="00652F12">
        <w:t>reforms</w:t>
      </w:r>
      <w:proofErr w:type="spellEnd"/>
      <w:r w:rsidRPr="00652F12">
        <w:t xml:space="preserve">, social </w:t>
      </w:r>
      <w:proofErr w:type="spellStart"/>
      <w:r w:rsidRPr="00652F12">
        <w:t>modernization</w:t>
      </w:r>
      <w:proofErr w:type="spellEnd"/>
      <w:r w:rsidRPr="00652F12">
        <w:t xml:space="preserve">, and cultural </w:t>
      </w:r>
      <w:proofErr w:type="spellStart"/>
      <w:r w:rsidRPr="00652F12">
        <w:t>openness</w:t>
      </w:r>
      <w:proofErr w:type="spellEnd"/>
      <w:r w:rsidRPr="00652F12">
        <w:t xml:space="preserve"> </w:t>
      </w:r>
      <w:proofErr w:type="spellStart"/>
      <w:r w:rsidRPr="00652F12">
        <w:t>enable</w:t>
      </w:r>
      <w:proofErr w:type="spellEnd"/>
      <w:r w:rsidRPr="00652F12">
        <w:t xml:space="preserve"> </w:t>
      </w:r>
      <w:proofErr w:type="spellStart"/>
      <w:r w:rsidRPr="00652F12">
        <w:t>women</w:t>
      </w:r>
      <w:proofErr w:type="spellEnd"/>
      <w:r w:rsidRPr="00652F12">
        <w:t xml:space="preserve"> to </w:t>
      </w:r>
      <w:proofErr w:type="spellStart"/>
      <w:r w:rsidRPr="00652F12">
        <w:t>exercise</w:t>
      </w:r>
      <w:proofErr w:type="spellEnd"/>
      <w:r w:rsidRPr="00652F12">
        <w:t xml:space="preserve"> </w:t>
      </w:r>
      <w:proofErr w:type="spellStart"/>
      <w:r w:rsidRPr="00652F12">
        <w:t>genuine</w:t>
      </w:r>
      <w:proofErr w:type="spellEnd"/>
      <w:r w:rsidRPr="00652F12">
        <w:t xml:space="preserve"> influence, </w:t>
      </w:r>
      <w:proofErr w:type="spellStart"/>
      <w:r w:rsidRPr="00652F12">
        <w:t>transforming</w:t>
      </w:r>
      <w:proofErr w:type="spellEnd"/>
      <w:r w:rsidRPr="00652F12">
        <w:t xml:space="preserve"> </w:t>
      </w:r>
      <w:proofErr w:type="spellStart"/>
      <w:r w:rsidRPr="00652F12">
        <w:t>diversity</w:t>
      </w:r>
      <w:proofErr w:type="spellEnd"/>
      <w:r w:rsidRPr="00652F12">
        <w:t xml:space="preserve"> </w:t>
      </w:r>
      <w:proofErr w:type="spellStart"/>
      <w:r w:rsidRPr="00652F12">
        <w:t>into</w:t>
      </w:r>
      <w:proofErr w:type="spellEnd"/>
      <w:r w:rsidRPr="00652F12">
        <w:t xml:space="preserve"> a performance </w:t>
      </w:r>
      <w:proofErr w:type="spellStart"/>
      <w:r w:rsidRPr="00652F12">
        <w:t>catalyst</w:t>
      </w:r>
      <w:proofErr w:type="spellEnd"/>
      <w:r w:rsidRPr="00652F12">
        <w:t xml:space="preserve">. On the </w:t>
      </w:r>
      <w:proofErr w:type="spellStart"/>
      <w:r w:rsidRPr="00652F12">
        <w:t>other</w:t>
      </w:r>
      <w:proofErr w:type="spellEnd"/>
      <w:r w:rsidRPr="00652F12">
        <w:t xml:space="preserve"> </w:t>
      </w:r>
      <w:proofErr w:type="spellStart"/>
      <w:r w:rsidRPr="00652F12">
        <w:t>side</w:t>
      </w:r>
      <w:proofErr w:type="spellEnd"/>
      <w:r w:rsidRPr="00652F12">
        <w:t xml:space="preserve">, the Gulf displays a flat, </w:t>
      </w:r>
      <w:proofErr w:type="spellStart"/>
      <w:r w:rsidRPr="00652F12">
        <w:t>statistically</w:t>
      </w:r>
      <w:proofErr w:type="spellEnd"/>
      <w:r w:rsidRPr="00652F12">
        <w:t xml:space="preserve"> </w:t>
      </w:r>
      <w:proofErr w:type="spellStart"/>
      <w:r w:rsidRPr="00652F12">
        <w:t>indistinguishable-from-zero</w:t>
      </w:r>
      <w:proofErr w:type="spellEnd"/>
      <w:r w:rsidRPr="00652F12">
        <w:t xml:space="preserve"> </w:t>
      </w:r>
      <w:proofErr w:type="spellStart"/>
      <w:r w:rsidRPr="00652F12">
        <w:t>relationship</w:t>
      </w:r>
      <w:proofErr w:type="spellEnd"/>
      <w:r w:rsidRPr="00652F12">
        <w:t xml:space="preserve"> (p = 0.615), </w:t>
      </w:r>
      <w:proofErr w:type="spellStart"/>
      <w:r w:rsidRPr="00652F12">
        <w:t>where</w:t>
      </w:r>
      <w:proofErr w:type="spellEnd"/>
      <w:r w:rsidRPr="00652F12">
        <w:t xml:space="preserve"> </w:t>
      </w:r>
      <w:proofErr w:type="spellStart"/>
      <w:r w:rsidRPr="00652F12">
        <w:t>formal</w:t>
      </w:r>
      <w:proofErr w:type="spellEnd"/>
      <w:r w:rsidRPr="00652F12">
        <w:t xml:space="preserve"> </w:t>
      </w:r>
      <w:proofErr w:type="spellStart"/>
      <w:r w:rsidRPr="00652F12">
        <w:t>appointments</w:t>
      </w:r>
      <w:proofErr w:type="spellEnd"/>
      <w:r w:rsidRPr="00652F12">
        <w:t xml:space="preserve"> </w:t>
      </w:r>
      <w:proofErr w:type="spellStart"/>
      <w:r w:rsidRPr="00652F12">
        <w:t>remain</w:t>
      </w:r>
      <w:proofErr w:type="spellEnd"/>
      <w:r w:rsidRPr="00652F12">
        <w:t xml:space="preserve"> </w:t>
      </w:r>
      <w:proofErr w:type="spellStart"/>
      <w:r w:rsidRPr="00652F12">
        <w:t>decoupled</w:t>
      </w:r>
      <w:proofErr w:type="spellEnd"/>
      <w:r w:rsidRPr="00652F12">
        <w:t xml:space="preserve"> </w:t>
      </w:r>
      <w:proofErr w:type="spellStart"/>
      <w:r w:rsidRPr="00652F12">
        <w:t>from</w:t>
      </w:r>
      <w:proofErr w:type="spellEnd"/>
      <w:r w:rsidRPr="00652F12">
        <w:t xml:space="preserve"> substantive impact</w:t>
      </w:r>
      <w:r w:rsidR="00743F0B">
        <w:t xml:space="preserve">, </w:t>
      </w:r>
      <w:r w:rsidRPr="00652F12">
        <w:t xml:space="preserve">a pattern consistent </w:t>
      </w:r>
      <w:proofErr w:type="spellStart"/>
      <w:r w:rsidRPr="00652F12">
        <w:t>with</w:t>
      </w:r>
      <w:proofErr w:type="spellEnd"/>
      <w:r w:rsidRPr="00652F12">
        <w:t xml:space="preserve"> </w:t>
      </w:r>
      <w:proofErr w:type="spellStart"/>
      <w:r w:rsidRPr="00652F12">
        <w:t>symbolic</w:t>
      </w:r>
      <w:proofErr w:type="spellEnd"/>
      <w:r w:rsidRPr="00652F12">
        <w:t xml:space="preserve"> inclusion </w:t>
      </w:r>
      <w:proofErr w:type="spellStart"/>
      <w:r w:rsidRPr="00652F12">
        <w:t>driven</w:t>
      </w:r>
      <w:proofErr w:type="spellEnd"/>
      <w:r w:rsidRPr="00652F12">
        <w:t xml:space="preserve"> by top-down </w:t>
      </w:r>
      <w:proofErr w:type="spellStart"/>
      <w:r w:rsidRPr="00652F12">
        <w:t>legitimacy</w:t>
      </w:r>
      <w:proofErr w:type="spellEnd"/>
      <w:r w:rsidRPr="00652F12">
        <w:t xml:space="preserve"> pressures </w:t>
      </w:r>
      <w:proofErr w:type="spellStart"/>
      <w:r w:rsidRPr="00652F12">
        <w:t>rather</w:t>
      </w:r>
      <w:proofErr w:type="spellEnd"/>
      <w:r w:rsidRPr="00652F12">
        <w:t xml:space="preserve"> </w:t>
      </w:r>
      <w:proofErr w:type="spellStart"/>
      <w:r w:rsidRPr="00652F12">
        <w:t>than</w:t>
      </w:r>
      <w:proofErr w:type="spellEnd"/>
      <w:r w:rsidRPr="00652F12">
        <w:t xml:space="preserve"> </w:t>
      </w:r>
      <w:proofErr w:type="spellStart"/>
      <w:r w:rsidRPr="00652F12">
        <w:t>operational</w:t>
      </w:r>
      <w:proofErr w:type="spellEnd"/>
      <w:r w:rsidRPr="00652F12">
        <w:t xml:space="preserve"> </w:t>
      </w:r>
      <w:proofErr w:type="spellStart"/>
      <w:r w:rsidRPr="00652F12">
        <w:t>empowerment</w:t>
      </w:r>
      <w:proofErr w:type="spellEnd"/>
      <w:r w:rsidRPr="00652F12">
        <w:t xml:space="preserve">.  </w:t>
      </w:r>
      <w:proofErr w:type="spellStart"/>
      <w:r w:rsidRPr="00652F12">
        <w:t>Critically</w:t>
      </w:r>
      <w:proofErr w:type="spellEnd"/>
      <w:r w:rsidRPr="00652F12">
        <w:t xml:space="preserve">, the vertical gap </w:t>
      </w:r>
      <w:proofErr w:type="spellStart"/>
      <w:r w:rsidRPr="00652F12">
        <w:t>between</w:t>
      </w:r>
      <w:proofErr w:type="spellEnd"/>
      <w:r w:rsidRPr="00652F12">
        <w:t xml:space="preserve"> the </w:t>
      </w:r>
      <w:proofErr w:type="spellStart"/>
      <w:r w:rsidRPr="00652F12">
        <w:t>two</w:t>
      </w:r>
      <w:proofErr w:type="spellEnd"/>
      <w:r w:rsidRPr="00652F12">
        <w:t xml:space="preserve"> </w:t>
      </w:r>
      <w:proofErr w:type="spellStart"/>
      <w:r w:rsidRPr="00652F12">
        <w:t>curves</w:t>
      </w:r>
      <w:proofErr w:type="spellEnd"/>
      <w:r w:rsidR="000816E5">
        <w:t xml:space="preserve">, </w:t>
      </w:r>
      <w:r w:rsidRPr="00652F12">
        <w:t xml:space="preserve">Maghreb </w:t>
      </w:r>
      <w:proofErr w:type="spellStart"/>
      <w:r w:rsidRPr="00652F12">
        <w:t>effects</w:t>
      </w:r>
      <w:proofErr w:type="spellEnd"/>
      <w:r w:rsidRPr="00652F12">
        <w:t xml:space="preserve"> </w:t>
      </w:r>
      <w:proofErr w:type="spellStart"/>
      <w:r w:rsidRPr="00652F12">
        <w:t>being</w:t>
      </w:r>
      <w:proofErr w:type="spellEnd"/>
      <w:r w:rsidRPr="00652F12">
        <w:t xml:space="preserve"> 8 to 9 times </w:t>
      </w:r>
      <w:proofErr w:type="spellStart"/>
      <w:r w:rsidRPr="00652F12">
        <w:t>larger</w:t>
      </w:r>
      <w:proofErr w:type="spellEnd"/>
      <w:r w:rsidRPr="00652F12">
        <w:t xml:space="preserve"> </w:t>
      </w:r>
      <w:proofErr w:type="spellStart"/>
      <w:r w:rsidRPr="00652F12">
        <w:t>than</w:t>
      </w:r>
      <w:proofErr w:type="spellEnd"/>
      <w:r w:rsidRPr="00652F12">
        <w:t xml:space="preserve"> </w:t>
      </w:r>
      <w:proofErr w:type="spellStart"/>
      <w:r w:rsidRPr="00652F12">
        <w:t>those</w:t>
      </w:r>
      <w:proofErr w:type="spellEnd"/>
      <w:r w:rsidRPr="00652F12">
        <w:t xml:space="preserve"> in the Gulf</w:t>
      </w:r>
      <w:r w:rsidR="00BD11E9">
        <w:t xml:space="preserve">, </w:t>
      </w:r>
      <w:r w:rsidRPr="00652F12">
        <w:t xml:space="preserve">captures not </w:t>
      </w:r>
      <w:proofErr w:type="spellStart"/>
      <w:r w:rsidRPr="00652F12">
        <w:t>only</w:t>
      </w:r>
      <w:proofErr w:type="spellEnd"/>
      <w:r w:rsidRPr="00652F12">
        <w:t xml:space="preserve"> </w:t>
      </w:r>
      <w:proofErr w:type="spellStart"/>
      <w:r w:rsidRPr="00652F12">
        <w:t>statistical</w:t>
      </w:r>
      <w:proofErr w:type="spellEnd"/>
      <w:r w:rsidRPr="00652F12">
        <w:t xml:space="preserve"> </w:t>
      </w:r>
      <w:proofErr w:type="spellStart"/>
      <w:r w:rsidRPr="00652F12">
        <w:t>reliability</w:t>
      </w:r>
      <w:proofErr w:type="spellEnd"/>
      <w:r w:rsidRPr="00652F12">
        <w:t xml:space="preserve"> but </w:t>
      </w:r>
      <w:proofErr w:type="spellStart"/>
      <w:r w:rsidRPr="00652F12">
        <w:t>also</w:t>
      </w:r>
      <w:proofErr w:type="spellEnd"/>
      <w:r w:rsidRPr="00652F12">
        <w:t xml:space="preserve"> </w:t>
      </w:r>
      <w:proofErr w:type="spellStart"/>
      <w:r w:rsidRPr="00652F12">
        <w:t>economic</w:t>
      </w:r>
      <w:proofErr w:type="spellEnd"/>
      <w:r w:rsidRPr="00652F12">
        <w:t xml:space="preserve"> magnitude. This </w:t>
      </w:r>
      <w:proofErr w:type="spellStart"/>
      <w:r w:rsidRPr="00652F12">
        <w:t>contrast</w:t>
      </w:r>
      <w:proofErr w:type="spellEnd"/>
      <w:r w:rsidRPr="00652F12">
        <w:t xml:space="preserve"> </w:t>
      </w:r>
      <w:proofErr w:type="spellStart"/>
      <w:r w:rsidRPr="00652F12">
        <w:t>confirms</w:t>
      </w:r>
      <w:proofErr w:type="spellEnd"/>
      <w:r w:rsidRPr="00652F12">
        <w:t xml:space="preserve"> </w:t>
      </w:r>
      <w:proofErr w:type="spellStart"/>
      <w:r w:rsidRPr="00652F12">
        <w:t>that</w:t>
      </w:r>
      <w:proofErr w:type="spellEnd"/>
      <w:r w:rsidRPr="00652F12">
        <w:t xml:space="preserve"> effective </w:t>
      </w:r>
      <w:proofErr w:type="spellStart"/>
      <w:r w:rsidRPr="00652F12">
        <w:t>governance</w:t>
      </w:r>
      <w:proofErr w:type="spellEnd"/>
      <w:r w:rsidRPr="00652F12">
        <w:t xml:space="preserve"> </w:t>
      </w:r>
      <w:proofErr w:type="spellStart"/>
      <w:r w:rsidRPr="00652F12">
        <w:t>is</w:t>
      </w:r>
      <w:proofErr w:type="spellEnd"/>
      <w:r w:rsidRPr="00652F12">
        <w:t xml:space="preserve"> not a </w:t>
      </w:r>
      <w:proofErr w:type="spellStart"/>
      <w:r w:rsidRPr="00652F12">
        <w:t>technical</w:t>
      </w:r>
      <w:proofErr w:type="spellEnd"/>
      <w:r w:rsidRPr="00652F12">
        <w:t xml:space="preserve"> </w:t>
      </w:r>
      <w:proofErr w:type="spellStart"/>
      <w:r w:rsidRPr="00652F12">
        <w:t>blueprint</w:t>
      </w:r>
      <w:proofErr w:type="spellEnd"/>
      <w:r w:rsidRPr="00652F12">
        <w:t xml:space="preserve"> but a </w:t>
      </w:r>
      <w:proofErr w:type="spellStart"/>
      <w:r w:rsidRPr="00652F12">
        <w:t>socially</w:t>
      </w:r>
      <w:proofErr w:type="spellEnd"/>
      <w:r w:rsidRPr="00652F12">
        <w:t xml:space="preserve"> </w:t>
      </w:r>
      <w:proofErr w:type="spellStart"/>
      <w:r w:rsidRPr="00652F12">
        <w:t>embedded</w:t>
      </w:r>
      <w:proofErr w:type="spellEnd"/>
      <w:r w:rsidRPr="00652F12">
        <w:t xml:space="preserve"> </w:t>
      </w:r>
      <w:proofErr w:type="spellStart"/>
      <w:r w:rsidRPr="00652F12">
        <w:t>process</w:t>
      </w:r>
      <w:proofErr w:type="spellEnd"/>
      <w:r w:rsidRPr="00652F12">
        <w:t xml:space="preserve">, </w:t>
      </w:r>
      <w:proofErr w:type="spellStart"/>
      <w:r w:rsidRPr="00652F12">
        <w:t>whose</w:t>
      </w:r>
      <w:proofErr w:type="spellEnd"/>
      <w:r w:rsidRPr="00652F12">
        <w:t xml:space="preserve"> </w:t>
      </w:r>
      <w:proofErr w:type="spellStart"/>
      <w:r w:rsidRPr="00652F12">
        <w:t>outcomes</w:t>
      </w:r>
      <w:proofErr w:type="spellEnd"/>
      <w:r w:rsidRPr="00652F12">
        <w:t xml:space="preserve"> are </w:t>
      </w:r>
      <w:proofErr w:type="spellStart"/>
      <w:r w:rsidRPr="00652F12">
        <w:t>co-determined</w:t>
      </w:r>
      <w:proofErr w:type="spellEnd"/>
      <w:r w:rsidRPr="00652F12">
        <w:t xml:space="preserve"> by </w:t>
      </w:r>
      <w:proofErr w:type="spellStart"/>
      <w:r w:rsidRPr="00652F12">
        <w:t>formal</w:t>
      </w:r>
      <w:proofErr w:type="spellEnd"/>
      <w:r w:rsidRPr="00652F12">
        <w:t xml:space="preserve"> structures and the </w:t>
      </w:r>
      <w:proofErr w:type="spellStart"/>
      <w:r w:rsidRPr="00652F12">
        <w:t>regional</w:t>
      </w:r>
      <w:proofErr w:type="spellEnd"/>
      <w:r w:rsidRPr="00652F12">
        <w:t xml:space="preserve"> </w:t>
      </w:r>
      <w:proofErr w:type="spellStart"/>
      <w:r w:rsidRPr="00652F12">
        <w:t>institutional</w:t>
      </w:r>
      <w:proofErr w:type="spellEnd"/>
      <w:r w:rsidRPr="00652F12">
        <w:t xml:space="preserve"> arrangements </w:t>
      </w:r>
      <w:proofErr w:type="spellStart"/>
      <w:r w:rsidRPr="00652F12">
        <w:t>that</w:t>
      </w:r>
      <w:proofErr w:type="spellEnd"/>
      <w:r w:rsidRPr="00652F12">
        <w:t xml:space="preserve"> </w:t>
      </w:r>
      <w:proofErr w:type="spellStart"/>
      <w:r w:rsidRPr="00652F12">
        <w:t>either</w:t>
      </w:r>
      <w:proofErr w:type="spellEnd"/>
      <w:r w:rsidRPr="00652F12">
        <w:t xml:space="preserve"> </w:t>
      </w:r>
      <w:proofErr w:type="spellStart"/>
      <w:r w:rsidRPr="00652F12">
        <w:t>enable</w:t>
      </w:r>
      <w:proofErr w:type="spellEnd"/>
      <w:r w:rsidRPr="00652F12">
        <w:t xml:space="preserve"> or </w:t>
      </w:r>
      <w:proofErr w:type="spellStart"/>
      <w:r w:rsidRPr="00652F12">
        <w:t>constrain</w:t>
      </w:r>
      <w:proofErr w:type="spellEnd"/>
      <w:r w:rsidRPr="00652F12">
        <w:t xml:space="preserve"> </w:t>
      </w:r>
      <w:proofErr w:type="spellStart"/>
      <w:r w:rsidRPr="00652F12">
        <w:t>their</w:t>
      </w:r>
      <w:proofErr w:type="spellEnd"/>
      <w:r w:rsidRPr="00652F12">
        <w:t xml:space="preserve"> </w:t>
      </w:r>
      <w:proofErr w:type="spellStart"/>
      <w:r w:rsidRPr="00652F12">
        <w:t>implementation</w:t>
      </w:r>
      <w:proofErr w:type="spellEnd"/>
      <w:r w:rsidRPr="00652F12">
        <w:t xml:space="preserve">. In </w:t>
      </w:r>
      <w:proofErr w:type="spellStart"/>
      <w:r w:rsidRPr="00652F12">
        <w:t>sum</w:t>
      </w:r>
      <w:proofErr w:type="spellEnd"/>
      <w:r w:rsidRPr="00652F12">
        <w:t xml:space="preserve">, Figure </w:t>
      </w:r>
      <w:proofErr w:type="spellStart"/>
      <w:r w:rsidR="00B90B96">
        <w:t>A.</w:t>
      </w:r>
      <w:r w:rsidRPr="00652F12">
        <w:t>c</w:t>
      </w:r>
      <w:proofErr w:type="spellEnd"/>
      <w:r w:rsidRPr="00652F12">
        <w:t xml:space="preserve"> </w:t>
      </w:r>
      <w:proofErr w:type="spellStart"/>
      <w:r w:rsidRPr="00652F12">
        <w:t>transcends</w:t>
      </w:r>
      <w:proofErr w:type="spellEnd"/>
      <w:r w:rsidRPr="00652F12">
        <w:t xml:space="preserve"> descriptive illustration to </w:t>
      </w:r>
      <w:proofErr w:type="spellStart"/>
      <w:r w:rsidRPr="00652F12">
        <w:t>offer</w:t>
      </w:r>
      <w:proofErr w:type="spellEnd"/>
      <w:r w:rsidRPr="00652F12">
        <w:t xml:space="preserve"> </w:t>
      </w:r>
      <w:proofErr w:type="spellStart"/>
      <w:r w:rsidRPr="00652F12">
        <w:t>graphical</w:t>
      </w:r>
      <w:proofErr w:type="spellEnd"/>
      <w:r w:rsidRPr="00652F12">
        <w:t xml:space="preserve"> </w:t>
      </w:r>
      <w:proofErr w:type="spellStart"/>
      <w:r w:rsidRPr="00652F12">
        <w:t>evidence</w:t>
      </w:r>
      <w:proofErr w:type="spellEnd"/>
      <w:r w:rsidRPr="00652F12">
        <w:t xml:space="preserve"> of the “</w:t>
      </w:r>
      <w:proofErr w:type="spellStart"/>
      <w:r w:rsidRPr="00652F12">
        <w:t>regional</w:t>
      </w:r>
      <w:proofErr w:type="spellEnd"/>
      <w:r w:rsidRPr="00652F12">
        <w:t xml:space="preserve"> </w:t>
      </w:r>
      <w:proofErr w:type="spellStart"/>
      <w:r w:rsidRPr="00652F12">
        <w:t>logic</w:t>
      </w:r>
      <w:proofErr w:type="spellEnd"/>
      <w:r w:rsidRPr="00652F12">
        <w:t xml:space="preserve"> of inclusion”: </w:t>
      </w:r>
      <w:proofErr w:type="spellStart"/>
      <w:r w:rsidRPr="00652F12">
        <w:t>governance</w:t>
      </w:r>
      <w:proofErr w:type="spellEnd"/>
      <w:r w:rsidRPr="00652F12">
        <w:t xml:space="preserve"> </w:t>
      </w:r>
      <w:proofErr w:type="spellStart"/>
      <w:r w:rsidRPr="00652F12">
        <w:t>mechanisms</w:t>
      </w:r>
      <w:proofErr w:type="spellEnd"/>
      <w:r w:rsidRPr="00652F12">
        <w:t xml:space="preserve"> </w:t>
      </w:r>
      <w:proofErr w:type="spellStart"/>
      <w:r w:rsidRPr="00652F12">
        <w:t>yield</w:t>
      </w:r>
      <w:proofErr w:type="spellEnd"/>
      <w:r w:rsidRPr="00652F12">
        <w:t xml:space="preserve"> value </w:t>
      </w:r>
      <w:proofErr w:type="spellStart"/>
      <w:r w:rsidRPr="00652F12">
        <w:t>only</w:t>
      </w:r>
      <w:proofErr w:type="spellEnd"/>
      <w:r w:rsidRPr="00652F12">
        <w:t xml:space="preserve"> </w:t>
      </w:r>
      <w:proofErr w:type="spellStart"/>
      <w:r w:rsidRPr="00652F12">
        <w:t>when</w:t>
      </w:r>
      <w:proofErr w:type="spellEnd"/>
      <w:r w:rsidRPr="00652F12">
        <w:t xml:space="preserve"> </w:t>
      </w:r>
      <w:proofErr w:type="spellStart"/>
      <w:r w:rsidRPr="00652F12">
        <w:t>aligned</w:t>
      </w:r>
      <w:proofErr w:type="spellEnd"/>
      <w:r w:rsidRPr="00652F12">
        <w:t xml:space="preserve"> </w:t>
      </w:r>
      <w:proofErr w:type="spellStart"/>
      <w:r w:rsidRPr="00652F12">
        <w:t>with</w:t>
      </w:r>
      <w:proofErr w:type="spellEnd"/>
      <w:r w:rsidRPr="00652F12">
        <w:t xml:space="preserve"> the local </w:t>
      </w:r>
      <w:proofErr w:type="spellStart"/>
      <w:r w:rsidRPr="00652F12">
        <w:t>logics</w:t>
      </w:r>
      <w:proofErr w:type="spellEnd"/>
      <w:r w:rsidRPr="00652F12">
        <w:t xml:space="preserve"> of </w:t>
      </w:r>
      <w:proofErr w:type="spellStart"/>
      <w:r w:rsidRPr="00652F12">
        <w:t>legitimacy</w:t>
      </w:r>
      <w:proofErr w:type="spellEnd"/>
      <w:r w:rsidRPr="00652F12">
        <w:t>, power, and social participation.</w:t>
      </w:r>
      <w:bookmarkEnd w:id="0"/>
    </w:p>
    <w:sectPr w:rsidR="0019035E" w:rsidRPr="00652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03C11"/>
    <w:multiLevelType w:val="multilevel"/>
    <w:tmpl w:val="1B44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6854EF"/>
    <w:multiLevelType w:val="multilevel"/>
    <w:tmpl w:val="4CC6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AF25BA"/>
    <w:multiLevelType w:val="multilevel"/>
    <w:tmpl w:val="2AB257B0"/>
    <w:lvl w:ilvl="0"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6"/>
      <w:numFmt w:val="decimal"/>
      <w:lvlText w:val="%1.%2"/>
      <w:lvlJc w:val="left"/>
      <w:pPr>
        <w:ind w:left="66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981"/>
    <w:rsid w:val="0005644E"/>
    <w:rsid w:val="000816E5"/>
    <w:rsid w:val="00093B9C"/>
    <w:rsid w:val="000B5292"/>
    <w:rsid w:val="000E3747"/>
    <w:rsid w:val="00134E1E"/>
    <w:rsid w:val="0019035E"/>
    <w:rsid w:val="00232981"/>
    <w:rsid w:val="0033009A"/>
    <w:rsid w:val="00331040"/>
    <w:rsid w:val="003A5349"/>
    <w:rsid w:val="00465DB9"/>
    <w:rsid w:val="0048170A"/>
    <w:rsid w:val="004C128F"/>
    <w:rsid w:val="005A38D9"/>
    <w:rsid w:val="00661D2C"/>
    <w:rsid w:val="00743F0B"/>
    <w:rsid w:val="007B6668"/>
    <w:rsid w:val="00922D60"/>
    <w:rsid w:val="009C49EB"/>
    <w:rsid w:val="00A03146"/>
    <w:rsid w:val="00A8000B"/>
    <w:rsid w:val="00AD29A9"/>
    <w:rsid w:val="00B01FA5"/>
    <w:rsid w:val="00B220E7"/>
    <w:rsid w:val="00B90B96"/>
    <w:rsid w:val="00BD11E9"/>
    <w:rsid w:val="00C72850"/>
    <w:rsid w:val="00CC6C62"/>
    <w:rsid w:val="00CD2A0C"/>
    <w:rsid w:val="00D26234"/>
    <w:rsid w:val="00D2631F"/>
    <w:rsid w:val="00F1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E4B408-5402-4B3A-96AD-070AC9AC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3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5E"/>
    <w:pPr>
      <w:ind w:left="720"/>
      <w:contextualSpacing/>
    </w:pPr>
  </w:style>
  <w:style w:type="paragraph" w:customStyle="1" w:styleId="ds-markdown-paragraph">
    <w:name w:val="ds-markdown-paragraph"/>
    <w:basedOn w:val="Normal"/>
    <w:rsid w:val="0019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1903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5E"/>
    <w:rPr>
      <w:rFonts w:ascii="Tahoma" w:hAnsi="Tahoma" w:cs="Tahoma"/>
      <w:sz w:val="16"/>
      <w:szCs w:val="16"/>
    </w:rPr>
  </w:style>
  <w:style w:type="character" w:customStyle="1" w:styleId="qwen-markdown-text">
    <w:name w:val="qwen-markdown-text"/>
    <w:basedOn w:val="DefaultParagraphFont"/>
    <w:rsid w:val="00B01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7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1427</Words>
  <Characters>8139</Characters>
  <Application>Microsoft Office Word</Application>
  <DocSecurity>0</DocSecurity>
  <Lines>67</Lines>
  <Paragraphs>19</Paragraphs>
  <ScaleCrop>false</ScaleCrop>
  <Company>Microsoft</Company>
  <LinksUpToDate>false</LinksUpToDate>
  <CharactersWithSpaces>9547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Kevin Emerald</cp:lastModifiedBy>
  <cp:revision>33</cp:revision>
  <dcterms:created xsi:type="dcterms:W3CDTF">2025-12-16T15:52:00Z</dcterms:created>
  <dcterms:modified xsi:type="dcterms:W3CDTF">2026-02-09T12:06:00Z</dcterms:modified>
</cp:coreProperties>
</file>