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7B714" w14:textId="77777777" w:rsidR="00B7678E" w:rsidRPr="00CA2E8E" w:rsidRDefault="009B46F7" w:rsidP="00CA2E8E">
      <w:pPr>
        <w:spacing w:after="0" w:line="360" w:lineRule="auto"/>
        <w:jc w:val="center"/>
        <w:rPr>
          <w:rFonts w:cs="Times New Roman"/>
          <w:sz w:val="32"/>
          <w:szCs w:val="32"/>
        </w:rPr>
      </w:pPr>
      <w:r w:rsidRPr="00CA2E8E">
        <w:rPr>
          <w:rFonts w:cs="Times New Roman"/>
          <w:b/>
          <w:sz w:val="32"/>
          <w:szCs w:val="32"/>
        </w:rPr>
        <w:t>Appendix</w:t>
      </w:r>
    </w:p>
    <w:p w14:paraId="1A95B253" w14:textId="77777777" w:rsidR="00CA2E8E" w:rsidRDefault="00CA2E8E" w:rsidP="00CA2E8E">
      <w:pPr>
        <w:spacing w:after="0" w:line="360" w:lineRule="auto"/>
        <w:jc w:val="center"/>
        <w:rPr>
          <w:rFonts w:cs="Times New Roman"/>
          <w:b/>
        </w:rPr>
      </w:pPr>
    </w:p>
    <w:p w14:paraId="6147372E" w14:textId="20593D69" w:rsidR="00B7678E" w:rsidRPr="00CA2E8E" w:rsidRDefault="009B46F7" w:rsidP="00C46094">
      <w:pPr>
        <w:spacing w:after="0" w:line="240" w:lineRule="auto"/>
        <w:jc w:val="center"/>
        <w:rPr>
          <w:rFonts w:cs="Times New Roman"/>
        </w:rPr>
      </w:pPr>
      <w:r w:rsidRPr="00CA2E8E">
        <w:rPr>
          <w:rFonts w:cs="Times New Roman"/>
          <w:b/>
        </w:rPr>
        <w:t>Table A1. Full Test Statistics: BMP, Sign, and Corrado Rank Tests for Tier 1 Firms</w:t>
      </w:r>
    </w:p>
    <w:tbl>
      <w:tblPr>
        <w:tblStyle w:val="TabelBiasa2"/>
        <w:tblW w:w="0" w:type="auto"/>
        <w:tblLook w:val="04A0" w:firstRow="1" w:lastRow="0" w:firstColumn="1" w:lastColumn="0" w:noHBand="0" w:noVBand="1"/>
      </w:tblPr>
      <w:tblGrid>
        <w:gridCol w:w="736"/>
        <w:gridCol w:w="634"/>
        <w:gridCol w:w="879"/>
        <w:gridCol w:w="744"/>
        <w:gridCol w:w="713"/>
        <w:gridCol w:w="1016"/>
        <w:gridCol w:w="979"/>
        <w:gridCol w:w="744"/>
        <w:gridCol w:w="713"/>
        <w:gridCol w:w="1016"/>
        <w:gridCol w:w="546"/>
      </w:tblGrid>
      <w:tr w:rsidR="00B7678E" w:rsidRPr="00CA2E8E" w14:paraId="46712230" w14:textId="77777777" w:rsidTr="00CA2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3" w:type="dxa"/>
            <w:tcBorders>
              <w:top w:val="single" w:sz="4" w:space="0" w:color="7F7F7F" w:themeColor="text1" w:themeTint="80"/>
              <w:bottom w:val="single" w:sz="4" w:space="0" w:color="auto"/>
            </w:tcBorders>
            <w:vAlign w:val="center"/>
          </w:tcPr>
          <w:p w14:paraId="041CD367" w14:textId="77777777" w:rsidR="00B7678E" w:rsidRPr="00CA2E8E" w:rsidRDefault="009B46F7" w:rsidP="00CA2E8E">
            <w:pPr>
              <w:spacing w:after="0" w:line="240" w:lineRule="auto"/>
              <w:jc w:val="center"/>
              <w:rPr>
                <w:rFonts w:cs="Times New Roman"/>
                <w:sz w:val="20"/>
                <w:szCs w:val="20"/>
              </w:rPr>
            </w:pPr>
            <w:r w:rsidRPr="00CA2E8E">
              <w:rPr>
                <w:rFonts w:cs="Times New Roman"/>
                <w:sz w:val="20"/>
                <w:szCs w:val="20"/>
              </w:rPr>
              <w:t>Event</w:t>
            </w:r>
          </w:p>
        </w:tc>
        <w:tc>
          <w:tcPr>
            <w:tcW w:w="773" w:type="dxa"/>
            <w:tcBorders>
              <w:top w:val="single" w:sz="4" w:space="0" w:color="7F7F7F" w:themeColor="text1" w:themeTint="80"/>
              <w:bottom w:val="single" w:sz="4" w:space="0" w:color="auto"/>
            </w:tcBorders>
            <w:vAlign w:val="center"/>
          </w:tcPr>
          <w:p w14:paraId="60E6DB46" w14:textId="77777777" w:rsidR="00B7678E" w:rsidRPr="00CA2E8E" w:rsidRDefault="009B46F7" w:rsidP="00CA2E8E">
            <w:pPr>
              <w:spacing w:after="0" w:line="240" w:lineRule="auto"/>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Dir.</w:t>
            </w:r>
          </w:p>
        </w:tc>
        <w:tc>
          <w:tcPr>
            <w:tcW w:w="773" w:type="dxa"/>
            <w:tcBorders>
              <w:top w:val="single" w:sz="4" w:space="0" w:color="7F7F7F" w:themeColor="text1" w:themeTint="80"/>
              <w:bottom w:val="single" w:sz="4" w:space="0" w:color="auto"/>
            </w:tcBorders>
            <w:vAlign w:val="center"/>
          </w:tcPr>
          <w:p w14:paraId="137709DD" w14:textId="77777777" w:rsidR="00B7678E" w:rsidRPr="00CA2E8E" w:rsidRDefault="009B46F7" w:rsidP="00CA2E8E">
            <w:pPr>
              <w:spacing w:after="0" w:line="240" w:lineRule="auto"/>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CAAR</w:t>
            </w:r>
            <w:r w:rsidRPr="00CA2E8E">
              <w:rPr>
                <w:rFonts w:cs="Times New Roman"/>
                <w:sz w:val="20"/>
                <w:szCs w:val="20"/>
              </w:rPr>
              <w:br/>
              <w:t>[−1,+1]</w:t>
            </w:r>
          </w:p>
        </w:tc>
        <w:tc>
          <w:tcPr>
            <w:tcW w:w="773" w:type="dxa"/>
            <w:tcBorders>
              <w:top w:val="single" w:sz="4" w:space="0" w:color="7F7F7F" w:themeColor="text1" w:themeTint="80"/>
              <w:bottom w:val="single" w:sz="4" w:space="0" w:color="auto"/>
            </w:tcBorders>
            <w:vAlign w:val="center"/>
          </w:tcPr>
          <w:p w14:paraId="58C2194F" w14:textId="77777777" w:rsidR="00B7678E" w:rsidRPr="00CA2E8E" w:rsidRDefault="009B46F7" w:rsidP="00CA2E8E">
            <w:pPr>
              <w:spacing w:after="0" w:line="240" w:lineRule="auto"/>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BMP-t</w:t>
            </w:r>
          </w:p>
        </w:tc>
        <w:tc>
          <w:tcPr>
            <w:tcW w:w="773" w:type="dxa"/>
            <w:tcBorders>
              <w:top w:val="single" w:sz="4" w:space="0" w:color="7F7F7F" w:themeColor="text1" w:themeTint="80"/>
              <w:bottom w:val="single" w:sz="4" w:space="0" w:color="auto"/>
            </w:tcBorders>
            <w:vAlign w:val="center"/>
          </w:tcPr>
          <w:p w14:paraId="2951C41E" w14:textId="77777777" w:rsidR="00B7678E" w:rsidRPr="00CA2E8E" w:rsidRDefault="009B46F7" w:rsidP="00CA2E8E">
            <w:pPr>
              <w:spacing w:after="0" w:line="240" w:lineRule="auto"/>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Sign-z</w:t>
            </w:r>
          </w:p>
        </w:tc>
        <w:tc>
          <w:tcPr>
            <w:tcW w:w="773" w:type="dxa"/>
            <w:tcBorders>
              <w:top w:val="single" w:sz="4" w:space="0" w:color="7F7F7F" w:themeColor="text1" w:themeTint="80"/>
              <w:bottom w:val="single" w:sz="4" w:space="0" w:color="auto"/>
            </w:tcBorders>
            <w:vAlign w:val="center"/>
          </w:tcPr>
          <w:p w14:paraId="40DD7343" w14:textId="77777777" w:rsidR="00B7678E" w:rsidRPr="00CA2E8E" w:rsidRDefault="009B46F7" w:rsidP="00CA2E8E">
            <w:pPr>
              <w:spacing w:after="0" w:line="240" w:lineRule="auto"/>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Corrado-K</w:t>
            </w:r>
          </w:p>
        </w:tc>
        <w:tc>
          <w:tcPr>
            <w:tcW w:w="773" w:type="dxa"/>
            <w:tcBorders>
              <w:top w:val="single" w:sz="4" w:space="0" w:color="7F7F7F" w:themeColor="text1" w:themeTint="80"/>
              <w:bottom w:val="single" w:sz="4" w:space="0" w:color="auto"/>
            </w:tcBorders>
            <w:vAlign w:val="center"/>
          </w:tcPr>
          <w:p w14:paraId="0A9BAC4E" w14:textId="77777777" w:rsidR="00B7678E" w:rsidRPr="00CA2E8E" w:rsidRDefault="009B46F7" w:rsidP="00CA2E8E">
            <w:pPr>
              <w:spacing w:after="0" w:line="240" w:lineRule="auto"/>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CAAR</w:t>
            </w:r>
            <w:r w:rsidRPr="00CA2E8E">
              <w:rPr>
                <w:rFonts w:cs="Times New Roman"/>
                <w:sz w:val="20"/>
                <w:szCs w:val="20"/>
              </w:rPr>
              <w:br/>
              <w:t>[−5,+5]</w:t>
            </w:r>
          </w:p>
        </w:tc>
        <w:tc>
          <w:tcPr>
            <w:tcW w:w="773" w:type="dxa"/>
            <w:tcBorders>
              <w:top w:val="single" w:sz="4" w:space="0" w:color="7F7F7F" w:themeColor="text1" w:themeTint="80"/>
              <w:bottom w:val="single" w:sz="4" w:space="0" w:color="auto"/>
            </w:tcBorders>
            <w:vAlign w:val="center"/>
          </w:tcPr>
          <w:p w14:paraId="112DF372" w14:textId="77777777" w:rsidR="00B7678E" w:rsidRPr="00CA2E8E" w:rsidRDefault="009B46F7" w:rsidP="00CA2E8E">
            <w:pPr>
              <w:spacing w:after="0" w:line="240" w:lineRule="auto"/>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BMP-t</w:t>
            </w:r>
          </w:p>
        </w:tc>
        <w:tc>
          <w:tcPr>
            <w:tcW w:w="773" w:type="dxa"/>
            <w:tcBorders>
              <w:top w:val="single" w:sz="4" w:space="0" w:color="7F7F7F" w:themeColor="text1" w:themeTint="80"/>
              <w:bottom w:val="single" w:sz="4" w:space="0" w:color="auto"/>
            </w:tcBorders>
            <w:vAlign w:val="center"/>
          </w:tcPr>
          <w:p w14:paraId="2AE11E5A" w14:textId="77777777" w:rsidR="00B7678E" w:rsidRPr="00CA2E8E" w:rsidRDefault="009B46F7" w:rsidP="00CA2E8E">
            <w:pPr>
              <w:spacing w:after="0" w:line="240" w:lineRule="auto"/>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Sign-z</w:t>
            </w:r>
          </w:p>
        </w:tc>
        <w:tc>
          <w:tcPr>
            <w:tcW w:w="773" w:type="dxa"/>
            <w:tcBorders>
              <w:top w:val="single" w:sz="4" w:space="0" w:color="7F7F7F" w:themeColor="text1" w:themeTint="80"/>
              <w:bottom w:val="single" w:sz="4" w:space="0" w:color="auto"/>
            </w:tcBorders>
            <w:vAlign w:val="center"/>
          </w:tcPr>
          <w:p w14:paraId="1956368B" w14:textId="77777777" w:rsidR="00B7678E" w:rsidRPr="00CA2E8E" w:rsidRDefault="009B46F7" w:rsidP="00CA2E8E">
            <w:pPr>
              <w:spacing w:after="0" w:line="240" w:lineRule="auto"/>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Corrado-K</w:t>
            </w:r>
          </w:p>
        </w:tc>
        <w:tc>
          <w:tcPr>
            <w:tcW w:w="773" w:type="dxa"/>
            <w:tcBorders>
              <w:top w:val="single" w:sz="4" w:space="0" w:color="7F7F7F" w:themeColor="text1" w:themeTint="80"/>
              <w:bottom w:val="single" w:sz="4" w:space="0" w:color="auto"/>
            </w:tcBorders>
            <w:vAlign w:val="center"/>
          </w:tcPr>
          <w:p w14:paraId="1B772FCA" w14:textId="77777777" w:rsidR="00B7678E" w:rsidRPr="00CA2E8E" w:rsidRDefault="009B46F7" w:rsidP="00CA2E8E">
            <w:pPr>
              <w:spacing w:after="0" w:line="240" w:lineRule="auto"/>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N</w:t>
            </w:r>
          </w:p>
        </w:tc>
      </w:tr>
      <w:tr w:rsidR="00B7678E" w:rsidRPr="00CA2E8E" w14:paraId="1B18094B" w14:textId="77777777" w:rsidTr="00CA2E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3" w:type="dxa"/>
            <w:tcBorders>
              <w:top w:val="single" w:sz="4" w:space="0" w:color="auto"/>
              <w:bottom w:val="nil"/>
            </w:tcBorders>
          </w:tcPr>
          <w:p w14:paraId="7D39620D" w14:textId="77777777" w:rsidR="00B7678E" w:rsidRPr="00CA2E8E" w:rsidRDefault="009B46F7" w:rsidP="00CA2E8E">
            <w:pPr>
              <w:spacing w:after="0" w:line="240" w:lineRule="auto"/>
              <w:rPr>
                <w:rFonts w:cs="Times New Roman"/>
                <w:sz w:val="20"/>
                <w:szCs w:val="20"/>
              </w:rPr>
            </w:pPr>
            <w:r w:rsidRPr="00CA2E8E">
              <w:rPr>
                <w:rFonts w:cs="Times New Roman"/>
                <w:sz w:val="20"/>
                <w:szCs w:val="20"/>
              </w:rPr>
              <w:t>E1</w:t>
            </w:r>
          </w:p>
        </w:tc>
        <w:tc>
          <w:tcPr>
            <w:tcW w:w="773" w:type="dxa"/>
            <w:tcBorders>
              <w:top w:val="single" w:sz="4" w:space="0" w:color="auto"/>
              <w:bottom w:val="nil"/>
            </w:tcBorders>
            <w:vAlign w:val="center"/>
          </w:tcPr>
          <w:p w14:paraId="1D738C07"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Neg</w:t>
            </w:r>
          </w:p>
        </w:tc>
        <w:tc>
          <w:tcPr>
            <w:tcW w:w="773" w:type="dxa"/>
            <w:tcBorders>
              <w:top w:val="single" w:sz="4" w:space="0" w:color="auto"/>
              <w:bottom w:val="nil"/>
            </w:tcBorders>
            <w:vAlign w:val="center"/>
          </w:tcPr>
          <w:p w14:paraId="74CFB365"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−1.43**</w:t>
            </w:r>
          </w:p>
        </w:tc>
        <w:tc>
          <w:tcPr>
            <w:tcW w:w="773" w:type="dxa"/>
            <w:tcBorders>
              <w:top w:val="single" w:sz="4" w:space="0" w:color="auto"/>
              <w:bottom w:val="nil"/>
            </w:tcBorders>
            <w:vAlign w:val="center"/>
          </w:tcPr>
          <w:p w14:paraId="5F221523"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−2.23</w:t>
            </w:r>
          </w:p>
        </w:tc>
        <w:tc>
          <w:tcPr>
            <w:tcW w:w="773" w:type="dxa"/>
            <w:tcBorders>
              <w:top w:val="single" w:sz="4" w:space="0" w:color="auto"/>
              <w:bottom w:val="nil"/>
            </w:tcBorders>
            <w:vAlign w:val="center"/>
          </w:tcPr>
          <w:p w14:paraId="3991CBD6"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−1.21</w:t>
            </w:r>
          </w:p>
        </w:tc>
        <w:tc>
          <w:tcPr>
            <w:tcW w:w="773" w:type="dxa"/>
            <w:tcBorders>
              <w:top w:val="single" w:sz="4" w:space="0" w:color="auto"/>
              <w:bottom w:val="nil"/>
            </w:tcBorders>
            <w:vAlign w:val="center"/>
          </w:tcPr>
          <w:p w14:paraId="2945AEB4"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−0.72</w:t>
            </w:r>
          </w:p>
        </w:tc>
        <w:tc>
          <w:tcPr>
            <w:tcW w:w="773" w:type="dxa"/>
            <w:tcBorders>
              <w:top w:val="single" w:sz="4" w:space="0" w:color="auto"/>
              <w:bottom w:val="nil"/>
            </w:tcBorders>
            <w:vAlign w:val="center"/>
          </w:tcPr>
          <w:p w14:paraId="714C00AF"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−3.80**</w:t>
            </w:r>
          </w:p>
        </w:tc>
        <w:tc>
          <w:tcPr>
            <w:tcW w:w="773" w:type="dxa"/>
            <w:tcBorders>
              <w:top w:val="single" w:sz="4" w:space="0" w:color="auto"/>
              <w:bottom w:val="nil"/>
            </w:tcBorders>
            <w:vAlign w:val="center"/>
          </w:tcPr>
          <w:p w14:paraId="0BC33CDA"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−2.74</w:t>
            </w:r>
          </w:p>
        </w:tc>
        <w:tc>
          <w:tcPr>
            <w:tcW w:w="773" w:type="dxa"/>
            <w:tcBorders>
              <w:top w:val="single" w:sz="4" w:space="0" w:color="auto"/>
              <w:bottom w:val="nil"/>
            </w:tcBorders>
            <w:vAlign w:val="center"/>
          </w:tcPr>
          <w:p w14:paraId="5C0233A9"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−2.18</w:t>
            </w:r>
          </w:p>
        </w:tc>
        <w:tc>
          <w:tcPr>
            <w:tcW w:w="773" w:type="dxa"/>
            <w:tcBorders>
              <w:top w:val="single" w:sz="4" w:space="0" w:color="auto"/>
              <w:bottom w:val="nil"/>
            </w:tcBorders>
            <w:vAlign w:val="center"/>
          </w:tcPr>
          <w:p w14:paraId="5B84CAA3"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−0.87</w:t>
            </w:r>
          </w:p>
        </w:tc>
        <w:tc>
          <w:tcPr>
            <w:tcW w:w="773" w:type="dxa"/>
            <w:tcBorders>
              <w:top w:val="single" w:sz="4" w:space="0" w:color="auto"/>
              <w:bottom w:val="nil"/>
            </w:tcBorders>
            <w:vAlign w:val="center"/>
          </w:tcPr>
          <w:p w14:paraId="105EACCE"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17</w:t>
            </w:r>
          </w:p>
        </w:tc>
      </w:tr>
      <w:tr w:rsidR="00B7678E" w:rsidRPr="00CA2E8E" w14:paraId="4737E216" w14:textId="77777777" w:rsidTr="00CA2E8E">
        <w:tc>
          <w:tcPr>
            <w:cnfStyle w:val="001000000000" w:firstRow="0" w:lastRow="0" w:firstColumn="1" w:lastColumn="0" w:oddVBand="0" w:evenVBand="0" w:oddHBand="0" w:evenHBand="0" w:firstRowFirstColumn="0" w:firstRowLastColumn="0" w:lastRowFirstColumn="0" w:lastRowLastColumn="0"/>
            <w:tcW w:w="773" w:type="dxa"/>
            <w:tcBorders>
              <w:top w:val="nil"/>
              <w:bottom w:val="nil"/>
            </w:tcBorders>
          </w:tcPr>
          <w:p w14:paraId="04294D67" w14:textId="77777777" w:rsidR="00B7678E" w:rsidRPr="00CA2E8E" w:rsidRDefault="009B46F7" w:rsidP="00CA2E8E">
            <w:pPr>
              <w:spacing w:after="0" w:line="240" w:lineRule="auto"/>
              <w:rPr>
                <w:rFonts w:cs="Times New Roman"/>
                <w:sz w:val="20"/>
                <w:szCs w:val="20"/>
              </w:rPr>
            </w:pPr>
            <w:r w:rsidRPr="00CA2E8E">
              <w:rPr>
                <w:rFonts w:cs="Times New Roman"/>
                <w:sz w:val="20"/>
                <w:szCs w:val="20"/>
              </w:rPr>
              <w:t>E2</w:t>
            </w:r>
          </w:p>
        </w:tc>
        <w:tc>
          <w:tcPr>
            <w:tcW w:w="773" w:type="dxa"/>
            <w:tcBorders>
              <w:top w:val="nil"/>
              <w:bottom w:val="nil"/>
            </w:tcBorders>
            <w:vAlign w:val="center"/>
          </w:tcPr>
          <w:p w14:paraId="3F8B2303"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Neg</w:t>
            </w:r>
          </w:p>
        </w:tc>
        <w:tc>
          <w:tcPr>
            <w:tcW w:w="773" w:type="dxa"/>
            <w:tcBorders>
              <w:top w:val="nil"/>
              <w:bottom w:val="nil"/>
            </w:tcBorders>
            <w:vAlign w:val="center"/>
          </w:tcPr>
          <w:p w14:paraId="57CB0593"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1.15</w:t>
            </w:r>
          </w:p>
        </w:tc>
        <w:tc>
          <w:tcPr>
            <w:tcW w:w="773" w:type="dxa"/>
            <w:tcBorders>
              <w:top w:val="nil"/>
              <w:bottom w:val="nil"/>
            </w:tcBorders>
            <w:vAlign w:val="center"/>
          </w:tcPr>
          <w:p w14:paraId="22A1D04A"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1.73</w:t>
            </w:r>
          </w:p>
        </w:tc>
        <w:tc>
          <w:tcPr>
            <w:tcW w:w="773" w:type="dxa"/>
            <w:tcBorders>
              <w:top w:val="nil"/>
              <w:bottom w:val="nil"/>
            </w:tcBorders>
            <w:vAlign w:val="center"/>
          </w:tcPr>
          <w:p w14:paraId="34C07256"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1.70</w:t>
            </w:r>
          </w:p>
        </w:tc>
        <w:tc>
          <w:tcPr>
            <w:tcW w:w="773" w:type="dxa"/>
            <w:tcBorders>
              <w:top w:val="nil"/>
              <w:bottom w:val="nil"/>
            </w:tcBorders>
            <w:vAlign w:val="center"/>
          </w:tcPr>
          <w:p w14:paraId="55EF23B5"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1.11</w:t>
            </w:r>
          </w:p>
        </w:tc>
        <w:tc>
          <w:tcPr>
            <w:tcW w:w="773" w:type="dxa"/>
            <w:tcBorders>
              <w:top w:val="nil"/>
              <w:bottom w:val="nil"/>
            </w:tcBorders>
            <w:vAlign w:val="center"/>
          </w:tcPr>
          <w:p w14:paraId="5239C81F"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5.51***</w:t>
            </w:r>
          </w:p>
        </w:tc>
        <w:tc>
          <w:tcPr>
            <w:tcW w:w="773" w:type="dxa"/>
            <w:tcBorders>
              <w:top w:val="nil"/>
              <w:bottom w:val="nil"/>
            </w:tcBorders>
            <w:vAlign w:val="center"/>
          </w:tcPr>
          <w:p w14:paraId="0DBF2049"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4.34</w:t>
            </w:r>
          </w:p>
        </w:tc>
        <w:tc>
          <w:tcPr>
            <w:tcW w:w="773" w:type="dxa"/>
            <w:tcBorders>
              <w:top w:val="nil"/>
              <w:bottom w:val="nil"/>
            </w:tcBorders>
            <w:vAlign w:val="center"/>
          </w:tcPr>
          <w:p w14:paraId="78464DE2"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3.15</w:t>
            </w:r>
          </w:p>
        </w:tc>
        <w:tc>
          <w:tcPr>
            <w:tcW w:w="773" w:type="dxa"/>
            <w:tcBorders>
              <w:top w:val="nil"/>
              <w:bottom w:val="nil"/>
            </w:tcBorders>
            <w:vAlign w:val="center"/>
          </w:tcPr>
          <w:p w14:paraId="3C26CE3D"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1.73*</w:t>
            </w:r>
          </w:p>
        </w:tc>
        <w:tc>
          <w:tcPr>
            <w:tcW w:w="773" w:type="dxa"/>
            <w:tcBorders>
              <w:top w:val="nil"/>
              <w:bottom w:val="nil"/>
            </w:tcBorders>
            <w:vAlign w:val="center"/>
          </w:tcPr>
          <w:p w14:paraId="37C2CCCF"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17</w:t>
            </w:r>
          </w:p>
        </w:tc>
      </w:tr>
      <w:tr w:rsidR="00B7678E" w:rsidRPr="00CA2E8E" w14:paraId="4942837A" w14:textId="77777777" w:rsidTr="00CA2E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3" w:type="dxa"/>
            <w:tcBorders>
              <w:top w:val="nil"/>
              <w:bottom w:val="nil"/>
            </w:tcBorders>
          </w:tcPr>
          <w:p w14:paraId="45E94B5F" w14:textId="77777777" w:rsidR="00B7678E" w:rsidRPr="00CA2E8E" w:rsidRDefault="009B46F7" w:rsidP="00CA2E8E">
            <w:pPr>
              <w:spacing w:after="0" w:line="240" w:lineRule="auto"/>
              <w:rPr>
                <w:rFonts w:cs="Times New Roman"/>
                <w:sz w:val="20"/>
                <w:szCs w:val="20"/>
              </w:rPr>
            </w:pPr>
            <w:r w:rsidRPr="00CA2E8E">
              <w:rPr>
                <w:rFonts w:cs="Times New Roman"/>
                <w:sz w:val="20"/>
                <w:szCs w:val="20"/>
              </w:rPr>
              <w:t>E3</w:t>
            </w:r>
          </w:p>
        </w:tc>
        <w:tc>
          <w:tcPr>
            <w:tcW w:w="773" w:type="dxa"/>
            <w:tcBorders>
              <w:top w:val="nil"/>
              <w:bottom w:val="nil"/>
            </w:tcBorders>
            <w:vAlign w:val="center"/>
          </w:tcPr>
          <w:p w14:paraId="21FD4C23"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Pos</w:t>
            </w:r>
          </w:p>
        </w:tc>
        <w:tc>
          <w:tcPr>
            <w:tcW w:w="773" w:type="dxa"/>
            <w:tcBorders>
              <w:top w:val="nil"/>
              <w:bottom w:val="nil"/>
            </w:tcBorders>
            <w:vAlign w:val="center"/>
          </w:tcPr>
          <w:p w14:paraId="0D5E9F47"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0.77*</w:t>
            </w:r>
          </w:p>
        </w:tc>
        <w:tc>
          <w:tcPr>
            <w:tcW w:w="773" w:type="dxa"/>
            <w:tcBorders>
              <w:top w:val="nil"/>
              <w:bottom w:val="nil"/>
            </w:tcBorders>
            <w:vAlign w:val="center"/>
          </w:tcPr>
          <w:p w14:paraId="021121FE"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1.92</w:t>
            </w:r>
          </w:p>
        </w:tc>
        <w:tc>
          <w:tcPr>
            <w:tcW w:w="773" w:type="dxa"/>
            <w:tcBorders>
              <w:top w:val="nil"/>
              <w:bottom w:val="nil"/>
            </w:tcBorders>
            <w:vAlign w:val="center"/>
          </w:tcPr>
          <w:p w14:paraId="6651AD6A"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1.21</w:t>
            </w:r>
          </w:p>
        </w:tc>
        <w:tc>
          <w:tcPr>
            <w:tcW w:w="773" w:type="dxa"/>
            <w:tcBorders>
              <w:top w:val="nil"/>
              <w:bottom w:val="nil"/>
            </w:tcBorders>
            <w:vAlign w:val="center"/>
          </w:tcPr>
          <w:p w14:paraId="6676B8CA"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0.75</w:t>
            </w:r>
          </w:p>
        </w:tc>
        <w:tc>
          <w:tcPr>
            <w:tcW w:w="773" w:type="dxa"/>
            <w:tcBorders>
              <w:top w:val="nil"/>
              <w:bottom w:val="nil"/>
            </w:tcBorders>
            <w:vAlign w:val="center"/>
          </w:tcPr>
          <w:p w14:paraId="739C02D5"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2.25**</w:t>
            </w:r>
          </w:p>
        </w:tc>
        <w:tc>
          <w:tcPr>
            <w:tcW w:w="773" w:type="dxa"/>
            <w:tcBorders>
              <w:top w:val="nil"/>
              <w:bottom w:val="nil"/>
            </w:tcBorders>
            <w:vAlign w:val="center"/>
          </w:tcPr>
          <w:p w14:paraId="4325A355"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2.74</w:t>
            </w:r>
          </w:p>
        </w:tc>
        <w:tc>
          <w:tcPr>
            <w:tcW w:w="773" w:type="dxa"/>
            <w:tcBorders>
              <w:top w:val="nil"/>
              <w:bottom w:val="nil"/>
            </w:tcBorders>
            <w:vAlign w:val="center"/>
          </w:tcPr>
          <w:p w14:paraId="15F7DAC2"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3.15</w:t>
            </w:r>
          </w:p>
        </w:tc>
        <w:tc>
          <w:tcPr>
            <w:tcW w:w="773" w:type="dxa"/>
            <w:tcBorders>
              <w:top w:val="nil"/>
              <w:bottom w:val="nil"/>
            </w:tcBorders>
            <w:vAlign w:val="center"/>
          </w:tcPr>
          <w:p w14:paraId="60900703"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1.26</w:t>
            </w:r>
          </w:p>
        </w:tc>
        <w:tc>
          <w:tcPr>
            <w:tcW w:w="773" w:type="dxa"/>
            <w:tcBorders>
              <w:top w:val="nil"/>
              <w:bottom w:val="nil"/>
            </w:tcBorders>
            <w:vAlign w:val="center"/>
          </w:tcPr>
          <w:p w14:paraId="1069E352"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17</w:t>
            </w:r>
          </w:p>
        </w:tc>
      </w:tr>
      <w:tr w:rsidR="00B7678E" w:rsidRPr="00CA2E8E" w14:paraId="20E9FAE2" w14:textId="77777777" w:rsidTr="00CA2E8E">
        <w:tc>
          <w:tcPr>
            <w:cnfStyle w:val="001000000000" w:firstRow="0" w:lastRow="0" w:firstColumn="1" w:lastColumn="0" w:oddVBand="0" w:evenVBand="0" w:oddHBand="0" w:evenHBand="0" w:firstRowFirstColumn="0" w:firstRowLastColumn="0" w:lastRowFirstColumn="0" w:lastRowLastColumn="0"/>
            <w:tcW w:w="773" w:type="dxa"/>
            <w:tcBorders>
              <w:top w:val="nil"/>
              <w:bottom w:val="nil"/>
            </w:tcBorders>
          </w:tcPr>
          <w:p w14:paraId="17BAAC20" w14:textId="77777777" w:rsidR="00B7678E" w:rsidRPr="00CA2E8E" w:rsidRDefault="009B46F7" w:rsidP="00CA2E8E">
            <w:pPr>
              <w:spacing w:after="0" w:line="240" w:lineRule="auto"/>
              <w:rPr>
                <w:rFonts w:cs="Times New Roman"/>
                <w:sz w:val="20"/>
                <w:szCs w:val="20"/>
              </w:rPr>
            </w:pPr>
            <w:r w:rsidRPr="00CA2E8E">
              <w:rPr>
                <w:rFonts w:cs="Times New Roman"/>
                <w:sz w:val="20"/>
                <w:szCs w:val="20"/>
              </w:rPr>
              <w:t>E4</w:t>
            </w:r>
          </w:p>
        </w:tc>
        <w:tc>
          <w:tcPr>
            <w:tcW w:w="773" w:type="dxa"/>
            <w:tcBorders>
              <w:top w:val="nil"/>
              <w:bottom w:val="nil"/>
            </w:tcBorders>
            <w:vAlign w:val="center"/>
          </w:tcPr>
          <w:p w14:paraId="6F6A0211"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Pos</w:t>
            </w:r>
          </w:p>
        </w:tc>
        <w:tc>
          <w:tcPr>
            <w:tcW w:w="773" w:type="dxa"/>
            <w:tcBorders>
              <w:top w:val="nil"/>
              <w:bottom w:val="nil"/>
            </w:tcBorders>
            <w:vAlign w:val="center"/>
          </w:tcPr>
          <w:p w14:paraId="50DE3A17"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−2.89**</w:t>
            </w:r>
          </w:p>
        </w:tc>
        <w:tc>
          <w:tcPr>
            <w:tcW w:w="773" w:type="dxa"/>
            <w:tcBorders>
              <w:top w:val="nil"/>
              <w:bottom w:val="nil"/>
            </w:tcBorders>
            <w:vAlign w:val="center"/>
          </w:tcPr>
          <w:p w14:paraId="78675E31"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−2.78</w:t>
            </w:r>
          </w:p>
        </w:tc>
        <w:tc>
          <w:tcPr>
            <w:tcW w:w="773" w:type="dxa"/>
            <w:tcBorders>
              <w:top w:val="nil"/>
              <w:bottom w:val="nil"/>
            </w:tcBorders>
            <w:vAlign w:val="center"/>
          </w:tcPr>
          <w:p w14:paraId="309575D6"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−1.21</w:t>
            </w:r>
          </w:p>
        </w:tc>
        <w:tc>
          <w:tcPr>
            <w:tcW w:w="773" w:type="dxa"/>
            <w:tcBorders>
              <w:top w:val="nil"/>
              <w:bottom w:val="nil"/>
            </w:tcBorders>
            <w:vAlign w:val="center"/>
          </w:tcPr>
          <w:p w14:paraId="70D66C47"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−1.65*</w:t>
            </w:r>
          </w:p>
        </w:tc>
        <w:tc>
          <w:tcPr>
            <w:tcW w:w="773" w:type="dxa"/>
            <w:tcBorders>
              <w:top w:val="nil"/>
              <w:bottom w:val="nil"/>
            </w:tcBorders>
            <w:vAlign w:val="center"/>
          </w:tcPr>
          <w:p w14:paraId="6D04E251"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−2.23**</w:t>
            </w:r>
          </w:p>
        </w:tc>
        <w:tc>
          <w:tcPr>
            <w:tcW w:w="773" w:type="dxa"/>
            <w:tcBorders>
              <w:top w:val="nil"/>
              <w:bottom w:val="nil"/>
            </w:tcBorders>
            <w:vAlign w:val="center"/>
          </w:tcPr>
          <w:p w14:paraId="6F6B2772"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−2.24</w:t>
            </w:r>
          </w:p>
        </w:tc>
        <w:tc>
          <w:tcPr>
            <w:tcW w:w="773" w:type="dxa"/>
            <w:tcBorders>
              <w:top w:val="nil"/>
              <w:bottom w:val="nil"/>
            </w:tcBorders>
            <w:vAlign w:val="center"/>
          </w:tcPr>
          <w:p w14:paraId="7CD54183"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−0.73</w:t>
            </w:r>
          </w:p>
        </w:tc>
        <w:tc>
          <w:tcPr>
            <w:tcW w:w="773" w:type="dxa"/>
            <w:tcBorders>
              <w:top w:val="nil"/>
              <w:bottom w:val="nil"/>
            </w:tcBorders>
            <w:vAlign w:val="center"/>
          </w:tcPr>
          <w:p w14:paraId="1C3F3D99"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−0.57</w:t>
            </w:r>
          </w:p>
        </w:tc>
        <w:tc>
          <w:tcPr>
            <w:tcW w:w="773" w:type="dxa"/>
            <w:tcBorders>
              <w:top w:val="nil"/>
              <w:bottom w:val="nil"/>
            </w:tcBorders>
            <w:vAlign w:val="center"/>
          </w:tcPr>
          <w:p w14:paraId="412AC590"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17</w:t>
            </w:r>
          </w:p>
        </w:tc>
      </w:tr>
      <w:tr w:rsidR="00B7678E" w:rsidRPr="00CA2E8E" w14:paraId="013E57B9" w14:textId="77777777" w:rsidTr="00CA2E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3" w:type="dxa"/>
            <w:tcBorders>
              <w:top w:val="nil"/>
              <w:bottom w:val="nil"/>
            </w:tcBorders>
          </w:tcPr>
          <w:p w14:paraId="4B4A7436" w14:textId="77777777" w:rsidR="00B7678E" w:rsidRPr="00CA2E8E" w:rsidRDefault="009B46F7" w:rsidP="00CA2E8E">
            <w:pPr>
              <w:spacing w:after="0" w:line="240" w:lineRule="auto"/>
              <w:rPr>
                <w:rFonts w:cs="Times New Roman"/>
                <w:sz w:val="20"/>
                <w:szCs w:val="20"/>
              </w:rPr>
            </w:pPr>
            <w:r w:rsidRPr="00CA2E8E">
              <w:rPr>
                <w:rFonts w:cs="Times New Roman"/>
                <w:sz w:val="20"/>
                <w:szCs w:val="20"/>
              </w:rPr>
              <w:t>E5</w:t>
            </w:r>
          </w:p>
        </w:tc>
        <w:tc>
          <w:tcPr>
            <w:tcW w:w="773" w:type="dxa"/>
            <w:tcBorders>
              <w:top w:val="nil"/>
              <w:bottom w:val="nil"/>
            </w:tcBorders>
            <w:vAlign w:val="center"/>
          </w:tcPr>
          <w:p w14:paraId="025919BB"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Pos</w:t>
            </w:r>
          </w:p>
        </w:tc>
        <w:tc>
          <w:tcPr>
            <w:tcW w:w="773" w:type="dxa"/>
            <w:tcBorders>
              <w:top w:val="nil"/>
              <w:bottom w:val="nil"/>
            </w:tcBorders>
            <w:vAlign w:val="center"/>
          </w:tcPr>
          <w:p w14:paraId="2F3CD3CE"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−0.62</w:t>
            </w:r>
          </w:p>
        </w:tc>
        <w:tc>
          <w:tcPr>
            <w:tcW w:w="773" w:type="dxa"/>
            <w:tcBorders>
              <w:top w:val="nil"/>
              <w:bottom w:val="nil"/>
            </w:tcBorders>
            <w:vAlign w:val="center"/>
          </w:tcPr>
          <w:p w14:paraId="4B965A82"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−0.73</w:t>
            </w:r>
          </w:p>
        </w:tc>
        <w:tc>
          <w:tcPr>
            <w:tcW w:w="773" w:type="dxa"/>
            <w:tcBorders>
              <w:top w:val="nil"/>
              <w:bottom w:val="nil"/>
            </w:tcBorders>
            <w:vAlign w:val="center"/>
          </w:tcPr>
          <w:p w14:paraId="621B0172"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−0.24</w:t>
            </w:r>
          </w:p>
        </w:tc>
        <w:tc>
          <w:tcPr>
            <w:tcW w:w="773" w:type="dxa"/>
            <w:tcBorders>
              <w:top w:val="nil"/>
              <w:bottom w:val="nil"/>
            </w:tcBorders>
            <w:vAlign w:val="center"/>
          </w:tcPr>
          <w:p w14:paraId="4113528C"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−0.05</w:t>
            </w:r>
          </w:p>
        </w:tc>
        <w:tc>
          <w:tcPr>
            <w:tcW w:w="773" w:type="dxa"/>
            <w:tcBorders>
              <w:top w:val="nil"/>
              <w:bottom w:val="nil"/>
            </w:tcBorders>
            <w:vAlign w:val="center"/>
          </w:tcPr>
          <w:p w14:paraId="1D52A06D"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−8.72***</w:t>
            </w:r>
          </w:p>
        </w:tc>
        <w:tc>
          <w:tcPr>
            <w:tcW w:w="773" w:type="dxa"/>
            <w:tcBorders>
              <w:top w:val="nil"/>
              <w:bottom w:val="nil"/>
            </w:tcBorders>
            <w:vAlign w:val="center"/>
          </w:tcPr>
          <w:p w14:paraId="05E127BB"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−4.10</w:t>
            </w:r>
          </w:p>
        </w:tc>
        <w:tc>
          <w:tcPr>
            <w:tcW w:w="773" w:type="dxa"/>
            <w:tcBorders>
              <w:top w:val="nil"/>
              <w:bottom w:val="nil"/>
            </w:tcBorders>
            <w:vAlign w:val="center"/>
          </w:tcPr>
          <w:p w14:paraId="29BDD1E7"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−3.15</w:t>
            </w:r>
          </w:p>
        </w:tc>
        <w:tc>
          <w:tcPr>
            <w:tcW w:w="773" w:type="dxa"/>
            <w:tcBorders>
              <w:top w:val="nil"/>
              <w:bottom w:val="nil"/>
            </w:tcBorders>
            <w:vAlign w:val="center"/>
          </w:tcPr>
          <w:p w14:paraId="722A61C2"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−2.27**</w:t>
            </w:r>
          </w:p>
        </w:tc>
        <w:tc>
          <w:tcPr>
            <w:tcW w:w="773" w:type="dxa"/>
            <w:tcBorders>
              <w:top w:val="nil"/>
              <w:bottom w:val="nil"/>
            </w:tcBorders>
            <w:vAlign w:val="center"/>
          </w:tcPr>
          <w:p w14:paraId="5EF53D52" w14:textId="77777777" w:rsidR="00B7678E" w:rsidRPr="00CA2E8E" w:rsidRDefault="009B46F7" w:rsidP="00CA2E8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A2E8E">
              <w:rPr>
                <w:rFonts w:cs="Times New Roman"/>
                <w:sz w:val="20"/>
                <w:szCs w:val="20"/>
              </w:rPr>
              <w:t>17</w:t>
            </w:r>
          </w:p>
        </w:tc>
      </w:tr>
      <w:tr w:rsidR="00B7678E" w:rsidRPr="00CA2E8E" w14:paraId="6FBDC893" w14:textId="77777777" w:rsidTr="00CA2E8E">
        <w:tc>
          <w:tcPr>
            <w:cnfStyle w:val="001000000000" w:firstRow="0" w:lastRow="0" w:firstColumn="1" w:lastColumn="0" w:oddVBand="0" w:evenVBand="0" w:oddHBand="0" w:evenHBand="0" w:firstRowFirstColumn="0" w:firstRowLastColumn="0" w:lastRowFirstColumn="0" w:lastRowLastColumn="0"/>
            <w:tcW w:w="773" w:type="dxa"/>
            <w:tcBorders>
              <w:top w:val="nil"/>
              <w:bottom w:val="single" w:sz="4" w:space="0" w:color="auto"/>
            </w:tcBorders>
          </w:tcPr>
          <w:p w14:paraId="4FB7FB05" w14:textId="77777777" w:rsidR="00B7678E" w:rsidRPr="00CA2E8E" w:rsidRDefault="009B46F7" w:rsidP="00CA2E8E">
            <w:pPr>
              <w:spacing w:after="0" w:line="240" w:lineRule="auto"/>
              <w:rPr>
                <w:rFonts w:cs="Times New Roman"/>
                <w:sz w:val="20"/>
                <w:szCs w:val="20"/>
              </w:rPr>
            </w:pPr>
            <w:r w:rsidRPr="00CA2E8E">
              <w:rPr>
                <w:rFonts w:cs="Times New Roman"/>
                <w:sz w:val="20"/>
                <w:szCs w:val="20"/>
              </w:rPr>
              <w:t>E6</w:t>
            </w:r>
          </w:p>
        </w:tc>
        <w:tc>
          <w:tcPr>
            <w:tcW w:w="773" w:type="dxa"/>
            <w:tcBorders>
              <w:top w:val="nil"/>
              <w:bottom w:val="single" w:sz="4" w:space="0" w:color="auto"/>
            </w:tcBorders>
            <w:vAlign w:val="center"/>
          </w:tcPr>
          <w:p w14:paraId="6025CC1A"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Pos</w:t>
            </w:r>
          </w:p>
        </w:tc>
        <w:tc>
          <w:tcPr>
            <w:tcW w:w="773" w:type="dxa"/>
            <w:tcBorders>
              <w:top w:val="nil"/>
              <w:bottom w:val="single" w:sz="4" w:space="0" w:color="auto"/>
            </w:tcBorders>
            <w:vAlign w:val="center"/>
          </w:tcPr>
          <w:p w14:paraId="2513EC38"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−0.48</w:t>
            </w:r>
          </w:p>
        </w:tc>
        <w:tc>
          <w:tcPr>
            <w:tcW w:w="773" w:type="dxa"/>
            <w:tcBorders>
              <w:top w:val="nil"/>
              <w:bottom w:val="single" w:sz="4" w:space="0" w:color="auto"/>
            </w:tcBorders>
            <w:vAlign w:val="center"/>
          </w:tcPr>
          <w:p w14:paraId="0859F3F8"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−0.23</w:t>
            </w:r>
          </w:p>
        </w:tc>
        <w:tc>
          <w:tcPr>
            <w:tcW w:w="773" w:type="dxa"/>
            <w:tcBorders>
              <w:top w:val="nil"/>
              <w:bottom w:val="single" w:sz="4" w:space="0" w:color="auto"/>
            </w:tcBorders>
            <w:vAlign w:val="center"/>
          </w:tcPr>
          <w:p w14:paraId="7DF1197A"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−2.18</w:t>
            </w:r>
          </w:p>
        </w:tc>
        <w:tc>
          <w:tcPr>
            <w:tcW w:w="773" w:type="dxa"/>
            <w:tcBorders>
              <w:top w:val="nil"/>
              <w:bottom w:val="single" w:sz="4" w:space="0" w:color="auto"/>
            </w:tcBorders>
            <w:vAlign w:val="center"/>
          </w:tcPr>
          <w:p w14:paraId="256B59DA"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0.19</w:t>
            </w:r>
          </w:p>
        </w:tc>
        <w:tc>
          <w:tcPr>
            <w:tcW w:w="773" w:type="dxa"/>
            <w:tcBorders>
              <w:top w:val="nil"/>
              <w:bottom w:val="single" w:sz="4" w:space="0" w:color="auto"/>
            </w:tcBorders>
            <w:vAlign w:val="center"/>
          </w:tcPr>
          <w:p w14:paraId="2262D5D7"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−1.48</w:t>
            </w:r>
          </w:p>
        </w:tc>
        <w:tc>
          <w:tcPr>
            <w:tcW w:w="773" w:type="dxa"/>
            <w:tcBorders>
              <w:top w:val="nil"/>
              <w:bottom w:val="single" w:sz="4" w:space="0" w:color="auto"/>
            </w:tcBorders>
            <w:vAlign w:val="center"/>
          </w:tcPr>
          <w:p w14:paraId="44B2642F"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−0.95</w:t>
            </w:r>
          </w:p>
        </w:tc>
        <w:tc>
          <w:tcPr>
            <w:tcW w:w="773" w:type="dxa"/>
            <w:tcBorders>
              <w:top w:val="nil"/>
              <w:bottom w:val="single" w:sz="4" w:space="0" w:color="auto"/>
            </w:tcBorders>
            <w:vAlign w:val="center"/>
          </w:tcPr>
          <w:p w14:paraId="0ABA3911"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−2.18</w:t>
            </w:r>
          </w:p>
        </w:tc>
        <w:tc>
          <w:tcPr>
            <w:tcW w:w="773" w:type="dxa"/>
            <w:tcBorders>
              <w:top w:val="nil"/>
              <w:bottom w:val="single" w:sz="4" w:space="0" w:color="auto"/>
            </w:tcBorders>
            <w:vAlign w:val="center"/>
          </w:tcPr>
          <w:p w14:paraId="252BFA6C"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0.07</w:t>
            </w:r>
          </w:p>
        </w:tc>
        <w:tc>
          <w:tcPr>
            <w:tcW w:w="773" w:type="dxa"/>
            <w:tcBorders>
              <w:top w:val="nil"/>
              <w:bottom w:val="single" w:sz="4" w:space="0" w:color="auto"/>
            </w:tcBorders>
            <w:vAlign w:val="center"/>
          </w:tcPr>
          <w:p w14:paraId="2332D262" w14:textId="77777777" w:rsidR="00B7678E" w:rsidRPr="00CA2E8E" w:rsidRDefault="009B46F7" w:rsidP="00CA2E8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A2E8E">
              <w:rPr>
                <w:rFonts w:cs="Times New Roman"/>
                <w:sz w:val="20"/>
                <w:szCs w:val="20"/>
              </w:rPr>
              <w:t>17</w:t>
            </w:r>
          </w:p>
        </w:tc>
      </w:tr>
    </w:tbl>
    <w:p w14:paraId="5EC49A79" w14:textId="77777777" w:rsidR="00B7678E" w:rsidRPr="00CA2E8E" w:rsidRDefault="009B46F7" w:rsidP="00CA2E8E">
      <w:pPr>
        <w:spacing w:after="0" w:line="240" w:lineRule="auto"/>
        <w:jc w:val="both"/>
        <w:rPr>
          <w:rFonts w:cs="Times New Roman"/>
        </w:rPr>
      </w:pPr>
      <w:r w:rsidRPr="00CA2E8E">
        <w:rPr>
          <w:rFonts w:cs="Times New Roman"/>
          <w:sz w:val="20"/>
          <w:szCs w:val="20"/>
        </w:rPr>
        <w:t>Notes: CAAR for Tier 1 EUDR-exposed firms (%). BMP-t = Boehmer, Musumeci &amp; Poulsen (1991) standardized cross-sectional test. Sign-z = nonparametric sign test. Corrado-K = Corrado (1989) rank test. * p&lt;0.10, ** p&lt;0.05, *** p&lt;0.01.</w:t>
      </w:r>
    </w:p>
    <w:p w14:paraId="6C018B36" w14:textId="77777777" w:rsidR="00CA2E8E" w:rsidRDefault="00CA2E8E" w:rsidP="00CA2E8E">
      <w:pPr>
        <w:spacing w:after="0" w:line="360" w:lineRule="auto"/>
        <w:rPr>
          <w:rFonts w:cs="Times New Roman"/>
          <w:b/>
        </w:rPr>
      </w:pPr>
    </w:p>
    <w:p w14:paraId="37670387" w14:textId="7D4F7327" w:rsidR="00B7678E" w:rsidRPr="00CA2E8E" w:rsidRDefault="009B46F7" w:rsidP="00C46094">
      <w:pPr>
        <w:spacing w:after="0" w:line="240" w:lineRule="auto"/>
        <w:jc w:val="center"/>
        <w:rPr>
          <w:rFonts w:cs="Times New Roman"/>
        </w:rPr>
      </w:pPr>
      <w:r w:rsidRPr="00CA2E8E">
        <w:rPr>
          <w:rFonts w:cs="Times New Roman"/>
          <w:b/>
        </w:rPr>
        <w:t>Table A2. Macroeconomic Environment and Confounding Factors Around EUDR Events</w:t>
      </w:r>
    </w:p>
    <w:tbl>
      <w:tblPr>
        <w:tblStyle w:val="TabelBiasa2"/>
        <w:tblW w:w="8613" w:type="dxa"/>
        <w:tblLayout w:type="fixed"/>
        <w:tblLook w:val="04A0" w:firstRow="1" w:lastRow="0" w:firstColumn="1" w:lastColumn="0" w:noHBand="0" w:noVBand="1"/>
      </w:tblPr>
      <w:tblGrid>
        <w:gridCol w:w="817"/>
        <w:gridCol w:w="661"/>
        <w:gridCol w:w="615"/>
        <w:gridCol w:w="992"/>
        <w:gridCol w:w="851"/>
        <w:gridCol w:w="708"/>
        <w:gridCol w:w="709"/>
        <w:gridCol w:w="709"/>
        <w:gridCol w:w="709"/>
        <w:gridCol w:w="921"/>
        <w:gridCol w:w="921"/>
      </w:tblGrid>
      <w:tr w:rsidR="00D8497D" w:rsidRPr="00524435" w14:paraId="280396A3" w14:textId="77777777" w:rsidTr="009C4F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single" w:sz="4" w:space="0" w:color="7F7F7F" w:themeColor="text1" w:themeTint="80"/>
              <w:bottom w:val="single" w:sz="4" w:space="0" w:color="auto"/>
            </w:tcBorders>
            <w:vAlign w:val="center"/>
          </w:tcPr>
          <w:p w14:paraId="05FF1748" w14:textId="77777777" w:rsidR="00B7678E" w:rsidRPr="00524435" w:rsidRDefault="009B46F7" w:rsidP="00524435">
            <w:pPr>
              <w:spacing w:after="0" w:line="240" w:lineRule="auto"/>
              <w:jc w:val="center"/>
              <w:rPr>
                <w:rFonts w:cs="Times New Roman"/>
                <w:sz w:val="20"/>
                <w:szCs w:val="20"/>
              </w:rPr>
            </w:pPr>
            <w:r w:rsidRPr="00524435">
              <w:rPr>
                <w:rFonts w:cs="Times New Roman"/>
                <w:sz w:val="20"/>
                <w:szCs w:val="20"/>
              </w:rPr>
              <w:t>Event</w:t>
            </w:r>
          </w:p>
        </w:tc>
        <w:tc>
          <w:tcPr>
            <w:tcW w:w="661" w:type="dxa"/>
            <w:tcBorders>
              <w:top w:val="single" w:sz="4" w:space="0" w:color="7F7F7F" w:themeColor="text1" w:themeTint="80"/>
              <w:bottom w:val="single" w:sz="4" w:space="0" w:color="auto"/>
            </w:tcBorders>
            <w:vAlign w:val="center"/>
          </w:tcPr>
          <w:p w14:paraId="262CD257" w14:textId="77777777" w:rsidR="00B7678E" w:rsidRPr="00524435" w:rsidRDefault="009B46F7" w:rsidP="0052443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Date</w:t>
            </w:r>
          </w:p>
        </w:tc>
        <w:tc>
          <w:tcPr>
            <w:tcW w:w="615" w:type="dxa"/>
            <w:tcBorders>
              <w:top w:val="single" w:sz="4" w:space="0" w:color="7F7F7F" w:themeColor="text1" w:themeTint="80"/>
              <w:bottom w:val="single" w:sz="4" w:space="0" w:color="auto"/>
            </w:tcBorders>
            <w:vAlign w:val="center"/>
          </w:tcPr>
          <w:p w14:paraId="208E1B64" w14:textId="77777777" w:rsidR="00B7678E" w:rsidRPr="00524435" w:rsidRDefault="009B46F7" w:rsidP="0052443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Dir.</w:t>
            </w:r>
          </w:p>
        </w:tc>
        <w:tc>
          <w:tcPr>
            <w:tcW w:w="992" w:type="dxa"/>
            <w:tcBorders>
              <w:top w:val="single" w:sz="4" w:space="0" w:color="7F7F7F" w:themeColor="text1" w:themeTint="80"/>
              <w:bottom w:val="single" w:sz="4" w:space="0" w:color="auto"/>
            </w:tcBorders>
            <w:vAlign w:val="center"/>
          </w:tcPr>
          <w:p w14:paraId="06BD7F42" w14:textId="77777777" w:rsidR="00B7678E" w:rsidRPr="00524435" w:rsidRDefault="009B46F7" w:rsidP="007A1965">
            <w:pPr>
              <w:spacing w:after="0" w:line="240" w:lineRule="auto"/>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CAAR</w:t>
            </w:r>
            <w:r w:rsidRPr="00524435">
              <w:rPr>
                <w:rFonts w:cs="Times New Roman"/>
                <w:sz w:val="20"/>
                <w:szCs w:val="20"/>
              </w:rPr>
              <w:br/>
              <w:t>[−1,+1]%</w:t>
            </w:r>
          </w:p>
        </w:tc>
        <w:tc>
          <w:tcPr>
            <w:tcW w:w="851" w:type="dxa"/>
            <w:tcBorders>
              <w:top w:val="single" w:sz="4" w:space="0" w:color="7F7F7F" w:themeColor="text1" w:themeTint="80"/>
              <w:bottom w:val="single" w:sz="4" w:space="0" w:color="auto"/>
            </w:tcBorders>
            <w:vAlign w:val="center"/>
          </w:tcPr>
          <w:p w14:paraId="2EC7B5BC" w14:textId="77777777" w:rsidR="00B7678E" w:rsidRPr="00524435" w:rsidRDefault="009B46F7" w:rsidP="007A1965">
            <w:pPr>
              <w:spacing w:after="0" w:line="240" w:lineRule="auto"/>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IHSG</w:t>
            </w:r>
            <w:r w:rsidRPr="00524435">
              <w:rPr>
                <w:rFonts w:cs="Times New Roman"/>
                <w:sz w:val="20"/>
                <w:szCs w:val="20"/>
              </w:rPr>
              <w:br/>
              <w:t>[−10,+30]%</w:t>
            </w:r>
          </w:p>
        </w:tc>
        <w:tc>
          <w:tcPr>
            <w:tcW w:w="708" w:type="dxa"/>
            <w:tcBorders>
              <w:top w:val="single" w:sz="4" w:space="0" w:color="7F7F7F" w:themeColor="text1" w:themeTint="80"/>
              <w:bottom w:val="single" w:sz="4" w:space="0" w:color="auto"/>
            </w:tcBorders>
            <w:vAlign w:val="center"/>
          </w:tcPr>
          <w:p w14:paraId="3E93ADF6" w14:textId="77777777" w:rsidR="00B7678E" w:rsidRPr="00524435" w:rsidRDefault="009B46F7" w:rsidP="007A1965">
            <w:pPr>
              <w:spacing w:after="0" w:line="240" w:lineRule="auto"/>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CPO</w:t>
            </w:r>
            <w:r w:rsidRPr="00524435">
              <w:rPr>
                <w:rFonts w:cs="Times New Roman"/>
                <w:sz w:val="20"/>
                <w:szCs w:val="20"/>
              </w:rPr>
              <w:br/>
              <w:t>($/t)</w:t>
            </w:r>
          </w:p>
        </w:tc>
        <w:tc>
          <w:tcPr>
            <w:tcW w:w="709" w:type="dxa"/>
            <w:tcBorders>
              <w:top w:val="single" w:sz="4" w:space="0" w:color="7F7F7F" w:themeColor="text1" w:themeTint="80"/>
              <w:bottom w:val="single" w:sz="4" w:space="0" w:color="auto"/>
            </w:tcBorders>
            <w:vAlign w:val="center"/>
          </w:tcPr>
          <w:p w14:paraId="428586D7" w14:textId="77777777" w:rsidR="00B7678E" w:rsidRPr="00524435" w:rsidRDefault="009B46F7" w:rsidP="007A1965">
            <w:pPr>
              <w:spacing w:after="0" w:line="240" w:lineRule="auto"/>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ΔCPO</w:t>
            </w:r>
            <w:r w:rsidRPr="00524435">
              <w:rPr>
                <w:rFonts w:cs="Times New Roman"/>
                <w:sz w:val="20"/>
                <w:szCs w:val="20"/>
              </w:rPr>
              <w:br/>
              <w:t>(%)</w:t>
            </w:r>
          </w:p>
        </w:tc>
        <w:tc>
          <w:tcPr>
            <w:tcW w:w="709" w:type="dxa"/>
            <w:tcBorders>
              <w:top w:val="single" w:sz="4" w:space="0" w:color="7F7F7F" w:themeColor="text1" w:themeTint="80"/>
              <w:bottom w:val="single" w:sz="4" w:space="0" w:color="auto"/>
            </w:tcBorders>
            <w:vAlign w:val="center"/>
          </w:tcPr>
          <w:p w14:paraId="1792C318" w14:textId="77777777" w:rsidR="00B7678E" w:rsidRPr="00524435" w:rsidRDefault="009B46F7" w:rsidP="007A1965">
            <w:pPr>
              <w:spacing w:after="0" w:line="240" w:lineRule="auto"/>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IDR/EUR</w:t>
            </w:r>
          </w:p>
        </w:tc>
        <w:tc>
          <w:tcPr>
            <w:tcW w:w="709" w:type="dxa"/>
            <w:tcBorders>
              <w:top w:val="single" w:sz="4" w:space="0" w:color="7F7F7F" w:themeColor="text1" w:themeTint="80"/>
              <w:bottom w:val="single" w:sz="4" w:space="0" w:color="auto"/>
            </w:tcBorders>
            <w:vAlign w:val="center"/>
          </w:tcPr>
          <w:p w14:paraId="74533327" w14:textId="77777777" w:rsidR="00B7678E" w:rsidRPr="00524435" w:rsidRDefault="009B46F7" w:rsidP="007A1965">
            <w:pPr>
              <w:spacing w:after="0" w:line="240" w:lineRule="auto"/>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ΔIDR</w:t>
            </w:r>
            <w:r w:rsidRPr="00524435">
              <w:rPr>
                <w:rFonts w:cs="Times New Roman"/>
                <w:sz w:val="20"/>
                <w:szCs w:val="20"/>
              </w:rPr>
              <w:br/>
              <w:t>(%)</w:t>
            </w:r>
          </w:p>
        </w:tc>
        <w:tc>
          <w:tcPr>
            <w:tcW w:w="921" w:type="dxa"/>
            <w:tcBorders>
              <w:top w:val="single" w:sz="4" w:space="0" w:color="7F7F7F" w:themeColor="text1" w:themeTint="80"/>
              <w:bottom w:val="single" w:sz="4" w:space="0" w:color="auto"/>
            </w:tcBorders>
            <w:vAlign w:val="center"/>
          </w:tcPr>
          <w:p w14:paraId="36DE4B4A" w14:textId="77777777" w:rsidR="00B7678E" w:rsidRPr="00524435" w:rsidRDefault="009B46F7" w:rsidP="0052443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Primary?</w:t>
            </w:r>
          </w:p>
        </w:tc>
        <w:tc>
          <w:tcPr>
            <w:tcW w:w="921" w:type="dxa"/>
            <w:tcBorders>
              <w:top w:val="single" w:sz="4" w:space="0" w:color="7F7F7F" w:themeColor="text1" w:themeTint="80"/>
              <w:bottom w:val="single" w:sz="4" w:space="0" w:color="auto"/>
            </w:tcBorders>
            <w:vAlign w:val="center"/>
          </w:tcPr>
          <w:p w14:paraId="08FB33EC" w14:textId="77777777" w:rsidR="00B7678E" w:rsidRPr="00524435" w:rsidRDefault="009B46F7" w:rsidP="0052443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Confounding Factor</w:t>
            </w:r>
          </w:p>
        </w:tc>
      </w:tr>
      <w:tr w:rsidR="00D8497D" w:rsidRPr="00524435" w14:paraId="362F6BBB" w14:textId="77777777" w:rsidTr="009C4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single" w:sz="4" w:space="0" w:color="auto"/>
              <w:bottom w:val="nil"/>
            </w:tcBorders>
            <w:vAlign w:val="center"/>
          </w:tcPr>
          <w:p w14:paraId="2CB6C402" w14:textId="77777777" w:rsidR="00B7678E" w:rsidRPr="00524435" w:rsidRDefault="009B46F7" w:rsidP="007A1965">
            <w:pPr>
              <w:spacing w:after="0" w:line="240" w:lineRule="auto"/>
              <w:rPr>
                <w:rFonts w:cs="Times New Roman"/>
                <w:sz w:val="20"/>
                <w:szCs w:val="20"/>
              </w:rPr>
            </w:pPr>
            <w:r w:rsidRPr="00524435">
              <w:rPr>
                <w:rFonts w:cs="Times New Roman"/>
                <w:sz w:val="20"/>
                <w:szCs w:val="20"/>
              </w:rPr>
              <w:t>E1</w:t>
            </w:r>
          </w:p>
        </w:tc>
        <w:tc>
          <w:tcPr>
            <w:tcW w:w="661" w:type="dxa"/>
            <w:tcBorders>
              <w:top w:val="single" w:sz="4" w:space="0" w:color="auto"/>
              <w:bottom w:val="nil"/>
            </w:tcBorders>
            <w:vAlign w:val="center"/>
          </w:tcPr>
          <w:p w14:paraId="7A8A3D91" w14:textId="77777777" w:rsidR="00B7678E" w:rsidRPr="00524435" w:rsidRDefault="009B46F7" w:rsidP="00050DDD">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26 Apr 2023</w:t>
            </w:r>
          </w:p>
        </w:tc>
        <w:tc>
          <w:tcPr>
            <w:tcW w:w="615" w:type="dxa"/>
            <w:tcBorders>
              <w:top w:val="single" w:sz="4" w:space="0" w:color="auto"/>
              <w:bottom w:val="nil"/>
            </w:tcBorders>
            <w:vAlign w:val="center"/>
          </w:tcPr>
          <w:p w14:paraId="2468D066" w14:textId="77777777" w:rsidR="00B7678E" w:rsidRPr="00524435" w:rsidRDefault="009B46F7" w:rsidP="007A19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Neg</w:t>
            </w:r>
          </w:p>
        </w:tc>
        <w:tc>
          <w:tcPr>
            <w:tcW w:w="992" w:type="dxa"/>
            <w:tcBorders>
              <w:top w:val="single" w:sz="4" w:space="0" w:color="auto"/>
              <w:bottom w:val="nil"/>
            </w:tcBorders>
            <w:vAlign w:val="center"/>
          </w:tcPr>
          <w:p w14:paraId="640FA21C"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−1.43*</w:t>
            </w:r>
          </w:p>
        </w:tc>
        <w:tc>
          <w:tcPr>
            <w:tcW w:w="851" w:type="dxa"/>
            <w:tcBorders>
              <w:top w:val="single" w:sz="4" w:space="0" w:color="auto"/>
              <w:bottom w:val="nil"/>
            </w:tcBorders>
            <w:vAlign w:val="center"/>
          </w:tcPr>
          <w:p w14:paraId="46CAE9D5"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−1.6</w:t>
            </w:r>
          </w:p>
        </w:tc>
        <w:tc>
          <w:tcPr>
            <w:tcW w:w="708" w:type="dxa"/>
            <w:tcBorders>
              <w:top w:val="single" w:sz="4" w:space="0" w:color="auto"/>
              <w:bottom w:val="nil"/>
            </w:tcBorders>
            <w:vAlign w:val="center"/>
          </w:tcPr>
          <w:p w14:paraId="71796C2A"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935</w:t>
            </w:r>
          </w:p>
        </w:tc>
        <w:tc>
          <w:tcPr>
            <w:tcW w:w="709" w:type="dxa"/>
            <w:tcBorders>
              <w:top w:val="single" w:sz="4" w:space="0" w:color="auto"/>
              <w:bottom w:val="nil"/>
            </w:tcBorders>
            <w:vAlign w:val="center"/>
          </w:tcPr>
          <w:p w14:paraId="5A3774A7"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+2.7</w:t>
            </w:r>
          </w:p>
        </w:tc>
        <w:tc>
          <w:tcPr>
            <w:tcW w:w="709" w:type="dxa"/>
            <w:tcBorders>
              <w:top w:val="single" w:sz="4" w:space="0" w:color="auto"/>
              <w:bottom w:val="nil"/>
            </w:tcBorders>
            <w:vAlign w:val="center"/>
          </w:tcPr>
          <w:p w14:paraId="1C830C01"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90</w:t>
            </w:r>
          </w:p>
        </w:tc>
        <w:tc>
          <w:tcPr>
            <w:tcW w:w="709" w:type="dxa"/>
            <w:tcBorders>
              <w:top w:val="single" w:sz="4" w:space="0" w:color="auto"/>
              <w:bottom w:val="nil"/>
            </w:tcBorders>
            <w:vAlign w:val="center"/>
          </w:tcPr>
          <w:p w14:paraId="6A7033F7"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+2.0</w:t>
            </w:r>
          </w:p>
        </w:tc>
        <w:tc>
          <w:tcPr>
            <w:tcW w:w="921" w:type="dxa"/>
            <w:tcBorders>
              <w:top w:val="single" w:sz="4" w:space="0" w:color="auto"/>
              <w:bottom w:val="nil"/>
            </w:tcBorders>
            <w:vAlign w:val="center"/>
          </w:tcPr>
          <w:p w14:paraId="6D866E02" w14:textId="77777777" w:rsidR="00B7678E" w:rsidRPr="00524435" w:rsidRDefault="009B46F7" w:rsidP="007A19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Yes</w:t>
            </w:r>
          </w:p>
        </w:tc>
        <w:tc>
          <w:tcPr>
            <w:tcW w:w="921" w:type="dxa"/>
            <w:tcBorders>
              <w:top w:val="single" w:sz="4" w:space="0" w:color="auto"/>
              <w:bottom w:val="nil"/>
            </w:tcBorders>
            <w:vAlign w:val="center"/>
          </w:tcPr>
          <w:p w14:paraId="5937366A" w14:textId="18363998" w:rsidR="00B7678E" w:rsidRPr="007A1965" w:rsidRDefault="007A1965" w:rsidP="00050DDD">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Pr>
                <w:rFonts w:cs="Times New Roman"/>
                <w:sz w:val="20"/>
                <w:szCs w:val="20"/>
                <w:lang w:val="id-ID"/>
              </w:rPr>
              <w:t>-</w:t>
            </w:r>
          </w:p>
        </w:tc>
      </w:tr>
      <w:tr w:rsidR="00D8497D" w:rsidRPr="00524435" w14:paraId="61B2FA22" w14:textId="77777777" w:rsidTr="009C4F6B">
        <w:tc>
          <w:tcPr>
            <w:cnfStyle w:val="001000000000" w:firstRow="0" w:lastRow="0" w:firstColumn="1" w:lastColumn="0" w:oddVBand="0" w:evenVBand="0" w:oddHBand="0" w:evenHBand="0" w:firstRowFirstColumn="0" w:firstRowLastColumn="0" w:lastRowFirstColumn="0" w:lastRowLastColumn="0"/>
            <w:tcW w:w="817" w:type="dxa"/>
            <w:tcBorders>
              <w:top w:val="nil"/>
              <w:bottom w:val="nil"/>
            </w:tcBorders>
            <w:vAlign w:val="center"/>
          </w:tcPr>
          <w:p w14:paraId="5444BC00" w14:textId="77777777" w:rsidR="00B7678E" w:rsidRPr="00524435" w:rsidRDefault="009B46F7" w:rsidP="007A1965">
            <w:pPr>
              <w:spacing w:after="0" w:line="240" w:lineRule="auto"/>
              <w:rPr>
                <w:rFonts w:cs="Times New Roman"/>
                <w:sz w:val="20"/>
                <w:szCs w:val="20"/>
              </w:rPr>
            </w:pPr>
            <w:r w:rsidRPr="00524435">
              <w:rPr>
                <w:rFonts w:cs="Times New Roman"/>
                <w:sz w:val="20"/>
                <w:szCs w:val="20"/>
              </w:rPr>
              <w:t>E2</w:t>
            </w:r>
          </w:p>
        </w:tc>
        <w:tc>
          <w:tcPr>
            <w:tcW w:w="661" w:type="dxa"/>
            <w:tcBorders>
              <w:top w:val="nil"/>
              <w:bottom w:val="nil"/>
            </w:tcBorders>
            <w:vAlign w:val="center"/>
          </w:tcPr>
          <w:p w14:paraId="6BED2862" w14:textId="77777777" w:rsidR="00B7678E" w:rsidRPr="00524435" w:rsidRDefault="009B46F7" w:rsidP="00050DDD">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09 Jun 2023</w:t>
            </w:r>
          </w:p>
        </w:tc>
        <w:tc>
          <w:tcPr>
            <w:tcW w:w="615" w:type="dxa"/>
            <w:tcBorders>
              <w:top w:val="nil"/>
              <w:bottom w:val="nil"/>
            </w:tcBorders>
            <w:vAlign w:val="center"/>
          </w:tcPr>
          <w:p w14:paraId="04333662" w14:textId="77777777" w:rsidR="00B7678E" w:rsidRPr="00524435" w:rsidRDefault="009B46F7" w:rsidP="007A196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Neg</w:t>
            </w:r>
          </w:p>
        </w:tc>
        <w:tc>
          <w:tcPr>
            <w:tcW w:w="992" w:type="dxa"/>
            <w:tcBorders>
              <w:top w:val="nil"/>
              <w:bottom w:val="nil"/>
            </w:tcBorders>
            <w:vAlign w:val="center"/>
          </w:tcPr>
          <w:p w14:paraId="3BBA0DF7"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1.15</w:t>
            </w:r>
          </w:p>
        </w:tc>
        <w:tc>
          <w:tcPr>
            <w:tcW w:w="851" w:type="dxa"/>
            <w:tcBorders>
              <w:top w:val="nil"/>
              <w:bottom w:val="nil"/>
            </w:tcBorders>
            <w:vAlign w:val="center"/>
          </w:tcPr>
          <w:p w14:paraId="6BB697B1"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2.4</w:t>
            </w:r>
          </w:p>
        </w:tc>
        <w:tc>
          <w:tcPr>
            <w:tcW w:w="708" w:type="dxa"/>
            <w:tcBorders>
              <w:top w:val="nil"/>
              <w:bottom w:val="nil"/>
            </w:tcBorders>
            <w:vAlign w:val="center"/>
          </w:tcPr>
          <w:p w14:paraId="56E64EC5"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769</w:t>
            </w:r>
          </w:p>
        </w:tc>
        <w:tc>
          <w:tcPr>
            <w:tcW w:w="709" w:type="dxa"/>
            <w:tcBorders>
              <w:top w:val="nil"/>
              <w:bottom w:val="nil"/>
            </w:tcBorders>
            <w:vAlign w:val="center"/>
          </w:tcPr>
          <w:p w14:paraId="5C68C3F1"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−7.9</w:t>
            </w:r>
          </w:p>
        </w:tc>
        <w:tc>
          <w:tcPr>
            <w:tcW w:w="709" w:type="dxa"/>
            <w:tcBorders>
              <w:top w:val="nil"/>
              <w:bottom w:val="nil"/>
            </w:tcBorders>
            <w:vAlign w:val="center"/>
          </w:tcPr>
          <w:p w14:paraId="3A31CF5D"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89</w:t>
            </w:r>
          </w:p>
        </w:tc>
        <w:tc>
          <w:tcPr>
            <w:tcW w:w="709" w:type="dxa"/>
            <w:tcBorders>
              <w:top w:val="nil"/>
              <w:bottom w:val="nil"/>
            </w:tcBorders>
            <w:vAlign w:val="center"/>
          </w:tcPr>
          <w:p w14:paraId="23ED0252"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−0.3</w:t>
            </w:r>
          </w:p>
        </w:tc>
        <w:tc>
          <w:tcPr>
            <w:tcW w:w="921" w:type="dxa"/>
            <w:tcBorders>
              <w:top w:val="nil"/>
              <w:bottom w:val="nil"/>
            </w:tcBorders>
            <w:vAlign w:val="center"/>
          </w:tcPr>
          <w:p w14:paraId="567ECDF8" w14:textId="77777777" w:rsidR="00B7678E" w:rsidRPr="00524435" w:rsidRDefault="009B46F7" w:rsidP="007A196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No</w:t>
            </w:r>
          </w:p>
        </w:tc>
        <w:tc>
          <w:tcPr>
            <w:tcW w:w="921" w:type="dxa"/>
            <w:tcBorders>
              <w:top w:val="nil"/>
              <w:bottom w:val="nil"/>
            </w:tcBorders>
            <w:vAlign w:val="center"/>
          </w:tcPr>
          <w:p w14:paraId="59B07630" w14:textId="77777777" w:rsidR="00B7678E" w:rsidRPr="00524435" w:rsidRDefault="009B46F7" w:rsidP="00050DDD">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Already anticipated</w:t>
            </w:r>
          </w:p>
        </w:tc>
      </w:tr>
      <w:tr w:rsidR="00D8497D" w:rsidRPr="00524435" w14:paraId="0629E45B" w14:textId="77777777" w:rsidTr="009C4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il"/>
              <w:bottom w:val="nil"/>
            </w:tcBorders>
            <w:vAlign w:val="center"/>
          </w:tcPr>
          <w:p w14:paraId="2A32DD5E" w14:textId="77777777" w:rsidR="00B7678E" w:rsidRPr="00524435" w:rsidRDefault="009B46F7" w:rsidP="007A1965">
            <w:pPr>
              <w:spacing w:after="0" w:line="240" w:lineRule="auto"/>
              <w:rPr>
                <w:rFonts w:cs="Times New Roman"/>
                <w:sz w:val="20"/>
                <w:szCs w:val="20"/>
              </w:rPr>
            </w:pPr>
            <w:r w:rsidRPr="00524435">
              <w:rPr>
                <w:rFonts w:cs="Times New Roman"/>
                <w:sz w:val="20"/>
                <w:szCs w:val="20"/>
              </w:rPr>
              <w:t>E3</w:t>
            </w:r>
          </w:p>
        </w:tc>
        <w:tc>
          <w:tcPr>
            <w:tcW w:w="661" w:type="dxa"/>
            <w:tcBorders>
              <w:top w:val="nil"/>
              <w:bottom w:val="nil"/>
            </w:tcBorders>
            <w:vAlign w:val="center"/>
          </w:tcPr>
          <w:p w14:paraId="7C633204" w14:textId="77777777" w:rsidR="00B7678E" w:rsidRPr="00524435" w:rsidRDefault="009B46F7" w:rsidP="00050DDD">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02 Oct 2024</w:t>
            </w:r>
          </w:p>
        </w:tc>
        <w:tc>
          <w:tcPr>
            <w:tcW w:w="615" w:type="dxa"/>
            <w:tcBorders>
              <w:top w:val="nil"/>
              <w:bottom w:val="nil"/>
            </w:tcBorders>
            <w:vAlign w:val="center"/>
          </w:tcPr>
          <w:p w14:paraId="0482BF9D" w14:textId="77777777" w:rsidR="00B7678E" w:rsidRPr="00524435" w:rsidRDefault="009B46F7" w:rsidP="007A19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Pos</w:t>
            </w:r>
          </w:p>
        </w:tc>
        <w:tc>
          <w:tcPr>
            <w:tcW w:w="992" w:type="dxa"/>
            <w:tcBorders>
              <w:top w:val="nil"/>
              <w:bottom w:val="nil"/>
            </w:tcBorders>
            <w:vAlign w:val="center"/>
          </w:tcPr>
          <w:p w14:paraId="26FD9CC3"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0.77*</w:t>
            </w:r>
          </w:p>
        </w:tc>
        <w:tc>
          <w:tcPr>
            <w:tcW w:w="851" w:type="dxa"/>
            <w:tcBorders>
              <w:top w:val="nil"/>
              <w:bottom w:val="nil"/>
            </w:tcBorders>
            <w:vAlign w:val="center"/>
          </w:tcPr>
          <w:p w14:paraId="6A73BD8D"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−6.7</w:t>
            </w:r>
          </w:p>
        </w:tc>
        <w:tc>
          <w:tcPr>
            <w:tcW w:w="708" w:type="dxa"/>
            <w:tcBorders>
              <w:top w:val="nil"/>
              <w:bottom w:val="nil"/>
            </w:tcBorders>
            <w:vAlign w:val="center"/>
          </w:tcPr>
          <w:p w14:paraId="753BCCD2"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1034</w:t>
            </w:r>
          </w:p>
        </w:tc>
        <w:tc>
          <w:tcPr>
            <w:tcW w:w="709" w:type="dxa"/>
            <w:tcBorders>
              <w:top w:val="nil"/>
              <w:bottom w:val="nil"/>
            </w:tcBorders>
            <w:vAlign w:val="center"/>
          </w:tcPr>
          <w:p w14:paraId="122D8522"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+9.7</w:t>
            </w:r>
          </w:p>
        </w:tc>
        <w:tc>
          <w:tcPr>
            <w:tcW w:w="709" w:type="dxa"/>
            <w:tcBorders>
              <w:top w:val="nil"/>
              <w:bottom w:val="nil"/>
            </w:tcBorders>
            <w:vAlign w:val="center"/>
          </w:tcPr>
          <w:p w14:paraId="7759321B"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92</w:t>
            </w:r>
          </w:p>
        </w:tc>
        <w:tc>
          <w:tcPr>
            <w:tcW w:w="709" w:type="dxa"/>
            <w:tcBorders>
              <w:top w:val="nil"/>
              <w:bottom w:val="nil"/>
            </w:tcBorders>
            <w:vAlign w:val="center"/>
          </w:tcPr>
          <w:p w14:paraId="33E41DF6"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−1.6</w:t>
            </w:r>
          </w:p>
        </w:tc>
        <w:tc>
          <w:tcPr>
            <w:tcW w:w="921" w:type="dxa"/>
            <w:tcBorders>
              <w:top w:val="nil"/>
              <w:bottom w:val="nil"/>
            </w:tcBorders>
            <w:vAlign w:val="center"/>
          </w:tcPr>
          <w:p w14:paraId="515E2C6D" w14:textId="77777777" w:rsidR="00B7678E" w:rsidRPr="00524435" w:rsidRDefault="009B46F7" w:rsidP="007A19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Yes</w:t>
            </w:r>
          </w:p>
        </w:tc>
        <w:tc>
          <w:tcPr>
            <w:tcW w:w="921" w:type="dxa"/>
            <w:tcBorders>
              <w:top w:val="nil"/>
              <w:bottom w:val="nil"/>
            </w:tcBorders>
            <w:vAlign w:val="center"/>
          </w:tcPr>
          <w:p w14:paraId="24DB2512" w14:textId="4C97F3CB" w:rsidR="00B7678E" w:rsidRPr="007A1965" w:rsidRDefault="007A1965" w:rsidP="00050DDD">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Pr>
                <w:rFonts w:cs="Times New Roman"/>
                <w:sz w:val="20"/>
                <w:szCs w:val="20"/>
                <w:lang w:val="id-ID"/>
              </w:rPr>
              <w:t>-</w:t>
            </w:r>
          </w:p>
        </w:tc>
      </w:tr>
      <w:tr w:rsidR="00D8497D" w:rsidRPr="00524435" w14:paraId="1E203482" w14:textId="77777777" w:rsidTr="009C4F6B">
        <w:tc>
          <w:tcPr>
            <w:cnfStyle w:val="001000000000" w:firstRow="0" w:lastRow="0" w:firstColumn="1" w:lastColumn="0" w:oddVBand="0" w:evenVBand="0" w:oddHBand="0" w:evenHBand="0" w:firstRowFirstColumn="0" w:firstRowLastColumn="0" w:lastRowFirstColumn="0" w:lastRowLastColumn="0"/>
            <w:tcW w:w="817" w:type="dxa"/>
            <w:tcBorders>
              <w:top w:val="nil"/>
              <w:bottom w:val="nil"/>
            </w:tcBorders>
            <w:vAlign w:val="center"/>
          </w:tcPr>
          <w:p w14:paraId="102A2F1C" w14:textId="77777777" w:rsidR="00B7678E" w:rsidRPr="00524435" w:rsidRDefault="009B46F7" w:rsidP="007A1965">
            <w:pPr>
              <w:spacing w:after="0" w:line="240" w:lineRule="auto"/>
              <w:rPr>
                <w:rFonts w:cs="Times New Roman"/>
                <w:sz w:val="20"/>
                <w:szCs w:val="20"/>
              </w:rPr>
            </w:pPr>
            <w:r w:rsidRPr="00524435">
              <w:rPr>
                <w:rFonts w:cs="Times New Roman"/>
                <w:sz w:val="20"/>
                <w:szCs w:val="20"/>
              </w:rPr>
              <w:t>E4</w:t>
            </w:r>
          </w:p>
        </w:tc>
        <w:tc>
          <w:tcPr>
            <w:tcW w:w="661" w:type="dxa"/>
            <w:tcBorders>
              <w:top w:val="nil"/>
              <w:bottom w:val="nil"/>
            </w:tcBorders>
            <w:vAlign w:val="center"/>
          </w:tcPr>
          <w:p w14:paraId="3D5DF38E" w14:textId="77777777" w:rsidR="00B7678E" w:rsidRPr="00524435" w:rsidRDefault="009B46F7" w:rsidP="00050DDD">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14 Nov 2024</w:t>
            </w:r>
          </w:p>
        </w:tc>
        <w:tc>
          <w:tcPr>
            <w:tcW w:w="615" w:type="dxa"/>
            <w:tcBorders>
              <w:top w:val="nil"/>
              <w:bottom w:val="nil"/>
            </w:tcBorders>
            <w:vAlign w:val="center"/>
          </w:tcPr>
          <w:p w14:paraId="585552C5" w14:textId="77777777" w:rsidR="00B7678E" w:rsidRPr="00524435" w:rsidRDefault="009B46F7" w:rsidP="007A196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Pos</w:t>
            </w:r>
          </w:p>
        </w:tc>
        <w:tc>
          <w:tcPr>
            <w:tcW w:w="992" w:type="dxa"/>
            <w:tcBorders>
              <w:top w:val="nil"/>
              <w:bottom w:val="nil"/>
            </w:tcBorders>
            <w:vAlign w:val="center"/>
          </w:tcPr>
          <w:p w14:paraId="5C5534A5"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−2.89**</w:t>
            </w:r>
          </w:p>
        </w:tc>
        <w:tc>
          <w:tcPr>
            <w:tcW w:w="851" w:type="dxa"/>
            <w:tcBorders>
              <w:top w:val="nil"/>
              <w:bottom w:val="nil"/>
            </w:tcBorders>
            <w:vAlign w:val="center"/>
          </w:tcPr>
          <w:p w14:paraId="4BD1790E"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−5.4</w:t>
            </w:r>
          </w:p>
        </w:tc>
        <w:tc>
          <w:tcPr>
            <w:tcW w:w="708" w:type="dxa"/>
            <w:tcBorders>
              <w:top w:val="nil"/>
              <w:bottom w:val="nil"/>
            </w:tcBorders>
            <w:vAlign w:val="center"/>
          </w:tcPr>
          <w:p w14:paraId="3E1DE321"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1133</w:t>
            </w:r>
          </w:p>
        </w:tc>
        <w:tc>
          <w:tcPr>
            <w:tcW w:w="709" w:type="dxa"/>
            <w:tcBorders>
              <w:top w:val="nil"/>
              <w:bottom w:val="nil"/>
            </w:tcBorders>
            <w:vAlign w:val="center"/>
          </w:tcPr>
          <w:p w14:paraId="1B9F490D"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+9.6</w:t>
            </w:r>
          </w:p>
        </w:tc>
        <w:tc>
          <w:tcPr>
            <w:tcW w:w="709" w:type="dxa"/>
            <w:tcBorders>
              <w:top w:val="nil"/>
              <w:bottom w:val="nil"/>
            </w:tcBorders>
            <w:vAlign w:val="center"/>
          </w:tcPr>
          <w:p w14:paraId="48C225F4"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90</w:t>
            </w:r>
          </w:p>
        </w:tc>
        <w:tc>
          <w:tcPr>
            <w:tcW w:w="709" w:type="dxa"/>
            <w:tcBorders>
              <w:top w:val="nil"/>
              <w:bottom w:val="nil"/>
            </w:tcBorders>
            <w:vAlign w:val="center"/>
          </w:tcPr>
          <w:p w14:paraId="5B36DE40"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−2.1</w:t>
            </w:r>
          </w:p>
        </w:tc>
        <w:tc>
          <w:tcPr>
            <w:tcW w:w="921" w:type="dxa"/>
            <w:tcBorders>
              <w:top w:val="nil"/>
              <w:bottom w:val="nil"/>
            </w:tcBorders>
            <w:vAlign w:val="center"/>
          </w:tcPr>
          <w:p w14:paraId="62F92A92" w14:textId="77777777" w:rsidR="00B7678E" w:rsidRPr="00524435" w:rsidRDefault="009B46F7" w:rsidP="007A196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No</w:t>
            </w:r>
          </w:p>
        </w:tc>
        <w:tc>
          <w:tcPr>
            <w:tcW w:w="921" w:type="dxa"/>
            <w:tcBorders>
              <w:top w:val="nil"/>
              <w:bottom w:val="nil"/>
            </w:tcBorders>
            <w:vAlign w:val="center"/>
          </w:tcPr>
          <w:p w14:paraId="0BE2FD68" w14:textId="77777777" w:rsidR="00B7678E" w:rsidRPr="00524435" w:rsidRDefault="009B46F7" w:rsidP="00050DDD">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US election shock</w:t>
            </w:r>
          </w:p>
        </w:tc>
      </w:tr>
      <w:tr w:rsidR="00D8497D" w:rsidRPr="00524435" w14:paraId="60BE352A" w14:textId="77777777" w:rsidTr="009C4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il"/>
              <w:bottom w:val="nil"/>
            </w:tcBorders>
            <w:vAlign w:val="center"/>
          </w:tcPr>
          <w:p w14:paraId="548B1BC5" w14:textId="77777777" w:rsidR="00B7678E" w:rsidRPr="00524435" w:rsidRDefault="009B46F7" w:rsidP="007A1965">
            <w:pPr>
              <w:spacing w:after="0" w:line="240" w:lineRule="auto"/>
              <w:rPr>
                <w:rFonts w:cs="Times New Roman"/>
                <w:sz w:val="20"/>
                <w:szCs w:val="20"/>
              </w:rPr>
            </w:pPr>
            <w:r w:rsidRPr="00524435">
              <w:rPr>
                <w:rFonts w:cs="Times New Roman"/>
                <w:sz w:val="20"/>
                <w:szCs w:val="20"/>
              </w:rPr>
              <w:t>E5</w:t>
            </w:r>
          </w:p>
        </w:tc>
        <w:tc>
          <w:tcPr>
            <w:tcW w:w="661" w:type="dxa"/>
            <w:tcBorders>
              <w:top w:val="nil"/>
              <w:bottom w:val="nil"/>
            </w:tcBorders>
            <w:vAlign w:val="center"/>
          </w:tcPr>
          <w:p w14:paraId="77B52569" w14:textId="77777777" w:rsidR="00B7678E" w:rsidRPr="00524435" w:rsidRDefault="009B46F7" w:rsidP="00050DDD">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04 Dec 2025</w:t>
            </w:r>
          </w:p>
        </w:tc>
        <w:tc>
          <w:tcPr>
            <w:tcW w:w="615" w:type="dxa"/>
            <w:tcBorders>
              <w:top w:val="nil"/>
              <w:bottom w:val="nil"/>
            </w:tcBorders>
            <w:vAlign w:val="center"/>
          </w:tcPr>
          <w:p w14:paraId="7B692CF8" w14:textId="77777777" w:rsidR="00B7678E" w:rsidRPr="00524435" w:rsidRDefault="009B46F7" w:rsidP="007A19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Pos</w:t>
            </w:r>
          </w:p>
        </w:tc>
        <w:tc>
          <w:tcPr>
            <w:tcW w:w="992" w:type="dxa"/>
            <w:tcBorders>
              <w:top w:val="nil"/>
              <w:bottom w:val="nil"/>
            </w:tcBorders>
            <w:vAlign w:val="center"/>
          </w:tcPr>
          <w:p w14:paraId="0CEF21CE"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−0.62</w:t>
            </w:r>
          </w:p>
        </w:tc>
        <w:tc>
          <w:tcPr>
            <w:tcW w:w="851" w:type="dxa"/>
            <w:tcBorders>
              <w:top w:val="nil"/>
              <w:bottom w:val="nil"/>
            </w:tcBorders>
            <w:vAlign w:val="center"/>
          </w:tcPr>
          <w:p w14:paraId="4CF08B1D"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7.0</w:t>
            </w:r>
          </w:p>
        </w:tc>
        <w:tc>
          <w:tcPr>
            <w:tcW w:w="708" w:type="dxa"/>
            <w:tcBorders>
              <w:top w:val="nil"/>
              <w:bottom w:val="nil"/>
            </w:tcBorders>
            <w:vAlign w:val="center"/>
          </w:tcPr>
          <w:p w14:paraId="4315C8FA"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981</w:t>
            </w:r>
          </w:p>
        </w:tc>
        <w:tc>
          <w:tcPr>
            <w:tcW w:w="709" w:type="dxa"/>
            <w:tcBorders>
              <w:top w:val="nil"/>
              <w:bottom w:val="nil"/>
            </w:tcBorders>
            <w:vAlign w:val="center"/>
          </w:tcPr>
          <w:p w14:paraId="35CBF8CF"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+0.4</w:t>
            </w:r>
          </w:p>
        </w:tc>
        <w:tc>
          <w:tcPr>
            <w:tcW w:w="709" w:type="dxa"/>
            <w:tcBorders>
              <w:top w:val="nil"/>
              <w:bottom w:val="nil"/>
            </w:tcBorders>
            <w:vAlign w:val="center"/>
          </w:tcPr>
          <w:p w14:paraId="6D14FCCE"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105</w:t>
            </w:r>
          </w:p>
        </w:tc>
        <w:tc>
          <w:tcPr>
            <w:tcW w:w="709" w:type="dxa"/>
            <w:tcBorders>
              <w:top w:val="nil"/>
              <w:bottom w:val="nil"/>
            </w:tcBorders>
            <w:vAlign w:val="center"/>
          </w:tcPr>
          <w:p w14:paraId="59336258" w14:textId="77777777" w:rsidR="00B7678E" w:rsidRPr="00524435" w:rsidRDefault="009B46F7" w:rsidP="007A196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+2.7</w:t>
            </w:r>
          </w:p>
        </w:tc>
        <w:tc>
          <w:tcPr>
            <w:tcW w:w="921" w:type="dxa"/>
            <w:tcBorders>
              <w:top w:val="nil"/>
              <w:bottom w:val="nil"/>
            </w:tcBorders>
            <w:vAlign w:val="center"/>
          </w:tcPr>
          <w:p w14:paraId="2350BF62" w14:textId="77777777" w:rsidR="00B7678E" w:rsidRPr="00524435" w:rsidRDefault="009B46F7" w:rsidP="007A19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Yes</w:t>
            </w:r>
          </w:p>
        </w:tc>
        <w:tc>
          <w:tcPr>
            <w:tcW w:w="921" w:type="dxa"/>
            <w:tcBorders>
              <w:top w:val="nil"/>
              <w:bottom w:val="nil"/>
            </w:tcBorders>
            <w:vAlign w:val="center"/>
          </w:tcPr>
          <w:p w14:paraId="6BCADE47" w14:textId="77777777" w:rsidR="00B7678E" w:rsidRPr="00524435" w:rsidRDefault="009B46F7" w:rsidP="00050DDD">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524435">
              <w:rPr>
                <w:rFonts w:cs="Times New Roman"/>
                <w:sz w:val="20"/>
                <w:szCs w:val="20"/>
              </w:rPr>
              <w:t>IDR/EUR peak + domestic policy</w:t>
            </w:r>
          </w:p>
        </w:tc>
      </w:tr>
      <w:tr w:rsidR="00D8497D" w:rsidRPr="00524435" w14:paraId="7003F3EC" w14:textId="77777777" w:rsidTr="009C4F6B">
        <w:tc>
          <w:tcPr>
            <w:cnfStyle w:val="001000000000" w:firstRow="0" w:lastRow="0" w:firstColumn="1" w:lastColumn="0" w:oddVBand="0" w:evenVBand="0" w:oddHBand="0" w:evenHBand="0" w:firstRowFirstColumn="0" w:firstRowLastColumn="0" w:lastRowFirstColumn="0" w:lastRowLastColumn="0"/>
            <w:tcW w:w="817" w:type="dxa"/>
            <w:tcBorders>
              <w:top w:val="nil"/>
              <w:bottom w:val="single" w:sz="4" w:space="0" w:color="auto"/>
            </w:tcBorders>
            <w:vAlign w:val="center"/>
          </w:tcPr>
          <w:p w14:paraId="7C0A7155" w14:textId="77777777" w:rsidR="00B7678E" w:rsidRPr="00524435" w:rsidRDefault="009B46F7" w:rsidP="007A1965">
            <w:pPr>
              <w:spacing w:after="0" w:line="240" w:lineRule="auto"/>
              <w:rPr>
                <w:rFonts w:cs="Times New Roman"/>
                <w:sz w:val="20"/>
                <w:szCs w:val="20"/>
              </w:rPr>
            </w:pPr>
            <w:r w:rsidRPr="00524435">
              <w:rPr>
                <w:rFonts w:cs="Times New Roman"/>
                <w:sz w:val="20"/>
                <w:szCs w:val="20"/>
              </w:rPr>
              <w:t>E6</w:t>
            </w:r>
          </w:p>
        </w:tc>
        <w:tc>
          <w:tcPr>
            <w:tcW w:w="661" w:type="dxa"/>
            <w:tcBorders>
              <w:top w:val="nil"/>
              <w:bottom w:val="single" w:sz="4" w:space="0" w:color="auto"/>
            </w:tcBorders>
            <w:vAlign w:val="center"/>
          </w:tcPr>
          <w:p w14:paraId="37AACB5B" w14:textId="77777777" w:rsidR="00B7678E" w:rsidRPr="00524435" w:rsidRDefault="009B46F7" w:rsidP="00050DDD">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23 Dec 2025</w:t>
            </w:r>
          </w:p>
        </w:tc>
        <w:tc>
          <w:tcPr>
            <w:tcW w:w="615" w:type="dxa"/>
            <w:tcBorders>
              <w:top w:val="nil"/>
              <w:bottom w:val="single" w:sz="4" w:space="0" w:color="auto"/>
            </w:tcBorders>
            <w:vAlign w:val="center"/>
          </w:tcPr>
          <w:p w14:paraId="2E48371B" w14:textId="77777777" w:rsidR="00B7678E" w:rsidRPr="00524435" w:rsidRDefault="009B46F7" w:rsidP="007A196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Pos</w:t>
            </w:r>
          </w:p>
        </w:tc>
        <w:tc>
          <w:tcPr>
            <w:tcW w:w="992" w:type="dxa"/>
            <w:tcBorders>
              <w:top w:val="nil"/>
              <w:bottom w:val="single" w:sz="4" w:space="0" w:color="auto"/>
            </w:tcBorders>
            <w:vAlign w:val="center"/>
          </w:tcPr>
          <w:p w14:paraId="2376C081"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−0.48</w:t>
            </w:r>
          </w:p>
        </w:tc>
        <w:tc>
          <w:tcPr>
            <w:tcW w:w="851" w:type="dxa"/>
            <w:tcBorders>
              <w:top w:val="nil"/>
              <w:bottom w:val="single" w:sz="4" w:space="0" w:color="auto"/>
            </w:tcBorders>
            <w:vAlign w:val="center"/>
          </w:tcPr>
          <w:p w14:paraId="1DC3E976"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−6.6</w:t>
            </w:r>
          </w:p>
        </w:tc>
        <w:tc>
          <w:tcPr>
            <w:tcW w:w="708" w:type="dxa"/>
            <w:tcBorders>
              <w:top w:val="nil"/>
              <w:bottom w:val="single" w:sz="4" w:space="0" w:color="auto"/>
            </w:tcBorders>
            <w:vAlign w:val="center"/>
          </w:tcPr>
          <w:p w14:paraId="7FE00A1D"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981</w:t>
            </w:r>
          </w:p>
        </w:tc>
        <w:tc>
          <w:tcPr>
            <w:tcW w:w="709" w:type="dxa"/>
            <w:tcBorders>
              <w:top w:val="nil"/>
              <w:bottom w:val="single" w:sz="4" w:space="0" w:color="auto"/>
            </w:tcBorders>
            <w:vAlign w:val="center"/>
          </w:tcPr>
          <w:p w14:paraId="50F0E7DB"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+0.4</w:t>
            </w:r>
          </w:p>
        </w:tc>
        <w:tc>
          <w:tcPr>
            <w:tcW w:w="709" w:type="dxa"/>
            <w:tcBorders>
              <w:top w:val="nil"/>
              <w:bottom w:val="single" w:sz="4" w:space="0" w:color="auto"/>
            </w:tcBorders>
            <w:vAlign w:val="center"/>
          </w:tcPr>
          <w:p w14:paraId="44FB96FF"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105</w:t>
            </w:r>
          </w:p>
        </w:tc>
        <w:tc>
          <w:tcPr>
            <w:tcW w:w="709" w:type="dxa"/>
            <w:tcBorders>
              <w:top w:val="nil"/>
              <w:bottom w:val="single" w:sz="4" w:space="0" w:color="auto"/>
            </w:tcBorders>
            <w:vAlign w:val="center"/>
          </w:tcPr>
          <w:p w14:paraId="02DC97B2" w14:textId="77777777" w:rsidR="00B7678E" w:rsidRPr="00524435" w:rsidRDefault="009B46F7" w:rsidP="007A1965">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+2.7</w:t>
            </w:r>
          </w:p>
        </w:tc>
        <w:tc>
          <w:tcPr>
            <w:tcW w:w="921" w:type="dxa"/>
            <w:tcBorders>
              <w:top w:val="nil"/>
              <w:bottom w:val="single" w:sz="4" w:space="0" w:color="auto"/>
            </w:tcBorders>
            <w:vAlign w:val="center"/>
          </w:tcPr>
          <w:p w14:paraId="63B44015" w14:textId="77777777" w:rsidR="00B7678E" w:rsidRPr="00524435" w:rsidRDefault="009B46F7" w:rsidP="007A196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24435">
              <w:rPr>
                <w:rFonts w:cs="Times New Roman"/>
                <w:sz w:val="20"/>
                <w:szCs w:val="20"/>
              </w:rPr>
              <w:t>No</w:t>
            </w:r>
          </w:p>
        </w:tc>
        <w:tc>
          <w:tcPr>
            <w:tcW w:w="921" w:type="dxa"/>
            <w:tcBorders>
              <w:top w:val="nil"/>
              <w:bottom w:val="single" w:sz="4" w:space="0" w:color="auto"/>
            </w:tcBorders>
            <w:vAlign w:val="center"/>
          </w:tcPr>
          <w:p w14:paraId="150B5D38" w14:textId="04FC2619" w:rsidR="00B7678E" w:rsidRPr="007A1965" w:rsidRDefault="007A1965" w:rsidP="00050DDD">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Times New Roman"/>
                <w:sz w:val="20"/>
                <w:szCs w:val="20"/>
                <w:lang w:val="id-ID"/>
              </w:rPr>
            </w:pPr>
            <w:r>
              <w:rPr>
                <w:rFonts w:cs="Times New Roman"/>
                <w:sz w:val="20"/>
                <w:szCs w:val="20"/>
                <w:lang w:val="id-ID"/>
              </w:rPr>
              <w:t>-</w:t>
            </w:r>
          </w:p>
        </w:tc>
      </w:tr>
    </w:tbl>
    <w:p w14:paraId="62B1A8FB" w14:textId="77777777" w:rsidR="00B7678E" w:rsidRPr="007A1965" w:rsidRDefault="009B46F7" w:rsidP="007A1965">
      <w:pPr>
        <w:spacing w:after="0" w:line="240" w:lineRule="auto"/>
        <w:jc w:val="both"/>
        <w:rPr>
          <w:rFonts w:cs="Times New Roman"/>
        </w:rPr>
      </w:pPr>
      <w:r w:rsidRPr="007A1965">
        <w:rPr>
          <w:rFonts w:cs="Times New Roman"/>
          <w:sz w:val="20"/>
          <w:szCs w:val="20"/>
        </w:rPr>
        <w:t>Notes: CAAR = Cumulative Average Abnormal Return for Tier 1 firms, window [−1,+1]. IHSG = Indonesian composite index return during [−10,+30]. CPO = crude palm oil price (USD/metric ton). IDR/EUR = Rupiah per Euro (positive = IDR depreciation). * p&lt;0.10, ** p&lt;0.05, *** p&lt;0.01.</w:t>
      </w:r>
    </w:p>
    <w:p w14:paraId="54AC95F3" w14:textId="77777777" w:rsidR="00BF155F" w:rsidRPr="00CA2E8E" w:rsidRDefault="00BF155F" w:rsidP="00CA2E8E">
      <w:pPr>
        <w:spacing w:after="0" w:line="360" w:lineRule="auto"/>
        <w:jc w:val="both"/>
        <w:rPr>
          <w:rFonts w:cs="Times New Roman"/>
          <w:i/>
          <w:iCs/>
        </w:rPr>
      </w:pPr>
    </w:p>
    <w:p w14:paraId="7C017346" w14:textId="77777777" w:rsidR="00B7678E" w:rsidRPr="00CA2E8E" w:rsidRDefault="009B46F7" w:rsidP="00C46094">
      <w:pPr>
        <w:spacing w:after="0" w:line="240" w:lineRule="auto"/>
        <w:jc w:val="center"/>
        <w:rPr>
          <w:rFonts w:cs="Times New Roman"/>
        </w:rPr>
      </w:pPr>
      <w:r w:rsidRPr="00CA2E8E">
        <w:rPr>
          <w:rFonts w:cs="Times New Roman"/>
          <w:b/>
        </w:rPr>
        <w:t>Table A3. Placebo Tests: Actual versus Pseudo-Event Date CARs</w:t>
      </w:r>
    </w:p>
    <w:tbl>
      <w:tblPr>
        <w:tblStyle w:val="TabelBiasa2"/>
        <w:tblW w:w="0" w:type="auto"/>
        <w:tblLook w:val="04A0" w:firstRow="1" w:lastRow="0" w:firstColumn="1" w:lastColumn="0" w:noHBand="0" w:noVBand="1"/>
      </w:tblPr>
      <w:tblGrid>
        <w:gridCol w:w="2126"/>
        <w:gridCol w:w="2126"/>
        <w:gridCol w:w="2126"/>
        <w:gridCol w:w="2126"/>
      </w:tblGrid>
      <w:tr w:rsidR="00B7678E" w:rsidRPr="00EA3896" w14:paraId="00184F4D" w14:textId="77777777" w:rsidTr="00EA38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Borders>
              <w:top w:val="single" w:sz="4" w:space="0" w:color="7F7F7F" w:themeColor="text1" w:themeTint="80"/>
              <w:bottom w:val="single" w:sz="4" w:space="0" w:color="auto"/>
            </w:tcBorders>
            <w:vAlign w:val="center"/>
          </w:tcPr>
          <w:p w14:paraId="5EB04920" w14:textId="77777777" w:rsidR="00B7678E" w:rsidRPr="00EA3896" w:rsidRDefault="009B46F7" w:rsidP="00EA3896">
            <w:pPr>
              <w:spacing w:after="0" w:line="240" w:lineRule="auto"/>
              <w:contextualSpacing/>
              <w:jc w:val="center"/>
              <w:rPr>
                <w:rFonts w:cs="Times New Roman"/>
                <w:sz w:val="20"/>
                <w:szCs w:val="20"/>
              </w:rPr>
            </w:pPr>
            <w:r w:rsidRPr="00EA3896">
              <w:rPr>
                <w:rFonts w:cs="Times New Roman"/>
                <w:sz w:val="20"/>
                <w:szCs w:val="20"/>
              </w:rPr>
              <w:t>Event</w:t>
            </w:r>
          </w:p>
        </w:tc>
        <w:tc>
          <w:tcPr>
            <w:tcW w:w="2126" w:type="dxa"/>
            <w:tcBorders>
              <w:top w:val="single" w:sz="4" w:space="0" w:color="7F7F7F" w:themeColor="text1" w:themeTint="80"/>
              <w:bottom w:val="single" w:sz="4" w:space="0" w:color="auto"/>
            </w:tcBorders>
            <w:vAlign w:val="center"/>
          </w:tcPr>
          <w:p w14:paraId="2BF244D7" w14:textId="77777777" w:rsidR="00B7678E" w:rsidRPr="00EA3896" w:rsidRDefault="009B46F7" w:rsidP="00EA3896">
            <w:pPr>
              <w:spacing w:after="0" w:line="240" w:lineRule="auto"/>
              <w:contextualSpacing/>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EA3896">
              <w:rPr>
                <w:rFonts w:cs="Times New Roman"/>
                <w:sz w:val="20"/>
                <w:szCs w:val="20"/>
              </w:rPr>
              <w:t>Actual CAAR</w:t>
            </w:r>
            <w:r w:rsidRPr="00EA3896">
              <w:rPr>
                <w:rFonts w:cs="Times New Roman"/>
                <w:sz w:val="20"/>
                <w:szCs w:val="20"/>
              </w:rPr>
              <w:br/>
              <w:t>[−1,+1]%</w:t>
            </w:r>
          </w:p>
        </w:tc>
        <w:tc>
          <w:tcPr>
            <w:tcW w:w="2126" w:type="dxa"/>
            <w:tcBorders>
              <w:top w:val="single" w:sz="4" w:space="0" w:color="7F7F7F" w:themeColor="text1" w:themeTint="80"/>
              <w:bottom w:val="single" w:sz="4" w:space="0" w:color="auto"/>
            </w:tcBorders>
            <w:vAlign w:val="center"/>
          </w:tcPr>
          <w:p w14:paraId="0847BB62" w14:textId="77777777" w:rsidR="00B7678E" w:rsidRPr="00EA3896" w:rsidRDefault="009B46F7" w:rsidP="00EA3896">
            <w:pPr>
              <w:spacing w:after="0" w:line="240" w:lineRule="auto"/>
              <w:contextualSpacing/>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EA3896">
              <w:rPr>
                <w:rFonts w:cs="Times New Roman"/>
                <w:sz w:val="20"/>
                <w:szCs w:val="20"/>
              </w:rPr>
              <w:t>Placebo</w:t>
            </w:r>
            <w:r w:rsidRPr="00EA3896">
              <w:rPr>
                <w:rFonts w:cs="Times New Roman"/>
                <w:sz w:val="20"/>
                <w:szCs w:val="20"/>
              </w:rPr>
              <w:br/>
              <w:t>(−90 TD)%</w:t>
            </w:r>
          </w:p>
        </w:tc>
        <w:tc>
          <w:tcPr>
            <w:tcW w:w="2126" w:type="dxa"/>
            <w:tcBorders>
              <w:top w:val="single" w:sz="4" w:space="0" w:color="7F7F7F" w:themeColor="text1" w:themeTint="80"/>
              <w:bottom w:val="single" w:sz="4" w:space="0" w:color="auto"/>
            </w:tcBorders>
            <w:vAlign w:val="center"/>
          </w:tcPr>
          <w:p w14:paraId="42EC58D2" w14:textId="77777777" w:rsidR="00B7678E" w:rsidRPr="00EA3896" w:rsidRDefault="009B46F7" w:rsidP="00EA3896">
            <w:pPr>
              <w:spacing w:after="0" w:line="240" w:lineRule="auto"/>
              <w:contextualSpacing/>
              <w:jc w:val="right"/>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EA3896">
              <w:rPr>
                <w:rFonts w:cs="Times New Roman"/>
                <w:sz w:val="20"/>
                <w:szCs w:val="20"/>
              </w:rPr>
              <w:t>Placebo</w:t>
            </w:r>
            <w:r w:rsidRPr="00EA3896">
              <w:rPr>
                <w:rFonts w:cs="Times New Roman"/>
                <w:sz w:val="20"/>
                <w:szCs w:val="20"/>
              </w:rPr>
              <w:br/>
              <w:t>(−180 TD)%</w:t>
            </w:r>
          </w:p>
        </w:tc>
      </w:tr>
      <w:tr w:rsidR="00B7678E" w:rsidRPr="00EA3896" w14:paraId="77562233" w14:textId="77777777" w:rsidTr="00EA3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Borders>
              <w:top w:val="single" w:sz="4" w:space="0" w:color="auto"/>
              <w:bottom w:val="nil"/>
            </w:tcBorders>
            <w:vAlign w:val="center"/>
          </w:tcPr>
          <w:p w14:paraId="3FA6FCBD" w14:textId="77777777" w:rsidR="00B7678E" w:rsidRPr="00EA3896" w:rsidRDefault="009B46F7" w:rsidP="00EA3896">
            <w:pPr>
              <w:spacing w:after="0" w:line="240" w:lineRule="auto"/>
              <w:contextualSpacing/>
              <w:jc w:val="center"/>
              <w:rPr>
                <w:rFonts w:cs="Times New Roman"/>
                <w:sz w:val="20"/>
                <w:szCs w:val="20"/>
              </w:rPr>
            </w:pPr>
            <w:r w:rsidRPr="00EA3896">
              <w:rPr>
                <w:rFonts w:cs="Times New Roman"/>
                <w:sz w:val="20"/>
                <w:szCs w:val="20"/>
              </w:rPr>
              <w:t>E1</w:t>
            </w:r>
          </w:p>
        </w:tc>
        <w:tc>
          <w:tcPr>
            <w:tcW w:w="2126" w:type="dxa"/>
            <w:tcBorders>
              <w:top w:val="single" w:sz="4" w:space="0" w:color="auto"/>
              <w:bottom w:val="nil"/>
            </w:tcBorders>
            <w:vAlign w:val="center"/>
          </w:tcPr>
          <w:p w14:paraId="043AA83F" w14:textId="77777777" w:rsidR="00B7678E" w:rsidRPr="00EA3896" w:rsidRDefault="009B46F7" w:rsidP="00EA3896">
            <w:pPr>
              <w:spacing w:after="0" w:line="240" w:lineRule="auto"/>
              <w:contextualSpacing/>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3896">
              <w:rPr>
                <w:rFonts w:cs="Times New Roman"/>
                <w:sz w:val="20"/>
                <w:szCs w:val="20"/>
              </w:rPr>
              <w:t>−1.43**</w:t>
            </w:r>
          </w:p>
        </w:tc>
        <w:tc>
          <w:tcPr>
            <w:tcW w:w="2126" w:type="dxa"/>
            <w:tcBorders>
              <w:top w:val="single" w:sz="4" w:space="0" w:color="auto"/>
              <w:bottom w:val="nil"/>
            </w:tcBorders>
            <w:vAlign w:val="center"/>
          </w:tcPr>
          <w:p w14:paraId="595521DF" w14:textId="77777777" w:rsidR="00B7678E" w:rsidRPr="00EA3896" w:rsidRDefault="009B46F7" w:rsidP="00EA3896">
            <w:pPr>
              <w:spacing w:after="0" w:line="240" w:lineRule="auto"/>
              <w:contextualSpacing/>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3896">
              <w:rPr>
                <w:rFonts w:cs="Times New Roman"/>
                <w:sz w:val="20"/>
                <w:szCs w:val="20"/>
              </w:rPr>
              <w:t>0.00</w:t>
            </w:r>
          </w:p>
        </w:tc>
        <w:tc>
          <w:tcPr>
            <w:tcW w:w="2126" w:type="dxa"/>
            <w:tcBorders>
              <w:top w:val="single" w:sz="4" w:space="0" w:color="auto"/>
              <w:bottom w:val="nil"/>
            </w:tcBorders>
            <w:vAlign w:val="center"/>
          </w:tcPr>
          <w:p w14:paraId="32014F90" w14:textId="77777777" w:rsidR="00B7678E" w:rsidRPr="00EA3896" w:rsidRDefault="009B46F7" w:rsidP="00EA3896">
            <w:pPr>
              <w:spacing w:after="0" w:line="240" w:lineRule="auto"/>
              <w:contextualSpacing/>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3896">
              <w:rPr>
                <w:rFonts w:cs="Times New Roman"/>
                <w:sz w:val="20"/>
                <w:szCs w:val="20"/>
              </w:rPr>
              <w:t>−2.19***</w:t>
            </w:r>
          </w:p>
        </w:tc>
      </w:tr>
      <w:tr w:rsidR="00B7678E" w:rsidRPr="00EA3896" w14:paraId="7D8AF2CC" w14:textId="77777777" w:rsidTr="00EA3896">
        <w:tc>
          <w:tcPr>
            <w:cnfStyle w:val="001000000000" w:firstRow="0" w:lastRow="0" w:firstColumn="1" w:lastColumn="0" w:oddVBand="0" w:evenVBand="0" w:oddHBand="0" w:evenHBand="0" w:firstRowFirstColumn="0" w:firstRowLastColumn="0" w:lastRowFirstColumn="0" w:lastRowLastColumn="0"/>
            <w:tcW w:w="2126" w:type="dxa"/>
            <w:tcBorders>
              <w:top w:val="nil"/>
              <w:bottom w:val="nil"/>
            </w:tcBorders>
            <w:vAlign w:val="center"/>
          </w:tcPr>
          <w:p w14:paraId="3E6AE508" w14:textId="77777777" w:rsidR="00B7678E" w:rsidRPr="00EA3896" w:rsidRDefault="009B46F7" w:rsidP="00EA3896">
            <w:pPr>
              <w:spacing w:after="0" w:line="240" w:lineRule="auto"/>
              <w:contextualSpacing/>
              <w:jc w:val="center"/>
              <w:rPr>
                <w:rFonts w:cs="Times New Roman"/>
                <w:sz w:val="20"/>
                <w:szCs w:val="20"/>
              </w:rPr>
            </w:pPr>
            <w:r w:rsidRPr="00EA3896">
              <w:rPr>
                <w:rFonts w:cs="Times New Roman"/>
                <w:sz w:val="20"/>
                <w:szCs w:val="20"/>
              </w:rPr>
              <w:t>E2</w:t>
            </w:r>
          </w:p>
        </w:tc>
        <w:tc>
          <w:tcPr>
            <w:tcW w:w="2126" w:type="dxa"/>
            <w:tcBorders>
              <w:top w:val="nil"/>
              <w:bottom w:val="nil"/>
            </w:tcBorders>
            <w:vAlign w:val="center"/>
          </w:tcPr>
          <w:p w14:paraId="25E129F7" w14:textId="77777777" w:rsidR="00B7678E" w:rsidRPr="00EA3896" w:rsidRDefault="009B46F7" w:rsidP="00EA3896">
            <w:pPr>
              <w:spacing w:after="0" w:line="240" w:lineRule="auto"/>
              <w:contextualSpacing/>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3896">
              <w:rPr>
                <w:rFonts w:cs="Times New Roman"/>
                <w:sz w:val="20"/>
                <w:szCs w:val="20"/>
              </w:rPr>
              <w:t>1.15</w:t>
            </w:r>
          </w:p>
        </w:tc>
        <w:tc>
          <w:tcPr>
            <w:tcW w:w="2126" w:type="dxa"/>
            <w:tcBorders>
              <w:top w:val="nil"/>
              <w:bottom w:val="nil"/>
            </w:tcBorders>
            <w:vAlign w:val="center"/>
          </w:tcPr>
          <w:p w14:paraId="4A13BC33" w14:textId="77777777" w:rsidR="00B7678E" w:rsidRPr="00EA3896" w:rsidRDefault="009B46F7" w:rsidP="00EA3896">
            <w:pPr>
              <w:spacing w:after="0" w:line="240" w:lineRule="auto"/>
              <w:contextualSpacing/>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3896">
              <w:rPr>
                <w:rFonts w:cs="Times New Roman"/>
                <w:sz w:val="20"/>
                <w:szCs w:val="20"/>
              </w:rPr>
              <w:t>1.50</w:t>
            </w:r>
          </w:p>
        </w:tc>
        <w:tc>
          <w:tcPr>
            <w:tcW w:w="2126" w:type="dxa"/>
            <w:tcBorders>
              <w:top w:val="nil"/>
              <w:bottom w:val="nil"/>
            </w:tcBorders>
            <w:vAlign w:val="center"/>
          </w:tcPr>
          <w:p w14:paraId="7227D7B3" w14:textId="77777777" w:rsidR="00B7678E" w:rsidRPr="00EA3896" w:rsidRDefault="009B46F7" w:rsidP="00EA3896">
            <w:pPr>
              <w:spacing w:after="0" w:line="240" w:lineRule="auto"/>
              <w:contextualSpacing/>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3896">
              <w:rPr>
                <w:rFonts w:cs="Times New Roman"/>
                <w:sz w:val="20"/>
                <w:szCs w:val="20"/>
              </w:rPr>
              <w:t>0.64</w:t>
            </w:r>
          </w:p>
        </w:tc>
      </w:tr>
      <w:tr w:rsidR="00B7678E" w:rsidRPr="00EA3896" w14:paraId="48B2171F" w14:textId="77777777" w:rsidTr="00EA3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Borders>
              <w:top w:val="nil"/>
              <w:bottom w:val="nil"/>
            </w:tcBorders>
            <w:vAlign w:val="center"/>
          </w:tcPr>
          <w:p w14:paraId="56917737" w14:textId="77777777" w:rsidR="00B7678E" w:rsidRPr="00EA3896" w:rsidRDefault="009B46F7" w:rsidP="00EA3896">
            <w:pPr>
              <w:spacing w:after="0" w:line="240" w:lineRule="auto"/>
              <w:contextualSpacing/>
              <w:jc w:val="center"/>
              <w:rPr>
                <w:rFonts w:cs="Times New Roman"/>
                <w:sz w:val="20"/>
                <w:szCs w:val="20"/>
              </w:rPr>
            </w:pPr>
            <w:r w:rsidRPr="00EA3896">
              <w:rPr>
                <w:rFonts w:cs="Times New Roman"/>
                <w:sz w:val="20"/>
                <w:szCs w:val="20"/>
              </w:rPr>
              <w:t>E3</w:t>
            </w:r>
          </w:p>
        </w:tc>
        <w:tc>
          <w:tcPr>
            <w:tcW w:w="2126" w:type="dxa"/>
            <w:tcBorders>
              <w:top w:val="nil"/>
              <w:bottom w:val="nil"/>
            </w:tcBorders>
            <w:vAlign w:val="center"/>
          </w:tcPr>
          <w:p w14:paraId="2597639B" w14:textId="77777777" w:rsidR="00B7678E" w:rsidRPr="00EA3896" w:rsidRDefault="009B46F7" w:rsidP="00EA3896">
            <w:pPr>
              <w:spacing w:after="0" w:line="240" w:lineRule="auto"/>
              <w:contextualSpacing/>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3896">
              <w:rPr>
                <w:rFonts w:cs="Times New Roman"/>
                <w:sz w:val="20"/>
                <w:szCs w:val="20"/>
              </w:rPr>
              <w:t>0.77*</w:t>
            </w:r>
          </w:p>
        </w:tc>
        <w:tc>
          <w:tcPr>
            <w:tcW w:w="2126" w:type="dxa"/>
            <w:tcBorders>
              <w:top w:val="nil"/>
              <w:bottom w:val="nil"/>
            </w:tcBorders>
            <w:vAlign w:val="center"/>
          </w:tcPr>
          <w:p w14:paraId="3BD4F6FE" w14:textId="77777777" w:rsidR="00B7678E" w:rsidRPr="00EA3896" w:rsidRDefault="009B46F7" w:rsidP="00EA3896">
            <w:pPr>
              <w:spacing w:after="0" w:line="240" w:lineRule="auto"/>
              <w:contextualSpacing/>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3896">
              <w:rPr>
                <w:rFonts w:cs="Times New Roman"/>
                <w:sz w:val="20"/>
                <w:szCs w:val="20"/>
              </w:rPr>
              <w:t>0.64</w:t>
            </w:r>
          </w:p>
        </w:tc>
        <w:tc>
          <w:tcPr>
            <w:tcW w:w="2126" w:type="dxa"/>
            <w:tcBorders>
              <w:top w:val="nil"/>
              <w:bottom w:val="nil"/>
            </w:tcBorders>
            <w:vAlign w:val="center"/>
          </w:tcPr>
          <w:p w14:paraId="74144543" w14:textId="77777777" w:rsidR="00B7678E" w:rsidRPr="00EA3896" w:rsidRDefault="009B46F7" w:rsidP="00EA3896">
            <w:pPr>
              <w:spacing w:after="0" w:line="240" w:lineRule="auto"/>
              <w:contextualSpacing/>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3896">
              <w:rPr>
                <w:rFonts w:cs="Times New Roman"/>
                <w:sz w:val="20"/>
                <w:szCs w:val="20"/>
              </w:rPr>
              <w:t>0.01</w:t>
            </w:r>
          </w:p>
        </w:tc>
      </w:tr>
      <w:tr w:rsidR="00B7678E" w:rsidRPr="00EA3896" w14:paraId="26EEF0FE" w14:textId="77777777" w:rsidTr="00EA3896">
        <w:tc>
          <w:tcPr>
            <w:cnfStyle w:val="001000000000" w:firstRow="0" w:lastRow="0" w:firstColumn="1" w:lastColumn="0" w:oddVBand="0" w:evenVBand="0" w:oddHBand="0" w:evenHBand="0" w:firstRowFirstColumn="0" w:firstRowLastColumn="0" w:lastRowFirstColumn="0" w:lastRowLastColumn="0"/>
            <w:tcW w:w="2126" w:type="dxa"/>
            <w:tcBorders>
              <w:top w:val="nil"/>
              <w:bottom w:val="nil"/>
            </w:tcBorders>
            <w:vAlign w:val="center"/>
          </w:tcPr>
          <w:p w14:paraId="732DDCCC" w14:textId="77777777" w:rsidR="00B7678E" w:rsidRPr="00EA3896" w:rsidRDefault="009B46F7" w:rsidP="00EA3896">
            <w:pPr>
              <w:spacing w:after="0" w:line="240" w:lineRule="auto"/>
              <w:contextualSpacing/>
              <w:jc w:val="center"/>
              <w:rPr>
                <w:rFonts w:cs="Times New Roman"/>
                <w:sz w:val="20"/>
                <w:szCs w:val="20"/>
              </w:rPr>
            </w:pPr>
            <w:r w:rsidRPr="00EA3896">
              <w:rPr>
                <w:rFonts w:cs="Times New Roman"/>
                <w:sz w:val="20"/>
                <w:szCs w:val="20"/>
              </w:rPr>
              <w:t>E4</w:t>
            </w:r>
          </w:p>
        </w:tc>
        <w:tc>
          <w:tcPr>
            <w:tcW w:w="2126" w:type="dxa"/>
            <w:tcBorders>
              <w:top w:val="nil"/>
              <w:bottom w:val="nil"/>
            </w:tcBorders>
            <w:vAlign w:val="center"/>
          </w:tcPr>
          <w:p w14:paraId="417C6476" w14:textId="77777777" w:rsidR="00B7678E" w:rsidRPr="00EA3896" w:rsidRDefault="009B46F7" w:rsidP="00EA3896">
            <w:pPr>
              <w:spacing w:after="0" w:line="240" w:lineRule="auto"/>
              <w:contextualSpacing/>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3896">
              <w:rPr>
                <w:rFonts w:cs="Times New Roman"/>
                <w:sz w:val="20"/>
                <w:szCs w:val="20"/>
              </w:rPr>
              <w:t>−2.89**</w:t>
            </w:r>
          </w:p>
        </w:tc>
        <w:tc>
          <w:tcPr>
            <w:tcW w:w="2126" w:type="dxa"/>
            <w:tcBorders>
              <w:top w:val="nil"/>
              <w:bottom w:val="nil"/>
            </w:tcBorders>
            <w:vAlign w:val="center"/>
          </w:tcPr>
          <w:p w14:paraId="5C26E180" w14:textId="77777777" w:rsidR="00B7678E" w:rsidRPr="00EA3896" w:rsidRDefault="009B46F7" w:rsidP="00EA3896">
            <w:pPr>
              <w:spacing w:after="0" w:line="240" w:lineRule="auto"/>
              <w:contextualSpacing/>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3896">
              <w:rPr>
                <w:rFonts w:cs="Times New Roman"/>
                <w:sz w:val="20"/>
                <w:szCs w:val="20"/>
              </w:rPr>
              <w:t>0.75</w:t>
            </w:r>
          </w:p>
        </w:tc>
        <w:tc>
          <w:tcPr>
            <w:tcW w:w="2126" w:type="dxa"/>
            <w:tcBorders>
              <w:top w:val="nil"/>
              <w:bottom w:val="nil"/>
            </w:tcBorders>
            <w:vAlign w:val="center"/>
          </w:tcPr>
          <w:p w14:paraId="5AA5D526" w14:textId="77777777" w:rsidR="00B7678E" w:rsidRPr="00EA3896" w:rsidRDefault="009B46F7" w:rsidP="00EA3896">
            <w:pPr>
              <w:spacing w:after="0" w:line="240" w:lineRule="auto"/>
              <w:contextualSpacing/>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3896">
              <w:rPr>
                <w:rFonts w:cs="Times New Roman"/>
                <w:sz w:val="20"/>
                <w:szCs w:val="20"/>
              </w:rPr>
              <w:t>−2.76***</w:t>
            </w:r>
          </w:p>
        </w:tc>
      </w:tr>
      <w:tr w:rsidR="00B7678E" w:rsidRPr="00EA3896" w14:paraId="02A75E56" w14:textId="77777777" w:rsidTr="00EA3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Borders>
              <w:top w:val="nil"/>
              <w:bottom w:val="nil"/>
            </w:tcBorders>
            <w:vAlign w:val="center"/>
          </w:tcPr>
          <w:p w14:paraId="37A0001D" w14:textId="77777777" w:rsidR="00B7678E" w:rsidRPr="00EA3896" w:rsidRDefault="009B46F7" w:rsidP="00EA3896">
            <w:pPr>
              <w:spacing w:after="0" w:line="240" w:lineRule="auto"/>
              <w:contextualSpacing/>
              <w:jc w:val="center"/>
              <w:rPr>
                <w:rFonts w:cs="Times New Roman"/>
                <w:sz w:val="20"/>
                <w:szCs w:val="20"/>
              </w:rPr>
            </w:pPr>
            <w:r w:rsidRPr="00EA3896">
              <w:rPr>
                <w:rFonts w:cs="Times New Roman"/>
                <w:sz w:val="20"/>
                <w:szCs w:val="20"/>
              </w:rPr>
              <w:t>E5</w:t>
            </w:r>
          </w:p>
        </w:tc>
        <w:tc>
          <w:tcPr>
            <w:tcW w:w="2126" w:type="dxa"/>
            <w:tcBorders>
              <w:top w:val="nil"/>
              <w:bottom w:val="nil"/>
            </w:tcBorders>
            <w:vAlign w:val="center"/>
          </w:tcPr>
          <w:p w14:paraId="10312916" w14:textId="77777777" w:rsidR="00B7678E" w:rsidRPr="00EA3896" w:rsidRDefault="009B46F7" w:rsidP="00EA3896">
            <w:pPr>
              <w:spacing w:after="0" w:line="240" w:lineRule="auto"/>
              <w:contextualSpacing/>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3896">
              <w:rPr>
                <w:rFonts w:cs="Times New Roman"/>
                <w:sz w:val="20"/>
                <w:szCs w:val="20"/>
              </w:rPr>
              <w:t>−0.62</w:t>
            </w:r>
          </w:p>
        </w:tc>
        <w:tc>
          <w:tcPr>
            <w:tcW w:w="2126" w:type="dxa"/>
            <w:tcBorders>
              <w:top w:val="nil"/>
              <w:bottom w:val="nil"/>
            </w:tcBorders>
            <w:vAlign w:val="center"/>
          </w:tcPr>
          <w:p w14:paraId="4901EE95" w14:textId="77777777" w:rsidR="00B7678E" w:rsidRPr="00EA3896" w:rsidRDefault="009B46F7" w:rsidP="00EA3896">
            <w:pPr>
              <w:spacing w:after="0" w:line="240" w:lineRule="auto"/>
              <w:contextualSpacing/>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3896">
              <w:rPr>
                <w:rFonts w:cs="Times New Roman"/>
                <w:sz w:val="20"/>
                <w:szCs w:val="20"/>
              </w:rPr>
              <w:t>7.39***</w:t>
            </w:r>
          </w:p>
        </w:tc>
        <w:tc>
          <w:tcPr>
            <w:tcW w:w="2126" w:type="dxa"/>
            <w:tcBorders>
              <w:top w:val="nil"/>
              <w:bottom w:val="nil"/>
            </w:tcBorders>
            <w:vAlign w:val="center"/>
          </w:tcPr>
          <w:p w14:paraId="6A2AAFCE" w14:textId="77777777" w:rsidR="00B7678E" w:rsidRPr="00EA3896" w:rsidRDefault="009B46F7" w:rsidP="00EA3896">
            <w:pPr>
              <w:spacing w:after="0" w:line="240" w:lineRule="auto"/>
              <w:contextualSpacing/>
              <w:jc w:val="righ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3896">
              <w:rPr>
                <w:rFonts w:cs="Times New Roman"/>
                <w:sz w:val="20"/>
                <w:szCs w:val="20"/>
              </w:rPr>
              <w:t>0.34</w:t>
            </w:r>
          </w:p>
        </w:tc>
      </w:tr>
      <w:tr w:rsidR="00B7678E" w:rsidRPr="00EA3896" w14:paraId="344E204E" w14:textId="77777777" w:rsidTr="00EA3896">
        <w:tc>
          <w:tcPr>
            <w:cnfStyle w:val="001000000000" w:firstRow="0" w:lastRow="0" w:firstColumn="1" w:lastColumn="0" w:oddVBand="0" w:evenVBand="0" w:oddHBand="0" w:evenHBand="0" w:firstRowFirstColumn="0" w:firstRowLastColumn="0" w:lastRowFirstColumn="0" w:lastRowLastColumn="0"/>
            <w:tcW w:w="2126" w:type="dxa"/>
            <w:tcBorders>
              <w:top w:val="nil"/>
              <w:bottom w:val="single" w:sz="4" w:space="0" w:color="auto"/>
            </w:tcBorders>
            <w:vAlign w:val="center"/>
          </w:tcPr>
          <w:p w14:paraId="69DABD51" w14:textId="77777777" w:rsidR="00B7678E" w:rsidRPr="00EA3896" w:rsidRDefault="009B46F7" w:rsidP="00EA3896">
            <w:pPr>
              <w:spacing w:after="0" w:line="240" w:lineRule="auto"/>
              <w:contextualSpacing/>
              <w:jc w:val="center"/>
              <w:rPr>
                <w:rFonts w:cs="Times New Roman"/>
                <w:sz w:val="20"/>
                <w:szCs w:val="20"/>
              </w:rPr>
            </w:pPr>
            <w:r w:rsidRPr="00EA3896">
              <w:rPr>
                <w:rFonts w:cs="Times New Roman"/>
                <w:sz w:val="20"/>
                <w:szCs w:val="20"/>
              </w:rPr>
              <w:t>E6</w:t>
            </w:r>
          </w:p>
        </w:tc>
        <w:tc>
          <w:tcPr>
            <w:tcW w:w="2126" w:type="dxa"/>
            <w:tcBorders>
              <w:top w:val="nil"/>
              <w:bottom w:val="single" w:sz="4" w:space="0" w:color="auto"/>
            </w:tcBorders>
            <w:vAlign w:val="center"/>
          </w:tcPr>
          <w:p w14:paraId="079DAF7D" w14:textId="77777777" w:rsidR="00B7678E" w:rsidRPr="00EA3896" w:rsidRDefault="009B46F7" w:rsidP="00EA3896">
            <w:pPr>
              <w:spacing w:after="0" w:line="240" w:lineRule="auto"/>
              <w:contextualSpacing/>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3896">
              <w:rPr>
                <w:rFonts w:cs="Times New Roman"/>
                <w:sz w:val="20"/>
                <w:szCs w:val="20"/>
              </w:rPr>
              <w:t>−0.48</w:t>
            </w:r>
          </w:p>
        </w:tc>
        <w:tc>
          <w:tcPr>
            <w:tcW w:w="2126" w:type="dxa"/>
            <w:tcBorders>
              <w:top w:val="nil"/>
              <w:bottom w:val="single" w:sz="4" w:space="0" w:color="auto"/>
            </w:tcBorders>
            <w:vAlign w:val="center"/>
          </w:tcPr>
          <w:p w14:paraId="4761F779" w14:textId="77777777" w:rsidR="00B7678E" w:rsidRPr="00EA3896" w:rsidRDefault="009B46F7" w:rsidP="00EA3896">
            <w:pPr>
              <w:spacing w:after="0" w:line="240" w:lineRule="auto"/>
              <w:contextualSpacing/>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3896">
              <w:rPr>
                <w:rFonts w:cs="Times New Roman"/>
                <w:sz w:val="20"/>
                <w:szCs w:val="20"/>
              </w:rPr>
              <w:t>4.02*</w:t>
            </w:r>
          </w:p>
        </w:tc>
        <w:tc>
          <w:tcPr>
            <w:tcW w:w="2126" w:type="dxa"/>
            <w:tcBorders>
              <w:top w:val="nil"/>
              <w:bottom w:val="single" w:sz="4" w:space="0" w:color="auto"/>
            </w:tcBorders>
            <w:vAlign w:val="center"/>
          </w:tcPr>
          <w:p w14:paraId="145FA51E" w14:textId="77777777" w:rsidR="00B7678E" w:rsidRPr="00EA3896" w:rsidRDefault="009B46F7" w:rsidP="00EA3896">
            <w:pPr>
              <w:spacing w:after="0" w:line="240" w:lineRule="auto"/>
              <w:contextualSpacing/>
              <w:jc w:val="righ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3896">
              <w:rPr>
                <w:rFonts w:cs="Times New Roman"/>
                <w:sz w:val="20"/>
                <w:szCs w:val="20"/>
              </w:rPr>
              <w:t>−0.75</w:t>
            </w:r>
          </w:p>
        </w:tc>
      </w:tr>
    </w:tbl>
    <w:p w14:paraId="343A10DA" w14:textId="77777777" w:rsidR="00B7678E" w:rsidRPr="00EA3896" w:rsidRDefault="009B46F7" w:rsidP="00EA3896">
      <w:pPr>
        <w:spacing w:after="0" w:line="240" w:lineRule="auto"/>
        <w:jc w:val="both"/>
        <w:rPr>
          <w:rFonts w:cs="Times New Roman"/>
          <w:sz w:val="20"/>
          <w:szCs w:val="20"/>
        </w:rPr>
      </w:pPr>
      <w:r w:rsidRPr="00EA3896">
        <w:rPr>
          <w:rFonts w:cs="Times New Roman"/>
          <w:sz w:val="20"/>
          <w:szCs w:val="20"/>
        </w:rPr>
        <w:t>Notes: Tier 1 firms only. Placebo dates are shifted by −90 and −180 trading days from each EUDR announcement. Significant CARs at placebo dates would invalidate identification. * p&lt;0.10, ** p&lt;0.05, *** p&lt;0.01.</w:t>
      </w:r>
    </w:p>
    <w:p w14:paraId="4499EF79" w14:textId="77777777" w:rsidR="00EA3896" w:rsidRDefault="00EA3896" w:rsidP="00CA2E8E">
      <w:pPr>
        <w:pStyle w:val="TableCaption"/>
        <w:spacing w:before="0" w:after="0" w:line="360" w:lineRule="auto"/>
        <w:rPr>
          <w:rFonts w:cs="Times New Roman"/>
          <w:sz w:val="24"/>
        </w:rPr>
      </w:pPr>
    </w:p>
    <w:p w14:paraId="32A53DBC" w14:textId="2746077C" w:rsidR="00723F62" w:rsidRPr="004B15AB" w:rsidRDefault="00DB4EDB" w:rsidP="00C46094">
      <w:pPr>
        <w:pStyle w:val="TableCaption"/>
        <w:spacing w:before="0" w:after="0" w:line="240" w:lineRule="auto"/>
        <w:jc w:val="center"/>
        <w:rPr>
          <w:rFonts w:cs="Times New Roman"/>
          <w:b/>
          <w:bCs/>
          <w:i w:val="0"/>
          <w:iCs/>
          <w:sz w:val="24"/>
        </w:rPr>
      </w:pPr>
      <w:r w:rsidRPr="004B15AB">
        <w:rPr>
          <w:rFonts w:cs="Times New Roman"/>
          <w:b/>
          <w:bCs/>
          <w:i w:val="0"/>
          <w:iCs/>
          <w:sz w:val="24"/>
        </w:rPr>
        <w:t>Table A4. Robustness: Multifactor Market Model (Market + CPO + FX) Abnormal Returns</w:t>
      </w:r>
    </w:p>
    <w:tbl>
      <w:tblPr>
        <w:tblStyle w:val="Table"/>
        <w:tblW w:w="0" w:type="auto"/>
        <w:tblLook w:val="0020" w:firstRow="1" w:lastRow="0" w:firstColumn="0" w:lastColumn="0" w:noHBand="0" w:noVBand="0"/>
      </w:tblPr>
      <w:tblGrid>
        <w:gridCol w:w="1849"/>
        <w:gridCol w:w="1691"/>
        <w:gridCol w:w="1691"/>
        <w:gridCol w:w="1691"/>
        <w:gridCol w:w="1691"/>
      </w:tblGrid>
      <w:tr w:rsidR="004B15AB" w:rsidRPr="004B15AB" w14:paraId="6EBFB649" w14:textId="77777777" w:rsidTr="0027307F">
        <w:trPr>
          <w:cnfStyle w:val="100000000000" w:firstRow="1" w:lastRow="0" w:firstColumn="0" w:lastColumn="0" w:oddVBand="0" w:evenVBand="0" w:oddHBand="0" w:evenHBand="0" w:firstRowFirstColumn="0" w:firstRowLastColumn="0" w:lastRowFirstColumn="0" w:lastRowLastColumn="0"/>
          <w:tblHeader/>
        </w:trPr>
        <w:tc>
          <w:tcPr>
            <w:tcW w:w="0" w:type="auto"/>
            <w:vMerge w:val="restart"/>
            <w:tcBorders>
              <w:top w:val="single" w:sz="4" w:space="0" w:color="auto"/>
            </w:tcBorders>
            <w:vAlign w:val="center"/>
          </w:tcPr>
          <w:p w14:paraId="083E142A" w14:textId="2E537534" w:rsidR="004B15AB" w:rsidRPr="004B15AB" w:rsidRDefault="004B15AB" w:rsidP="0027307F">
            <w:pPr>
              <w:pStyle w:val="Compact"/>
              <w:spacing w:before="0" w:after="0" w:line="240" w:lineRule="auto"/>
              <w:jc w:val="center"/>
              <w:rPr>
                <w:rFonts w:cs="Times New Roman"/>
                <w:b/>
                <w:bCs/>
                <w:sz w:val="20"/>
                <w:szCs w:val="20"/>
              </w:rPr>
            </w:pPr>
            <w:r w:rsidRPr="004B15AB">
              <w:rPr>
                <w:rFonts w:cs="Times New Roman"/>
                <w:b/>
                <w:bCs/>
                <w:sz w:val="20"/>
                <w:szCs w:val="20"/>
              </w:rPr>
              <w:t>Event</w:t>
            </w:r>
          </w:p>
        </w:tc>
        <w:tc>
          <w:tcPr>
            <w:tcW w:w="3382" w:type="dxa"/>
            <w:gridSpan w:val="2"/>
            <w:tcBorders>
              <w:top w:val="single" w:sz="4" w:space="0" w:color="auto"/>
              <w:bottom w:val="single" w:sz="2" w:space="0" w:color="auto"/>
            </w:tcBorders>
            <w:vAlign w:val="center"/>
          </w:tcPr>
          <w:p w14:paraId="509851F1" w14:textId="77777777" w:rsidR="004B15AB" w:rsidRPr="004B15AB" w:rsidRDefault="004B15AB" w:rsidP="0027307F">
            <w:pPr>
              <w:pStyle w:val="Compact"/>
              <w:spacing w:before="0" w:after="0" w:line="240" w:lineRule="auto"/>
              <w:jc w:val="center"/>
              <w:rPr>
                <w:rFonts w:cs="Times New Roman"/>
                <w:b/>
                <w:bCs/>
                <w:sz w:val="20"/>
                <w:szCs w:val="20"/>
              </w:rPr>
            </w:pPr>
            <w:r w:rsidRPr="004B15AB">
              <w:rPr>
                <w:rFonts w:cs="Times New Roman"/>
                <w:b/>
                <w:bCs/>
                <w:sz w:val="20"/>
                <w:szCs w:val="20"/>
              </w:rPr>
              <w:t>[−1,+1]</w:t>
            </w:r>
          </w:p>
        </w:tc>
        <w:tc>
          <w:tcPr>
            <w:tcW w:w="3382" w:type="dxa"/>
            <w:gridSpan w:val="2"/>
            <w:tcBorders>
              <w:top w:val="single" w:sz="4" w:space="0" w:color="auto"/>
              <w:bottom w:val="single" w:sz="2" w:space="0" w:color="auto"/>
            </w:tcBorders>
            <w:vAlign w:val="center"/>
          </w:tcPr>
          <w:p w14:paraId="7E8C7DB6" w14:textId="77777777" w:rsidR="004B15AB" w:rsidRPr="004B15AB" w:rsidRDefault="004B15AB" w:rsidP="0027307F">
            <w:pPr>
              <w:pStyle w:val="Compact"/>
              <w:spacing w:before="0" w:after="0" w:line="240" w:lineRule="auto"/>
              <w:jc w:val="center"/>
              <w:rPr>
                <w:rFonts w:cs="Times New Roman"/>
                <w:b/>
                <w:bCs/>
                <w:sz w:val="20"/>
                <w:szCs w:val="20"/>
              </w:rPr>
            </w:pPr>
            <w:r w:rsidRPr="004B15AB">
              <w:rPr>
                <w:rFonts w:cs="Times New Roman"/>
                <w:b/>
                <w:bCs/>
                <w:sz w:val="20"/>
                <w:szCs w:val="20"/>
              </w:rPr>
              <w:t>[−5,+5]</w:t>
            </w:r>
          </w:p>
        </w:tc>
      </w:tr>
      <w:tr w:rsidR="004B15AB" w:rsidRPr="004B15AB" w14:paraId="65C26CFC" w14:textId="77777777" w:rsidTr="0027307F">
        <w:tc>
          <w:tcPr>
            <w:tcW w:w="0" w:type="auto"/>
            <w:vMerge/>
            <w:tcBorders>
              <w:bottom w:val="single" w:sz="4" w:space="0" w:color="auto"/>
            </w:tcBorders>
            <w:vAlign w:val="center"/>
          </w:tcPr>
          <w:p w14:paraId="4BC1026F" w14:textId="6CD66422" w:rsidR="004B15AB" w:rsidRPr="004B15AB" w:rsidRDefault="004B15AB" w:rsidP="0027307F">
            <w:pPr>
              <w:pStyle w:val="Compact"/>
              <w:spacing w:before="0" w:after="0" w:line="240" w:lineRule="auto"/>
              <w:jc w:val="right"/>
              <w:rPr>
                <w:rFonts w:cs="Times New Roman"/>
                <w:b/>
                <w:bCs/>
                <w:sz w:val="20"/>
                <w:szCs w:val="20"/>
              </w:rPr>
            </w:pPr>
          </w:p>
        </w:tc>
        <w:tc>
          <w:tcPr>
            <w:tcW w:w="1691" w:type="dxa"/>
            <w:tcBorders>
              <w:top w:val="single" w:sz="2" w:space="0" w:color="auto"/>
              <w:bottom w:val="single" w:sz="4" w:space="0" w:color="auto"/>
            </w:tcBorders>
            <w:vAlign w:val="center"/>
          </w:tcPr>
          <w:p w14:paraId="4687362A" w14:textId="77777777" w:rsidR="004B15AB" w:rsidRPr="004B15AB" w:rsidRDefault="004B15AB" w:rsidP="0027307F">
            <w:pPr>
              <w:pStyle w:val="Compact"/>
              <w:spacing w:before="0" w:after="0" w:line="240" w:lineRule="auto"/>
              <w:jc w:val="right"/>
              <w:rPr>
                <w:rFonts w:cs="Times New Roman"/>
                <w:b/>
                <w:bCs/>
                <w:sz w:val="20"/>
                <w:szCs w:val="20"/>
              </w:rPr>
            </w:pPr>
            <w:r w:rsidRPr="004B15AB">
              <w:rPr>
                <w:rFonts w:cs="Times New Roman"/>
                <w:b/>
                <w:bCs/>
                <w:sz w:val="20"/>
                <w:szCs w:val="20"/>
              </w:rPr>
              <w:t>Single-Factor</w:t>
            </w:r>
          </w:p>
        </w:tc>
        <w:tc>
          <w:tcPr>
            <w:tcW w:w="1691" w:type="dxa"/>
            <w:tcBorders>
              <w:top w:val="single" w:sz="2" w:space="0" w:color="auto"/>
              <w:bottom w:val="single" w:sz="4" w:space="0" w:color="auto"/>
            </w:tcBorders>
            <w:vAlign w:val="center"/>
          </w:tcPr>
          <w:p w14:paraId="4C35BAEE" w14:textId="77777777" w:rsidR="004B15AB" w:rsidRPr="004B15AB" w:rsidRDefault="004B15AB" w:rsidP="0027307F">
            <w:pPr>
              <w:pStyle w:val="Compact"/>
              <w:spacing w:before="0" w:after="0" w:line="240" w:lineRule="auto"/>
              <w:jc w:val="right"/>
              <w:rPr>
                <w:rFonts w:cs="Times New Roman"/>
                <w:b/>
                <w:bCs/>
                <w:sz w:val="20"/>
                <w:szCs w:val="20"/>
              </w:rPr>
            </w:pPr>
            <w:r w:rsidRPr="004B15AB">
              <w:rPr>
                <w:rFonts w:cs="Times New Roman"/>
                <w:b/>
                <w:bCs/>
                <w:sz w:val="20"/>
                <w:szCs w:val="20"/>
              </w:rPr>
              <w:t>Multifactor</w:t>
            </w:r>
          </w:p>
        </w:tc>
        <w:tc>
          <w:tcPr>
            <w:tcW w:w="1691" w:type="dxa"/>
            <w:tcBorders>
              <w:top w:val="single" w:sz="2" w:space="0" w:color="auto"/>
              <w:bottom w:val="single" w:sz="4" w:space="0" w:color="auto"/>
            </w:tcBorders>
            <w:vAlign w:val="center"/>
          </w:tcPr>
          <w:p w14:paraId="445115DA" w14:textId="77777777" w:rsidR="004B15AB" w:rsidRPr="004B15AB" w:rsidRDefault="004B15AB" w:rsidP="0027307F">
            <w:pPr>
              <w:pStyle w:val="Compact"/>
              <w:spacing w:before="0" w:after="0" w:line="240" w:lineRule="auto"/>
              <w:jc w:val="right"/>
              <w:rPr>
                <w:rFonts w:cs="Times New Roman"/>
                <w:b/>
                <w:bCs/>
                <w:sz w:val="20"/>
                <w:szCs w:val="20"/>
              </w:rPr>
            </w:pPr>
            <w:r w:rsidRPr="004B15AB">
              <w:rPr>
                <w:rFonts w:cs="Times New Roman"/>
                <w:b/>
                <w:bCs/>
                <w:sz w:val="20"/>
                <w:szCs w:val="20"/>
              </w:rPr>
              <w:t>Single-Factor</w:t>
            </w:r>
          </w:p>
        </w:tc>
        <w:tc>
          <w:tcPr>
            <w:tcW w:w="1691" w:type="dxa"/>
            <w:tcBorders>
              <w:top w:val="single" w:sz="2" w:space="0" w:color="auto"/>
              <w:bottom w:val="single" w:sz="4" w:space="0" w:color="auto"/>
            </w:tcBorders>
            <w:vAlign w:val="center"/>
          </w:tcPr>
          <w:p w14:paraId="75C01A6B" w14:textId="77777777" w:rsidR="004B15AB" w:rsidRPr="004B15AB" w:rsidRDefault="004B15AB" w:rsidP="0027307F">
            <w:pPr>
              <w:pStyle w:val="Compact"/>
              <w:spacing w:before="0" w:after="0" w:line="240" w:lineRule="auto"/>
              <w:jc w:val="right"/>
              <w:rPr>
                <w:rFonts w:cs="Times New Roman"/>
                <w:b/>
                <w:bCs/>
                <w:sz w:val="20"/>
                <w:szCs w:val="20"/>
              </w:rPr>
            </w:pPr>
            <w:r w:rsidRPr="004B15AB">
              <w:rPr>
                <w:rFonts w:cs="Times New Roman"/>
                <w:b/>
                <w:bCs/>
                <w:sz w:val="20"/>
                <w:szCs w:val="20"/>
              </w:rPr>
              <w:t>Multifactor</w:t>
            </w:r>
          </w:p>
        </w:tc>
      </w:tr>
      <w:tr w:rsidR="00723F62" w:rsidRPr="004B15AB" w14:paraId="20714361" w14:textId="77777777" w:rsidTr="0027307F">
        <w:tc>
          <w:tcPr>
            <w:tcW w:w="0" w:type="auto"/>
            <w:tcBorders>
              <w:top w:val="single" w:sz="4" w:space="0" w:color="auto"/>
            </w:tcBorders>
          </w:tcPr>
          <w:p w14:paraId="6EDBF1F6" w14:textId="77777777" w:rsidR="00723F62" w:rsidRPr="004B15AB" w:rsidRDefault="00DB4EDB" w:rsidP="0027307F">
            <w:pPr>
              <w:pStyle w:val="Compact"/>
              <w:spacing w:before="0" w:after="0" w:line="240" w:lineRule="auto"/>
              <w:rPr>
                <w:rFonts w:cs="Times New Roman"/>
                <w:sz w:val="20"/>
                <w:szCs w:val="20"/>
              </w:rPr>
            </w:pPr>
            <w:r w:rsidRPr="004B15AB">
              <w:rPr>
                <w:rFonts w:cs="Times New Roman"/>
                <w:sz w:val="20"/>
                <w:szCs w:val="20"/>
              </w:rPr>
              <w:t>E1 (Adoption)</w:t>
            </w:r>
          </w:p>
        </w:tc>
        <w:tc>
          <w:tcPr>
            <w:tcW w:w="1691" w:type="dxa"/>
            <w:tcBorders>
              <w:top w:val="single" w:sz="4" w:space="0" w:color="auto"/>
            </w:tcBorders>
          </w:tcPr>
          <w:p w14:paraId="06DE5239" w14:textId="77777777" w:rsidR="00723F62" w:rsidRPr="004B15AB" w:rsidRDefault="00DB4EDB" w:rsidP="0027307F">
            <w:pPr>
              <w:pStyle w:val="Compact"/>
              <w:spacing w:before="0" w:after="0" w:line="240" w:lineRule="auto"/>
              <w:jc w:val="right"/>
              <w:rPr>
                <w:rFonts w:cs="Times New Roman"/>
                <w:sz w:val="20"/>
                <w:szCs w:val="20"/>
              </w:rPr>
            </w:pPr>
            <w:r w:rsidRPr="004B15AB">
              <w:rPr>
                <w:rFonts w:cs="Times New Roman"/>
                <w:sz w:val="20"/>
                <w:szCs w:val="20"/>
              </w:rPr>
              <w:t>−1.43</w:t>
            </w:r>
            <w:r w:rsidRPr="004B15AB">
              <w:rPr>
                <w:rFonts w:cs="Times New Roman"/>
                <w:sz w:val="20"/>
                <w:szCs w:val="20"/>
                <w:vertAlign w:val="superscript"/>
              </w:rPr>
              <w:t>*</w:t>
            </w:r>
          </w:p>
        </w:tc>
        <w:tc>
          <w:tcPr>
            <w:tcW w:w="1691" w:type="dxa"/>
            <w:tcBorders>
              <w:top w:val="single" w:sz="4" w:space="0" w:color="auto"/>
            </w:tcBorders>
          </w:tcPr>
          <w:p w14:paraId="1A04FEE5" w14:textId="77777777" w:rsidR="00723F62" w:rsidRPr="004B15AB" w:rsidRDefault="00DB4EDB" w:rsidP="0027307F">
            <w:pPr>
              <w:pStyle w:val="Compact"/>
              <w:spacing w:before="0" w:after="0" w:line="240" w:lineRule="auto"/>
              <w:jc w:val="right"/>
              <w:rPr>
                <w:rFonts w:cs="Times New Roman"/>
                <w:sz w:val="20"/>
                <w:szCs w:val="20"/>
              </w:rPr>
            </w:pPr>
            <w:r w:rsidRPr="004B15AB">
              <w:rPr>
                <w:rFonts w:cs="Times New Roman"/>
                <w:sz w:val="20"/>
                <w:szCs w:val="20"/>
              </w:rPr>
              <w:t>−1.52</w:t>
            </w:r>
            <w:r w:rsidRPr="004B15AB">
              <w:rPr>
                <w:rFonts w:cs="Times New Roman"/>
                <w:sz w:val="20"/>
                <w:szCs w:val="20"/>
                <w:vertAlign w:val="superscript"/>
              </w:rPr>
              <w:t>**</w:t>
            </w:r>
          </w:p>
        </w:tc>
        <w:tc>
          <w:tcPr>
            <w:tcW w:w="1691" w:type="dxa"/>
            <w:tcBorders>
              <w:top w:val="single" w:sz="4" w:space="0" w:color="auto"/>
            </w:tcBorders>
          </w:tcPr>
          <w:p w14:paraId="4CB354C8" w14:textId="77777777" w:rsidR="00723F62" w:rsidRPr="004B15AB" w:rsidRDefault="00DB4EDB" w:rsidP="0027307F">
            <w:pPr>
              <w:pStyle w:val="Compact"/>
              <w:spacing w:before="0" w:after="0" w:line="240" w:lineRule="auto"/>
              <w:jc w:val="right"/>
              <w:rPr>
                <w:rFonts w:cs="Times New Roman"/>
                <w:sz w:val="20"/>
                <w:szCs w:val="20"/>
              </w:rPr>
            </w:pPr>
            <w:r w:rsidRPr="004B15AB">
              <w:rPr>
                <w:rFonts w:cs="Times New Roman"/>
                <w:sz w:val="20"/>
                <w:szCs w:val="20"/>
              </w:rPr>
              <w:t>−3.80</w:t>
            </w:r>
            <w:r w:rsidRPr="004B15AB">
              <w:rPr>
                <w:rFonts w:cs="Times New Roman"/>
                <w:sz w:val="20"/>
                <w:szCs w:val="20"/>
                <w:vertAlign w:val="superscript"/>
              </w:rPr>
              <w:t>**</w:t>
            </w:r>
          </w:p>
        </w:tc>
        <w:tc>
          <w:tcPr>
            <w:tcW w:w="1691" w:type="dxa"/>
            <w:tcBorders>
              <w:top w:val="single" w:sz="4" w:space="0" w:color="auto"/>
            </w:tcBorders>
          </w:tcPr>
          <w:p w14:paraId="16C86256" w14:textId="77777777" w:rsidR="00723F62" w:rsidRPr="004B15AB" w:rsidRDefault="00DB4EDB" w:rsidP="0027307F">
            <w:pPr>
              <w:pStyle w:val="Compact"/>
              <w:spacing w:before="0" w:after="0" w:line="240" w:lineRule="auto"/>
              <w:jc w:val="right"/>
              <w:rPr>
                <w:rFonts w:cs="Times New Roman"/>
                <w:sz w:val="20"/>
                <w:szCs w:val="20"/>
              </w:rPr>
            </w:pPr>
            <w:r w:rsidRPr="004B15AB">
              <w:rPr>
                <w:rFonts w:cs="Times New Roman"/>
                <w:sz w:val="20"/>
                <w:szCs w:val="20"/>
              </w:rPr>
              <w:t>−4.29</w:t>
            </w:r>
            <w:r w:rsidRPr="004B15AB">
              <w:rPr>
                <w:rFonts w:cs="Times New Roman"/>
                <w:sz w:val="20"/>
                <w:szCs w:val="20"/>
                <w:vertAlign w:val="superscript"/>
              </w:rPr>
              <w:t>***</w:t>
            </w:r>
          </w:p>
        </w:tc>
      </w:tr>
      <w:tr w:rsidR="00723F62" w:rsidRPr="004B15AB" w14:paraId="753D30AC" w14:textId="77777777" w:rsidTr="0027307F">
        <w:tc>
          <w:tcPr>
            <w:tcW w:w="0" w:type="auto"/>
          </w:tcPr>
          <w:p w14:paraId="34329451" w14:textId="77777777" w:rsidR="00723F62" w:rsidRPr="004B15AB" w:rsidRDefault="00DB4EDB" w:rsidP="0027307F">
            <w:pPr>
              <w:pStyle w:val="Compact"/>
              <w:spacing w:before="0" w:after="0" w:line="240" w:lineRule="auto"/>
              <w:rPr>
                <w:rFonts w:cs="Times New Roman"/>
                <w:sz w:val="20"/>
                <w:szCs w:val="20"/>
              </w:rPr>
            </w:pPr>
            <w:r w:rsidRPr="004B15AB">
              <w:rPr>
                <w:rFonts w:cs="Times New Roman"/>
                <w:sz w:val="20"/>
                <w:szCs w:val="20"/>
              </w:rPr>
              <w:t>E3 (Delay Proposal)</w:t>
            </w:r>
          </w:p>
        </w:tc>
        <w:tc>
          <w:tcPr>
            <w:tcW w:w="1691" w:type="dxa"/>
          </w:tcPr>
          <w:p w14:paraId="1370A41F" w14:textId="77777777" w:rsidR="00723F62" w:rsidRPr="004B15AB" w:rsidRDefault="00DB4EDB" w:rsidP="0027307F">
            <w:pPr>
              <w:pStyle w:val="Compact"/>
              <w:spacing w:before="0" w:after="0" w:line="240" w:lineRule="auto"/>
              <w:jc w:val="right"/>
              <w:rPr>
                <w:rFonts w:cs="Times New Roman"/>
                <w:sz w:val="20"/>
                <w:szCs w:val="20"/>
              </w:rPr>
            </w:pPr>
            <w:r w:rsidRPr="004B15AB">
              <w:rPr>
                <w:rFonts w:cs="Times New Roman"/>
                <w:sz w:val="20"/>
                <w:szCs w:val="20"/>
              </w:rPr>
              <w:t>0.77</w:t>
            </w:r>
            <w:r w:rsidRPr="004B15AB">
              <w:rPr>
                <w:rFonts w:cs="Times New Roman"/>
                <w:sz w:val="20"/>
                <w:szCs w:val="20"/>
                <w:vertAlign w:val="superscript"/>
              </w:rPr>
              <w:t>*</w:t>
            </w:r>
          </w:p>
        </w:tc>
        <w:tc>
          <w:tcPr>
            <w:tcW w:w="1691" w:type="dxa"/>
          </w:tcPr>
          <w:p w14:paraId="6354F1AE" w14:textId="77777777" w:rsidR="00723F62" w:rsidRPr="004B15AB" w:rsidRDefault="00DB4EDB" w:rsidP="0027307F">
            <w:pPr>
              <w:pStyle w:val="Compact"/>
              <w:spacing w:before="0" w:after="0" w:line="240" w:lineRule="auto"/>
              <w:jc w:val="right"/>
              <w:rPr>
                <w:rFonts w:cs="Times New Roman"/>
                <w:sz w:val="20"/>
                <w:szCs w:val="20"/>
              </w:rPr>
            </w:pPr>
            <w:r w:rsidRPr="004B15AB">
              <w:rPr>
                <w:rFonts w:cs="Times New Roman"/>
                <w:sz w:val="20"/>
                <w:szCs w:val="20"/>
              </w:rPr>
              <w:t>0.87</w:t>
            </w:r>
            <w:r w:rsidRPr="004B15AB">
              <w:rPr>
                <w:rFonts w:cs="Times New Roman"/>
                <w:sz w:val="20"/>
                <w:szCs w:val="20"/>
                <w:vertAlign w:val="superscript"/>
              </w:rPr>
              <w:t>**</w:t>
            </w:r>
          </w:p>
        </w:tc>
        <w:tc>
          <w:tcPr>
            <w:tcW w:w="1691" w:type="dxa"/>
          </w:tcPr>
          <w:p w14:paraId="4CC897CC" w14:textId="77777777" w:rsidR="00723F62" w:rsidRPr="004B15AB" w:rsidRDefault="00DB4EDB" w:rsidP="0027307F">
            <w:pPr>
              <w:pStyle w:val="Compact"/>
              <w:spacing w:before="0" w:after="0" w:line="240" w:lineRule="auto"/>
              <w:jc w:val="right"/>
              <w:rPr>
                <w:rFonts w:cs="Times New Roman"/>
                <w:sz w:val="20"/>
                <w:szCs w:val="20"/>
              </w:rPr>
            </w:pPr>
            <w:r w:rsidRPr="004B15AB">
              <w:rPr>
                <w:rFonts w:cs="Times New Roman"/>
                <w:sz w:val="20"/>
                <w:szCs w:val="20"/>
              </w:rPr>
              <w:t>2.25</w:t>
            </w:r>
            <w:r w:rsidRPr="004B15AB">
              <w:rPr>
                <w:rFonts w:cs="Times New Roman"/>
                <w:sz w:val="20"/>
                <w:szCs w:val="20"/>
                <w:vertAlign w:val="superscript"/>
              </w:rPr>
              <w:t>*</w:t>
            </w:r>
          </w:p>
        </w:tc>
        <w:tc>
          <w:tcPr>
            <w:tcW w:w="1691" w:type="dxa"/>
          </w:tcPr>
          <w:p w14:paraId="4674430D" w14:textId="77777777" w:rsidR="00723F62" w:rsidRPr="004B15AB" w:rsidRDefault="00DB4EDB" w:rsidP="0027307F">
            <w:pPr>
              <w:pStyle w:val="Compact"/>
              <w:spacing w:before="0" w:after="0" w:line="240" w:lineRule="auto"/>
              <w:jc w:val="right"/>
              <w:rPr>
                <w:rFonts w:cs="Times New Roman"/>
                <w:sz w:val="20"/>
                <w:szCs w:val="20"/>
              </w:rPr>
            </w:pPr>
            <w:r w:rsidRPr="004B15AB">
              <w:rPr>
                <w:rFonts w:cs="Times New Roman"/>
                <w:sz w:val="20"/>
                <w:szCs w:val="20"/>
              </w:rPr>
              <w:t>2.67</w:t>
            </w:r>
            <w:r w:rsidRPr="004B15AB">
              <w:rPr>
                <w:rFonts w:cs="Times New Roman"/>
                <w:sz w:val="20"/>
                <w:szCs w:val="20"/>
                <w:vertAlign w:val="superscript"/>
              </w:rPr>
              <w:t>**</w:t>
            </w:r>
          </w:p>
        </w:tc>
      </w:tr>
      <w:tr w:rsidR="00723F62" w:rsidRPr="004B15AB" w14:paraId="2F50B3B5" w14:textId="77777777" w:rsidTr="0027307F">
        <w:tc>
          <w:tcPr>
            <w:tcW w:w="0" w:type="auto"/>
            <w:tcBorders>
              <w:bottom w:val="single" w:sz="4" w:space="0" w:color="auto"/>
            </w:tcBorders>
          </w:tcPr>
          <w:p w14:paraId="4781265A" w14:textId="77777777" w:rsidR="00723F62" w:rsidRPr="004B15AB" w:rsidRDefault="00DB4EDB" w:rsidP="0027307F">
            <w:pPr>
              <w:pStyle w:val="Compact"/>
              <w:spacing w:before="0" w:after="0" w:line="240" w:lineRule="auto"/>
              <w:rPr>
                <w:rFonts w:cs="Times New Roman"/>
                <w:sz w:val="20"/>
                <w:szCs w:val="20"/>
              </w:rPr>
            </w:pPr>
            <w:r w:rsidRPr="004B15AB">
              <w:rPr>
                <w:rFonts w:cs="Times New Roman"/>
                <w:sz w:val="20"/>
                <w:szCs w:val="20"/>
              </w:rPr>
              <w:t>E5 (2nd Revision)</w:t>
            </w:r>
          </w:p>
        </w:tc>
        <w:tc>
          <w:tcPr>
            <w:tcW w:w="1691" w:type="dxa"/>
            <w:tcBorders>
              <w:bottom w:val="single" w:sz="4" w:space="0" w:color="auto"/>
            </w:tcBorders>
          </w:tcPr>
          <w:p w14:paraId="40A92BE1" w14:textId="77777777" w:rsidR="00723F62" w:rsidRPr="004B15AB" w:rsidRDefault="00DB4EDB" w:rsidP="0027307F">
            <w:pPr>
              <w:pStyle w:val="Compact"/>
              <w:spacing w:before="0" w:after="0" w:line="240" w:lineRule="auto"/>
              <w:jc w:val="right"/>
              <w:rPr>
                <w:rFonts w:cs="Times New Roman"/>
                <w:sz w:val="20"/>
                <w:szCs w:val="20"/>
              </w:rPr>
            </w:pPr>
            <w:r w:rsidRPr="004B15AB">
              <w:rPr>
                <w:rFonts w:cs="Times New Roman"/>
                <w:sz w:val="20"/>
                <w:szCs w:val="20"/>
              </w:rPr>
              <w:t>−0.62</w:t>
            </w:r>
          </w:p>
        </w:tc>
        <w:tc>
          <w:tcPr>
            <w:tcW w:w="1691" w:type="dxa"/>
            <w:tcBorders>
              <w:bottom w:val="single" w:sz="4" w:space="0" w:color="auto"/>
            </w:tcBorders>
          </w:tcPr>
          <w:p w14:paraId="350520C5" w14:textId="77777777" w:rsidR="00723F62" w:rsidRPr="004B15AB" w:rsidRDefault="00DB4EDB" w:rsidP="0027307F">
            <w:pPr>
              <w:pStyle w:val="Compact"/>
              <w:spacing w:before="0" w:after="0" w:line="240" w:lineRule="auto"/>
              <w:jc w:val="right"/>
              <w:rPr>
                <w:rFonts w:cs="Times New Roman"/>
                <w:sz w:val="20"/>
                <w:szCs w:val="20"/>
              </w:rPr>
            </w:pPr>
            <w:r w:rsidRPr="004B15AB">
              <w:rPr>
                <w:rFonts w:cs="Times New Roman"/>
                <w:sz w:val="20"/>
                <w:szCs w:val="20"/>
              </w:rPr>
              <w:t>−0.70</w:t>
            </w:r>
          </w:p>
        </w:tc>
        <w:tc>
          <w:tcPr>
            <w:tcW w:w="1691" w:type="dxa"/>
            <w:tcBorders>
              <w:bottom w:val="single" w:sz="4" w:space="0" w:color="auto"/>
            </w:tcBorders>
          </w:tcPr>
          <w:p w14:paraId="20C6EABA" w14:textId="77777777" w:rsidR="00723F62" w:rsidRPr="004B15AB" w:rsidRDefault="00DB4EDB" w:rsidP="0027307F">
            <w:pPr>
              <w:pStyle w:val="Compact"/>
              <w:spacing w:before="0" w:after="0" w:line="240" w:lineRule="auto"/>
              <w:jc w:val="right"/>
              <w:rPr>
                <w:rFonts w:cs="Times New Roman"/>
                <w:sz w:val="20"/>
                <w:szCs w:val="20"/>
              </w:rPr>
            </w:pPr>
            <w:r w:rsidRPr="004B15AB">
              <w:rPr>
                <w:rFonts w:cs="Times New Roman"/>
                <w:sz w:val="20"/>
                <w:szCs w:val="20"/>
              </w:rPr>
              <w:t>−8.72</w:t>
            </w:r>
            <w:r w:rsidRPr="004B15AB">
              <w:rPr>
                <w:rFonts w:cs="Times New Roman"/>
                <w:sz w:val="20"/>
                <w:szCs w:val="20"/>
                <w:vertAlign w:val="superscript"/>
              </w:rPr>
              <w:t>***</w:t>
            </w:r>
          </w:p>
        </w:tc>
        <w:tc>
          <w:tcPr>
            <w:tcW w:w="1691" w:type="dxa"/>
            <w:tcBorders>
              <w:bottom w:val="single" w:sz="4" w:space="0" w:color="auto"/>
            </w:tcBorders>
          </w:tcPr>
          <w:p w14:paraId="0A27AE27" w14:textId="77777777" w:rsidR="00723F62" w:rsidRPr="004B15AB" w:rsidRDefault="00DB4EDB" w:rsidP="0027307F">
            <w:pPr>
              <w:pStyle w:val="Compact"/>
              <w:spacing w:before="0" w:after="0" w:line="240" w:lineRule="auto"/>
              <w:jc w:val="right"/>
              <w:rPr>
                <w:rFonts w:cs="Times New Roman"/>
                <w:sz w:val="20"/>
                <w:szCs w:val="20"/>
              </w:rPr>
            </w:pPr>
            <w:r w:rsidRPr="004B15AB">
              <w:rPr>
                <w:rFonts w:cs="Times New Roman"/>
                <w:sz w:val="20"/>
                <w:szCs w:val="20"/>
              </w:rPr>
              <w:t>−9.17</w:t>
            </w:r>
            <w:r w:rsidRPr="004B15AB">
              <w:rPr>
                <w:rFonts w:cs="Times New Roman"/>
                <w:sz w:val="20"/>
                <w:szCs w:val="20"/>
                <w:vertAlign w:val="superscript"/>
              </w:rPr>
              <w:t>***</w:t>
            </w:r>
          </w:p>
        </w:tc>
      </w:tr>
    </w:tbl>
    <w:p w14:paraId="460B00AB" w14:textId="3D2F00F5" w:rsidR="00723F62" w:rsidRPr="0027307F" w:rsidRDefault="00DB4EDB" w:rsidP="0027307F">
      <w:pPr>
        <w:spacing w:after="0" w:line="240" w:lineRule="auto"/>
        <w:rPr>
          <w:rFonts w:cs="Times New Roman"/>
          <w:sz w:val="20"/>
          <w:szCs w:val="20"/>
        </w:rPr>
      </w:pPr>
      <w:r w:rsidRPr="0027307F">
        <w:rPr>
          <w:rFonts w:cs="Times New Roman"/>
          <w:sz w:val="20"/>
          <w:szCs w:val="20"/>
        </w:rPr>
        <w:t xml:space="preserve">Notes: Tier 1 CAAR (%). Single-Factor = baseline market model </w:t>
      </w:r>
      <m:oMath>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vertAlign w:val="subscript"/>
              </w:rPr>
              <m:t>it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α</m:t>
            </m:r>
          </m:e>
          <m:sub>
            <m:r>
              <w:rPr>
                <w:rFonts w:ascii="Cambria Math" w:hAnsi="Cambria Math" w:cs="Times New Roman"/>
                <w:sz w:val="20"/>
                <w:szCs w:val="20"/>
                <w:vertAlign w:val="subscript"/>
              </w:rPr>
              <m:t>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vertAlign w:val="subscript"/>
              </w:rPr>
              <m:t>i</m:t>
            </m:r>
          </m:sub>
        </m:sSub>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vertAlign w:val="subscript"/>
              </w:rPr>
              <m:t>mt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ε</m:t>
            </m:r>
          </m:e>
          <m:sub>
            <m:r>
              <w:rPr>
                <w:rFonts w:ascii="Cambria Math" w:hAnsi="Cambria Math" w:cs="Times New Roman"/>
                <w:sz w:val="20"/>
                <w:szCs w:val="20"/>
                <w:vertAlign w:val="subscript"/>
              </w:rPr>
              <m:t>it</m:t>
            </m:r>
          </m:sub>
        </m:sSub>
      </m:oMath>
      <w:r w:rsidRPr="0027307F">
        <w:rPr>
          <w:rFonts w:cs="Times New Roman"/>
          <w:sz w:val="20"/>
          <w:szCs w:val="20"/>
        </w:rPr>
        <w:t xml:space="preserve"> </w:t>
      </w:r>
      <w:r w:rsidR="000D6105">
        <w:rPr>
          <w:rFonts w:cs="Times New Roman"/>
          <w:sz w:val="20"/>
          <w:szCs w:val="20"/>
        </w:rPr>
        <w:fldChar w:fldCharType="begin"/>
      </w:r>
      <w:r w:rsidR="000D6105">
        <w:rPr>
          <w:rFonts w:cs="Times New Roman"/>
          <w:sz w:val="20"/>
          <w:szCs w:val="20"/>
        </w:rPr>
        <w:instrText xml:space="preserve"> ADDIN ZOTERO_ITEM CSL_CITATION {"citationID":"67ak131Y","properties":{"unsorted":false,"formattedCitation":"(Brown and Warner, 1985)","plainCitation":"(Brown and Warner, 1985)","noteIndex":0},"citationItems":[{"id":619,"uris":["http://zotero.org/users/19778407/items/XELVHT87"],"itemData":{"id":619,"type":"article-journal","container-title":"Journal of Financial Economics","DOI":"10.1016/0304-405X(85)90042-X","ISSN":"0304405X","issue":"1","journalAbbreviation":"Journal of Financial Economics","language":"en","license":"https://www.elsevier.com/tdm/userlicense/1.0/","page":"3-31","source":"DOI.org (Crossref)","title":"Using daily stock returns","volume":"14","author":[{"family":"Brown","given":"Stephen J."},{"family":"Warner","given":"Jerold B."}],"issued":{"date-parts":[["1985",3]]}}}],"schema":"https://github.com/citation-style-language/schema/raw/master/csl-citation.json"} </w:instrText>
      </w:r>
      <w:r w:rsidR="000D6105">
        <w:rPr>
          <w:rFonts w:cs="Times New Roman"/>
          <w:sz w:val="20"/>
          <w:szCs w:val="20"/>
        </w:rPr>
        <w:fldChar w:fldCharType="separate"/>
      </w:r>
      <w:r w:rsidR="000D6105" w:rsidRPr="000D6105">
        <w:rPr>
          <w:rFonts w:cs="Times New Roman"/>
          <w:sz w:val="20"/>
        </w:rPr>
        <w:t>(Brown and Warner, 1985)</w:t>
      </w:r>
      <w:r w:rsidR="000D6105">
        <w:rPr>
          <w:rFonts w:cs="Times New Roman"/>
          <w:sz w:val="20"/>
          <w:szCs w:val="20"/>
        </w:rPr>
        <w:fldChar w:fldCharType="end"/>
      </w:r>
      <w:r w:rsidRPr="0027307F">
        <w:rPr>
          <w:rFonts w:cs="Times New Roman"/>
          <w:sz w:val="20"/>
          <w:szCs w:val="20"/>
        </w:rPr>
        <w:t>.</w:t>
      </w:r>
      <w:r w:rsidR="000D6105">
        <w:rPr>
          <w:rFonts w:cs="Times New Roman"/>
          <w:sz w:val="20"/>
          <w:szCs w:val="20"/>
          <w:lang w:val="id-ID"/>
        </w:rPr>
        <w:t xml:space="preserve"> Multifactor = </w:t>
      </w:r>
      <m:oMath>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vertAlign w:val="subscript"/>
              </w:rPr>
              <m:t>it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α</m:t>
            </m:r>
          </m:e>
          <m:sub>
            <m:r>
              <w:rPr>
                <w:rFonts w:ascii="Cambria Math" w:hAnsi="Cambria Math" w:cs="Times New Roman"/>
                <w:sz w:val="20"/>
                <w:szCs w:val="20"/>
                <w:vertAlign w:val="subscript"/>
              </w:rPr>
              <m:t>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imkt</m:t>
            </m:r>
          </m:sub>
        </m:sSub>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vertAlign w:val="subscript"/>
              </w:rPr>
              <m:t>mt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icpo</m:t>
            </m:r>
          </m:sub>
        </m:sSub>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tcpo</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ifx</m:t>
            </m:r>
          </m:sub>
        </m:sSub>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tfx</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ε</m:t>
            </m:r>
          </m:e>
          <m:sub>
            <m:r>
              <w:rPr>
                <w:rFonts w:ascii="Cambria Math" w:hAnsi="Cambria Math" w:cs="Times New Roman"/>
                <w:sz w:val="20"/>
                <w:szCs w:val="20"/>
                <w:vertAlign w:val="subscript"/>
              </w:rPr>
              <m:t>it</m:t>
            </m:r>
          </m:sub>
        </m:sSub>
      </m:oMath>
      <w:r w:rsidR="000D6105">
        <w:rPr>
          <w:rFonts w:cs="Times New Roman"/>
          <w:sz w:val="20"/>
          <w:szCs w:val="20"/>
          <w:lang w:val="id-ID"/>
        </w:rPr>
        <w:t xml:space="preserve">, </w:t>
      </w:r>
      <w:r w:rsidRPr="0027307F">
        <w:rPr>
          <w:rFonts w:cs="Times New Roman"/>
          <w:sz w:val="20"/>
          <w:szCs w:val="20"/>
        </w:rPr>
        <w:t>with daily crude palm oil futures return (CME “CPO=F”) and daily IDR/EUR return as additional factors, estimation window [−252,−31] trading days (identical to baseline). ​</w:t>
      </w:r>
      <w:r w:rsidRPr="0027307F">
        <w:rPr>
          <w:rFonts w:cs="Times New Roman"/>
          <w:sz w:val="20"/>
          <w:szCs w:val="20"/>
          <w:vertAlign w:val="superscript"/>
        </w:rPr>
        <w:t>*</w:t>
      </w:r>
      <w:r w:rsidRPr="0027307F">
        <w:rPr>
          <w:rFonts w:cs="Times New Roman"/>
          <w:sz w:val="20"/>
          <w:szCs w:val="20"/>
        </w:rPr>
        <w:t>p&lt;0.10, ​</w:t>
      </w:r>
      <w:r w:rsidRPr="0027307F">
        <w:rPr>
          <w:rFonts w:cs="Times New Roman"/>
          <w:sz w:val="20"/>
          <w:szCs w:val="20"/>
          <w:vertAlign w:val="superscript"/>
        </w:rPr>
        <w:t>**</w:t>
      </w:r>
      <w:r w:rsidRPr="0027307F">
        <w:rPr>
          <w:rFonts w:cs="Times New Roman"/>
          <w:sz w:val="20"/>
          <w:szCs w:val="20"/>
        </w:rPr>
        <w:t>p&lt;0.05, ​</w:t>
      </w:r>
      <w:r w:rsidRPr="0027307F">
        <w:rPr>
          <w:rFonts w:cs="Times New Roman"/>
          <w:sz w:val="20"/>
          <w:szCs w:val="20"/>
          <w:vertAlign w:val="superscript"/>
        </w:rPr>
        <w:t>***</w:t>
      </w:r>
      <w:r w:rsidRPr="0027307F">
        <w:rPr>
          <w:rFonts w:cs="Times New Roman"/>
          <w:sz w:val="20"/>
          <w:szCs w:val="20"/>
        </w:rPr>
        <w:t>p&lt;0.01.</w:t>
      </w:r>
    </w:p>
    <w:p w14:paraId="05881A32" w14:textId="77777777" w:rsidR="00EA3896" w:rsidRDefault="00EA3896" w:rsidP="00CA2E8E">
      <w:pPr>
        <w:pStyle w:val="TableCaption"/>
        <w:spacing w:before="0" w:after="0" w:line="360" w:lineRule="auto"/>
        <w:rPr>
          <w:rFonts w:cs="Times New Roman"/>
          <w:sz w:val="24"/>
        </w:rPr>
      </w:pPr>
    </w:p>
    <w:p w14:paraId="2F2578C3" w14:textId="5347D375" w:rsidR="00723F62" w:rsidRPr="000D6105" w:rsidRDefault="00DB4EDB" w:rsidP="00C46094">
      <w:pPr>
        <w:pStyle w:val="TableCaption"/>
        <w:spacing w:before="0" w:after="0" w:line="240" w:lineRule="auto"/>
        <w:jc w:val="center"/>
        <w:rPr>
          <w:rFonts w:cs="Times New Roman"/>
          <w:b/>
          <w:bCs/>
          <w:i w:val="0"/>
          <w:iCs/>
          <w:sz w:val="24"/>
        </w:rPr>
      </w:pPr>
      <w:r w:rsidRPr="000D6105">
        <w:rPr>
          <w:rFonts w:cs="Times New Roman"/>
          <w:b/>
          <w:bCs/>
          <w:i w:val="0"/>
          <w:iCs/>
          <w:sz w:val="24"/>
        </w:rPr>
        <w:t>Table A5. Cross-Sectional Regression Diagnostics: F-Statistics and Cross-Sectional Dependence Robustness</w:t>
      </w:r>
    </w:p>
    <w:tbl>
      <w:tblPr>
        <w:tblStyle w:val="Table"/>
        <w:tblW w:w="0" w:type="auto"/>
        <w:tblLook w:val="0020" w:firstRow="1" w:lastRow="0" w:firstColumn="0" w:lastColumn="0" w:noHBand="0" w:noVBand="0"/>
      </w:tblPr>
      <w:tblGrid>
        <w:gridCol w:w="1951"/>
        <w:gridCol w:w="967"/>
        <w:gridCol w:w="967"/>
        <w:gridCol w:w="967"/>
        <w:gridCol w:w="967"/>
        <w:gridCol w:w="967"/>
        <w:gridCol w:w="967"/>
        <w:gridCol w:w="967"/>
      </w:tblGrid>
      <w:tr w:rsidR="00723F62" w:rsidRPr="000D6105" w14:paraId="322A2A43" w14:textId="77777777" w:rsidTr="000D6105">
        <w:trPr>
          <w:cnfStyle w:val="100000000000" w:firstRow="1" w:lastRow="0" w:firstColumn="0" w:lastColumn="0" w:oddVBand="0" w:evenVBand="0" w:oddHBand="0" w:evenHBand="0" w:firstRowFirstColumn="0" w:firstRowLastColumn="0" w:lastRowFirstColumn="0" w:lastRowLastColumn="0"/>
          <w:tblHeader/>
        </w:trPr>
        <w:tc>
          <w:tcPr>
            <w:tcW w:w="1951" w:type="dxa"/>
            <w:tcBorders>
              <w:top w:val="single" w:sz="4" w:space="0" w:color="auto"/>
              <w:bottom w:val="single" w:sz="2" w:space="0" w:color="auto"/>
            </w:tcBorders>
            <w:vAlign w:val="center"/>
          </w:tcPr>
          <w:p w14:paraId="4B96A61C" w14:textId="77777777" w:rsidR="00723F62" w:rsidRPr="000D6105" w:rsidRDefault="00DB4EDB" w:rsidP="000D6105">
            <w:pPr>
              <w:pStyle w:val="Compact"/>
              <w:spacing w:before="0" w:after="0" w:line="240" w:lineRule="auto"/>
              <w:jc w:val="center"/>
              <w:rPr>
                <w:rFonts w:cs="Times New Roman"/>
                <w:b/>
                <w:bCs/>
                <w:sz w:val="20"/>
                <w:szCs w:val="20"/>
              </w:rPr>
            </w:pPr>
            <w:r w:rsidRPr="000D6105">
              <w:rPr>
                <w:rFonts w:cs="Times New Roman"/>
                <w:b/>
                <w:bCs/>
                <w:sz w:val="20"/>
                <w:szCs w:val="20"/>
              </w:rPr>
              <w:t>Event</w:t>
            </w:r>
          </w:p>
        </w:tc>
        <w:tc>
          <w:tcPr>
            <w:tcW w:w="967" w:type="dxa"/>
            <w:tcBorders>
              <w:top w:val="single" w:sz="4" w:space="0" w:color="auto"/>
              <w:bottom w:val="single" w:sz="2" w:space="0" w:color="auto"/>
            </w:tcBorders>
            <w:vAlign w:val="center"/>
          </w:tcPr>
          <w:p w14:paraId="6D6F4EC5" w14:textId="77777777" w:rsidR="00723F62" w:rsidRPr="000D6105" w:rsidRDefault="00DB4EDB" w:rsidP="000D6105">
            <w:pPr>
              <w:pStyle w:val="Compact"/>
              <w:spacing w:before="0" w:after="0" w:line="240" w:lineRule="auto"/>
              <w:jc w:val="right"/>
              <w:rPr>
                <w:rFonts w:cs="Times New Roman"/>
                <w:b/>
                <w:bCs/>
                <w:sz w:val="20"/>
                <w:szCs w:val="20"/>
              </w:rPr>
            </w:pPr>
            <w:r w:rsidRPr="000D6105">
              <w:rPr>
                <w:rFonts w:cs="Times New Roman"/>
                <w:b/>
                <w:bCs/>
                <w:sz w:val="20"/>
                <w:szCs w:val="20"/>
              </w:rPr>
              <w:t>N</w:t>
            </w:r>
          </w:p>
        </w:tc>
        <w:tc>
          <w:tcPr>
            <w:tcW w:w="967" w:type="dxa"/>
            <w:tcBorders>
              <w:top w:val="single" w:sz="4" w:space="0" w:color="auto"/>
              <w:bottom w:val="single" w:sz="2" w:space="0" w:color="auto"/>
            </w:tcBorders>
            <w:vAlign w:val="center"/>
          </w:tcPr>
          <w:p w14:paraId="622DCA29" w14:textId="77777777" w:rsidR="00723F62" w:rsidRPr="000D6105" w:rsidRDefault="00DB4EDB" w:rsidP="000D6105">
            <w:pPr>
              <w:pStyle w:val="Compact"/>
              <w:spacing w:before="0" w:after="0" w:line="240" w:lineRule="auto"/>
              <w:jc w:val="right"/>
              <w:rPr>
                <w:rFonts w:cs="Times New Roman"/>
                <w:b/>
                <w:bCs/>
                <w:sz w:val="20"/>
                <w:szCs w:val="20"/>
              </w:rPr>
            </w:pPr>
            <w:r w:rsidRPr="000D6105">
              <w:rPr>
                <w:rFonts w:cs="Times New Roman"/>
                <w:b/>
                <w:bCs/>
                <w:sz w:val="20"/>
                <w:szCs w:val="20"/>
              </w:rPr>
              <w:t>F-stat</w:t>
            </w:r>
          </w:p>
        </w:tc>
        <w:tc>
          <w:tcPr>
            <w:tcW w:w="967" w:type="dxa"/>
            <w:tcBorders>
              <w:top w:val="single" w:sz="4" w:space="0" w:color="auto"/>
              <w:bottom w:val="single" w:sz="2" w:space="0" w:color="auto"/>
            </w:tcBorders>
            <w:vAlign w:val="center"/>
          </w:tcPr>
          <w:p w14:paraId="11B164A2" w14:textId="77777777" w:rsidR="00723F62" w:rsidRPr="000D6105" w:rsidRDefault="00DB4EDB" w:rsidP="000D6105">
            <w:pPr>
              <w:pStyle w:val="Compact"/>
              <w:spacing w:before="0" w:after="0" w:line="240" w:lineRule="auto"/>
              <w:jc w:val="right"/>
              <w:rPr>
                <w:rFonts w:cs="Times New Roman"/>
                <w:b/>
                <w:bCs/>
                <w:sz w:val="20"/>
                <w:szCs w:val="20"/>
              </w:rPr>
            </w:pPr>
            <w:r w:rsidRPr="000D6105">
              <w:rPr>
                <w:rFonts w:cs="Times New Roman"/>
                <w:b/>
                <w:bCs/>
                <w:sz w:val="20"/>
                <w:szCs w:val="20"/>
              </w:rPr>
              <w:t>Tier 1 coef.</w:t>
            </w:r>
          </w:p>
        </w:tc>
        <w:tc>
          <w:tcPr>
            <w:tcW w:w="967" w:type="dxa"/>
            <w:tcBorders>
              <w:top w:val="single" w:sz="4" w:space="0" w:color="auto"/>
              <w:bottom w:val="single" w:sz="2" w:space="0" w:color="auto"/>
            </w:tcBorders>
            <w:vAlign w:val="center"/>
          </w:tcPr>
          <w:p w14:paraId="5D6E573E" w14:textId="77777777" w:rsidR="00723F62" w:rsidRPr="000D6105" w:rsidRDefault="00DB4EDB" w:rsidP="000D6105">
            <w:pPr>
              <w:pStyle w:val="Compact"/>
              <w:spacing w:before="0" w:after="0" w:line="240" w:lineRule="auto"/>
              <w:jc w:val="right"/>
              <w:rPr>
                <w:rFonts w:cs="Times New Roman"/>
                <w:b/>
                <w:bCs/>
                <w:sz w:val="20"/>
                <w:szCs w:val="20"/>
              </w:rPr>
            </w:pPr>
            <w:r w:rsidRPr="000D6105">
              <w:rPr>
                <w:rFonts w:cs="Times New Roman"/>
                <w:b/>
                <w:bCs/>
                <w:sz w:val="20"/>
                <w:szCs w:val="20"/>
              </w:rPr>
              <w:t>SE (HC3)</w:t>
            </w:r>
          </w:p>
        </w:tc>
        <w:tc>
          <w:tcPr>
            <w:tcW w:w="967" w:type="dxa"/>
            <w:tcBorders>
              <w:top w:val="single" w:sz="4" w:space="0" w:color="auto"/>
              <w:bottom w:val="single" w:sz="2" w:space="0" w:color="auto"/>
            </w:tcBorders>
            <w:vAlign w:val="center"/>
          </w:tcPr>
          <w:p w14:paraId="6D15CECC" w14:textId="77777777" w:rsidR="00723F62" w:rsidRPr="000D6105" w:rsidRDefault="00DB4EDB" w:rsidP="000D6105">
            <w:pPr>
              <w:pStyle w:val="Compact"/>
              <w:spacing w:before="0" w:after="0" w:line="240" w:lineRule="auto"/>
              <w:jc w:val="right"/>
              <w:rPr>
                <w:rFonts w:cs="Times New Roman"/>
                <w:b/>
                <w:bCs/>
                <w:sz w:val="20"/>
                <w:szCs w:val="20"/>
              </w:rPr>
            </w:pPr>
            <w:r w:rsidRPr="000D6105">
              <w:rPr>
                <w:rFonts w:cs="Times New Roman"/>
                <w:b/>
                <w:bCs/>
                <w:sz w:val="20"/>
                <w:szCs w:val="20"/>
              </w:rPr>
              <w:t>SE (cluster)</w:t>
            </w:r>
          </w:p>
        </w:tc>
        <w:tc>
          <w:tcPr>
            <w:tcW w:w="967" w:type="dxa"/>
            <w:tcBorders>
              <w:top w:val="single" w:sz="4" w:space="0" w:color="auto"/>
              <w:bottom w:val="single" w:sz="2" w:space="0" w:color="auto"/>
            </w:tcBorders>
            <w:vAlign w:val="center"/>
          </w:tcPr>
          <w:p w14:paraId="78AB49D0" w14:textId="77777777" w:rsidR="00723F62" w:rsidRPr="000D6105" w:rsidRDefault="00DB4EDB" w:rsidP="000D6105">
            <w:pPr>
              <w:pStyle w:val="Compact"/>
              <w:spacing w:before="0" w:after="0" w:line="240" w:lineRule="auto"/>
              <w:jc w:val="right"/>
              <w:rPr>
                <w:rFonts w:cs="Times New Roman"/>
                <w:b/>
                <w:bCs/>
                <w:sz w:val="20"/>
                <w:szCs w:val="20"/>
              </w:rPr>
            </w:pPr>
            <w:r w:rsidRPr="000D6105">
              <w:rPr>
                <w:rFonts w:cs="Times New Roman"/>
                <w:b/>
                <w:bCs/>
                <w:sz w:val="20"/>
                <w:szCs w:val="20"/>
              </w:rPr>
              <w:t>p (wild boot.)</w:t>
            </w:r>
          </w:p>
        </w:tc>
        <w:tc>
          <w:tcPr>
            <w:tcW w:w="967" w:type="dxa"/>
            <w:tcBorders>
              <w:top w:val="single" w:sz="4" w:space="0" w:color="auto"/>
              <w:bottom w:val="single" w:sz="2" w:space="0" w:color="auto"/>
            </w:tcBorders>
            <w:vAlign w:val="center"/>
          </w:tcPr>
          <w:p w14:paraId="5E3BAB5E" w14:textId="77777777" w:rsidR="00723F62" w:rsidRPr="000D6105" w:rsidRDefault="00DB4EDB" w:rsidP="000D6105">
            <w:pPr>
              <w:pStyle w:val="Compact"/>
              <w:spacing w:before="0" w:after="0" w:line="240" w:lineRule="auto"/>
              <w:jc w:val="right"/>
              <w:rPr>
                <w:rFonts w:cs="Times New Roman"/>
                <w:b/>
                <w:bCs/>
                <w:sz w:val="20"/>
                <w:szCs w:val="20"/>
              </w:rPr>
            </w:pPr>
            <w:r w:rsidRPr="000D6105">
              <w:rPr>
                <w:rFonts w:cs="Times New Roman"/>
                <w:b/>
                <w:bCs/>
                <w:sz w:val="20"/>
                <w:szCs w:val="20"/>
              </w:rPr>
              <w:t>G</w:t>
            </w:r>
          </w:p>
        </w:tc>
      </w:tr>
      <w:tr w:rsidR="00723F62" w:rsidRPr="000D6105" w14:paraId="59B39B42" w14:textId="77777777" w:rsidTr="000D6105">
        <w:tc>
          <w:tcPr>
            <w:tcW w:w="1951" w:type="dxa"/>
            <w:tcBorders>
              <w:top w:val="single" w:sz="2" w:space="0" w:color="auto"/>
            </w:tcBorders>
            <w:vAlign w:val="center"/>
          </w:tcPr>
          <w:p w14:paraId="16A42283" w14:textId="77777777" w:rsidR="00723F62" w:rsidRPr="000D6105" w:rsidRDefault="00DB4EDB" w:rsidP="000D6105">
            <w:pPr>
              <w:pStyle w:val="Compact"/>
              <w:spacing w:before="0" w:after="0" w:line="240" w:lineRule="auto"/>
              <w:rPr>
                <w:rFonts w:cs="Times New Roman"/>
                <w:sz w:val="20"/>
                <w:szCs w:val="20"/>
              </w:rPr>
            </w:pPr>
            <w:r w:rsidRPr="000D6105">
              <w:rPr>
                <w:rFonts w:cs="Times New Roman"/>
                <w:sz w:val="20"/>
                <w:szCs w:val="20"/>
              </w:rPr>
              <w:t>E1 (Adoption)</w:t>
            </w:r>
          </w:p>
        </w:tc>
        <w:tc>
          <w:tcPr>
            <w:tcW w:w="967" w:type="dxa"/>
            <w:tcBorders>
              <w:top w:val="single" w:sz="2" w:space="0" w:color="auto"/>
            </w:tcBorders>
            <w:vAlign w:val="center"/>
          </w:tcPr>
          <w:p w14:paraId="31CCAAB9"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75</w:t>
            </w:r>
          </w:p>
        </w:tc>
        <w:tc>
          <w:tcPr>
            <w:tcW w:w="967" w:type="dxa"/>
            <w:tcBorders>
              <w:top w:val="single" w:sz="2" w:space="0" w:color="auto"/>
            </w:tcBorders>
            <w:vAlign w:val="center"/>
          </w:tcPr>
          <w:p w14:paraId="13BE385A"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0.89</w:t>
            </w:r>
          </w:p>
        </w:tc>
        <w:tc>
          <w:tcPr>
            <w:tcW w:w="967" w:type="dxa"/>
            <w:tcBorders>
              <w:top w:val="single" w:sz="2" w:space="0" w:color="auto"/>
            </w:tcBorders>
            <w:vAlign w:val="center"/>
          </w:tcPr>
          <w:p w14:paraId="03849091"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−2.470</w:t>
            </w:r>
          </w:p>
        </w:tc>
        <w:tc>
          <w:tcPr>
            <w:tcW w:w="967" w:type="dxa"/>
            <w:tcBorders>
              <w:top w:val="single" w:sz="2" w:space="0" w:color="auto"/>
            </w:tcBorders>
            <w:vAlign w:val="center"/>
          </w:tcPr>
          <w:p w14:paraId="0FAAC32D"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(2.370)</w:t>
            </w:r>
          </w:p>
        </w:tc>
        <w:tc>
          <w:tcPr>
            <w:tcW w:w="967" w:type="dxa"/>
            <w:tcBorders>
              <w:top w:val="single" w:sz="2" w:space="0" w:color="auto"/>
            </w:tcBorders>
            <w:vAlign w:val="center"/>
          </w:tcPr>
          <w:p w14:paraId="250E472D"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(1.886)</w:t>
            </w:r>
          </w:p>
        </w:tc>
        <w:tc>
          <w:tcPr>
            <w:tcW w:w="967" w:type="dxa"/>
            <w:tcBorders>
              <w:top w:val="single" w:sz="2" w:space="0" w:color="auto"/>
            </w:tcBorders>
            <w:vAlign w:val="center"/>
          </w:tcPr>
          <w:p w14:paraId="2FCD5B2C"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0.497</w:t>
            </w:r>
          </w:p>
        </w:tc>
        <w:tc>
          <w:tcPr>
            <w:tcW w:w="967" w:type="dxa"/>
            <w:tcBorders>
              <w:top w:val="single" w:sz="2" w:space="0" w:color="auto"/>
            </w:tcBorders>
            <w:vAlign w:val="center"/>
          </w:tcPr>
          <w:p w14:paraId="742F67F2"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4</w:t>
            </w:r>
          </w:p>
        </w:tc>
      </w:tr>
      <w:tr w:rsidR="00723F62" w:rsidRPr="000D6105" w14:paraId="3AB40E38" w14:textId="77777777" w:rsidTr="000D6105">
        <w:tc>
          <w:tcPr>
            <w:tcW w:w="1951" w:type="dxa"/>
            <w:vAlign w:val="center"/>
          </w:tcPr>
          <w:p w14:paraId="5A5825FD" w14:textId="77777777" w:rsidR="00723F62" w:rsidRPr="000D6105" w:rsidRDefault="00DB4EDB" w:rsidP="000D6105">
            <w:pPr>
              <w:pStyle w:val="Compact"/>
              <w:spacing w:before="0" w:after="0" w:line="240" w:lineRule="auto"/>
              <w:rPr>
                <w:rFonts w:cs="Times New Roman"/>
                <w:sz w:val="20"/>
                <w:szCs w:val="20"/>
              </w:rPr>
            </w:pPr>
            <w:r w:rsidRPr="000D6105">
              <w:rPr>
                <w:rFonts w:cs="Times New Roman"/>
                <w:sz w:val="20"/>
                <w:szCs w:val="20"/>
              </w:rPr>
              <w:t>E3 (Delay Proposal)</w:t>
            </w:r>
          </w:p>
        </w:tc>
        <w:tc>
          <w:tcPr>
            <w:tcW w:w="967" w:type="dxa"/>
            <w:vAlign w:val="center"/>
          </w:tcPr>
          <w:p w14:paraId="02B65426"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75</w:t>
            </w:r>
          </w:p>
        </w:tc>
        <w:tc>
          <w:tcPr>
            <w:tcW w:w="967" w:type="dxa"/>
            <w:vAlign w:val="center"/>
          </w:tcPr>
          <w:p w14:paraId="27C6E53C"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1.14</w:t>
            </w:r>
          </w:p>
        </w:tc>
        <w:tc>
          <w:tcPr>
            <w:tcW w:w="967" w:type="dxa"/>
            <w:vAlign w:val="center"/>
          </w:tcPr>
          <w:p w14:paraId="145507D1"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0.963</w:t>
            </w:r>
          </w:p>
        </w:tc>
        <w:tc>
          <w:tcPr>
            <w:tcW w:w="967" w:type="dxa"/>
            <w:vAlign w:val="center"/>
          </w:tcPr>
          <w:p w14:paraId="1D199F51"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(0.939)</w:t>
            </w:r>
          </w:p>
        </w:tc>
        <w:tc>
          <w:tcPr>
            <w:tcW w:w="967" w:type="dxa"/>
            <w:vAlign w:val="center"/>
          </w:tcPr>
          <w:p w14:paraId="7B01975A"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(0.650)</w:t>
            </w:r>
          </w:p>
        </w:tc>
        <w:tc>
          <w:tcPr>
            <w:tcW w:w="967" w:type="dxa"/>
            <w:vAlign w:val="center"/>
          </w:tcPr>
          <w:p w14:paraId="071848FE"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0.382</w:t>
            </w:r>
          </w:p>
        </w:tc>
        <w:tc>
          <w:tcPr>
            <w:tcW w:w="967" w:type="dxa"/>
            <w:vAlign w:val="center"/>
          </w:tcPr>
          <w:p w14:paraId="49B4DDF6"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4</w:t>
            </w:r>
          </w:p>
        </w:tc>
      </w:tr>
      <w:tr w:rsidR="00723F62" w:rsidRPr="000D6105" w14:paraId="60B74374" w14:textId="77777777" w:rsidTr="000D6105">
        <w:tc>
          <w:tcPr>
            <w:tcW w:w="1951" w:type="dxa"/>
            <w:tcBorders>
              <w:bottom w:val="single" w:sz="4" w:space="0" w:color="auto"/>
            </w:tcBorders>
            <w:vAlign w:val="center"/>
          </w:tcPr>
          <w:p w14:paraId="28924ABE" w14:textId="77777777" w:rsidR="00723F62" w:rsidRPr="000D6105" w:rsidRDefault="00DB4EDB" w:rsidP="000D6105">
            <w:pPr>
              <w:pStyle w:val="Compact"/>
              <w:spacing w:before="0" w:after="0" w:line="240" w:lineRule="auto"/>
              <w:rPr>
                <w:rFonts w:cs="Times New Roman"/>
                <w:sz w:val="20"/>
                <w:szCs w:val="20"/>
              </w:rPr>
            </w:pPr>
            <w:r w:rsidRPr="000D6105">
              <w:rPr>
                <w:rFonts w:cs="Times New Roman"/>
                <w:sz w:val="20"/>
                <w:szCs w:val="20"/>
              </w:rPr>
              <w:t>E5 (2nd Revision)</w:t>
            </w:r>
          </w:p>
        </w:tc>
        <w:tc>
          <w:tcPr>
            <w:tcW w:w="967" w:type="dxa"/>
            <w:tcBorders>
              <w:bottom w:val="single" w:sz="4" w:space="0" w:color="auto"/>
            </w:tcBorders>
            <w:vAlign w:val="center"/>
          </w:tcPr>
          <w:p w14:paraId="0F4A310B"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75</w:t>
            </w:r>
          </w:p>
        </w:tc>
        <w:tc>
          <w:tcPr>
            <w:tcW w:w="967" w:type="dxa"/>
            <w:tcBorders>
              <w:bottom w:val="single" w:sz="4" w:space="0" w:color="auto"/>
            </w:tcBorders>
            <w:vAlign w:val="center"/>
          </w:tcPr>
          <w:p w14:paraId="2C483A8E"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0.93</w:t>
            </w:r>
          </w:p>
        </w:tc>
        <w:tc>
          <w:tcPr>
            <w:tcW w:w="967" w:type="dxa"/>
            <w:tcBorders>
              <w:bottom w:val="single" w:sz="4" w:space="0" w:color="auto"/>
            </w:tcBorders>
            <w:vAlign w:val="center"/>
          </w:tcPr>
          <w:p w14:paraId="69FB1EF8"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−2.975</w:t>
            </w:r>
          </w:p>
        </w:tc>
        <w:tc>
          <w:tcPr>
            <w:tcW w:w="967" w:type="dxa"/>
            <w:tcBorders>
              <w:bottom w:val="single" w:sz="4" w:space="0" w:color="auto"/>
            </w:tcBorders>
            <w:vAlign w:val="center"/>
          </w:tcPr>
          <w:p w14:paraId="61DFF193"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(1.686)</w:t>
            </w:r>
          </w:p>
        </w:tc>
        <w:tc>
          <w:tcPr>
            <w:tcW w:w="967" w:type="dxa"/>
            <w:tcBorders>
              <w:bottom w:val="single" w:sz="4" w:space="0" w:color="auto"/>
            </w:tcBorders>
            <w:vAlign w:val="center"/>
          </w:tcPr>
          <w:p w14:paraId="67437A4E"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(0.988)</w:t>
            </w:r>
          </w:p>
        </w:tc>
        <w:tc>
          <w:tcPr>
            <w:tcW w:w="967" w:type="dxa"/>
            <w:tcBorders>
              <w:bottom w:val="single" w:sz="4" w:space="0" w:color="auto"/>
            </w:tcBorders>
            <w:vAlign w:val="center"/>
          </w:tcPr>
          <w:p w14:paraId="22B7DD60"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0.184</w:t>
            </w:r>
          </w:p>
        </w:tc>
        <w:tc>
          <w:tcPr>
            <w:tcW w:w="967" w:type="dxa"/>
            <w:tcBorders>
              <w:bottom w:val="single" w:sz="4" w:space="0" w:color="auto"/>
            </w:tcBorders>
            <w:vAlign w:val="center"/>
          </w:tcPr>
          <w:p w14:paraId="02B479F4" w14:textId="77777777" w:rsidR="00723F62" w:rsidRPr="000D6105" w:rsidRDefault="00DB4EDB" w:rsidP="000D6105">
            <w:pPr>
              <w:pStyle w:val="Compact"/>
              <w:spacing w:before="0" w:after="0" w:line="240" w:lineRule="auto"/>
              <w:jc w:val="right"/>
              <w:rPr>
                <w:rFonts w:cs="Times New Roman"/>
                <w:sz w:val="20"/>
                <w:szCs w:val="20"/>
              </w:rPr>
            </w:pPr>
            <w:r w:rsidRPr="000D6105">
              <w:rPr>
                <w:rFonts w:cs="Times New Roman"/>
                <w:sz w:val="20"/>
                <w:szCs w:val="20"/>
              </w:rPr>
              <w:t>4</w:t>
            </w:r>
          </w:p>
        </w:tc>
      </w:tr>
    </w:tbl>
    <w:p w14:paraId="71A3B3B9" w14:textId="73E90AB6" w:rsidR="00723F62" w:rsidRPr="000D6105" w:rsidRDefault="00DB4EDB" w:rsidP="000D6105">
      <w:pPr>
        <w:spacing w:after="0" w:line="240" w:lineRule="auto"/>
        <w:jc w:val="both"/>
        <w:rPr>
          <w:rFonts w:cs="Times New Roman"/>
          <w:sz w:val="20"/>
          <w:szCs w:val="20"/>
        </w:rPr>
      </w:pPr>
      <w:r w:rsidRPr="000D6105">
        <w:rPr>
          <w:rFonts w:cs="Times New Roman"/>
          <w:sz w:val="20"/>
          <w:szCs w:val="20"/>
        </w:rPr>
        <w:t xml:space="preserve">Notes: Specification (3) from Table 3 (tier dummies, RSPO, ISPO, Physical Risk, and firm controls), dependent variable CAR[−1,+1] (%). F-stat = overall model F-test (joint significance of all regressors). SE (cluster) = cluster-robust standard error, clustered by commodity (palm oil / soy / rubber / none, G=4). p (wild boot.) = wild cluster bootstrap p-value for the Tier 1 coefficient </w:t>
      </w:r>
      <w:r w:rsidR="000D6105">
        <w:rPr>
          <w:rFonts w:cs="Times New Roman"/>
          <w:sz w:val="20"/>
          <w:szCs w:val="20"/>
        </w:rPr>
        <w:fldChar w:fldCharType="begin"/>
      </w:r>
      <w:r w:rsidR="000D6105">
        <w:rPr>
          <w:rFonts w:cs="Times New Roman"/>
          <w:sz w:val="20"/>
          <w:szCs w:val="20"/>
        </w:rPr>
        <w:instrText xml:space="preserve"> ADDIN ZOTERO_ITEM CSL_CITATION {"citationID":"5rXZPBtG","properties":{"unsorted":false,"formattedCitation":"(Cameron {\\i{}et al.}, 2008)","plainCitation":"(Cameron et al., 2008)","noteIndex":0},"citationItems":[{"id":2645,"uris":["http://zotero.org/users/19778407/items/T9D4TPD8"],"itemData":{"id":2645,"type":"article-journal","container-title":"Review of Economics and Statistics","DOI":"10.1162/rest.90.3.414","ISSN":"0034-6535, 1530-9142","issue":"3","journalAbbreviation":"Review of Economics and Statistics","language":"en","page":"414-427","source":"DOI.org (Crossref)","title":"Bootstrap-Based Improvements for Inference with Clustered Errors","volume":"90","author":[{"family":"Cameron","given":"A. Colin"},{"family":"Gelbach","given":"Jonah B."},{"family":"Miller","given":"Douglas L."}],"issued":{"date-parts":[["2008",8]]}}}],"schema":"https://github.com/citation-style-language/schema/raw/master/csl-citation.json"} </w:instrText>
      </w:r>
      <w:r w:rsidR="000D6105">
        <w:rPr>
          <w:rFonts w:cs="Times New Roman"/>
          <w:sz w:val="20"/>
          <w:szCs w:val="20"/>
        </w:rPr>
        <w:fldChar w:fldCharType="separate"/>
      </w:r>
      <w:r w:rsidR="000D6105" w:rsidRPr="000D6105">
        <w:rPr>
          <w:rFonts w:cs="Times New Roman"/>
          <w:sz w:val="20"/>
        </w:rPr>
        <w:t xml:space="preserve">(Cameron </w:t>
      </w:r>
      <w:r w:rsidR="000D6105" w:rsidRPr="000D6105">
        <w:rPr>
          <w:rFonts w:cs="Times New Roman"/>
          <w:i/>
          <w:iCs/>
          <w:sz w:val="20"/>
        </w:rPr>
        <w:t>et al.</w:t>
      </w:r>
      <w:r w:rsidR="000D6105" w:rsidRPr="000D6105">
        <w:rPr>
          <w:rFonts w:cs="Times New Roman"/>
          <w:sz w:val="20"/>
        </w:rPr>
        <w:t>, 2008</w:t>
      </w:r>
      <w:r w:rsidR="000D6105">
        <w:rPr>
          <w:rFonts w:cs="Times New Roman"/>
          <w:sz w:val="20"/>
          <w:szCs w:val="20"/>
        </w:rPr>
        <w:fldChar w:fldCharType="end"/>
      </w:r>
      <w:r w:rsidRPr="000D6105">
        <w:rPr>
          <w:rFonts w:cs="Times New Roman"/>
          <w:sz w:val="20"/>
          <w:szCs w:val="20"/>
        </w:rPr>
        <w:t>; null-imposed, Rademacher weights, 4,999 replications). With only G=4 commodity clusters, the wild-bootstrap and cluster-robust results are reported as diagnostic robustness checks, not as a replacement for the HC3 standard errors used as the main specification. ​</w:t>
      </w:r>
      <w:r w:rsidRPr="000D6105">
        <w:rPr>
          <w:rFonts w:cs="Times New Roman"/>
          <w:sz w:val="20"/>
          <w:szCs w:val="20"/>
          <w:vertAlign w:val="superscript"/>
        </w:rPr>
        <w:t>*</w:t>
      </w:r>
      <w:r w:rsidRPr="000D6105">
        <w:rPr>
          <w:rFonts w:cs="Times New Roman"/>
          <w:sz w:val="20"/>
          <w:szCs w:val="20"/>
        </w:rPr>
        <w:t>p&lt;0.10, ​</w:t>
      </w:r>
      <w:r w:rsidRPr="000D6105">
        <w:rPr>
          <w:rFonts w:cs="Times New Roman"/>
          <w:sz w:val="20"/>
          <w:szCs w:val="20"/>
          <w:vertAlign w:val="superscript"/>
        </w:rPr>
        <w:t>**</w:t>
      </w:r>
      <w:r w:rsidRPr="000D6105">
        <w:rPr>
          <w:rFonts w:cs="Times New Roman"/>
          <w:sz w:val="20"/>
          <w:szCs w:val="20"/>
        </w:rPr>
        <w:t>p&lt;0.05, ​</w:t>
      </w:r>
      <w:r w:rsidRPr="000D6105">
        <w:rPr>
          <w:rFonts w:cs="Times New Roman"/>
          <w:sz w:val="20"/>
          <w:szCs w:val="20"/>
          <w:vertAlign w:val="superscript"/>
        </w:rPr>
        <w:t>***</w:t>
      </w:r>
      <w:r w:rsidRPr="000D6105">
        <w:rPr>
          <w:rFonts w:cs="Times New Roman"/>
          <w:sz w:val="20"/>
          <w:szCs w:val="20"/>
        </w:rPr>
        <w:t>p&lt;0.01 (on F-stat, HC3-based).</w:t>
      </w:r>
    </w:p>
    <w:p w14:paraId="164CEAEF" w14:textId="77777777" w:rsidR="000D6105" w:rsidRDefault="000D6105" w:rsidP="00CA2E8E">
      <w:pPr>
        <w:pStyle w:val="TableCaption"/>
        <w:spacing w:before="0" w:after="0" w:line="360" w:lineRule="auto"/>
        <w:rPr>
          <w:rFonts w:cs="Times New Roman"/>
          <w:sz w:val="24"/>
        </w:rPr>
      </w:pPr>
    </w:p>
    <w:p w14:paraId="3032B758" w14:textId="4F449D21" w:rsidR="00723F62" w:rsidRPr="0025013E" w:rsidRDefault="00DB4EDB" w:rsidP="00C46094">
      <w:pPr>
        <w:pStyle w:val="TableCaption"/>
        <w:spacing w:before="0" w:after="0" w:line="240" w:lineRule="auto"/>
        <w:jc w:val="center"/>
        <w:rPr>
          <w:rFonts w:cs="Times New Roman"/>
          <w:b/>
          <w:bCs/>
          <w:i w:val="0"/>
          <w:iCs/>
          <w:sz w:val="24"/>
        </w:rPr>
      </w:pPr>
      <w:r w:rsidRPr="0025013E">
        <w:rPr>
          <w:rFonts w:cs="Times New Roman"/>
          <w:b/>
          <w:bCs/>
          <w:i w:val="0"/>
          <w:iCs/>
          <w:sz w:val="24"/>
        </w:rPr>
        <w:t>Table A6. Cross-Sectional Determinants of Cumulative Abnormal Returns, Window [−5,+5]</w:t>
      </w:r>
    </w:p>
    <w:tbl>
      <w:tblPr>
        <w:tblStyle w:val="Table"/>
        <w:tblW w:w="0" w:type="auto"/>
        <w:tblLayout w:type="fixed"/>
        <w:tblLook w:val="0020" w:firstRow="1" w:lastRow="0" w:firstColumn="0" w:lastColumn="0" w:noHBand="0" w:noVBand="0"/>
      </w:tblPr>
      <w:tblGrid>
        <w:gridCol w:w="817"/>
        <w:gridCol w:w="878"/>
        <w:gridCol w:w="878"/>
        <w:gridCol w:w="878"/>
        <w:gridCol w:w="878"/>
        <w:gridCol w:w="878"/>
        <w:gridCol w:w="878"/>
        <w:gridCol w:w="878"/>
        <w:gridCol w:w="878"/>
        <w:gridCol w:w="879"/>
      </w:tblGrid>
      <w:tr w:rsidR="0025013E" w:rsidRPr="003B3067" w14:paraId="06EF4146" w14:textId="77777777" w:rsidTr="003B3067">
        <w:trPr>
          <w:cnfStyle w:val="100000000000" w:firstRow="1" w:lastRow="0" w:firstColumn="0" w:lastColumn="0" w:oddVBand="0" w:evenVBand="0" w:oddHBand="0" w:evenHBand="0" w:firstRowFirstColumn="0" w:firstRowLastColumn="0" w:lastRowFirstColumn="0" w:lastRowLastColumn="0"/>
          <w:tblHeader/>
        </w:trPr>
        <w:tc>
          <w:tcPr>
            <w:tcW w:w="817" w:type="dxa"/>
            <w:vMerge w:val="restart"/>
            <w:tcBorders>
              <w:top w:val="single" w:sz="4" w:space="0" w:color="auto"/>
            </w:tcBorders>
          </w:tcPr>
          <w:p w14:paraId="24B07D9E" w14:textId="77777777" w:rsidR="0025013E" w:rsidRPr="003B3067" w:rsidRDefault="0025013E" w:rsidP="0025013E">
            <w:pPr>
              <w:pStyle w:val="Compact"/>
              <w:spacing w:before="0" w:after="0" w:line="240" w:lineRule="auto"/>
              <w:rPr>
                <w:rFonts w:cs="Times New Roman"/>
                <w:b/>
                <w:bCs/>
                <w:sz w:val="16"/>
                <w:szCs w:val="16"/>
              </w:rPr>
            </w:pPr>
          </w:p>
        </w:tc>
        <w:tc>
          <w:tcPr>
            <w:tcW w:w="2634" w:type="dxa"/>
            <w:gridSpan w:val="3"/>
            <w:tcBorders>
              <w:top w:val="single" w:sz="4" w:space="0" w:color="auto"/>
              <w:bottom w:val="single" w:sz="2" w:space="0" w:color="auto"/>
            </w:tcBorders>
            <w:vAlign w:val="center"/>
          </w:tcPr>
          <w:p w14:paraId="21CFD74A" w14:textId="77777777" w:rsidR="0025013E" w:rsidRPr="003B3067" w:rsidRDefault="0025013E" w:rsidP="003B3067">
            <w:pPr>
              <w:pStyle w:val="Compact"/>
              <w:spacing w:before="0" w:after="0" w:line="240" w:lineRule="auto"/>
              <w:jc w:val="center"/>
              <w:rPr>
                <w:rFonts w:cs="Times New Roman"/>
                <w:b/>
                <w:bCs/>
                <w:sz w:val="16"/>
                <w:szCs w:val="16"/>
              </w:rPr>
            </w:pPr>
            <w:r w:rsidRPr="003B3067">
              <w:rPr>
                <w:rFonts w:cs="Times New Roman"/>
                <w:b/>
                <w:bCs/>
                <w:sz w:val="16"/>
                <w:szCs w:val="16"/>
              </w:rPr>
              <w:t>E1 (Negative)</w:t>
            </w:r>
          </w:p>
        </w:tc>
        <w:tc>
          <w:tcPr>
            <w:tcW w:w="2634" w:type="dxa"/>
            <w:gridSpan w:val="3"/>
            <w:tcBorders>
              <w:top w:val="single" w:sz="4" w:space="0" w:color="auto"/>
              <w:bottom w:val="single" w:sz="2" w:space="0" w:color="auto"/>
            </w:tcBorders>
            <w:vAlign w:val="center"/>
          </w:tcPr>
          <w:p w14:paraId="3D82F0E6" w14:textId="77777777" w:rsidR="0025013E" w:rsidRPr="003B3067" w:rsidRDefault="0025013E" w:rsidP="003B3067">
            <w:pPr>
              <w:pStyle w:val="Compact"/>
              <w:spacing w:before="0" w:after="0" w:line="240" w:lineRule="auto"/>
              <w:jc w:val="center"/>
              <w:rPr>
                <w:rFonts w:cs="Times New Roman"/>
                <w:b/>
                <w:bCs/>
                <w:sz w:val="16"/>
                <w:szCs w:val="16"/>
              </w:rPr>
            </w:pPr>
            <w:r w:rsidRPr="003B3067">
              <w:rPr>
                <w:rFonts w:cs="Times New Roman"/>
                <w:b/>
                <w:bCs/>
                <w:sz w:val="16"/>
                <w:szCs w:val="16"/>
              </w:rPr>
              <w:t>E3 (Positive)</w:t>
            </w:r>
          </w:p>
        </w:tc>
        <w:tc>
          <w:tcPr>
            <w:tcW w:w="2635" w:type="dxa"/>
            <w:gridSpan w:val="3"/>
            <w:tcBorders>
              <w:top w:val="single" w:sz="4" w:space="0" w:color="auto"/>
              <w:bottom w:val="single" w:sz="2" w:space="0" w:color="auto"/>
            </w:tcBorders>
            <w:vAlign w:val="center"/>
          </w:tcPr>
          <w:p w14:paraId="6360782D" w14:textId="77777777" w:rsidR="0025013E" w:rsidRPr="003B3067" w:rsidRDefault="0025013E" w:rsidP="003B3067">
            <w:pPr>
              <w:pStyle w:val="Compact"/>
              <w:spacing w:before="0" w:after="0" w:line="240" w:lineRule="auto"/>
              <w:jc w:val="center"/>
              <w:rPr>
                <w:rFonts w:cs="Times New Roman"/>
                <w:b/>
                <w:bCs/>
                <w:sz w:val="16"/>
                <w:szCs w:val="16"/>
              </w:rPr>
            </w:pPr>
            <w:r w:rsidRPr="003B3067">
              <w:rPr>
                <w:rFonts w:cs="Times New Roman"/>
                <w:b/>
                <w:bCs/>
                <w:sz w:val="16"/>
                <w:szCs w:val="16"/>
              </w:rPr>
              <w:t>E5 (Positive)</w:t>
            </w:r>
          </w:p>
        </w:tc>
      </w:tr>
      <w:tr w:rsidR="0025013E" w:rsidRPr="003B3067" w14:paraId="2452C6B4" w14:textId="77777777" w:rsidTr="003B3067">
        <w:tc>
          <w:tcPr>
            <w:tcW w:w="817" w:type="dxa"/>
            <w:vMerge/>
            <w:tcBorders>
              <w:bottom w:val="single" w:sz="4" w:space="0" w:color="auto"/>
            </w:tcBorders>
          </w:tcPr>
          <w:p w14:paraId="23A7D5A0" w14:textId="44DC70E1" w:rsidR="0025013E" w:rsidRPr="003B3067" w:rsidRDefault="0025013E" w:rsidP="0025013E">
            <w:pPr>
              <w:pStyle w:val="Compact"/>
              <w:spacing w:before="0" w:after="0" w:line="240" w:lineRule="auto"/>
              <w:rPr>
                <w:rFonts w:cs="Times New Roman"/>
                <w:b/>
                <w:bCs/>
                <w:sz w:val="16"/>
                <w:szCs w:val="16"/>
              </w:rPr>
            </w:pPr>
          </w:p>
        </w:tc>
        <w:tc>
          <w:tcPr>
            <w:tcW w:w="878" w:type="dxa"/>
            <w:tcBorders>
              <w:top w:val="single" w:sz="2" w:space="0" w:color="auto"/>
              <w:bottom w:val="single" w:sz="4" w:space="0" w:color="auto"/>
            </w:tcBorders>
            <w:vAlign w:val="center"/>
          </w:tcPr>
          <w:p w14:paraId="78BB21A1" w14:textId="77777777" w:rsidR="0025013E" w:rsidRPr="003B3067" w:rsidRDefault="0025013E" w:rsidP="0025013E">
            <w:pPr>
              <w:pStyle w:val="Compact"/>
              <w:spacing w:before="0" w:after="0" w:line="240" w:lineRule="auto"/>
              <w:jc w:val="right"/>
              <w:rPr>
                <w:rFonts w:cs="Times New Roman"/>
                <w:b/>
                <w:bCs/>
                <w:sz w:val="16"/>
                <w:szCs w:val="16"/>
              </w:rPr>
            </w:pPr>
            <w:r w:rsidRPr="003B3067">
              <w:rPr>
                <w:rFonts w:cs="Times New Roman"/>
                <w:b/>
                <w:bCs/>
                <w:sz w:val="16"/>
                <w:szCs w:val="16"/>
              </w:rPr>
              <w:t>(1)</w:t>
            </w:r>
          </w:p>
        </w:tc>
        <w:tc>
          <w:tcPr>
            <w:tcW w:w="878" w:type="dxa"/>
            <w:tcBorders>
              <w:top w:val="single" w:sz="2" w:space="0" w:color="auto"/>
              <w:bottom w:val="single" w:sz="4" w:space="0" w:color="auto"/>
            </w:tcBorders>
            <w:vAlign w:val="center"/>
          </w:tcPr>
          <w:p w14:paraId="3E061AC5" w14:textId="77777777" w:rsidR="0025013E" w:rsidRPr="003B3067" w:rsidRDefault="0025013E" w:rsidP="0025013E">
            <w:pPr>
              <w:pStyle w:val="Compact"/>
              <w:spacing w:before="0" w:after="0" w:line="240" w:lineRule="auto"/>
              <w:jc w:val="right"/>
              <w:rPr>
                <w:rFonts w:cs="Times New Roman"/>
                <w:b/>
                <w:bCs/>
                <w:sz w:val="16"/>
                <w:szCs w:val="16"/>
              </w:rPr>
            </w:pPr>
            <w:r w:rsidRPr="003B3067">
              <w:rPr>
                <w:rFonts w:cs="Times New Roman"/>
                <w:b/>
                <w:bCs/>
                <w:sz w:val="16"/>
                <w:szCs w:val="16"/>
              </w:rPr>
              <w:t>(2)</w:t>
            </w:r>
          </w:p>
        </w:tc>
        <w:tc>
          <w:tcPr>
            <w:tcW w:w="878" w:type="dxa"/>
            <w:tcBorders>
              <w:top w:val="single" w:sz="2" w:space="0" w:color="auto"/>
              <w:bottom w:val="single" w:sz="4" w:space="0" w:color="auto"/>
            </w:tcBorders>
            <w:vAlign w:val="center"/>
          </w:tcPr>
          <w:p w14:paraId="0B3DC605" w14:textId="77777777" w:rsidR="0025013E" w:rsidRPr="003B3067" w:rsidRDefault="0025013E" w:rsidP="0025013E">
            <w:pPr>
              <w:pStyle w:val="Compact"/>
              <w:spacing w:before="0" w:after="0" w:line="240" w:lineRule="auto"/>
              <w:jc w:val="right"/>
              <w:rPr>
                <w:rFonts w:cs="Times New Roman"/>
                <w:b/>
                <w:bCs/>
                <w:sz w:val="16"/>
                <w:szCs w:val="16"/>
              </w:rPr>
            </w:pPr>
            <w:r w:rsidRPr="003B3067">
              <w:rPr>
                <w:rFonts w:cs="Times New Roman"/>
                <w:b/>
                <w:bCs/>
                <w:sz w:val="16"/>
                <w:szCs w:val="16"/>
              </w:rPr>
              <w:t>(3)</w:t>
            </w:r>
          </w:p>
        </w:tc>
        <w:tc>
          <w:tcPr>
            <w:tcW w:w="878" w:type="dxa"/>
            <w:tcBorders>
              <w:top w:val="single" w:sz="2" w:space="0" w:color="auto"/>
              <w:bottom w:val="single" w:sz="4" w:space="0" w:color="auto"/>
            </w:tcBorders>
            <w:vAlign w:val="center"/>
          </w:tcPr>
          <w:p w14:paraId="5BE2681C" w14:textId="77777777" w:rsidR="0025013E" w:rsidRPr="003B3067" w:rsidRDefault="0025013E" w:rsidP="0025013E">
            <w:pPr>
              <w:pStyle w:val="Compact"/>
              <w:spacing w:before="0" w:after="0" w:line="240" w:lineRule="auto"/>
              <w:jc w:val="right"/>
              <w:rPr>
                <w:rFonts w:cs="Times New Roman"/>
                <w:b/>
                <w:bCs/>
                <w:sz w:val="16"/>
                <w:szCs w:val="16"/>
              </w:rPr>
            </w:pPr>
            <w:r w:rsidRPr="003B3067">
              <w:rPr>
                <w:rFonts w:cs="Times New Roman"/>
                <w:b/>
                <w:bCs/>
                <w:sz w:val="16"/>
                <w:szCs w:val="16"/>
              </w:rPr>
              <w:t>(1)</w:t>
            </w:r>
          </w:p>
        </w:tc>
        <w:tc>
          <w:tcPr>
            <w:tcW w:w="878" w:type="dxa"/>
            <w:tcBorders>
              <w:top w:val="single" w:sz="2" w:space="0" w:color="auto"/>
              <w:bottom w:val="single" w:sz="4" w:space="0" w:color="auto"/>
            </w:tcBorders>
            <w:vAlign w:val="center"/>
          </w:tcPr>
          <w:p w14:paraId="17C0E027" w14:textId="77777777" w:rsidR="0025013E" w:rsidRPr="003B3067" w:rsidRDefault="0025013E" w:rsidP="0025013E">
            <w:pPr>
              <w:pStyle w:val="Compact"/>
              <w:spacing w:before="0" w:after="0" w:line="240" w:lineRule="auto"/>
              <w:jc w:val="right"/>
              <w:rPr>
                <w:rFonts w:cs="Times New Roman"/>
                <w:b/>
                <w:bCs/>
                <w:sz w:val="16"/>
                <w:szCs w:val="16"/>
              </w:rPr>
            </w:pPr>
            <w:r w:rsidRPr="003B3067">
              <w:rPr>
                <w:rFonts w:cs="Times New Roman"/>
                <w:b/>
                <w:bCs/>
                <w:sz w:val="16"/>
                <w:szCs w:val="16"/>
              </w:rPr>
              <w:t>(2)</w:t>
            </w:r>
          </w:p>
        </w:tc>
        <w:tc>
          <w:tcPr>
            <w:tcW w:w="878" w:type="dxa"/>
            <w:tcBorders>
              <w:top w:val="single" w:sz="2" w:space="0" w:color="auto"/>
              <w:bottom w:val="single" w:sz="4" w:space="0" w:color="auto"/>
            </w:tcBorders>
            <w:vAlign w:val="center"/>
          </w:tcPr>
          <w:p w14:paraId="5D63F3CF" w14:textId="77777777" w:rsidR="0025013E" w:rsidRPr="003B3067" w:rsidRDefault="0025013E" w:rsidP="0025013E">
            <w:pPr>
              <w:pStyle w:val="Compact"/>
              <w:spacing w:before="0" w:after="0" w:line="240" w:lineRule="auto"/>
              <w:jc w:val="right"/>
              <w:rPr>
                <w:rFonts w:cs="Times New Roman"/>
                <w:b/>
                <w:bCs/>
                <w:sz w:val="16"/>
                <w:szCs w:val="16"/>
              </w:rPr>
            </w:pPr>
            <w:r w:rsidRPr="003B3067">
              <w:rPr>
                <w:rFonts w:cs="Times New Roman"/>
                <w:b/>
                <w:bCs/>
                <w:sz w:val="16"/>
                <w:szCs w:val="16"/>
              </w:rPr>
              <w:t>(3)</w:t>
            </w:r>
          </w:p>
        </w:tc>
        <w:tc>
          <w:tcPr>
            <w:tcW w:w="878" w:type="dxa"/>
            <w:tcBorders>
              <w:top w:val="single" w:sz="2" w:space="0" w:color="auto"/>
              <w:bottom w:val="single" w:sz="4" w:space="0" w:color="auto"/>
            </w:tcBorders>
            <w:vAlign w:val="center"/>
          </w:tcPr>
          <w:p w14:paraId="5E8D3C84" w14:textId="77777777" w:rsidR="0025013E" w:rsidRPr="003B3067" w:rsidRDefault="0025013E" w:rsidP="0025013E">
            <w:pPr>
              <w:pStyle w:val="Compact"/>
              <w:spacing w:before="0" w:after="0" w:line="240" w:lineRule="auto"/>
              <w:jc w:val="right"/>
              <w:rPr>
                <w:rFonts w:cs="Times New Roman"/>
                <w:b/>
                <w:bCs/>
                <w:sz w:val="16"/>
                <w:szCs w:val="16"/>
              </w:rPr>
            </w:pPr>
            <w:r w:rsidRPr="003B3067">
              <w:rPr>
                <w:rFonts w:cs="Times New Roman"/>
                <w:b/>
                <w:bCs/>
                <w:sz w:val="16"/>
                <w:szCs w:val="16"/>
              </w:rPr>
              <w:t>(1)</w:t>
            </w:r>
          </w:p>
        </w:tc>
        <w:tc>
          <w:tcPr>
            <w:tcW w:w="878" w:type="dxa"/>
            <w:tcBorders>
              <w:top w:val="single" w:sz="2" w:space="0" w:color="auto"/>
              <w:bottom w:val="single" w:sz="4" w:space="0" w:color="auto"/>
            </w:tcBorders>
            <w:vAlign w:val="center"/>
          </w:tcPr>
          <w:p w14:paraId="6B577881" w14:textId="77777777" w:rsidR="0025013E" w:rsidRPr="003B3067" w:rsidRDefault="0025013E" w:rsidP="0025013E">
            <w:pPr>
              <w:pStyle w:val="Compact"/>
              <w:spacing w:before="0" w:after="0" w:line="240" w:lineRule="auto"/>
              <w:jc w:val="right"/>
              <w:rPr>
                <w:rFonts w:cs="Times New Roman"/>
                <w:b/>
                <w:bCs/>
                <w:sz w:val="16"/>
                <w:szCs w:val="16"/>
              </w:rPr>
            </w:pPr>
            <w:r w:rsidRPr="003B3067">
              <w:rPr>
                <w:rFonts w:cs="Times New Roman"/>
                <w:b/>
                <w:bCs/>
                <w:sz w:val="16"/>
                <w:szCs w:val="16"/>
              </w:rPr>
              <w:t>(2)</w:t>
            </w:r>
          </w:p>
        </w:tc>
        <w:tc>
          <w:tcPr>
            <w:tcW w:w="879" w:type="dxa"/>
            <w:tcBorders>
              <w:top w:val="single" w:sz="2" w:space="0" w:color="auto"/>
              <w:bottom w:val="single" w:sz="4" w:space="0" w:color="auto"/>
            </w:tcBorders>
            <w:vAlign w:val="center"/>
          </w:tcPr>
          <w:p w14:paraId="15B6E3ED" w14:textId="77777777" w:rsidR="0025013E" w:rsidRPr="003B3067" w:rsidRDefault="0025013E" w:rsidP="0025013E">
            <w:pPr>
              <w:pStyle w:val="Compact"/>
              <w:spacing w:before="0" w:after="0" w:line="240" w:lineRule="auto"/>
              <w:jc w:val="right"/>
              <w:rPr>
                <w:rFonts w:cs="Times New Roman"/>
                <w:b/>
                <w:bCs/>
                <w:sz w:val="16"/>
                <w:szCs w:val="16"/>
              </w:rPr>
            </w:pPr>
            <w:r w:rsidRPr="003B3067">
              <w:rPr>
                <w:rFonts w:cs="Times New Roman"/>
                <w:b/>
                <w:bCs/>
                <w:sz w:val="16"/>
                <w:szCs w:val="16"/>
              </w:rPr>
              <w:t>(3)</w:t>
            </w:r>
          </w:p>
        </w:tc>
      </w:tr>
      <w:tr w:rsidR="003B3067" w:rsidRPr="003B3067" w14:paraId="7A608FC1" w14:textId="77777777" w:rsidTr="003B3067">
        <w:tc>
          <w:tcPr>
            <w:tcW w:w="817" w:type="dxa"/>
            <w:tcBorders>
              <w:top w:val="single" w:sz="4" w:space="0" w:color="auto"/>
            </w:tcBorders>
          </w:tcPr>
          <w:p w14:paraId="169DA56F" w14:textId="77777777" w:rsidR="00723F62" w:rsidRPr="003B3067" w:rsidRDefault="00DB4EDB" w:rsidP="0025013E">
            <w:pPr>
              <w:pStyle w:val="Compact"/>
              <w:spacing w:before="0" w:after="0" w:line="240" w:lineRule="auto"/>
              <w:rPr>
                <w:rFonts w:cs="Times New Roman"/>
                <w:sz w:val="16"/>
                <w:szCs w:val="16"/>
              </w:rPr>
            </w:pPr>
            <w:r w:rsidRPr="003B3067">
              <w:rPr>
                <w:rFonts w:cs="Times New Roman"/>
                <w:sz w:val="16"/>
                <w:szCs w:val="16"/>
              </w:rPr>
              <w:t>Tier 1</w:t>
            </w:r>
          </w:p>
        </w:tc>
        <w:tc>
          <w:tcPr>
            <w:tcW w:w="878" w:type="dxa"/>
            <w:tcBorders>
              <w:top w:val="single" w:sz="4" w:space="0" w:color="auto"/>
            </w:tcBorders>
            <w:vAlign w:val="center"/>
          </w:tcPr>
          <w:p w14:paraId="38E05616"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−3.684</w:t>
            </w:r>
            <w:r w:rsidRPr="003B3067">
              <w:rPr>
                <w:rFonts w:cs="Times New Roman"/>
                <w:sz w:val="16"/>
                <w:szCs w:val="16"/>
                <w:vertAlign w:val="superscript"/>
              </w:rPr>
              <w:t>**</w:t>
            </w:r>
          </w:p>
        </w:tc>
        <w:tc>
          <w:tcPr>
            <w:tcW w:w="878" w:type="dxa"/>
            <w:tcBorders>
              <w:top w:val="single" w:sz="4" w:space="0" w:color="auto"/>
            </w:tcBorders>
            <w:vAlign w:val="center"/>
          </w:tcPr>
          <w:p w14:paraId="11535DC4"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1.383</w:t>
            </w:r>
          </w:p>
        </w:tc>
        <w:tc>
          <w:tcPr>
            <w:tcW w:w="878" w:type="dxa"/>
            <w:tcBorders>
              <w:top w:val="single" w:sz="4" w:space="0" w:color="auto"/>
            </w:tcBorders>
            <w:vAlign w:val="center"/>
          </w:tcPr>
          <w:p w14:paraId="4640DE8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−0.569</w:t>
            </w:r>
          </w:p>
        </w:tc>
        <w:tc>
          <w:tcPr>
            <w:tcW w:w="878" w:type="dxa"/>
            <w:tcBorders>
              <w:top w:val="single" w:sz="4" w:space="0" w:color="auto"/>
            </w:tcBorders>
            <w:vAlign w:val="center"/>
          </w:tcPr>
          <w:p w14:paraId="41A5AEF8"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−0.597</w:t>
            </w:r>
          </w:p>
        </w:tc>
        <w:tc>
          <w:tcPr>
            <w:tcW w:w="878" w:type="dxa"/>
            <w:tcBorders>
              <w:top w:val="single" w:sz="4" w:space="0" w:color="auto"/>
            </w:tcBorders>
            <w:vAlign w:val="center"/>
          </w:tcPr>
          <w:p w14:paraId="0C36365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−1.206</w:t>
            </w:r>
          </w:p>
        </w:tc>
        <w:tc>
          <w:tcPr>
            <w:tcW w:w="878" w:type="dxa"/>
            <w:tcBorders>
              <w:top w:val="single" w:sz="4" w:space="0" w:color="auto"/>
            </w:tcBorders>
            <w:vAlign w:val="center"/>
          </w:tcPr>
          <w:p w14:paraId="16CF5DB5"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0.081</w:t>
            </w:r>
          </w:p>
        </w:tc>
        <w:tc>
          <w:tcPr>
            <w:tcW w:w="878" w:type="dxa"/>
            <w:tcBorders>
              <w:top w:val="single" w:sz="4" w:space="0" w:color="auto"/>
            </w:tcBorders>
            <w:vAlign w:val="center"/>
          </w:tcPr>
          <w:p w14:paraId="2C4AA1C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−6.714</w:t>
            </w:r>
            <w:r w:rsidRPr="003B3067">
              <w:rPr>
                <w:rFonts w:cs="Times New Roman"/>
                <w:sz w:val="16"/>
                <w:szCs w:val="16"/>
                <w:vertAlign w:val="superscript"/>
              </w:rPr>
              <w:t>***</w:t>
            </w:r>
          </w:p>
        </w:tc>
        <w:tc>
          <w:tcPr>
            <w:tcW w:w="878" w:type="dxa"/>
            <w:tcBorders>
              <w:top w:val="single" w:sz="4" w:space="0" w:color="auto"/>
            </w:tcBorders>
            <w:vAlign w:val="center"/>
          </w:tcPr>
          <w:p w14:paraId="462D0B89"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−4.090</w:t>
            </w:r>
          </w:p>
        </w:tc>
        <w:tc>
          <w:tcPr>
            <w:tcW w:w="879" w:type="dxa"/>
            <w:tcBorders>
              <w:top w:val="single" w:sz="4" w:space="0" w:color="auto"/>
            </w:tcBorders>
            <w:vAlign w:val="center"/>
          </w:tcPr>
          <w:p w14:paraId="4920621B"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−5.733</w:t>
            </w:r>
          </w:p>
        </w:tc>
      </w:tr>
      <w:tr w:rsidR="003B3067" w:rsidRPr="003B3067" w14:paraId="58491008" w14:textId="77777777" w:rsidTr="003B3067">
        <w:tc>
          <w:tcPr>
            <w:tcW w:w="817" w:type="dxa"/>
          </w:tcPr>
          <w:p w14:paraId="6577D92B" w14:textId="77777777" w:rsidR="00723F62" w:rsidRPr="003B3067" w:rsidRDefault="00723F62" w:rsidP="0025013E">
            <w:pPr>
              <w:pStyle w:val="Compact"/>
              <w:spacing w:before="0" w:after="0" w:line="240" w:lineRule="auto"/>
              <w:rPr>
                <w:rFonts w:cs="Times New Roman"/>
                <w:sz w:val="16"/>
                <w:szCs w:val="16"/>
              </w:rPr>
            </w:pPr>
          </w:p>
        </w:tc>
        <w:tc>
          <w:tcPr>
            <w:tcW w:w="878" w:type="dxa"/>
            <w:vAlign w:val="center"/>
          </w:tcPr>
          <w:p w14:paraId="41D342C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(1.805)</w:t>
            </w:r>
          </w:p>
        </w:tc>
        <w:tc>
          <w:tcPr>
            <w:tcW w:w="878" w:type="dxa"/>
            <w:vAlign w:val="center"/>
          </w:tcPr>
          <w:p w14:paraId="60B5A54E"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(2.903)</w:t>
            </w:r>
          </w:p>
        </w:tc>
        <w:tc>
          <w:tcPr>
            <w:tcW w:w="878" w:type="dxa"/>
            <w:vAlign w:val="center"/>
          </w:tcPr>
          <w:p w14:paraId="33939972"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(3.572)</w:t>
            </w:r>
          </w:p>
        </w:tc>
        <w:tc>
          <w:tcPr>
            <w:tcW w:w="878" w:type="dxa"/>
            <w:vAlign w:val="center"/>
          </w:tcPr>
          <w:p w14:paraId="40728AC6"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(1.417)</w:t>
            </w:r>
          </w:p>
        </w:tc>
        <w:tc>
          <w:tcPr>
            <w:tcW w:w="878" w:type="dxa"/>
            <w:vAlign w:val="center"/>
          </w:tcPr>
          <w:p w14:paraId="0542980A"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(3.088)</w:t>
            </w:r>
          </w:p>
        </w:tc>
        <w:tc>
          <w:tcPr>
            <w:tcW w:w="878" w:type="dxa"/>
            <w:vAlign w:val="center"/>
          </w:tcPr>
          <w:p w14:paraId="66CF5D65"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(3.211)</w:t>
            </w:r>
          </w:p>
        </w:tc>
        <w:tc>
          <w:tcPr>
            <w:tcW w:w="878" w:type="dxa"/>
            <w:vAlign w:val="center"/>
          </w:tcPr>
          <w:p w14:paraId="3C3EDA83"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(2.283)</w:t>
            </w:r>
          </w:p>
        </w:tc>
        <w:tc>
          <w:tcPr>
            <w:tcW w:w="878" w:type="dxa"/>
            <w:vAlign w:val="center"/>
          </w:tcPr>
          <w:p w14:paraId="52519FDE"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(4.142)</w:t>
            </w:r>
          </w:p>
        </w:tc>
        <w:tc>
          <w:tcPr>
            <w:tcW w:w="879" w:type="dxa"/>
            <w:vAlign w:val="center"/>
          </w:tcPr>
          <w:p w14:paraId="206EDE0B"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(4.809)</w:t>
            </w:r>
          </w:p>
        </w:tc>
      </w:tr>
      <w:tr w:rsidR="003B3067" w:rsidRPr="003B3067" w14:paraId="3FA71C2C" w14:textId="77777777" w:rsidTr="003B3067">
        <w:tc>
          <w:tcPr>
            <w:tcW w:w="817" w:type="dxa"/>
          </w:tcPr>
          <w:p w14:paraId="05F8DA0D" w14:textId="77777777" w:rsidR="00723F62" w:rsidRPr="003B3067" w:rsidRDefault="00DB4EDB" w:rsidP="0025013E">
            <w:pPr>
              <w:pStyle w:val="Compact"/>
              <w:spacing w:before="0" w:after="0" w:line="240" w:lineRule="auto"/>
              <w:rPr>
                <w:rFonts w:cs="Times New Roman"/>
                <w:sz w:val="16"/>
                <w:szCs w:val="16"/>
              </w:rPr>
            </w:pPr>
            <w:r w:rsidRPr="003B3067">
              <w:rPr>
                <w:rFonts w:cs="Times New Roman"/>
                <w:sz w:val="16"/>
                <w:szCs w:val="16"/>
              </w:rPr>
              <w:t>Tier 2</w:t>
            </w:r>
          </w:p>
        </w:tc>
        <w:tc>
          <w:tcPr>
            <w:tcW w:w="878" w:type="dxa"/>
            <w:vAlign w:val="center"/>
          </w:tcPr>
          <w:p w14:paraId="36D1E1B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3.309</w:t>
            </w:r>
          </w:p>
        </w:tc>
        <w:tc>
          <w:tcPr>
            <w:tcW w:w="878" w:type="dxa"/>
            <w:vAlign w:val="center"/>
          </w:tcPr>
          <w:p w14:paraId="2CCCFDC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3.256</w:t>
            </w:r>
          </w:p>
        </w:tc>
        <w:tc>
          <w:tcPr>
            <w:tcW w:w="878" w:type="dxa"/>
            <w:vAlign w:val="center"/>
          </w:tcPr>
          <w:p w14:paraId="4F307C08"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2.732</w:t>
            </w:r>
          </w:p>
        </w:tc>
        <w:tc>
          <w:tcPr>
            <w:tcW w:w="878" w:type="dxa"/>
            <w:vAlign w:val="center"/>
          </w:tcPr>
          <w:p w14:paraId="1213165A"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−2.308</w:t>
            </w:r>
          </w:p>
        </w:tc>
        <w:tc>
          <w:tcPr>
            <w:tcW w:w="878" w:type="dxa"/>
            <w:vAlign w:val="center"/>
          </w:tcPr>
          <w:p w14:paraId="014D2D33"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−2.299</w:t>
            </w:r>
          </w:p>
        </w:tc>
        <w:tc>
          <w:tcPr>
            <w:tcW w:w="878" w:type="dxa"/>
            <w:vAlign w:val="center"/>
          </w:tcPr>
          <w:p w14:paraId="08CBC15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0.460</w:t>
            </w:r>
          </w:p>
        </w:tc>
        <w:tc>
          <w:tcPr>
            <w:tcW w:w="878" w:type="dxa"/>
            <w:vAlign w:val="center"/>
          </w:tcPr>
          <w:p w14:paraId="0BC4E8D9"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−1.186</w:t>
            </w:r>
          </w:p>
        </w:tc>
        <w:tc>
          <w:tcPr>
            <w:tcW w:w="878" w:type="dxa"/>
            <w:vAlign w:val="center"/>
          </w:tcPr>
          <w:p w14:paraId="1C257B54"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−1.222</w:t>
            </w:r>
          </w:p>
        </w:tc>
        <w:tc>
          <w:tcPr>
            <w:tcW w:w="879" w:type="dxa"/>
            <w:vAlign w:val="center"/>
          </w:tcPr>
          <w:p w14:paraId="64F900F8"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−2.818</w:t>
            </w:r>
          </w:p>
        </w:tc>
      </w:tr>
      <w:tr w:rsidR="003B3067" w:rsidRPr="003B3067" w14:paraId="4B6F0088" w14:textId="77777777" w:rsidTr="003B3067">
        <w:tc>
          <w:tcPr>
            <w:tcW w:w="817" w:type="dxa"/>
          </w:tcPr>
          <w:p w14:paraId="08F09FB3" w14:textId="77777777" w:rsidR="00723F62" w:rsidRPr="003B3067" w:rsidRDefault="00723F62" w:rsidP="0025013E">
            <w:pPr>
              <w:pStyle w:val="Compact"/>
              <w:spacing w:before="0" w:after="0" w:line="240" w:lineRule="auto"/>
              <w:rPr>
                <w:rFonts w:cs="Times New Roman"/>
                <w:sz w:val="16"/>
                <w:szCs w:val="16"/>
              </w:rPr>
            </w:pPr>
          </w:p>
        </w:tc>
        <w:tc>
          <w:tcPr>
            <w:tcW w:w="878" w:type="dxa"/>
            <w:vAlign w:val="center"/>
          </w:tcPr>
          <w:p w14:paraId="122B5618"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(2.277)</w:t>
            </w:r>
          </w:p>
        </w:tc>
        <w:tc>
          <w:tcPr>
            <w:tcW w:w="878" w:type="dxa"/>
            <w:vAlign w:val="center"/>
          </w:tcPr>
          <w:p w14:paraId="239295CF"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(2.251)</w:t>
            </w:r>
          </w:p>
        </w:tc>
        <w:tc>
          <w:tcPr>
            <w:tcW w:w="878" w:type="dxa"/>
            <w:vAlign w:val="center"/>
          </w:tcPr>
          <w:p w14:paraId="4989FDCA"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(3.598)</w:t>
            </w:r>
          </w:p>
        </w:tc>
        <w:tc>
          <w:tcPr>
            <w:tcW w:w="878" w:type="dxa"/>
            <w:vAlign w:val="center"/>
          </w:tcPr>
          <w:p w14:paraId="4DDA152F"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(1.473)</w:t>
            </w:r>
          </w:p>
        </w:tc>
        <w:tc>
          <w:tcPr>
            <w:tcW w:w="878" w:type="dxa"/>
            <w:vAlign w:val="center"/>
          </w:tcPr>
          <w:p w14:paraId="426B8E01"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(1.457)</w:t>
            </w:r>
          </w:p>
        </w:tc>
        <w:tc>
          <w:tcPr>
            <w:tcW w:w="878" w:type="dxa"/>
            <w:vAlign w:val="center"/>
          </w:tcPr>
          <w:p w14:paraId="3333A5B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(2.368)</w:t>
            </w:r>
          </w:p>
        </w:tc>
        <w:tc>
          <w:tcPr>
            <w:tcW w:w="878" w:type="dxa"/>
            <w:vAlign w:val="center"/>
          </w:tcPr>
          <w:p w14:paraId="5F691FCA"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(2.857)</w:t>
            </w:r>
          </w:p>
        </w:tc>
        <w:tc>
          <w:tcPr>
            <w:tcW w:w="878" w:type="dxa"/>
            <w:vAlign w:val="center"/>
          </w:tcPr>
          <w:p w14:paraId="5EF57F11"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(3.025)</w:t>
            </w:r>
          </w:p>
        </w:tc>
        <w:tc>
          <w:tcPr>
            <w:tcW w:w="879" w:type="dxa"/>
            <w:vAlign w:val="center"/>
          </w:tcPr>
          <w:p w14:paraId="0B18A498"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(5.116)</w:t>
            </w:r>
          </w:p>
        </w:tc>
      </w:tr>
      <w:tr w:rsidR="003B3067" w:rsidRPr="003B3067" w14:paraId="47E3C01D" w14:textId="77777777" w:rsidTr="003B3067">
        <w:tc>
          <w:tcPr>
            <w:tcW w:w="817" w:type="dxa"/>
          </w:tcPr>
          <w:p w14:paraId="7C744CC6" w14:textId="77777777" w:rsidR="00723F62" w:rsidRPr="003B3067" w:rsidRDefault="00DB4EDB" w:rsidP="0025013E">
            <w:pPr>
              <w:pStyle w:val="Compact"/>
              <w:spacing w:before="0" w:after="0" w:line="240" w:lineRule="auto"/>
              <w:rPr>
                <w:rFonts w:cs="Times New Roman"/>
                <w:sz w:val="16"/>
                <w:szCs w:val="16"/>
              </w:rPr>
            </w:pPr>
            <w:r w:rsidRPr="003B3067">
              <w:rPr>
                <w:rFonts w:cs="Times New Roman"/>
                <w:sz w:val="16"/>
                <w:szCs w:val="16"/>
              </w:rPr>
              <w:t>RSPO Certified</w:t>
            </w:r>
          </w:p>
        </w:tc>
        <w:tc>
          <w:tcPr>
            <w:tcW w:w="878" w:type="dxa"/>
            <w:vAlign w:val="center"/>
          </w:tcPr>
          <w:p w14:paraId="14B2534D"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18325EC2"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−0.999</w:t>
            </w:r>
          </w:p>
        </w:tc>
        <w:tc>
          <w:tcPr>
            <w:tcW w:w="878" w:type="dxa"/>
            <w:vAlign w:val="center"/>
          </w:tcPr>
          <w:p w14:paraId="5F69EB4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−2.557</w:t>
            </w:r>
          </w:p>
        </w:tc>
        <w:tc>
          <w:tcPr>
            <w:tcW w:w="878" w:type="dxa"/>
            <w:vAlign w:val="center"/>
          </w:tcPr>
          <w:p w14:paraId="7D73E279"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61C43A6F"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0.733</w:t>
            </w:r>
          </w:p>
        </w:tc>
        <w:tc>
          <w:tcPr>
            <w:tcW w:w="878" w:type="dxa"/>
            <w:vAlign w:val="center"/>
          </w:tcPr>
          <w:p w14:paraId="4002A58B"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2.885</w:t>
            </w:r>
          </w:p>
        </w:tc>
        <w:tc>
          <w:tcPr>
            <w:tcW w:w="878" w:type="dxa"/>
            <w:vAlign w:val="center"/>
          </w:tcPr>
          <w:p w14:paraId="40958A95"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43F23BBD"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1.790</w:t>
            </w:r>
          </w:p>
        </w:tc>
        <w:tc>
          <w:tcPr>
            <w:tcW w:w="879" w:type="dxa"/>
            <w:vAlign w:val="center"/>
          </w:tcPr>
          <w:p w14:paraId="3EEA91AF"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0.497</w:t>
            </w:r>
          </w:p>
        </w:tc>
      </w:tr>
      <w:tr w:rsidR="003B3067" w:rsidRPr="003B3067" w14:paraId="20E49B67" w14:textId="77777777" w:rsidTr="003B3067">
        <w:tc>
          <w:tcPr>
            <w:tcW w:w="817" w:type="dxa"/>
          </w:tcPr>
          <w:p w14:paraId="074DF4B3" w14:textId="77777777" w:rsidR="00723F62" w:rsidRPr="003B3067" w:rsidRDefault="00723F62" w:rsidP="0025013E">
            <w:pPr>
              <w:pStyle w:val="Compact"/>
              <w:spacing w:before="0" w:after="0" w:line="240" w:lineRule="auto"/>
              <w:rPr>
                <w:rFonts w:cs="Times New Roman"/>
                <w:sz w:val="16"/>
                <w:szCs w:val="16"/>
              </w:rPr>
            </w:pPr>
          </w:p>
        </w:tc>
        <w:tc>
          <w:tcPr>
            <w:tcW w:w="878" w:type="dxa"/>
            <w:vAlign w:val="center"/>
          </w:tcPr>
          <w:p w14:paraId="54B13A89"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2E1F8CDC"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(3.428)</w:t>
            </w:r>
          </w:p>
        </w:tc>
        <w:tc>
          <w:tcPr>
            <w:tcW w:w="878" w:type="dxa"/>
            <w:vAlign w:val="center"/>
          </w:tcPr>
          <w:p w14:paraId="0B6BADC4"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(4.305)</w:t>
            </w:r>
          </w:p>
        </w:tc>
        <w:tc>
          <w:tcPr>
            <w:tcW w:w="878" w:type="dxa"/>
            <w:vAlign w:val="center"/>
          </w:tcPr>
          <w:p w14:paraId="3CF5E383"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4025F1FB"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(3.129)</w:t>
            </w:r>
          </w:p>
        </w:tc>
        <w:tc>
          <w:tcPr>
            <w:tcW w:w="878" w:type="dxa"/>
            <w:vAlign w:val="center"/>
          </w:tcPr>
          <w:p w14:paraId="0AC0F86A"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(3.237)</w:t>
            </w:r>
          </w:p>
        </w:tc>
        <w:tc>
          <w:tcPr>
            <w:tcW w:w="878" w:type="dxa"/>
            <w:vAlign w:val="center"/>
          </w:tcPr>
          <w:p w14:paraId="28069FE6"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21310689"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(5.649)</w:t>
            </w:r>
          </w:p>
        </w:tc>
        <w:tc>
          <w:tcPr>
            <w:tcW w:w="879" w:type="dxa"/>
            <w:vAlign w:val="center"/>
          </w:tcPr>
          <w:p w14:paraId="70D47049"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(4.984)</w:t>
            </w:r>
          </w:p>
        </w:tc>
      </w:tr>
      <w:tr w:rsidR="003B3067" w:rsidRPr="003B3067" w14:paraId="1CB6FA11" w14:textId="77777777" w:rsidTr="003B3067">
        <w:tc>
          <w:tcPr>
            <w:tcW w:w="817" w:type="dxa"/>
          </w:tcPr>
          <w:p w14:paraId="7D2A940F" w14:textId="77777777" w:rsidR="00723F62" w:rsidRPr="003B3067" w:rsidRDefault="00DB4EDB" w:rsidP="0025013E">
            <w:pPr>
              <w:pStyle w:val="Compact"/>
              <w:spacing w:before="0" w:after="0" w:line="240" w:lineRule="auto"/>
              <w:rPr>
                <w:rFonts w:cs="Times New Roman"/>
                <w:sz w:val="16"/>
                <w:szCs w:val="16"/>
              </w:rPr>
            </w:pPr>
            <w:r w:rsidRPr="003B3067">
              <w:rPr>
                <w:rFonts w:cs="Times New Roman"/>
                <w:sz w:val="16"/>
                <w:szCs w:val="16"/>
              </w:rPr>
              <w:t>ISPO Certified</w:t>
            </w:r>
          </w:p>
        </w:tc>
        <w:tc>
          <w:tcPr>
            <w:tcW w:w="878" w:type="dxa"/>
            <w:vAlign w:val="center"/>
          </w:tcPr>
          <w:p w14:paraId="657EF4E4"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5285A8F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−0.146</w:t>
            </w:r>
          </w:p>
        </w:tc>
        <w:tc>
          <w:tcPr>
            <w:tcW w:w="878" w:type="dxa"/>
            <w:vAlign w:val="center"/>
          </w:tcPr>
          <w:p w14:paraId="6CAFF946"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−0.532</w:t>
            </w:r>
          </w:p>
        </w:tc>
        <w:tc>
          <w:tcPr>
            <w:tcW w:w="878" w:type="dxa"/>
            <w:vAlign w:val="center"/>
          </w:tcPr>
          <w:p w14:paraId="35FAE1B3"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74B15FD3"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−0.871</w:t>
            </w:r>
          </w:p>
        </w:tc>
        <w:tc>
          <w:tcPr>
            <w:tcW w:w="878" w:type="dxa"/>
            <w:vAlign w:val="center"/>
          </w:tcPr>
          <w:p w14:paraId="53B60CA6"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−1.905</w:t>
            </w:r>
          </w:p>
        </w:tc>
        <w:tc>
          <w:tcPr>
            <w:tcW w:w="878" w:type="dxa"/>
            <w:vAlign w:val="center"/>
          </w:tcPr>
          <w:p w14:paraId="0A1024D5"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2861C1C4"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−1.002</w:t>
            </w:r>
          </w:p>
        </w:tc>
        <w:tc>
          <w:tcPr>
            <w:tcW w:w="879" w:type="dxa"/>
            <w:vAlign w:val="center"/>
          </w:tcPr>
          <w:p w14:paraId="4953537F"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−0.834</w:t>
            </w:r>
          </w:p>
        </w:tc>
      </w:tr>
      <w:tr w:rsidR="003B3067" w:rsidRPr="003B3067" w14:paraId="74A21758" w14:textId="77777777" w:rsidTr="003B3067">
        <w:tc>
          <w:tcPr>
            <w:tcW w:w="817" w:type="dxa"/>
          </w:tcPr>
          <w:p w14:paraId="32A42A3B" w14:textId="77777777" w:rsidR="00723F62" w:rsidRPr="003B3067" w:rsidRDefault="00723F62" w:rsidP="0025013E">
            <w:pPr>
              <w:pStyle w:val="Compact"/>
              <w:spacing w:before="0" w:after="0" w:line="240" w:lineRule="auto"/>
              <w:rPr>
                <w:rFonts w:cs="Times New Roman"/>
                <w:sz w:val="16"/>
                <w:szCs w:val="16"/>
              </w:rPr>
            </w:pPr>
          </w:p>
        </w:tc>
        <w:tc>
          <w:tcPr>
            <w:tcW w:w="878" w:type="dxa"/>
            <w:vAlign w:val="center"/>
          </w:tcPr>
          <w:p w14:paraId="5EF4DAEB"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727F6021"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(2.979)</w:t>
            </w:r>
          </w:p>
        </w:tc>
        <w:tc>
          <w:tcPr>
            <w:tcW w:w="878" w:type="dxa"/>
            <w:vAlign w:val="center"/>
          </w:tcPr>
          <w:p w14:paraId="1B97CE5F"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(3.715)</w:t>
            </w:r>
          </w:p>
        </w:tc>
        <w:tc>
          <w:tcPr>
            <w:tcW w:w="878" w:type="dxa"/>
            <w:vAlign w:val="center"/>
          </w:tcPr>
          <w:p w14:paraId="29D4DA12"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65BEA9EC"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(2.985)</w:t>
            </w:r>
          </w:p>
        </w:tc>
        <w:tc>
          <w:tcPr>
            <w:tcW w:w="878" w:type="dxa"/>
            <w:vAlign w:val="center"/>
          </w:tcPr>
          <w:p w14:paraId="5E89A43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(3.357)</w:t>
            </w:r>
          </w:p>
        </w:tc>
        <w:tc>
          <w:tcPr>
            <w:tcW w:w="878" w:type="dxa"/>
            <w:vAlign w:val="center"/>
          </w:tcPr>
          <w:p w14:paraId="616DB7E2"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49343424"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(6.735)</w:t>
            </w:r>
          </w:p>
        </w:tc>
        <w:tc>
          <w:tcPr>
            <w:tcW w:w="879" w:type="dxa"/>
            <w:vAlign w:val="center"/>
          </w:tcPr>
          <w:p w14:paraId="72C1172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(6.380)</w:t>
            </w:r>
          </w:p>
        </w:tc>
      </w:tr>
      <w:tr w:rsidR="003B3067" w:rsidRPr="003B3067" w14:paraId="61379FCB" w14:textId="77777777" w:rsidTr="003B3067">
        <w:tc>
          <w:tcPr>
            <w:tcW w:w="817" w:type="dxa"/>
          </w:tcPr>
          <w:p w14:paraId="096685A1" w14:textId="77777777" w:rsidR="00723F62" w:rsidRPr="003B3067" w:rsidRDefault="00DB4EDB" w:rsidP="0025013E">
            <w:pPr>
              <w:pStyle w:val="Compact"/>
              <w:spacing w:before="0" w:after="0" w:line="240" w:lineRule="auto"/>
              <w:rPr>
                <w:rFonts w:cs="Times New Roman"/>
                <w:sz w:val="16"/>
                <w:szCs w:val="16"/>
              </w:rPr>
            </w:pPr>
            <w:r w:rsidRPr="003B3067">
              <w:rPr>
                <w:rFonts w:cs="Times New Roman"/>
                <w:sz w:val="16"/>
                <w:szCs w:val="16"/>
              </w:rPr>
              <w:t>Physical Risk (z)</w:t>
            </w:r>
          </w:p>
        </w:tc>
        <w:tc>
          <w:tcPr>
            <w:tcW w:w="878" w:type="dxa"/>
            <w:vAlign w:val="center"/>
          </w:tcPr>
          <w:p w14:paraId="3D21324D"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3D939262"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−3.088</w:t>
            </w:r>
            <w:r w:rsidRPr="003B3067">
              <w:rPr>
                <w:rFonts w:cs="Times New Roman"/>
                <w:sz w:val="16"/>
                <w:szCs w:val="16"/>
                <w:vertAlign w:val="superscript"/>
              </w:rPr>
              <w:t>**</w:t>
            </w:r>
          </w:p>
        </w:tc>
        <w:tc>
          <w:tcPr>
            <w:tcW w:w="878" w:type="dxa"/>
            <w:vAlign w:val="center"/>
          </w:tcPr>
          <w:p w14:paraId="61638E58"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−2.597</w:t>
            </w:r>
          </w:p>
        </w:tc>
        <w:tc>
          <w:tcPr>
            <w:tcW w:w="878" w:type="dxa"/>
            <w:vAlign w:val="center"/>
          </w:tcPr>
          <w:p w14:paraId="4358B084"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3C789D08"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0.523</w:t>
            </w:r>
          </w:p>
        </w:tc>
        <w:tc>
          <w:tcPr>
            <w:tcW w:w="878" w:type="dxa"/>
            <w:vAlign w:val="center"/>
          </w:tcPr>
          <w:p w14:paraId="7A2D1704"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1.732</w:t>
            </w:r>
          </w:p>
        </w:tc>
        <w:tc>
          <w:tcPr>
            <w:tcW w:w="878" w:type="dxa"/>
            <w:vAlign w:val="center"/>
          </w:tcPr>
          <w:p w14:paraId="2ED8EFDD"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5376AB0E"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−2.133</w:t>
            </w:r>
            <w:r w:rsidRPr="003B3067">
              <w:rPr>
                <w:rFonts w:cs="Times New Roman"/>
                <w:sz w:val="16"/>
                <w:szCs w:val="16"/>
                <w:vertAlign w:val="superscript"/>
              </w:rPr>
              <w:t>*</w:t>
            </w:r>
          </w:p>
        </w:tc>
        <w:tc>
          <w:tcPr>
            <w:tcW w:w="879" w:type="dxa"/>
            <w:vAlign w:val="center"/>
          </w:tcPr>
          <w:p w14:paraId="0A8D13A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−3.417</w:t>
            </w:r>
          </w:p>
        </w:tc>
      </w:tr>
      <w:tr w:rsidR="003B3067" w:rsidRPr="003B3067" w14:paraId="0BADAED6" w14:textId="77777777" w:rsidTr="003B3067">
        <w:tc>
          <w:tcPr>
            <w:tcW w:w="817" w:type="dxa"/>
          </w:tcPr>
          <w:p w14:paraId="2DFA1C71" w14:textId="77777777" w:rsidR="00723F62" w:rsidRPr="003B3067" w:rsidRDefault="00723F62" w:rsidP="0025013E">
            <w:pPr>
              <w:pStyle w:val="Compact"/>
              <w:spacing w:before="0" w:after="0" w:line="240" w:lineRule="auto"/>
              <w:rPr>
                <w:rFonts w:cs="Times New Roman"/>
                <w:sz w:val="16"/>
                <w:szCs w:val="16"/>
              </w:rPr>
            </w:pPr>
          </w:p>
        </w:tc>
        <w:tc>
          <w:tcPr>
            <w:tcW w:w="878" w:type="dxa"/>
            <w:vAlign w:val="center"/>
          </w:tcPr>
          <w:p w14:paraId="6F21F1E4"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0449A5AD"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(1.234)</w:t>
            </w:r>
          </w:p>
        </w:tc>
        <w:tc>
          <w:tcPr>
            <w:tcW w:w="878" w:type="dxa"/>
            <w:vAlign w:val="center"/>
          </w:tcPr>
          <w:p w14:paraId="18659C6A"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(2.281)</w:t>
            </w:r>
          </w:p>
        </w:tc>
        <w:tc>
          <w:tcPr>
            <w:tcW w:w="878" w:type="dxa"/>
            <w:vAlign w:val="center"/>
          </w:tcPr>
          <w:p w14:paraId="0D2E5BB0"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468025DC"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(0.766)</w:t>
            </w:r>
          </w:p>
        </w:tc>
        <w:tc>
          <w:tcPr>
            <w:tcW w:w="878" w:type="dxa"/>
            <w:vAlign w:val="center"/>
          </w:tcPr>
          <w:p w14:paraId="3D39483B"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(1.925)</w:t>
            </w:r>
          </w:p>
        </w:tc>
        <w:tc>
          <w:tcPr>
            <w:tcW w:w="878" w:type="dxa"/>
            <w:vAlign w:val="center"/>
          </w:tcPr>
          <w:p w14:paraId="5994DB12"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3EA52100"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(1.245)</w:t>
            </w:r>
          </w:p>
        </w:tc>
        <w:tc>
          <w:tcPr>
            <w:tcW w:w="879" w:type="dxa"/>
            <w:vAlign w:val="center"/>
          </w:tcPr>
          <w:p w14:paraId="5FEFC036"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(2.266)</w:t>
            </w:r>
          </w:p>
        </w:tc>
      </w:tr>
      <w:tr w:rsidR="003B3067" w:rsidRPr="003B3067" w14:paraId="07B8FA29" w14:textId="77777777" w:rsidTr="003B3067">
        <w:tc>
          <w:tcPr>
            <w:tcW w:w="817" w:type="dxa"/>
          </w:tcPr>
          <w:p w14:paraId="21190BB4" w14:textId="77777777" w:rsidR="00723F62" w:rsidRPr="003B3067" w:rsidRDefault="00DB4EDB" w:rsidP="0025013E">
            <w:pPr>
              <w:pStyle w:val="Compact"/>
              <w:spacing w:before="0" w:after="0" w:line="240" w:lineRule="auto"/>
              <w:rPr>
                <w:rFonts w:cs="Times New Roman"/>
                <w:sz w:val="16"/>
                <w:szCs w:val="16"/>
              </w:rPr>
            </w:pPr>
            <w:r w:rsidRPr="003B3067">
              <w:rPr>
                <w:rFonts w:cs="Times New Roman"/>
                <w:sz w:val="16"/>
                <w:szCs w:val="16"/>
              </w:rPr>
              <w:t>Log Size</w:t>
            </w:r>
          </w:p>
        </w:tc>
        <w:tc>
          <w:tcPr>
            <w:tcW w:w="878" w:type="dxa"/>
            <w:vAlign w:val="center"/>
          </w:tcPr>
          <w:p w14:paraId="58E2C890"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0F3523CB"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04AAD04E"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0.487</w:t>
            </w:r>
          </w:p>
        </w:tc>
        <w:tc>
          <w:tcPr>
            <w:tcW w:w="878" w:type="dxa"/>
            <w:vAlign w:val="center"/>
          </w:tcPr>
          <w:p w14:paraId="28060499"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09EB2745"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1D4E32B3"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−0.883</w:t>
            </w:r>
            <w:r w:rsidRPr="003B3067">
              <w:rPr>
                <w:rFonts w:cs="Times New Roman"/>
                <w:sz w:val="16"/>
                <w:szCs w:val="16"/>
                <w:vertAlign w:val="superscript"/>
              </w:rPr>
              <w:t>*</w:t>
            </w:r>
          </w:p>
        </w:tc>
        <w:tc>
          <w:tcPr>
            <w:tcW w:w="878" w:type="dxa"/>
            <w:vAlign w:val="center"/>
          </w:tcPr>
          <w:p w14:paraId="5BFBAC15"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61057E2A"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9" w:type="dxa"/>
            <w:vAlign w:val="center"/>
          </w:tcPr>
          <w:p w14:paraId="2AC5F79D"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−0.222</w:t>
            </w:r>
          </w:p>
        </w:tc>
      </w:tr>
      <w:tr w:rsidR="003B3067" w:rsidRPr="003B3067" w14:paraId="12EFD22C" w14:textId="77777777" w:rsidTr="003B3067">
        <w:tc>
          <w:tcPr>
            <w:tcW w:w="817" w:type="dxa"/>
          </w:tcPr>
          <w:p w14:paraId="5E61AC3E" w14:textId="77777777" w:rsidR="00723F62" w:rsidRPr="003B3067" w:rsidRDefault="00723F62" w:rsidP="0025013E">
            <w:pPr>
              <w:pStyle w:val="Compact"/>
              <w:spacing w:before="0" w:after="0" w:line="240" w:lineRule="auto"/>
              <w:rPr>
                <w:rFonts w:cs="Times New Roman"/>
                <w:sz w:val="16"/>
                <w:szCs w:val="16"/>
              </w:rPr>
            </w:pPr>
          </w:p>
        </w:tc>
        <w:tc>
          <w:tcPr>
            <w:tcW w:w="878" w:type="dxa"/>
            <w:vAlign w:val="center"/>
          </w:tcPr>
          <w:p w14:paraId="6419ACF3"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480CCBBB"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2DF09C8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(0.838)</w:t>
            </w:r>
          </w:p>
        </w:tc>
        <w:tc>
          <w:tcPr>
            <w:tcW w:w="878" w:type="dxa"/>
            <w:vAlign w:val="center"/>
          </w:tcPr>
          <w:p w14:paraId="02B1A77C"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7472FB9D"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7A2B9F62"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(0.514)</w:t>
            </w:r>
          </w:p>
        </w:tc>
        <w:tc>
          <w:tcPr>
            <w:tcW w:w="878" w:type="dxa"/>
            <w:vAlign w:val="center"/>
          </w:tcPr>
          <w:p w14:paraId="768E725A"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51C5DB5C" w14:textId="77777777" w:rsidR="00723F62" w:rsidRPr="003B3067" w:rsidRDefault="00723F62" w:rsidP="0025013E">
            <w:pPr>
              <w:pStyle w:val="Compact"/>
              <w:spacing w:before="0" w:after="0" w:line="240" w:lineRule="auto"/>
              <w:jc w:val="right"/>
              <w:rPr>
                <w:rFonts w:cs="Times New Roman"/>
                <w:sz w:val="16"/>
                <w:szCs w:val="16"/>
              </w:rPr>
            </w:pPr>
          </w:p>
        </w:tc>
        <w:tc>
          <w:tcPr>
            <w:tcW w:w="879" w:type="dxa"/>
            <w:vAlign w:val="center"/>
          </w:tcPr>
          <w:p w14:paraId="2E7D2B38"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(0.650)</w:t>
            </w:r>
          </w:p>
        </w:tc>
      </w:tr>
      <w:tr w:rsidR="003B3067" w:rsidRPr="003B3067" w14:paraId="73DD934D" w14:textId="77777777" w:rsidTr="003B3067">
        <w:tc>
          <w:tcPr>
            <w:tcW w:w="817" w:type="dxa"/>
          </w:tcPr>
          <w:p w14:paraId="155E98C3" w14:textId="77777777" w:rsidR="00723F62" w:rsidRPr="003B3067" w:rsidRDefault="00DB4EDB" w:rsidP="0025013E">
            <w:pPr>
              <w:pStyle w:val="Compact"/>
              <w:spacing w:before="0" w:after="0" w:line="240" w:lineRule="auto"/>
              <w:rPr>
                <w:rFonts w:cs="Times New Roman"/>
                <w:sz w:val="16"/>
                <w:szCs w:val="16"/>
              </w:rPr>
            </w:pPr>
            <w:r w:rsidRPr="003B3067">
              <w:rPr>
                <w:rFonts w:cs="Times New Roman"/>
                <w:sz w:val="16"/>
                <w:szCs w:val="16"/>
              </w:rPr>
              <w:t>Book-to-Market</w:t>
            </w:r>
          </w:p>
        </w:tc>
        <w:tc>
          <w:tcPr>
            <w:tcW w:w="878" w:type="dxa"/>
            <w:vAlign w:val="center"/>
          </w:tcPr>
          <w:p w14:paraId="69171BD9"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369437B6"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6F2A1FD3"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1.810</w:t>
            </w:r>
          </w:p>
        </w:tc>
        <w:tc>
          <w:tcPr>
            <w:tcW w:w="878" w:type="dxa"/>
            <w:vAlign w:val="center"/>
          </w:tcPr>
          <w:p w14:paraId="3E13D245"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19767B35"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7161676F"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−2.864</w:t>
            </w:r>
            <w:r w:rsidRPr="003B3067">
              <w:rPr>
                <w:rFonts w:cs="Times New Roman"/>
                <w:sz w:val="16"/>
                <w:szCs w:val="16"/>
                <w:vertAlign w:val="superscript"/>
              </w:rPr>
              <w:t>**</w:t>
            </w:r>
          </w:p>
        </w:tc>
        <w:tc>
          <w:tcPr>
            <w:tcW w:w="878" w:type="dxa"/>
            <w:vAlign w:val="center"/>
          </w:tcPr>
          <w:p w14:paraId="40C9FC98"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1FEC2305"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9" w:type="dxa"/>
            <w:vAlign w:val="center"/>
          </w:tcPr>
          <w:p w14:paraId="41083B73"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−0.730</w:t>
            </w:r>
          </w:p>
        </w:tc>
      </w:tr>
      <w:tr w:rsidR="003B3067" w:rsidRPr="003B3067" w14:paraId="6243B352" w14:textId="77777777" w:rsidTr="003B3067">
        <w:tc>
          <w:tcPr>
            <w:tcW w:w="817" w:type="dxa"/>
          </w:tcPr>
          <w:p w14:paraId="1668D9BA" w14:textId="77777777" w:rsidR="00723F62" w:rsidRPr="003B3067" w:rsidRDefault="00723F62" w:rsidP="0025013E">
            <w:pPr>
              <w:pStyle w:val="Compact"/>
              <w:spacing w:before="0" w:after="0" w:line="240" w:lineRule="auto"/>
              <w:rPr>
                <w:rFonts w:cs="Times New Roman"/>
                <w:sz w:val="16"/>
                <w:szCs w:val="16"/>
              </w:rPr>
            </w:pPr>
          </w:p>
        </w:tc>
        <w:tc>
          <w:tcPr>
            <w:tcW w:w="878" w:type="dxa"/>
            <w:vAlign w:val="center"/>
          </w:tcPr>
          <w:p w14:paraId="4F7565A6"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65C96A2B"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7AFADDCB"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(1.589)</w:t>
            </w:r>
          </w:p>
        </w:tc>
        <w:tc>
          <w:tcPr>
            <w:tcW w:w="878" w:type="dxa"/>
            <w:vAlign w:val="center"/>
          </w:tcPr>
          <w:p w14:paraId="051B9D5A"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0F7028B1"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5CD5BB1B"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(1.436)</w:t>
            </w:r>
          </w:p>
        </w:tc>
        <w:tc>
          <w:tcPr>
            <w:tcW w:w="878" w:type="dxa"/>
            <w:vAlign w:val="center"/>
          </w:tcPr>
          <w:p w14:paraId="0E77EC7A"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29B7CCDA" w14:textId="77777777" w:rsidR="00723F62" w:rsidRPr="003B3067" w:rsidRDefault="00723F62" w:rsidP="0025013E">
            <w:pPr>
              <w:pStyle w:val="Compact"/>
              <w:spacing w:before="0" w:after="0" w:line="240" w:lineRule="auto"/>
              <w:jc w:val="right"/>
              <w:rPr>
                <w:rFonts w:cs="Times New Roman"/>
                <w:sz w:val="16"/>
                <w:szCs w:val="16"/>
              </w:rPr>
            </w:pPr>
          </w:p>
        </w:tc>
        <w:tc>
          <w:tcPr>
            <w:tcW w:w="879" w:type="dxa"/>
            <w:vAlign w:val="center"/>
          </w:tcPr>
          <w:p w14:paraId="0B3A9A72"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(1.296)</w:t>
            </w:r>
          </w:p>
        </w:tc>
      </w:tr>
      <w:tr w:rsidR="003B3067" w:rsidRPr="003B3067" w14:paraId="25932D43" w14:textId="77777777" w:rsidTr="003B3067">
        <w:tc>
          <w:tcPr>
            <w:tcW w:w="817" w:type="dxa"/>
          </w:tcPr>
          <w:p w14:paraId="5A433B90" w14:textId="77777777" w:rsidR="00723F62" w:rsidRPr="003B3067" w:rsidRDefault="00DB4EDB" w:rsidP="0025013E">
            <w:pPr>
              <w:pStyle w:val="Compact"/>
              <w:spacing w:before="0" w:after="0" w:line="240" w:lineRule="auto"/>
              <w:rPr>
                <w:rFonts w:cs="Times New Roman"/>
                <w:sz w:val="16"/>
                <w:szCs w:val="16"/>
              </w:rPr>
            </w:pPr>
            <w:r w:rsidRPr="003B3067">
              <w:rPr>
                <w:rFonts w:cs="Times New Roman"/>
                <w:sz w:val="16"/>
                <w:szCs w:val="16"/>
              </w:rPr>
              <w:t>Leverage</w:t>
            </w:r>
          </w:p>
        </w:tc>
        <w:tc>
          <w:tcPr>
            <w:tcW w:w="878" w:type="dxa"/>
            <w:vAlign w:val="center"/>
          </w:tcPr>
          <w:p w14:paraId="6050D6EE"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18525D94"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2ADCA692"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0.485</w:t>
            </w:r>
          </w:p>
        </w:tc>
        <w:tc>
          <w:tcPr>
            <w:tcW w:w="878" w:type="dxa"/>
            <w:vAlign w:val="center"/>
          </w:tcPr>
          <w:p w14:paraId="6DEF0488"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058DB8EA"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28FBA4E1"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−6.952</w:t>
            </w:r>
          </w:p>
        </w:tc>
        <w:tc>
          <w:tcPr>
            <w:tcW w:w="878" w:type="dxa"/>
            <w:vAlign w:val="center"/>
          </w:tcPr>
          <w:p w14:paraId="58F1043C"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313C49FD"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9" w:type="dxa"/>
            <w:vAlign w:val="center"/>
          </w:tcPr>
          <w:p w14:paraId="70EF40BB"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9.375</w:t>
            </w:r>
          </w:p>
        </w:tc>
      </w:tr>
      <w:tr w:rsidR="003B3067" w:rsidRPr="003B3067" w14:paraId="26554206" w14:textId="77777777" w:rsidTr="003B3067">
        <w:tc>
          <w:tcPr>
            <w:tcW w:w="817" w:type="dxa"/>
          </w:tcPr>
          <w:p w14:paraId="1A3C2967" w14:textId="77777777" w:rsidR="00723F62" w:rsidRPr="003B3067" w:rsidRDefault="00723F62" w:rsidP="0025013E">
            <w:pPr>
              <w:pStyle w:val="Compact"/>
              <w:spacing w:before="0" w:after="0" w:line="240" w:lineRule="auto"/>
              <w:rPr>
                <w:rFonts w:cs="Times New Roman"/>
                <w:sz w:val="16"/>
                <w:szCs w:val="16"/>
              </w:rPr>
            </w:pPr>
          </w:p>
        </w:tc>
        <w:tc>
          <w:tcPr>
            <w:tcW w:w="878" w:type="dxa"/>
            <w:vAlign w:val="center"/>
          </w:tcPr>
          <w:p w14:paraId="110D0187"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3B0058DB"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175DA7F9"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(6.071)</w:t>
            </w:r>
          </w:p>
        </w:tc>
        <w:tc>
          <w:tcPr>
            <w:tcW w:w="878" w:type="dxa"/>
            <w:vAlign w:val="center"/>
          </w:tcPr>
          <w:p w14:paraId="7F01A9D6"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7DDD6149"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30EA391D"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(4.940)</w:t>
            </w:r>
          </w:p>
        </w:tc>
        <w:tc>
          <w:tcPr>
            <w:tcW w:w="878" w:type="dxa"/>
            <w:vAlign w:val="center"/>
          </w:tcPr>
          <w:p w14:paraId="249DD04C"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554CC761" w14:textId="77777777" w:rsidR="00723F62" w:rsidRPr="003B3067" w:rsidRDefault="00723F62" w:rsidP="0025013E">
            <w:pPr>
              <w:pStyle w:val="Compact"/>
              <w:spacing w:before="0" w:after="0" w:line="240" w:lineRule="auto"/>
              <w:jc w:val="right"/>
              <w:rPr>
                <w:rFonts w:cs="Times New Roman"/>
                <w:sz w:val="16"/>
                <w:szCs w:val="16"/>
              </w:rPr>
            </w:pPr>
          </w:p>
        </w:tc>
        <w:tc>
          <w:tcPr>
            <w:tcW w:w="879" w:type="dxa"/>
            <w:vAlign w:val="center"/>
          </w:tcPr>
          <w:p w14:paraId="7D89B0EC"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(8.301)</w:t>
            </w:r>
          </w:p>
        </w:tc>
      </w:tr>
      <w:tr w:rsidR="003B3067" w:rsidRPr="003B3067" w14:paraId="3A3D5455" w14:textId="77777777" w:rsidTr="003B3067">
        <w:tc>
          <w:tcPr>
            <w:tcW w:w="817" w:type="dxa"/>
          </w:tcPr>
          <w:p w14:paraId="2FD2B66C" w14:textId="77777777" w:rsidR="00723F62" w:rsidRPr="003B3067" w:rsidRDefault="00DB4EDB" w:rsidP="0025013E">
            <w:pPr>
              <w:pStyle w:val="Compact"/>
              <w:spacing w:before="0" w:after="0" w:line="240" w:lineRule="auto"/>
              <w:rPr>
                <w:rFonts w:cs="Times New Roman"/>
                <w:sz w:val="16"/>
                <w:szCs w:val="16"/>
              </w:rPr>
            </w:pPr>
            <w:r w:rsidRPr="003B3067">
              <w:rPr>
                <w:rFonts w:cs="Times New Roman"/>
                <w:sz w:val="16"/>
                <w:szCs w:val="16"/>
              </w:rPr>
              <w:t>ROA</w:t>
            </w:r>
          </w:p>
        </w:tc>
        <w:tc>
          <w:tcPr>
            <w:tcW w:w="878" w:type="dxa"/>
            <w:vAlign w:val="center"/>
          </w:tcPr>
          <w:p w14:paraId="41AD29B2"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2B25710D"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566EBBF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−16.902</w:t>
            </w:r>
          </w:p>
        </w:tc>
        <w:tc>
          <w:tcPr>
            <w:tcW w:w="878" w:type="dxa"/>
            <w:vAlign w:val="center"/>
          </w:tcPr>
          <w:p w14:paraId="712DCE11"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05474C21"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1B403B79"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−9.493</w:t>
            </w:r>
          </w:p>
        </w:tc>
        <w:tc>
          <w:tcPr>
            <w:tcW w:w="878" w:type="dxa"/>
            <w:vAlign w:val="center"/>
          </w:tcPr>
          <w:p w14:paraId="0A364E41"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6064B70D"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9" w:type="dxa"/>
            <w:vAlign w:val="center"/>
          </w:tcPr>
          <w:p w14:paraId="12CF6AB5"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−6.652</w:t>
            </w:r>
          </w:p>
        </w:tc>
      </w:tr>
      <w:tr w:rsidR="003B3067" w:rsidRPr="003B3067" w14:paraId="0D00C5D1" w14:textId="77777777" w:rsidTr="003B3067">
        <w:tc>
          <w:tcPr>
            <w:tcW w:w="817" w:type="dxa"/>
          </w:tcPr>
          <w:p w14:paraId="5DD90BA8" w14:textId="77777777" w:rsidR="00723F62" w:rsidRPr="003B3067" w:rsidRDefault="00723F62" w:rsidP="0025013E">
            <w:pPr>
              <w:pStyle w:val="Compact"/>
              <w:spacing w:before="0" w:after="0" w:line="240" w:lineRule="auto"/>
              <w:rPr>
                <w:rFonts w:cs="Times New Roman"/>
                <w:sz w:val="16"/>
                <w:szCs w:val="16"/>
              </w:rPr>
            </w:pPr>
          </w:p>
        </w:tc>
        <w:tc>
          <w:tcPr>
            <w:tcW w:w="878" w:type="dxa"/>
            <w:vAlign w:val="center"/>
          </w:tcPr>
          <w:p w14:paraId="6AA11082"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40033B52"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57078870"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(15.197)</w:t>
            </w:r>
          </w:p>
        </w:tc>
        <w:tc>
          <w:tcPr>
            <w:tcW w:w="878" w:type="dxa"/>
            <w:vAlign w:val="center"/>
          </w:tcPr>
          <w:p w14:paraId="570A0DBF"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37BE4928"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1A09452C"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(13.040)</w:t>
            </w:r>
          </w:p>
        </w:tc>
        <w:tc>
          <w:tcPr>
            <w:tcW w:w="878" w:type="dxa"/>
            <w:vAlign w:val="center"/>
          </w:tcPr>
          <w:p w14:paraId="70AF60F4"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vAlign w:val="center"/>
          </w:tcPr>
          <w:p w14:paraId="132764C8" w14:textId="77777777" w:rsidR="00723F62" w:rsidRPr="003B3067" w:rsidRDefault="00723F62" w:rsidP="0025013E">
            <w:pPr>
              <w:pStyle w:val="Compact"/>
              <w:spacing w:before="0" w:after="0" w:line="240" w:lineRule="auto"/>
              <w:jc w:val="right"/>
              <w:rPr>
                <w:rFonts w:cs="Times New Roman"/>
                <w:sz w:val="16"/>
                <w:szCs w:val="16"/>
              </w:rPr>
            </w:pPr>
          </w:p>
        </w:tc>
        <w:tc>
          <w:tcPr>
            <w:tcW w:w="879" w:type="dxa"/>
            <w:vAlign w:val="center"/>
          </w:tcPr>
          <w:p w14:paraId="6952151C"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(16.789)</w:t>
            </w:r>
          </w:p>
        </w:tc>
      </w:tr>
      <w:tr w:rsidR="003B3067" w:rsidRPr="003B3067" w14:paraId="3B9204B5" w14:textId="77777777" w:rsidTr="003B3067">
        <w:tc>
          <w:tcPr>
            <w:tcW w:w="817" w:type="dxa"/>
          </w:tcPr>
          <w:p w14:paraId="71B192F4" w14:textId="77777777" w:rsidR="00723F62" w:rsidRPr="003B3067" w:rsidRDefault="00DB4EDB" w:rsidP="0025013E">
            <w:pPr>
              <w:pStyle w:val="Compact"/>
              <w:spacing w:before="0" w:after="0" w:line="240" w:lineRule="auto"/>
              <w:rPr>
                <w:rFonts w:cs="Times New Roman"/>
                <w:sz w:val="16"/>
                <w:szCs w:val="16"/>
              </w:rPr>
            </w:pPr>
            <w:r w:rsidRPr="003B3067">
              <w:rPr>
                <w:rFonts w:cs="Times New Roman"/>
                <w:sz w:val="16"/>
                <w:szCs w:val="16"/>
              </w:rPr>
              <w:t>Market Beta</w:t>
            </w:r>
          </w:p>
        </w:tc>
        <w:tc>
          <w:tcPr>
            <w:tcW w:w="878" w:type="dxa"/>
            <w:vAlign w:val="center"/>
          </w:tcPr>
          <w:p w14:paraId="445F850A"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1F7FA7C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7F543A48"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−0.700</w:t>
            </w:r>
          </w:p>
        </w:tc>
        <w:tc>
          <w:tcPr>
            <w:tcW w:w="878" w:type="dxa"/>
            <w:vAlign w:val="center"/>
          </w:tcPr>
          <w:p w14:paraId="5D4CD6D0"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67D9D0BD"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2A29C112"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1.904</w:t>
            </w:r>
          </w:p>
        </w:tc>
        <w:tc>
          <w:tcPr>
            <w:tcW w:w="878" w:type="dxa"/>
            <w:vAlign w:val="center"/>
          </w:tcPr>
          <w:p w14:paraId="1EE0A449"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8" w:type="dxa"/>
            <w:vAlign w:val="center"/>
          </w:tcPr>
          <w:p w14:paraId="2B0B48B5"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w:t>
            </w:r>
          </w:p>
        </w:tc>
        <w:tc>
          <w:tcPr>
            <w:tcW w:w="879" w:type="dxa"/>
            <w:vAlign w:val="center"/>
          </w:tcPr>
          <w:p w14:paraId="6AF1067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−1.167</w:t>
            </w:r>
          </w:p>
        </w:tc>
      </w:tr>
      <w:tr w:rsidR="003B3067" w:rsidRPr="003B3067" w14:paraId="30076BC4" w14:textId="77777777" w:rsidTr="003B3067">
        <w:tc>
          <w:tcPr>
            <w:tcW w:w="817" w:type="dxa"/>
            <w:tcBorders>
              <w:bottom w:val="single" w:sz="4" w:space="0" w:color="auto"/>
            </w:tcBorders>
          </w:tcPr>
          <w:p w14:paraId="6BCB68CC" w14:textId="77777777" w:rsidR="00723F62" w:rsidRPr="003B3067" w:rsidRDefault="00723F62" w:rsidP="0025013E">
            <w:pPr>
              <w:pStyle w:val="Compact"/>
              <w:spacing w:before="0" w:after="0" w:line="240" w:lineRule="auto"/>
              <w:rPr>
                <w:rFonts w:cs="Times New Roman"/>
                <w:sz w:val="16"/>
                <w:szCs w:val="16"/>
              </w:rPr>
            </w:pPr>
          </w:p>
        </w:tc>
        <w:tc>
          <w:tcPr>
            <w:tcW w:w="878" w:type="dxa"/>
            <w:tcBorders>
              <w:bottom w:val="single" w:sz="4" w:space="0" w:color="auto"/>
            </w:tcBorders>
            <w:vAlign w:val="center"/>
          </w:tcPr>
          <w:p w14:paraId="75803A2A"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tcBorders>
              <w:bottom w:val="single" w:sz="4" w:space="0" w:color="auto"/>
            </w:tcBorders>
            <w:vAlign w:val="center"/>
          </w:tcPr>
          <w:p w14:paraId="5344585D"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tcBorders>
              <w:bottom w:val="single" w:sz="4" w:space="0" w:color="auto"/>
            </w:tcBorders>
            <w:vAlign w:val="center"/>
          </w:tcPr>
          <w:p w14:paraId="7FFED268"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(1.111)</w:t>
            </w:r>
          </w:p>
        </w:tc>
        <w:tc>
          <w:tcPr>
            <w:tcW w:w="878" w:type="dxa"/>
            <w:tcBorders>
              <w:bottom w:val="single" w:sz="4" w:space="0" w:color="auto"/>
            </w:tcBorders>
            <w:vAlign w:val="center"/>
          </w:tcPr>
          <w:p w14:paraId="6DDACBD3"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tcBorders>
              <w:bottom w:val="single" w:sz="4" w:space="0" w:color="auto"/>
            </w:tcBorders>
            <w:vAlign w:val="center"/>
          </w:tcPr>
          <w:p w14:paraId="7DCA5B27"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tcBorders>
              <w:bottom w:val="single" w:sz="4" w:space="0" w:color="auto"/>
            </w:tcBorders>
            <w:vAlign w:val="center"/>
          </w:tcPr>
          <w:p w14:paraId="5717F0F6"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(1.167)</w:t>
            </w:r>
          </w:p>
        </w:tc>
        <w:tc>
          <w:tcPr>
            <w:tcW w:w="878" w:type="dxa"/>
            <w:tcBorders>
              <w:bottom w:val="single" w:sz="4" w:space="0" w:color="auto"/>
            </w:tcBorders>
            <w:vAlign w:val="center"/>
          </w:tcPr>
          <w:p w14:paraId="4C83E8B4" w14:textId="77777777" w:rsidR="00723F62" w:rsidRPr="003B3067" w:rsidRDefault="00723F62" w:rsidP="0025013E">
            <w:pPr>
              <w:pStyle w:val="Compact"/>
              <w:spacing w:before="0" w:after="0" w:line="240" w:lineRule="auto"/>
              <w:jc w:val="right"/>
              <w:rPr>
                <w:rFonts w:cs="Times New Roman"/>
                <w:sz w:val="16"/>
                <w:szCs w:val="16"/>
              </w:rPr>
            </w:pPr>
          </w:p>
        </w:tc>
        <w:tc>
          <w:tcPr>
            <w:tcW w:w="878" w:type="dxa"/>
            <w:tcBorders>
              <w:bottom w:val="single" w:sz="4" w:space="0" w:color="auto"/>
            </w:tcBorders>
            <w:vAlign w:val="center"/>
          </w:tcPr>
          <w:p w14:paraId="7B832B56" w14:textId="77777777" w:rsidR="00723F62" w:rsidRPr="003B3067" w:rsidRDefault="00723F62" w:rsidP="0025013E">
            <w:pPr>
              <w:pStyle w:val="Compact"/>
              <w:spacing w:before="0" w:after="0" w:line="240" w:lineRule="auto"/>
              <w:jc w:val="right"/>
              <w:rPr>
                <w:rFonts w:cs="Times New Roman"/>
                <w:sz w:val="16"/>
                <w:szCs w:val="16"/>
              </w:rPr>
            </w:pPr>
          </w:p>
        </w:tc>
        <w:tc>
          <w:tcPr>
            <w:tcW w:w="879" w:type="dxa"/>
            <w:tcBorders>
              <w:bottom w:val="single" w:sz="4" w:space="0" w:color="auto"/>
            </w:tcBorders>
            <w:vAlign w:val="center"/>
          </w:tcPr>
          <w:p w14:paraId="72227C4C"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(1.329)</w:t>
            </w:r>
          </w:p>
        </w:tc>
      </w:tr>
      <w:tr w:rsidR="003B3067" w:rsidRPr="003B3067" w14:paraId="1280F212" w14:textId="77777777" w:rsidTr="003B3067">
        <w:tc>
          <w:tcPr>
            <w:tcW w:w="817" w:type="dxa"/>
            <w:tcBorders>
              <w:top w:val="single" w:sz="4" w:space="0" w:color="auto"/>
            </w:tcBorders>
          </w:tcPr>
          <w:p w14:paraId="27BE174B" w14:textId="77777777" w:rsidR="00723F62" w:rsidRPr="003B3067" w:rsidRDefault="00DB4EDB" w:rsidP="0025013E">
            <w:pPr>
              <w:pStyle w:val="Compact"/>
              <w:spacing w:before="0" w:after="0" w:line="240" w:lineRule="auto"/>
              <w:rPr>
                <w:rFonts w:cs="Times New Roman"/>
                <w:sz w:val="16"/>
                <w:szCs w:val="16"/>
              </w:rPr>
            </w:pPr>
            <w:r w:rsidRPr="003B3067">
              <w:rPr>
                <w:rFonts w:cs="Times New Roman"/>
                <w:sz w:val="16"/>
                <w:szCs w:val="16"/>
              </w:rPr>
              <w:t>N</w:t>
            </w:r>
          </w:p>
        </w:tc>
        <w:tc>
          <w:tcPr>
            <w:tcW w:w="878" w:type="dxa"/>
            <w:tcBorders>
              <w:top w:val="single" w:sz="4" w:space="0" w:color="auto"/>
            </w:tcBorders>
            <w:vAlign w:val="center"/>
          </w:tcPr>
          <w:p w14:paraId="429070F6"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75</w:t>
            </w:r>
          </w:p>
        </w:tc>
        <w:tc>
          <w:tcPr>
            <w:tcW w:w="878" w:type="dxa"/>
            <w:tcBorders>
              <w:top w:val="single" w:sz="4" w:space="0" w:color="auto"/>
            </w:tcBorders>
            <w:vAlign w:val="center"/>
          </w:tcPr>
          <w:p w14:paraId="3A4A699B"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75</w:t>
            </w:r>
          </w:p>
        </w:tc>
        <w:tc>
          <w:tcPr>
            <w:tcW w:w="878" w:type="dxa"/>
            <w:tcBorders>
              <w:top w:val="single" w:sz="4" w:space="0" w:color="auto"/>
            </w:tcBorders>
            <w:vAlign w:val="center"/>
          </w:tcPr>
          <w:p w14:paraId="53C229C9"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75</w:t>
            </w:r>
          </w:p>
        </w:tc>
        <w:tc>
          <w:tcPr>
            <w:tcW w:w="878" w:type="dxa"/>
            <w:tcBorders>
              <w:top w:val="single" w:sz="4" w:space="0" w:color="auto"/>
            </w:tcBorders>
            <w:vAlign w:val="center"/>
          </w:tcPr>
          <w:p w14:paraId="5AC9F2FD"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75</w:t>
            </w:r>
          </w:p>
        </w:tc>
        <w:tc>
          <w:tcPr>
            <w:tcW w:w="878" w:type="dxa"/>
            <w:tcBorders>
              <w:top w:val="single" w:sz="4" w:space="0" w:color="auto"/>
            </w:tcBorders>
            <w:vAlign w:val="center"/>
          </w:tcPr>
          <w:p w14:paraId="107BAE21"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75</w:t>
            </w:r>
          </w:p>
        </w:tc>
        <w:tc>
          <w:tcPr>
            <w:tcW w:w="878" w:type="dxa"/>
            <w:tcBorders>
              <w:top w:val="single" w:sz="4" w:space="0" w:color="auto"/>
            </w:tcBorders>
            <w:vAlign w:val="center"/>
          </w:tcPr>
          <w:p w14:paraId="73D3CFC6"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75</w:t>
            </w:r>
          </w:p>
        </w:tc>
        <w:tc>
          <w:tcPr>
            <w:tcW w:w="878" w:type="dxa"/>
            <w:tcBorders>
              <w:top w:val="single" w:sz="4" w:space="0" w:color="auto"/>
            </w:tcBorders>
            <w:vAlign w:val="center"/>
          </w:tcPr>
          <w:p w14:paraId="1FD6CA14"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75</w:t>
            </w:r>
          </w:p>
        </w:tc>
        <w:tc>
          <w:tcPr>
            <w:tcW w:w="878" w:type="dxa"/>
            <w:tcBorders>
              <w:top w:val="single" w:sz="4" w:space="0" w:color="auto"/>
            </w:tcBorders>
            <w:vAlign w:val="center"/>
          </w:tcPr>
          <w:p w14:paraId="0E133184"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75</w:t>
            </w:r>
          </w:p>
        </w:tc>
        <w:tc>
          <w:tcPr>
            <w:tcW w:w="879" w:type="dxa"/>
            <w:tcBorders>
              <w:top w:val="single" w:sz="4" w:space="0" w:color="auto"/>
            </w:tcBorders>
            <w:vAlign w:val="center"/>
          </w:tcPr>
          <w:p w14:paraId="115F5D0A"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75</w:t>
            </w:r>
          </w:p>
        </w:tc>
      </w:tr>
      <w:tr w:rsidR="003B3067" w:rsidRPr="003B3067" w14:paraId="38D0DC1A" w14:textId="77777777" w:rsidTr="003B3067">
        <w:tc>
          <w:tcPr>
            <w:tcW w:w="817" w:type="dxa"/>
            <w:tcBorders>
              <w:bottom w:val="single" w:sz="4" w:space="0" w:color="auto"/>
            </w:tcBorders>
          </w:tcPr>
          <w:p w14:paraId="77D3612C" w14:textId="77777777" w:rsidR="00723F62" w:rsidRPr="003B3067" w:rsidRDefault="00DB4EDB" w:rsidP="0025013E">
            <w:pPr>
              <w:pStyle w:val="Compact"/>
              <w:spacing w:before="0" w:after="0" w:line="240" w:lineRule="auto"/>
              <w:rPr>
                <w:rFonts w:cs="Times New Roman"/>
                <w:sz w:val="16"/>
                <w:szCs w:val="16"/>
              </w:rPr>
            </w:pPr>
            <w:r w:rsidRPr="003B3067">
              <w:rPr>
                <w:rFonts w:cs="Times New Roman"/>
                <w:sz w:val="16"/>
                <w:szCs w:val="16"/>
              </w:rPr>
              <w:t>R</w:t>
            </w:r>
            <w:r w:rsidRPr="003B3067">
              <w:rPr>
                <w:rFonts w:cs="Times New Roman"/>
                <w:sz w:val="16"/>
                <w:szCs w:val="16"/>
                <w:vertAlign w:val="superscript"/>
              </w:rPr>
              <w:t>2</w:t>
            </w:r>
          </w:p>
        </w:tc>
        <w:tc>
          <w:tcPr>
            <w:tcW w:w="878" w:type="dxa"/>
            <w:tcBorders>
              <w:bottom w:val="single" w:sz="4" w:space="0" w:color="auto"/>
            </w:tcBorders>
            <w:vAlign w:val="center"/>
          </w:tcPr>
          <w:p w14:paraId="0343BD83"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0.061</w:t>
            </w:r>
          </w:p>
        </w:tc>
        <w:tc>
          <w:tcPr>
            <w:tcW w:w="878" w:type="dxa"/>
            <w:tcBorders>
              <w:bottom w:val="single" w:sz="4" w:space="0" w:color="auto"/>
            </w:tcBorders>
            <w:vAlign w:val="center"/>
          </w:tcPr>
          <w:p w14:paraId="58CA0D0D"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0.170</w:t>
            </w:r>
          </w:p>
        </w:tc>
        <w:tc>
          <w:tcPr>
            <w:tcW w:w="878" w:type="dxa"/>
            <w:tcBorders>
              <w:bottom w:val="single" w:sz="4" w:space="0" w:color="auto"/>
            </w:tcBorders>
            <w:vAlign w:val="center"/>
          </w:tcPr>
          <w:p w14:paraId="5A6389FC"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0.328</w:t>
            </w:r>
          </w:p>
        </w:tc>
        <w:tc>
          <w:tcPr>
            <w:tcW w:w="878" w:type="dxa"/>
            <w:tcBorders>
              <w:bottom w:val="single" w:sz="4" w:space="0" w:color="auto"/>
            </w:tcBorders>
            <w:vAlign w:val="center"/>
          </w:tcPr>
          <w:p w14:paraId="37B1665C"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0.011</w:t>
            </w:r>
          </w:p>
        </w:tc>
        <w:tc>
          <w:tcPr>
            <w:tcW w:w="878" w:type="dxa"/>
            <w:tcBorders>
              <w:bottom w:val="single" w:sz="4" w:space="0" w:color="auto"/>
            </w:tcBorders>
            <w:vAlign w:val="center"/>
          </w:tcPr>
          <w:p w14:paraId="2BB09AC9"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0.018</w:t>
            </w:r>
          </w:p>
        </w:tc>
        <w:tc>
          <w:tcPr>
            <w:tcW w:w="878" w:type="dxa"/>
            <w:tcBorders>
              <w:bottom w:val="single" w:sz="4" w:space="0" w:color="auto"/>
            </w:tcBorders>
            <w:vAlign w:val="center"/>
          </w:tcPr>
          <w:p w14:paraId="312ECFD0"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0.147</w:t>
            </w:r>
          </w:p>
        </w:tc>
        <w:tc>
          <w:tcPr>
            <w:tcW w:w="878" w:type="dxa"/>
            <w:tcBorders>
              <w:bottom w:val="single" w:sz="4" w:space="0" w:color="auto"/>
            </w:tcBorders>
            <w:vAlign w:val="center"/>
          </w:tcPr>
          <w:p w14:paraId="6BE71A47"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0.144</w:t>
            </w:r>
          </w:p>
        </w:tc>
        <w:tc>
          <w:tcPr>
            <w:tcW w:w="878" w:type="dxa"/>
            <w:tcBorders>
              <w:bottom w:val="single" w:sz="4" w:space="0" w:color="auto"/>
            </w:tcBorders>
            <w:vAlign w:val="center"/>
          </w:tcPr>
          <w:p w14:paraId="1BE80D15"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0.188</w:t>
            </w:r>
          </w:p>
        </w:tc>
        <w:tc>
          <w:tcPr>
            <w:tcW w:w="879" w:type="dxa"/>
            <w:tcBorders>
              <w:bottom w:val="single" w:sz="4" w:space="0" w:color="auto"/>
            </w:tcBorders>
            <w:vAlign w:val="center"/>
          </w:tcPr>
          <w:p w14:paraId="304A98B3" w14:textId="77777777" w:rsidR="00723F62" w:rsidRPr="003B3067" w:rsidRDefault="00DB4EDB" w:rsidP="0025013E">
            <w:pPr>
              <w:pStyle w:val="Compact"/>
              <w:spacing w:before="0" w:after="0" w:line="240" w:lineRule="auto"/>
              <w:jc w:val="right"/>
              <w:rPr>
                <w:rFonts w:cs="Times New Roman"/>
                <w:sz w:val="16"/>
                <w:szCs w:val="16"/>
              </w:rPr>
            </w:pPr>
            <w:r w:rsidRPr="003B3067">
              <w:rPr>
                <w:rFonts w:cs="Times New Roman"/>
                <w:sz w:val="16"/>
                <w:szCs w:val="16"/>
              </w:rPr>
              <w:t>0.280</w:t>
            </w:r>
          </w:p>
        </w:tc>
      </w:tr>
    </w:tbl>
    <w:p w14:paraId="3F989974" w14:textId="77777777" w:rsidR="00723F62" w:rsidRPr="003B3067" w:rsidRDefault="00DB4EDB" w:rsidP="0025013E">
      <w:pPr>
        <w:spacing w:after="0" w:line="240" w:lineRule="auto"/>
        <w:jc w:val="both"/>
        <w:rPr>
          <w:rFonts w:cs="Times New Roman"/>
          <w:sz w:val="16"/>
          <w:szCs w:val="16"/>
        </w:rPr>
      </w:pPr>
      <w:r w:rsidRPr="003B3067">
        <w:rPr>
          <w:rFonts w:cs="Times New Roman"/>
          <w:sz w:val="16"/>
          <w:szCs w:val="16"/>
        </w:rPr>
        <w:t>Notes: Dependent variable: CAR[−5,+5] (%), the same window emphasized as the primary window in Table 2. Specifications (1)-(3) as in Table 3. Reported alongside Table 3 (window [−1,+1]) so that both windows used elsewhere in the paper are represented in the cross-sectional analysis. OLS with HC3 heteroskedasticity-robust standard errors in parentheses. ​</w:t>
      </w:r>
      <w:r w:rsidRPr="003B3067">
        <w:rPr>
          <w:rFonts w:cs="Times New Roman"/>
          <w:sz w:val="16"/>
          <w:szCs w:val="16"/>
          <w:vertAlign w:val="superscript"/>
        </w:rPr>
        <w:t>*</w:t>
      </w:r>
      <w:r w:rsidRPr="003B3067">
        <w:rPr>
          <w:rFonts w:cs="Times New Roman"/>
          <w:sz w:val="16"/>
          <w:szCs w:val="16"/>
        </w:rPr>
        <w:t>p&lt;0.10, ​</w:t>
      </w:r>
      <w:r w:rsidRPr="003B3067">
        <w:rPr>
          <w:rFonts w:cs="Times New Roman"/>
          <w:sz w:val="16"/>
          <w:szCs w:val="16"/>
          <w:vertAlign w:val="superscript"/>
        </w:rPr>
        <w:t>**</w:t>
      </w:r>
      <w:r w:rsidRPr="003B3067">
        <w:rPr>
          <w:rFonts w:cs="Times New Roman"/>
          <w:sz w:val="16"/>
          <w:szCs w:val="16"/>
        </w:rPr>
        <w:t>p&lt;0.05, ​</w:t>
      </w:r>
      <w:r w:rsidRPr="003B3067">
        <w:rPr>
          <w:rFonts w:cs="Times New Roman"/>
          <w:sz w:val="16"/>
          <w:szCs w:val="16"/>
          <w:vertAlign w:val="superscript"/>
        </w:rPr>
        <w:t>***</w:t>
      </w:r>
      <w:r w:rsidRPr="003B3067">
        <w:rPr>
          <w:rFonts w:cs="Times New Roman"/>
          <w:sz w:val="16"/>
          <w:szCs w:val="16"/>
        </w:rPr>
        <w:t>p&lt;0.01.</w:t>
      </w:r>
    </w:p>
    <w:p w14:paraId="7351D362" w14:textId="77777777" w:rsidR="000D6105" w:rsidRDefault="000D6105" w:rsidP="00CA2E8E">
      <w:pPr>
        <w:pStyle w:val="TableCaption"/>
        <w:spacing w:before="0" w:after="0" w:line="360" w:lineRule="auto"/>
        <w:rPr>
          <w:rFonts w:cs="Times New Roman"/>
          <w:sz w:val="24"/>
        </w:rPr>
      </w:pPr>
    </w:p>
    <w:p w14:paraId="5C43BFF8" w14:textId="4E4CCC98" w:rsidR="00723F62" w:rsidRPr="00C9168B" w:rsidRDefault="00DB4EDB" w:rsidP="00C46094">
      <w:pPr>
        <w:pStyle w:val="TableCaption"/>
        <w:spacing w:before="0" w:after="0" w:line="240" w:lineRule="auto"/>
        <w:jc w:val="center"/>
        <w:rPr>
          <w:rFonts w:cs="Times New Roman"/>
          <w:b/>
          <w:bCs/>
          <w:i w:val="0"/>
          <w:iCs/>
          <w:sz w:val="24"/>
        </w:rPr>
      </w:pPr>
      <w:r w:rsidRPr="00C9168B">
        <w:rPr>
          <w:rFonts w:cs="Times New Roman"/>
          <w:b/>
          <w:bCs/>
          <w:i w:val="0"/>
          <w:iCs/>
          <w:sz w:val="24"/>
        </w:rPr>
        <w:t>Table A7. Cross-Sectional Determinants of Cumulative Abnormal Returns: Confirmation Events (E2, E4, E6)</w:t>
      </w:r>
    </w:p>
    <w:tbl>
      <w:tblPr>
        <w:tblStyle w:val="Table"/>
        <w:tblW w:w="0" w:type="auto"/>
        <w:tblLook w:val="0020" w:firstRow="1" w:lastRow="0" w:firstColumn="0" w:lastColumn="0" w:noHBand="0" w:noVBand="0"/>
      </w:tblPr>
      <w:tblGrid>
        <w:gridCol w:w="979"/>
        <w:gridCol w:w="800"/>
        <w:gridCol w:w="800"/>
        <w:gridCol w:w="900"/>
        <w:gridCol w:w="909"/>
        <w:gridCol w:w="800"/>
        <w:gridCol w:w="879"/>
        <w:gridCol w:w="909"/>
        <w:gridCol w:w="844"/>
        <w:gridCol w:w="900"/>
      </w:tblGrid>
      <w:tr w:rsidR="009C4F6B" w:rsidRPr="009C4F6B" w14:paraId="28896D9E" w14:textId="77777777" w:rsidTr="009C4F6B">
        <w:trPr>
          <w:cnfStyle w:val="100000000000" w:firstRow="1" w:lastRow="0" w:firstColumn="0" w:lastColumn="0" w:oddVBand="0" w:evenVBand="0" w:oddHBand="0" w:evenHBand="0" w:firstRowFirstColumn="0" w:firstRowLastColumn="0" w:lastRowFirstColumn="0" w:lastRowLastColumn="0"/>
          <w:tblHeader/>
        </w:trPr>
        <w:tc>
          <w:tcPr>
            <w:tcW w:w="0" w:type="auto"/>
            <w:vMerge w:val="restart"/>
            <w:tcBorders>
              <w:top w:val="single" w:sz="4" w:space="0" w:color="auto"/>
            </w:tcBorders>
          </w:tcPr>
          <w:p w14:paraId="2E287C37" w14:textId="77777777" w:rsidR="009C4F6B" w:rsidRPr="009C4F6B" w:rsidRDefault="009C4F6B" w:rsidP="009C4F6B">
            <w:pPr>
              <w:pStyle w:val="Compact"/>
              <w:spacing w:before="0" w:after="0" w:line="240" w:lineRule="auto"/>
              <w:rPr>
                <w:rFonts w:cs="Times New Roman"/>
                <w:b/>
                <w:bCs/>
                <w:sz w:val="20"/>
                <w:szCs w:val="20"/>
              </w:rPr>
            </w:pPr>
          </w:p>
        </w:tc>
        <w:tc>
          <w:tcPr>
            <w:tcW w:w="0" w:type="auto"/>
            <w:gridSpan w:val="3"/>
            <w:tcBorders>
              <w:top w:val="single" w:sz="4" w:space="0" w:color="auto"/>
            </w:tcBorders>
            <w:vAlign w:val="center"/>
          </w:tcPr>
          <w:p w14:paraId="62320BC4" w14:textId="77777777" w:rsidR="009C4F6B" w:rsidRPr="009C4F6B" w:rsidRDefault="009C4F6B" w:rsidP="009C4F6B">
            <w:pPr>
              <w:pStyle w:val="Compact"/>
              <w:spacing w:before="0" w:after="0" w:line="240" w:lineRule="auto"/>
              <w:jc w:val="right"/>
              <w:rPr>
                <w:rFonts w:cs="Times New Roman"/>
                <w:b/>
                <w:bCs/>
                <w:sz w:val="20"/>
                <w:szCs w:val="20"/>
              </w:rPr>
            </w:pPr>
            <w:r w:rsidRPr="009C4F6B">
              <w:rPr>
                <w:rFonts w:cs="Times New Roman"/>
                <w:b/>
                <w:bCs/>
                <w:sz w:val="20"/>
                <w:szCs w:val="20"/>
              </w:rPr>
              <w:t>E2 (Tightening)</w:t>
            </w:r>
          </w:p>
        </w:tc>
        <w:tc>
          <w:tcPr>
            <w:tcW w:w="0" w:type="auto"/>
            <w:gridSpan w:val="3"/>
            <w:tcBorders>
              <w:top w:val="single" w:sz="4" w:space="0" w:color="auto"/>
            </w:tcBorders>
            <w:vAlign w:val="center"/>
          </w:tcPr>
          <w:p w14:paraId="34FA4A7A" w14:textId="77777777" w:rsidR="009C4F6B" w:rsidRPr="009C4F6B" w:rsidRDefault="009C4F6B" w:rsidP="009C4F6B">
            <w:pPr>
              <w:pStyle w:val="Compact"/>
              <w:spacing w:before="0" w:after="0" w:line="240" w:lineRule="auto"/>
              <w:jc w:val="right"/>
              <w:rPr>
                <w:rFonts w:cs="Times New Roman"/>
                <w:b/>
                <w:bCs/>
                <w:sz w:val="20"/>
                <w:szCs w:val="20"/>
              </w:rPr>
            </w:pPr>
            <w:r w:rsidRPr="009C4F6B">
              <w:rPr>
                <w:rFonts w:cs="Times New Roman"/>
                <w:b/>
                <w:bCs/>
                <w:sz w:val="20"/>
                <w:szCs w:val="20"/>
              </w:rPr>
              <w:t>E4 (Relief)</w:t>
            </w:r>
          </w:p>
        </w:tc>
        <w:tc>
          <w:tcPr>
            <w:tcW w:w="0" w:type="auto"/>
            <w:gridSpan w:val="3"/>
            <w:tcBorders>
              <w:top w:val="single" w:sz="4" w:space="0" w:color="auto"/>
            </w:tcBorders>
            <w:vAlign w:val="center"/>
          </w:tcPr>
          <w:p w14:paraId="0107EFDC" w14:textId="77777777" w:rsidR="009C4F6B" w:rsidRPr="009C4F6B" w:rsidRDefault="009C4F6B" w:rsidP="009C4F6B">
            <w:pPr>
              <w:pStyle w:val="Compact"/>
              <w:spacing w:before="0" w:after="0" w:line="240" w:lineRule="auto"/>
              <w:jc w:val="right"/>
              <w:rPr>
                <w:rFonts w:cs="Times New Roman"/>
                <w:b/>
                <w:bCs/>
                <w:sz w:val="20"/>
                <w:szCs w:val="20"/>
              </w:rPr>
            </w:pPr>
            <w:r w:rsidRPr="009C4F6B">
              <w:rPr>
                <w:rFonts w:cs="Times New Roman"/>
                <w:b/>
                <w:bCs/>
                <w:sz w:val="20"/>
                <w:szCs w:val="20"/>
              </w:rPr>
              <w:t>E6 (Relief)</w:t>
            </w:r>
          </w:p>
        </w:tc>
      </w:tr>
      <w:tr w:rsidR="009C4F6B" w:rsidRPr="009C4F6B" w14:paraId="1A2836B7" w14:textId="77777777" w:rsidTr="009C4F6B">
        <w:tc>
          <w:tcPr>
            <w:tcW w:w="0" w:type="auto"/>
            <w:vMerge/>
            <w:tcBorders>
              <w:bottom w:val="single" w:sz="4" w:space="0" w:color="auto"/>
            </w:tcBorders>
          </w:tcPr>
          <w:p w14:paraId="3B3EFDB3" w14:textId="43B42D60" w:rsidR="009C4F6B" w:rsidRPr="009C4F6B" w:rsidRDefault="009C4F6B" w:rsidP="009C4F6B">
            <w:pPr>
              <w:pStyle w:val="Compact"/>
              <w:spacing w:before="0" w:after="0" w:line="240" w:lineRule="auto"/>
              <w:rPr>
                <w:rFonts w:cs="Times New Roman"/>
                <w:b/>
                <w:bCs/>
                <w:sz w:val="20"/>
                <w:szCs w:val="20"/>
              </w:rPr>
            </w:pPr>
          </w:p>
        </w:tc>
        <w:tc>
          <w:tcPr>
            <w:tcW w:w="0" w:type="auto"/>
            <w:tcBorders>
              <w:bottom w:val="single" w:sz="4" w:space="0" w:color="auto"/>
            </w:tcBorders>
            <w:vAlign w:val="center"/>
          </w:tcPr>
          <w:p w14:paraId="7A977CF3" w14:textId="77777777" w:rsidR="009C4F6B" w:rsidRPr="009C4F6B" w:rsidRDefault="009C4F6B" w:rsidP="009C4F6B">
            <w:pPr>
              <w:pStyle w:val="Compact"/>
              <w:spacing w:before="0" w:after="0" w:line="240" w:lineRule="auto"/>
              <w:jc w:val="right"/>
              <w:rPr>
                <w:rFonts w:cs="Times New Roman"/>
                <w:b/>
                <w:bCs/>
                <w:sz w:val="20"/>
                <w:szCs w:val="20"/>
              </w:rPr>
            </w:pPr>
            <w:r w:rsidRPr="009C4F6B">
              <w:rPr>
                <w:rFonts w:cs="Times New Roman"/>
                <w:b/>
                <w:bCs/>
                <w:sz w:val="20"/>
                <w:szCs w:val="20"/>
              </w:rPr>
              <w:t>(1)</w:t>
            </w:r>
          </w:p>
        </w:tc>
        <w:tc>
          <w:tcPr>
            <w:tcW w:w="0" w:type="auto"/>
            <w:tcBorders>
              <w:bottom w:val="single" w:sz="4" w:space="0" w:color="auto"/>
            </w:tcBorders>
            <w:vAlign w:val="center"/>
          </w:tcPr>
          <w:p w14:paraId="20A1725C" w14:textId="77777777" w:rsidR="009C4F6B" w:rsidRPr="009C4F6B" w:rsidRDefault="009C4F6B" w:rsidP="009C4F6B">
            <w:pPr>
              <w:pStyle w:val="Compact"/>
              <w:spacing w:before="0" w:after="0" w:line="240" w:lineRule="auto"/>
              <w:jc w:val="right"/>
              <w:rPr>
                <w:rFonts w:cs="Times New Roman"/>
                <w:b/>
                <w:bCs/>
                <w:sz w:val="20"/>
                <w:szCs w:val="20"/>
              </w:rPr>
            </w:pPr>
            <w:r w:rsidRPr="009C4F6B">
              <w:rPr>
                <w:rFonts w:cs="Times New Roman"/>
                <w:b/>
                <w:bCs/>
                <w:sz w:val="20"/>
                <w:szCs w:val="20"/>
              </w:rPr>
              <w:t>(2)</w:t>
            </w:r>
          </w:p>
        </w:tc>
        <w:tc>
          <w:tcPr>
            <w:tcW w:w="0" w:type="auto"/>
            <w:tcBorders>
              <w:bottom w:val="single" w:sz="4" w:space="0" w:color="auto"/>
            </w:tcBorders>
            <w:vAlign w:val="center"/>
          </w:tcPr>
          <w:p w14:paraId="6CAD0577" w14:textId="77777777" w:rsidR="009C4F6B" w:rsidRPr="009C4F6B" w:rsidRDefault="009C4F6B" w:rsidP="009C4F6B">
            <w:pPr>
              <w:pStyle w:val="Compact"/>
              <w:spacing w:before="0" w:after="0" w:line="240" w:lineRule="auto"/>
              <w:jc w:val="right"/>
              <w:rPr>
                <w:rFonts w:cs="Times New Roman"/>
                <w:b/>
                <w:bCs/>
                <w:sz w:val="20"/>
                <w:szCs w:val="20"/>
              </w:rPr>
            </w:pPr>
            <w:r w:rsidRPr="009C4F6B">
              <w:rPr>
                <w:rFonts w:cs="Times New Roman"/>
                <w:b/>
                <w:bCs/>
                <w:sz w:val="20"/>
                <w:szCs w:val="20"/>
              </w:rPr>
              <w:t>(3)</w:t>
            </w:r>
          </w:p>
        </w:tc>
        <w:tc>
          <w:tcPr>
            <w:tcW w:w="0" w:type="auto"/>
            <w:tcBorders>
              <w:bottom w:val="single" w:sz="4" w:space="0" w:color="auto"/>
            </w:tcBorders>
            <w:vAlign w:val="center"/>
          </w:tcPr>
          <w:p w14:paraId="44B7A276" w14:textId="77777777" w:rsidR="009C4F6B" w:rsidRPr="009C4F6B" w:rsidRDefault="009C4F6B" w:rsidP="009C4F6B">
            <w:pPr>
              <w:pStyle w:val="Compact"/>
              <w:spacing w:before="0" w:after="0" w:line="240" w:lineRule="auto"/>
              <w:jc w:val="right"/>
              <w:rPr>
                <w:rFonts w:cs="Times New Roman"/>
                <w:b/>
                <w:bCs/>
                <w:sz w:val="20"/>
                <w:szCs w:val="20"/>
              </w:rPr>
            </w:pPr>
            <w:r w:rsidRPr="009C4F6B">
              <w:rPr>
                <w:rFonts w:cs="Times New Roman"/>
                <w:b/>
                <w:bCs/>
                <w:sz w:val="20"/>
                <w:szCs w:val="20"/>
              </w:rPr>
              <w:t>(1)</w:t>
            </w:r>
          </w:p>
        </w:tc>
        <w:tc>
          <w:tcPr>
            <w:tcW w:w="0" w:type="auto"/>
            <w:tcBorders>
              <w:bottom w:val="single" w:sz="4" w:space="0" w:color="auto"/>
            </w:tcBorders>
            <w:vAlign w:val="center"/>
          </w:tcPr>
          <w:p w14:paraId="53E06900" w14:textId="77777777" w:rsidR="009C4F6B" w:rsidRPr="009C4F6B" w:rsidRDefault="009C4F6B" w:rsidP="009C4F6B">
            <w:pPr>
              <w:pStyle w:val="Compact"/>
              <w:spacing w:before="0" w:after="0" w:line="240" w:lineRule="auto"/>
              <w:jc w:val="right"/>
              <w:rPr>
                <w:rFonts w:cs="Times New Roman"/>
                <w:b/>
                <w:bCs/>
                <w:sz w:val="20"/>
                <w:szCs w:val="20"/>
              </w:rPr>
            </w:pPr>
            <w:r w:rsidRPr="009C4F6B">
              <w:rPr>
                <w:rFonts w:cs="Times New Roman"/>
                <w:b/>
                <w:bCs/>
                <w:sz w:val="20"/>
                <w:szCs w:val="20"/>
              </w:rPr>
              <w:t>(2)</w:t>
            </w:r>
          </w:p>
        </w:tc>
        <w:tc>
          <w:tcPr>
            <w:tcW w:w="0" w:type="auto"/>
            <w:tcBorders>
              <w:bottom w:val="single" w:sz="4" w:space="0" w:color="auto"/>
            </w:tcBorders>
            <w:vAlign w:val="center"/>
          </w:tcPr>
          <w:p w14:paraId="63290090" w14:textId="77777777" w:rsidR="009C4F6B" w:rsidRPr="009C4F6B" w:rsidRDefault="009C4F6B" w:rsidP="009C4F6B">
            <w:pPr>
              <w:pStyle w:val="Compact"/>
              <w:spacing w:before="0" w:after="0" w:line="240" w:lineRule="auto"/>
              <w:jc w:val="right"/>
              <w:rPr>
                <w:rFonts w:cs="Times New Roman"/>
                <w:b/>
                <w:bCs/>
                <w:sz w:val="20"/>
                <w:szCs w:val="20"/>
              </w:rPr>
            </w:pPr>
            <w:r w:rsidRPr="009C4F6B">
              <w:rPr>
                <w:rFonts w:cs="Times New Roman"/>
                <w:b/>
                <w:bCs/>
                <w:sz w:val="20"/>
                <w:szCs w:val="20"/>
              </w:rPr>
              <w:t>(3)</w:t>
            </w:r>
          </w:p>
        </w:tc>
        <w:tc>
          <w:tcPr>
            <w:tcW w:w="0" w:type="auto"/>
            <w:tcBorders>
              <w:bottom w:val="single" w:sz="4" w:space="0" w:color="auto"/>
            </w:tcBorders>
            <w:vAlign w:val="center"/>
          </w:tcPr>
          <w:p w14:paraId="37076CCE" w14:textId="77777777" w:rsidR="009C4F6B" w:rsidRPr="009C4F6B" w:rsidRDefault="009C4F6B" w:rsidP="009C4F6B">
            <w:pPr>
              <w:pStyle w:val="Compact"/>
              <w:spacing w:before="0" w:after="0" w:line="240" w:lineRule="auto"/>
              <w:jc w:val="right"/>
              <w:rPr>
                <w:rFonts w:cs="Times New Roman"/>
                <w:b/>
                <w:bCs/>
                <w:sz w:val="20"/>
                <w:szCs w:val="20"/>
              </w:rPr>
            </w:pPr>
            <w:r w:rsidRPr="009C4F6B">
              <w:rPr>
                <w:rFonts w:cs="Times New Roman"/>
                <w:b/>
                <w:bCs/>
                <w:sz w:val="20"/>
                <w:szCs w:val="20"/>
              </w:rPr>
              <w:t>(1)</w:t>
            </w:r>
          </w:p>
        </w:tc>
        <w:tc>
          <w:tcPr>
            <w:tcW w:w="0" w:type="auto"/>
            <w:tcBorders>
              <w:bottom w:val="single" w:sz="4" w:space="0" w:color="auto"/>
            </w:tcBorders>
            <w:vAlign w:val="center"/>
          </w:tcPr>
          <w:p w14:paraId="32E5E22B" w14:textId="77777777" w:rsidR="009C4F6B" w:rsidRPr="009C4F6B" w:rsidRDefault="009C4F6B" w:rsidP="009C4F6B">
            <w:pPr>
              <w:pStyle w:val="Compact"/>
              <w:spacing w:before="0" w:after="0" w:line="240" w:lineRule="auto"/>
              <w:jc w:val="right"/>
              <w:rPr>
                <w:rFonts w:cs="Times New Roman"/>
                <w:b/>
                <w:bCs/>
                <w:sz w:val="20"/>
                <w:szCs w:val="20"/>
              </w:rPr>
            </w:pPr>
            <w:r w:rsidRPr="009C4F6B">
              <w:rPr>
                <w:rFonts w:cs="Times New Roman"/>
                <w:b/>
                <w:bCs/>
                <w:sz w:val="20"/>
                <w:szCs w:val="20"/>
              </w:rPr>
              <w:t>(2)</w:t>
            </w:r>
          </w:p>
        </w:tc>
        <w:tc>
          <w:tcPr>
            <w:tcW w:w="0" w:type="auto"/>
            <w:tcBorders>
              <w:bottom w:val="single" w:sz="4" w:space="0" w:color="auto"/>
            </w:tcBorders>
            <w:vAlign w:val="center"/>
          </w:tcPr>
          <w:p w14:paraId="38226277" w14:textId="77777777" w:rsidR="009C4F6B" w:rsidRPr="009C4F6B" w:rsidRDefault="009C4F6B" w:rsidP="009C4F6B">
            <w:pPr>
              <w:pStyle w:val="Compact"/>
              <w:spacing w:before="0" w:after="0" w:line="240" w:lineRule="auto"/>
              <w:jc w:val="right"/>
              <w:rPr>
                <w:rFonts w:cs="Times New Roman"/>
                <w:b/>
                <w:bCs/>
                <w:sz w:val="20"/>
                <w:szCs w:val="20"/>
              </w:rPr>
            </w:pPr>
            <w:r w:rsidRPr="009C4F6B">
              <w:rPr>
                <w:rFonts w:cs="Times New Roman"/>
                <w:b/>
                <w:bCs/>
                <w:sz w:val="20"/>
                <w:szCs w:val="20"/>
              </w:rPr>
              <w:t>(3)</w:t>
            </w:r>
          </w:p>
        </w:tc>
      </w:tr>
      <w:tr w:rsidR="00723F62" w:rsidRPr="009C4F6B" w14:paraId="25B03326" w14:textId="77777777" w:rsidTr="009C4F6B">
        <w:tc>
          <w:tcPr>
            <w:tcW w:w="0" w:type="auto"/>
            <w:tcBorders>
              <w:top w:val="single" w:sz="4" w:space="0" w:color="auto"/>
            </w:tcBorders>
            <w:vAlign w:val="center"/>
          </w:tcPr>
          <w:p w14:paraId="13C7C8E6" w14:textId="77777777" w:rsidR="00723F62" w:rsidRPr="009C4F6B" w:rsidRDefault="00DB4EDB" w:rsidP="009C4F6B">
            <w:pPr>
              <w:pStyle w:val="Compact"/>
              <w:spacing w:before="0" w:after="0" w:line="240" w:lineRule="auto"/>
              <w:rPr>
                <w:rFonts w:cs="Times New Roman"/>
                <w:sz w:val="20"/>
                <w:szCs w:val="20"/>
              </w:rPr>
            </w:pPr>
            <w:r w:rsidRPr="009C4F6B">
              <w:rPr>
                <w:rFonts w:cs="Times New Roman"/>
                <w:sz w:val="20"/>
                <w:szCs w:val="20"/>
              </w:rPr>
              <w:t>Tier 1</w:t>
            </w:r>
          </w:p>
        </w:tc>
        <w:tc>
          <w:tcPr>
            <w:tcW w:w="0" w:type="auto"/>
            <w:tcBorders>
              <w:top w:val="single" w:sz="4" w:space="0" w:color="auto"/>
            </w:tcBorders>
            <w:vAlign w:val="center"/>
          </w:tcPr>
          <w:p w14:paraId="7272DECB"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0.781</w:t>
            </w:r>
          </w:p>
        </w:tc>
        <w:tc>
          <w:tcPr>
            <w:tcW w:w="0" w:type="auto"/>
            <w:tcBorders>
              <w:top w:val="single" w:sz="4" w:space="0" w:color="auto"/>
            </w:tcBorders>
            <w:vAlign w:val="center"/>
          </w:tcPr>
          <w:p w14:paraId="3BD9F746"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−1.300</w:t>
            </w:r>
          </w:p>
        </w:tc>
        <w:tc>
          <w:tcPr>
            <w:tcW w:w="0" w:type="auto"/>
            <w:tcBorders>
              <w:top w:val="single" w:sz="4" w:space="0" w:color="auto"/>
            </w:tcBorders>
            <w:vAlign w:val="center"/>
          </w:tcPr>
          <w:p w14:paraId="33F01711"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−0.530</w:t>
            </w:r>
          </w:p>
        </w:tc>
        <w:tc>
          <w:tcPr>
            <w:tcW w:w="0" w:type="auto"/>
            <w:tcBorders>
              <w:top w:val="single" w:sz="4" w:space="0" w:color="auto"/>
            </w:tcBorders>
            <w:vAlign w:val="center"/>
          </w:tcPr>
          <w:p w14:paraId="1CB1AA77"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−2.759</w:t>
            </w:r>
            <w:r w:rsidRPr="009C4F6B">
              <w:rPr>
                <w:rFonts w:cs="Times New Roman"/>
                <w:sz w:val="20"/>
                <w:szCs w:val="20"/>
                <w:vertAlign w:val="superscript"/>
              </w:rPr>
              <w:t>**</w:t>
            </w:r>
          </w:p>
        </w:tc>
        <w:tc>
          <w:tcPr>
            <w:tcW w:w="0" w:type="auto"/>
            <w:tcBorders>
              <w:top w:val="single" w:sz="4" w:space="0" w:color="auto"/>
            </w:tcBorders>
            <w:vAlign w:val="center"/>
          </w:tcPr>
          <w:p w14:paraId="66E54F0D"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0.815</w:t>
            </w:r>
          </w:p>
        </w:tc>
        <w:tc>
          <w:tcPr>
            <w:tcW w:w="0" w:type="auto"/>
            <w:tcBorders>
              <w:top w:val="single" w:sz="4" w:space="0" w:color="auto"/>
            </w:tcBorders>
            <w:vAlign w:val="center"/>
          </w:tcPr>
          <w:p w14:paraId="06168BEE"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−0.130</w:t>
            </w:r>
          </w:p>
        </w:tc>
        <w:tc>
          <w:tcPr>
            <w:tcW w:w="0" w:type="auto"/>
            <w:tcBorders>
              <w:top w:val="single" w:sz="4" w:space="0" w:color="auto"/>
            </w:tcBorders>
            <w:vAlign w:val="center"/>
          </w:tcPr>
          <w:p w14:paraId="2A02D3A6"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−1.342</w:t>
            </w:r>
          </w:p>
        </w:tc>
        <w:tc>
          <w:tcPr>
            <w:tcW w:w="0" w:type="auto"/>
            <w:tcBorders>
              <w:top w:val="single" w:sz="4" w:space="0" w:color="auto"/>
            </w:tcBorders>
            <w:vAlign w:val="center"/>
          </w:tcPr>
          <w:p w14:paraId="497E44E5"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−1.261</w:t>
            </w:r>
          </w:p>
        </w:tc>
        <w:tc>
          <w:tcPr>
            <w:tcW w:w="0" w:type="auto"/>
            <w:tcBorders>
              <w:top w:val="single" w:sz="4" w:space="0" w:color="auto"/>
            </w:tcBorders>
            <w:vAlign w:val="center"/>
          </w:tcPr>
          <w:p w14:paraId="0C25EADF"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−0.492</w:t>
            </w:r>
          </w:p>
        </w:tc>
      </w:tr>
      <w:tr w:rsidR="00723F62" w:rsidRPr="009C4F6B" w14:paraId="6B79FFE2" w14:textId="77777777" w:rsidTr="009C4F6B">
        <w:tc>
          <w:tcPr>
            <w:tcW w:w="0" w:type="auto"/>
            <w:vAlign w:val="center"/>
          </w:tcPr>
          <w:p w14:paraId="73A6ECE1" w14:textId="77777777" w:rsidR="00723F62" w:rsidRPr="009C4F6B" w:rsidRDefault="00723F62" w:rsidP="009C4F6B">
            <w:pPr>
              <w:pStyle w:val="Compact"/>
              <w:spacing w:before="0" w:after="0" w:line="240" w:lineRule="auto"/>
              <w:rPr>
                <w:rFonts w:cs="Times New Roman"/>
                <w:sz w:val="20"/>
                <w:szCs w:val="20"/>
              </w:rPr>
            </w:pPr>
          </w:p>
        </w:tc>
        <w:tc>
          <w:tcPr>
            <w:tcW w:w="0" w:type="auto"/>
            <w:vAlign w:val="center"/>
          </w:tcPr>
          <w:p w14:paraId="65DA56CB"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(0.890)</w:t>
            </w:r>
          </w:p>
        </w:tc>
        <w:tc>
          <w:tcPr>
            <w:tcW w:w="0" w:type="auto"/>
            <w:vAlign w:val="center"/>
          </w:tcPr>
          <w:p w14:paraId="044088AF"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(2.102)</w:t>
            </w:r>
          </w:p>
        </w:tc>
        <w:tc>
          <w:tcPr>
            <w:tcW w:w="0" w:type="auto"/>
            <w:vAlign w:val="center"/>
          </w:tcPr>
          <w:p w14:paraId="3AC85A5F"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(2.086)</w:t>
            </w:r>
          </w:p>
        </w:tc>
        <w:tc>
          <w:tcPr>
            <w:tcW w:w="0" w:type="auto"/>
            <w:vAlign w:val="center"/>
          </w:tcPr>
          <w:p w14:paraId="333FBC37"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(1.320)</w:t>
            </w:r>
          </w:p>
        </w:tc>
        <w:tc>
          <w:tcPr>
            <w:tcW w:w="0" w:type="auto"/>
            <w:vAlign w:val="center"/>
          </w:tcPr>
          <w:p w14:paraId="2F244B52"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(1.747)</w:t>
            </w:r>
          </w:p>
        </w:tc>
        <w:tc>
          <w:tcPr>
            <w:tcW w:w="0" w:type="auto"/>
            <w:vAlign w:val="center"/>
          </w:tcPr>
          <w:p w14:paraId="1E6A4B41"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(1.694)</w:t>
            </w:r>
          </w:p>
        </w:tc>
        <w:tc>
          <w:tcPr>
            <w:tcW w:w="0" w:type="auto"/>
            <w:vAlign w:val="center"/>
          </w:tcPr>
          <w:p w14:paraId="6ED5B482"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(0.911)</w:t>
            </w:r>
          </w:p>
        </w:tc>
        <w:tc>
          <w:tcPr>
            <w:tcW w:w="0" w:type="auto"/>
            <w:vAlign w:val="center"/>
          </w:tcPr>
          <w:p w14:paraId="177ACC66"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(1.759)</w:t>
            </w:r>
          </w:p>
        </w:tc>
        <w:tc>
          <w:tcPr>
            <w:tcW w:w="0" w:type="auto"/>
            <w:vAlign w:val="center"/>
          </w:tcPr>
          <w:p w14:paraId="5D00318E"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(1.882)</w:t>
            </w:r>
          </w:p>
        </w:tc>
      </w:tr>
      <w:tr w:rsidR="00723F62" w:rsidRPr="009C4F6B" w14:paraId="55349F81" w14:textId="77777777" w:rsidTr="009C4F6B">
        <w:tc>
          <w:tcPr>
            <w:tcW w:w="0" w:type="auto"/>
            <w:vAlign w:val="center"/>
          </w:tcPr>
          <w:p w14:paraId="425A5F23" w14:textId="77777777" w:rsidR="00723F62" w:rsidRPr="009C4F6B" w:rsidRDefault="00DB4EDB" w:rsidP="009C4F6B">
            <w:pPr>
              <w:pStyle w:val="Compact"/>
              <w:spacing w:before="0" w:after="0" w:line="240" w:lineRule="auto"/>
              <w:rPr>
                <w:rFonts w:cs="Times New Roman"/>
                <w:sz w:val="20"/>
                <w:szCs w:val="20"/>
              </w:rPr>
            </w:pPr>
            <w:r w:rsidRPr="009C4F6B">
              <w:rPr>
                <w:rFonts w:cs="Times New Roman"/>
                <w:sz w:val="20"/>
                <w:szCs w:val="20"/>
              </w:rPr>
              <w:t>Tier 2</w:t>
            </w:r>
          </w:p>
        </w:tc>
        <w:tc>
          <w:tcPr>
            <w:tcW w:w="0" w:type="auto"/>
            <w:vAlign w:val="center"/>
          </w:tcPr>
          <w:p w14:paraId="20009A0F"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1.071</w:t>
            </w:r>
          </w:p>
        </w:tc>
        <w:tc>
          <w:tcPr>
            <w:tcW w:w="0" w:type="auto"/>
            <w:vAlign w:val="center"/>
          </w:tcPr>
          <w:p w14:paraId="5222EAD8"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1.090</w:t>
            </w:r>
          </w:p>
        </w:tc>
        <w:tc>
          <w:tcPr>
            <w:tcW w:w="0" w:type="auto"/>
            <w:vAlign w:val="center"/>
          </w:tcPr>
          <w:p w14:paraId="20983F8E"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0.362</w:t>
            </w:r>
          </w:p>
        </w:tc>
        <w:tc>
          <w:tcPr>
            <w:tcW w:w="0" w:type="auto"/>
            <w:vAlign w:val="center"/>
          </w:tcPr>
          <w:p w14:paraId="0BCAF152"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0.831</w:t>
            </w:r>
          </w:p>
        </w:tc>
        <w:tc>
          <w:tcPr>
            <w:tcW w:w="0" w:type="auto"/>
            <w:vAlign w:val="center"/>
          </w:tcPr>
          <w:p w14:paraId="03989C40"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0.838</w:t>
            </w:r>
          </w:p>
        </w:tc>
        <w:tc>
          <w:tcPr>
            <w:tcW w:w="0" w:type="auto"/>
            <w:vAlign w:val="center"/>
          </w:tcPr>
          <w:p w14:paraId="10AF0557"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0.976</w:t>
            </w:r>
          </w:p>
        </w:tc>
        <w:tc>
          <w:tcPr>
            <w:tcW w:w="0" w:type="auto"/>
            <w:vAlign w:val="center"/>
          </w:tcPr>
          <w:p w14:paraId="256C9607"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−2.903</w:t>
            </w:r>
            <w:r w:rsidRPr="009C4F6B">
              <w:rPr>
                <w:rFonts w:cs="Times New Roman"/>
                <w:sz w:val="20"/>
                <w:szCs w:val="20"/>
                <w:vertAlign w:val="superscript"/>
              </w:rPr>
              <w:t>**</w:t>
            </w:r>
          </w:p>
        </w:tc>
        <w:tc>
          <w:tcPr>
            <w:tcW w:w="0" w:type="auto"/>
            <w:vAlign w:val="center"/>
          </w:tcPr>
          <w:p w14:paraId="51C43F97"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−2.900</w:t>
            </w:r>
            <w:r w:rsidRPr="009C4F6B">
              <w:rPr>
                <w:rFonts w:cs="Times New Roman"/>
                <w:sz w:val="20"/>
                <w:szCs w:val="20"/>
                <w:vertAlign w:val="superscript"/>
              </w:rPr>
              <w:t>*</w:t>
            </w:r>
          </w:p>
        </w:tc>
        <w:tc>
          <w:tcPr>
            <w:tcW w:w="0" w:type="auto"/>
            <w:vAlign w:val="center"/>
          </w:tcPr>
          <w:p w14:paraId="70C874C5"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−0.921</w:t>
            </w:r>
          </w:p>
        </w:tc>
      </w:tr>
      <w:tr w:rsidR="00723F62" w:rsidRPr="009C4F6B" w14:paraId="5B48DC46" w14:textId="77777777" w:rsidTr="009C4F6B">
        <w:tc>
          <w:tcPr>
            <w:tcW w:w="0" w:type="auto"/>
            <w:vAlign w:val="center"/>
          </w:tcPr>
          <w:p w14:paraId="5ED7EE1B" w14:textId="77777777" w:rsidR="00723F62" w:rsidRPr="009C4F6B" w:rsidRDefault="00723F62" w:rsidP="009C4F6B">
            <w:pPr>
              <w:pStyle w:val="Compact"/>
              <w:spacing w:before="0" w:after="0" w:line="240" w:lineRule="auto"/>
              <w:rPr>
                <w:rFonts w:cs="Times New Roman"/>
                <w:sz w:val="20"/>
                <w:szCs w:val="20"/>
              </w:rPr>
            </w:pPr>
          </w:p>
        </w:tc>
        <w:tc>
          <w:tcPr>
            <w:tcW w:w="0" w:type="auto"/>
            <w:vAlign w:val="center"/>
          </w:tcPr>
          <w:p w14:paraId="1CD65E46"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(1.977)</w:t>
            </w:r>
          </w:p>
        </w:tc>
        <w:tc>
          <w:tcPr>
            <w:tcW w:w="0" w:type="auto"/>
            <w:vAlign w:val="center"/>
          </w:tcPr>
          <w:p w14:paraId="66EB5C73"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(1.953)</w:t>
            </w:r>
          </w:p>
        </w:tc>
        <w:tc>
          <w:tcPr>
            <w:tcW w:w="0" w:type="auto"/>
            <w:vAlign w:val="center"/>
          </w:tcPr>
          <w:p w14:paraId="6E468A61"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(2.738)</w:t>
            </w:r>
          </w:p>
        </w:tc>
        <w:tc>
          <w:tcPr>
            <w:tcW w:w="0" w:type="auto"/>
            <w:vAlign w:val="center"/>
          </w:tcPr>
          <w:p w14:paraId="2337ACF1"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(0.800)</w:t>
            </w:r>
          </w:p>
        </w:tc>
        <w:tc>
          <w:tcPr>
            <w:tcW w:w="0" w:type="auto"/>
            <w:vAlign w:val="center"/>
          </w:tcPr>
          <w:p w14:paraId="29F25D36"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(0.782)</w:t>
            </w:r>
          </w:p>
        </w:tc>
        <w:tc>
          <w:tcPr>
            <w:tcW w:w="0" w:type="auto"/>
            <w:vAlign w:val="center"/>
          </w:tcPr>
          <w:p w14:paraId="51EEBB48"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(1.868)</w:t>
            </w:r>
          </w:p>
        </w:tc>
        <w:tc>
          <w:tcPr>
            <w:tcW w:w="0" w:type="auto"/>
            <w:vAlign w:val="center"/>
          </w:tcPr>
          <w:p w14:paraId="4E938AC1"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(1.471)</w:t>
            </w:r>
          </w:p>
        </w:tc>
        <w:tc>
          <w:tcPr>
            <w:tcW w:w="0" w:type="auto"/>
            <w:vAlign w:val="center"/>
          </w:tcPr>
          <w:p w14:paraId="0D3EE08A"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(1.484)</w:t>
            </w:r>
          </w:p>
        </w:tc>
        <w:tc>
          <w:tcPr>
            <w:tcW w:w="0" w:type="auto"/>
            <w:vAlign w:val="center"/>
          </w:tcPr>
          <w:p w14:paraId="4038BA1E"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(1.988)</w:t>
            </w:r>
          </w:p>
        </w:tc>
      </w:tr>
      <w:tr w:rsidR="00723F62" w:rsidRPr="009C4F6B" w14:paraId="4CB42CA6" w14:textId="77777777" w:rsidTr="009C4F6B">
        <w:tc>
          <w:tcPr>
            <w:tcW w:w="0" w:type="auto"/>
            <w:vAlign w:val="center"/>
          </w:tcPr>
          <w:p w14:paraId="15375F4B" w14:textId="77777777" w:rsidR="00723F62" w:rsidRPr="009C4F6B" w:rsidRDefault="00DB4EDB" w:rsidP="009C4F6B">
            <w:pPr>
              <w:pStyle w:val="Compact"/>
              <w:spacing w:before="0" w:after="0" w:line="240" w:lineRule="auto"/>
              <w:rPr>
                <w:rFonts w:cs="Times New Roman"/>
                <w:sz w:val="20"/>
                <w:szCs w:val="20"/>
              </w:rPr>
            </w:pPr>
            <w:r w:rsidRPr="009C4F6B">
              <w:rPr>
                <w:rFonts w:cs="Times New Roman"/>
                <w:sz w:val="20"/>
                <w:szCs w:val="20"/>
              </w:rPr>
              <w:t>RSPO Certified</w:t>
            </w:r>
          </w:p>
        </w:tc>
        <w:tc>
          <w:tcPr>
            <w:tcW w:w="0" w:type="auto"/>
            <w:vAlign w:val="center"/>
          </w:tcPr>
          <w:p w14:paraId="084F8F60"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6F3C0228"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−0.244</w:t>
            </w:r>
          </w:p>
        </w:tc>
        <w:tc>
          <w:tcPr>
            <w:tcW w:w="0" w:type="auto"/>
            <w:vAlign w:val="center"/>
          </w:tcPr>
          <w:p w14:paraId="6C2B9FC8"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−0.785</w:t>
            </w:r>
          </w:p>
        </w:tc>
        <w:tc>
          <w:tcPr>
            <w:tcW w:w="0" w:type="auto"/>
            <w:vAlign w:val="center"/>
          </w:tcPr>
          <w:p w14:paraId="609DA12F"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1A3D66B6"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−2.727</w:t>
            </w:r>
          </w:p>
        </w:tc>
        <w:tc>
          <w:tcPr>
            <w:tcW w:w="0" w:type="auto"/>
            <w:vAlign w:val="center"/>
          </w:tcPr>
          <w:p w14:paraId="409A1767"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−2.414</w:t>
            </w:r>
          </w:p>
        </w:tc>
        <w:tc>
          <w:tcPr>
            <w:tcW w:w="0" w:type="auto"/>
            <w:vAlign w:val="center"/>
          </w:tcPr>
          <w:p w14:paraId="7280A89A"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4CD10226"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−3.560</w:t>
            </w:r>
          </w:p>
        </w:tc>
        <w:tc>
          <w:tcPr>
            <w:tcW w:w="0" w:type="auto"/>
            <w:vAlign w:val="center"/>
          </w:tcPr>
          <w:p w14:paraId="094C3C5B"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−2.477</w:t>
            </w:r>
          </w:p>
        </w:tc>
      </w:tr>
      <w:tr w:rsidR="00723F62" w:rsidRPr="009C4F6B" w14:paraId="44050DFC" w14:textId="77777777" w:rsidTr="009C4F6B">
        <w:tc>
          <w:tcPr>
            <w:tcW w:w="0" w:type="auto"/>
            <w:vAlign w:val="center"/>
          </w:tcPr>
          <w:p w14:paraId="3721C1FC" w14:textId="77777777" w:rsidR="00723F62" w:rsidRPr="009C4F6B" w:rsidRDefault="00723F62" w:rsidP="009C4F6B">
            <w:pPr>
              <w:pStyle w:val="Compact"/>
              <w:spacing w:before="0" w:after="0" w:line="240" w:lineRule="auto"/>
              <w:rPr>
                <w:rFonts w:cs="Times New Roman"/>
                <w:sz w:val="20"/>
                <w:szCs w:val="20"/>
              </w:rPr>
            </w:pPr>
          </w:p>
        </w:tc>
        <w:tc>
          <w:tcPr>
            <w:tcW w:w="0" w:type="auto"/>
            <w:vAlign w:val="center"/>
          </w:tcPr>
          <w:p w14:paraId="251BA6AF"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30D63BA7"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(1.613)</w:t>
            </w:r>
          </w:p>
        </w:tc>
        <w:tc>
          <w:tcPr>
            <w:tcW w:w="0" w:type="auto"/>
            <w:vAlign w:val="center"/>
          </w:tcPr>
          <w:p w14:paraId="25BB325D"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(2.051)</w:t>
            </w:r>
          </w:p>
        </w:tc>
        <w:tc>
          <w:tcPr>
            <w:tcW w:w="0" w:type="auto"/>
            <w:vAlign w:val="center"/>
          </w:tcPr>
          <w:p w14:paraId="1987D235"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0A980C7B"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(3.282)</w:t>
            </w:r>
          </w:p>
        </w:tc>
        <w:tc>
          <w:tcPr>
            <w:tcW w:w="0" w:type="auto"/>
            <w:vAlign w:val="center"/>
          </w:tcPr>
          <w:p w14:paraId="06237A44"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(3.169)</w:t>
            </w:r>
          </w:p>
        </w:tc>
        <w:tc>
          <w:tcPr>
            <w:tcW w:w="0" w:type="auto"/>
            <w:vAlign w:val="center"/>
          </w:tcPr>
          <w:p w14:paraId="1A16434B"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63205DC0"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(2.489)</w:t>
            </w:r>
          </w:p>
        </w:tc>
        <w:tc>
          <w:tcPr>
            <w:tcW w:w="0" w:type="auto"/>
            <w:vAlign w:val="center"/>
          </w:tcPr>
          <w:p w14:paraId="6BB96FDB"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(3.529)</w:t>
            </w:r>
          </w:p>
        </w:tc>
      </w:tr>
      <w:tr w:rsidR="00723F62" w:rsidRPr="009C4F6B" w14:paraId="05543518" w14:textId="77777777" w:rsidTr="009C4F6B">
        <w:tc>
          <w:tcPr>
            <w:tcW w:w="0" w:type="auto"/>
            <w:vAlign w:val="center"/>
          </w:tcPr>
          <w:p w14:paraId="10F645E8" w14:textId="77777777" w:rsidR="00723F62" w:rsidRPr="009C4F6B" w:rsidRDefault="00DB4EDB" w:rsidP="009C4F6B">
            <w:pPr>
              <w:pStyle w:val="Compact"/>
              <w:spacing w:before="0" w:after="0" w:line="240" w:lineRule="auto"/>
              <w:rPr>
                <w:rFonts w:cs="Times New Roman"/>
                <w:sz w:val="20"/>
                <w:szCs w:val="20"/>
              </w:rPr>
            </w:pPr>
            <w:r w:rsidRPr="009C4F6B">
              <w:rPr>
                <w:rFonts w:cs="Times New Roman"/>
                <w:sz w:val="20"/>
                <w:szCs w:val="20"/>
              </w:rPr>
              <w:t>ISPO Certified</w:t>
            </w:r>
          </w:p>
        </w:tc>
        <w:tc>
          <w:tcPr>
            <w:tcW w:w="0" w:type="auto"/>
            <w:vAlign w:val="center"/>
          </w:tcPr>
          <w:p w14:paraId="52E48216"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235F77A9"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0.981</w:t>
            </w:r>
          </w:p>
        </w:tc>
        <w:tc>
          <w:tcPr>
            <w:tcW w:w="0" w:type="auto"/>
            <w:vAlign w:val="center"/>
          </w:tcPr>
          <w:p w14:paraId="207E56ED"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2.215</w:t>
            </w:r>
          </w:p>
        </w:tc>
        <w:tc>
          <w:tcPr>
            <w:tcW w:w="0" w:type="auto"/>
            <w:vAlign w:val="center"/>
          </w:tcPr>
          <w:p w14:paraId="29D99558"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1B43233E"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−4.022</w:t>
            </w:r>
          </w:p>
        </w:tc>
        <w:tc>
          <w:tcPr>
            <w:tcW w:w="0" w:type="auto"/>
            <w:vAlign w:val="center"/>
          </w:tcPr>
          <w:p w14:paraId="79ABC5EE"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−3.381</w:t>
            </w:r>
          </w:p>
        </w:tc>
        <w:tc>
          <w:tcPr>
            <w:tcW w:w="0" w:type="auto"/>
            <w:vAlign w:val="center"/>
          </w:tcPr>
          <w:p w14:paraId="4DD53572"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0770252B"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2.686</w:t>
            </w:r>
          </w:p>
        </w:tc>
        <w:tc>
          <w:tcPr>
            <w:tcW w:w="0" w:type="auto"/>
            <w:vAlign w:val="center"/>
          </w:tcPr>
          <w:p w14:paraId="744E926C"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1.905</w:t>
            </w:r>
          </w:p>
        </w:tc>
      </w:tr>
      <w:tr w:rsidR="00723F62" w:rsidRPr="009C4F6B" w14:paraId="6E33DD24" w14:textId="77777777" w:rsidTr="009C4F6B">
        <w:tc>
          <w:tcPr>
            <w:tcW w:w="0" w:type="auto"/>
            <w:vAlign w:val="center"/>
          </w:tcPr>
          <w:p w14:paraId="0A8596F0" w14:textId="77777777" w:rsidR="00723F62" w:rsidRPr="009C4F6B" w:rsidRDefault="00723F62" w:rsidP="009C4F6B">
            <w:pPr>
              <w:pStyle w:val="Compact"/>
              <w:spacing w:before="0" w:after="0" w:line="240" w:lineRule="auto"/>
              <w:rPr>
                <w:rFonts w:cs="Times New Roman"/>
                <w:sz w:val="20"/>
                <w:szCs w:val="20"/>
              </w:rPr>
            </w:pPr>
          </w:p>
        </w:tc>
        <w:tc>
          <w:tcPr>
            <w:tcW w:w="0" w:type="auto"/>
            <w:vAlign w:val="center"/>
          </w:tcPr>
          <w:p w14:paraId="41FC3806"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03FE18EC"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(1.537)</w:t>
            </w:r>
          </w:p>
        </w:tc>
        <w:tc>
          <w:tcPr>
            <w:tcW w:w="0" w:type="auto"/>
            <w:vAlign w:val="center"/>
          </w:tcPr>
          <w:p w14:paraId="460EC7F0"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(2.326)</w:t>
            </w:r>
          </w:p>
        </w:tc>
        <w:tc>
          <w:tcPr>
            <w:tcW w:w="0" w:type="auto"/>
            <w:vAlign w:val="center"/>
          </w:tcPr>
          <w:p w14:paraId="4019107D"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1C9A5E22"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(3.126)</w:t>
            </w:r>
          </w:p>
        </w:tc>
        <w:tc>
          <w:tcPr>
            <w:tcW w:w="0" w:type="auto"/>
            <w:vAlign w:val="center"/>
          </w:tcPr>
          <w:p w14:paraId="691A0635"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(3.021)</w:t>
            </w:r>
          </w:p>
        </w:tc>
        <w:tc>
          <w:tcPr>
            <w:tcW w:w="0" w:type="auto"/>
            <w:vAlign w:val="center"/>
          </w:tcPr>
          <w:p w14:paraId="266D0083"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3EB97296"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(2.172)</w:t>
            </w:r>
          </w:p>
        </w:tc>
        <w:tc>
          <w:tcPr>
            <w:tcW w:w="0" w:type="auto"/>
            <w:vAlign w:val="center"/>
          </w:tcPr>
          <w:p w14:paraId="6B6DCBE4"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(3.169)</w:t>
            </w:r>
          </w:p>
        </w:tc>
      </w:tr>
      <w:tr w:rsidR="00723F62" w:rsidRPr="009C4F6B" w14:paraId="4CFF6FD1" w14:textId="77777777" w:rsidTr="009C4F6B">
        <w:tc>
          <w:tcPr>
            <w:tcW w:w="0" w:type="auto"/>
            <w:vAlign w:val="center"/>
          </w:tcPr>
          <w:p w14:paraId="56B79CE5" w14:textId="77777777" w:rsidR="00723F62" w:rsidRPr="009C4F6B" w:rsidRDefault="00DB4EDB" w:rsidP="009C4F6B">
            <w:pPr>
              <w:pStyle w:val="Compact"/>
              <w:spacing w:before="0" w:after="0" w:line="240" w:lineRule="auto"/>
              <w:rPr>
                <w:rFonts w:cs="Times New Roman"/>
                <w:sz w:val="20"/>
                <w:szCs w:val="20"/>
              </w:rPr>
            </w:pPr>
            <w:r w:rsidRPr="009C4F6B">
              <w:rPr>
                <w:rFonts w:cs="Times New Roman"/>
                <w:sz w:val="20"/>
                <w:szCs w:val="20"/>
              </w:rPr>
              <w:t>Physical Risk (z)</w:t>
            </w:r>
          </w:p>
        </w:tc>
        <w:tc>
          <w:tcPr>
            <w:tcW w:w="0" w:type="auto"/>
            <w:vAlign w:val="center"/>
          </w:tcPr>
          <w:p w14:paraId="5D0AEFE8"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07A274A5"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1.119</w:t>
            </w:r>
          </w:p>
        </w:tc>
        <w:tc>
          <w:tcPr>
            <w:tcW w:w="0" w:type="auto"/>
            <w:vAlign w:val="center"/>
          </w:tcPr>
          <w:p w14:paraId="7E619DDA"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0.197</w:t>
            </w:r>
          </w:p>
        </w:tc>
        <w:tc>
          <w:tcPr>
            <w:tcW w:w="0" w:type="auto"/>
            <w:vAlign w:val="center"/>
          </w:tcPr>
          <w:p w14:paraId="01F1B214"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304962BD"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0.445</w:t>
            </w:r>
          </w:p>
        </w:tc>
        <w:tc>
          <w:tcPr>
            <w:tcW w:w="0" w:type="auto"/>
            <w:vAlign w:val="center"/>
          </w:tcPr>
          <w:p w14:paraId="0A5DAC5B"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−0.154</w:t>
            </w:r>
          </w:p>
        </w:tc>
        <w:tc>
          <w:tcPr>
            <w:tcW w:w="0" w:type="auto"/>
            <w:vAlign w:val="center"/>
          </w:tcPr>
          <w:p w14:paraId="46A9D24F"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7BF603D3"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0.194</w:t>
            </w:r>
          </w:p>
        </w:tc>
        <w:tc>
          <w:tcPr>
            <w:tcW w:w="0" w:type="auto"/>
            <w:vAlign w:val="center"/>
          </w:tcPr>
          <w:p w14:paraId="27FDC1C5"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1.276</w:t>
            </w:r>
          </w:p>
        </w:tc>
      </w:tr>
      <w:tr w:rsidR="00723F62" w:rsidRPr="009C4F6B" w14:paraId="7E88D1C8" w14:textId="77777777" w:rsidTr="009C4F6B">
        <w:tc>
          <w:tcPr>
            <w:tcW w:w="0" w:type="auto"/>
            <w:vAlign w:val="center"/>
          </w:tcPr>
          <w:p w14:paraId="7E71892D" w14:textId="77777777" w:rsidR="00723F62" w:rsidRPr="009C4F6B" w:rsidRDefault="00723F62" w:rsidP="009C4F6B">
            <w:pPr>
              <w:pStyle w:val="Compact"/>
              <w:spacing w:before="0" w:after="0" w:line="240" w:lineRule="auto"/>
              <w:rPr>
                <w:rFonts w:cs="Times New Roman"/>
                <w:sz w:val="20"/>
                <w:szCs w:val="20"/>
              </w:rPr>
            </w:pPr>
          </w:p>
        </w:tc>
        <w:tc>
          <w:tcPr>
            <w:tcW w:w="0" w:type="auto"/>
            <w:vAlign w:val="center"/>
          </w:tcPr>
          <w:p w14:paraId="64A884E6"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2FFF47A5"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(0.734)</w:t>
            </w:r>
          </w:p>
        </w:tc>
        <w:tc>
          <w:tcPr>
            <w:tcW w:w="0" w:type="auto"/>
            <w:vAlign w:val="center"/>
          </w:tcPr>
          <w:p w14:paraId="6F6C417B"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(1.500)</w:t>
            </w:r>
          </w:p>
        </w:tc>
        <w:tc>
          <w:tcPr>
            <w:tcW w:w="0" w:type="auto"/>
            <w:vAlign w:val="center"/>
          </w:tcPr>
          <w:p w14:paraId="271902E5"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0590E4BC"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(0.661)</w:t>
            </w:r>
          </w:p>
        </w:tc>
        <w:tc>
          <w:tcPr>
            <w:tcW w:w="0" w:type="auto"/>
            <w:vAlign w:val="center"/>
          </w:tcPr>
          <w:p w14:paraId="22A3B619"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(1.199)</w:t>
            </w:r>
          </w:p>
        </w:tc>
        <w:tc>
          <w:tcPr>
            <w:tcW w:w="0" w:type="auto"/>
            <w:vAlign w:val="center"/>
          </w:tcPr>
          <w:p w14:paraId="7D8DA097"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3D56B3F2"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(0.799)</w:t>
            </w:r>
          </w:p>
        </w:tc>
        <w:tc>
          <w:tcPr>
            <w:tcW w:w="0" w:type="auto"/>
            <w:vAlign w:val="center"/>
          </w:tcPr>
          <w:p w14:paraId="424224C1"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(1.666)</w:t>
            </w:r>
          </w:p>
        </w:tc>
      </w:tr>
      <w:tr w:rsidR="00723F62" w:rsidRPr="009C4F6B" w14:paraId="7F6E18F1" w14:textId="77777777" w:rsidTr="009C4F6B">
        <w:tc>
          <w:tcPr>
            <w:tcW w:w="0" w:type="auto"/>
            <w:vAlign w:val="center"/>
          </w:tcPr>
          <w:p w14:paraId="61E4E568" w14:textId="77777777" w:rsidR="00723F62" w:rsidRPr="009C4F6B" w:rsidRDefault="00DB4EDB" w:rsidP="009C4F6B">
            <w:pPr>
              <w:pStyle w:val="Compact"/>
              <w:spacing w:before="0" w:after="0" w:line="240" w:lineRule="auto"/>
              <w:rPr>
                <w:rFonts w:cs="Times New Roman"/>
                <w:sz w:val="20"/>
                <w:szCs w:val="20"/>
              </w:rPr>
            </w:pPr>
            <w:r w:rsidRPr="009C4F6B">
              <w:rPr>
                <w:rFonts w:cs="Times New Roman"/>
                <w:sz w:val="20"/>
                <w:szCs w:val="20"/>
              </w:rPr>
              <w:t>Log Size</w:t>
            </w:r>
          </w:p>
        </w:tc>
        <w:tc>
          <w:tcPr>
            <w:tcW w:w="0" w:type="auto"/>
            <w:vAlign w:val="center"/>
          </w:tcPr>
          <w:p w14:paraId="2541BB72"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65C0D722"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320A2192"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0.483</w:t>
            </w:r>
          </w:p>
        </w:tc>
        <w:tc>
          <w:tcPr>
            <w:tcW w:w="0" w:type="auto"/>
            <w:vAlign w:val="center"/>
          </w:tcPr>
          <w:p w14:paraId="49B6BF4C"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02D5979C"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5725FCB5"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−0.214</w:t>
            </w:r>
          </w:p>
        </w:tc>
        <w:tc>
          <w:tcPr>
            <w:tcW w:w="0" w:type="auto"/>
            <w:vAlign w:val="center"/>
          </w:tcPr>
          <w:p w14:paraId="675C9F12"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674F54EC"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6979C456"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−0.026</w:t>
            </w:r>
          </w:p>
        </w:tc>
      </w:tr>
      <w:tr w:rsidR="00723F62" w:rsidRPr="009C4F6B" w14:paraId="46859DC7" w14:textId="77777777" w:rsidTr="009C4F6B">
        <w:tc>
          <w:tcPr>
            <w:tcW w:w="0" w:type="auto"/>
            <w:vAlign w:val="center"/>
          </w:tcPr>
          <w:p w14:paraId="3DBFBF80" w14:textId="77777777" w:rsidR="00723F62" w:rsidRPr="009C4F6B" w:rsidRDefault="00723F62" w:rsidP="009C4F6B">
            <w:pPr>
              <w:pStyle w:val="Compact"/>
              <w:spacing w:before="0" w:after="0" w:line="240" w:lineRule="auto"/>
              <w:rPr>
                <w:rFonts w:cs="Times New Roman"/>
                <w:sz w:val="20"/>
                <w:szCs w:val="20"/>
              </w:rPr>
            </w:pPr>
          </w:p>
        </w:tc>
        <w:tc>
          <w:tcPr>
            <w:tcW w:w="0" w:type="auto"/>
            <w:vAlign w:val="center"/>
          </w:tcPr>
          <w:p w14:paraId="00226559"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4296C4A0"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2D01F7EF"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(0.493)</w:t>
            </w:r>
          </w:p>
        </w:tc>
        <w:tc>
          <w:tcPr>
            <w:tcW w:w="0" w:type="auto"/>
            <w:vAlign w:val="center"/>
          </w:tcPr>
          <w:p w14:paraId="3F914A77"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43E28B60"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6509BB0A"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(0.323)</w:t>
            </w:r>
          </w:p>
        </w:tc>
        <w:tc>
          <w:tcPr>
            <w:tcW w:w="0" w:type="auto"/>
            <w:vAlign w:val="center"/>
          </w:tcPr>
          <w:p w14:paraId="41594E51"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1A1E518B"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182B0C5A"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(0.358)</w:t>
            </w:r>
          </w:p>
        </w:tc>
      </w:tr>
      <w:tr w:rsidR="00723F62" w:rsidRPr="009C4F6B" w14:paraId="4A78AC31" w14:textId="77777777" w:rsidTr="009C4F6B">
        <w:tc>
          <w:tcPr>
            <w:tcW w:w="0" w:type="auto"/>
            <w:vAlign w:val="center"/>
          </w:tcPr>
          <w:p w14:paraId="0F02C745" w14:textId="77777777" w:rsidR="00723F62" w:rsidRPr="009C4F6B" w:rsidRDefault="00DB4EDB" w:rsidP="009C4F6B">
            <w:pPr>
              <w:pStyle w:val="Compact"/>
              <w:spacing w:before="0" w:after="0" w:line="240" w:lineRule="auto"/>
              <w:rPr>
                <w:rFonts w:cs="Times New Roman"/>
                <w:sz w:val="20"/>
                <w:szCs w:val="20"/>
              </w:rPr>
            </w:pPr>
            <w:r w:rsidRPr="009C4F6B">
              <w:rPr>
                <w:rFonts w:cs="Times New Roman"/>
                <w:sz w:val="20"/>
                <w:szCs w:val="20"/>
              </w:rPr>
              <w:t>Book-to-Market</w:t>
            </w:r>
          </w:p>
        </w:tc>
        <w:tc>
          <w:tcPr>
            <w:tcW w:w="0" w:type="auto"/>
            <w:vAlign w:val="center"/>
          </w:tcPr>
          <w:p w14:paraId="78A34BB9"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2B9CF81C"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3FE72669"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1.818</w:t>
            </w:r>
            <w:r w:rsidRPr="009C4F6B">
              <w:rPr>
                <w:rFonts w:cs="Times New Roman"/>
                <w:sz w:val="20"/>
                <w:szCs w:val="20"/>
                <w:vertAlign w:val="superscript"/>
              </w:rPr>
              <w:t>*</w:t>
            </w:r>
          </w:p>
        </w:tc>
        <w:tc>
          <w:tcPr>
            <w:tcW w:w="0" w:type="auto"/>
            <w:vAlign w:val="center"/>
          </w:tcPr>
          <w:p w14:paraId="21B954A0"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5DF046BB"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65D64E25"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−0.518</w:t>
            </w:r>
          </w:p>
        </w:tc>
        <w:tc>
          <w:tcPr>
            <w:tcW w:w="0" w:type="auto"/>
            <w:vAlign w:val="center"/>
          </w:tcPr>
          <w:p w14:paraId="6980D5F4"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0E9CDCCB"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32CF017B"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−0.643</w:t>
            </w:r>
          </w:p>
        </w:tc>
      </w:tr>
      <w:tr w:rsidR="00723F62" w:rsidRPr="009C4F6B" w14:paraId="74814F40" w14:textId="77777777" w:rsidTr="009C4F6B">
        <w:tc>
          <w:tcPr>
            <w:tcW w:w="0" w:type="auto"/>
            <w:vAlign w:val="center"/>
          </w:tcPr>
          <w:p w14:paraId="1272ABD8" w14:textId="77777777" w:rsidR="00723F62" w:rsidRPr="009C4F6B" w:rsidRDefault="00723F62" w:rsidP="009C4F6B">
            <w:pPr>
              <w:pStyle w:val="Compact"/>
              <w:spacing w:before="0" w:after="0" w:line="240" w:lineRule="auto"/>
              <w:rPr>
                <w:rFonts w:cs="Times New Roman"/>
                <w:sz w:val="20"/>
                <w:szCs w:val="20"/>
              </w:rPr>
            </w:pPr>
          </w:p>
        </w:tc>
        <w:tc>
          <w:tcPr>
            <w:tcW w:w="0" w:type="auto"/>
            <w:vAlign w:val="center"/>
          </w:tcPr>
          <w:p w14:paraId="5437415A"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66D30943"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49173AF0"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(0.944)</w:t>
            </w:r>
          </w:p>
        </w:tc>
        <w:tc>
          <w:tcPr>
            <w:tcW w:w="0" w:type="auto"/>
            <w:vAlign w:val="center"/>
          </w:tcPr>
          <w:p w14:paraId="1B3CDCBC"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08ECE015"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025D398F"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(0.693)</w:t>
            </w:r>
          </w:p>
        </w:tc>
        <w:tc>
          <w:tcPr>
            <w:tcW w:w="0" w:type="auto"/>
            <w:vAlign w:val="center"/>
          </w:tcPr>
          <w:p w14:paraId="4D75D1B4"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3BFACD6C"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1FA76959"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(1.114)</w:t>
            </w:r>
          </w:p>
        </w:tc>
      </w:tr>
      <w:tr w:rsidR="00723F62" w:rsidRPr="009C4F6B" w14:paraId="202CC2B2" w14:textId="77777777" w:rsidTr="009C4F6B">
        <w:tc>
          <w:tcPr>
            <w:tcW w:w="0" w:type="auto"/>
            <w:vAlign w:val="center"/>
          </w:tcPr>
          <w:p w14:paraId="1FCA34E0" w14:textId="77777777" w:rsidR="00723F62" w:rsidRPr="009C4F6B" w:rsidRDefault="00DB4EDB" w:rsidP="009C4F6B">
            <w:pPr>
              <w:pStyle w:val="Compact"/>
              <w:spacing w:before="0" w:after="0" w:line="240" w:lineRule="auto"/>
              <w:rPr>
                <w:rFonts w:cs="Times New Roman"/>
                <w:sz w:val="20"/>
                <w:szCs w:val="20"/>
              </w:rPr>
            </w:pPr>
            <w:r w:rsidRPr="009C4F6B">
              <w:rPr>
                <w:rFonts w:cs="Times New Roman"/>
                <w:sz w:val="20"/>
                <w:szCs w:val="20"/>
              </w:rPr>
              <w:t>Leverage</w:t>
            </w:r>
          </w:p>
        </w:tc>
        <w:tc>
          <w:tcPr>
            <w:tcW w:w="0" w:type="auto"/>
            <w:vAlign w:val="center"/>
          </w:tcPr>
          <w:p w14:paraId="2B5B3B23"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65F8654F"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05537F5D"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−0.753</w:t>
            </w:r>
          </w:p>
        </w:tc>
        <w:tc>
          <w:tcPr>
            <w:tcW w:w="0" w:type="auto"/>
            <w:vAlign w:val="center"/>
          </w:tcPr>
          <w:p w14:paraId="6F49C955"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7CBDA4B5"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1264A413"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−1.076</w:t>
            </w:r>
          </w:p>
        </w:tc>
        <w:tc>
          <w:tcPr>
            <w:tcW w:w="0" w:type="auto"/>
            <w:vAlign w:val="center"/>
          </w:tcPr>
          <w:p w14:paraId="39F72B2B"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5A3FE849"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60BF264A"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−3.390</w:t>
            </w:r>
          </w:p>
        </w:tc>
      </w:tr>
      <w:tr w:rsidR="00723F62" w:rsidRPr="009C4F6B" w14:paraId="6CD49F8B" w14:textId="77777777" w:rsidTr="009C4F6B">
        <w:tc>
          <w:tcPr>
            <w:tcW w:w="0" w:type="auto"/>
            <w:vAlign w:val="center"/>
          </w:tcPr>
          <w:p w14:paraId="7035EA06" w14:textId="77777777" w:rsidR="00723F62" w:rsidRPr="009C4F6B" w:rsidRDefault="00723F62" w:rsidP="009C4F6B">
            <w:pPr>
              <w:pStyle w:val="Compact"/>
              <w:spacing w:before="0" w:after="0" w:line="240" w:lineRule="auto"/>
              <w:rPr>
                <w:rFonts w:cs="Times New Roman"/>
                <w:sz w:val="20"/>
                <w:szCs w:val="20"/>
              </w:rPr>
            </w:pPr>
          </w:p>
        </w:tc>
        <w:tc>
          <w:tcPr>
            <w:tcW w:w="0" w:type="auto"/>
            <w:vAlign w:val="center"/>
          </w:tcPr>
          <w:p w14:paraId="5F5FCD55"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7955181B"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508AC908"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(3.709)</w:t>
            </w:r>
          </w:p>
        </w:tc>
        <w:tc>
          <w:tcPr>
            <w:tcW w:w="0" w:type="auto"/>
            <w:vAlign w:val="center"/>
          </w:tcPr>
          <w:p w14:paraId="774F103E"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2F2F20A5"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3E04392D"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(3.046)</w:t>
            </w:r>
          </w:p>
        </w:tc>
        <w:tc>
          <w:tcPr>
            <w:tcW w:w="0" w:type="auto"/>
            <w:vAlign w:val="center"/>
          </w:tcPr>
          <w:p w14:paraId="43124804"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2F61A509"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50050D1B"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(3.885)</w:t>
            </w:r>
          </w:p>
        </w:tc>
      </w:tr>
      <w:tr w:rsidR="00723F62" w:rsidRPr="009C4F6B" w14:paraId="4D981C1A" w14:textId="77777777" w:rsidTr="009C4F6B">
        <w:tc>
          <w:tcPr>
            <w:tcW w:w="0" w:type="auto"/>
            <w:vAlign w:val="center"/>
          </w:tcPr>
          <w:p w14:paraId="33F9966D" w14:textId="77777777" w:rsidR="00723F62" w:rsidRPr="009C4F6B" w:rsidRDefault="00DB4EDB" w:rsidP="009C4F6B">
            <w:pPr>
              <w:pStyle w:val="Compact"/>
              <w:spacing w:before="0" w:after="0" w:line="240" w:lineRule="auto"/>
              <w:rPr>
                <w:rFonts w:cs="Times New Roman"/>
                <w:sz w:val="20"/>
                <w:szCs w:val="20"/>
              </w:rPr>
            </w:pPr>
            <w:r w:rsidRPr="009C4F6B">
              <w:rPr>
                <w:rFonts w:cs="Times New Roman"/>
                <w:sz w:val="20"/>
                <w:szCs w:val="20"/>
              </w:rPr>
              <w:t>ROA</w:t>
            </w:r>
          </w:p>
        </w:tc>
        <w:tc>
          <w:tcPr>
            <w:tcW w:w="0" w:type="auto"/>
            <w:vAlign w:val="center"/>
          </w:tcPr>
          <w:p w14:paraId="090CA20D"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44B18704"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69958A6E"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22.060</w:t>
            </w:r>
            <w:r w:rsidRPr="009C4F6B">
              <w:rPr>
                <w:rFonts w:cs="Times New Roman"/>
                <w:sz w:val="20"/>
                <w:szCs w:val="20"/>
                <w:vertAlign w:val="superscript"/>
              </w:rPr>
              <w:t>*</w:t>
            </w:r>
          </w:p>
        </w:tc>
        <w:tc>
          <w:tcPr>
            <w:tcW w:w="0" w:type="auto"/>
            <w:vAlign w:val="center"/>
          </w:tcPr>
          <w:p w14:paraId="28EC7FF8"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13F6170D"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62DF0BE9"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−12.970</w:t>
            </w:r>
          </w:p>
        </w:tc>
        <w:tc>
          <w:tcPr>
            <w:tcW w:w="0" w:type="auto"/>
            <w:vAlign w:val="center"/>
          </w:tcPr>
          <w:p w14:paraId="21D8E0B5"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18314B49"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3621E698"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−12.114</w:t>
            </w:r>
          </w:p>
        </w:tc>
      </w:tr>
      <w:tr w:rsidR="00723F62" w:rsidRPr="009C4F6B" w14:paraId="290BF378" w14:textId="77777777" w:rsidTr="009C4F6B">
        <w:tc>
          <w:tcPr>
            <w:tcW w:w="0" w:type="auto"/>
            <w:vAlign w:val="center"/>
          </w:tcPr>
          <w:p w14:paraId="5F7AE4D7" w14:textId="77777777" w:rsidR="00723F62" w:rsidRPr="009C4F6B" w:rsidRDefault="00723F62" w:rsidP="009C4F6B">
            <w:pPr>
              <w:pStyle w:val="Compact"/>
              <w:spacing w:before="0" w:after="0" w:line="240" w:lineRule="auto"/>
              <w:rPr>
                <w:rFonts w:cs="Times New Roman"/>
                <w:sz w:val="20"/>
                <w:szCs w:val="20"/>
              </w:rPr>
            </w:pPr>
          </w:p>
        </w:tc>
        <w:tc>
          <w:tcPr>
            <w:tcW w:w="0" w:type="auto"/>
            <w:vAlign w:val="center"/>
          </w:tcPr>
          <w:p w14:paraId="08A9EC51"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79DB9B97"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78ECEA96"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(11.603)</w:t>
            </w:r>
          </w:p>
        </w:tc>
        <w:tc>
          <w:tcPr>
            <w:tcW w:w="0" w:type="auto"/>
            <w:vAlign w:val="center"/>
          </w:tcPr>
          <w:p w14:paraId="33F06AB6"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293AA973"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4A8378BE"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(8.995)</w:t>
            </w:r>
          </w:p>
        </w:tc>
        <w:tc>
          <w:tcPr>
            <w:tcW w:w="0" w:type="auto"/>
            <w:vAlign w:val="center"/>
          </w:tcPr>
          <w:p w14:paraId="30BBF44E"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359821AA" w14:textId="77777777" w:rsidR="00723F62" w:rsidRPr="009C4F6B" w:rsidRDefault="00723F62" w:rsidP="009C4F6B">
            <w:pPr>
              <w:pStyle w:val="Compact"/>
              <w:spacing w:before="0" w:after="0" w:line="240" w:lineRule="auto"/>
              <w:jc w:val="right"/>
              <w:rPr>
                <w:rFonts w:cs="Times New Roman"/>
                <w:sz w:val="20"/>
                <w:szCs w:val="20"/>
              </w:rPr>
            </w:pPr>
          </w:p>
        </w:tc>
        <w:tc>
          <w:tcPr>
            <w:tcW w:w="0" w:type="auto"/>
            <w:vAlign w:val="center"/>
          </w:tcPr>
          <w:p w14:paraId="28503B9E"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(10.247)</w:t>
            </w:r>
          </w:p>
        </w:tc>
      </w:tr>
      <w:tr w:rsidR="00723F62" w:rsidRPr="009C4F6B" w14:paraId="0708F45D" w14:textId="77777777" w:rsidTr="009C4F6B">
        <w:tc>
          <w:tcPr>
            <w:tcW w:w="0" w:type="auto"/>
            <w:vAlign w:val="center"/>
          </w:tcPr>
          <w:p w14:paraId="4A87F89E" w14:textId="77777777" w:rsidR="00723F62" w:rsidRPr="009C4F6B" w:rsidRDefault="00DB4EDB" w:rsidP="009C4F6B">
            <w:pPr>
              <w:pStyle w:val="Compact"/>
              <w:spacing w:before="0" w:after="0" w:line="240" w:lineRule="auto"/>
              <w:rPr>
                <w:rFonts w:cs="Times New Roman"/>
                <w:sz w:val="20"/>
                <w:szCs w:val="20"/>
              </w:rPr>
            </w:pPr>
            <w:r w:rsidRPr="009C4F6B">
              <w:rPr>
                <w:rFonts w:cs="Times New Roman"/>
                <w:sz w:val="20"/>
                <w:szCs w:val="20"/>
              </w:rPr>
              <w:t>Market Beta</w:t>
            </w:r>
          </w:p>
        </w:tc>
        <w:tc>
          <w:tcPr>
            <w:tcW w:w="0" w:type="auto"/>
            <w:vAlign w:val="center"/>
          </w:tcPr>
          <w:p w14:paraId="5D599DD0"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52081B4A"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1C0BC0D9"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−0.158</w:t>
            </w:r>
          </w:p>
        </w:tc>
        <w:tc>
          <w:tcPr>
            <w:tcW w:w="0" w:type="auto"/>
            <w:vAlign w:val="center"/>
          </w:tcPr>
          <w:p w14:paraId="09F20BF1"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25C0DE7D"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73243541"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−0.671</w:t>
            </w:r>
          </w:p>
        </w:tc>
        <w:tc>
          <w:tcPr>
            <w:tcW w:w="0" w:type="auto"/>
            <w:vAlign w:val="center"/>
          </w:tcPr>
          <w:p w14:paraId="4F1BE244"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7BC43B04"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w:t>
            </w:r>
          </w:p>
        </w:tc>
        <w:tc>
          <w:tcPr>
            <w:tcW w:w="0" w:type="auto"/>
            <w:vAlign w:val="center"/>
          </w:tcPr>
          <w:p w14:paraId="3219135F"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1.014</w:t>
            </w:r>
          </w:p>
        </w:tc>
      </w:tr>
      <w:tr w:rsidR="00723F62" w:rsidRPr="009C4F6B" w14:paraId="33D44716" w14:textId="77777777" w:rsidTr="009C4F6B">
        <w:tc>
          <w:tcPr>
            <w:tcW w:w="0" w:type="auto"/>
            <w:tcBorders>
              <w:bottom w:val="single" w:sz="4" w:space="0" w:color="auto"/>
            </w:tcBorders>
            <w:vAlign w:val="center"/>
          </w:tcPr>
          <w:p w14:paraId="7D9346E2" w14:textId="77777777" w:rsidR="00723F62" w:rsidRPr="009C4F6B" w:rsidRDefault="00723F62" w:rsidP="009C4F6B">
            <w:pPr>
              <w:pStyle w:val="Compact"/>
              <w:spacing w:before="0" w:after="0" w:line="240" w:lineRule="auto"/>
              <w:rPr>
                <w:rFonts w:cs="Times New Roman"/>
                <w:sz w:val="20"/>
                <w:szCs w:val="20"/>
              </w:rPr>
            </w:pPr>
          </w:p>
        </w:tc>
        <w:tc>
          <w:tcPr>
            <w:tcW w:w="0" w:type="auto"/>
            <w:tcBorders>
              <w:bottom w:val="single" w:sz="4" w:space="0" w:color="auto"/>
            </w:tcBorders>
            <w:vAlign w:val="center"/>
          </w:tcPr>
          <w:p w14:paraId="161347A9" w14:textId="77777777" w:rsidR="00723F62" w:rsidRPr="009C4F6B" w:rsidRDefault="00723F62" w:rsidP="009C4F6B">
            <w:pPr>
              <w:pStyle w:val="Compact"/>
              <w:spacing w:before="0" w:after="0" w:line="240" w:lineRule="auto"/>
              <w:jc w:val="right"/>
              <w:rPr>
                <w:rFonts w:cs="Times New Roman"/>
                <w:sz w:val="20"/>
                <w:szCs w:val="20"/>
              </w:rPr>
            </w:pPr>
          </w:p>
        </w:tc>
        <w:tc>
          <w:tcPr>
            <w:tcW w:w="0" w:type="auto"/>
            <w:tcBorders>
              <w:bottom w:val="single" w:sz="4" w:space="0" w:color="auto"/>
            </w:tcBorders>
            <w:vAlign w:val="center"/>
          </w:tcPr>
          <w:p w14:paraId="7CB0E619" w14:textId="77777777" w:rsidR="00723F62" w:rsidRPr="009C4F6B" w:rsidRDefault="00723F62" w:rsidP="009C4F6B">
            <w:pPr>
              <w:pStyle w:val="Compact"/>
              <w:spacing w:before="0" w:after="0" w:line="240" w:lineRule="auto"/>
              <w:jc w:val="right"/>
              <w:rPr>
                <w:rFonts w:cs="Times New Roman"/>
                <w:sz w:val="20"/>
                <w:szCs w:val="20"/>
              </w:rPr>
            </w:pPr>
          </w:p>
        </w:tc>
        <w:tc>
          <w:tcPr>
            <w:tcW w:w="0" w:type="auto"/>
            <w:tcBorders>
              <w:bottom w:val="single" w:sz="4" w:space="0" w:color="auto"/>
            </w:tcBorders>
            <w:vAlign w:val="center"/>
          </w:tcPr>
          <w:p w14:paraId="297846C4"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(0.688)</w:t>
            </w:r>
          </w:p>
        </w:tc>
        <w:tc>
          <w:tcPr>
            <w:tcW w:w="0" w:type="auto"/>
            <w:tcBorders>
              <w:bottom w:val="single" w:sz="4" w:space="0" w:color="auto"/>
            </w:tcBorders>
            <w:vAlign w:val="center"/>
          </w:tcPr>
          <w:p w14:paraId="063FA672" w14:textId="77777777" w:rsidR="00723F62" w:rsidRPr="009C4F6B" w:rsidRDefault="00723F62" w:rsidP="009C4F6B">
            <w:pPr>
              <w:pStyle w:val="Compact"/>
              <w:spacing w:before="0" w:after="0" w:line="240" w:lineRule="auto"/>
              <w:jc w:val="right"/>
              <w:rPr>
                <w:rFonts w:cs="Times New Roman"/>
                <w:sz w:val="20"/>
                <w:szCs w:val="20"/>
              </w:rPr>
            </w:pPr>
          </w:p>
        </w:tc>
        <w:tc>
          <w:tcPr>
            <w:tcW w:w="0" w:type="auto"/>
            <w:tcBorders>
              <w:bottom w:val="single" w:sz="4" w:space="0" w:color="auto"/>
            </w:tcBorders>
            <w:vAlign w:val="center"/>
          </w:tcPr>
          <w:p w14:paraId="52E123B4" w14:textId="77777777" w:rsidR="00723F62" w:rsidRPr="009C4F6B" w:rsidRDefault="00723F62" w:rsidP="009C4F6B">
            <w:pPr>
              <w:pStyle w:val="Compact"/>
              <w:spacing w:before="0" w:after="0" w:line="240" w:lineRule="auto"/>
              <w:jc w:val="right"/>
              <w:rPr>
                <w:rFonts w:cs="Times New Roman"/>
                <w:sz w:val="20"/>
                <w:szCs w:val="20"/>
              </w:rPr>
            </w:pPr>
          </w:p>
        </w:tc>
        <w:tc>
          <w:tcPr>
            <w:tcW w:w="0" w:type="auto"/>
            <w:tcBorders>
              <w:bottom w:val="single" w:sz="4" w:space="0" w:color="auto"/>
            </w:tcBorders>
            <w:vAlign w:val="center"/>
          </w:tcPr>
          <w:p w14:paraId="22238463"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(0.727)</w:t>
            </w:r>
          </w:p>
        </w:tc>
        <w:tc>
          <w:tcPr>
            <w:tcW w:w="0" w:type="auto"/>
            <w:tcBorders>
              <w:bottom w:val="single" w:sz="4" w:space="0" w:color="auto"/>
            </w:tcBorders>
            <w:vAlign w:val="center"/>
          </w:tcPr>
          <w:p w14:paraId="479A9531" w14:textId="77777777" w:rsidR="00723F62" w:rsidRPr="009C4F6B" w:rsidRDefault="00723F62" w:rsidP="009C4F6B">
            <w:pPr>
              <w:pStyle w:val="Compact"/>
              <w:spacing w:before="0" w:after="0" w:line="240" w:lineRule="auto"/>
              <w:jc w:val="right"/>
              <w:rPr>
                <w:rFonts w:cs="Times New Roman"/>
                <w:sz w:val="20"/>
                <w:szCs w:val="20"/>
              </w:rPr>
            </w:pPr>
          </w:p>
        </w:tc>
        <w:tc>
          <w:tcPr>
            <w:tcW w:w="0" w:type="auto"/>
            <w:tcBorders>
              <w:bottom w:val="single" w:sz="4" w:space="0" w:color="auto"/>
            </w:tcBorders>
            <w:vAlign w:val="center"/>
          </w:tcPr>
          <w:p w14:paraId="105A60BB" w14:textId="77777777" w:rsidR="00723F62" w:rsidRPr="009C4F6B" w:rsidRDefault="00723F62" w:rsidP="009C4F6B">
            <w:pPr>
              <w:pStyle w:val="Compact"/>
              <w:spacing w:before="0" w:after="0" w:line="240" w:lineRule="auto"/>
              <w:jc w:val="right"/>
              <w:rPr>
                <w:rFonts w:cs="Times New Roman"/>
                <w:sz w:val="20"/>
                <w:szCs w:val="20"/>
              </w:rPr>
            </w:pPr>
          </w:p>
        </w:tc>
        <w:tc>
          <w:tcPr>
            <w:tcW w:w="0" w:type="auto"/>
            <w:tcBorders>
              <w:bottom w:val="single" w:sz="4" w:space="0" w:color="auto"/>
            </w:tcBorders>
            <w:vAlign w:val="center"/>
          </w:tcPr>
          <w:p w14:paraId="763D96EF"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(0.875)</w:t>
            </w:r>
          </w:p>
        </w:tc>
      </w:tr>
      <w:tr w:rsidR="00723F62" w:rsidRPr="009C4F6B" w14:paraId="6A6A81BC" w14:textId="77777777" w:rsidTr="009C4F6B">
        <w:tc>
          <w:tcPr>
            <w:tcW w:w="0" w:type="auto"/>
            <w:tcBorders>
              <w:top w:val="single" w:sz="4" w:space="0" w:color="auto"/>
            </w:tcBorders>
            <w:vAlign w:val="center"/>
          </w:tcPr>
          <w:p w14:paraId="71B7DEFF" w14:textId="77777777" w:rsidR="00723F62" w:rsidRPr="009C4F6B" w:rsidRDefault="00DB4EDB" w:rsidP="009C4F6B">
            <w:pPr>
              <w:pStyle w:val="Compact"/>
              <w:spacing w:before="0" w:after="0" w:line="240" w:lineRule="auto"/>
              <w:rPr>
                <w:rFonts w:cs="Times New Roman"/>
                <w:sz w:val="20"/>
                <w:szCs w:val="20"/>
              </w:rPr>
            </w:pPr>
            <w:r w:rsidRPr="009C4F6B">
              <w:rPr>
                <w:rFonts w:cs="Times New Roman"/>
                <w:sz w:val="20"/>
                <w:szCs w:val="20"/>
              </w:rPr>
              <w:t>N</w:t>
            </w:r>
          </w:p>
        </w:tc>
        <w:tc>
          <w:tcPr>
            <w:tcW w:w="0" w:type="auto"/>
            <w:tcBorders>
              <w:top w:val="single" w:sz="4" w:space="0" w:color="auto"/>
            </w:tcBorders>
            <w:vAlign w:val="center"/>
          </w:tcPr>
          <w:p w14:paraId="35F2CBD5"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75</w:t>
            </w:r>
          </w:p>
        </w:tc>
        <w:tc>
          <w:tcPr>
            <w:tcW w:w="0" w:type="auto"/>
            <w:tcBorders>
              <w:top w:val="single" w:sz="4" w:space="0" w:color="auto"/>
            </w:tcBorders>
            <w:vAlign w:val="center"/>
          </w:tcPr>
          <w:p w14:paraId="3E827322"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75</w:t>
            </w:r>
          </w:p>
        </w:tc>
        <w:tc>
          <w:tcPr>
            <w:tcW w:w="0" w:type="auto"/>
            <w:tcBorders>
              <w:top w:val="single" w:sz="4" w:space="0" w:color="auto"/>
            </w:tcBorders>
            <w:vAlign w:val="center"/>
          </w:tcPr>
          <w:p w14:paraId="2D87C781"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75</w:t>
            </w:r>
          </w:p>
        </w:tc>
        <w:tc>
          <w:tcPr>
            <w:tcW w:w="0" w:type="auto"/>
            <w:tcBorders>
              <w:top w:val="single" w:sz="4" w:space="0" w:color="auto"/>
            </w:tcBorders>
            <w:vAlign w:val="center"/>
          </w:tcPr>
          <w:p w14:paraId="4CFD65C5"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75</w:t>
            </w:r>
          </w:p>
        </w:tc>
        <w:tc>
          <w:tcPr>
            <w:tcW w:w="0" w:type="auto"/>
            <w:tcBorders>
              <w:top w:val="single" w:sz="4" w:space="0" w:color="auto"/>
            </w:tcBorders>
            <w:vAlign w:val="center"/>
          </w:tcPr>
          <w:p w14:paraId="30362277"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75</w:t>
            </w:r>
          </w:p>
        </w:tc>
        <w:tc>
          <w:tcPr>
            <w:tcW w:w="0" w:type="auto"/>
            <w:tcBorders>
              <w:top w:val="single" w:sz="4" w:space="0" w:color="auto"/>
            </w:tcBorders>
            <w:vAlign w:val="center"/>
          </w:tcPr>
          <w:p w14:paraId="27D4F84A"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75</w:t>
            </w:r>
          </w:p>
        </w:tc>
        <w:tc>
          <w:tcPr>
            <w:tcW w:w="0" w:type="auto"/>
            <w:tcBorders>
              <w:top w:val="single" w:sz="4" w:space="0" w:color="auto"/>
            </w:tcBorders>
            <w:vAlign w:val="center"/>
          </w:tcPr>
          <w:p w14:paraId="3045E62E"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75</w:t>
            </w:r>
          </w:p>
        </w:tc>
        <w:tc>
          <w:tcPr>
            <w:tcW w:w="0" w:type="auto"/>
            <w:tcBorders>
              <w:top w:val="single" w:sz="4" w:space="0" w:color="auto"/>
            </w:tcBorders>
            <w:vAlign w:val="center"/>
          </w:tcPr>
          <w:p w14:paraId="049C4E81"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75</w:t>
            </w:r>
          </w:p>
        </w:tc>
        <w:tc>
          <w:tcPr>
            <w:tcW w:w="0" w:type="auto"/>
            <w:tcBorders>
              <w:top w:val="single" w:sz="4" w:space="0" w:color="auto"/>
            </w:tcBorders>
            <w:vAlign w:val="center"/>
          </w:tcPr>
          <w:p w14:paraId="7B7C4B87"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75</w:t>
            </w:r>
          </w:p>
        </w:tc>
      </w:tr>
      <w:tr w:rsidR="00723F62" w:rsidRPr="009C4F6B" w14:paraId="7DD5AE03" w14:textId="77777777" w:rsidTr="009C4F6B">
        <w:tc>
          <w:tcPr>
            <w:tcW w:w="0" w:type="auto"/>
            <w:tcBorders>
              <w:bottom w:val="single" w:sz="4" w:space="0" w:color="auto"/>
            </w:tcBorders>
            <w:vAlign w:val="center"/>
          </w:tcPr>
          <w:p w14:paraId="130007B4" w14:textId="77777777" w:rsidR="00723F62" w:rsidRPr="009C4F6B" w:rsidRDefault="00DB4EDB" w:rsidP="009C4F6B">
            <w:pPr>
              <w:pStyle w:val="Compact"/>
              <w:spacing w:before="0" w:after="0" w:line="240" w:lineRule="auto"/>
              <w:rPr>
                <w:rFonts w:cs="Times New Roman"/>
                <w:sz w:val="20"/>
                <w:szCs w:val="20"/>
              </w:rPr>
            </w:pPr>
            <w:r w:rsidRPr="009C4F6B">
              <w:rPr>
                <w:rFonts w:cs="Times New Roman"/>
                <w:sz w:val="20"/>
                <w:szCs w:val="20"/>
              </w:rPr>
              <w:t>R</w:t>
            </w:r>
            <w:r w:rsidRPr="009C4F6B">
              <w:rPr>
                <w:rFonts w:cs="Times New Roman"/>
                <w:sz w:val="20"/>
                <w:szCs w:val="20"/>
                <w:vertAlign w:val="superscript"/>
              </w:rPr>
              <w:t>2</w:t>
            </w:r>
          </w:p>
        </w:tc>
        <w:tc>
          <w:tcPr>
            <w:tcW w:w="0" w:type="auto"/>
            <w:tcBorders>
              <w:bottom w:val="single" w:sz="4" w:space="0" w:color="auto"/>
            </w:tcBorders>
            <w:vAlign w:val="center"/>
          </w:tcPr>
          <w:p w14:paraId="03344848"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0.012</w:t>
            </w:r>
          </w:p>
        </w:tc>
        <w:tc>
          <w:tcPr>
            <w:tcW w:w="0" w:type="auto"/>
            <w:tcBorders>
              <w:bottom w:val="single" w:sz="4" w:space="0" w:color="auto"/>
            </w:tcBorders>
            <w:vAlign w:val="center"/>
          </w:tcPr>
          <w:p w14:paraId="07C59500"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0.073</w:t>
            </w:r>
          </w:p>
        </w:tc>
        <w:tc>
          <w:tcPr>
            <w:tcW w:w="0" w:type="auto"/>
            <w:tcBorders>
              <w:bottom w:val="single" w:sz="4" w:space="0" w:color="auto"/>
            </w:tcBorders>
            <w:vAlign w:val="center"/>
          </w:tcPr>
          <w:p w14:paraId="41F1E63C"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0.285</w:t>
            </w:r>
          </w:p>
        </w:tc>
        <w:tc>
          <w:tcPr>
            <w:tcW w:w="0" w:type="auto"/>
            <w:tcBorders>
              <w:bottom w:val="single" w:sz="4" w:space="0" w:color="auto"/>
            </w:tcBorders>
            <w:vAlign w:val="center"/>
          </w:tcPr>
          <w:p w14:paraId="781A7655"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0.116</w:t>
            </w:r>
          </w:p>
        </w:tc>
        <w:tc>
          <w:tcPr>
            <w:tcW w:w="0" w:type="auto"/>
            <w:tcBorders>
              <w:bottom w:val="single" w:sz="4" w:space="0" w:color="auto"/>
            </w:tcBorders>
            <w:vAlign w:val="center"/>
          </w:tcPr>
          <w:p w14:paraId="2A3A9709"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0.237</w:t>
            </w:r>
          </w:p>
        </w:tc>
        <w:tc>
          <w:tcPr>
            <w:tcW w:w="0" w:type="auto"/>
            <w:tcBorders>
              <w:bottom w:val="single" w:sz="4" w:space="0" w:color="auto"/>
            </w:tcBorders>
            <w:vAlign w:val="center"/>
          </w:tcPr>
          <w:p w14:paraId="24C10D5C"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0.345</w:t>
            </w:r>
          </w:p>
        </w:tc>
        <w:tc>
          <w:tcPr>
            <w:tcW w:w="0" w:type="auto"/>
            <w:tcBorders>
              <w:bottom w:val="single" w:sz="4" w:space="0" w:color="auto"/>
            </w:tcBorders>
            <w:vAlign w:val="center"/>
          </w:tcPr>
          <w:p w14:paraId="1D2A5B24"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0.045</w:t>
            </w:r>
          </w:p>
        </w:tc>
        <w:tc>
          <w:tcPr>
            <w:tcW w:w="0" w:type="auto"/>
            <w:tcBorders>
              <w:bottom w:val="single" w:sz="4" w:space="0" w:color="auto"/>
            </w:tcBorders>
            <w:vAlign w:val="center"/>
          </w:tcPr>
          <w:p w14:paraId="7CF729F3"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0.085</w:t>
            </w:r>
          </w:p>
        </w:tc>
        <w:tc>
          <w:tcPr>
            <w:tcW w:w="0" w:type="auto"/>
            <w:tcBorders>
              <w:bottom w:val="single" w:sz="4" w:space="0" w:color="auto"/>
            </w:tcBorders>
            <w:vAlign w:val="center"/>
          </w:tcPr>
          <w:p w14:paraId="3111401F" w14:textId="77777777" w:rsidR="00723F62" w:rsidRPr="009C4F6B" w:rsidRDefault="00DB4EDB" w:rsidP="009C4F6B">
            <w:pPr>
              <w:pStyle w:val="Compact"/>
              <w:spacing w:before="0" w:after="0" w:line="240" w:lineRule="auto"/>
              <w:jc w:val="right"/>
              <w:rPr>
                <w:rFonts w:cs="Times New Roman"/>
                <w:sz w:val="20"/>
                <w:szCs w:val="20"/>
              </w:rPr>
            </w:pPr>
            <w:r w:rsidRPr="009C4F6B">
              <w:rPr>
                <w:rFonts w:cs="Times New Roman"/>
                <w:sz w:val="20"/>
                <w:szCs w:val="20"/>
              </w:rPr>
              <w:t>0.155</w:t>
            </w:r>
          </w:p>
        </w:tc>
      </w:tr>
    </w:tbl>
    <w:p w14:paraId="0981B79B" w14:textId="77777777" w:rsidR="00723F62" w:rsidRPr="009C4F6B" w:rsidRDefault="00DB4EDB" w:rsidP="009C4F6B">
      <w:pPr>
        <w:spacing w:after="0" w:line="240" w:lineRule="auto"/>
        <w:jc w:val="both"/>
        <w:rPr>
          <w:rFonts w:cs="Times New Roman"/>
          <w:sz w:val="20"/>
          <w:szCs w:val="20"/>
        </w:rPr>
      </w:pPr>
      <w:r w:rsidRPr="009C4F6B">
        <w:rPr>
          <w:rFonts w:cs="Times New Roman"/>
          <w:i/>
          <w:iCs/>
          <w:sz w:val="20"/>
          <w:szCs w:val="20"/>
        </w:rPr>
        <w:t>Notes</w:t>
      </w:r>
      <w:r w:rsidRPr="009C4F6B">
        <w:rPr>
          <w:rFonts w:cs="Times New Roman"/>
          <w:sz w:val="20"/>
          <w:szCs w:val="20"/>
        </w:rPr>
        <w:t>: Dependent variable: CAR[−1,+1] (%). Confirmation events (E2, E4, E6) were previously reported only as CAAR in Table 2/Appendix; this table extends the same cross-sectional specification used for primary events (Table 3) to the confirmation events, so that the tier/certification/physical-risk pattern can be compared across all six events, not only the three primary ones. OLS with HC3 heteroskedasticity-robust standard errors in parentheses. ​</w:t>
      </w:r>
      <w:r w:rsidRPr="009C4F6B">
        <w:rPr>
          <w:rFonts w:cs="Times New Roman"/>
          <w:sz w:val="20"/>
          <w:szCs w:val="20"/>
          <w:vertAlign w:val="superscript"/>
        </w:rPr>
        <w:t>*</w:t>
      </w:r>
      <w:r w:rsidRPr="009C4F6B">
        <w:rPr>
          <w:rFonts w:cs="Times New Roman"/>
          <w:sz w:val="20"/>
          <w:szCs w:val="20"/>
        </w:rPr>
        <w:t>p&lt;0.10, ​</w:t>
      </w:r>
      <w:r w:rsidRPr="009C4F6B">
        <w:rPr>
          <w:rFonts w:cs="Times New Roman"/>
          <w:sz w:val="20"/>
          <w:szCs w:val="20"/>
          <w:vertAlign w:val="superscript"/>
        </w:rPr>
        <w:t>**</w:t>
      </w:r>
      <w:r w:rsidRPr="009C4F6B">
        <w:rPr>
          <w:rFonts w:cs="Times New Roman"/>
          <w:sz w:val="20"/>
          <w:szCs w:val="20"/>
        </w:rPr>
        <w:t>p&lt;0.05, ​</w:t>
      </w:r>
      <w:r w:rsidRPr="009C4F6B">
        <w:rPr>
          <w:rFonts w:cs="Times New Roman"/>
          <w:sz w:val="20"/>
          <w:szCs w:val="20"/>
          <w:vertAlign w:val="superscript"/>
        </w:rPr>
        <w:t>***</w:t>
      </w:r>
      <w:r w:rsidRPr="009C4F6B">
        <w:rPr>
          <w:rFonts w:cs="Times New Roman"/>
          <w:sz w:val="20"/>
          <w:szCs w:val="20"/>
        </w:rPr>
        <w:t>p&lt;0.01.</w:t>
      </w:r>
    </w:p>
    <w:p w14:paraId="11F9CB88" w14:textId="77777777" w:rsidR="00C9168B" w:rsidRDefault="00C9168B" w:rsidP="00CA2E8E">
      <w:pPr>
        <w:pStyle w:val="TableCaption"/>
        <w:spacing w:before="0" w:after="0" w:line="360" w:lineRule="auto"/>
        <w:rPr>
          <w:rFonts w:cs="Times New Roman"/>
          <w:sz w:val="24"/>
        </w:rPr>
      </w:pPr>
    </w:p>
    <w:p w14:paraId="506D7B5E" w14:textId="4C130D80" w:rsidR="00723F62" w:rsidRPr="00C46094" w:rsidRDefault="00DB4EDB" w:rsidP="00C46094">
      <w:pPr>
        <w:pStyle w:val="TableCaption"/>
        <w:spacing w:before="0" w:after="0" w:line="240" w:lineRule="auto"/>
        <w:jc w:val="center"/>
        <w:rPr>
          <w:rFonts w:cs="Times New Roman"/>
          <w:b/>
          <w:bCs/>
          <w:i w:val="0"/>
          <w:iCs/>
          <w:sz w:val="24"/>
        </w:rPr>
      </w:pPr>
      <w:r w:rsidRPr="00C46094">
        <w:rPr>
          <w:rFonts w:cs="Times New Roman"/>
          <w:b/>
          <w:bCs/>
          <w:i w:val="0"/>
          <w:iCs/>
          <w:sz w:val="24"/>
        </w:rPr>
        <w:t>Table A8. Cross-Sectional Regression with PROPER Environmental Rating</w:t>
      </w:r>
    </w:p>
    <w:tbl>
      <w:tblPr>
        <w:tblStyle w:val="Table"/>
        <w:tblW w:w="8755" w:type="dxa"/>
        <w:tblLook w:val="0020" w:firstRow="1" w:lastRow="0" w:firstColumn="0" w:lastColumn="0" w:noHBand="0" w:noVBand="0"/>
      </w:tblPr>
      <w:tblGrid>
        <w:gridCol w:w="2715"/>
        <w:gridCol w:w="2013"/>
        <w:gridCol w:w="2013"/>
        <w:gridCol w:w="2014"/>
      </w:tblGrid>
      <w:tr w:rsidR="00723F62" w:rsidRPr="00C46094" w14:paraId="104863E3" w14:textId="77777777" w:rsidTr="00C46094">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bottom w:val="single" w:sz="2" w:space="0" w:color="auto"/>
            </w:tcBorders>
            <w:vAlign w:val="center"/>
          </w:tcPr>
          <w:p w14:paraId="1322989F" w14:textId="77777777" w:rsidR="00723F62" w:rsidRPr="00C46094" w:rsidRDefault="00723F62" w:rsidP="00C46094">
            <w:pPr>
              <w:pStyle w:val="Compact"/>
              <w:spacing w:before="0" w:after="0" w:line="240" w:lineRule="auto"/>
              <w:jc w:val="right"/>
              <w:rPr>
                <w:rFonts w:cs="Times New Roman"/>
                <w:b/>
                <w:bCs/>
                <w:sz w:val="20"/>
                <w:szCs w:val="20"/>
              </w:rPr>
            </w:pPr>
          </w:p>
        </w:tc>
        <w:tc>
          <w:tcPr>
            <w:tcW w:w="2013" w:type="dxa"/>
            <w:tcBorders>
              <w:top w:val="single" w:sz="4" w:space="0" w:color="auto"/>
              <w:bottom w:val="single" w:sz="2" w:space="0" w:color="auto"/>
            </w:tcBorders>
            <w:vAlign w:val="center"/>
          </w:tcPr>
          <w:p w14:paraId="3145CC93" w14:textId="77777777" w:rsidR="00723F62" w:rsidRPr="00C46094" w:rsidRDefault="00DB4EDB" w:rsidP="00C46094">
            <w:pPr>
              <w:pStyle w:val="Compact"/>
              <w:spacing w:before="0" w:after="0" w:line="240" w:lineRule="auto"/>
              <w:jc w:val="right"/>
              <w:rPr>
                <w:rFonts w:cs="Times New Roman"/>
                <w:b/>
                <w:bCs/>
                <w:sz w:val="20"/>
                <w:szCs w:val="20"/>
              </w:rPr>
            </w:pPr>
            <w:r w:rsidRPr="00C46094">
              <w:rPr>
                <w:rFonts w:cs="Times New Roman"/>
                <w:b/>
                <w:bCs/>
                <w:sz w:val="20"/>
                <w:szCs w:val="20"/>
              </w:rPr>
              <w:t>E1 (Negative)</w:t>
            </w:r>
          </w:p>
        </w:tc>
        <w:tc>
          <w:tcPr>
            <w:tcW w:w="2013" w:type="dxa"/>
            <w:tcBorders>
              <w:top w:val="single" w:sz="4" w:space="0" w:color="auto"/>
              <w:bottom w:val="single" w:sz="2" w:space="0" w:color="auto"/>
            </w:tcBorders>
            <w:vAlign w:val="center"/>
          </w:tcPr>
          <w:p w14:paraId="5DC601CF" w14:textId="77777777" w:rsidR="00723F62" w:rsidRPr="00C46094" w:rsidRDefault="00DB4EDB" w:rsidP="00C46094">
            <w:pPr>
              <w:pStyle w:val="Compact"/>
              <w:spacing w:before="0" w:after="0" w:line="240" w:lineRule="auto"/>
              <w:jc w:val="right"/>
              <w:rPr>
                <w:rFonts w:cs="Times New Roman"/>
                <w:b/>
                <w:bCs/>
                <w:sz w:val="20"/>
                <w:szCs w:val="20"/>
              </w:rPr>
            </w:pPr>
            <w:r w:rsidRPr="00C46094">
              <w:rPr>
                <w:rFonts w:cs="Times New Roman"/>
                <w:b/>
                <w:bCs/>
                <w:sz w:val="20"/>
                <w:szCs w:val="20"/>
              </w:rPr>
              <w:t>E3 (Positive)</w:t>
            </w:r>
          </w:p>
        </w:tc>
        <w:tc>
          <w:tcPr>
            <w:tcW w:w="2014" w:type="dxa"/>
            <w:tcBorders>
              <w:top w:val="single" w:sz="4" w:space="0" w:color="auto"/>
              <w:bottom w:val="single" w:sz="2" w:space="0" w:color="auto"/>
            </w:tcBorders>
            <w:vAlign w:val="center"/>
          </w:tcPr>
          <w:p w14:paraId="10405D4F" w14:textId="77777777" w:rsidR="00723F62" w:rsidRPr="00C46094" w:rsidRDefault="00DB4EDB" w:rsidP="00C46094">
            <w:pPr>
              <w:pStyle w:val="Compact"/>
              <w:spacing w:before="0" w:after="0" w:line="240" w:lineRule="auto"/>
              <w:jc w:val="right"/>
              <w:rPr>
                <w:rFonts w:cs="Times New Roman"/>
                <w:b/>
                <w:bCs/>
                <w:sz w:val="20"/>
                <w:szCs w:val="20"/>
              </w:rPr>
            </w:pPr>
            <w:r w:rsidRPr="00C46094">
              <w:rPr>
                <w:rFonts w:cs="Times New Roman"/>
                <w:b/>
                <w:bCs/>
                <w:sz w:val="20"/>
                <w:szCs w:val="20"/>
              </w:rPr>
              <w:t>E5 (Positive)</w:t>
            </w:r>
          </w:p>
        </w:tc>
      </w:tr>
      <w:tr w:rsidR="00723F62" w:rsidRPr="00C46094" w14:paraId="3758C3D0" w14:textId="77777777" w:rsidTr="00C46094">
        <w:tc>
          <w:tcPr>
            <w:tcW w:w="0" w:type="auto"/>
            <w:tcBorders>
              <w:top w:val="single" w:sz="2" w:space="0" w:color="auto"/>
            </w:tcBorders>
            <w:vAlign w:val="center"/>
          </w:tcPr>
          <w:p w14:paraId="535E9261" w14:textId="77777777" w:rsidR="00723F62" w:rsidRPr="00C46094" w:rsidRDefault="00DB4EDB" w:rsidP="00C46094">
            <w:pPr>
              <w:pStyle w:val="Compact"/>
              <w:spacing w:before="0" w:after="0" w:line="240" w:lineRule="auto"/>
              <w:rPr>
                <w:rFonts w:cs="Times New Roman"/>
                <w:sz w:val="20"/>
                <w:szCs w:val="20"/>
              </w:rPr>
            </w:pPr>
            <w:r w:rsidRPr="00C46094">
              <w:rPr>
                <w:rFonts w:cs="Times New Roman"/>
                <w:sz w:val="20"/>
                <w:szCs w:val="20"/>
              </w:rPr>
              <w:t>Tier 1</w:t>
            </w:r>
          </w:p>
        </w:tc>
        <w:tc>
          <w:tcPr>
            <w:tcW w:w="2013" w:type="dxa"/>
            <w:tcBorders>
              <w:top w:val="single" w:sz="2" w:space="0" w:color="auto"/>
            </w:tcBorders>
            <w:vAlign w:val="center"/>
          </w:tcPr>
          <w:p w14:paraId="6E228161"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−3.613</w:t>
            </w:r>
          </w:p>
        </w:tc>
        <w:tc>
          <w:tcPr>
            <w:tcW w:w="2013" w:type="dxa"/>
            <w:tcBorders>
              <w:top w:val="single" w:sz="2" w:space="0" w:color="auto"/>
            </w:tcBorders>
            <w:vAlign w:val="center"/>
          </w:tcPr>
          <w:p w14:paraId="3CCA66E4"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0.245</w:t>
            </w:r>
          </w:p>
        </w:tc>
        <w:tc>
          <w:tcPr>
            <w:tcW w:w="2014" w:type="dxa"/>
            <w:tcBorders>
              <w:top w:val="single" w:sz="2" w:space="0" w:color="auto"/>
            </w:tcBorders>
            <w:vAlign w:val="center"/>
          </w:tcPr>
          <w:p w14:paraId="3BDA0E06"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−2.094</w:t>
            </w:r>
          </w:p>
        </w:tc>
      </w:tr>
      <w:tr w:rsidR="00723F62" w:rsidRPr="00C46094" w14:paraId="5B1D213D" w14:textId="77777777" w:rsidTr="00C46094">
        <w:tc>
          <w:tcPr>
            <w:tcW w:w="0" w:type="auto"/>
            <w:vAlign w:val="center"/>
          </w:tcPr>
          <w:p w14:paraId="635CCEEA" w14:textId="77777777" w:rsidR="00723F62" w:rsidRPr="00C46094" w:rsidRDefault="00723F62" w:rsidP="00C46094">
            <w:pPr>
              <w:pStyle w:val="Compact"/>
              <w:spacing w:before="0" w:after="0" w:line="240" w:lineRule="auto"/>
              <w:rPr>
                <w:rFonts w:cs="Times New Roman"/>
                <w:sz w:val="20"/>
                <w:szCs w:val="20"/>
              </w:rPr>
            </w:pPr>
          </w:p>
        </w:tc>
        <w:tc>
          <w:tcPr>
            <w:tcW w:w="2013" w:type="dxa"/>
            <w:vAlign w:val="center"/>
          </w:tcPr>
          <w:p w14:paraId="7A7AC45D"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(2.870)</w:t>
            </w:r>
          </w:p>
        </w:tc>
        <w:tc>
          <w:tcPr>
            <w:tcW w:w="2013" w:type="dxa"/>
            <w:vAlign w:val="center"/>
          </w:tcPr>
          <w:p w14:paraId="52CC306D"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(1.212)</w:t>
            </w:r>
          </w:p>
        </w:tc>
        <w:tc>
          <w:tcPr>
            <w:tcW w:w="2014" w:type="dxa"/>
            <w:vAlign w:val="center"/>
          </w:tcPr>
          <w:p w14:paraId="7E6A9D2F"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(1.693)</w:t>
            </w:r>
          </w:p>
        </w:tc>
      </w:tr>
      <w:tr w:rsidR="00723F62" w:rsidRPr="00C46094" w14:paraId="4E89158C" w14:textId="77777777" w:rsidTr="00C46094">
        <w:tc>
          <w:tcPr>
            <w:tcW w:w="0" w:type="auto"/>
            <w:vAlign w:val="center"/>
          </w:tcPr>
          <w:p w14:paraId="07910318" w14:textId="77777777" w:rsidR="00723F62" w:rsidRPr="00C46094" w:rsidRDefault="00DB4EDB" w:rsidP="00C46094">
            <w:pPr>
              <w:pStyle w:val="Compact"/>
              <w:spacing w:before="0" w:after="0" w:line="240" w:lineRule="auto"/>
              <w:rPr>
                <w:rFonts w:cs="Times New Roman"/>
                <w:sz w:val="20"/>
                <w:szCs w:val="20"/>
              </w:rPr>
            </w:pPr>
            <w:r w:rsidRPr="00C46094">
              <w:rPr>
                <w:rFonts w:cs="Times New Roman"/>
                <w:sz w:val="20"/>
                <w:szCs w:val="20"/>
              </w:rPr>
              <w:t>Tier 2</w:t>
            </w:r>
          </w:p>
        </w:tc>
        <w:tc>
          <w:tcPr>
            <w:tcW w:w="2013" w:type="dxa"/>
            <w:vAlign w:val="center"/>
          </w:tcPr>
          <w:p w14:paraId="613072B4"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0.084</w:t>
            </w:r>
          </w:p>
        </w:tc>
        <w:tc>
          <w:tcPr>
            <w:tcW w:w="2013" w:type="dxa"/>
            <w:vAlign w:val="center"/>
          </w:tcPr>
          <w:p w14:paraId="1AAD4C11"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0.316</w:t>
            </w:r>
          </w:p>
        </w:tc>
        <w:tc>
          <w:tcPr>
            <w:tcW w:w="2014" w:type="dxa"/>
            <w:vAlign w:val="center"/>
          </w:tcPr>
          <w:p w14:paraId="054BF881"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−0.575</w:t>
            </w:r>
          </w:p>
        </w:tc>
      </w:tr>
      <w:tr w:rsidR="00723F62" w:rsidRPr="00C46094" w14:paraId="0CF190EA" w14:textId="77777777" w:rsidTr="00C46094">
        <w:tc>
          <w:tcPr>
            <w:tcW w:w="0" w:type="auto"/>
            <w:vAlign w:val="center"/>
          </w:tcPr>
          <w:p w14:paraId="7C0C8DE6" w14:textId="77777777" w:rsidR="00723F62" w:rsidRPr="00C46094" w:rsidRDefault="00723F62" w:rsidP="00C46094">
            <w:pPr>
              <w:pStyle w:val="Compact"/>
              <w:spacing w:before="0" w:after="0" w:line="240" w:lineRule="auto"/>
              <w:rPr>
                <w:rFonts w:cs="Times New Roman"/>
                <w:sz w:val="20"/>
                <w:szCs w:val="20"/>
              </w:rPr>
            </w:pPr>
          </w:p>
        </w:tc>
        <w:tc>
          <w:tcPr>
            <w:tcW w:w="2013" w:type="dxa"/>
            <w:vAlign w:val="center"/>
          </w:tcPr>
          <w:p w14:paraId="08AC9BEE"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(2.693)</w:t>
            </w:r>
          </w:p>
        </w:tc>
        <w:tc>
          <w:tcPr>
            <w:tcW w:w="2013" w:type="dxa"/>
            <w:vAlign w:val="center"/>
          </w:tcPr>
          <w:p w14:paraId="60E6B82D"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(1.630)</w:t>
            </w:r>
          </w:p>
        </w:tc>
        <w:tc>
          <w:tcPr>
            <w:tcW w:w="2014" w:type="dxa"/>
            <w:vAlign w:val="center"/>
          </w:tcPr>
          <w:p w14:paraId="0E347177"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(1.308)</w:t>
            </w:r>
          </w:p>
        </w:tc>
      </w:tr>
      <w:tr w:rsidR="00723F62" w:rsidRPr="00C46094" w14:paraId="5F69BF8F" w14:textId="77777777" w:rsidTr="00C46094">
        <w:tc>
          <w:tcPr>
            <w:tcW w:w="0" w:type="auto"/>
            <w:vAlign w:val="center"/>
          </w:tcPr>
          <w:p w14:paraId="2A511AB4" w14:textId="77777777" w:rsidR="00723F62" w:rsidRPr="00C46094" w:rsidRDefault="00DB4EDB" w:rsidP="00C46094">
            <w:pPr>
              <w:pStyle w:val="Compact"/>
              <w:spacing w:before="0" w:after="0" w:line="240" w:lineRule="auto"/>
              <w:rPr>
                <w:rFonts w:cs="Times New Roman"/>
                <w:sz w:val="20"/>
                <w:szCs w:val="20"/>
              </w:rPr>
            </w:pPr>
            <w:r w:rsidRPr="00C46094">
              <w:rPr>
                <w:rFonts w:cs="Times New Roman"/>
                <w:sz w:val="20"/>
                <w:szCs w:val="20"/>
              </w:rPr>
              <w:t>RSPO Certified</w:t>
            </w:r>
          </w:p>
        </w:tc>
        <w:tc>
          <w:tcPr>
            <w:tcW w:w="2013" w:type="dxa"/>
            <w:vAlign w:val="center"/>
          </w:tcPr>
          <w:p w14:paraId="047A3FFD"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−3.631</w:t>
            </w:r>
          </w:p>
        </w:tc>
        <w:tc>
          <w:tcPr>
            <w:tcW w:w="2013" w:type="dxa"/>
            <w:vAlign w:val="center"/>
          </w:tcPr>
          <w:p w14:paraId="60F58328"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0.824</w:t>
            </w:r>
          </w:p>
        </w:tc>
        <w:tc>
          <w:tcPr>
            <w:tcW w:w="2014" w:type="dxa"/>
            <w:vAlign w:val="center"/>
          </w:tcPr>
          <w:p w14:paraId="45B582DA"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2.715</w:t>
            </w:r>
          </w:p>
        </w:tc>
      </w:tr>
      <w:tr w:rsidR="00723F62" w:rsidRPr="00C46094" w14:paraId="767640AE" w14:textId="77777777" w:rsidTr="00C46094">
        <w:tc>
          <w:tcPr>
            <w:tcW w:w="0" w:type="auto"/>
            <w:vAlign w:val="center"/>
          </w:tcPr>
          <w:p w14:paraId="76E6AD08" w14:textId="77777777" w:rsidR="00723F62" w:rsidRPr="00C46094" w:rsidRDefault="00723F62" w:rsidP="00C46094">
            <w:pPr>
              <w:pStyle w:val="Compact"/>
              <w:spacing w:before="0" w:after="0" w:line="240" w:lineRule="auto"/>
              <w:rPr>
                <w:rFonts w:cs="Times New Roman"/>
                <w:sz w:val="20"/>
                <w:szCs w:val="20"/>
              </w:rPr>
            </w:pPr>
          </w:p>
        </w:tc>
        <w:tc>
          <w:tcPr>
            <w:tcW w:w="2013" w:type="dxa"/>
            <w:vAlign w:val="center"/>
          </w:tcPr>
          <w:p w14:paraId="0A89152E"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(3.605)</w:t>
            </w:r>
          </w:p>
        </w:tc>
        <w:tc>
          <w:tcPr>
            <w:tcW w:w="2013" w:type="dxa"/>
            <w:vAlign w:val="center"/>
          </w:tcPr>
          <w:p w14:paraId="47FE3032"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(1.679)</w:t>
            </w:r>
          </w:p>
        </w:tc>
        <w:tc>
          <w:tcPr>
            <w:tcW w:w="2014" w:type="dxa"/>
            <w:vAlign w:val="center"/>
          </w:tcPr>
          <w:p w14:paraId="7D8BC7A0"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(2.249)</w:t>
            </w:r>
          </w:p>
        </w:tc>
      </w:tr>
      <w:tr w:rsidR="00723F62" w:rsidRPr="00C46094" w14:paraId="5804C724" w14:textId="77777777" w:rsidTr="00C46094">
        <w:tc>
          <w:tcPr>
            <w:tcW w:w="0" w:type="auto"/>
            <w:vAlign w:val="center"/>
          </w:tcPr>
          <w:p w14:paraId="319C4148" w14:textId="77777777" w:rsidR="00723F62" w:rsidRPr="00C46094" w:rsidRDefault="00DB4EDB" w:rsidP="00C46094">
            <w:pPr>
              <w:pStyle w:val="Compact"/>
              <w:spacing w:before="0" w:after="0" w:line="240" w:lineRule="auto"/>
              <w:rPr>
                <w:rFonts w:cs="Times New Roman"/>
                <w:sz w:val="20"/>
                <w:szCs w:val="20"/>
              </w:rPr>
            </w:pPr>
            <w:r w:rsidRPr="00C46094">
              <w:rPr>
                <w:rFonts w:cs="Times New Roman"/>
                <w:sz w:val="20"/>
                <w:szCs w:val="20"/>
              </w:rPr>
              <w:t>ISPO Certified</w:t>
            </w:r>
          </w:p>
        </w:tc>
        <w:tc>
          <w:tcPr>
            <w:tcW w:w="2013" w:type="dxa"/>
            <w:vAlign w:val="center"/>
          </w:tcPr>
          <w:p w14:paraId="52813A8D"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2.192</w:t>
            </w:r>
          </w:p>
        </w:tc>
        <w:tc>
          <w:tcPr>
            <w:tcW w:w="2013" w:type="dxa"/>
            <w:vAlign w:val="center"/>
          </w:tcPr>
          <w:p w14:paraId="42B0136E"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−1.375</w:t>
            </w:r>
          </w:p>
        </w:tc>
        <w:tc>
          <w:tcPr>
            <w:tcW w:w="2014" w:type="dxa"/>
            <w:vAlign w:val="center"/>
          </w:tcPr>
          <w:p w14:paraId="77E6457D"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1.633</w:t>
            </w:r>
          </w:p>
        </w:tc>
      </w:tr>
      <w:tr w:rsidR="00723F62" w:rsidRPr="00C46094" w14:paraId="37DF48EC" w14:textId="77777777" w:rsidTr="00C46094">
        <w:tc>
          <w:tcPr>
            <w:tcW w:w="0" w:type="auto"/>
            <w:vAlign w:val="center"/>
          </w:tcPr>
          <w:p w14:paraId="4A589E4C" w14:textId="77777777" w:rsidR="00723F62" w:rsidRPr="00C46094" w:rsidRDefault="00723F62" w:rsidP="00C46094">
            <w:pPr>
              <w:pStyle w:val="Compact"/>
              <w:spacing w:before="0" w:after="0" w:line="240" w:lineRule="auto"/>
              <w:rPr>
                <w:rFonts w:cs="Times New Roman"/>
                <w:sz w:val="20"/>
                <w:szCs w:val="20"/>
              </w:rPr>
            </w:pPr>
          </w:p>
        </w:tc>
        <w:tc>
          <w:tcPr>
            <w:tcW w:w="2013" w:type="dxa"/>
            <w:vAlign w:val="center"/>
          </w:tcPr>
          <w:p w14:paraId="44BDAADE"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(2.645)</w:t>
            </w:r>
          </w:p>
        </w:tc>
        <w:tc>
          <w:tcPr>
            <w:tcW w:w="2013" w:type="dxa"/>
            <w:vAlign w:val="center"/>
          </w:tcPr>
          <w:p w14:paraId="3B50D7A6"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(1.524)</w:t>
            </w:r>
          </w:p>
        </w:tc>
        <w:tc>
          <w:tcPr>
            <w:tcW w:w="2014" w:type="dxa"/>
            <w:vAlign w:val="center"/>
          </w:tcPr>
          <w:p w14:paraId="276DBC58"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(1.964)</w:t>
            </w:r>
          </w:p>
        </w:tc>
      </w:tr>
      <w:tr w:rsidR="00723F62" w:rsidRPr="00C46094" w14:paraId="571F75BC" w14:textId="77777777" w:rsidTr="00C46094">
        <w:tc>
          <w:tcPr>
            <w:tcW w:w="0" w:type="auto"/>
            <w:vAlign w:val="center"/>
          </w:tcPr>
          <w:p w14:paraId="0BFD4E1E" w14:textId="77777777" w:rsidR="00723F62" w:rsidRPr="00C46094" w:rsidRDefault="00DB4EDB" w:rsidP="00C46094">
            <w:pPr>
              <w:pStyle w:val="Compact"/>
              <w:spacing w:before="0" w:after="0" w:line="240" w:lineRule="auto"/>
              <w:rPr>
                <w:rFonts w:cs="Times New Roman"/>
                <w:sz w:val="20"/>
                <w:szCs w:val="20"/>
              </w:rPr>
            </w:pPr>
            <w:r w:rsidRPr="00C46094">
              <w:rPr>
                <w:rFonts w:cs="Times New Roman"/>
                <w:sz w:val="20"/>
                <w:szCs w:val="20"/>
              </w:rPr>
              <w:t>Physical Risk (z)</w:t>
            </w:r>
          </w:p>
        </w:tc>
        <w:tc>
          <w:tcPr>
            <w:tcW w:w="2013" w:type="dxa"/>
            <w:vAlign w:val="center"/>
          </w:tcPr>
          <w:p w14:paraId="0FAA9A36"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−0.384</w:t>
            </w:r>
          </w:p>
        </w:tc>
        <w:tc>
          <w:tcPr>
            <w:tcW w:w="2013" w:type="dxa"/>
            <w:vAlign w:val="center"/>
          </w:tcPr>
          <w:p w14:paraId="1EEABDC5"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1.442</w:t>
            </w:r>
            <w:r w:rsidRPr="00C46094">
              <w:rPr>
                <w:rFonts w:cs="Times New Roman"/>
                <w:sz w:val="20"/>
                <w:szCs w:val="20"/>
                <w:vertAlign w:val="superscript"/>
              </w:rPr>
              <w:t>**</w:t>
            </w:r>
          </w:p>
        </w:tc>
        <w:tc>
          <w:tcPr>
            <w:tcW w:w="2014" w:type="dxa"/>
            <w:vAlign w:val="center"/>
          </w:tcPr>
          <w:p w14:paraId="2E7EF23A"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−0.818</w:t>
            </w:r>
          </w:p>
        </w:tc>
      </w:tr>
      <w:tr w:rsidR="00723F62" w:rsidRPr="00C46094" w14:paraId="5B1C0C8D" w14:textId="77777777" w:rsidTr="00C46094">
        <w:tc>
          <w:tcPr>
            <w:tcW w:w="0" w:type="auto"/>
            <w:vAlign w:val="center"/>
          </w:tcPr>
          <w:p w14:paraId="6CF47EE4" w14:textId="77777777" w:rsidR="00723F62" w:rsidRPr="00C46094" w:rsidRDefault="00723F62" w:rsidP="00C46094">
            <w:pPr>
              <w:pStyle w:val="Compact"/>
              <w:spacing w:before="0" w:after="0" w:line="240" w:lineRule="auto"/>
              <w:rPr>
                <w:rFonts w:cs="Times New Roman"/>
                <w:sz w:val="20"/>
                <w:szCs w:val="20"/>
              </w:rPr>
            </w:pPr>
          </w:p>
        </w:tc>
        <w:tc>
          <w:tcPr>
            <w:tcW w:w="2013" w:type="dxa"/>
            <w:vAlign w:val="center"/>
          </w:tcPr>
          <w:p w14:paraId="7AB4E99C"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(2.255)</w:t>
            </w:r>
          </w:p>
        </w:tc>
        <w:tc>
          <w:tcPr>
            <w:tcW w:w="2013" w:type="dxa"/>
            <w:vAlign w:val="center"/>
          </w:tcPr>
          <w:p w14:paraId="0972FE63"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(0.690)</w:t>
            </w:r>
          </w:p>
        </w:tc>
        <w:tc>
          <w:tcPr>
            <w:tcW w:w="2014" w:type="dxa"/>
            <w:vAlign w:val="center"/>
          </w:tcPr>
          <w:p w14:paraId="1B95C10F"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(0.714)</w:t>
            </w:r>
          </w:p>
        </w:tc>
      </w:tr>
      <w:tr w:rsidR="00723F62" w:rsidRPr="00C46094" w14:paraId="1824FCA1" w14:textId="77777777" w:rsidTr="00C46094">
        <w:tc>
          <w:tcPr>
            <w:tcW w:w="0" w:type="auto"/>
            <w:vAlign w:val="center"/>
          </w:tcPr>
          <w:p w14:paraId="5E1A6E96" w14:textId="77777777" w:rsidR="00723F62" w:rsidRPr="00C46094" w:rsidRDefault="00DB4EDB" w:rsidP="00C46094">
            <w:pPr>
              <w:pStyle w:val="Compact"/>
              <w:spacing w:before="0" w:after="0" w:line="240" w:lineRule="auto"/>
              <w:rPr>
                <w:rFonts w:cs="Times New Roman"/>
                <w:sz w:val="20"/>
                <w:szCs w:val="20"/>
              </w:rPr>
            </w:pPr>
            <w:r w:rsidRPr="00C46094">
              <w:rPr>
                <w:rFonts w:cs="Times New Roman"/>
                <w:sz w:val="20"/>
                <w:szCs w:val="20"/>
              </w:rPr>
              <w:t>PROPER Rated</w:t>
            </w:r>
          </w:p>
        </w:tc>
        <w:tc>
          <w:tcPr>
            <w:tcW w:w="2013" w:type="dxa"/>
            <w:vAlign w:val="center"/>
          </w:tcPr>
          <w:p w14:paraId="371169E0"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2.613</w:t>
            </w:r>
          </w:p>
        </w:tc>
        <w:tc>
          <w:tcPr>
            <w:tcW w:w="2013" w:type="dxa"/>
            <w:vAlign w:val="center"/>
          </w:tcPr>
          <w:p w14:paraId="32179A1B"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1.351</w:t>
            </w:r>
          </w:p>
        </w:tc>
        <w:tc>
          <w:tcPr>
            <w:tcW w:w="2014" w:type="dxa"/>
            <w:vAlign w:val="center"/>
          </w:tcPr>
          <w:p w14:paraId="4E7FCE95"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−1.800</w:t>
            </w:r>
          </w:p>
        </w:tc>
      </w:tr>
      <w:tr w:rsidR="00723F62" w:rsidRPr="00C46094" w14:paraId="59F524C4" w14:textId="77777777" w:rsidTr="00C46094">
        <w:tc>
          <w:tcPr>
            <w:tcW w:w="0" w:type="auto"/>
            <w:vAlign w:val="center"/>
          </w:tcPr>
          <w:p w14:paraId="5DFC5F70" w14:textId="77777777" w:rsidR="00723F62" w:rsidRPr="00C46094" w:rsidRDefault="00723F62" w:rsidP="00C46094">
            <w:pPr>
              <w:pStyle w:val="Compact"/>
              <w:spacing w:before="0" w:after="0" w:line="240" w:lineRule="auto"/>
              <w:rPr>
                <w:rFonts w:cs="Times New Roman"/>
                <w:sz w:val="20"/>
                <w:szCs w:val="20"/>
              </w:rPr>
            </w:pPr>
          </w:p>
        </w:tc>
        <w:tc>
          <w:tcPr>
            <w:tcW w:w="2013" w:type="dxa"/>
            <w:vAlign w:val="center"/>
          </w:tcPr>
          <w:p w14:paraId="35E6394F"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(2.710)</w:t>
            </w:r>
          </w:p>
        </w:tc>
        <w:tc>
          <w:tcPr>
            <w:tcW w:w="2013" w:type="dxa"/>
            <w:vAlign w:val="center"/>
          </w:tcPr>
          <w:p w14:paraId="5C315B92"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(1.018)</w:t>
            </w:r>
          </w:p>
        </w:tc>
        <w:tc>
          <w:tcPr>
            <w:tcW w:w="2014" w:type="dxa"/>
            <w:vAlign w:val="center"/>
          </w:tcPr>
          <w:p w14:paraId="6C92E201"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(1.178)</w:t>
            </w:r>
          </w:p>
        </w:tc>
      </w:tr>
      <w:tr w:rsidR="00723F62" w:rsidRPr="00C46094" w14:paraId="082E40F5" w14:textId="77777777" w:rsidTr="00C46094">
        <w:tc>
          <w:tcPr>
            <w:tcW w:w="0" w:type="auto"/>
            <w:vAlign w:val="center"/>
          </w:tcPr>
          <w:p w14:paraId="2C905C54" w14:textId="77777777" w:rsidR="00723F62" w:rsidRPr="00C46094" w:rsidRDefault="00DB4EDB" w:rsidP="00C46094">
            <w:pPr>
              <w:pStyle w:val="Compact"/>
              <w:spacing w:before="0" w:after="0" w:line="240" w:lineRule="auto"/>
              <w:rPr>
                <w:rFonts w:cs="Times New Roman"/>
                <w:sz w:val="20"/>
                <w:szCs w:val="20"/>
              </w:rPr>
            </w:pPr>
            <w:r w:rsidRPr="00C46094">
              <w:rPr>
                <w:rFonts w:cs="Times New Roman"/>
                <w:sz w:val="20"/>
                <w:szCs w:val="20"/>
              </w:rPr>
              <w:t>PROPER Good (≥ Green)</w:t>
            </w:r>
          </w:p>
        </w:tc>
        <w:tc>
          <w:tcPr>
            <w:tcW w:w="2013" w:type="dxa"/>
            <w:vAlign w:val="center"/>
          </w:tcPr>
          <w:p w14:paraId="3932D649"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−3.277</w:t>
            </w:r>
          </w:p>
        </w:tc>
        <w:tc>
          <w:tcPr>
            <w:tcW w:w="2013" w:type="dxa"/>
            <w:vAlign w:val="center"/>
          </w:tcPr>
          <w:p w14:paraId="6E538B34"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−0.071</w:t>
            </w:r>
          </w:p>
        </w:tc>
        <w:tc>
          <w:tcPr>
            <w:tcW w:w="2014" w:type="dxa"/>
            <w:vAlign w:val="center"/>
          </w:tcPr>
          <w:p w14:paraId="16103E2F"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1.078</w:t>
            </w:r>
          </w:p>
        </w:tc>
      </w:tr>
      <w:tr w:rsidR="00723F62" w:rsidRPr="00C46094" w14:paraId="2A78D5EC" w14:textId="77777777" w:rsidTr="00C46094">
        <w:tc>
          <w:tcPr>
            <w:tcW w:w="0" w:type="auto"/>
            <w:vAlign w:val="center"/>
          </w:tcPr>
          <w:p w14:paraId="717EAD19" w14:textId="77777777" w:rsidR="00723F62" w:rsidRPr="00C46094" w:rsidRDefault="00723F62" w:rsidP="00C46094">
            <w:pPr>
              <w:pStyle w:val="Compact"/>
              <w:spacing w:before="0" w:after="0" w:line="240" w:lineRule="auto"/>
              <w:rPr>
                <w:rFonts w:cs="Times New Roman"/>
                <w:sz w:val="20"/>
                <w:szCs w:val="20"/>
              </w:rPr>
            </w:pPr>
          </w:p>
        </w:tc>
        <w:tc>
          <w:tcPr>
            <w:tcW w:w="2013" w:type="dxa"/>
            <w:vAlign w:val="center"/>
          </w:tcPr>
          <w:p w14:paraId="23C39DD5"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(2.220)</w:t>
            </w:r>
          </w:p>
        </w:tc>
        <w:tc>
          <w:tcPr>
            <w:tcW w:w="2013" w:type="dxa"/>
            <w:vAlign w:val="center"/>
          </w:tcPr>
          <w:p w14:paraId="228AB0B3"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(1.594)</w:t>
            </w:r>
          </w:p>
        </w:tc>
        <w:tc>
          <w:tcPr>
            <w:tcW w:w="2014" w:type="dxa"/>
            <w:vAlign w:val="center"/>
          </w:tcPr>
          <w:p w14:paraId="3DA97EF8"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(1.262)</w:t>
            </w:r>
          </w:p>
        </w:tc>
      </w:tr>
      <w:tr w:rsidR="00723F62" w:rsidRPr="00C46094" w14:paraId="011CA631" w14:textId="77777777" w:rsidTr="00C46094">
        <w:tc>
          <w:tcPr>
            <w:tcW w:w="0" w:type="auto"/>
            <w:vAlign w:val="center"/>
          </w:tcPr>
          <w:p w14:paraId="78B392CD" w14:textId="77777777" w:rsidR="00723F62" w:rsidRPr="00C46094" w:rsidRDefault="00DB4EDB" w:rsidP="00C46094">
            <w:pPr>
              <w:pStyle w:val="Compact"/>
              <w:spacing w:before="0" w:after="0" w:line="240" w:lineRule="auto"/>
              <w:rPr>
                <w:rFonts w:cs="Times New Roman"/>
                <w:sz w:val="20"/>
                <w:szCs w:val="20"/>
              </w:rPr>
            </w:pPr>
            <w:r w:rsidRPr="00C46094">
              <w:rPr>
                <w:rFonts w:cs="Times New Roman"/>
                <w:sz w:val="20"/>
                <w:szCs w:val="20"/>
              </w:rPr>
              <w:t>Log Size</w:t>
            </w:r>
          </w:p>
        </w:tc>
        <w:tc>
          <w:tcPr>
            <w:tcW w:w="2013" w:type="dxa"/>
            <w:vAlign w:val="center"/>
          </w:tcPr>
          <w:p w14:paraId="1C13BB09"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−0.298</w:t>
            </w:r>
          </w:p>
        </w:tc>
        <w:tc>
          <w:tcPr>
            <w:tcW w:w="2013" w:type="dxa"/>
            <w:vAlign w:val="center"/>
          </w:tcPr>
          <w:p w14:paraId="3BFB05C9"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0.050</w:t>
            </w:r>
          </w:p>
        </w:tc>
        <w:tc>
          <w:tcPr>
            <w:tcW w:w="2014" w:type="dxa"/>
            <w:vAlign w:val="center"/>
          </w:tcPr>
          <w:p w14:paraId="2819CEBB"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0.379</w:t>
            </w:r>
          </w:p>
        </w:tc>
      </w:tr>
      <w:tr w:rsidR="00723F62" w:rsidRPr="00C46094" w14:paraId="6200920A" w14:textId="77777777" w:rsidTr="00C46094">
        <w:tc>
          <w:tcPr>
            <w:tcW w:w="0" w:type="auto"/>
            <w:vAlign w:val="center"/>
          </w:tcPr>
          <w:p w14:paraId="43205980" w14:textId="77777777" w:rsidR="00723F62" w:rsidRPr="00C46094" w:rsidRDefault="00723F62" w:rsidP="00C46094">
            <w:pPr>
              <w:pStyle w:val="Compact"/>
              <w:spacing w:before="0" w:after="0" w:line="240" w:lineRule="auto"/>
              <w:rPr>
                <w:rFonts w:cs="Times New Roman"/>
                <w:sz w:val="20"/>
                <w:szCs w:val="20"/>
              </w:rPr>
            </w:pPr>
          </w:p>
        </w:tc>
        <w:tc>
          <w:tcPr>
            <w:tcW w:w="2013" w:type="dxa"/>
            <w:vAlign w:val="center"/>
          </w:tcPr>
          <w:p w14:paraId="4B166A14"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(0.940)</w:t>
            </w:r>
          </w:p>
        </w:tc>
        <w:tc>
          <w:tcPr>
            <w:tcW w:w="2013" w:type="dxa"/>
            <w:vAlign w:val="center"/>
          </w:tcPr>
          <w:p w14:paraId="35F059C2"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(0.289)</w:t>
            </w:r>
          </w:p>
        </w:tc>
        <w:tc>
          <w:tcPr>
            <w:tcW w:w="2014" w:type="dxa"/>
            <w:vAlign w:val="center"/>
          </w:tcPr>
          <w:p w14:paraId="60B02ECE"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(0.266)</w:t>
            </w:r>
          </w:p>
        </w:tc>
      </w:tr>
      <w:tr w:rsidR="00723F62" w:rsidRPr="00C46094" w14:paraId="0C2AD315" w14:textId="77777777" w:rsidTr="00C46094">
        <w:tc>
          <w:tcPr>
            <w:tcW w:w="0" w:type="auto"/>
            <w:vAlign w:val="center"/>
          </w:tcPr>
          <w:p w14:paraId="4AEF777A" w14:textId="77777777" w:rsidR="00723F62" w:rsidRPr="00C46094" w:rsidRDefault="00DB4EDB" w:rsidP="00C46094">
            <w:pPr>
              <w:pStyle w:val="Compact"/>
              <w:spacing w:before="0" w:after="0" w:line="240" w:lineRule="auto"/>
              <w:rPr>
                <w:rFonts w:cs="Times New Roman"/>
                <w:sz w:val="20"/>
                <w:szCs w:val="20"/>
              </w:rPr>
            </w:pPr>
            <w:r w:rsidRPr="00C46094">
              <w:rPr>
                <w:rFonts w:cs="Times New Roman"/>
                <w:sz w:val="20"/>
                <w:szCs w:val="20"/>
              </w:rPr>
              <w:t>Book-to-Market</w:t>
            </w:r>
          </w:p>
        </w:tc>
        <w:tc>
          <w:tcPr>
            <w:tcW w:w="2013" w:type="dxa"/>
            <w:vAlign w:val="center"/>
          </w:tcPr>
          <w:p w14:paraId="5FC76819"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1.685</w:t>
            </w:r>
          </w:p>
        </w:tc>
        <w:tc>
          <w:tcPr>
            <w:tcW w:w="2013" w:type="dxa"/>
            <w:vAlign w:val="center"/>
          </w:tcPr>
          <w:p w14:paraId="7FF16CAE"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0.118</w:t>
            </w:r>
          </w:p>
        </w:tc>
        <w:tc>
          <w:tcPr>
            <w:tcW w:w="2014" w:type="dxa"/>
            <w:vAlign w:val="center"/>
          </w:tcPr>
          <w:p w14:paraId="6BE35B1A"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0.698</w:t>
            </w:r>
          </w:p>
        </w:tc>
      </w:tr>
      <w:tr w:rsidR="00723F62" w:rsidRPr="00C46094" w14:paraId="6F4A1BF7" w14:textId="77777777" w:rsidTr="00C46094">
        <w:tc>
          <w:tcPr>
            <w:tcW w:w="0" w:type="auto"/>
            <w:vAlign w:val="center"/>
          </w:tcPr>
          <w:p w14:paraId="61F08FFD" w14:textId="77777777" w:rsidR="00723F62" w:rsidRPr="00C46094" w:rsidRDefault="00723F62" w:rsidP="00C46094">
            <w:pPr>
              <w:pStyle w:val="Compact"/>
              <w:spacing w:before="0" w:after="0" w:line="240" w:lineRule="auto"/>
              <w:rPr>
                <w:rFonts w:cs="Times New Roman"/>
                <w:sz w:val="20"/>
                <w:szCs w:val="20"/>
              </w:rPr>
            </w:pPr>
          </w:p>
        </w:tc>
        <w:tc>
          <w:tcPr>
            <w:tcW w:w="2013" w:type="dxa"/>
            <w:vAlign w:val="center"/>
          </w:tcPr>
          <w:p w14:paraId="64D0C210"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(1.035)</w:t>
            </w:r>
          </w:p>
        </w:tc>
        <w:tc>
          <w:tcPr>
            <w:tcW w:w="2013" w:type="dxa"/>
            <w:vAlign w:val="center"/>
          </w:tcPr>
          <w:p w14:paraId="37B1C1E5"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(0.622)</w:t>
            </w:r>
          </w:p>
        </w:tc>
        <w:tc>
          <w:tcPr>
            <w:tcW w:w="2014" w:type="dxa"/>
            <w:vAlign w:val="center"/>
          </w:tcPr>
          <w:p w14:paraId="39683F1D"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(0.564)</w:t>
            </w:r>
          </w:p>
        </w:tc>
      </w:tr>
      <w:tr w:rsidR="00723F62" w:rsidRPr="00C46094" w14:paraId="1DA3DF0E" w14:textId="77777777" w:rsidTr="00C46094">
        <w:tc>
          <w:tcPr>
            <w:tcW w:w="0" w:type="auto"/>
            <w:vAlign w:val="center"/>
          </w:tcPr>
          <w:p w14:paraId="091FCA2B" w14:textId="77777777" w:rsidR="00723F62" w:rsidRPr="00C46094" w:rsidRDefault="00DB4EDB" w:rsidP="00C46094">
            <w:pPr>
              <w:pStyle w:val="Compact"/>
              <w:spacing w:before="0" w:after="0" w:line="240" w:lineRule="auto"/>
              <w:rPr>
                <w:rFonts w:cs="Times New Roman"/>
                <w:sz w:val="20"/>
                <w:szCs w:val="20"/>
              </w:rPr>
            </w:pPr>
            <w:r w:rsidRPr="00C46094">
              <w:rPr>
                <w:rFonts w:cs="Times New Roman"/>
                <w:sz w:val="20"/>
                <w:szCs w:val="20"/>
              </w:rPr>
              <w:t>Leverage</w:t>
            </w:r>
          </w:p>
        </w:tc>
        <w:tc>
          <w:tcPr>
            <w:tcW w:w="2013" w:type="dxa"/>
            <w:vAlign w:val="center"/>
          </w:tcPr>
          <w:p w14:paraId="239B9BC7"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−0.142</w:t>
            </w:r>
          </w:p>
        </w:tc>
        <w:tc>
          <w:tcPr>
            <w:tcW w:w="2013" w:type="dxa"/>
            <w:vAlign w:val="center"/>
          </w:tcPr>
          <w:p w14:paraId="23B3F810"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−0.986</w:t>
            </w:r>
          </w:p>
        </w:tc>
        <w:tc>
          <w:tcPr>
            <w:tcW w:w="2014" w:type="dxa"/>
            <w:vAlign w:val="center"/>
          </w:tcPr>
          <w:p w14:paraId="4A403E53"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3.005</w:t>
            </w:r>
          </w:p>
        </w:tc>
      </w:tr>
      <w:tr w:rsidR="00723F62" w:rsidRPr="00C46094" w14:paraId="4FB09359" w14:textId="77777777" w:rsidTr="00C46094">
        <w:tc>
          <w:tcPr>
            <w:tcW w:w="0" w:type="auto"/>
            <w:vAlign w:val="center"/>
          </w:tcPr>
          <w:p w14:paraId="32B0DAF4" w14:textId="77777777" w:rsidR="00723F62" w:rsidRPr="00C46094" w:rsidRDefault="00723F62" w:rsidP="00C46094">
            <w:pPr>
              <w:pStyle w:val="Compact"/>
              <w:spacing w:before="0" w:after="0" w:line="240" w:lineRule="auto"/>
              <w:rPr>
                <w:rFonts w:cs="Times New Roman"/>
                <w:sz w:val="20"/>
                <w:szCs w:val="20"/>
              </w:rPr>
            </w:pPr>
          </w:p>
        </w:tc>
        <w:tc>
          <w:tcPr>
            <w:tcW w:w="2013" w:type="dxa"/>
            <w:vAlign w:val="center"/>
          </w:tcPr>
          <w:p w14:paraId="45CC8554"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(5.199)</w:t>
            </w:r>
          </w:p>
        </w:tc>
        <w:tc>
          <w:tcPr>
            <w:tcW w:w="2013" w:type="dxa"/>
            <w:vAlign w:val="center"/>
          </w:tcPr>
          <w:p w14:paraId="5223B451"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(1.988)</w:t>
            </w:r>
          </w:p>
        </w:tc>
        <w:tc>
          <w:tcPr>
            <w:tcW w:w="2014" w:type="dxa"/>
            <w:vAlign w:val="center"/>
          </w:tcPr>
          <w:p w14:paraId="3EC9683C"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(3.229)</w:t>
            </w:r>
          </w:p>
        </w:tc>
      </w:tr>
      <w:tr w:rsidR="00723F62" w:rsidRPr="00C46094" w14:paraId="5B629653" w14:textId="77777777" w:rsidTr="00C46094">
        <w:tc>
          <w:tcPr>
            <w:tcW w:w="0" w:type="auto"/>
            <w:vAlign w:val="center"/>
          </w:tcPr>
          <w:p w14:paraId="44119719" w14:textId="77777777" w:rsidR="00723F62" w:rsidRPr="00C46094" w:rsidRDefault="00DB4EDB" w:rsidP="00C46094">
            <w:pPr>
              <w:pStyle w:val="Compact"/>
              <w:spacing w:before="0" w:after="0" w:line="240" w:lineRule="auto"/>
              <w:rPr>
                <w:rFonts w:cs="Times New Roman"/>
                <w:sz w:val="20"/>
                <w:szCs w:val="20"/>
              </w:rPr>
            </w:pPr>
            <w:r w:rsidRPr="00C46094">
              <w:rPr>
                <w:rFonts w:cs="Times New Roman"/>
                <w:sz w:val="20"/>
                <w:szCs w:val="20"/>
              </w:rPr>
              <w:t>ROA</w:t>
            </w:r>
          </w:p>
        </w:tc>
        <w:tc>
          <w:tcPr>
            <w:tcW w:w="2013" w:type="dxa"/>
            <w:vAlign w:val="center"/>
          </w:tcPr>
          <w:p w14:paraId="71DE64C8"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8.769</w:t>
            </w:r>
          </w:p>
        </w:tc>
        <w:tc>
          <w:tcPr>
            <w:tcW w:w="2013" w:type="dxa"/>
            <w:vAlign w:val="center"/>
          </w:tcPr>
          <w:p w14:paraId="7BCD5087"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−5.490</w:t>
            </w:r>
          </w:p>
        </w:tc>
        <w:tc>
          <w:tcPr>
            <w:tcW w:w="2014" w:type="dxa"/>
            <w:vAlign w:val="center"/>
          </w:tcPr>
          <w:p w14:paraId="0E973F43"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2.445</w:t>
            </w:r>
          </w:p>
        </w:tc>
      </w:tr>
      <w:tr w:rsidR="00723F62" w:rsidRPr="00C46094" w14:paraId="1B2C257C" w14:textId="77777777" w:rsidTr="00C46094">
        <w:tc>
          <w:tcPr>
            <w:tcW w:w="0" w:type="auto"/>
            <w:vAlign w:val="center"/>
          </w:tcPr>
          <w:p w14:paraId="702DD5B3" w14:textId="77777777" w:rsidR="00723F62" w:rsidRPr="00C46094" w:rsidRDefault="00723F62" w:rsidP="00C46094">
            <w:pPr>
              <w:pStyle w:val="Compact"/>
              <w:spacing w:before="0" w:after="0" w:line="240" w:lineRule="auto"/>
              <w:rPr>
                <w:rFonts w:cs="Times New Roman"/>
                <w:sz w:val="20"/>
                <w:szCs w:val="20"/>
              </w:rPr>
            </w:pPr>
          </w:p>
        </w:tc>
        <w:tc>
          <w:tcPr>
            <w:tcW w:w="2013" w:type="dxa"/>
            <w:vAlign w:val="center"/>
          </w:tcPr>
          <w:p w14:paraId="296C3548"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(12.307)</w:t>
            </w:r>
          </w:p>
        </w:tc>
        <w:tc>
          <w:tcPr>
            <w:tcW w:w="2013" w:type="dxa"/>
            <w:vAlign w:val="center"/>
          </w:tcPr>
          <w:p w14:paraId="3744CB5F"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(5.642)</w:t>
            </w:r>
          </w:p>
        </w:tc>
        <w:tc>
          <w:tcPr>
            <w:tcW w:w="2014" w:type="dxa"/>
            <w:vAlign w:val="center"/>
          </w:tcPr>
          <w:p w14:paraId="653AC889"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(4.605)</w:t>
            </w:r>
          </w:p>
        </w:tc>
      </w:tr>
      <w:tr w:rsidR="00723F62" w:rsidRPr="00C46094" w14:paraId="34D0A3A0" w14:textId="77777777" w:rsidTr="00C46094">
        <w:tc>
          <w:tcPr>
            <w:tcW w:w="0" w:type="auto"/>
            <w:vAlign w:val="center"/>
          </w:tcPr>
          <w:p w14:paraId="07A6C73D" w14:textId="77777777" w:rsidR="00723F62" w:rsidRPr="00C46094" w:rsidRDefault="00DB4EDB" w:rsidP="00C46094">
            <w:pPr>
              <w:pStyle w:val="Compact"/>
              <w:spacing w:before="0" w:after="0" w:line="240" w:lineRule="auto"/>
              <w:rPr>
                <w:rFonts w:cs="Times New Roman"/>
                <w:sz w:val="20"/>
                <w:szCs w:val="20"/>
              </w:rPr>
            </w:pPr>
            <w:r w:rsidRPr="00C46094">
              <w:rPr>
                <w:rFonts w:cs="Times New Roman"/>
                <w:sz w:val="20"/>
                <w:szCs w:val="20"/>
              </w:rPr>
              <w:t>Market Beta</w:t>
            </w:r>
          </w:p>
        </w:tc>
        <w:tc>
          <w:tcPr>
            <w:tcW w:w="2013" w:type="dxa"/>
            <w:vAlign w:val="center"/>
          </w:tcPr>
          <w:p w14:paraId="243623B0"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−0.244</w:t>
            </w:r>
          </w:p>
        </w:tc>
        <w:tc>
          <w:tcPr>
            <w:tcW w:w="2013" w:type="dxa"/>
            <w:vAlign w:val="center"/>
          </w:tcPr>
          <w:p w14:paraId="4C03D713"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0.670</w:t>
            </w:r>
          </w:p>
        </w:tc>
        <w:tc>
          <w:tcPr>
            <w:tcW w:w="2014" w:type="dxa"/>
            <w:vAlign w:val="center"/>
          </w:tcPr>
          <w:p w14:paraId="4A5EE053"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−0.447</w:t>
            </w:r>
          </w:p>
        </w:tc>
      </w:tr>
      <w:tr w:rsidR="00723F62" w:rsidRPr="00C46094" w14:paraId="7E0FA61A" w14:textId="77777777" w:rsidTr="00C46094">
        <w:tc>
          <w:tcPr>
            <w:tcW w:w="0" w:type="auto"/>
            <w:tcBorders>
              <w:bottom w:val="single" w:sz="4" w:space="0" w:color="auto"/>
            </w:tcBorders>
            <w:vAlign w:val="center"/>
          </w:tcPr>
          <w:p w14:paraId="4321F1F0" w14:textId="77777777" w:rsidR="00723F62" w:rsidRPr="00C46094" w:rsidRDefault="00723F62" w:rsidP="00C46094">
            <w:pPr>
              <w:pStyle w:val="Compact"/>
              <w:spacing w:before="0" w:after="0" w:line="240" w:lineRule="auto"/>
              <w:rPr>
                <w:rFonts w:cs="Times New Roman"/>
                <w:sz w:val="20"/>
                <w:szCs w:val="20"/>
              </w:rPr>
            </w:pPr>
          </w:p>
        </w:tc>
        <w:tc>
          <w:tcPr>
            <w:tcW w:w="2013" w:type="dxa"/>
            <w:tcBorders>
              <w:bottom w:val="single" w:sz="4" w:space="0" w:color="auto"/>
            </w:tcBorders>
            <w:vAlign w:val="center"/>
          </w:tcPr>
          <w:p w14:paraId="084B629A"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(0.951)</w:t>
            </w:r>
          </w:p>
        </w:tc>
        <w:tc>
          <w:tcPr>
            <w:tcW w:w="2013" w:type="dxa"/>
            <w:tcBorders>
              <w:bottom w:val="single" w:sz="4" w:space="0" w:color="auto"/>
            </w:tcBorders>
            <w:vAlign w:val="center"/>
          </w:tcPr>
          <w:p w14:paraId="4F125C53"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(0.535)</w:t>
            </w:r>
          </w:p>
        </w:tc>
        <w:tc>
          <w:tcPr>
            <w:tcW w:w="2014" w:type="dxa"/>
            <w:tcBorders>
              <w:bottom w:val="single" w:sz="4" w:space="0" w:color="auto"/>
            </w:tcBorders>
            <w:vAlign w:val="center"/>
          </w:tcPr>
          <w:p w14:paraId="0E6CC6B4"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(0.556)</w:t>
            </w:r>
          </w:p>
        </w:tc>
      </w:tr>
      <w:tr w:rsidR="00723F62" w:rsidRPr="00C46094" w14:paraId="14589092" w14:textId="77777777" w:rsidTr="00C46094">
        <w:tc>
          <w:tcPr>
            <w:tcW w:w="0" w:type="auto"/>
            <w:tcBorders>
              <w:top w:val="single" w:sz="4" w:space="0" w:color="auto"/>
            </w:tcBorders>
            <w:vAlign w:val="center"/>
          </w:tcPr>
          <w:p w14:paraId="396434EC" w14:textId="77777777" w:rsidR="00723F62" w:rsidRPr="00C46094" w:rsidRDefault="00DB4EDB" w:rsidP="00C46094">
            <w:pPr>
              <w:pStyle w:val="Compact"/>
              <w:spacing w:before="0" w:after="0" w:line="240" w:lineRule="auto"/>
              <w:rPr>
                <w:rFonts w:cs="Times New Roman"/>
                <w:sz w:val="20"/>
                <w:szCs w:val="20"/>
              </w:rPr>
            </w:pPr>
            <w:r w:rsidRPr="00C46094">
              <w:rPr>
                <w:rFonts w:cs="Times New Roman"/>
                <w:sz w:val="20"/>
                <w:szCs w:val="20"/>
              </w:rPr>
              <w:t>N</w:t>
            </w:r>
          </w:p>
        </w:tc>
        <w:tc>
          <w:tcPr>
            <w:tcW w:w="2013" w:type="dxa"/>
            <w:tcBorders>
              <w:top w:val="single" w:sz="4" w:space="0" w:color="auto"/>
            </w:tcBorders>
            <w:vAlign w:val="center"/>
          </w:tcPr>
          <w:p w14:paraId="544F16C7"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75</w:t>
            </w:r>
          </w:p>
        </w:tc>
        <w:tc>
          <w:tcPr>
            <w:tcW w:w="2013" w:type="dxa"/>
            <w:tcBorders>
              <w:top w:val="single" w:sz="4" w:space="0" w:color="auto"/>
            </w:tcBorders>
            <w:vAlign w:val="center"/>
          </w:tcPr>
          <w:p w14:paraId="7929B059"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75</w:t>
            </w:r>
          </w:p>
        </w:tc>
        <w:tc>
          <w:tcPr>
            <w:tcW w:w="2014" w:type="dxa"/>
            <w:tcBorders>
              <w:top w:val="single" w:sz="4" w:space="0" w:color="auto"/>
            </w:tcBorders>
            <w:vAlign w:val="center"/>
          </w:tcPr>
          <w:p w14:paraId="4F5F414A"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75</w:t>
            </w:r>
          </w:p>
        </w:tc>
      </w:tr>
      <w:tr w:rsidR="00723F62" w:rsidRPr="00C46094" w14:paraId="4756F3B8" w14:textId="77777777" w:rsidTr="00C46094">
        <w:tc>
          <w:tcPr>
            <w:tcW w:w="0" w:type="auto"/>
            <w:tcBorders>
              <w:bottom w:val="single" w:sz="4" w:space="0" w:color="auto"/>
            </w:tcBorders>
            <w:vAlign w:val="center"/>
          </w:tcPr>
          <w:p w14:paraId="24AEFEF7" w14:textId="77777777" w:rsidR="00723F62" w:rsidRPr="00C46094" w:rsidRDefault="00DB4EDB" w:rsidP="00C46094">
            <w:pPr>
              <w:pStyle w:val="Compact"/>
              <w:spacing w:before="0" w:after="0" w:line="240" w:lineRule="auto"/>
              <w:rPr>
                <w:rFonts w:cs="Times New Roman"/>
                <w:sz w:val="20"/>
                <w:szCs w:val="20"/>
              </w:rPr>
            </w:pPr>
            <w:r w:rsidRPr="00C46094">
              <w:rPr>
                <w:rFonts w:cs="Times New Roman"/>
                <w:sz w:val="20"/>
                <w:szCs w:val="20"/>
              </w:rPr>
              <w:t>R</w:t>
            </w:r>
            <w:r w:rsidRPr="00C46094">
              <w:rPr>
                <w:rFonts w:cs="Times New Roman"/>
                <w:sz w:val="20"/>
                <w:szCs w:val="20"/>
                <w:vertAlign w:val="superscript"/>
              </w:rPr>
              <w:t>2</w:t>
            </w:r>
          </w:p>
        </w:tc>
        <w:tc>
          <w:tcPr>
            <w:tcW w:w="2013" w:type="dxa"/>
            <w:tcBorders>
              <w:bottom w:val="single" w:sz="4" w:space="0" w:color="auto"/>
            </w:tcBorders>
            <w:vAlign w:val="center"/>
          </w:tcPr>
          <w:p w14:paraId="68781FF9"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0.168</w:t>
            </w:r>
          </w:p>
        </w:tc>
        <w:tc>
          <w:tcPr>
            <w:tcW w:w="2013" w:type="dxa"/>
            <w:tcBorders>
              <w:bottom w:val="single" w:sz="4" w:space="0" w:color="auto"/>
            </w:tcBorders>
            <w:vAlign w:val="center"/>
          </w:tcPr>
          <w:p w14:paraId="636F6FEB"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0.228</w:t>
            </w:r>
          </w:p>
        </w:tc>
        <w:tc>
          <w:tcPr>
            <w:tcW w:w="2014" w:type="dxa"/>
            <w:tcBorders>
              <w:bottom w:val="single" w:sz="4" w:space="0" w:color="auto"/>
            </w:tcBorders>
            <w:vAlign w:val="center"/>
          </w:tcPr>
          <w:p w14:paraId="452569C1" w14:textId="77777777" w:rsidR="00723F62" w:rsidRPr="00C46094" w:rsidRDefault="00DB4EDB" w:rsidP="00C46094">
            <w:pPr>
              <w:pStyle w:val="Compact"/>
              <w:spacing w:before="0" w:after="0" w:line="240" w:lineRule="auto"/>
              <w:jc w:val="right"/>
              <w:rPr>
                <w:rFonts w:cs="Times New Roman"/>
                <w:sz w:val="20"/>
                <w:szCs w:val="20"/>
              </w:rPr>
            </w:pPr>
            <w:r w:rsidRPr="00C46094">
              <w:rPr>
                <w:rFonts w:cs="Times New Roman"/>
                <w:sz w:val="20"/>
                <w:szCs w:val="20"/>
              </w:rPr>
              <w:t>0.208</w:t>
            </w:r>
          </w:p>
        </w:tc>
      </w:tr>
    </w:tbl>
    <w:p w14:paraId="6DD0B52E" w14:textId="77777777" w:rsidR="00723F62" w:rsidRPr="00C46094" w:rsidRDefault="00DB4EDB" w:rsidP="00C46094">
      <w:pPr>
        <w:spacing w:after="0" w:line="240" w:lineRule="auto"/>
        <w:jc w:val="both"/>
        <w:rPr>
          <w:rFonts w:cs="Times New Roman"/>
          <w:sz w:val="20"/>
          <w:szCs w:val="20"/>
        </w:rPr>
      </w:pPr>
      <w:r w:rsidRPr="00C46094">
        <w:rPr>
          <w:rFonts w:cs="Times New Roman"/>
          <w:sz w:val="20"/>
          <w:szCs w:val="20"/>
        </w:rPr>
        <w:t>Notes: Dependent variable: CAR[−1,+1] (%). Specification (7) adds proper_rated (=1 if the firm has any PROPER facility rating) and proper_good (=1 if the firm’s best PROPER rating is Green or Gold) to Specification (3). PROPER ratings cover only 21 of 75 sample firms, so this specification is reported separately rather than pooled into the main Table 3 (which would otherwise mix full-sample and PROPER-subsample identification within the same table). OLS with HC3 heteroskedasticity-robust standard errors in parentheses. ​</w:t>
      </w:r>
      <w:r w:rsidRPr="00C46094">
        <w:rPr>
          <w:rFonts w:cs="Times New Roman"/>
          <w:sz w:val="20"/>
          <w:szCs w:val="20"/>
          <w:vertAlign w:val="superscript"/>
        </w:rPr>
        <w:t>*</w:t>
      </w:r>
      <w:r w:rsidRPr="00C46094">
        <w:rPr>
          <w:rFonts w:cs="Times New Roman"/>
          <w:sz w:val="20"/>
          <w:szCs w:val="20"/>
        </w:rPr>
        <w:t>p&lt;0.10, ​</w:t>
      </w:r>
      <w:r w:rsidRPr="00C46094">
        <w:rPr>
          <w:rFonts w:cs="Times New Roman"/>
          <w:sz w:val="20"/>
          <w:szCs w:val="20"/>
          <w:vertAlign w:val="superscript"/>
        </w:rPr>
        <w:t>**</w:t>
      </w:r>
      <w:r w:rsidRPr="00C46094">
        <w:rPr>
          <w:rFonts w:cs="Times New Roman"/>
          <w:sz w:val="20"/>
          <w:szCs w:val="20"/>
        </w:rPr>
        <w:t>p&lt;0.05, ​</w:t>
      </w:r>
      <w:r w:rsidRPr="00C46094">
        <w:rPr>
          <w:rFonts w:cs="Times New Roman"/>
          <w:sz w:val="20"/>
          <w:szCs w:val="20"/>
          <w:vertAlign w:val="superscript"/>
        </w:rPr>
        <w:t>***</w:t>
      </w:r>
      <w:r w:rsidRPr="00C46094">
        <w:rPr>
          <w:rFonts w:cs="Times New Roman"/>
          <w:sz w:val="20"/>
          <w:szCs w:val="20"/>
        </w:rPr>
        <w:t>p&lt;0.01.</w:t>
      </w:r>
    </w:p>
    <w:p w14:paraId="5EFBD650" w14:textId="77777777" w:rsidR="00C9168B" w:rsidRDefault="00C9168B" w:rsidP="00CA2E8E">
      <w:pPr>
        <w:pStyle w:val="TableCaption"/>
        <w:spacing w:before="0" w:after="0" w:line="360" w:lineRule="auto"/>
        <w:rPr>
          <w:rFonts w:cs="Times New Roman"/>
          <w:sz w:val="24"/>
        </w:rPr>
      </w:pPr>
    </w:p>
    <w:p w14:paraId="7AC38FA8" w14:textId="7B36D6E7" w:rsidR="00723F62" w:rsidRPr="002831C7" w:rsidRDefault="00DB4EDB" w:rsidP="002831C7">
      <w:pPr>
        <w:pStyle w:val="TableCaption"/>
        <w:spacing w:before="0" w:after="0" w:line="240" w:lineRule="auto"/>
        <w:jc w:val="center"/>
        <w:rPr>
          <w:rFonts w:cs="Times New Roman"/>
          <w:b/>
          <w:bCs/>
          <w:i w:val="0"/>
          <w:iCs/>
          <w:sz w:val="24"/>
        </w:rPr>
      </w:pPr>
      <w:r w:rsidRPr="002831C7">
        <w:rPr>
          <w:rFonts w:cs="Times New Roman"/>
          <w:b/>
          <w:bCs/>
          <w:i w:val="0"/>
          <w:iCs/>
          <w:sz w:val="24"/>
        </w:rPr>
        <w:t>Table A9. Extended Placebo Test: Fraction of Pseudo-Dates with Significant CAAR</w:t>
      </w:r>
    </w:p>
    <w:tbl>
      <w:tblPr>
        <w:tblStyle w:val="Table"/>
        <w:tblW w:w="8755" w:type="dxa"/>
        <w:tblLook w:val="0020" w:firstRow="1" w:lastRow="0" w:firstColumn="0" w:lastColumn="0" w:noHBand="0" w:noVBand="0"/>
      </w:tblPr>
      <w:tblGrid>
        <w:gridCol w:w="796"/>
        <w:gridCol w:w="1989"/>
        <w:gridCol w:w="1990"/>
        <w:gridCol w:w="1990"/>
        <w:gridCol w:w="1990"/>
      </w:tblGrid>
      <w:tr w:rsidR="00723F62" w:rsidRPr="002831C7" w14:paraId="16A8CB68" w14:textId="77777777" w:rsidTr="002831C7">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bottom w:val="single" w:sz="2" w:space="0" w:color="auto"/>
            </w:tcBorders>
            <w:vAlign w:val="center"/>
          </w:tcPr>
          <w:p w14:paraId="3B6B1A3D" w14:textId="77777777" w:rsidR="00723F62" w:rsidRPr="002831C7" w:rsidRDefault="00DB4EDB" w:rsidP="002831C7">
            <w:pPr>
              <w:pStyle w:val="Compact"/>
              <w:spacing w:before="0" w:after="0" w:line="240" w:lineRule="auto"/>
              <w:jc w:val="right"/>
              <w:rPr>
                <w:rFonts w:cs="Times New Roman"/>
                <w:b/>
                <w:bCs/>
                <w:sz w:val="20"/>
                <w:szCs w:val="20"/>
              </w:rPr>
            </w:pPr>
            <w:r w:rsidRPr="002831C7">
              <w:rPr>
                <w:rFonts w:cs="Times New Roman"/>
                <w:b/>
                <w:bCs/>
                <w:sz w:val="20"/>
                <w:szCs w:val="20"/>
              </w:rPr>
              <w:t>Tier</w:t>
            </w:r>
          </w:p>
        </w:tc>
        <w:tc>
          <w:tcPr>
            <w:tcW w:w="1989" w:type="dxa"/>
            <w:tcBorders>
              <w:top w:val="single" w:sz="4" w:space="0" w:color="auto"/>
              <w:bottom w:val="single" w:sz="2" w:space="0" w:color="auto"/>
            </w:tcBorders>
            <w:vAlign w:val="center"/>
          </w:tcPr>
          <w:p w14:paraId="16DA79E4" w14:textId="77777777" w:rsidR="00723F62" w:rsidRPr="002831C7" w:rsidRDefault="00DB4EDB" w:rsidP="002831C7">
            <w:pPr>
              <w:pStyle w:val="Compact"/>
              <w:spacing w:before="0" w:after="0" w:line="240" w:lineRule="auto"/>
              <w:jc w:val="right"/>
              <w:rPr>
                <w:rFonts w:cs="Times New Roman"/>
                <w:b/>
                <w:bCs/>
                <w:sz w:val="20"/>
                <w:szCs w:val="20"/>
              </w:rPr>
            </w:pPr>
            <w:r w:rsidRPr="002831C7">
              <w:rPr>
                <w:rFonts w:cs="Times New Roman"/>
                <w:b/>
                <w:bCs/>
                <w:sz w:val="20"/>
                <w:szCs w:val="20"/>
              </w:rPr>
              <w:t>Window</w:t>
            </w:r>
          </w:p>
        </w:tc>
        <w:tc>
          <w:tcPr>
            <w:tcW w:w="1990" w:type="dxa"/>
            <w:tcBorders>
              <w:top w:val="single" w:sz="4" w:space="0" w:color="auto"/>
              <w:bottom w:val="single" w:sz="2" w:space="0" w:color="auto"/>
            </w:tcBorders>
            <w:vAlign w:val="center"/>
          </w:tcPr>
          <w:p w14:paraId="5682F09A" w14:textId="77777777" w:rsidR="00723F62" w:rsidRPr="002831C7" w:rsidRDefault="00DB4EDB" w:rsidP="002831C7">
            <w:pPr>
              <w:pStyle w:val="Compact"/>
              <w:spacing w:before="0" w:after="0" w:line="240" w:lineRule="auto"/>
              <w:jc w:val="right"/>
              <w:rPr>
                <w:rFonts w:cs="Times New Roman"/>
                <w:b/>
                <w:bCs/>
                <w:sz w:val="20"/>
                <w:szCs w:val="20"/>
              </w:rPr>
            </w:pPr>
            <w:r w:rsidRPr="002831C7">
              <w:rPr>
                <w:rFonts w:cs="Times New Roman"/>
                <w:b/>
                <w:bCs/>
                <w:sz w:val="20"/>
                <w:szCs w:val="20"/>
              </w:rPr>
              <w:t>N pseudo-dates</w:t>
            </w:r>
          </w:p>
        </w:tc>
        <w:tc>
          <w:tcPr>
            <w:tcW w:w="1990" w:type="dxa"/>
            <w:tcBorders>
              <w:top w:val="single" w:sz="4" w:space="0" w:color="auto"/>
              <w:bottom w:val="single" w:sz="2" w:space="0" w:color="auto"/>
            </w:tcBorders>
            <w:vAlign w:val="center"/>
          </w:tcPr>
          <w:p w14:paraId="78551670" w14:textId="77777777" w:rsidR="00723F62" w:rsidRPr="002831C7" w:rsidRDefault="00DB4EDB" w:rsidP="002831C7">
            <w:pPr>
              <w:pStyle w:val="Compact"/>
              <w:spacing w:before="0" w:after="0" w:line="240" w:lineRule="auto"/>
              <w:jc w:val="right"/>
              <w:rPr>
                <w:rFonts w:cs="Times New Roman"/>
                <w:b/>
                <w:bCs/>
                <w:sz w:val="20"/>
                <w:szCs w:val="20"/>
              </w:rPr>
            </w:pPr>
            <w:r w:rsidRPr="002831C7">
              <w:rPr>
                <w:rFonts w:cs="Times New Roman"/>
                <w:b/>
                <w:bCs/>
                <w:sz w:val="20"/>
                <w:szCs w:val="20"/>
              </w:rPr>
              <w:t>Frac. sig. (α=0.10)</w:t>
            </w:r>
          </w:p>
        </w:tc>
        <w:tc>
          <w:tcPr>
            <w:tcW w:w="1990" w:type="dxa"/>
            <w:tcBorders>
              <w:top w:val="single" w:sz="4" w:space="0" w:color="auto"/>
              <w:bottom w:val="single" w:sz="2" w:space="0" w:color="auto"/>
            </w:tcBorders>
            <w:vAlign w:val="center"/>
          </w:tcPr>
          <w:p w14:paraId="734AC65D" w14:textId="77777777" w:rsidR="00723F62" w:rsidRPr="002831C7" w:rsidRDefault="00DB4EDB" w:rsidP="002831C7">
            <w:pPr>
              <w:pStyle w:val="Compact"/>
              <w:spacing w:before="0" w:after="0" w:line="240" w:lineRule="auto"/>
              <w:jc w:val="right"/>
              <w:rPr>
                <w:rFonts w:cs="Times New Roman"/>
                <w:b/>
                <w:bCs/>
                <w:sz w:val="20"/>
                <w:szCs w:val="20"/>
              </w:rPr>
            </w:pPr>
            <w:r w:rsidRPr="002831C7">
              <w:rPr>
                <w:rFonts w:cs="Times New Roman"/>
                <w:b/>
                <w:bCs/>
                <w:sz w:val="20"/>
                <w:szCs w:val="20"/>
              </w:rPr>
              <w:t>Frac. sig. (α=0.05)</w:t>
            </w:r>
          </w:p>
        </w:tc>
      </w:tr>
      <w:tr w:rsidR="00723F62" w:rsidRPr="002831C7" w14:paraId="136B628F" w14:textId="77777777" w:rsidTr="002831C7">
        <w:tc>
          <w:tcPr>
            <w:tcW w:w="0" w:type="auto"/>
            <w:tcBorders>
              <w:top w:val="single" w:sz="2" w:space="0" w:color="auto"/>
            </w:tcBorders>
            <w:vAlign w:val="center"/>
          </w:tcPr>
          <w:p w14:paraId="649024BA"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Tier 1</w:t>
            </w:r>
          </w:p>
        </w:tc>
        <w:tc>
          <w:tcPr>
            <w:tcW w:w="1989" w:type="dxa"/>
            <w:tcBorders>
              <w:top w:val="single" w:sz="2" w:space="0" w:color="auto"/>
            </w:tcBorders>
            <w:vAlign w:val="center"/>
          </w:tcPr>
          <w:p w14:paraId="08DDEC82"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[−1,+1]</w:t>
            </w:r>
          </w:p>
        </w:tc>
        <w:tc>
          <w:tcPr>
            <w:tcW w:w="1990" w:type="dxa"/>
            <w:tcBorders>
              <w:top w:val="single" w:sz="2" w:space="0" w:color="auto"/>
            </w:tcBorders>
            <w:vAlign w:val="center"/>
          </w:tcPr>
          <w:p w14:paraId="44C6F125"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48</w:t>
            </w:r>
          </w:p>
        </w:tc>
        <w:tc>
          <w:tcPr>
            <w:tcW w:w="1990" w:type="dxa"/>
            <w:tcBorders>
              <w:top w:val="single" w:sz="2" w:space="0" w:color="auto"/>
            </w:tcBorders>
            <w:vAlign w:val="center"/>
          </w:tcPr>
          <w:p w14:paraId="1F1E01F1"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27.1%</w:t>
            </w:r>
          </w:p>
        </w:tc>
        <w:tc>
          <w:tcPr>
            <w:tcW w:w="1990" w:type="dxa"/>
            <w:tcBorders>
              <w:top w:val="single" w:sz="2" w:space="0" w:color="auto"/>
            </w:tcBorders>
            <w:vAlign w:val="center"/>
          </w:tcPr>
          <w:p w14:paraId="5D3D4ACC"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20.8%</w:t>
            </w:r>
          </w:p>
        </w:tc>
      </w:tr>
      <w:tr w:rsidR="00723F62" w:rsidRPr="002831C7" w14:paraId="1B2C7F74" w14:textId="77777777" w:rsidTr="002831C7">
        <w:tc>
          <w:tcPr>
            <w:tcW w:w="0" w:type="auto"/>
            <w:vAlign w:val="center"/>
          </w:tcPr>
          <w:p w14:paraId="19B0B163"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Tier 1</w:t>
            </w:r>
          </w:p>
        </w:tc>
        <w:tc>
          <w:tcPr>
            <w:tcW w:w="1989" w:type="dxa"/>
            <w:vAlign w:val="center"/>
          </w:tcPr>
          <w:p w14:paraId="2A91E79A"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[−5,+5]</w:t>
            </w:r>
          </w:p>
        </w:tc>
        <w:tc>
          <w:tcPr>
            <w:tcW w:w="1990" w:type="dxa"/>
            <w:vAlign w:val="center"/>
          </w:tcPr>
          <w:p w14:paraId="3A6EC11C"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48</w:t>
            </w:r>
          </w:p>
        </w:tc>
        <w:tc>
          <w:tcPr>
            <w:tcW w:w="1990" w:type="dxa"/>
            <w:vAlign w:val="center"/>
          </w:tcPr>
          <w:p w14:paraId="45F3118F"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25.0%</w:t>
            </w:r>
          </w:p>
        </w:tc>
        <w:tc>
          <w:tcPr>
            <w:tcW w:w="1990" w:type="dxa"/>
            <w:vAlign w:val="center"/>
          </w:tcPr>
          <w:p w14:paraId="18F5723E"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16.7%</w:t>
            </w:r>
          </w:p>
        </w:tc>
      </w:tr>
      <w:tr w:rsidR="00723F62" w:rsidRPr="002831C7" w14:paraId="6C082097" w14:textId="77777777" w:rsidTr="002831C7">
        <w:tc>
          <w:tcPr>
            <w:tcW w:w="0" w:type="auto"/>
            <w:vAlign w:val="center"/>
          </w:tcPr>
          <w:p w14:paraId="15225132"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Tier 2</w:t>
            </w:r>
          </w:p>
        </w:tc>
        <w:tc>
          <w:tcPr>
            <w:tcW w:w="1989" w:type="dxa"/>
            <w:vAlign w:val="center"/>
          </w:tcPr>
          <w:p w14:paraId="6091ACA6"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[−1,+1]</w:t>
            </w:r>
          </w:p>
        </w:tc>
        <w:tc>
          <w:tcPr>
            <w:tcW w:w="1990" w:type="dxa"/>
            <w:vAlign w:val="center"/>
          </w:tcPr>
          <w:p w14:paraId="4F995311"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48</w:t>
            </w:r>
          </w:p>
        </w:tc>
        <w:tc>
          <w:tcPr>
            <w:tcW w:w="1990" w:type="dxa"/>
            <w:vAlign w:val="center"/>
          </w:tcPr>
          <w:p w14:paraId="48148931"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18.8%</w:t>
            </w:r>
          </w:p>
        </w:tc>
        <w:tc>
          <w:tcPr>
            <w:tcW w:w="1990" w:type="dxa"/>
            <w:vAlign w:val="center"/>
          </w:tcPr>
          <w:p w14:paraId="56E00AB8"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4.2%</w:t>
            </w:r>
          </w:p>
        </w:tc>
      </w:tr>
      <w:tr w:rsidR="00723F62" w:rsidRPr="002831C7" w14:paraId="4875E39F" w14:textId="77777777" w:rsidTr="002831C7">
        <w:tc>
          <w:tcPr>
            <w:tcW w:w="0" w:type="auto"/>
            <w:vAlign w:val="center"/>
          </w:tcPr>
          <w:p w14:paraId="0ED72257"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Tier 2</w:t>
            </w:r>
          </w:p>
        </w:tc>
        <w:tc>
          <w:tcPr>
            <w:tcW w:w="1989" w:type="dxa"/>
            <w:vAlign w:val="center"/>
          </w:tcPr>
          <w:p w14:paraId="6E4D2338"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[−5,+5]</w:t>
            </w:r>
          </w:p>
        </w:tc>
        <w:tc>
          <w:tcPr>
            <w:tcW w:w="1990" w:type="dxa"/>
            <w:vAlign w:val="center"/>
          </w:tcPr>
          <w:p w14:paraId="204CFD5A"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48</w:t>
            </w:r>
          </w:p>
        </w:tc>
        <w:tc>
          <w:tcPr>
            <w:tcW w:w="1990" w:type="dxa"/>
            <w:vAlign w:val="center"/>
          </w:tcPr>
          <w:p w14:paraId="44A02FA6"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27.1%</w:t>
            </w:r>
          </w:p>
        </w:tc>
        <w:tc>
          <w:tcPr>
            <w:tcW w:w="1990" w:type="dxa"/>
            <w:vAlign w:val="center"/>
          </w:tcPr>
          <w:p w14:paraId="5050D7DC"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10.4%</w:t>
            </w:r>
          </w:p>
        </w:tc>
      </w:tr>
      <w:tr w:rsidR="00723F62" w:rsidRPr="002831C7" w14:paraId="506D54A6" w14:textId="77777777" w:rsidTr="00E15C35">
        <w:tc>
          <w:tcPr>
            <w:tcW w:w="0" w:type="auto"/>
            <w:vAlign w:val="center"/>
          </w:tcPr>
          <w:p w14:paraId="6DAA1649"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Tier 3</w:t>
            </w:r>
          </w:p>
        </w:tc>
        <w:tc>
          <w:tcPr>
            <w:tcW w:w="1989" w:type="dxa"/>
            <w:vAlign w:val="center"/>
          </w:tcPr>
          <w:p w14:paraId="3125F252"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[−1,+1]</w:t>
            </w:r>
          </w:p>
        </w:tc>
        <w:tc>
          <w:tcPr>
            <w:tcW w:w="1990" w:type="dxa"/>
            <w:vAlign w:val="center"/>
          </w:tcPr>
          <w:p w14:paraId="17CDFAC0"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48</w:t>
            </w:r>
          </w:p>
        </w:tc>
        <w:tc>
          <w:tcPr>
            <w:tcW w:w="1990" w:type="dxa"/>
            <w:vAlign w:val="center"/>
          </w:tcPr>
          <w:p w14:paraId="54194BC0"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43.8%</w:t>
            </w:r>
          </w:p>
        </w:tc>
        <w:tc>
          <w:tcPr>
            <w:tcW w:w="1990" w:type="dxa"/>
            <w:vAlign w:val="center"/>
          </w:tcPr>
          <w:p w14:paraId="697BE0D6"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35.4%</w:t>
            </w:r>
          </w:p>
        </w:tc>
      </w:tr>
      <w:tr w:rsidR="00723F62" w:rsidRPr="002831C7" w14:paraId="01204C7D" w14:textId="77777777" w:rsidTr="00E15C35">
        <w:tc>
          <w:tcPr>
            <w:tcW w:w="0" w:type="auto"/>
            <w:tcBorders>
              <w:bottom w:val="single" w:sz="4" w:space="0" w:color="auto"/>
            </w:tcBorders>
            <w:vAlign w:val="center"/>
          </w:tcPr>
          <w:p w14:paraId="0D553528"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Tier 3</w:t>
            </w:r>
          </w:p>
        </w:tc>
        <w:tc>
          <w:tcPr>
            <w:tcW w:w="1989" w:type="dxa"/>
            <w:tcBorders>
              <w:bottom w:val="single" w:sz="4" w:space="0" w:color="auto"/>
            </w:tcBorders>
            <w:vAlign w:val="center"/>
          </w:tcPr>
          <w:p w14:paraId="18E4F2A3"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[−5,+5]</w:t>
            </w:r>
          </w:p>
        </w:tc>
        <w:tc>
          <w:tcPr>
            <w:tcW w:w="1990" w:type="dxa"/>
            <w:tcBorders>
              <w:bottom w:val="single" w:sz="4" w:space="0" w:color="auto"/>
            </w:tcBorders>
            <w:vAlign w:val="center"/>
          </w:tcPr>
          <w:p w14:paraId="223D060C"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48</w:t>
            </w:r>
          </w:p>
        </w:tc>
        <w:tc>
          <w:tcPr>
            <w:tcW w:w="1990" w:type="dxa"/>
            <w:tcBorders>
              <w:bottom w:val="single" w:sz="4" w:space="0" w:color="auto"/>
            </w:tcBorders>
            <w:vAlign w:val="center"/>
          </w:tcPr>
          <w:p w14:paraId="1A1DC1FE"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43.8%</w:t>
            </w:r>
          </w:p>
        </w:tc>
        <w:tc>
          <w:tcPr>
            <w:tcW w:w="1990" w:type="dxa"/>
            <w:tcBorders>
              <w:bottom w:val="single" w:sz="4" w:space="0" w:color="auto"/>
            </w:tcBorders>
            <w:vAlign w:val="center"/>
          </w:tcPr>
          <w:p w14:paraId="02A7F9A1" w14:textId="77777777" w:rsidR="00723F62" w:rsidRPr="002831C7" w:rsidRDefault="00DB4EDB" w:rsidP="002831C7">
            <w:pPr>
              <w:pStyle w:val="Compact"/>
              <w:spacing w:before="0" w:after="0" w:line="240" w:lineRule="auto"/>
              <w:jc w:val="right"/>
              <w:rPr>
                <w:rFonts w:cs="Times New Roman"/>
                <w:sz w:val="20"/>
                <w:szCs w:val="20"/>
              </w:rPr>
            </w:pPr>
            <w:r w:rsidRPr="002831C7">
              <w:rPr>
                <w:rFonts w:cs="Times New Roman"/>
                <w:sz w:val="20"/>
                <w:szCs w:val="20"/>
              </w:rPr>
              <w:t>33.3%</w:t>
            </w:r>
          </w:p>
        </w:tc>
      </w:tr>
    </w:tbl>
    <w:p w14:paraId="4F231753" w14:textId="77777777" w:rsidR="00723F62" w:rsidRPr="002831C7" w:rsidRDefault="00DB4EDB" w:rsidP="002831C7">
      <w:pPr>
        <w:spacing w:after="0" w:line="240" w:lineRule="auto"/>
        <w:jc w:val="both"/>
        <w:rPr>
          <w:rFonts w:cs="Times New Roman"/>
        </w:rPr>
      </w:pPr>
      <w:r w:rsidRPr="002831C7">
        <w:rPr>
          <w:rFonts w:cs="Times New Roman"/>
          <w:sz w:val="20"/>
          <w:szCs w:val="20"/>
        </w:rPr>
        <w:t>Notes: Placebo event dates shifted by −60 through −270 trading days (30-day increments, 8 pseudo-dates per real event × 6 events). Under the null of no systematic pattern around arbitrary calendar dates, the fraction significant should be approximately equal to the nominal level (α). Fractions substantially above nominal indicate excess false-positive risk, consistent with cross-sectional dependence within the small, commodity-concentrated Tier 1 subsample (N=17, 3 commodities).</w:t>
      </w:r>
    </w:p>
    <w:p w14:paraId="4DD791E8" w14:textId="78AE486F" w:rsidR="00C9168B" w:rsidRDefault="00C9168B" w:rsidP="00CA2E8E">
      <w:pPr>
        <w:spacing w:after="0" w:line="360" w:lineRule="auto"/>
        <w:rPr>
          <w:rFonts w:cs="Times New Roman"/>
          <w:b/>
        </w:rPr>
      </w:pPr>
    </w:p>
    <w:p w14:paraId="37AB8E5C" w14:textId="77777777" w:rsidR="00C26DCE" w:rsidRPr="0071731F" w:rsidRDefault="00C26DCE" w:rsidP="00C26DCE">
      <w:pPr>
        <w:pStyle w:val="TableCaption"/>
        <w:spacing w:before="0" w:after="0" w:line="360" w:lineRule="auto"/>
        <w:jc w:val="center"/>
        <w:rPr>
          <w:rFonts w:cs="Times New Roman"/>
          <w:b/>
          <w:bCs/>
          <w:i w:val="0"/>
          <w:iCs/>
          <w:sz w:val="24"/>
          <w:highlight w:val="yellow"/>
        </w:rPr>
      </w:pPr>
      <w:r w:rsidRPr="0071731F">
        <w:rPr>
          <w:rFonts w:cs="Times New Roman"/>
          <w:b/>
          <w:bCs/>
          <w:i w:val="0"/>
          <w:iCs/>
          <w:sz w:val="24"/>
          <w:highlight w:val="yellow"/>
        </w:rPr>
        <w:t>Table A10. Variance Inflation Factors, Specification (3) Design Matrix</w:t>
      </w:r>
    </w:p>
    <w:tbl>
      <w:tblPr>
        <w:tblStyle w:val="Table"/>
        <w:tblW w:w="8755" w:type="dxa"/>
        <w:tblLook w:val="0020" w:firstRow="1" w:lastRow="0" w:firstColumn="0" w:lastColumn="0" w:noHBand="0" w:noVBand="0"/>
      </w:tblPr>
      <w:tblGrid>
        <w:gridCol w:w="4361"/>
        <w:gridCol w:w="4394"/>
      </w:tblGrid>
      <w:tr w:rsidR="00C26DCE" w:rsidRPr="0071731F" w14:paraId="332643FA" w14:textId="77777777" w:rsidTr="00C26DCE">
        <w:trPr>
          <w:cnfStyle w:val="100000000000" w:firstRow="1" w:lastRow="0" w:firstColumn="0" w:lastColumn="0" w:oddVBand="0" w:evenVBand="0" w:oddHBand="0" w:evenHBand="0" w:firstRowFirstColumn="0" w:firstRowLastColumn="0" w:lastRowFirstColumn="0" w:lastRowLastColumn="0"/>
          <w:tblHeader/>
        </w:trPr>
        <w:tc>
          <w:tcPr>
            <w:tcW w:w="4361" w:type="dxa"/>
            <w:tcBorders>
              <w:top w:val="single" w:sz="4" w:space="0" w:color="auto"/>
              <w:bottom w:val="single" w:sz="2" w:space="0" w:color="auto"/>
            </w:tcBorders>
          </w:tcPr>
          <w:p w14:paraId="4B813211" w14:textId="77777777" w:rsidR="00C26DCE" w:rsidRPr="0071731F" w:rsidRDefault="00C26DCE" w:rsidP="00C26DCE">
            <w:pPr>
              <w:pStyle w:val="Compact"/>
              <w:spacing w:before="0" w:after="0" w:line="240" w:lineRule="auto"/>
              <w:rPr>
                <w:rFonts w:cs="Times New Roman"/>
                <w:b/>
                <w:bCs/>
                <w:sz w:val="20"/>
                <w:szCs w:val="20"/>
                <w:highlight w:val="yellow"/>
              </w:rPr>
            </w:pPr>
          </w:p>
        </w:tc>
        <w:tc>
          <w:tcPr>
            <w:tcW w:w="4394" w:type="dxa"/>
            <w:tcBorders>
              <w:top w:val="single" w:sz="4" w:space="0" w:color="auto"/>
              <w:bottom w:val="single" w:sz="2" w:space="0" w:color="auto"/>
            </w:tcBorders>
          </w:tcPr>
          <w:p w14:paraId="366A9D6E" w14:textId="77777777" w:rsidR="00C26DCE" w:rsidRPr="0071731F" w:rsidRDefault="00C26DCE" w:rsidP="00C26DCE">
            <w:pPr>
              <w:pStyle w:val="Compact"/>
              <w:spacing w:before="0" w:after="0" w:line="240" w:lineRule="auto"/>
              <w:jc w:val="right"/>
              <w:rPr>
                <w:rFonts w:cs="Times New Roman"/>
                <w:b/>
                <w:bCs/>
                <w:sz w:val="20"/>
                <w:szCs w:val="20"/>
                <w:highlight w:val="yellow"/>
              </w:rPr>
            </w:pPr>
            <w:r w:rsidRPr="0071731F">
              <w:rPr>
                <w:rFonts w:cs="Times New Roman"/>
                <w:b/>
                <w:bCs/>
                <w:sz w:val="20"/>
                <w:szCs w:val="20"/>
                <w:highlight w:val="yellow"/>
              </w:rPr>
              <w:t>VIF</w:t>
            </w:r>
          </w:p>
        </w:tc>
      </w:tr>
      <w:tr w:rsidR="00C26DCE" w:rsidRPr="0071731F" w14:paraId="723C1503" w14:textId="77777777" w:rsidTr="00C26DCE">
        <w:tc>
          <w:tcPr>
            <w:tcW w:w="4361" w:type="dxa"/>
            <w:tcBorders>
              <w:top w:val="single" w:sz="2" w:space="0" w:color="auto"/>
            </w:tcBorders>
          </w:tcPr>
          <w:p w14:paraId="5E0A9E71"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Tier 1</w:t>
            </w:r>
          </w:p>
        </w:tc>
        <w:tc>
          <w:tcPr>
            <w:tcW w:w="4394" w:type="dxa"/>
            <w:tcBorders>
              <w:top w:val="single" w:sz="2" w:space="0" w:color="auto"/>
            </w:tcBorders>
          </w:tcPr>
          <w:p w14:paraId="586D3FF9"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3.50</w:t>
            </w:r>
          </w:p>
        </w:tc>
      </w:tr>
      <w:tr w:rsidR="00C26DCE" w:rsidRPr="0071731F" w14:paraId="551802D7" w14:textId="77777777" w:rsidTr="00C26DCE">
        <w:tc>
          <w:tcPr>
            <w:tcW w:w="4361" w:type="dxa"/>
          </w:tcPr>
          <w:p w14:paraId="05FF00F7"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Tier 2</w:t>
            </w:r>
          </w:p>
        </w:tc>
        <w:tc>
          <w:tcPr>
            <w:tcW w:w="4394" w:type="dxa"/>
          </w:tcPr>
          <w:p w14:paraId="22D4B45C"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1.49</w:t>
            </w:r>
          </w:p>
        </w:tc>
      </w:tr>
      <w:tr w:rsidR="00C26DCE" w:rsidRPr="0071731F" w14:paraId="22F43BF3" w14:textId="77777777" w:rsidTr="00C26DCE">
        <w:tc>
          <w:tcPr>
            <w:tcW w:w="4361" w:type="dxa"/>
          </w:tcPr>
          <w:p w14:paraId="1531CEA5"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RSPO Certified</w:t>
            </w:r>
          </w:p>
        </w:tc>
        <w:tc>
          <w:tcPr>
            <w:tcW w:w="4394" w:type="dxa"/>
          </w:tcPr>
          <w:p w14:paraId="32D14FEE"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3.12</w:t>
            </w:r>
          </w:p>
        </w:tc>
      </w:tr>
      <w:tr w:rsidR="00C26DCE" w:rsidRPr="0071731F" w14:paraId="4D18E4AD" w14:textId="77777777" w:rsidTr="00C26DCE">
        <w:tc>
          <w:tcPr>
            <w:tcW w:w="4361" w:type="dxa"/>
          </w:tcPr>
          <w:p w14:paraId="0EAC8EA1"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ISPO Certified</w:t>
            </w:r>
          </w:p>
        </w:tc>
        <w:tc>
          <w:tcPr>
            <w:tcW w:w="4394" w:type="dxa"/>
          </w:tcPr>
          <w:p w14:paraId="0CE8768E"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3.21</w:t>
            </w:r>
          </w:p>
        </w:tc>
      </w:tr>
      <w:tr w:rsidR="00C26DCE" w:rsidRPr="0071731F" w14:paraId="68A28857" w14:textId="77777777" w:rsidTr="00C26DCE">
        <w:tc>
          <w:tcPr>
            <w:tcW w:w="4361" w:type="dxa"/>
          </w:tcPr>
          <w:p w14:paraId="4F099870"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Physical Risk (</w:t>
            </w:r>
            <m:oMath>
              <m:r>
                <w:rPr>
                  <w:rFonts w:ascii="Cambria Math" w:hAnsi="Cambria Math" w:cs="Times New Roman"/>
                  <w:sz w:val="20"/>
                  <w:szCs w:val="20"/>
                  <w:highlight w:val="yellow"/>
                </w:rPr>
                <m:t>z</m:t>
              </m:r>
            </m:oMath>
            <w:r w:rsidRPr="0071731F">
              <w:rPr>
                <w:rFonts w:cs="Times New Roman"/>
                <w:sz w:val="20"/>
                <w:szCs w:val="20"/>
                <w:highlight w:val="yellow"/>
              </w:rPr>
              <w:t>)</w:t>
            </w:r>
          </w:p>
        </w:tc>
        <w:tc>
          <w:tcPr>
            <w:tcW w:w="4394" w:type="dxa"/>
          </w:tcPr>
          <w:p w14:paraId="3E29E77D"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5.06</w:t>
            </w:r>
          </w:p>
        </w:tc>
      </w:tr>
      <w:tr w:rsidR="00C26DCE" w:rsidRPr="0071731F" w14:paraId="6E7D92BF" w14:textId="77777777" w:rsidTr="00C26DCE">
        <w:tc>
          <w:tcPr>
            <w:tcW w:w="4361" w:type="dxa"/>
          </w:tcPr>
          <w:p w14:paraId="3E555AF4"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Log Size</w:t>
            </w:r>
          </w:p>
        </w:tc>
        <w:tc>
          <w:tcPr>
            <w:tcW w:w="4394" w:type="dxa"/>
          </w:tcPr>
          <w:p w14:paraId="6B8F2B50"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1.93</w:t>
            </w:r>
          </w:p>
        </w:tc>
      </w:tr>
      <w:tr w:rsidR="00C26DCE" w:rsidRPr="0071731F" w14:paraId="79E97F0B" w14:textId="77777777" w:rsidTr="00C26DCE">
        <w:tc>
          <w:tcPr>
            <w:tcW w:w="4361" w:type="dxa"/>
          </w:tcPr>
          <w:p w14:paraId="62739ECC"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Book-to-Market</w:t>
            </w:r>
          </w:p>
        </w:tc>
        <w:tc>
          <w:tcPr>
            <w:tcW w:w="4394" w:type="dxa"/>
          </w:tcPr>
          <w:p w14:paraId="089FEA3B"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1.87</w:t>
            </w:r>
          </w:p>
        </w:tc>
      </w:tr>
      <w:tr w:rsidR="00C26DCE" w:rsidRPr="0071731F" w14:paraId="5BBAEE82" w14:textId="77777777" w:rsidTr="00C26DCE">
        <w:tc>
          <w:tcPr>
            <w:tcW w:w="4361" w:type="dxa"/>
          </w:tcPr>
          <w:p w14:paraId="0DBBD03F"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Leverage</w:t>
            </w:r>
          </w:p>
        </w:tc>
        <w:tc>
          <w:tcPr>
            <w:tcW w:w="4394" w:type="dxa"/>
          </w:tcPr>
          <w:p w14:paraId="7930AF1D"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1.65</w:t>
            </w:r>
          </w:p>
        </w:tc>
      </w:tr>
      <w:tr w:rsidR="00C26DCE" w:rsidRPr="0071731F" w14:paraId="4BCE15CB" w14:textId="77777777" w:rsidTr="00C26DCE">
        <w:tc>
          <w:tcPr>
            <w:tcW w:w="4361" w:type="dxa"/>
          </w:tcPr>
          <w:p w14:paraId="2D5CDE8C"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ROA</w:t>
            </w:r>
          </w:p>
        </w:tc>
        <w:tc>
          <w:tcPr>
            <w:tcW w:w="4394" w:type="dxa"/>
          </w:tcPr>
          <w:p w14:paraId="5ED27B39"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3.05</w:t>
            </w:r>
          </w:p>
        </w:tc>
      </w:tr>
      <w:tr w:rsidR="00C26DCE" w:rsidRPr="0071731F" w14:paraId="5FCE636A" w14:textId="77777777" w:rsidTr="00C26DCE">
        <w:tc>
          <w:tcPr>
            <w:tcW w:w="4361" w:type="dxa"/>
          </w:tcPr>
          <w:p w14:paraId="3C26EFA7"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Momentum</w:t>
            </w:r>
          </w:p>
        </w:tc>
        <w:tc>
          <w:tcPr>
            <w:tcW w:w="4394" w:type="dxa"/>
          </w:tcPr>
          <w:p w14:paraId="3CC4AA84"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2.48</w:t>
            </w:r>
          </w:p>
        </w:tc>
      </w:tr>
      <w:tr w:rsidR="00C26DCE" w:rsidRPr="0071731F" w14:paraId="26FF358E" w14:textId="77777777" w:rsidTr="00C26DCE">
        <w:tc>
          <w:tcPr>
            <w:tcW w:w="4361" w:type="dxa"/>
          </w:tcPr>
          <w:p w14:paraId="0BC8D511"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Market Beta</w:t>
            </w:r>
          </w:p>
        </w:tc>
        <w:tc>
          <w:tcPr>
            <w:tcW w:w="4394" w:type="dxa"/>
          </w:tcPr>
          <w:p w14:paraId="32A2B4CF"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1.73</w:t>
            </w:r>
          </w:p>
        </w:tc>
      </w:tr>
      <w:tr w:rsidR="00C26DCE" w:rsidRPr="0071731F" w14:paraId="6D1EF64C" w14:textId="77777777" w:rsidTr="00C26DCE">
        <w:tc>
          <w:tcPr>
            <w:tcW w:w="4361" w:type="dxa"/>
            <w:tcBorders>
              <w:bottom w:val="single" w:sz="4" w:space="0" w:color="auto"/>
            </w:tcBorders>
          </w:tcPr>
          <w:p w14:paraId="27B63F96"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Amihud Illiquidity (</w:t>
            </w:r>
            <m:oMath>
              <m:r>
                <m:rPr>
                  <m:sty m:val="p"/>
                </m:rPr>
                <w:rPr>
                  <w:rFonts w:ascii="Cambria Math" w:hAnsi="Cambria Math" w:cs="Times New Roman"/>
                  <w:sz w:val="20"/>
                  <w:szCs w:val="20"/>
                  <w:highlight w:val="yellow"/>
                </w:rPr>
                <m:t>ln</m:t>
              </m:r>
            </m:oMath>
            <w:r w:rsidRPr="0071731F">
              <w:rPr>
                <w:rFonts w:cs="Times New Roman"/>
                <w:sz w:val="20"/>
                <w:szCs w:val="20"/>
                <w:highlight w:val="yellow"/>
              </w:rPr>
              <w:t>)</w:t>
            </w:r>
          </w:p>
        </w:tc>
        <w:tc>
          <w:tcPr>
            <w:tcW w:w="4394" w:type="dxa"/>
            <w:tcBorders>
              <w:bottom w:val="single" w:sz="4" w:space="0" w:color="auto"/>
            </w:tcBorders>
          </w:tcPr>
          <w:p w14:paraId="15B21D69"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3.48</w:t>
            </w:r>
          </w:p>
        </w:tc>
      </w:tr>
      <w:tr w:rsidR="00C26DCE" w:rsidRPr="0071731F" w14:paraId="22D6784B" w14:textId="77777777" w:rsidTr="00C26DCE">
        <w:tc>
          <w:tcPr>
            <w:tcW w:w="4361" w:type="dxa"/>
            <w:tcBorders>
              <w:top w:val="single" w:sz="4" w:space="0" w:color="auto"/>
              <w:bottom w:val="single" w:sz="4" w:space="0" w:color="auto"/>
            </w:tcBorders>
          </w:tcPr>
          <w:p w14:paraId="57DBA171"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N</w:t>
            </w:r>
          </w:p>
        </w:tc>
        <w:tc>
          <w:tcPr>
            <w:tcW w:w="4394" w:type="dxa"/>
            <w:tcBorders>
              <w:top w:val="single" w:sz="4" w:space="0" w:color="auto"/>
              <w:bottom w:val="single" w:sz="4" w:space="0" w:color="auto"/>
            </w:tcBorders>
          </w:tcPr>
          <w:p w14:paraId="1FCD522E"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75</w:t>
            </w:r>
          </w:p>
        </w:tc>
      </w:tr>
    </w:tbl>
    <w:p w14:paraId="511DC997" w14:textId="77FBE963" w:rsidR="00C26DCE" w:rsidRPr="0071731F" w:rsidRDefault="00C26DCE" w:rsidP="00C26DCE">
      <w:pPr>
        <w:spacing w:after="0" w:line="240" w:lineRule="auto"/>
        <w:jc w:val="both"/>
        <w:rPr>
          <w:rFonts w:cs="Times New Roman"/>
          <w:sz w:val="20"/>
          <w:szCs w:val="20"/>
          <w:highlight w:val="yellow"/>
        </w:rPr>
      </w:pPr>
      <w:r w:rsidRPr="0071731F">
        <w:rPr>
          <w:rFonts w:cs="Times New Roman"/>
          <w:i/>
          <w:iCs/>
          <w:sz w:val="20"/>
          <w:szCs w:val="20"/>
          <w:highlight w:val="yellow"/>
        </w:rPr>
        <w:t>Notes</w:t>
      </w:r>
      <w:r w:rsidRPr="0071731F">
        <w:rPr>
          <w:rFonts w:cs="Times New Roman"/>
          <w:sz w:val="20"/>
          <w:szCs w:val="20"/>
          <w:highlight w:val="yellow"/>
        </w:rPr>
        <w:t>: Variance Inflation Factors (VIF) for every regressor in Specification (3) of Table 3 (Tier 1, Tier 2, RSPO, ISPO, standardised Physical Risk, and firm controls). A single column is reported because every regressor is a static, firm-level characteristic (certification status, size, leverage, etc.) rather than an event-specific variable, so the design matrix</w:t>
      </w:r>
      <w:r w:rsidRPr="0071731F">
        <w:rPr>
          <w:rFonts w:cs="Times New Roman"/>
          <w:sz w:val="20"/>
          <w:szCs w:val="20"/>
          <w:highlight w:val="yellow"/>
          <w:lang w:val="id-ID"/>
        </w:rPr>
        <w:t xml:space="preserve">, </w:t>
      </w:r>
      <w:r w:rsidRPr="0071731F">
        <w:rPr>
          <w:rFonts w:cs="Times New Roman"/>
          <w:sz w:val="20"/>
          <w:szCs w:val="20"/>
          <w:highlight w:val="yellow"/>
        </w:rPr>
        <w:t>and therefore the VIF, which depends only on regressor correlations, not on the dependent variable</w:t>
      </w:r>
      <w:r w:rsidRPr="0071731F">
        <w:rPr>
          <w:rFonts w:cs="Times New Roman"/>
          <w:sz w:val="20"/>
          <w:szCs w:val="20"/>
          <w:highlight w:val="yellow"/>
          <w:lang w:val="id-ID"/>
        </w:rPr>
        <w:t xml:space="preserve">, </w:t>
      </w:r>
      <w:r w:rsidRPr="0071731F">
        <w:rPr>
          <w:rFonts w:cs="Times New Roman"/>
          <w:sz w:val="20"/>
          <w:szCs w:val="20"/>
          <w:highlight w:val="yellow"/>
        </w:rPr>
        <w:t xml:space="preserve">is identical whichever event’s CAR is being explained (E1, E3, or E5). VIF </w:t>
      </w:r>
      <m:oMath>
        <m:r>
          <m:rPr>
            <m:sty m:val="p"/>
          </m:rPr>
          <w:rPr>
            <w:rFonts w:ascii="Cambria Math" w:hAnsi="Cambria Math" w:cs="Times New Roman"/>
            <w:sz w:val="20"/>
            <w:szCs w:val="20"/>
            <w:highlight w:val="yellow"/>
          </w:rPr>
          <m:t>&gt;</m:t>
        </m:r>
        <m:r>
          <w:rPr>
            <w:rFonts w:ascii="Cambria Math" w:hAnsi="Cambria Math" w:cs="Times New Roman"/>
            <w:sz w:val="20"/>
            <w:szCs w:val="20"/>
            <w:highlight w:val="yellow"/>
          </w:rPr>
          <m:t>10</m:t>
        </m:r>
      </m:oMath>
      <w:r w:rsidRPr="0071731F">
        <w:rPr>
          <w:rFonts w:cs="Times New Roman"/>
          <w:sz w:val="20"/>
          <w:szCs w:val="20"/>
          <w:highlight w:val="yellow"/>
        </w:rPr>
        <w:t xml:space="preserve"> conventionally flags severe multicollinearity; VIF between 5 and 10 flags moderate-to-high collinearity worth noting.</w:t>
      </w:r>
    </w:p>
    <w:p w14:paraId="163578EC" w14:textId="1C6CB640" w:rsidR="00C26DCE" w:rsidRPr="0071731F" w:rsidRDefault="00C26DCE" w:rsidP="00C26DCE">
      <w:pPr>
        <w:spacing w:after="0" w:line="240" w:lineRule="auto"/>
        <w:jc w:val="both"/>
        <w:rPr>
          <w:rFonts w:cs="Times New Roman"/>
          <w:sz w:val="20"/>
          <w:szCs w:val="20"/>
          <w:highlight w:val="yellow"/>
        </w:rPr>
      </w:pPr>
    </w:p>
    <w:p w14:paraId="502F9022" w14:textId="77777777" w:rsidR="00C26DCE" w:rsidRPr="0071731F" w:rsidRDefault="00C26DCE" w:rsidP="00C26DCE">
      <w:pPr>
        <w:pStyle w:val="TableCaption"/>
        <w:spacing w:before="0" w:after="0" w:line="240" w:lineRule="auto"/>
        <w:jc w:val="center"/>
        <w:rPr>
          <w:rFonts w:cs="Times New Roman"/>
          <w:b/>
          <w:bCs/>
          <w:i w:val="0"/>
          <w:iCs/>
          <w:sz w:val="24"/>
          <w:highlight w:val="yellow"/>
        </w:rPr>
      </w:pPr>
      <w:r w:rsidRPr="0071731F">
        <w:rPr>
          <w:rFonts w:cs="Times New Roman"/>
          <w:b/>
          <w:bCs/>
          <w:i w:val="0"/>
          <w:iCs/>
          <w:sz w:val="24"/>
          <w:highlight w:val="yellow"/>
        </w:rPr>
        <w:t>Table A11. Cross-Sectional Determinants of CAR Using Multifactor-Model Abnormal Returns</w:t>
      </w:r>
    </w:p>
    <w:tbl>
      <w:tblPr>
        <w:tblStyle w:val="Table"/>
        <w:tblW w:w="8897" w:type="dxa"/>
        <w:tblLayout w:type="fixed"/>
        <w:tblLook w:val="0020" w:firstRow="1" w:lastRow="0" w:firstColumn="0" w:lastColumn="0" w:noHBand="0" w:noVBand="0"/>
      </w:tblPr>
      <w:tblGrid>
        <w:gridCol w:w="1668"/>
        <w:gridCol w:w="1181"/>
        <w:gridCol w:w="1209"/>
        <w:gridCol w:w="19"/>
        <w:gridCol w:w="1191"/>
        <w:gridCol w:w="1209"/>
        <w:gridCol w:w="10"/>
        <w:gridCol w:w="1200"/>
        <w:gridCol w:w="1210"/>
      </w:tblGrid>
      <w:tr w:rsidR="00C26DCE" w:rsidRPr="0071731F" w14:paraId="066ABF6E" w14:textId="77777777" w:rsidTr="00C26DCE">
        <w:trPr>
          <w:cnfStyle w:val="100000000000" w:firstRow="1" w:lastRow="0" w:firstColumn="0" w:lastColumn="0" w:oddVBand="0" w:evenVBand="0" w:oddHBand="0" w:evenHBand="0" w:firstRowFirstColumn="0" w:firstRowLastColumn="0" w:lastRowFirstColumn="0" w:lastRowLastColumn="0"/>
          <w:tblHeader/>
        </w:trPr>
        <w:tc>
          <w:tcPr>
            <w:tcW w:w="1668" w:type="dxa"/>
            <w:vMerge w:val="restart"/>
            <w:tcBorders>
              <w:top w:val="single" w:sz="4" w:space="0" w:color="auto"/>
            </w:tcBorders>
          </w:tcPr>
          <w:p w14:paraId="4BB95539" w14:textId="77777777" w:rsidR="00C26DCE" w:rsidRPr="0071731F" w:rsidRDefault="00C26DCE" w:rsidP="00C26DCE">
            <w:pPr>
              <w:pStyle w:val="Compact"/>
              <w:spacing w:before="0" w:after="0" w:line="240" w:lineRule="auto"/>
              <w:rPr>
                <w:rFonts w:cs="Times New Roman"/>
                <w:b/>
                <w:bCs/>
                <w:sz w:val="20"/>
                <w:szCs w:val="20"/>
                <w:highlight w:val="yellow"/>
              </w:rPr>
            </w:pPr>
          </w:p>
        </w:tc>
        <w:tc>
          <w:tcPr>
            <w:tcW w:w="2409" w:type="dxa"/>
            <w:gridSpan w:val="3"/>
            <w:tcBorders>
              <w:top w:val="single" w:sz="4" w:space="0" w:color="auto"/>
              <w:bottom w:val="single" w:sz="2" w:space="0" w:color="auto"/>
            </w:tcBorders>
          </w:tcPr>
          <w:p w14:paraId="200742A0" w14:textId="77777777" w:rsidR="00C26DCE" w:rsidRPr="0071731F" w:rsidRDefault="00C26DCE" w:rsidP="00C26DCE">
            <w:pPr>
              <w:pStyle w:val="Compact"/>
              <w:spacing w:before="0" w:after="0" w:line="240" w:lineRule="auto"/>
              <w:jc w:val="center"/>
              <w:rPr>
                <w:rFonts w:cs="Times New Roman"/>
                <w:b/>
                <w:bCs/>
                <w:sz w:val="20"/>
                <w:szCs w:val="20"/>
                <w:highlight w:val="yellow"/>
              </w:rPr>
            </w:pPr>
            <w:r w:rsidRPr="0071731F">
              <w:rPr>
                <w:rFonts w:cs="Times New Roman"/>
                <w:b/>
                <w:bCs/>
                <w:sz w:val="20"/>
                <w:szCs w:val="20"/>
                <w:highlight w:val="yellow"/>
              </w:rPr>
              <w:t>E1</w:t>
            </w:r>
          </w:p>
        </w:tc>
        <w:tc>
          <w:tcPr>
            <w:tcW w:w="2410" w:type="dxa"/>
            <w:gridSpan w:val="3"/>
            <w:tcBorders>
              <w:top w:val="single" w:sz="4" w:space="0" w:color="auto"/>
              <w:bottom w:val="single" w:sz="2" w:space="0" w:color="auto"/>
            </w:tcBorders>
          </w:tcPr>
          <w:p w14:paraId="5193C293" w14:textId="77777777" w:rsidR="00C26DCE" w:rsidRPr="0071731F" w:rsidRDefault="00C26DCE" w:rsidP="00C26DCE">
            <w:pPr>
              <w:pStyle w:val="Compact"/>
              <w:spacing w:before="0" w:after="0" w:line="240" w:lineRule="auto"/>
              <w:jc w:val="center"/>
              <w:rPr>
                <w:rFonts w:cs="Times New Roman"/>
                <w:b/>
                <w:bCs/>
                <w:sz w:val="20"/>
                <w:szCs w:val="20"/>
                <w:highlight w:val="yellow"/>
              </w:rPr>
            </w:pPr>
            <w:r w:rsidRPr="0071731F">
              <w:rPr>
                <w:rFonts w:cs="Times New Roman"/>
                <w:b/>
                <w:bCs/>
                <w:sz w:val="20"/>
                <w:szCs w:val="20"/>
                <w:highlight w:val="yellow"/>
              </w:rPr>
              <w:t>E3</w:t>
            </w:r>
          </w:p>
        </w:tc>
        <w:tc>
          <w:tcPr>
            <w:tcW w:w="2410" w:type="dxa"/>
            <w:gridSpan w:val="2"/>
            <w:tcBorders>
              <w:top w:val="single" w:sz="4" w:space="0" w:color="auto"/>
              <w:bottom w:val="single" w:sz="2" w:space="0" w:color="auto"/>
            </w:tcBorders>
          </w:tcPr>
          <w:p w14:paraId="2C9C6210" w14:textId="77777777" w:rsidR="00C26DCE" w:rsidRPr="0071731F" w:rsidRDefault="00C26DCE" w:rsidP="00C26DCE">
            <w:pPr>
              <w:pStyle w:val="Compact"/>
              <w:spacing w:before="0" w:after="0" w:line="240" w:lineRule="auto"/>
              <w:jc w:val="center"/>
              <w:rPr>
                <w:rFonts w:cs="Times New Roman"/>
                <w:b/>
                <w:bCs/>
                <w:sz w:val="20"/>
                <w:szCs w:val="20"/>
                <w:highlight w:val="yellow"/>
              </w:rPr>
            </w:pPr>
            <w:r w:rsidRPr="0071731F">
              <w:rPr>
                <w:rFonts w:cs="Times New Roman"/>
                <w:b/>
                <w:bCs/>
                <w:sz w:val="20"/>
                <w:szCs w:val="20"/>
                <w:highlight w:val="yellow"/>
              </w:rPr>
              <w:t>E5</w:t>
            </w:r>
          </w:p>
        </w:tc>
      </w:tr>
      <w:tr w:rsidR="00C26DCE" w:rsidRPr="0071731F" w14:paraId="33EF615D" w14:textId="77777777" w:rsidTr="00C26DCE">
        <w:tc>
          <w:tcPr>
            <w:tcW w:w="1668" w:type="dxa"/>
            <w:vMerge/>
            <w:tcBorders>
              <w:bottom w:val="single" w:sz="4" w:space="0" w:color="auto"/>
            </w:tcBorders>
          </w:tcPr>
          <w:p w14:paraId="483E9A9B" w14:textId="613883BD" w:rsidR="00C26DCE" w:rsidRPr="0071731F" w:rsidRDefault="00C26DCE" w:rsidP="00C26DCE">
            <w:pPr>
              <w:pStyle w:val="Compact"/>
              <w:spacing w:before="0" w:after="0" w:line="240" w:lineRule="auto"/>
              <w:rPr>
                <w:rFonts w:cs="Times New Roman"/>
                <w:b/>
                <w:bCs/>
                <w:sz w:val="20"/>
                <w:szCs w:val="20"/>
                <w:highlight w:val="yellow"/>
              </w:rPr>
            </w:pPr>
          </w:p>
        </w:tc>
        <w:tc>
          <w:tcPr>
            <w:tcW w:w="1181" w:type="dxa"/>
            <w:tcBorders>
              <w:top w:val="single" w:sz="2" w:space="0" w:color="auto"/>
              <w:bottom w:val="single" w:sz="4" w:space="0" w:color="auto"/>
            </w:tcBorders>
          </w:tcPr>
          <w:p w14:paraId="24BDF644" w14:textId="77777777" w:rsidR="00C26DCE" w:rsidRPr="0071731F" w:rsidRDefault="00C26DCE" w:rsidP="00C26DCE">
            <w:pPr>
              <w:pStyle w:val="Compact"/>
              <w:spacing w:before="0" w:after="0" w:line="240" w:lineRule="auto"/>
              <w:jc w:val="right"/>
              <w:rPr>
                <w:rFonts w:cs="Times New Roman"/>
                <w:b/>
                <w:bCs/>
                <w:sz w:val="20"/>
                <w:szCs w:val="20"/>
                <w:highlight w:val="yellow"/>
              </w:rPr>
            </w:pPr>
            <w:r w:rsidRPr="0071731F">
              <w:rPr>
                <w:rFonts w:cs="Times New Roman"/>
                <w:b/>
                <w:bCs/>
                <w:sz w:val="20"/>
                <w:szCs w:val="20"/>
                <w:highlight w:val="yellow"/>
              </w:rPr>
              <w:t>Baseline</w:t>
            </w:r>
          </w:p>
        </w:tc>
        <w:tc>
          <w:tcPr>
            <w:tcW w:w="1209" w:type="dxa"/>
            <w:tcBorders>
              <w:top w:val="single" w:sz="2" w:space="0" w:color="auto"/>
              <w:bottom w:val="single" w:sz="4" w:space="0" w:color="auto"/>
            </w:tcBorders>
          </w:tcPr>
          <w:p w14:paraId="269D4CE5" w14:textId="77777777" w:rsidR="00C26DCE" w:rsidRPr="0071731F" w:rsidRDefault="00C26DCE" w:rsidP="00C26DCE">
            <w:pPr>
              <w:pStyle w:val="Compact"/>
              <w:spacing w:before="0" w:after="0" w:line="240" w:lineRule="auto"/>
              <w:jc w:val="right"/>
              <w:rPr>
                <w:rFonts w:cs="Times New Roman"/>
                <w:b/>
                <w:bCs/>
                <w:sz w:val="20"/>
                <w:szCs w:val="20"/>
                <w:highlight w:val="yellow"/>
              </w:rPr>
            </w:pPr>
            <w:r w:rsidRPr="0071731F">
              <w:rPr>
                <w:rFonts w:cs="Times New Roman"/>
                <w:b/>
                <w:bCs/>
                <w:sz w:val="20"/>
                <w:szCs w:val="20"/>
                <w:highlight w:val="yellow"/>
              </w:rPr>
              <w:t>Multifactor</w:t>
            </w:r>
          </w:p>
        </w:tc>
        <w:tc>
          <w:tcPr>
            <w:tcW w:w="1210" w:type="dxa"/>
            <w:gridSpan w:val="2"/>
            <w:tcBorders>
              <w:top w:val="single" w:sz="2" w:space="0" w:color="auto"/>
              <w:bottom w:val="single" w:sz="4" w:space="0" w:color="auto"/>
            </w:tcBorders>
          </w:tcPr>
          <w:p w14:paraId="7B9BBDE3" w14:textId="77777777" w:rsidR="00C26DCE" w:rsidRPr="0071731F" w:rsidRDefault="00C26DCE" w:rsidP="00C26DCE">
            <w:pPr>
              <w:pStyle w:val="Compact"/>
              <w:spacing w:before="0" w:after="0" w:line="240" w:lineRule="auto"/>
              <w:jc w:val="right"/>
              <w:rPr>
                <w:rFonts w:cs="Times New Roman"/>
                <w:b/>
                <w:bCs/>
                <w:sz w:val="20"/>
                <w:szCs w:val="20"/>
                <w:highlight w:val="yellow"/>
              </w:rPr>
            </w:pPr>
            <w:r w:rsidRPr="0071731F">
              <w:rPr>
                <w:rFonts w:cs="Times New Roman"/>
                <w:b/>
                <w:bCs/>
                <w:sz w:val="20"/>
                <w:szCs w:val="20"/>
                <w:highlight w:val="yellow"/>
              </w:rPr>
              <w:t>Baseline</w:t>
            </w:r>
          </w:p>
        </w:tc>
        <w:tc>
          <w:tcPr>
            <w:tcW w:w="1209" w:type="dxa"/>
            <w:tcBorders>
              <w:top w:val="single" w:sz="2" w:space="0" w:color="auto"/>
              <w:bottom w:val="single" w:sz="4" w:space="0" w:color="auto"/>
            </w:tcBorders>
          </w:tcPr>
          <w:p w14:paraId="20D09F5C" w14:textId="77777777" w:rsidR="00C26DCE" w:rsidRPr="0071731F" w:rsidRDefault="00C26DCE" w:rsidP="00C26DCE">
            <w:pPr>
              <w:pStyle w:val="Compact"/>
              <w:spacing w:before="0" w:after="0" w:line="240" w:lineRule="auto"/>
              <w:jc w:val="right"/>
              <w:rPr>
                <w:rFonts w:cs="Times New Roman"/>
                <w:b/>
                <w:bCs/>
                <w:sz w:val="20"/>
                <w:szCs w:val="20"/>
                <w:highlight w:val="yellow"/>
              </w:rPr>
            </w:pPr>
            <w:r w:rsidRPr="0071731F">
              <w:rPr>
                <w:rFonts w:cs="Times New Roman"/>
                <w:b/>
                <w:bCs/>
                <w:sz w:val="20"/>
                <w:szCs w:val="20"/>
                <w:highlight w:val="yellow"/>
              </w:rPr>
              <w:t>Multifactor</w:t>
            </w:r>
          </w:p>
        </w:tc>
        <w:tc>
          <w:tcPr>
            <w:tcW w:w="1210" w:type="dxa"/>
            <w:gridSpan w:val="2"/>
            <w:tcBorders>
              <w:top w:val="single" w:sz="2" w:space="0" w:color="auto"/>
              <w:bottom w:val="single" w:sz="4" w:space="0" w:color="auto"/>
            </w:tcBorders>
          </w:tcPr>
          <w:p w14:paraId="7E7E437E" w14:textId="77777777" w:rsidR="00C26DCE" w:rsidRPr="0071731F" w:rsidRDefault="00C26DCE" w:rsidP="00C26DCE">
            <w:pPr>
              <w:pStyle w:val="Compact"/>
              <w:spacing w:before="0" w:after="0" w:line="240" w:lineRule="auto"/>
              <w:jc w:val="right"/>
              <w:rPr>
                <w:rFonts w:cs="Times New Roman"/>
                <w:b/>
                <w:bCs/>
                <w:sz w:val="20"/>
                <w:szCs w:val="20"/>
                <w:highlight w:val="yellow"/>
              </w:rPr>
            </w:pPr>
            <w:r w:rsidRPr="0071731F">
              <w:rPr>
                <w:rFonts w:cs="Times New Roman"/>
                <w:b/>
                <w:bCs/>
                <w:sz w:val="20"/>
                <w:szCs w:val="20"/>
                <w:highlight w:val="yellow"/>
              </w:rPr>
              <w:t>Baseline</w:t>
            </w:r>
          </w:p>
        </w:tc>
        <w:tc>
          <w:tcPr>
            <w:tcW w:w="1210" w:type="dxa"/>
            <w:tcBorders>
              <w:top w:val="single" w:sz="2" w:space="0" w:color="auto"/>
              <w:bottom w:val="single" w:sz="4" w:space="0" w:color="auto"/>
            </w:tcBorders>
          </w:tcPr>
          <w:p w14:paraId="4CF02605" w14:textId="77777777" w:rsidR="00C26DCE" w:rsidRPr="0071731F" w:rsidRDefault="00C26DCE" w:rsidP="00C26DCE">
            <w:pPr>
              <w:pStyle w:val="Compact"/>
              <w:spacing w:before="0" w:after="0" w:line="240" w:lineRule="auto"/>
              <w:jc w:val="right"/>
              <w:rPr>
                <w:rFonts w:cs="Times New Roman"/>
                <w:b/>
                <w:bCs/>
                <w:sz w:val="20"/>
                <w:szCs w:val="20"/>
                <w:highlight w:val="yellow"/>
              </w:rPr>
            </w:pPr>
            <w:r w:rsidRPr="0071731F">
              <w:rPr>
                <w:rFonts w:cs="Times New Roman"/>
                <w:b/>
                <w:bCs/>
                <w:sz w:val="20"/>
                <w:szCs w:val="20"/>
                <w:highlight w:val="yellow"/>
              </w:rPr>
              <w:t>Multifactor</w:t>
            </w:r>
          </w:p>
        </w:tc>
      </w:tr>
      <w:tr w:rsidR="00C26DCE" w:rsidRPr="0071731F" w14:paraId="701E0585" w14:textId="77777777" w:rsidTr="00C26DCE">
        <w:tc>
          <w:tcPr>
            <w:tcW w:w="1668" w:type="dxa"/>
            <w:tcBorders>
              <w:top w:val="single" w:sz="4" w:space="0" w:color="auto"/>
            </w:tcBorders>
          </w:tcPr>
          <w:p w14:paraId="0176F492"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Tier 1</w:t>
            </w:r>
          </w:p>
        </w:tc>
        <w:tc>
          <w:tcPr>
            <w:tcW w:w="1181" w:type="dxa"/>
            <w:tcBorders>
              <w:top w:val="single" w:sz="4" w:space="0" w:color="auto"/>
            </w:tcBorders>
          </w:tcPr>
          <w:p w14:paraId="4B9138F7" w14:textId="03294314"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-2.470</w:t>
            </w:r>
          </w:p>
        </w:tc>
        <w:tc>
          <w:tcPr>
            <w:tcW w:w="1209" w:type="dxa"/>
            <w:tcBorders>
              <w:top w:val="single" w:sz="4" w:space="0" w:color="auto"/>
            </w:tcBorders>
          </w:tcPr>
          <w:p w14:paraId="1D4330DA" w14:textId="4D77A46C"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-2.703</w:t>
            </w:r>
          </w:p>
        </w:tc>
        <w:tc>
          <w:tcPr>
            <w:tcW w:w="1210" w:type="dxa"/>
            <w:gridSpan w:val="2"/>
            <w:tcBorders>
              <w:top w:val="single" w:sz="4" w:space="0" w:color="auto"/>
            </w:tcBorders>
          </w:tcPr>
          <w:p w14:paraId="35B5E753" w14:textId="0D39B1FF"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0.963</w:t>
            </w:r>
          </w:p>
        </w:tc>
        <w:tc>
          <w:tcPr>
            <w:tcW w:w="1209" w:type="dxa"/>
            <w:tcBorders>
              <w:top w:val="single" w:sz="4" w:space="0" w:color="auto"/>
            </w:tcBorders>
          </w:tcPr>
          <w:p w14:paraId="1E78239C" w14:textId="68C2ED43"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2.250***</w:t>
            </w:r>
          </w:p>
        </w:tc>
        <w:tc>
          <w:tcPr>
            <w:tcW w:w="1210" w:type="dxa"/>
            <w:gridSpan w:val="2"/>
            <w:tcBorders>
              <w:top w:val="single" w:sz="4" w:space="0" w:color="auto"/>
            </w:tcBorders>
          </w:tcPr>
          <w:p w14:paraId="01FAE3F4" w14:textId="7A5A0E98"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-2.975*</w:t>
            </w:r>
          </w:p>
        </w:tc>
        <w:tc>
          <w:tcPr>
            <w:tcW w:w="1210" w:type="dxa"/>
            <w:tcBorders>
              <w:top w:val="single" w:sz="4" w:space="0" w:color="auto"/>
            </w:tcBorders>
          </w:tcPr>
          <w:p w14:paraId="1107B7AC" w14:textId="725D9431"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-3.038*</w:t>
            </w:r>
          </w:p>
        </w:tc>
      </w:tr>
      <w:tr w:rsidR="00C26DCE" w:rsidRPr="0071731F" w14:paraId="308BF45C" w14:textId="77777777" w:rsidTr="00C26DCE">
        <w:tc>
          <w:tcPr>
            <w:tcW w:w="1668" w:type="dxa"/>
          </w:tcPr>
          <w:p w14:paraId="4AC6AD76" w14:textId="77777777" w:rsidR="00C26DCE" w:rsidRPr="0071731F" w:rsidRDefault="00C26DCE" w:rsidP="00C26DCE">
            <w:pPr>
              <w:pStyle w:val="Compact"/>
              <w:spacing w:before="0" w:after="0" w:line="240" w:lineRule="auto"/>
              <w:rPr>
                <w:rFonts w:cs="Times New Roman"/>
                <w:sz w:val="20"/>
                <w:szCs w:val="20"/>
                <w:highlight w:val="yellow"/>
              </w:rPr>
            </w:pPr>
          </w:p>
        </w:tc>
        <w:tc>
          <w:tcPr>
            <w:tcW w:w="1181" w:type="dxa"/>
          </w:tcPr>
          <w:p w14:paraId="42F9624E" w14:textId="52FF2CA0"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(2.370)</w:t>
            </w:r>
          </w:p>
        </w:tc>
        <w:tc>
          <w:tcPr>
            <w:tcW w:w="1209" w:type="dxa"/>
          </w:tcPr>
          <w:p w14:paraId="743D2D63" w14:textId="23F386A5"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(2.449)</w:t>
            </w:r>
          </w:p>
        </w:tc>
        <w:tc>
          <w:tcPr>
            <w:tcW w:w="1210" w:type="dxa"/>
            <w:gridSpan w:val="2"/>
          </w:tcPr>
          <w:p w14:paraId="6A03341C" w14:textId="462B0FAE"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(0.939)</w:t>
            </w:r>
          </w:p>
        </w:tc>
        <w:tc>
          <w:tcPr>
            <w:tcW w:w="1209" w:type="dxa"/>
          </w:tcPr>
          <w:p w14:paraId="17F30DD6" w14:textId="6EC6992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(0.755)</w:t>
            </w:r>
          </w:p>
        </w:tc>
        <w:tc>
          <w:tcPr>
            <w:tcW w:w="1210" w:type="dxa"/>
            <w:gridSpan w:val="2"/>
          </w:tcPr>
          <w:p w14:paraId="6266814A" w14:textId="1907157E"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(1.686)</w:t>
            </w:r>
          </w:p>
        </w:tc>
        <w:tc>
          <w:tcPr>
            <w:tcW w:w="1210" w:type="dxa"/>
          </w:tcPr>
          <w:p w14:paraId="117AD6B7" w14:textId="5767B855"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(1.680)</w:t>
            </w:r>
          </w:p>
        </w:tc>
      </w:tr>
      <w:tr w:rsidR="00C26DCE" w:rsidRPr="0071731F" w14:paraId="313BE2F3" w14:textId="77777777" w:rsidTr="00C26DCE">
        <w:tc>
          <w:tcPr>
            <w:tcW w:w="1668" w:type="dxa"/>
          </w:tcPr>
          <w:p w14:paraId="042A4B03"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Tier 2</w:t>
            </w:r>
          </w:p>
        </w:tc>
        <w:tc>
          <w:tcPr>
            <w:tcW w:w="1181" w:type="dxa"/>
          </w:tcPr>
          <w:p w14:paraId="658C608B" w14:textId="635074CF"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0.472</w:t>
            </w:r>
          </w:p>
        </w:tc>
        <w:tc>
          <w:tcPr>
            <w:tcW w:w="1209" w:type="dxa"/>
          </w:tcPr>
          <w:p w14:paraId="5560A603" w14:textId="0C0C1F25"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0.472</w:t>
            </w:r>
          </w:p>
        </w:tc>
        <w:tc>
          <w:tcPr>
            <w:tcW w:w="1210" w:type="dxa"/>
            <w:gridSpan w:val="2"/>
          </w:tcPr>
          <w:p w14:paraId="77CDA20B" w14:textId="1C9A6AB9"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0.680</w:t>
            </w:r>
          </w:p>
        </w:tc>
        <w:tc>
          <w:tcPr>
            <w:tcW w:w="1209" w:type="dxa"/>
          </w:tcPr>
          <w:p w14:paraId="26CE81D9" w14:textId="1B0AEA55"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1.050</w:t>
            </w:r>
          </w:p>
        </w:tc>
        <w:tc>
          <w:tcPr>
            <w:tcW w:w="1210" w:type="dxa"/>
            <w:gridSpan w:val="2"/>
          </w:tcPr>
          <w:p w14:paraId="5B58336D" w14:textId="537AF2F0"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-0.961</w:t>
            </w:r>
          </w:p>
        </w:tc>
        <w:tc>
          <w:tcPr>
            <w:tcW w:w="1210" w:type="dxa"/>
          </w:tcPr>
          <w:p w14:paraId="61B9D561" w14:textId="5CA18EB0"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-0.937</w:t>
            </w:r>
          </w:p>
        </w:tc>
      </w:tr>
      <w:tr w:rsidR="00C26DCE" w:rsidRPr="0071731F" w14:paraId="7B149DA3" w14:textId="77777777" w:rsidTr="00C26DCE">
        <w:tc>
          <w:tcPr>
            <w:tcW w:w="1668" w:type="dxa"/>
          </w:tcPr>
          <w:p w14:paraId="617E4FA7" w14:textId="77777777" w:rsidR="00C26DCE" w:rsidRPr="0071731F" w:rsidRDefault="00C26DCE" w:rsidP="00C26DCE">
            <w:pPr>
              <w:pStyle w:val="Compact"/>
              <w:spacing w:before="0" w:after="0" w:line="240" w:lineRule="auto"/>
              <w:rPr>
                <w:rFonts w:cs="Times New Roman"/>
                <w:sz w:val="20"/>
                <w:szCs w:val="20"/>
                <w:highlight w:val="yellow"/>
              </w:rPr>
            </w:pPr>
          </w:p>
        </w:tc>
        <w:tc>
          <w:tcPr>
            <w:tcW w:w="1181" w:type="dxa"/>
          </w:tcPr>
          <w:p w14:paraId="45C2AF88" w14:textId="3AE5610A"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(2.503)</w:t>
            </w:r>
          </w:p>
        </w:tc>
        <w:tc>
          <w:tcPr>
            <w:tcW w:w="1209" w:type="dxa"/>
          </w:tcPr>
          <w:p w14:paraId="58D4C388" w14:textId="0901A394"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(2.539)</w:t>
            </w:r>
          </w:p>
        </w:tc>
        <w:tc>
          <w:tcPr>
            <w:tcW w:w="1210" w:type="dxa"/>
            <w:gridSpan w:val="2"/>
          </w:tcPr>
          <w:p w14:paraId="755E0B0D" w14:textId="662B7B48"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(1.298)</w:t>
            </w:r>
          </w:p>
        </w:tc>
        <w:tc>
          <w:tcPr>
            <w:tcW w:w="1209" w:type="dxa"/>
          </w:tcPr>
          <w:p w14:paraId="33DAD8FA" w14:textId="18F69710"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(1.504)</w:t>
            </w:r>
          </w:p>
        </w:tc>
        <w:tc>
          <w:tcPr>
            <w:tcW w:w="1210" w:type="dxa"/>
            <w:gridSpan w:val="2"/>
          </w:tcPr>
          <w:p w14:paraId="6DC2ADFB" w14:textId="26C6994C"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(1.553)</w:t>
            </w:r>
          </w:p>
        </w:tc>
        <w:tc>
          <w:tcPr>
            <w:tcW w:w="1210" w:type="dxa"/>
          </w:tcPr>
          <w:p w14:paraId="60997B1B" w14:textId="0867F272"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(1.583)</w:t>
            </w:r>
          </w:p>
        </w:tc>
      </w:tr>
      <w:tr w:rsidR="00C26DCE" w:rsidRPr="0071731F" w14:paraId="5FF26B0C" w14:textId="77777777" w:rsidTr="00C26DCE">
        <w:tc>
          <w:tcPr>
            <w:tcW w:w="1668" w:type="dxa"/>
          </w:tcPr>
          <w:p w14:paraId="60F06675"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RSPO Certified</w:t>
            </w:r>
          </w:p>
        </w:tc>
        <w:tc>
          <w:tcPr>
            <w:tcW w:w="1181" w:type="dxa"/>
          </w:tcPr>
          <w:p w14:paraId="0197743E" w14:textId="208DC254"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-2.539</w:t>
            </w:r>
          </w:p>
        </w:tc>
        <w:tc>
          <w:tcPr>
            <w:tcW w:w="1209" w:type="dxa"/>
          </w:tcPr>
          <w:p w14:paraId="2A532AEB" w14:textId="452A4648"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-2.460</w:t>
            </w:r>
          </w:p>
        </w:tc>
        <w:tc>
          <w:tcPr>
            <w:tcW w:w="1210" w:type="dxa"/>
            <w:gridSpan w:val="2"/>
          </w:tcPr>
          <w:p w14:paraId="53A23C48" w14:textId="5DC6DB0B"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0.613</w:t>
            </w:r>
          </w:p>
        </w:tc>
        <w:tc>
          <w:tcPr>
            <w:tcW w:w="1209" w:type="dxa"/>
          </w:tcPr>
          <w:p w14:paraId="11EF835E" w14:textId="4BA8AC12"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-0.046</w:t>
            </w:r>
          </w:p>
        </w:tc>
        <w:tc>
          <w:tcPr>
            <w:tcW w:w="1210" w:type="dxa"/>
            <w:gridSpan w:val="2"/>
          </w:tcPr>
          <w:p w14:paraId="2C8F69D8" w14:textId="226EB262"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2.526</w:t>
            </w:r>
          </w:p>
        </w:tc>
        <w:tc>
          <w:tcPr>
            <w:tcW w:w="1210" w:type="dxa"/>
          </w:tcPr>
          <w:p w14:paraId="14DC3BE5" w14:textId="34AC30A0"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2.510</w:t>
            </w:r>
          </w:p>
        </w:tc>
      </w:tr>
      <w:tr w:rsidR="00C26DCE" w:rsidRPr="0071731F" w14:paraId="683AB66F" w14:textId="77777777" w:rsidTr="00C26DCE">
        <w:tc>
          <w:tcPr>
            <w:tcW w:w="1668" w:type="dxa"/>
          </w:tcPr>
          <w:p w14:paraId="7201A7AA" w14:textId="77777777" w:rsidR="00C26DCE" w:rsidRPr="0071731F" w:rsidRDefault="00C26DCE" w:rsidP="00C26DCE">
            <w:pPr>
              <w:pStyle w:val="Compact"/>
              <w:spacing w:before="0" w:after="0" w:line="240" w:lineRule="auto"/>
              <w:rPr>
                <w:rFonts w:cs="Times New Roman"/>
                <w:sz w:val="20"/>
                <w:szCs w:val="20"/>
                <w:highlight w:val="yellow"/>
              </w:rPr>
            </w:pPr>
          </w:p>
        </w:tc>
        <w:tc>
          <w:tcPr>
            <w:tcW w:w="1181" w:type="dxa"/>
          </w:tcPr>
          <w:p w14:paraId="448A0BB6" w14:textId="629B26A0"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(2.823)</w:t>
            </w:r>
          </w:p>
        </w:tc>
        <w:tc>
          <w:tcPr>
            <w:tcW w:w="1209" w:type="dxa"/>
          </w:tcPr>
          <w:p w14:paraId="7EF00EC5" w14:textId="17DE04A4"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(2.834)</w:t>
            </w:r>
          </w:p>
        </w:tc>
        <w:tc>
          <w:tcPr>
            <w:tcW w:w="1210" w:type="dxa"/>
            <w:gridSpan w:val="2"/>
          </w:tcPr>
          <w:p w14:paraId="5A738A9C" w14:textId="4F3AC356"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(1.464)</w:t>
            </w:r>
          </w:p>
        </w:tc>
        <w:tc>
          <w:tcPr>
            <w:tcW w:w="1209" w:type="dxa"/>
          </w:tcPr>
          <w:p w14:paraId="1D996402" w14:textId="6C88E4CA"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(1.034)</w:t>
            </w:r>
          </w:p>
        </w:tc>
        <w:tc>
          <w:tcPr>
            <w:tcW w:w="1210" w:type="dxa"/>
            <w:gridSpan w:val="2"/>
          </w:tcPr>
          <w:p w14:paraId="209E5255" w14:textId="762A83AB"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(1.848)</w:t>
            </w:r>
          </w:p>
        </w:tc>
        <w:tc>
          <w:tcPr>
            <w:tcW w:w="1210" w:type="dxa"/>
          </w:tcPr>
          <w:p w14:paraId="74C943CB" w14:textId="5491C29A"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(1.818)</w:t>
            </w:r>
          </w:p>
        </w:tc>
      </w:tr>
      <w:tr w:rsidR="00C26DCE" w:rsidRPr="0071731F" w14:paraId="5E633EC0" w14:textId="77777777" w:rsidTr="00C26DCE">
        <w:tc>
          <w:tcPr>
            <w:tcW w:w="1668" w:type="dxa"/>
          </w:tcPr>
          <w:p w14:paraId="2F75AB8C"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ISPO Certified</w:t>
            </w:r>
          </w:p>
        </w:tc>
        <w:tc>
          <w:tcPr>
            <w:tcW w:w="1181" w:type="dxa"/>
          </w:tcPr>
          <w:p w14:paraId="5042F0ED" w14:textId="2654237A"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1.773</w:t>
            </w:r>
          </w:p>
        </w:tc>
        <w:tc>
          <w:tcPr>
            <w:tcW w:w="1209" w:type="dxa"/>
          </w:tcPr>
          <w:p w14:paraId="3321907C" w14:textId="02327E43"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1.790</w:t>
            </w:r>
          </w:p>
        </w:tc>
        <w:tc>
          <w:tcPr>
            <w:tcW w:w="1210" w:type="dxa"/>
            <w:gridSpan w:val="2"/>
          </w:tcPr>
          <w:p w14:paraId="29B0BD77" w14:textId="687C4A5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-1.303</w:t>
            </w:r>
          </w:p>
        </w:tc>
        <w:tc>
          <w:tcPr>
            <w:tcW w:w="1209" w:type="dxa"/>
          </w:tcPr>
          <w:p w14:paraId="7C613E97" w14:textId="26416F20"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-2.860**</w:t>
            </w:r>
          </w:p>
        </w:tc>
        <w:tc>
          <w:tcPr>
            <w:tcW w:w="1210" w:type="dxa"/>
            <w:gridSpan w:val="2"/>
          </w:tcPr>
          <w:p w14:paraId="39AB282F" w14:textId="00E06AC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1.711</w:t>
            </w:r>
          </w:p>
        </w:tc>
        <w:tc>
          <w:tcPr>
            <w:tcW w:w="1210" w:type="dxa"/>
          </w:tcPr>
          <w:p w14:paraId="76315A54" w14:textId="0A9DC181"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1.781</w:t>
            </w:r>
          </w:p>
        </w:tc>
      </w:tr>
      <w:tr w:rsidR="00C26DCE" w:rsidRPr="0071731F" w14:paraId="0DAAB6E2" w14:textId="77777777" w:rsidTr="00C26DCE">
        <w:tc>
          <w:tcPr>
            <w:tcW w:w="1668" w:type="dxa"/>
          </w:tcPr>
          <w:p w14:paraId="206B3DDE" w14:textId="77777777" w:rsidR="00C26DCE" w:rsidRPr="0071731F" w:rsidRDefault="00C26DCE" w:rsidP="00C26DCE">
            <w:pPr>
              <w:pStyle w:val="Compact"/>
              <w:spacing w:before="0" w:after="0" w:line="240" w:lineRule="auto"/>
              <w:rPr>
                <w:rFonts w:cs="Times New Roman"/>
                <w:sz w:val="20"/>
                <w:szCs w:val="20"/>
                <w:highlight w:val="yellow"/>
              </w:rPr>
            </w:pPr>
          </w:p>
        </w:tc>
        <w:tc>
          <w:tcPr>
            <w:tcW w:w="1181" w:type="dxa"/>
          </w:tcPr>
          <w:p w14:paraId="4D3139A0" w14:textId="57636BA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(2.433)</w:t>
            </w:r>
          </w:p>
        </w:tc>
        <w:tc>
          <w:tcPr>
            <w:tcW w:w="1209" w:type="dxa"/>
          </w:tcPr>
          <w:p w14:paraId="747C9001" w14:textId="2CAD3792"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(2.461)</w:t>
            </w:r>
          </w:p>
        </w:tc>
        <w:tc>
          <w:tcPr>
            <w:tcW w:w="1210" w:type="dxa"/>
            <w:gridSpan w:val="2"/>
          </w:tcPr>
          <w:p w14:paraId="69AD713E" w14:textId="4C67FA1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(1.357)</w:t>
            </w:r>
          </w:p>
        </w:tc>
        <w:tc>
          <w:tcPr>
            <w:tcW w:w="1209" w:type="dxa"/>
          </w:tcPr>
          <w:p w14:paraId="3DDE5388" w14:textId="54E382E5"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(1.243)</w:t>
            </w:r>
          </w:p>
        </w:tc>
        <w:tc>
          <w:tcPr>
            <w:tcW w:w="1210" w:type="dxa"/>
            <w:gridSpan w:val="2"/>
          </w:tcPr>
          <w:p w14:paraId="1537537D" w14:textId="78DC6C1D"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(1.733)</w:t>
            </w:r>
          </w:p>
        </w:tc>
        <w:tc>
          <w:tcPr>
            <w:tcW w:w="1210" w:type="dxa"/>
          </w:tcPr>
          <w:p w14:paraId="068A960A" w14:textId="5F1DD45D"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(1.707)</w:t>
            </w:r>
          </w:p>
        </w:tc>
      </w:tr>
      <w:tr w:rsidR="00C26DCE" w:rsidRPr="0071731F" w14:paraId="5D21BCFC" w14:textId="77777777" w:rsidTr="00C26DCE">
        <w:tc>
          <w:tcPr>
            <w:tcW w:w="1668" w:type="dxa"/>
          </w:tcPr>
          <w:p w14:paraId="6936A6E2"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Physical Risk (</w:t>
            </w:r>
            <m:oMath>
              <m:r>
                <w:rPr>
                  <w:rFonts w:ascii="Cambria Math" w:hAnsi="Cambria Math" w:cs="Times New Roman"/>
                  <w:sz w:val="20"/>
                  <w:szCs w:val="20"/>
                  <w:highlight w:val="yellow"/>
                </w:rPr>
                <m:t>z</m:t>
              </m:r>
            </m:oMath>
            <w:r w:rsidRPr="0071731F">
              <w:rPr>
                <w:rFonts w:cs="Times New Roman"/>
                <w:sz w:val="20"/>
                <w:szCs w:val="20"/>
                <w:highlight w:val="yellow"/>
              </w:rPr>
              <w:t>)</w:t>
            </w:r>
          </w:p>
        </w:tc>
        <w:tc>
          <w:tcPr>
            <w:tcW w:w="1181" w:type="dxa"/>
          </w:tcPr>
          <w:p w14:paraId="70AD2170" w14:textId="0B85AAE8"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-0.548</w:t>
            </w:r>
          </w:p>
        </w:tc>
        <w:tc>
          <w:tcPr>
            <w:tcW w:w="1209" w:type="dxa"/>
          </w:tcPr>
          <w:p w14:paraId="3CE8B0C3" w14:textId="6FE47659"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-0.521</w:t>
            </w:r>
          </w:p>
        </w:tc>
        <w:tc>
          <w:tcPr>
            <w:tcW w:w="1210" w:type="dxa"/>
            <w:gridSpan w:val="2"/>
          </w:tcPr>
          <w:p w14:paraId="45D1F20B" w14:textId="7A3704CD"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1.870***</w:t>
            </w:r>
          </w:p>
        </w:tc>
        <w:tc>
          <w:tcPr>
            <w:tcW w:w="1209" w:type="dxa"/>
          </w:tcPr>
          <w:p w14:paraId="223F7B98" w14:textId="46D46A72"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1.975*</w:t>
            </w:r>
          </w:p>
        </w:tc>
        <w:tc>
          <w:tcPr>
            <w:tcW w:w="1210" w:type="dxa"/>
            <w:gridSpan w:val="2"/>
          </w:tcPr>
          <w:p w14:paraId="787549C3" w14:textId="610C343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-1.077</w:t>
            </w:r>
          </w:p>
        </w:tc>
        <w:tc>
          <w:tcPr>
            <w:tcW w:w="1210" w:type="dxa"/>
          </w:tcPr>
          <w:p w14:paraId="469BABFC" w14:textId="26140C0A"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-1.138</w:t>
            </w:r>
          </w:p>
        </w:tc>
      </w:tr>
      <w:tr w:rsidR="00C26DCE" w:rsidRPr="0071731F" w14:paraId="6C34A1DD" w14:textId="77777777" w:rsidTr="00C26DCE">
        <w:tc>
          <w:tcPr>
            <w:tcW w:w="1668" w:type="dxa"/>
            <w:tcBorders>
              <w:bottom w:val="single" w:sz="4" w:space="0" w:color="auto"/>
            </w:tcBorders>
          </w:tcPr>
          <w:p w14:paraId="725BF299" w14:textId="77777777" w:rsidR="00C26DCE" w:rsidRPr="0071731F" w:rsidRDefault="00C26DCE" w:rsidP="00C26DCE">
            <w:pPr>
              <w:pStyle w:val="Compact"/>
              <w:spacing w:before="0" w:after="0" w:line="240" w:lineRule="auto"/>
              <w:rPr>
                <w:rFonts w:cs="Times New Roman"/>
                <w:sz w:val="20"/>
                <w:szCs w:val="20"/>
                <w:highlight w:val="yellow"/>
              </w:rPr>
            </w:pPr>
          </w:p>
        </w:tc>
        <w:tc>
          <w:tcPr>
            <w:tcW w:w="1181" w:type="dxa"/>
            <w:tcBorders>
              <w:bottom w:val="single" w:sz="4" w:space="0" w:color="auto"/>
            </w:tcBorders>
          </w:tcPr>
          <w:p w14:paraId="4C76DCBB" w14:textId="6C91EFDB"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(1.731)</w:t>
            </w:r>
          </w:p>
        </w:tc>
        <w:tc>
          <w:tcPr>
            <w:tcW w:w="1209" w:type="dxa"/>
            <w:tcBorders>
              <w:bottom w:val="single" w:sz="4" w:space="0" w:color="auto"/>
            </w:tcBorders>
          </w:tcPr>
          <w:p w14:paraId="06FEC33C" w14:textId="0D0EC56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(1.753)</w:t>
            </w:r>
          </w:p>
        </w:tc>
        <w:tc>
          <w:tcPr>
            <w:tcW w:w="1210" w:type="dxa"/>
            <w:gridSpan w:val="2"/>
            <w:tcBorders>
              <w:bottom w:val="single" w:sz="4" w:space="0" w:color="auto"/>
            </w:tcBorders>
          </w:tcPr>
          <w:p w14:paraId="76948B57" w14:textId="2689B751"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(0.704)</w:t>
            </w:r>
          </w:p>
        </w:tc>
        <w:tc>
          <w:tcPr>
            <w:tcW w:w="1209" w:type="dxa"/>
            <w:tcBorders>
              <w:bottom w:val="single" w:sz="4" w:space="0" w:color="auto"/>
            </w:tcBorders>
          </w:tcPr>
          <w:p w14:paraId="3BB291CD" w14:textId="13521CEB"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(1.070)</w:t>
            </w:r>
          </w:p>
        </w:tc>
        <w:tc>
          <w:tcPr>
            <w:tcW w:w="1210" w:type="dxa"/>
            <w:gridSpan w:val="2"/>
            <w:tcBorders>
              <w:bottom w:val="single" w:sz="4" w:space="0" w:color="auto"/>
            </w:tcBorders>
          </w:tcPr>
          <w:p w14:paraId="4C902F6D" w14:textId="53102559"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(0.757)</w:t>
            </w:r>
          </w:p>
        </w:tc>
        <w:tc>
          <w:tcPr>
            <w:tcW w:w="1210" w:type="dxa"/>
            <w:tcBorders>
              <w:bottom w:val="single" w:sz="4" w:space="0" w:color="auto"/>
            </w:tcBorders>
          </w:tcPr>
          <w:p w14:paraId="52784D27" w14:textId="31D59555"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(0.760)</w:t>
            </w:r>
          </w:p>
        </w:tc>
      </w:tr>
      <w:tr w:rsidR="00C26DCE" w:rsidRPr="0071731F" w14:paraId="00E35D39" w14:textId="77777777" w:rsidTr="00C26DCE">
        <w:tc>
          <w:tcPr>
            <w:tcW w:w="1668" w:type="dxa"/>
            <w:tcBorders>
              <w:top w:val="single" w:sz="4" w:space="0" w:color="auto"/>
            </w:tcBorders>
          </w:tcPr>
          <w:p w14:paraId="3A328D2D" w14:textId="77777777" w:rsidR="00C26DCE" w:rsidRPr="0071731F" w:rsidRDefault="00C26DCE" w:rsidP="00C26DCE">
            <w:pPr>
              <w:pStyle w:val="Compact"/>
              <w:spacing w:before="0" w:after="0" w:line="240" w:lineRule="auto"/>
              <w:rPr>
                <w:rFonts w:cs="Times New Roman"/>
                <w:sz w:val="20"/>
                <w:szCs w:val="20"/>
                <w:highlight w:val="yellow"/>
              </w:rPr>
            </w:pPr>
            <w:r w:rsidRPr="0071731F">
              <w:rPr>
                <w:rFonts w:cs="Times New Roman"/>
                <w:sz w:val="20"/>
                <w:szCs w:val="20"/>
                <w:highlight w:val="yellow"/>
              </w:rPr>
              <w:t>N</w:t>
            </w:r>
          </w:p>
        </w:tc>
        <w:tc>
          <w:tcPr>
            <w:tcW w:w="1181" w:type="dxa"/>
            <w:tcBorders>
              <w:top w:val="single" w:sz="4" w:space="0" w:color="auto"/>
            </w:tcBorders>
          </w:tcPr>
          <w:p w14:paraId="405ED4C9"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75</w:t>
            </w:r>
          </w:p>
        </w:tc>
        <w:tc>
          <w:tcPr>
            <w:tcW w:w="1209" w:type="dxa"/>
            <w:tcBorders>
              <w:top w:val="single" w:sz="4" w:space="0" w:color="auto"/>
            </w:tcBorders>
          </w:tcPr>
          <w:p w14:paraId="1115E9E8"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75</w:t>
            </w:r>
          </w:p>
        </w:tc>
        <w:tc>
          <w:tcPr>
            <w:tcW w:w="1210" w:type="dxa"/>
            <w:gridSpan w:val="2"/>
            <w:tcBorders>
              <w:top w:val="single" w:sz="4" w:space="0" w:color="auto"/>
            </w:tcBorders>
          </w:tcPr>
          <w:p w14:paraId="10BB1651"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75</w:t>
            </w:r>
          </w:p>
        </w:tc>
        <w:tc>
          <w:tcPr>
            <w:tcW w:w="1209" w:type="dxa"/>
            <w:tcBorders>
              <w:top w:val="single" w:sz="4" w:space="0" w:color="auto"/>
            </w:tcBorders>
          </w:tcPr>
          <w:p w14:paraId="7453DB44"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75</w:t>
            </w:r>
          </w:p>
        </w:tc>
        <w:tc>
          <w:tcPr>
            <w:tcW w:w="1210" w:type="dxa"/>
            <w:gridSpan w:val="2"/>
            <w:tcBorders>
              <w:top w:val="single" w:sz="4" w:space="0" w:color="auto"/>
            </w:tcBorders>
          </w:tcPr>
          <w:p w14:paraId="500FC899"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75</w:t>
            </w:r>
          </w:p>
        </w:tc>
        <w:tc>
          <w:tcPr>
            <w:tcW w:w="1210" w:type="dxa"/>
            <w:tcBorders>
              <w:top w:val="single" w:sz="4" w:space="0" w:color="auto"/>
            </w:tcBorders>
          </w:tcPr>
          <w:p w14:paraId="088F6A08"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75</w:t>
            </w:r>
          </w:p>
        </w:tc>
      </w:tr>
      <w:tr w:rsidR="00C26DCE" w:rsidRPr="0071731F" w14:paraId="5B5A2F89" w14:textId="77777777" w:rsidTr="00C26DCE">
        <w:tc>
          <w:tcPr>
            <w:tcW w:w="1668" w:type="dxa"/>
            <w:tcBorders>
              <w:bottom w:val="single" w:sz="4" w:space="0" w:color="auto"/>
            </w:tcBorders>
            <w:vAlign w:val="center"/>
          </w:tcPr>
          <w:p w14:paraId="2D7BFC8B" w14:textId="769150FA" w:rsidR="00C26DCE" w:rsidRPr="0071731F" w:rsidRDefault="00C26DCE" w:rsidP="00C26DCE">
            <w:pPr>
              <w:pStyle w:val="Compact"/>
              <w:spacing w:before="0" w:after="0" w:line="240" w:lineRule="auto"/>
              <w:rPr>
                <w:rFonts w:cs="Times New Roman"/>
                <w:sz w:val="20"/>
                <w:szCs w:val="20"/>
                <w:highlight w:val="yellow"/>
                <w:lang w:val="id-ID"/>
              </w:rPr>
            </w:pPr>
            <w:r w:rsidRPr="0071731F">
              <w:rPr>
                <w:rFonts w:cs="Times New Roman"/>
                <w:sz w:val="20"/>
                <w:szCs w:val="20"/>
                <w:highlight w:val="yellow"/>
                <w:lang w:val="id-ID"/>
              </w:rPr>
              <w:t>R</w:t>
            </w:r>
            <w:r w:rsidRPr="0071731F">
              <w:rPr>
                <w:rFonts w:cs="Times New Roman"/>
                <w:sz w:val="20"/>
                <w:szCs w:val="20"/>
                <w:highlight w:val="yellow"/>
                <w:vertAlign w:val="superscript"/>
                <w:lang w:val="id-ID"/>
              </w:rPr>
              <w:t>2</w:t>
            </w:r>
          </w:p>
        </w:tc>
        <w:tc>
          <w:tcPr>
            <w:tcW w:w="1181" w:type="dxa"/>
            <w:tcBorders>
              <w:bottom w:val="single" w:sz="4" w:space="0" w:color="auto"/>
            </w:tcBorders>
          </w:tcPr>
          <w:p w14:paraId="08943A1D"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0.143</w:t>
            </w:r>
          </w:p>
        </w:tc>
        <w:tc>
          <w:tcPr>
            <w:tcW w:w="1209" w:type="dxa"/>
            <w:tcBorders>
              <w:bottom w:val="single" w:sz="4" w:space="0" w:color="auto"/>
            </w:tcBorders>
          </w:tcPr>
          <w:p w14:paraId="398632CE"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0.141</w:t>
            </w:r>
          </w:p>
        </w:tc>
        <w:tc>
          <w:tcPr>
            <w:tcW w:w="1210" w:type="dxa"/>
            <w:gridSpan w:val="2"/>
            <w:tcBorders>
              <w:bottom w:val="single" w:sz="4" w:space="0" w:color="auto"/>
            </w:tcBorders>
          </w:tcPr>
          <w:p w14:paraId="6C57D6DF"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0.200</w:t>
            </w:r>
          </w:p>
        </w:tc>
        <w:tc>
          <w:tcPr>
            <w:tcW w:w="1209" w:type="dxa"/>
            <w:tcBorders>
              <w:bottom w:val="single" w:sz="4" w:space="0" w:color="auto"/>
            </w:tcBorders>
          </w:tcPr>
          <w:p w14:paraId="00DB1CDB"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0.196</w:t>
            </w:r>
          </w:p>
        </w:tc>
        <w:tc>
          <w:tcPr>
            <w:tcW w:w="1210" w:type="dxa"/>
            <w:gridSpan w:val="2"/>
            <w:tcBorders>
              <w:bottom w:val="single" w:sz="4" w:space="0" w:color="auto"/>
            </w:tcBorders>
          </w:tcPr>
          <w:p w14:paraId="70EEAA23"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0.182</w:t>
            </w:r>
          </w:p>
        </w:tc>
        <w:tc>
          <w:tcPr>
            <w:tcW w:w="1210" w:type="dxa"/>
            <w:tcBorders>
              <w:bottom w:val="single" w:sz="4" w:space="0" w:color="auto"/>
            </w:tcBorders>
          </w:tcPr>
          <w:p w14:paraId="0F0203D8" w14:textId="77777777" w:rsidR="00C26DCE" w:rsidRPr="0071731F" w:rsidRDefault="00C26DCE" w:rsidP="00C26DCE">
            <w:pPr>
              <w:pStyle w:val="Compact"/>
              <w:spacing w:before="0" w:after="0" w:line="240" w:lineRule="auto"/>
              <w:jc w:val="right"/>
              <w:rPr>
                <w:rFonts w:cs="Times New Roman"/>
                <w:sz w:val="20"/>
                <w:szCs w:val="20"/>
                <w:highlight w:val="yellow"/>
              </w:rPr>
            </w:pPr>
            <w:r w:rsidRPr="0071731F">
              <w:rPr>
                <w:rFonts w:cs="Times New Roman"/>
                <w:sz w:val="20"/>
                <w:szCs w:val="20"/>
                <w:highlight w:val="yellow"/>
              </w:rPr>
              <w:t>0.186</w:t>
            </w:r>
          </w:p>
        </w:tc>
      </w:tr>
    </w:tbl>
    <w:p w14:paraId="2DDE9235" w14:textId="1461A400" w:rsidR="00C26DCE" w:rsidRPr="00694D73" w:rsidRDefault="00C26DCE" w:rsidP="00C26DCE">
      <w:pPr>
        <w:pStyle w:val="TeksIsi"/>
        <w:spacing w:before="0" w:after="0" w:line="240" w:lineRule="auto"/>
        <w:jc w:val="both"/>
        <w:rPr>
          <w:rFonts w:cs="Times New Roman"/>
          <w:sz w:val="20"/>
          <w:szCs w:val="20"/>
        </w:rPr>
      </w:pPr>
      <w:r w:rsidRPr="0071731F">
        <w:rPr>
          <w:rFonts w:cs="Times New Roman"/>
          <w:i/>
          <w:iCs/>
          <w:sz w:val="20"/>
          <w:szCs w:val="20"/>
          <w:highlight w:val="yellow"/>
        </w:rPr>
        <w:t>Notes</w:t>
      </w:r>
      <w:r w:rsidRPr="0071731F">
        <w:rPr>
          <w:rFonts w:cs="Times New Roman"/>
          <w:sz w:val="20"/>
          <w:szCs w:val="20"/>
          <w:highlight w:val="yellow"/>
        </w:rPr>
        <w:t>: Dependent variable: CAR</w:t>
      </w:r>
      <m:oMath>
        <m:d>
          <m:dPr>
            <m:begChr m:val="["/>
            <m:endChr m:val="]"/>
            <m:ctrlPr>
              <w:rPr>
                <w:rFonts w:ascii="Cambria Math" w:hAnsi="Cambria Math" w:cs="Times New Roman"/>
                <w:sz w:val="20"/>
                <w:szCs w:val="20"/>
                <w:highlight w:val="yellow"/>
              </w:rPr>
            </m:ctrlPr>
          </m:dPr>
          <m:e>
            <m:r>
              <m:rPr>
                <m:sty m:val="p"/>
              </m:rPr>
              <w:rPr>
                <w:rFonts w:ascii="Cambria Math" w:hAnsi="Cambria Math" w:cs="Times New Roman"/>
                <w:sz w:val="20"/>
                <w:szCs w:val="20"/>
                <w:highlight w:val="yellow"/>
              </w:rPr>
              <m:t>-</m:t>
            </m:r>
            <m:r>
              <w:rPr>
                <w:rFonts w:ascii="Cambria Math" w:hAnsi="Cambria Math" w:cs="Times New Roman"/>
                <w:sz w:val="20"/>
                <w:szCs w:val="20"/>
                <w:highlight w:val="yellow"/>
              </w:rPr>
              <m:t>1</m:t>
            </m:r>
            <m:r>
              <m:rPr>
                <m:sty m:val="p"/>
              </m:rPr>
              <w:rPr>
                <w:rFonts w:ascii="Cambria Math" w:hAnsi="Cambria Math" w:cs="Times New Roman"/>
                <w:sz w:val="20"/>
                <w:szCs w:val="20"/>
                <w:highlight w:val="yellow"/>
              </w:rPr>
              <m:t>,+</m:t>
            </m:r>
            <m:r>
              <w:rPr>
                <w:rFonts w:ascii="Cambria Math" w:hAnsi="Cambria Math" w:cs="Times New Roman"/>
                <w:sz w:val="20"/>
                <w:szCs w:val="20"/>
                <w:highlight w:val="yellow"/>
              </w:rPr>
              <m:t>1</m:t>
            </m:r>
          </m:e>
        </m:d>
      </m:oMath>
      <w:r w:rsidRPr="0071731F">
        <w:rPr>
          <w:rFonts w:cs="Times New Roman"/>
          <w:sz w:val="20"/>
          <w:szCs w:val="20"/>
          <w:highlight w:val="yellow"/>
        </w:rPr>
        <w:t xml:space="preserve"> (%), Specification (3) (tier dummies, RSPO, ISPO, standardised Physical Risk, and firm controls: size, B/M, leverage, ROA, momentum, beta, Amihud illiquidity). “Baseline” reproduces Table 3 (single-factor market model CAR, Brown and Warner 1985). “Multifactor” uses CAR computed from the multifactor market model (market + CPO futures + IDR/EUR, Appendix Table A4), which nets out each firm’s own estimated loadings on commodity price and currency movements before computing the abnormal return, and therefore provides a firm-varying test of whether results survive controlling for commodity/ currency exposure – unlike the event-level macro controls in the confounding analysis, which do not vary within a single-event cross-section and cannot serve as valid controls there (see Diagnostic Tests and Robustness Checks). HC3 robust standard errors in parentheses. </w:t>
      </w:r>
      <w:r w:rsidR="0042201C" w:rsidRPr="0071731F">
        <w:rPr>
          <w:rFonts w:cs="Times New Roman"/>
          <w:sz w:val="20"/>
          <w:szCs w:val="20"/>
          <w:highlight w:val="yellow"/>
        </w:rPr>
        <w:t>*p&lt;0.10, **p&lt;0.05, ***p&lt;0.01.</w:t>
      </w:r>
    </w:p>
    <w:p w14:paraId="119877CA" w14:textId="77777777" w:rsidR="00C26DCE" w:rsidRDefault="00C26DCE" w:rsidP="00C26DCE">
      <w:pPr>
        <w:spacing w:after="0" w:line="240" w:lineRule="auto"/>
        <w:jc w:val="both"/>
        <w:rPr>
          <w:rFonts w:cs="Times New Roman"/>
          <w:b/>
        </w:rPr>
      </w:pPr>
    </w:p>
    <w:p w14:paraId="600B600A" w14:textId="77777777" w:rsidR="00C26DCE" w:rsidRDefault="00C26DCE" w:rsidP="00CA2E8E">
      <w:pPr>
        <w:spacing w:after="0" w:line="360" w:lineRule="auto"/>
        <w:rPr>
          <w:rFonts w:cs="Times New Roman"/>
          <w:b/>
        </w:rPr>
      </w:pPr>
    </w:p>
    <w:p w14:paraId="1042B9AB" w14:textId="52EDE224" w:rsidR="00B7678E" w:rsidRPr="00CA2E8E" w:rsidRDefault="009B46F7" w:rsidP="002831C7">
      <w:pPr>
        <w:spacing w:after="0" w:line="360" w:lineRule="auto"/>
        <w:jc w:val="center"/>
        <w:rPr>
          <w:rFonts w:cs="Times New Roman"/>
        </w:rPr>
      </w:pPr>
      <w:r w:rsidRPr="00CA2E8E">
        <w:rPr>
          <w:rFonts w:cs="Times New Roman"/>
          <w:b/>
        </w:rPr>
        <w:t>Figure A1. Cumulative Average Abnormal Returns by Certification Status Across Event Windows</w:t>
      </w:r>
    </w:p>
    <w:p w14:paraId="044E16E3" w14:textId="42D0B4BE" w:rsidR="0027779D" w:rsidRDefault="0027779D" w:rsidP="002831C7">
      <w:pPr>
        <w:spacing w:after="0" w:line="240" w:lineRule="auto"/>
        <w:jc w:val="both"/>
        <w:rPr>
          <w:rFonts w:cs="Times New Roman"/>
          <w:sz w:val="20"/>
          <w:szCs w:val="20"/>
        </w:rPr>
      </w:pPr>
      <w:r w:rsidRPr="00CA2E8E">
        <w:rPr>
          <w:rFonts w:cs="Times New Roman"/>
          <w:noProof/>
        </w:rPr>
        <w:drawing>
          <wp:inline distT="0" distB="0" distL="0" distR="0" wp14:anchorId="5BB2B24A" wp14:editId="716EB5D8">
            <wp:extent cx="5358765" cy="2636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A1_Certificatio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58765" cy="2636520"/>
                    </a:xfrm>
                    <a:prstGeom prst="rect">
                      <a:avLst/>
                    </a:prstGeom>
                  </pic:spPr>
                </pic:pic>
              </a:graphicData>
            </a:graphic>
          </wp:inline>
        </w:drawing>
      </w:r>
    </w:p>
    <w:p w14:paraId="6AD998C7" w14:textId="0B097159" w:rsidR="00B7678E" w:rsidRPr="002831C7" w:rsidRDefault="009B46F7" w:rsidP="002831C7">
      <w:pPr>
        <w:spacing w:after="0" w:line="240" w:lineRule="auto"/>
        <w:jc w:val="both"/>
        <w:rPr>
          <w:rFonts w:cs="Times New Roman"/>
          <w:sz w:val="20"/>
          <w:szCs w:val="20"/>
        </w:rPr>
      </w:pPr>
      <w:r w:rsidRPr="002831C7">
        <w:rPr>
          <w:rFonts w:cs="Times New Roman"/>
          <w:sz w:val="20"/>
          <w:szCs w:val="20"/>
        </w:rPr>
        <w:t>Notes: Mean CAAR (%) for Tier 1 firms at primary events E1, E3, and E5, disaggregated by RSPO (top row) and ISPO (bottom row) certification status, across four event windows: [0,+1], [-1,+1], [-5,+5], and [-10,+30]. Error bars denote 90% confidence intervals. Certified firms show larger losses than uncertified firms at E1, and comparable or modestly larger gains at E3.</w:t>
      </w:r>
    </w:p>
    <w:p w14:paraId="03898E9F" w14:textId="18222BBD" w:rsidR="00C9168B" w:rsidRDefault="00C9168B" w:rsidP="00CA2E8E">
      <w:pPr>
        <w:spacing w:after="0" w:line="360" w:lineRule="auto"/>
        <w:rPr>
          <w:rFonts w:cs="Times New Roman"/>
          <w:b/>
        </w:rPr>
      </w:pPr>
    </w:p>
    <w:p w14:paraId="5A615C25" w14:textId="77777777" w:rsidR="0027779D" w:rsidRDefault="0027779D" w:rsidP="00485D46">
      <w:pPr>
        <w:spacing w:after="0" w:line="360" w:lineRule="auto"/>
        <w:jc w:val="center"/>
        <w:rPr>
          <w:rFonts w:cs="Times New Roman"/>
          <w:b/>
        </w:rPr>
      </w:pPr>
    </w:p>
    <w:p w14:paraId="3E1CFCF6" w14:textId="77777777" w:rsidR="0027779D" w:rsidRDefault="0027779D" w:rsidP="00301A9D">
      <w:pPr>
        <w:spacing w:after="0" w:line="360" w:lineRule="auto"/>
        <w:rPr>
          <w:rFonts w:cs="Times New Roman"/>
          <w:b/>
        </w:rPr>
      </w:pPr>
    </w:p>
    <w:p w14:paraId="38C70B52" w14:textId="4ECA3340" w:rsidR="00B7678E" w:rsidRPr="00CA2E8E" w:rsidRDefault="009B46F7" w:rsidP="00485D46">
      <w:pPr>
        <w:spacing w:after="0" w:line="360" w:lineRule="auto"/>
        <w:jc w:val="center"/>
        <w:rPr>
          <w:rFonts w:cs="Times New Roman"/>
        </w:rPr>
      </w:pPr>
      <w:r w:rsidRPr="00CA2E8E">
        <w:rPr>
          <w:rFonts w:cs="Times New Roman"/>
          <w:b/>
        </w:rPr>
        <w:t>Figure A2. Placebo Test: Actual versus Pseudo-Event CAAR by Event</w:t>
      </w:r>
    </w:p>
    <w:p w14:paraId="6836F25E" w14:textId="1EFCDBB7" w:rsidR="0027779D" w:rsidRDefault="0027779D" w:rsidP="00CA2E8E">
      <w:pPr>
        <w:spacing w:after="0" w:line="360" w:lineRule="auto"/>
        <w:jc w:val="both"/>
        <w:rPr>
          <w:rFonts w:cs="Times New Roman"/>
          <w:i/>
          <w:iCs/>
        </w:rPr>
      </w:pPr>
      <w:r w:rsidRPr="00CA2E8E">
        <w:rPr>
          <w:rFonts w:cs="Times New Roman"/>
          <w:noProof/>
        </w:rPr>
        <w:drawing>
          <wp:inline distT="0" distB="0" distL="0" distR="0" wp14:anchorId="6585AD9B" wp14:editId="2DDBAB64">
            <wp:extent cx="5400040" cy="22087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A2_Placeb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2208705"/>
                    </a:xfrm>
                    <a:prstGeom prst="rect">
                      <a:avLst/>
                    </a:prstGeom>
                  </pic:spPr>
                </pic:pic>
              </a:graphicData>
            </a:graphic>
          </wp:inline>
        </w:drawing>
      </w:r>
    </w:p>
    <w:p w14:paraId="69A8DA20" w14:textId="25BD3F6D" w:rsidR="00B7678E" w:rsidRPr="0027779D" w:rsidRDefault="009B46F7" w:rsidP="0027779D">
      <w:pPr>
        <w:spacing w:after="0" w:line="240" w:lineRule="auto"/>
        <w:jc w:val="both"/>
        <w:rPr>
          <w:rFonts w:cs="Times New Roman"/>
          <w:sz w:val="20"/>
          <w:szCs w:val="20"/>
        </w:rPr>
      </w:pPr>
      <w:r w:rsidRPr="0027779D">
        <w:rPr>
          <w:rFonts w:cs="Times New Roman"/>
          <w:sz w:val="20"/>
          <w:szCs w:val="20"/>
        </w:rPr>
        <w:t>Notes: CAAR[-1,+1] (%) for Tier 1 firms at each of the six EUDR events, comparing the actual event date against two placebo dates shifted -90 and -180 trading days earlier. Asterisks denote significance at the 10% level (one-sample t-test). Several placebo dates also show significant CAAR, consistent with the elevated false-positive rate documented in the extended eight-date placebo exercise (Table A9).</w:t>
      </w:r>
    </w:p>
    <w:sectPr w:rsidR="00B7678E" w:rsidRPr="0027779D">
      <w:footnotePr>
        <w:numRestart w:val="eachSect"/>
      </w:footnotePr>
      <w:pgSz w:w="11906" w:h="16838"/>
      <w:pgMar w:top="1134" w:right="170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E1F06" w14:textId="77777777" w:rsidR="00257B3F" w:rsidRDefault="00257B3F">
      <w:pPr>
        <w:spacing w:after="0" w:line="240" w:lineRule="auto"/>
      </w:pPr>
      <w:r>
        <w:separator/>
      </w:r>
    </w:p>
  </w:endnote>
  <w:endnote w:type="continuationSeparator" w:id="0">
    <w:p w14:paraId="1A0C1486" w14:textId="77777777" w:rsidR="00257B3F" w:rsidRDefault="00257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40131" w14:textId="77777777" w:rsidR="00257B3F" w:rsidRDefault="00257B3F">
      <w:r>
        <w:separator/>
      </w:r>
    </w:p>
  </w:footnote>
  <w:footnote w:type="continuationSeparator" w:id="0">
    <w:p w14:paraId="25CB73AE" w14:textId="77777777" w:rsidR="00257B3F" w:rsidRDefault="00257B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CD2DE"/>
    <w:multiLevelType w:val="multilevel"/>
    <w:tmpl w:val="5438766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savePreviewPicture/>
  <w:footnotePr>
    <w:numRestart w:val="eachSect"/>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7678E"/>
    <w:rsid w:val="000229BE"/>
    <w:rsid w:val="00050DDD"/>
    <w:rsid w:val="000D6105"/>
    <w:rsid w:val="00117907"/>
    <w:rsid w:val="0025013E"/>
    <w:rsid w:val="00257B3F"/>
    <w:rsid w:val="0027307F"/>
    <w:rsid w:val="0027779D"/>
    <w:rsid w:val="002831C7"/>
    <w:rsid w:val="00301A9D"/>
    <w:rsid w:val="003B3067"/>
    <w:rsid w:val="0042201C"/>
    <w:rsid w:val="00485D46"/>
    <w:rsid w:val="004B15AB"/>
    <w:rsid w:val="00524435"/>
    <w:rsid w:val="00640AAB"/>
    <w:rsid w:val="0071731F"/>
    <w:rsid w:val="00723F62"/>
    <w:rsid w:val="00743E80"/>
    <w:rsid w:val="00774B3F"/>
    <w:rsid w:val="007A1965"/>
    <w:rsid w:val="009B46F7"/>
    <w:rsid w:val="009C4F6B"/>
    <w:rsid w:val="00B7678E"/>
    <w:rsid w:val="00BF155F"/>
    <w:rsid w:val="00C26DCE"/>
    <w:rsid w:val="00C46094"/>
    <w:rsid w:val="00C52274"/>
    <w:rsid w:val="00C9168B"/>
    <w:rsid w:val="00CA2E8E"/>
    <w:rsid w:val="00D428C2"/>
    <w:rsid w:val="00D8497D"/>
    <w:rsid w:val="00DB4EDB"/>
    <w:rsid w:val="00E15C35"/>
    <w:rsid w:val="00EA3896"/>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7CC2C"/>
  <w15:docId w15:val="{9D0C1AE0-BC04-4E9C-B7C0-D4AC6B0CB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line="280" w:lineRule="exact"/>
    </w:pPr>
    <w:rPr>
      <w:rFonts w:ascii="Times New Roman" w:hAnsi="Times New Roman"/>
    </w:rPr>
  </w:style>
  <w:style w:type="paragraph" w:styleId="Judul1">
    <w:name w:val="heading 1"/>
    <w:basedOn w:val="Normal"/>
    <w:next w:val="TeksIsi"/>
    <w:link w:val="Judul1KAR"/>
    <w:uiPriority w:val="9"/>
    <w:qFormat/>
    <w:rsid w:val="00A10FD9"/>
    <w:pPr>
      <w:keepNext/>
      <w:keepLines/>
      <w:spacing w:before="280"/>
      <w:outlineLvl w:val="0"/>
    </w:pPr>
    <w:rPr>
      <w:rFonts w:asciiTheme="majorHAnsi" w:eastAsiaTheme="majorEastAsia" w:hAnsiTheme="majorHAnsi" w:cstheme="majorBidi"/>
      <w:b/>
      <w:color w:val="0F4761" w:themeColor="accent1" w:themeShade="BF"/>
      <w:sz w:val="26"/>
      <w:szCs w:val="40"/>
    </w:rPr>
  </w:style>
  <w:style w:type="paragraph" w:styleId="Judul2">
    <w:name w:val="heading 2"/>
    <w:basedOn w:val="Normal"/>
    <w:next w:val="TeksIsi"/>
    <w:link w:val="Judul2KAR"/>
    <w:uiPriority w:val="9"/>
    <w:semiHidden/>
    <w:unhideWhenUsed/>
    <w:qFormat/>
    <w:rsid w:val="00A10FD9"/>
    <w:pPr>
      <w:keepNext/>
      <w:keepLines/>
      <w:spacing w:before="200" w:after="80"/>
      <w:outlineLvl w:val="1"/>
    </w:pPr>
    <w:rPr>
      <w:rFonts w:asciiTheme="majorHAnsi" w:eastAsiaTheme="majorEastAsia" w:hAnsiTheme="majorHAnsi" w:cstheme="majorBidi"/>
      <w:i/>
      <w:color w:val="0F4761" w:themeColor="accent1" w:themeShade="BF"/>
      <w:szCs w:val="32"/>
    </w:rPr>
  </w:style>
  <w:style w:type="paragraph" w:styleId="Judul3">
    <w:name w:val="heading 3"/>
    <w:basedOn w:val="Normal"/>
    <w:next w:val="TeksIsi"/>
    <w:link w:val="Judul3KAR"/>
    <w:uiPriority w:val="9"/>
    <w:semiHidden/>
    <w:unhideWhenUsed/>
    <w:qFormat/>
    <w:rsid w:val="00A10FD9"/>
    <w:pPr>
      <w:keepNext/>
      <w:keepLines/>
      <w:spacing w:before="160" w:after="80"/>
      <w:outlineLvl w:val="2"/>
    </w:pPr>
    <w:rPr>
      <w:rFonts w:eastAsiaTheme="majorEastAsia" w:cstheme="majorBidi"/>
      <w:i/>
      <w:color w:val="0F4761" w:themeColor="accent1" w:themeShade="BF"/>
      <w:szCs w:val="28"/>
    </w:rPr>
  </w:style>
  <w:style w:type="paragraph" w:styleId="Judul4">
    <w:name w:val="heading 4"/>
    <w:basedOn w:val="Normal"/>
    <w:next w:val="TeksIsi"/>
    <w:link w:val="Judul4K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TeksIsi"/>
    <w:link w:val="Judul5K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TeksIsi"/>
    <w:link w:val="Judul6K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TeksIsi"/>
    <w:link w:val="Judul7K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TeksIsi"/>
    <w:link w:val="Judul8K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TeksIsi"/>
    <w:link w:val="Judul9K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qFormat/>
    <w:pPr>
      <w:spacing w:before="180" w:after="180"/>
    </w:pPr>
  </w:style>
  <w:style w:type="paragraph" w:customStyle="1" w:styleId="FirstParagraph">
    <w:name w:val="First Paragraph"/>
    <w:basedOn w:val="TeksIsi"/>
    <w:next w:val="TeksIsi"/>
    <w:qFormat/>
  </w:style>
  <w:style w:type="paragraph" w:customStyle="1" w:styleId="Compact">
    <w:name w:val="Compact"/>
    <w:basedOn w:val="TeksIsi"/>
    <w:qFormat/>
    <w:pPr>
      <w:spacing w:before="36" w:after="36"/>
    </w:pPr>
  </w:style>
  <w:style w:type="paragraph" w:styleId="Judul">
    <w:name w:val="Title"/>
    <w:basedOn w:val="Normal"/>
    <w:next w:val="TeksIsi"/>
    <w:link w:val="JudulKAR"/>
    <w:uiPriority w:val="10"/>
    <w:qFormat/>
    <w:rsid w:val="00A10FD9"/>
    <w:pPr>
      <w:spacing w:after="240" w:line="240" w:lineRule="auto"/>
      <w:contextualSpacing/>
      <w:jc w:val="center"/>
    </w:pPr>
    <w:rPr>
      <w:rFonts w:asciiTheme="majorHAnsi" w:eastAsiaTheme="majorEastAsia" w:hAnsiTheme="majorHAnsi" w:cstheme="majorBidi"/>
      <w:b/>
      <w:spacing w:val="-10"/>
      <w:kern w:val="28"/>
      <w:sz w:val="28"/>
      <w:szCs w:val="56"/>
    </w:rPr>
  </w:style>
  <w:style w:type="character" w:customStyle="1" w:styleId="JudulKAR">
    <w:name w:val="Judul KAR"/>
    <w:basedOn w:val="FontParagrafDefault"/>
    <w:link w:val="Judul"/>
    <w:uiPriority w:val="10"/>
    <w:rsid w:val="00A10FD9"/>
    <w:rPr>
      <w:rFonts w:asciiTheme="majorHAnsi" w:eastAsiaTheme="majorEastAsia" w:hAnsiTheme="majorHAnsi" w:cstheme="majorBidi"/>
      <w:spacing w:val="-10"/>
      <w:kern w:val="28"/>
      <w:sz w:val="56"/>
      <w:szCs w:val="56"/>
    </w:rPr>
  </w:style>
  <w:style w:type="paragraph" w:styleId="Subjudul">
    <w:name w:val="Subtitle"/>
    <w:basedOn w:val="Judul"/>
    <w:next w:val="TeksIsi"/>
    <w:link w:val="SubjudulKAR"/>
    <w:uiPriority w:val="11"/>
    <w:qFormat/>
    <w:rsid w:val="00A10FD9"/>
    <w:pPr>
      <w:numPr>
        <w:ilvl w:val="1"/>
      </w:numPr>
    </w:pPr>
    <w:rPr>
      <w:spacing w:val="15"/>
      <w:szCs w:val="28"/>
    </w:rPr>
  </w:style>
  <w:style w:type="character" w:customStyle="1" w:styleId="SubjudulKAR">
    <w:name w:val="Subjudul KAR"/>
    <w:basedOn w:val="FontParagrafDefault"/>
    <w:link w:val="Subjudul"/>
    <w:uiPriority w:val="11"/>
    <w:rsid w:val="00A10FD9"/>
    <w:rPr>
      <w:rFonts w:eastAsiaTheme="majorEastAsia" w:cstheme="majorBidi"/>
      <w:color w:val="595959" w:themeColor="text1" w:themeTint="A6"/>
      <w:spacing w:val="15"/>
      <w:sz w:val="28"/>
      <w:szCs w:val="28"/>
    </w:rPr>
  </w:style>
  <w:style w:type="paragraph" w:customStyle="1" w:styleId="Author">
    <w:name w:val="Author"/>
    <w:next w:val="TeksIsi"/>
    <w:qFormat/>
    <w:pPr>
      <w:keepNext/>
      <w:keepLines/>
      <w:jc w:val="center"/>
    </w:pPr>
  </w:style>
  <w:style w:type="paragraph" w:styleId="Tanggal">
    <w:name w:val="Date"/>
    <w:next w:val="TeksIsi"/>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TeksIsi"/>
    <w:qFormat/>
    <w:pPr>
      <w:keepNext/>
      <w:keepLines/>
      <w:spacing w:before="100" w:after="300"/>
    </w:pPr>
    <w:rPr>
      <w:sz w:val="20"/>
      <w:szCs w:val="20"/>
    </w:rPr>
  </w:style>
  <w:style w:type="paragraph" w:styleId="Bibliografi">
    <w:name w:val="Bibliography"/>
    <w:basedOn w:val="Normal"/>
    <w:qFormat/>
  </w:style>
  <w:style w:type="character" w:customStyle="1" w:styleId="Judul1KAR">
    <w:name w:val="Judul 1 KAR"/>
    <w:basedOn w:val="FontParagrafDefault"/>
    <w:link w:val="Judul1"/>
    <w:uiPriority w:val="9"/>
    <w:rsid w:val="00A10FD9"/>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A10FD9"/>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A10FD9"/>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A10FD9"/>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A10FD9"/>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A10FD9"/>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A10FD9"/>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A10FD9"/>
    <w:rPr>
      <w:rFonts w:eastAsiaTheme="majorEastAsia" w:cstheme="majorBidi"/>
      <w:color w:val="272727" w:themeColor="text1" w:themeTint="D8"/>
    </w:rPr>
  </w:style>
  <w:style w:type="paragraph" w:styleId="TeksBlok">
    <w:name w:val="Block Text"/>
    <w:basedOn w:val="TeksIsi"/>
    <w:next w:val="TeksIsi"/>
    <w:uiPriority w:val="9"/>
    <w:unhideWhenUsed/>
    <w:qFormat/>
    <w:pPr>
      <w:spacing w:before="100" w:after="100"/>
      <w:ind w:left="480" w:right="480"/>
    </w:pPr>
  </w:style>
  <w:style w:type="paragraph" w:styleId="TeksCatatanKaki">
    <w:name w:val="footnote text"/>
    <w:basedOn w:val="Normal"/>
    <w:uiPriority w:val="9"/>
    <w:unhideWhenUsed/>
    <w:qFormat/>
  </w:style>
  <w:style w:type="paragraph" w:customStyle="1" w:styleId="FootnoteBlockText">
    <w:name w:val="Footnote Block Text"/>
    <w:basedOn w:val="TeksCatatanKaki"/>
    <w:next w:val="TeksCatatanKaki"/>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Keterangan">
    <w:name w:val="caption"/>
    <w:basedOn w:val="Normal"/>
    <w:link w:val="KeteranganKAR"/>
    <w:pPr>
      <w:spacing w:before="80" w:after="160"/>
    </w:pPr>
    <w:rPr>
      <w:i/>
      <w:sz w:val="22"/>
    </w:rPr>
  </w:style>
  <w:style w:type="paragraph" w:customStyle="1" w:styleId="TableCaption">
    <w:name w:val="Table Caption"/>
    <w:basedOn w:val="Keterangan"/>
    <w:pPr>
      <w:keepNext/>
    </w:pPr>
  </w:style>
  <w:style w:type="paragraph" w:customStyle="1" w:styleId="ImageCaption">
    <w:name w:val="Image Caption"/>
    <w:basedOn w:val="Keteranga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KeteranganKAR">
    <w:name w:val="Keterangan KAR"/>
    <w:basedOn w:val="FontParagrafDefault"/>
    <w:link w:val="Keterangan"/>
  </w:style>
  <w:style w:type="character" w:customStyle="1" w:styleId="VerbatimChar">
    <w:name w:val="Verbatim Char"/>
    <w:basedOn w:val="KeteranganKAR"/>
    <w:rPr>
      <w:rFonts w:ascii="Consolas" w:hAnsi="Consolas"/>
      <w:sz w:val="22"/>
    </w:rPr>
  </w:style>
  <w:style w:type="character" w:customStyle="1" w:styleId="SectionNumber">
    <w:name w:val="Section Number"/>
    <w:basedOn w:val="KeteranganKAR"/>
  </w:style>
  <w:style w:type="character" w:styleId="ReferensiCatatanKaki">
    <w:name w:val="footnote reference"/>
    <w:basedOn w:val="KeteranganKAR"/>
    <w:rPr>
      <w:vertAlign w:val="superscript"/>
    </w:rPr>
  </w:style>
  <w:style w:type="character" w:styleId="Hyperlink">
    <w:name w:val="Hyperlink"/>
    <w:basedOn w:val="KeteranganKAR"/>
    <w:rPr>
      <w:color w:val="156082" w:themeColor="accent1"/>
    </w:rPr>
  </w:style>
  <w:style w:type="paragraph" w:styleId="JudulTOC">
    <w:name w:val="TOC Heading"/>
    <w:basedOn w:val="Judul1"/>
    <w:next w:val="TeksIsi"/>
    <w:uiPriority w:val="39"/>
    <w:unhideWhenUsed/>
    <w:qFormat/>
    <w:pPr>
      <w:spacing w:before="240" w:line="259" w:lineRule="auto"/>
      <w:outlineLvl w:val="9"/>
    </w:pPr>
    <w:rPr>
      <w:b w:val="0"/>
    </w:rPr>
  </w:style>
  <w:style w:type="table" w:styleId="TabelBiasa2">
    <w:name w:val="Plain Table 2"/>
    <w:basedOn w:val="TabelNormal"/>
    <w:rsid w:val="00D8497D"/>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81</TotalTime>
  <Pages>6</Pages>
  <Words>2240</Words>
  <Characters>12772</Characters>
  <Application>Microsoft Office Word</Application>
  <DocSecurity>0</DocSecurity>
  <Lines>106</Lines>
  <Paragraphs>29</Paragraphs>
  <ScaleCrop>false</ScaleCrop>
  <Company/>
  <LinksUpToDate>false</LinksUpToDate>
  <CharactersWithSpaces>14983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
  <cp:keywords/>
  <cp:lastModifiedBy>Yohanes Eki Apriliawan</cp:lastModifiedBy>
  <cp:revision>26</cp:revision>
  <dcterms:created xsi:type="dcterms:W3CDTF">2017-12-27T05:22:00Z</dcterms:created>
  <dcterms:modified xsi:type="dcterms:W3CDTF">2026-08-21T14:41:00Z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id="62AXg0r3"/&gt;&lt;style id="http://www.zotero.org/styles/emerald-harvard" hasBibliography="1" bibliographyStyleHasBeenSet="0"/&gt;&lt;prefs&gt;&lt;pref name="fieldType" value="Field"/&gt;&lt;/prefs&gt;&lt;/data&gt;</vt:lpwstr>
  </property>
</Properties>
</file>