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004B" w14:textId="3450DFEA" w:rsidR="001566B6" w:rsidRPr="000D57EA" w:rsidRDefault="001E7880" w:rsidP="001E7880">
      <w:pPr>
        <w:spacing w:line="240" w:lineRule="auto"/>
        <w:jc w:val="center"/>
        <w:rPr>
          <w:rFonts w:ascii="Times New Roman" w:hAnsi="Times New Roman" w:cs="Times New Roman"/>
          <w:sz w:val="28"/>
          <w:szCs w:val="28"/>
          <w:lang w:val="en-US"/>
        </w:rPr>
      </w:pPr>
      <w:bookmarkStart w:id="0" w:name="_Hlk216021604"/>
      <w:r w:rsidRPr="000D57EA">
        <w:rPr>
          <w:rFonts w:ascii="Times New Roman" w:hAnsi="Times New Roman" w:cs="Times New Roman"/>
          <w:b/>
          <w:bCs/>
          <w:sz w:val="32"/>
          <w:szCs w:val="32"/>
          <w:lang w:val="en-US"/>
        </w:rPr>
        <w:t>Supplementary File</w:t>
      </w:r>
    </w:p>
    <w:p w14:paraId="7E980ED3" w14:textId="77777777" w:rsidR="001E7880" w:rsidRDefault="001E7880" w:rsidP="001566B6">
      <w:pPr>
        <w:spacing w:line="480" w:lineRule="auto"/>
        <w:jc w:val="center"/>
        <w:rPr>
          <w:rFonts w:ascii="Times New Roman" w:hAnsi="Times New Roman" w:cs="Times New Roman"/>
          <w:b/>
          <w:bCs/>
          <w:sz w:val="24"/>
          <w:szCs w:val="24"/>
          <w:lang w:val="en-US"/>
        </w:rPr>
      </w:pPr>
    </w:p>
    <w:p w14:paraId="3823BD12" w14:textId="449FBE0D" w:rsidR="001566B6" w:rsidRDefault="00C9505E" w:rsidP="000D57EA">
      <w:pPr>
        <w:spacing w:line="480" w:lineRule="auto"/>
        <w:rPr>
          <w:rFonts w:ascii="Times New Roman" w:hAnsi="Times New Roman" w:cs="Times New Roman"/>
          <w:b/>
          <w:bCs/>
          <w:sz w:val="24"/>
          <w:szCs w:val="24"/>
          <w:lang w:val="en-US"/>
        </w:rPr>
      </w:pPr>
      <w:bookmarkStart w:id="1" w:name="_Hlk216022397"/>
      <w:r w:rsidRPr="00C9505E">
        <w:rPr>
          <w:rFonts w:ascii="Times New Roman" w:hAnsi="Times New Roman" w:cs="Times New Roman"/>
          <w:b/>
          <w:bCs/>
          <w:sz w:val="24"/>
          <w:szCs w:val="24"/>
          <w:lang w:val="en-US"/>
        </w:rPr>
        <w:t>Supplementary</w:t>
      </w:r>
      <w:r w:rsidR="001E7880">
        <w:rPr>
          <w:rFonts w:ascii="Times New Roman" w:hAnsi="Times New Roman" w:cs="Times New Roman"/>
          <w:b/>
          <w:bCs/>
          <w:sz w:val="24"/>
          <w:szCs w:val="24"/>
          <w:lang w:val="en-US"/>
        </w:rPr>
        <w:t xml:space="preserve"> </w:t>
      </w:r>
      <w:r>
        <w:rPr>
          <w:rFonts w:ascii="Times New Roman" w:hAnsi="Times New Roman" w:cs="Times New Roman"/>
          <w:b/>
          <w:bCs/>
          <w:sz w:val="24"/>
          <w:szCs w:val="24"/>
          <w:lang w:val="en-US"/>
        </w:rPr>
        <w:t>N°</w:t>
      </w:r>
      <w:r w:rsidR="001566B6" w:rsidRPr="00CD631E">
        <w:rPr>
          <w:rFonts w:ascii="Times New Roman" w:hAnsi="Times New Roman" w:cs="Times New Roman"/>
          <w:b/>
          <w:bCs/>
          <w:sz w:val="24"/>
          <w:szCs w:val="24"/>
          <w:lang w:val="en-US"/>
        </w:rPr>
        <w:t>1</w:t>
      </w:r>
      <w:bookmarkEnd w:id="1"/>
      <w:r w:rsidR="001566B6" w:rsidRPr="00CD631E">
        <w:rPr>
          <w:rFonts w:ascii="Times New Roman" w:hAnsi="Times New Roman" w:cs="Times New Roman"/>
          <w:b/>
          <w:bCs/>
          <w:sz w:val="24"/>
          <w:szCs w:val="24"/>
          <w:lang w:val="en-US"/>
        </w:rPr>
        <w:t xml:space="preserve">: Descriptive </w:t>
      </w:r>
      <w:r w:rsidR="00544857" w:rsidRPr="00CD631E">
        <w:rPr>
          <w:rFonts w:ascii="Times New Roman" w:hAnsi="Times New Roman" w:cs="Times New Roman"/>
          <w:b/>
          <w:bCs/>
          <w:sz w:val="24"/>
          <w:szCs w:val="24"/>
          <w:lang w:val="en-US"/>
        </w:rPr>
        <w:t>statistics by country</w:t>
      </w:r>
    </w:p>
    <w:p w14:paraId="1BDC85AF" w14:textId="126E811A" w:rsidR="00CC7631" w:rsidRDefault="000D57EA" w:rsidP="00CC7631">
      <w:pPr>
        <w:spacing w:line="276" w:lineRule="auto"/>
        <w:jc w:val="both"/>
        <w:rPr>
          <w:rFonts w:ascii="Times New Roman" w:hAnsi="Times New Roman" w:cs="Times New Roman"/>
          <w:sz w:val="24"/>
          <w:szCs w:val="24"/>
          <w:lang w:val="en-US"/>
        </w:rPr>
      </w:pPr>
      <w:r w:rsidRPr="000D57EA">
        <w:rPr>
          <w:rFonts w:ascii="Times New Roman" w:hAnsi="Times New Roman" w:cs="Times New Roman"/>
          <w:sz w:val="24"/>
          <w:szCs w:val="24"/>
          <w:lang w:val="en-US"/>
        </w:rPr>
        <w:t xml:space="preserve">Table </w:t>
      </w:r>
      <w:r w:rsidR="006A7582">
        <w:rPr>
          <w:rFonts w:ascii="Times New Roman" w:hAnsi="Times New Roman" w:cs="Times New Roman"/>
          <w:sz w:val="24"/>
          <w:szCs w:val="24"/>
          <w:lang w:val="en-US"/>
        </w:rPr>
        <w:t>S</w:t>
      </w:r>
      <w:r w:rsidRPr="000D57EA">
        <w:rPr>
          <w:rFonts w:ascii="Times New Roman" w:hAnsi="Times New Roman" w:cs="Times New Roman"/>
          <w:sz w:val="24"/>
          <w:szCs w:val="24"/>
          <w:lang w:val="en-US"/>
        </w:rPr>
        <w:t>1</w:t>
      </w:r>
      <w:r w:rsidR="00CC7631" w:rsidRPr="000D57EA">
        <w:rPr>
          <w:rFonts w:ascii="Times New Roman" w:hAnsi="Times New Roman" w:cs="Times New Roman"/>
          <w:sz w:val="24"/>
          <w:szCs w:val="24"/>
          <w:lang w:val="en-US"/>
        </w:rPr>
        <w:t xml:space="preserve"> </w:t>
      </w:r>
      <w:r w:rsidRPr="000D57EA">
        <w:rPr>
          <w:rFonts w:ascii="Times New Roman" w:hAnsi="Times New Roman" w:cs="Times New Roman"/>
          <w:sz w:val="24"/>
          <w:szCs w:val="24"/>
          <w:lang w:val="en-US"/>
        </w:rPr>
        <w:t>presents the descriptive statistics for all variables included in the analysis, separately for Brazil, Finland, Philippines, and Saudi Arabia. For each country, the table reports the number of observations, mean values, standard deviations, and minimum and maximum values for the following variables: Stock Investment, Investor Attention, Digital Financial Literacy, Digital Financial Behavior, Digital Financial Knowledge, Digital Financial Attitude, Gender, Age, Education, Employment Status, and Income.</w:t>
      </w:r>
    </w:p>
    <w:p w14:paraId="32C7DBEB" w14:textId="50AEC277" w:rsidR="006A7582" w:rsidRPr="000D57EA" w:rsidRDefault="006A7582" w:rsidP="00CC763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Table S1: </w:t>
      </w:r>
      <w:r w:rsidRPr="006A7582">
        <w:rPr>
          <w:rFonts w:ascii="Times New Roman" w:hAnsi="Times New Roman" w:cs="Times New Roman"/>
          <w:sz w:val="24"/>
          <w:szCs w:val="24"/>
          <w:lang w:val="en-US"/>
        </w:rPr>
        <w:t>Descriptive</w:t>
      </w:r>
      <w:r w:rsidR="00544857" w:rsidRPr="006A7582">
        <w:rPr>
          <w:rFonts w:ascii="Times New Roman" w:hAnsi="Times New Roman" w:cs="Times New Roman"/>
          <w:sz w:val="24"/>
          <w:szCs w:val="24"/>
          <w:lang w:val="en-US"/>
        </w:rPr>
        <w:t xml:space="preserve"> statistics by country</w:t>
      </w:r>
    </w:p>
    <w:tbl>
      <w:tblPr>
        <w:tblW w:w="10846" w:type="dxa"/>
        <w:jc w:val="center"/>
        <w:tblCellMar>
          <w:left w:w="70" w:type="dxa"/>
          <w:right w:w="70" w:type="dxa"/>
        </w:tblCellMar>
        <w:tblLook w:val="04A0" w:firstRow="1" w:lastRow="0" w:firstColumn="1" w:lastColumn="0" w:noHBand="0" w:noVBand="1"/>
      </w:tblPr>
      <w:tblGrid>
        <w:gridCol w:w="2087"/>
        <w:gridCol w:w="1035"/>
        <w:gridCol w:w="802"/>
        <w:gridCol w:w="802"/>
        <w:gridCol w:w="802"/>
        <w:gridCol w:w="792"/>
        <w:gridCol w:w="247"/>
        <w:gridCol w:w="1065"/>
        <w:gridCol w:w="802"/>
        <w:gridCol w:w="802"/>
        <w:gridCol w:w="802"/>
        <w:gridCol w:w="808"/>
      </w:tblGrid>
      <w:tr w:rsidR="00B00CF6" w:rsidRPr="00B00CF6" w14:paraId="004C33C5" w14:textId="77777777" w:rsidTr="00B00CF6">
        <w:trPr>
          <w:trHeight w:val="229"/>
          <w:jc w:val="center"/>
        </w:trPr>
        <w:tc>
          <w:tcPr>
            <w:tcW w:w="2087" w:type="dxa"/>
            <w:tcBorders>
              <w:top w:val="nil"/>
              <w:left w:val="nil"/>
              <w:bottom w:val="nil"/>
              <w:right w:val="nil"/>
            </w:tcBorders>
            <w:shd w:val="clear" w:color="000000" w:fill="FFFFFF"/>
            <w:noWrap/>
            <w:vAlign w:val="bottom"/>
            <w:hideMark/>
          </w:tcPr>
          <w:p w14:paraId="1EE59C7B" w14:textId="77777777" w:rsidR="00B00CF6" w:rsidRPr="001E7880" w:rsidRDefault="00B00CF6" w:rsidP="00B00CF6">
            <w:pPr>
              <w:spacing w:after="0" w:line="240" w:lineRule="auto"/>
              <w:rPr>
                <w:rFonts w:ascii="Times New Roman" w:eastAsia="Times New Roman" w:hAnsi="Times New Roman" w:cs="Times New Roman"/>
                <w:color w:val="000000"/>
                <w:kern w:val="0"/>
                <w:sz w:val="16"/>
                <w:szCs w:val="16"/>
                <w:lang w:val="en-US" w:eastAsia="es-CL"/>
                <w14:ligatures w14:val="none"/>
              </w:rPr>
            </w:pPr>
            <w:r w:rsidRPr="001E7880">
              <w:rPr>
                <w:rFonts w:ascii="Times New Roman" w:eastAsia="Times New Roman" w:hAnsi="Times New Roman" w:cs="Times New Roman"/>
                <w:color w:val="000000"/>
                <w:kern w:val="0"/>
                <w:sz w:val="16"/>
                <w:szCs w:val="16"/>
                <w:lang w:val="en-US" w:eastAsia="es-CL"/>
                <w14:ligatures w14:val="none"/>
              </w:rPr>
              <w:t> </w:t>
            </w:r>
          </w:p>
        </w:tc>
        <w:tc>
          <w:tcPr>
            <w:tcW w:w="4233" w:type="dxa"/>
            <w:gridSpan w:val="5"/>
            <w:tcBorders>
              <w:top w:val="nil"/>
              <w:left w:val="nil"/>
              <w:bottom w:val="single" w:sz="8" w:space="0" w:color="auto"/>
              <w:right w:val="nil"/>
            </w:tcBorders>
            <w:shd w:val="clear" w:color="000000" w:fill="FFFFFF"/>
            <w:noWrap/>
            <w:vAlign w:val="center"/>
            <w:hideMark/>
          </w:tcPr>
          <w:p w14:paraId="69B0DD71"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Brazil</w:t>
            </w:r>
          </w:p>
        </w:tc>
        <w:tc>
          <w:tcPr>
            <w:tcW w:w="247" w:type="dxa"/>
            <w:tcBorders>
              <w:top w:val="nil"/>
              <w:left w:val="nil"/>
              <w:bottom w:val="nil"/>
              <w:right w:val="nil"/>
            </w:tcBorders>
            <w:shd w:val="clear" w:color="000000" w:fill="FFFFFF"/>
            <w:noWrap/>
            <w:vAlign w:val="bottom"/>
            <w:hideMark/>
          </w:tcPr>
          <w:p w14:paraId="412C322F"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4279" w:type="dxa"/>
            <w:gridSpan w:val="5"/>
            <w:tcBorders>
              <w:top w:val="nil"/>
              <w:left w:val="nil"/>
              <w:bottom w:val="single" w:sz="8" w:space="0" w:color="auto"/>
              <w:right w:val="nil"/>
            </w:tcBorders>
            <w:shd w:val="clear" w:color="000000" w:fill="FFFFFF"/>
            <w:noWrap/>
            <w:vAlign w:val="center"/>
            <w:hideMark/>
          </w:tcPr>
          <w:p w14:paraId="578E11C2"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Finland</w:t>
            </w:r>
          </w:p>
        </w:tc>
      </w:tr>
      <w:tr w:rsidR="00B00CF6" w:rsidRPr="00B00CF6" w14:paraId="1677DE93" w14:textId="77777777" w:rsidTr="00B00CF6">
        <w:trPr>
          <w:trHeight w:val="229"/>
          <w:jc w:val="center"/>
        </w:trPr>
        <w:tc>
          <w:tcPr>
            <w:tcW w:w="2087" w:type="dxa"/>
            <w:tcBorders>
              <w:top w:val="single" w:sz="8" w:space="0" w:color="auto"/>
              <w:left w:val="nil"/>
              <w:bottom w:val="single" w:sz="12" w:space="0" w:color="auto"/>
              <w:right w:val="nil"/>
            </w:tcBorders>
            <w:shd w:val="clear" w:color="000000" w:fill="FFFFFF"/>
            <w:vAlign w:val="center"/>
            <w:hideMark/>
          </w:tcPr>
          <w:p w14:paraId="066ABC73" w14:textId="77777777" w:rsidR="00B00CF6" w:rsidRPr="00B00CF6" w:rsidRDefault="00B00CF6" w:rsidP="00B00CF6">
            <w:pPr>
              <w:spacing w:after="0" w:line="240" w:lineRule="auto"/>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 xml:space="preserve"> Variable</w:t>
            </w:r>
          </w:p>
        </w:tc>
        <w:tc>
          <w:tcPr>
            <w:tcW w:w="1021" w:type="dxa"/>
            <w:tcBorders>
              <w:top w:val="nil"/>
              <w:left w:val="nil"/>
              <w:bottom w:val="single" w:sz="12" w:space="0" w:color="auto"/>
              <w:right w:val="nil"/>
            </w:tcBorders>
            <w:shd w:val="clear" w:color="000000" w:fill="FFFFFF"/>
            <w:vAlign w:val="center"/>
            <w:hideMark/>
          </w:tcPr>
          <w:p w14:paraId="47CC3DE0"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proofErr w:type="spellStart"/>
            <w:r w:rsidRPr="00B00CF6">
              <w:rPr>
                <w:rFonts w:ascii="Garamond" w:eastAsia="Times New Roman" w:hAnsi="Garamond" w:cs="Calibri"/>
                <w:b/>
                <w:bCs/>
                <w:color w:val="000000"/>
                <w:kern w:val="0"/>
                <w:sz w:val="16"/>
                <w:szCs w:val="16"/>
                <w:lang w:eastAsia="es-CL"/>
                <w14:ligatures w14:val="none"/>
              </w:rPr>
              <w:t>Observations</w:t>
            </w:r>
            <w:proofErr w:type="spellEnd"/>
          </w:p>
        </w:tc>
        <w:tc>
          <w:tcPr>
            <w:tcW w:w="802" w:type="dxa"/>
            <w:tcBorders>
              <w:top w:val="nil"/>
              <w:left w:val="nil"/>
              <w:bottom w:val="single" w:sz="12" w:space="0" w:color="auto"/>
              <w:right w:val="nil"/>
            </w:tcBorders>
            <w:shd w:val="clear" w:color="000000" w:fill="FFFFFF"/>
            <w:vAlign w:val="center"/>
            <w:hideMark/>
          </w:tcPr>
          <w:p w14:paraId="016EA823"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Mean</w:t>
            </w:r>
          </w:p>
        </w:tc>
        <w:tc>
          <w:tcPr>
            <w:tcW w:w="802" w:type="dxa"/>
            <w:tcBorders>
              <w:top w:val="nil"/>
              <w:left w:val="nil"/>
              <w:bottom w:val="single" w:sz="12" w:space="0" w:color="auto"/>
              <w:right w:val="nil"/>
            </w:tcBorders>
            <w:shd w:val="clear" w:color="000000" w:fill="FFFFFF"/>
            <w:vAlign w:val="center"/>
            <w:hideMark/>
          </w:tcPr>
          <w:p w14:paraId="0D34E750"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 xml:space="preserve">Standard </w:t>
            </w:r>
            <w:proofErr w:type="spellStart"/>
            <w:r w:rsidRPr="00B00CF6">
              <w:rPr>
                <w:rFonts w:ascii="Garamond" w:eastAsia="Times New Roman" w:hAnsi="Garamond" w:cs="Calibri"/>
                <w:b/>
                <w:bCs/>
                <w:color w:val="000000"/>
                <w:kern w:val="0"/>
                <w:sz w:val="16"/>
                <w:szCs w:val="16"/>
                <w:lang w:eastAsia="es-CL"/>
                <w14:ligatures w14:val="none"/>
              </w:rPr>
              <w:t>Deviation</w:t>
            </w:r>
            <w:proofErr w:type="spellEnd"/>
          </w:p>
        </w:tc>
        <w:tc>
          <w:tcPr>
            <w:tcW w:w="802" w:type="dxa"/>
            <w:tcBorders>
              <w:top w:val="nil"/>
              <w:left w:val="nil"/>
              <w:bottom w:val="single" w:sz="12" w:space="0" w:color="auto"/>
              <w:right w:val="nil"/>
            </w:tcBorders>
            <w:shd w:val="clear" w:color="000000" w:fill="FFFFFF"/>
            <w:vAlign w:val="center"/>
            <w:hideMark/>
          </w:tcPr>
          <w:p w14:paraId="419A9C10"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 xml:space="preserve"> Min</w:t>
            </w:r>
          </w:p>
        </w:tc>
        <w:tc>
          <w:tcPr>
            <w:tcW w:w="805" w:type="dxa"/>
            <w:tcBorders>
              <w:top w:val="nil"/>
              <w:left w:val="nil"/>
              <w:bottom w:val="single" w:sz="12" w:space="0" w:color="auto"/>
              <w:right w:val="nil"/>
            </w:tcBorders>
            <w:shd w:val="clear" w:color="000000" w:fill="FFFFFF"/>
            <w:vAlign w:val="center"/>
            <w:hideMark/>
          </w:tcPr>
          <w:p w14:paraId="6361F966"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 xml:space="preserve"> Max</w:t>
            </w:r>
          </w:p>
        </w:tc>
        <w:tc>
          <w:tcPr>
            <w:tcW w:w="247" w:type="dxa"/>
            <w:tcBorders>
              <w:top w:val="nil"/>
              <w:left w:val="nil"/>
              <w:bottom w:val="nil"/>
              <w:right w:val="nil"/>
            </w:tcBorders>
            <w:shd w:val="clear" w:color="000000" w:fill="FFFFFF"/>
            <w:noWrap/>
            <w:vAlign w:val="bottom"/>
            <w:hideMark/>
          </w:tcPr>
          <w:p w14:paraId="40A9AFA5"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single" w:sz="12" w:space="0" w:color="auto"/>
              <w:right w:val="nil"/>
            </w:tcBorders>
            <w:shd w:val="clear" w:color="000000" w:fill="FFFFFF"/>
            <w:vAlign w:val="center"/>
            <w:hideMark/>
          </w:tcPr>
          <w:p w14:paraId="48C434DE"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proofErr w:type="spellStart"/>
            <w:r w:rsidRPr="00B00CF6">
              <w:rPr>
                <w:rFonts w:ascii="Garamond" w:eastAsia="Times New Roman" w:hAnsi="Garamond" w:cs="Calibri"/>
                <w:b/>
                <w:bCs/>
                <w:color w:val="000000"/>
                <w:kern w:val="0"/>
                <w:sz w:val="16"/>
                <w:szCs w:val="16"/>
                <w:lang w:eastAsia="es-CL"/>
                <w14:ligatures w14:val="none"/>
              </w:rPr>
              <w:t>Observations</w:t>
            </w:r>
            <w:proofErr w:type="spellEnd"/>
          </w:p>
        </w:tc>
        <w:tc>
          <w:tcPr>
            <w:tcW w:w="802" w:type="dxa"/>
            <w:tcBorders>
              <w:top w:val="nil"/>
              <w:left w:val="nil"/>
              <w:bottom w:val="single" w:sz="12" w:space="0" w:color="auto"/>
              <w:right w:val="nil"/>
            </w:tcBorders>
            <w:shd w:val="clear" w:color="000000" w:fill="FFFFFF"/>
            <w:vAlign w:val="center"/>
            <w:hideMark/>
          </w:tcPr>
          <w:p w14:paraId="2A2D0004"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Mean</w:t>
            </w:r>
          </w:p>
        </w:tc>
        <w:tc>
          <w:tcPr>
            <w:tcW w:w="802" w:type="dxa"/>
            <w:tcBorders>
              <w:top w:val="nil"/>
              <w:left w:val="nil"/>
              <w:bottom w:val="single" w:sz="12" w:space="0" w:color="auto"/>
              <w:right w:val="nil"/>
            </w:tcBorders>
            <w:shd w:val="clear" w:color="000000" w:fill="FFFFFF"/>
            <w:vAlign w:val="center"/>
            <w:hideMark/>
          </w:tcPr>
          <w:p w14:paraId="1B666B5A"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 xml:space="preserve">Standard </w:t>
            </w:r>
            <w:proofErr w:type="spellStart"/>
            <w:r w:rsidRPr="00B00CF6">
              <w:rPr>
                <w:rFonts w:ascii="Garamond" w:eastAsia="Times New Roman" w:hAnsi="Garamond" w:cs="Calibri"/>
                <w:b/>
                <w:bCs/>
                <w:color w:val="000000"/>
                <w:kern w:val="0"/>
                <w:sz w:val="16"/>
                <w:szCs w:val="16"/>
                <w:lang w:eastAsia="es-CL"/>
                <w14:ligatures w14:val="none"/>
              </w:rPr>
              <w:t>Deviation</w:t>
            </w:r>
            <w:proofErr w:type="spellEnd"/>
          </w:p>
        </w:tc>
        <w:tc>
          <w:tcPr>
            <w:tcW w:w="802" w:type="dxa"/>
            <w:tcBorders>
              <w:top w:val="nil"/>
              <w:left w:val="nil"/>
              <w:bottom w:val="single" w:sz="12" w:space="0" w:color="auto"/>
              <w:right w:val="nil"/>
            </w:tcBorders>
            <w:shd w:val="clear" w:color="000000" w:fill="FFFFFF"/>
            <w:vAlign w:val="center"/>
            <w:hideMark/>
          </w:tcPr>
          <w:p w14:paraId="433123A0"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 xml:space="preserve"> Min</w:t>
            </w:r>
          </w:p>
        </w:tc>
        <w:tc>
          <w:tcPr>
            <w:tcW w:w="803" w:type="dxa"/>
            <w:tcBorders>
              <w:top w:val="nil"/>
              <w:left w:val="nil"/>
              <w:bottom w:val="single" w:sz="12" w:space="0" w:color="auto"/>
              <w:right w:val="nil"/>
            </w:tcBorders>
            <w:shd w:val="clear" w:color="000000" w:fill="FFFFFF"/>
            <w:vAlign w:val="center"/>
            <w:hideMark/>
          </w:tcPr>
          <w:p w14:paraId="4F30995A"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 xml:space="preserve"> Max</w:t>
            </w:r>
          </w:p>
        </w:tc>
      </w:tr>
      <w:tr w:rsidR="00B00CF6" w:rsidRPr="00B00CF6" w14:paraId="526BB032" w14:textId="77777777" w:rsidTr="00B00CF6">
        <w:trPr>
          <w:trHeight w:val="229"/>
          <w:jc w:val="center"/>
        </w:trPr>
        <w:tc>
          <w:tcPr>
            <w:tcW w:w="2087" w:type="dxa"/>
            <w:tcBorders>
              <w:top w:val="nil"/>
              <w:left w:val="nil"/>
              <w:bottom w:val="nil"/>
              <w:right w:val="nil"/>
            </w:tcBorders>
            <w:shd w:val="clear" w:color="000000" w:fill="FFFFFF"/>
            <w:vAlign w:val="center"/>
            <w:hideMark/>
          </w:tcPr>
          <w:p w14:paraId="0FA26ED1"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xml:space="preserve">Stock </w:t>
            </w:r>
            <w:proofErr w:type="spellStart"/>
            <w:r w:rsidRPr="00B00CF6">
              <w:rPr>
                <w:rFonts w:ascii="Times New Roman" w:eastAsia="Times New Roman" w:hAnsi="Times New Roman" w:cs="Times New Roman"/>
                <w:color w:val="000000"/>
                <w:kern w:val="0"/>
                <w:sz w:val="16"/>
                <w:szCs w:val="16"/>
                <w:lang w:eastAsia="es-CL"/>
                <w14:ligatures w14:val="none"/>
              </w:rPr>
              <w:t>Invesment</w:t>
            </w:r>
            <w:proofErr w:type="spellEnd"/>
          </w:p>
        </w:tc>
        <w:tc>
          <w:tcPr>
            <w:tcW w:w="1021" w:type="dxa"/>
            <w:tcBorders>
              <w:top w:val="nil"/>
              <w:left w:val="nil"/>
              <w:bottom w:val="nil"/>
              <w:right w:val="nil"/>
            </w:tcBorders>
            <w:shd w:val="clear" w:color="000000" w:fill="FFFFFF"/>
            <w:vAlign w:val="center"/>
            <w:hideMark/>
          </w:tcPr>
          <w:p w14:paraId="6582115B"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2,000</w:t>
            </w:r>
          </w:p>
        </w:tc>
        <w:tc>
          <w:tcPr>
            <w:tcW w:w="802" w:type="dxa"/>
            <w:tcBorders>
              <w:top w:val="nil"/>
              <w:left w:val="nil"/>
              <w:bottom w:val="nil"/>
              <w:right w:val="nil"/>
            </w:tcBorders>
            <w:shd w:val="clear" w:color="000000" w:fill="FFFFFF"/>
            <w:vAlign w:val="center"/>
            <w:hideMark/>
          </w:tcPr>
          <w:p w14:paraId="49E0AA32"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0.08</w:t>
            </w:r>
          </w:p>
        </w:tc>
        <w:tc>
          <w:tcPr>
            <w:tcW w:w="802" w:type="dxa"/>
            <w:tcBorders>
              <w:top w:val="nil"/>
              <w:left w:val="nil"/>
              <w:bottom w:val="nil"/>
              <w:right w:val="nil"/>
            </w:tcBorders>
            <w:shd w:val="clear" w:color="000000" w:fill="FFFFFF"/>
            <w:vAlign w:val="center"/>
            <w:hideMark/>
          </w:tcPr>
          <w:p w14:paraId="4AEE2DB5"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0.271</w:t>
            </w:r>
          </w:p>
        </w:tc>
        <w:tc>
          <w:tcPr>
            <w:tcW w:w="802" w:type="dxa"/>
            <w:tcBorders>
              <w:top w:val="nil"/>
              <w:left w:val="nil"/>
              <w:bottom w:val="nil"/>
              <w:right w:val="nil"/>
            </w:tcBorders>
            <w:shd w:val="clear" w:color="000000" w:fill="FFFFFF"/>
            <w:vAlign w:val="center"/>
            <w:hideMark/>
          </w:tcPr>
          <w:p w14:paraId="2E5C6806"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nil"/>
              <w:right w:val="nil"/>
            </w:tcBorders>
            <w:shd w:val="clear" w:color="000000" w:fill="FFFFFF"/>
            <w:vAlign w:val="center"/>
            <w:hideMark/>
          </w:tcPr>
          <w:p w14:paraId="2A0F7DE8"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c>
          <w:tcPr>
            <w:tcW w:w="247" w:type="dxa"/>
            <w:tcBorders>
              <w:top w:val="nil"/>
              <w:left w:val="nil"/>
              <w:bottom w:val="nil"/>
              <w:right w:val="nil"/>
            </w:tcBorders>
            <w:shd w:val="clear" w:color="000000" w:fill="FFFFFF"/>
            <w:noWrap/>
            <w:vAlign w:val="bottom"/>
            <w:hideMark/>
          </w:tcPr>
          <w:p w14:paraId="2F5DEAF3"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410B328F"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1,806</w:t>
            </w:r>
          </w:p>
        </w:tc>
        <w:tc>
          <w:tcPr>
            <w:tcW w:w="802" w:type="dxa"/>
            <w:tcBorders>
              <w:top w:val="nil"/>
              <w:left w:val="nil"/>
              <w:bottom w:val="nil"/>
              <w:right w:val="nil"/>
            </w:tcBorders>
            <w:shd w:val="clear" w:color="000000" w:fill="FFFFFF"/>
            <w:vAlign w:val="center"/>
            <w:hideMark/>
          </w:tcPr>
          <w:p w14:paraId="659F8053"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.437</w:t>
            </w:r>
          </w:p>
        </w:tc>
        <w:tc>
          <w:tcPr>
            <w:tcW w:w="802" w:type="dxa"/>
            <w:tcBorders>
              <w:top w:val="nil"/>
              <w:left w:val="nil"/>
              <w:bottom w:val="nil"/>
              <w:right w:val="nil"/>
            </w:tcBorders>
            <w:shd w:val="clear" w:color="000000" w:fill="FFFFFF"/>
            <w:vAlign w:val="center"/>
            <w:hideMark/>
          </w:tcPr>
          <w:p w14:paraId="330ACAF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.496</w:t>
            </w:r>
          </w:p>
        </w:tc>
        <w:tc>
          <w:tcPr>
            <w:tcW w:w="802" w:type="dxa"/>
            <w:tcBorders>
              <w:top w:val="nil"/>
              <w:left w:val="nil"/>
              <w:bottom w:val="nil"/>
              <w:right w:val="nil"/>
            </w:tcBorders>
            <w:shd w:val="clear" w:color="000000" w:fill="FFFFFF"/>
            <w:vAlign w:val="center"/>
            <w:hideMark/>
          </w:tcPr>
          <w:p w14:paraId="40194544"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nil"/>
              <w:right w:val="nil"/>
            </w:tcBorders>
            <w:shd w:val="clear" w:color="000000" w:fill="FFFFFF"/>
            <w:vAlign w:val="center"/>
            <w:hideMark/>
          </w:tcPr>
          <w:p w14:paraId="24830BE2"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r>
      <w:tr w:rsidR="00B00CF6" w:rsidRPr="00B00CF6" w14:paraId="7910E1C7" w14:textId="77777777" w:rsidTr="00B00CF6">
        <w:trPr>
          <w:trHeight w:val="229"/>
          <w:jc w:val="center"/>
        </w:trPr>
        <w:tc>
          <w:tcPr>
            <w:tcW w:w="2087" w:type="dxa"/>
            <w:tcBorders>
              <w:top w:val="nil"/>
              <w:left w:val="nil"/>
              <w:bottom w:val="nil"/>
              <w:right w:val="nil"/>
            </w:tcBorders>
            <w:shd w:val="clear" w:color="000000" w:fill="FFFFFF"/>
            <w:noWrap/>
            <w:vAlign w:val="bottom"/>
            <w:hideMark/>
          </w:tcPr>
          <w:p w14:paraId="085358DE"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xml:space="preserve">Investor </w:t>
            </w:r>
            <w:proofErr w:type="spellStart"/>
            <w:r w:rsidRPr="00B00CF6">
              <w:rPr>
                <w:rFonts w:ascii="Times New Roman" w:eastAsia="Times New Roman" w:hAnsi="Times New Roman" w:cs="Times New Roman"/>
                <w:color w:val="000000"/>
                <w:kern w:val="0"/>
                <w:sz w:val="16"/>
                <w:szCs w:val="16"/>
                <w:lang w:eastAsia="es-CL"/>
                <w14:ligatures w14:val="none"/>
              </w:rPr>
              <w:t>Attention</w:t>
            </w:r>
            <w:proofErr w:type="spellEnd"/>
          </w:p>
        </w:tc>
        <w:tc>
          <w:tcPr>
            <w:tcW w:w="1021" w:type="dxa"/>
            <w:tcBorders>
              <w:top w:val="nil"/>
              <w:left w:val="nil"/>
              <w:bottom w:val="nil"/>
              <w:right w:val="nil"/>
            </w:tcBorders>
            <w:shd w:val="clear" w:color="000000" w:fill="FFFFFF"/>
            <w:vAlign w:val="center"/>
            <w:hideMark/>
          </w:tcPr>
          <w:p w14:paraId="0084E2F1"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2,000</w:t>
            </w:r>
          </w:p>
        </w:tc>
        <w:tc>
          <w:tcPr>
            <w:tcW w:w="802" w:type="dxa"/>
            <w:tcBorders>
              <w:top w:val="nil"/>
              <w:left w:val="nil"/>
              <w:bottom w:val="nil"/>
              <w:right w:val="nil"/>
            </w:tcBorders>
            <w:shd w:val="clear" w:color="000000" w:fill="FFFFFF"/>
            <w:vAlign w:val="center"/>
            <w:hideMark/>
          </w:tcPr>
          <w:p w14:paraId="0502E41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0.118</w:t>
            </w:r>
          </w:p>
        </w:tc>
        <w:tc>
          <w:tcPr>
            <w:tcW w:w="802" w:type="dxa"/>
            <w:tcBorders>
              <w:top w:val="nil"/>
              <w:left w:val="nil"/>
              <w:bottom w:val="nil"/>
              <w:right w:val="nil"/>
            </w:tcBorders>
            <w:shd w:val="clear" w:color="000000" w:fill="FFFFFF"/>
            <w:vAlign w:val="center"/>
            <w:hideMark/>
          </w:tcPr>
          <w:p w14:paraId="5AF3E93E"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0.323</w:t>
            </w:r>
          </w:p>
        </w:tc>
        <w:tc>
          <w:tcPr>
            <w:tcW w:w="802" w:type="dxa"/>
            <w:tcBorders>
              <w:top w:val="nil"/>
              <w:left w:val="nil"/>
              <w:bottom w:val="nil"/>
              <w:right w:val="nil"/>
            </w:tcBorders>
            <w:shd w:val="clear" w:color="000000" w:fill="FFFFFF"/>
            <w:vAlign w:val="center"/>
            <w:hideMark/>
          </w:tcPr>
          <w:p w14:paraId="5A47D409"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nil"/>
              <w:right w:val="nil"/>
            </w:tcBorders>
            <w:shd w:val="clear" w:color="000000" w:fill="FFFFFF"/>
            <w:vAlign w:val="center"/>
            <w:hideMark/>
          </w:tcPr>
          <w:p w14:paraId="109E361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c>
          <w:tcPr>
            <w:tcW w:w="247" w:type="dxa"/>
            <w:tcBorders>
              <w:top w:val="nil"/>
              <w:left w:val="nil"/>
              <w:bottom w:val="nil"/>
              <w:right w:val="nil"/>
            </w:tcBorders>
            <w:shd w:val="clear" w:color="000000" w:fill="FFFFFF"/>
            <w:noWrap/>
            <w:vAlign w:val="bottom"/>
            <w:hideMark/>
          </w:tcPr>
          <w:p w14:paraId="208CC0A8"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52C7B363"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1,806</w:t>
            </w:r>
          </w:p>
        </w:tc>
        <w:tc>
          <w:tcPr>
            <w:tcW w:w="802" w:type="dxa"/>
            <w:tcBorders>
              <w:top w:val="nil"/>
              <w:left w:val="nil"/>
              <w:bottom w:val="nil"/>
              <w:right w:val="nil"/>
            </w:tcBorders>
            <w:shd w:val="clear" w:color="000000" w:fill="FFFFFF"/>
            <w:vAlign w:val="center"/>
            <w:hideMark/>
          </w:tcPr>
          <w:p w14:paraId="5239CC4F"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.081</w:t>
            </w:r>
          </w:p>
        </w:tc>
        <w:tc>
          <w:tcPr>
            <w:tcW w:w="802" w:type="dxa"/>
            <w:tcBorders>
              <w:top w:val="nil"/>
              <w:left w:val="nil"/>
              <w:bottom w:val="nil"/>
              <w:right w:val="nil"/>
            </w:tcBorders>
            <w:shd w:val="clear" w:color="000000" w:fill="FFFFFF"/>
            <w:vAlign w:val="center"/>
            <w:hideMark/>
          </w:tcPr>
          <w:p w14:paraId="0E5FC965"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.273</w:t>
            </w:r>
          </w:p>
        </w:tc>
        <w:tc>
          <w:tcPr>
            <w:tcW w:w="802" w:type="dxa"/>
            <w:tcBorders>
              <w:top w:val="nil"/>
              <w:left w:val="nil"/>
              <w:bottom w:val="nil"/>
              <w:right w:val="nil"/>
            </w:tcBorders>
            <w:shd w:val="clear" w:color="000000" w:fill="FFFFFF"/>
            <w:vAlign w:val="center"/>
            <w:hideMark/>
          </w:tcPr>
          <w:p w14:paraId="0BBDE13D"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nil"/>
              <w:right w:val="nil"/>
            </w:tcBorders>
            <w:shd w:val="clear" w:color="000000" w:fill="FFFFFF"/>
            <w:vAlign w:val="center"/>
            <w:hideMark/>
          </w:tcPr>
          <w:p w14:paraId="0E76A7D2"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r>
      <w:tr w:rsidR="00B00CF6" w:rsidRPr="00B00CF6" w14:paraId="138B2723" w14:textId="77777777" w:rsidTr="00B00CF6">
        <w:trPr>
          <w:trHeight w:val="229"/>
          <w:jc w:val="center"/>
        </w:trPr>
        <w:tc>
          <w:tcPr>
            <w:tcW w:w="2087" w:type="dxa"/>
            <w:tcBorders>
              <w:top w:val="nil"/>
              <w:left w:val="nil"/>
              <w:bottom w:val="nil"/>
              <w:right w:val="nil"/>
            </w:tcBorders>
            <w:shd w:val="clear" w:color="000000" w:fill="FFFFFF"/>
            <w:noWrap/>
            <w:vAlign w:val="bottom"/>
            <w:hideMark/>
          </w:tcPr>
          <w:p w14:paraId="17B27BDE"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xml:space="preserve">Digital </w:t>
            </w:r>
            <w:proofErr w:type="spellStart"/>
            <w:r w:rsidRPr="00B00CF6">
              <w:rPr>
                <w:rFonts w:ascii="Times New Roman" w:eastAsia="Times New Roman" w:hAnsi="Times New Roman" w:cs="Times New Roman"/>
                <w:color w:val="000000"/>
                <w:kern w:val="0"/>
                <w:sz w:val="16"/>
                <w:szCs w:val="16"/>
                <w:lang w:eastAsia="es-CL"/>
                <w14:ligatures w14:val="none"/>
              </w:rPr>
              <w:t>Financial</w:t>
            </w:r>
            <w:proofErr w:type="spellEnd"/>
            <w:r w:rsidRPr="00B00CF6">
              <w:rPr>
                <w:rFonts w:ascii="Times New Roman" w:eastAsia="Times New Roman" w:hAnsi="Times New Roman" w:cs="Times New Roman"/>
                <w:color w:val="000000"/>
                <w:kern w:val="0"/>
                <w:sz w:val="16"/>
                <w:szCs w:val="16"/>
                <w:lang w:eastAsia="es-CL"/>
                <w14:ligatures w14:val="none"/>
              </w:rPr>
              <w:t xml:space="preserve"> </w:t>
            </w:r>
            <w:proofErr w:type="spellStart"/>
            <w:r w:rsidRPr="00B00CF6">
              <w:rPr>
                <w:rFonts w:ascii="Times New Roman" w:eastAsia="Times New Roman" w:hAnsi="Times New Roman" w:cs="Times New Roman"/>
                <w:color w:val="000000"/>
                <w:kern w:val="0"/>
                <w:sz w:val="16"/>
                <w:szCs w:val="16"/>
                <w:lang w:eastAsia="es-CL"/>
                <w14:ligatures w14:val="none"/>
              </w:rPr>
              <w:t>Literacy</w:t>
            </w:r>
            <w:proofErr w:type="spellEnd"/>
          </w:p>
        </w:tc>
        <w:tc>
          <w:tcPr>
            <w:tcW w:w="1021" w:type="dxa"/>
            <w:tcBorders>
              <w:top w:val="nil"/>
              <w:left w:val="nil"/>
              <w:bottom w:val="nil"/>
              <w:right w:val="nil"/>
            </w:tcBorders>
            <w:shd w:val="clear" w:color="000000" w:fill="FFFFFF"/>
            <w:vAlign w:val="center"/>
            <w:hideMark/>
          </w:tcPr>
          <w:p w14:paraId="3546AEC5"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2,000</w:t>
            </w:r>
          </w:p>
        </w:tc>
        <w:tc>
          <w:tcPr>
            <w:tcW w:w="802" w:type="dxa"/>
            <w:tcBorders>
              <w:top w:val="nil"/>
              <w:left w:val="nil"/>
              <w:bottom w:val="nil"/>
              <w:right w:val="nil"/>
            </w:tcBorders>
            <w:shd w:val="clear" w:color="000000" w:fill="FFFFFF"/>
            <w:vAlign w:val="center"/>
            <w:hideMark/>
          </w:tcPr>
          <w:p w14:paraId="73AB7B1A"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0.000</w:t>
            </w:r>
          </w:p>
        </w:tc>
        <w:tc>
          <w:tcPr>
            <w:tcW w:w="802" w:type="dxa"/>
            <w:tcBorders>
              <w:top w:val="nil"/>
              <w:left w:val="nil"/>
              <w:bottom w:val="nil"/>
              <w:right w:val="nil"/>
            </w:tcBorders>
            <w:shd w:val="clear" w:color="000000" w:fill="FFFFFF"/>
            <w:vAlign w:val="center"/>
            <w:hideMark/>
          </w:tcPr>
          <w:p w14:paraId="149E95D9"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0.64</w:t>
            </w:r>
          </w:p>
        </w:tc>
        <w:tc>
          <w:tcPr>
            <w:tcW w:w="802" w:type="dxa"/>
            <w:tcBorders>
              <w:top w:val="nil"/>
              <w:left w:val="nil"/>
              <w:bottom w:val="nil"/>
              <w:right w:val="nil"/>
            </w:tcBorders>
            <w:shd w:val="clear" w:color="000000" w:fill="FFFFFF"/>
            <w:vAlign w:val="center"/>
            <w:hideMark/>
          </w:tcPr>
          <w:p w14:paraId="22E773FC"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-1.71</w:t>
            </w:r>
          </w:p>
        </w:tc>
        <w:tc>
          <w:tcPr>
            <w:tcW w:w="805" w:type="dxa"/>
            <w:tcBorders>
              <w:top w:val="nil"/>
              <w:left w:val="nil"/>
              <w:bottom w:val="nil"/>
              <w:right w:val="nil"/>
            </w:tcBorders>
            <w:shd w:val="clear" w:color="000000" w:fill="FFFFFF"/>
            <w:vAlign w:val="center"/>
            <w:hideMark/>
          </w:tcPr>
          <w:p w14:paraId="24594F55"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1.177</w:t>
            </w:r>
          </w:p>
        </w:tc>
        <w:tc>
          <w:tcPr>
            <w:tcW w:w="247" w:type="dxa"/>
            <w:tcBorders>
              <w:top w:val="nil"/>
              <w:left w:val="nil"/>
              <w:bottom w:val="nil"/>
              <w:right w:val="nil"/>
            </w:tcBorders>
            <w:shd w:val="clear" w:color="000000" w:fill="FFFFFF"/>
            <w:noWrap/>
            <w:vAlign w:val="bottom"/>
            <w:hideMark/>
          </w:tcPr>
          <w:p w14:paraId="11453FFB"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28B43A54"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1,806</w:t>
            </w:r>
          </w:p>
        </w:tc>
        <w:tc>
          <w:tcPr>
            <w:tcW w:w="802" w:type="dxa"/>
            <w:tcBorders>
              <w:top w:val="nil"/>
              <w:left w:val="nil"/>
              <w:bottom w:val="nil"/>
              <w:right w:val="nil"/>
            </w:tcBorders>
            <w:shd w:val="clear" w:color="000000" w:fill="FFFFFF"/>
            <w:vAlign w:val="center"/>
            <w:hideMark/>
          </w:tcPr>
          <w:p w14:paraId="252E808F"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0.000</w:t>
            </w:r>
          </w:p>
        </w:tc>
        <w:tc>
          <w:tcPr>
            <w:tcW w:w="802" w:type="dxa"/>
            <w:tcBorders>
              <w:top w:val="nil"/>
              <w:left w:val="nil"/>
              <w:bottom w:val="nil"/>
              <w:right w:val="nil"/>
            </w:tcBorders>
            <w:shd w:val="clear" w:color="000000" w:fill="FFFFFF"/>
            <w:vAlign w:val="center"/>
            <w:hideMark/>
          </w:tcPr>
          <w:p w14:paraId="0406B1D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.694</w:t>
            </w:r>
          </w:p>
        </w:tc>
        <w:tc>
          <w:tcPr>
            <w:tcW w:w="802" w:type="dxa"/>
            <w:tcBorders>
              <w:top w:val="nil"/>
              <w:left w:val="nil"/>
              <w:bottom w:val="nil"/>
              <w:right w:val="nil"/>
            </w:tcBorders>
            <w:shd w:val="clear" w:color="000000" w:fill="FFFFFF"/>
            <w:vAlign w:val="center"/>
            <w:hideMark/>
          </w:tcPr>
          <w:p w14:paraId="0FE127F3"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-2.119</w:t>
            </w:r>
          </w:p>
        </w:tc>
        <w:tc>
          <w:tcPr>
            <w:tcW w:w="803" w:type="dxa"/>
            <w:tcBorders>
              <w:top w:val="nil"/>
              <w:left w:val="nil"/>
              <w:bottom w:val="nil"/>
              <w:right w:val="nil"/>
            </w:tcBorders>
            <w:shd w:val="clear" w:color="000000" w:fill="FFFFFF"/>
            <w:vAlign w:val="center"/>
            <w:hideMark/>
          </w:tcPr>
          <w:p w14:paraId="4BC65A83"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1.356</w:t>
            </w:r>
          </w:p>
        </w:tc>
      </w:tr>
      <w:tr w:rsidR="00B00CF6" w:rsidRPr="00B00CF6" w14:paraId="298F5930" w14:textId="77777777" w:rsidTr="00B00CF6">
        <w:trPr>
          <w:trHeight w:val="229"/>
          <w:jc w:val="center"/>
        </w:trPr>
        <w:tc>
          <w:tcPr>
            <w:tcW w:w="2087" w:type="dxa"/>
            <w:tcBorders>
              <w:top w:val="nil"/>
              <w:left w:val="nil"/>
              <w:bottom w:val="nil"/>
              <w:right w:val="nil"/>
            </w:tcBorders>
            <w:shd w:val="clear" w:color="000000" w:fill="FFFFFF"/>
            <w:noWrap/>
            <w:vAlign w:val="bottom"/>
            <w:hideMark/>
          </w:tcPr>
          <w:p w14:paraId="5C69317F"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xml:space="preserve">Digital </w:t>
            </w:r>
            <w:proofErr w:type="spellStart"/>
            <w:r w:rsidRPr="00B00CF6">
              <w:rPr>
                <w:rFonts w:ascii="Times New Roman" w:eastAsia="Times New Roman" w:hAnsi="Times New Roman" w:cs="Times New Roman"/>
                <w:color w:val="000000"/>
                <w:kern w:val="0"/>
                <w:sz w:val="16"/>
                <w:szCs w:val="16"/>
                <w:lang w:eastAsia="es-CL"/>
                <w14:ligatures w14:val="none"/>
              </w:rPr>
              <w:t>Financial</w:t>
            </w:r>
            <w:proofErr w:type="spellEnd"/>
            <w:r w:rsidRPr="00B00CF6">
              <w:rPr>
                <w:rFonts w:ascii="Times New Roman" w:eastAsia="Times New Roman" w:hAnsi="Times New Roman" w:cs="Times New Roman"/>
                <w:color w:val="000000"/>
                <w:kern w:val="0"/>
                <w:sz w:val="16"/>
                <w:szCs w:val="16"/>
                <w:lang w:eastAsia="es-CL"/>
                <w14:ligatures w14:val="none"/>
              </w:rPr>
              <w:t xml:space="preserve"> </w:t>
            </w:r>
            <w:proofErr w:type="spellStart"/>
            <w:r w:rsidRPr="00B00CF6">
              <w:rPr>
                <w:rFonts w:ascii="Times New Roman" w:eastAsia="Times New Roman" w:hAnsi="Times New Roman" w:cs="Times New Roman"/>
                <w:color w:val="000000"/>
                <w:kern w:val="0"/>
                <w:sz w:val="16"/>
                <w:szCs w:val="16"/>
                <w:lang w:eastAsia="es-CL"/>
                <w14:ligatures w14:val="none"/>
              </w:rPr>
              <w:t>Behavoir</w:t>
            </w:r>
            <w:proofErr w:type="spellEnd"/>
          </w:p>
        </w:tc>
        <w:tc>
          <w:tcPr>
            <w:tcW w:w="1021" w:type="dxa"/>
            <w:tcBorders>
              <w:top w:val="nil"/>
              <w:left w:val="nil"/>
              <w:bottom w:val="nil"/>
              <w:right w:val="nil"/>
            </w:tcBorders>
            <w:shd w:val="clear" w:color="000000" w:fill="FFFFFF"/>
            <w:vAlign w:val="center"/>
            <w:hideMark/>
          </w:tcPr>
          <w:p w14:paraId="4A9CAF6D"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2,000</w:t>
            </w:r>
          </w:p>
        </w:tc>
        <w:tc>
          <w:tcPr>
            <w:tcW w:w="802" w:type="dxa"/>
            <w:tcBorders>
              <w:top w:val="nil"/>
              <w:left w:val="nil"/>
              <w:bottom w:val="nil"/>
              <w:right w:val="nil"/>
            </w:tcBorders>
            <w:shd w:val="clear" w:color="000000" w:fill="FFFFFF"/>
            <w:vAlign w:val="center"/>
            <w:hideMark/>
          </w:tcPr>
          <w:p w14:paraId="7802BDB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2.671</w:t>
            </w:r>
          </w:p>
        </w:tc>
        <w:tc>
          <w:tcPr>
            <w:tcW w:w="802" w:type="dxa"/>
            <w:tcBorders>
              <w:top w:val="nil"/>
              <w:left w:val="nil"/>
              <w:bottom w:val="nil"/>
              <w:right w:val="nil"/>
            </w:tcBorders>
            <w:shd w:val="clear" w:color="000000" w:fill="FFFFFF"/>
            <w:vAlign w:val="center"/>
            <w:hideMark/>
          </w:tcPr>
          <w:p w14:paraId="1C34FC82"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0.744</w:t>
            </w:r>
          </w:p>
        </w:tc>
        <w:tc>
          <w:tcPr>
            <w:tcW w:w="802" w:type="dxa"/>
            <w:tcBorders>
              <w:top w:val="nil"/>
              <w:left w:val="nil"/>
              <w:bottom w:val="nil"/>
              <w:right w:val="nil"/>
            </w:tcBorders>
            <w:shd w:val="clear" w:color="000000" w:fill="FFFFFF"/>
            <w:vAlign w:val="center"/>
            <w:hideMark/>
          </w:tcPr>
          <w:p w14:paraId="37C7D7C6"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nil"/>
              <w:right w:val="nil"/>
            </w:tcBorders>
            <w:shd w:val="clear" w:color="000000" w:fill="FFFFFF"/>
            <w:vAlign w:val="center"/>
            <w:hideMark/>
          </w:tcPr>
          <w:p w14:paraId="08ADAAE3"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4</w:t>
            </w:r>
          </w:p>
        </w:tc>
        <w:tc>
          <w:tcPr>
            <w:tcW w:w="247" w:type="dxa"/>
            <w:tcBorders>
              <w:top w:val="nil"/>
              <w:left w:val="nil"/>
              <w:bottom w:val="nil"/>
              <w:right w:val="nil"/>
            </w:tcBorders>
            <w:shd w:val="clear" w:color="000000" w:fill="FFFFFF"/>
            <w:noWrap/>
            <w:vAlign w:val="bottom"/>
            <w:hideMark/>
          </w:tcPr>
          <w:p w14:paraId="098185C8"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48F60FCA"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1,806</w:t>
            </w:r>
          </w:p>
        </w:tc>
        <w:tc>
          <w:tcPr>
            <w:tcW w:w="802" w:type="dxa"/>
            <w:tcBorders>
              <w:top w:val="nil"/>
              <w:left w:val="nil"/>
              <w:bottom w:val="nil"/>
              <w:right w:val="nil"/>
            </w:tcBorders>
            <w:shd w:val="clear" w:color="000000" w:fill="FFFFFF"/>
            <w:vAlign w:val="center"/>
            <w:hideMark/>
          </w:tcPr>
          <w:p w14:paraId="22C892D3"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2.377</w:t>
            </w:r>
          </w:p>
        </w:tc>
        <w:tc>
          <w:tcPr>
            <w:tcW w:w="802" w:type="dxa"/>
            <w:tcBorders>
              <w:top w:val="nil"/>
              <w:left w:val="nil"/>
              <w:bottom w:val="nil"/>
              <w:right w:val="nil"/>
            </w:tcBorders>
            <w:shd w:val="clear" w:color="000000" w:fill="FFFFFF"/>
            <w:vAlign w:val="center"/>
            <w:hideMark/>
          </w:tcPr>
          <w:p w14:paraId="03B56559"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.848</w:t>
            </w:r>
          </w:p>
        </w:tc>
        <w:tc>
          <w:tcPr>
            <w:tcW w:w="802" w:type="dxa"/>
            <w:tcBorders>
              <w:top w:val="nil"/>
              <w:left w:val="nil"/>
              <w:bottom w:val="nil"/>
              <w:right w:val="nil"/>
            </w:tcBorders>
            <w:shd w:val="clear" w:color="000000" w:fill="FFFFFF"/>
            <w:vAlign w:val="center"/>
            <w:hideMark/>
          </w:tcPr>
          <w:p w14:paraId="60FDBFC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nil"/>
              <w:right w:val="nil"/>
            </w:tcBorders>
            <w:shd w:val="clear" w:color="000000" w:fill="FFFFFF"/>
            <w:vAlign w:val="center"/>
            <w:hideMark/>
          </w:tcPr>
          <w:p w14:paraId="01B2205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4</w:t>
            </w:r>
          </w:p>
        </w:tc>
      </w:tr>
      <w:tr w:rsidR="00B00CF6" w:rsidRPr="00B00CF6" w14:paraId="0DB7D07E" w14:textId="77777777" w:rsidTr="00B00CF6">
        <w:trPr>
          <w:trHeight w:val="229"/>
          <w:jc w:val="center"/>
        </w:trPr>
        <w:tc>
          <w:tcPr>
            <w:tcW w:w="2087" w:type="dxa"/>
            <w:tcBorders>
              <w:top w:val="nil"/>
              <w:left w:val="nil"/>
              <w:bottom w:val="nil"/>
              <w:right w:val="nil"/>
            </w:tcBorders>
            <w:shd w:val="clear" w:color="000000" w:fill="FFFFFF"/>
            <w:noWrap/>
            <w:vAlign w:val="bottom"/>
            <w:hideMark/>
          </w:tcPr>
          <w:p w14:paraId="7B5D4706"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xml:space="preserve">Digital </w:t>
            </w:r>
            <w:proofErr w:type="spellStart"/>
            <w:r w:rsidRPr="00B00CF6">
              <w:rPr>
                <w:rFonts w:ascii="Times New Roman" w:eastAsia="Times New Roman" w:hAnsi="Times New Roman" w:cs="Times New Roman"/>
                <w:color w:val="000000"/>
                <w:kern w:val="0"/>
                <w:sz w:val="16"/>
                <w:szCs w:val="16"/>
                <w:lang w:eastAsia="es-CL"/>
                <w14:ligatures w14:val="none"/>
              </w:rPr>
              <w:t>Financial</w:t>
            </w:r>
            <w:proofErr w:type="spellEnd"/>
            <w:r w:rsidRPr="00B00CF6">
              <w:rPr>
                <w:rFonts w:ascii="Times New Roman" w:eastAsia="Times New Roman" w:hAnsi="Times New Roman" w:cs="Times New Roman"/>
                <w:color w:val="000000"/>
                <w:kern w:val="0"/>
                <w:sz w:val="16"/>
                <w:szCs w:val="16"/>
                <w:lang w:eastAsia="es-CL"/>
                <w14:ligatures w14:val="none"/>
              </w:rPr>
              <w:t xml:space="preserve"> Knowledge</w:t>
            </w:r>
          </w:p>
        </w:tc>
        <w:tc>
          <w:tcPr>
            <w:tcW w:w="1021" w:type="dxa"/>
            <w:tcBorders>
              <w:top w:val="nil"/>
              <w:left w:val="nil"/>
              <w:bottom w:val="nil"/>
              <w:right w:val="nil"/>
            </w:tcBorders>
            <w:shd w:val="clear" w:color="000000" w:fill="FFFFFF"/>
            <w:vAlign w:val="center"/>
            <w:hideMark/>
          </w:tcPr>
          <w:p w14:paraId="447AB80D"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2,000</w:t>
            </w:r>
          </w:p>
        </w:tc>
        <w:tc>
          <w:tcPr>
            <w:tcW w:w="802" w:type="dxa"/>
            <w:tcBorders>
              <w:top w:val="nil"/>
              <w:left w:val="nil"/>
              <w:bottom w:val="nil"/>
              <w:right w:val="nil"/>
            </w:tcBorders>
            <w:shd w:val="clear" w:color="000000" w:fill="FFFFFF"/>
            <w:vAlign w:val="center"/>
            <w:hideMark/>
          </w:tcPr>
          <w:p w14:paraId="32F3A2C4"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1.657</w:t>
            </w:r>
          </w:p>
        </w:tc>
        <w:tc>
          <w:tcPr>
            <w:tcW w:w="802" w:type="dxa"/>
            <w:tcBorders>
              <w:top w:val="nil"/>
              <w:left w:val="nil"/>
              <w:bottom w:val="nil"/>
              <w:right w:val="nil"/>
            </w:tcBorders>
            <w:shd w:val="clear" w:color="000000" w:fill="FFFFFF"/>
            <w:vAlign w:val="center"/>
            <w:hideMark/>
          </w:tcPr>
          <w:p w14:paraId="47B7FD1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0.921</w:t>
            </w:r>
          </w:p>
        </w:tc>
        <w:tc>
          <w:tcPr>
            <w:tcW w:w="802" w:type="dxa"/>
            <w:tcBorders>
              <w:top w:val="nil"/>
              <w:left w:val="nil"/>
              <w:bottom w:val="nil"/>
              <w:right w:val="nil"/>
            </w:tcBorders>
            <w:shd w:val="clear" w:color="000000" w:fill="FFFFFF"/>
            <w:vAlign w:val="center"/>
            <w:hideMark/>
          </w:tcPr>
          <w:p w14:paraId="7875248F"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nil"/>
              <w:right w:val="nil"/>
            </w:tcBorders>
            <w:shd w:val="clear" w:color="000000" w:fill="FFFFFF"/>
            <w:vAlign w:val="center"/>
            <w:hideMark/>
          </w:tcPr>
          <w:p w14:paraId="41086D8C"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w:t>
            </w:r>
          </w:p>
        </w:tc>
        <w:tc>
          <w:tcPr>
            <w:tcW w:w="247" w:type="dxa"/>
            <w:tcBorders>
              <w:top w:val="nil"/>
              <w:left w:val="nil"/>
              <w:bottom w:val="nil"/>
              <w:right w:val="nil"/>
            </w:tcBorders>
            <w:shd w:val="clear" w:color="000000" w:fill="FFFFFF"/>
            <w:noWrap/>
            <w:vAlign w:val="bottom"/>
            <w:hideMark/>
          </w:tcPr>
          <w:p w14:paraId="7B5F6767"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160EC891"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1,806</w:t>
            </w:r>
          </w:p>
        </w:tc>
        <w:tc>
          <w:tcPr>
            <w:tcW w:w="802" w:type="dxa"/>
            <w:tcBorders>
              <w:top w:val="nil"/>
              <w:left w:val="nil"/>
              <w:bottom w:val="nil"/>
              <w:right w:val="nil"/>
            </w:tcBorders>
            <w:shd w:val="clear" w:color="000000" w:fill="FFFFFF"/>
            <w:vAlign w:val="center"/>
            <w:hideMark/>
          </w:tcPr>
          <w:p w14:paraId="503116C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1.865</w:t>
            </w:r>
          </w:p>
        </w:tc>
        <w:tc>
          <w:tcPr>
            <w:tcW w:w="802" w:type="dxa"/>
            <w:tcBorders>
              <w:top w:val="nil"/>
              <w:left w:val="nil"/>
              <w:bottom w:val="nil"/>
              <w:right w:val="nil"/>
            </w:tcBorders>
            <w:shd w:val="clear" w:color="000000" w:fill="FFFFFF"/>
            <w:vAlign w:val="center"/>
            <w:hideMark/>
          </w:tcPr>
          <w:p w14:paraId="0642A6CF"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.965</w:t>
            </w:r>
          </w:p>
        </w:tc>
        <w:tc>
          <w:tcPr>
            <w:tcW w:w="802" w:type="dxa"/>
            <w:tcBorders>
              <w:top w:val="nil"/>
              <w:left w:val="nil"/>
              <w:bottom w:val="nil"/>
              <w:right w:val="nil"/>
            </w:tcBorders>
            <w:shd w:val="clear" w:color="000000" w:fill="FFFFFF"/>
            <w:vAlign w:val="center"/>
            <w:hideMark/>
          </w:tcPr>
          <w:p w14:paraId="46060B9F"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nil"/>
              <w:right w:val="nil"/>
            </w:tcBorders>
            <w:shd w:val="clear" w:color="000000" w:fill="FFFFFF"/>
            <w:vAlign w:val="center"/>
            <w:hideMark/>
          </w:tcPr>
          <w:p w14:paraId="70F8A3FB"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w:t>
            </w:r>
          </w:p>
        </w:tc>
      </w:tr>
      <w:tr w:rsidR="00B00CF6" w:rsidRPr="00B00CF6" w14:paraId="5F29877F" w14:textId="77777777" w:rsidTr="00B00CF6">
        <w:trPr>
          <w:trHeight w:val="229"/>
          <w:jc w:val="center"/>
        </w:trPr>
        <w:tc>
          <w:tcPr>
            <w:tcW w:w="2087" w:type="dxa"/>
            <w:tcBorders>
              <w:top w:val="nil"/>
              <w:left w:val="nil"/>
              <w:bottom w:val="nil"/>
              <w:right w:val="nil"/>
            </w:tcBorders>
            <w:shd w:val="clear" w:color="000000" w:fill="FFFFFF"/>
            <w:noWrap/>
            <w:vAlign w:val="bottom"/>
            <w:hideMark/>
          </w:tcPr>
          <w:p w14:paraId="5FC6326F"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xml:space="preserve">Digital </w:t>
            </w:r>
            <w:proofErr w:type="spellStart"/>
            <w:r w:rsidRPr="00B00CF6">
              <w:rPr>
                <w:rFonts w:ascii="Times New Roman" w:eastAsia="Times New Roman" w:hAnsi="Times New Roman" w:cs="Times New Roman"/>
                <w:color w:val="000000"/>
                <w:kern w:val="0"/>
                <w:sz w:val="16"/>
                <w:szCs w:val="16"/>
                <w:lang w:eastAsia="es-CL"/>
                <w14:ligatures w14:val="none"/>
              </w:rPr>
              <w:t>Financial</w:t>
            </w:r>
            <w:proofErr w:type="spellEnd"/>
            <w:r w:rsidRPr="00B00CF6">
              <w:rPr>
                <w:rFonts w:ascii="Times New Roman" w:eastAsia="Times New Roman" w:hAnsi="Times New Roman" w:cs="Times New Roman"/>
                <w:color w:val="000000"/>
                <w:kern w:val="0"/>
                <w:sz w:val="16"/>
                <w:szCs w:val="16"/>
                <w:lang w:eastAsia="es-CL"/>
                <w14:ligatures w14:val="none"/>
              </w:rPr>
              <w:t xml:space="preserve"> </w:t>
            </w:r>
            <w:proofErr w:type="spellStart"/>
            <w:r w:rsidRPr="00B00CF6">
              <w:rPr>
                <w:rFonts w:ascii="Times New Roman" w:eastAsia="Times New Roman" w:hAnsi="Times New Roman" w:cs="Times New Roman"/>
                <w:color w:val="000000"/>
                <w:kern w:val="0"/>
                <w:sz w:val="16"/>
                <w:szCs w:val="16"/>
                <w:lang w:eastAsia="es-CL"/>
                <w14:ligatures w14:val="none"/>
              </w:rPr>
              <w:t>Attitude</w:t>
            </w:r>
            <w:proofErr w:type="spellEnd"/>
          </w:p>
        </w:tc>
        <w:tc>
          <w:tcPr>
            <w:tcW w:w="1021" w:type="dxa"/>
            <w:tcBorders>
              <w:top w:val="nil"/>
              <w:left w:val="nil"/>
              <w:bottom w:val="nil"/>
              <w:right w:val="nil"/>
            </w:tcBorders>
            <w:shd w:val="clear" w:color="000000" w:fill="FFFFFF"/>
            <w:vAlign w:val="center"/>
            <w:hideMark/>
          </w:tcPr>
          <w:p w14:paraId="5189C329"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2,000</w:t>
            </w:r>
          </w:p>
        </w:tc>
        <w:tc>
          <w:tcPr>
            <w:tcW w:w="802" w:type="dxa"/>
            <w:tcBorders>
              <w:top w:val="nil"/>
              <w:left w:val="nil"/>
              <w:bottom w:val="nil"/>
              <w:right w:val="nil"/>
            </w:tcBorders>
            <w:shd w:val="clear" w:color="000000" w:fill="FFFFFF"/>
            <w:vAlign w:val="center"/>
            <w:hideMark/>
          </w:tcPr>
          <w:p w14:paraId="2D10D8E2"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1.966</w:t>
            </w:r>
          </w:p>
        </w:tc>
        <w:tc>
          <w:tcPr>
            <w:tcW w:w="802" w:type="dxa"/>
            <w:tcBorders>
              <w:top w:val="nil"/>
              <w:left w:val="nil"/>
              <w:bottom w:val="nil"/>
              <w:right w:val="nil"/>
            </w:tcBorders>
            <w:shd w:val="clear" w:color="000000" w:fill="FFFFFF"/>
            <w:vAlign w:val="center"/>
            <w:hideMark/>
          </w:tcPr>
          <w:p w14:paraId="7A5D1989"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0.852</w:t>
            </w:r>
          </w:p>
        </w:tc>
        <w:tc>
          <w:tcPr>
            <w:tcW w:w="802" w:type="dxa"/>
            <w:tcBorders>
              <w:top w:val="nil"/>
              <w:left w:val="nil"/>
              <w:bottom w:val="nil"/>
              <w:right w:val="nil"/>
            </w:tcBorders>
            <w:shd w:val="clear" w:color="000000" w:fill="FFFFFF"/>
            <w:vAlign w:val="center"/>
            <w:hideMark/>
          </w:tcPr>
          <w:p w14:paraId="60A988E4"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nil"/>
              <w:right w:val="nil"/>
            </w:tcBorders>
            <w:shd w:val="clear" w:color="000000" w:fill="FFFFFF"/>
            <w:vAlign w:val="center"/>
            <w:hideMark/>
          </w:tcPr>
          <w:p w14:paraId="62F570DC"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w:t>
            </w:r>
          </w:p>
        </w:tc>
        <w:tc>
          <w:tcPr>
            <w:tcW w:w="247" w:type="dxa"/>
            <w:tcBorders>
              <w:top w:val="nil"/>
              <w:left w:val="nil"/>
              <w:bottom w:val="nil"/>
              <w:right w:val="nil"/>
            </w:tcBorders>
            <w:shd w:val="clear" w:color="000000" w:fill="FFFFFF"/>
            <w:noWrap/>
            <w:vAlign w:val="bottom"/>
            <w:hideMark/>
          </w:tcPr>
          <w:p w14:paraId="7CF7A68C"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43BD4803"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1,806</w:t>
            </w:r>
          </w:p>
        </w:tc>
        <w:tc>
          <w:tcPr>
            <w:tcW w:w="802" w:type="dxa"/>
            <w:tcBorders>
              <w:top w:val="nil"/>
              <w:left w:val="nil"/>
              <w:bottom w:val="nil"/>
              <w:right w:val="nil"/>
            </w:tcBorders>
            <w:shd w:val="clear" w:color="000000" w:fill="FFFFFF"/>
            <w:vAlign w:val="center"/>
            <w:hideMark/>
          </w:tcPr>
          <w:p w14:paraId="4F807E5F"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1.859</w:t>
            </w:r>
          </w:p>
        </w:tc>
        <w:tc>
          <w:tcPr>
            <w:tcW w:w="802" w:type="dxa"/>
            <w:tcBorders>
              <w:top w:val="nil"/>
              <w:left w:val="nil"/>
              <w:bottom w:val="nil"/>
              <w:right w:val="nil"/>
            </w:tcBorders>
            <w:shd w:val="clear" w:color="000000" w:fill="FFFFFF"/>
            <w:vAlign w:val="center"/>
            <w:hideMark/>
          </w:tcPr>
          <w:p w14:paraId="0F7CCFD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c>
          <w:tcPr>
            <w:tcW w:w="802" w:type="dxa"/>
            <w:tcBorders>
              <w:top w:val="nil"/>
              <w:left w:val="nil"/>
              <w:bottom w:val="nil"/>
              <w:right w:val="nil"/>
            </w:tcBorders>
            <w:shd w:val="clear" w:color="000000" w:fill="FFFFFF"/>
            <w:vAlign w:val="center"/>
            <w:hideMark/>
          </w:tcPr>
          <w:p w14:paraId="423E2FF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nil"/>
              <w:right w:val="nil"/>
            </w:tcBorders>
            <w:shd w:val="clear" w:color="000000" w:fill="FFFFFF"/>
            <w:vAlign w:val="center"/>
            <w:hideMark/>
          </w:tcPr>
          <w:p w14:paraId="66C2EDCC"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w:t>
            </w:r>
          </w:p>
        </w:tc>
      </w:tr>
      <w:tr w:rsidR="00B00CF6" w:rsidRPr="00B00CF6" w14:paraId="533FAA3C" w14:textId="77777777" w:rsidTr="00B00CF6">
        <w:trPr>
          <w:trHeight w:val="229"/>
          <w:jc w:val="center"/>
        </w:trPr>
        <w:tc>
          <w:tcPr>
            <w:tcW w:w="2087" w:type="dxa"/>
            <w:tcBorders>
              <w:top w:val="nil"/>
              <w:left w:val="nil"/>
              <w:bottom w:val="nil"/>
              <w:right w:val="nil"/>
            </w:tcBorders>
            <w:shd w:val="clear" w:color="000000" w:fill="FFFFFF"/>
            <w:noWrap/>
            <w:vAlign w:val="bottom"/>
            <w:hideMark/>
          </w:tcPr>
          <w:p w14:paraId="573FEB8D"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Gender</w:t>
            </w:r>
          </w:p>
        </w:tc>
        <w:tc>
          <w:tcPr>
            <w:tcW w:w="1021" w:type="dxa"/>
            <w:tcBorders>
              <w:top w:val="nil"/>
              <w:left w:val="nil"/>
              <w:bottom w:val="nil"/>
              <w:right w:val="nil"/>
            </w:tcBorders>
            <w:shd w:val="clear" w:color="000000" w:fill="FFFFFF"/>
            <w:vAlign w:val="center"/>
            <w:hideMark/>
          </w:tcPr>
          <w:p w14:paraId="4A3C66F3"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2,000</w:t>
            </w:r>
          </w:p>
        </w:tc>
        <w:tc>
          <w:tcPr>
            <w:tcW w:w="802" w:type="dxa"/>
            <w:tcBorders>
              <w:top w:val="nil"/>
              <w:left w:val="nil"/>
              <w:bottom w:val="nil"/>
              <w:right w:val="nil"/>
            </w:tcBorders>
            <w:shd w:val="clear" w:color="000000" w:fill="FFFFFF"/>
            <w:vAlign w:val="center"/>
            <w:hideMark/>
          </w:tcPr>
          <w:p w14:paraId="0A46533E"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0.469</w:t>
            </w:r>
          </w:p>
        </w:tc>
        <w:tc>
          <w:tcPr>
            <w:tcW w:w="802" w:type="dxa"/>
            <w:tcBorders>
              <w:top w:val="nil"/>
              <w:left w:val="nil"/>
              <w:bottom w:val="nil"/>
              <w:right w:val="nil"/>
            </w:tcBorders>
            <w:shd w:val="clear" w:color="000000" w:fill="FFFFFF"/>
            <w:vAlign w:val="center"/>
            <w:hideMark/>
          </w:tcPr>
          <w:p w14:paraId="46F438A1"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0.499</w:t>
            </w:r>
          </w:p>
        </w:tc>
        <w:tc>
          <w:tcPr>
            <w:tcW w:w="802" w:type="dxa"/>
            <w:tcBorders>
              <w:top w:val="nil"/>
              <w:left w:val="nil"/>
              <w:bottom w:val="nil"/>
              <w:right w:val="nil"/>
            </w:tcBorders>
            <w:shd w:val="clear" w:color="000000" w:fill="FFFFFF"/>
            <w:vAlign w:val="center"/>
            <w:hideMark/>
          </w:tcPr>
          <w:p w14:paraId="222D60CA"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nil"/>
              <w:right w:val="nil"/>
            </w:tcBorders>
            <w:shd w:val="clear" w:color="000000" w:fill="FFFFFF"/>
            <w:vAlign w:val="center"/>
            <w:hideMark/>
          </w:tcPr>
          <w:p w14:paraId="41E6F93A"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c>
          <w:tcPr>
            <w:tcW w:w="247" w:type="dxa"/>
            <w:tcBorders>
              <w:top w:val="nil"/>
              <w:left w:val="nil"/>
              <w:bottom w:val="nil"/>
              <w:right w:val="nil"/>
            </w:tcBorders>
            <w:shd w:val="clear" w:color="000000" w:fill="FFFFFF"/>
            <w:noWrap/>
            <w:vAlign w:val="bottom"/>
            <w:hideMark/>
          </w:tcPr>
          <w:p w14:paraId="54F409B9"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3125EE6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1,806</w:t>
            </w:r>
          </w:p>
        </w:tc>
        <w:tc>
          <w:tcPr>
            <w:tcW w:w="802" w:type="dxa"/>
            <w:tcBorders>
              <w:top w:val="nil"/>
              <w:left w:val="nil"/>
              <w:bottom w:val="nil"/>
              <w:right w:val="nil"/>
            </w:tcBorders>
            <w:shd w:val="clear" w:color="000000" w:fill="FFFFFF"/>
            <w:vAlign w:val="center"/>
            <w:hideMark/>
          </w:tcPr>
          <w:p w14:paraId="1736AF7F"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.457</w:t>
            </w:r>
          </w:p>
        </w:tc>
        <w:tc>
          <w:tcPr>
            <w:tcW w:w="802" w:type="dxa"/>
            <w:tcBorders>
              <w:top w:val="nil"/>
              <w:left w:val="nil"/>
              <w:bottom w:val="nil"/>
              <w:right w:val="nil"/>
            </w:tcBorders>
            <w:shd w:val="clear" w:color="000000" w:fill="FFFFFF"/>
            <w:vAlign w:val="center"/>
            <w:hideMark/>
          </w:tcPr>
          <w:p w14:paraId="27F74DB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.498</w:t>
            </w:r>
          </w:p>
        </w:tc>
        <w:tc>
          <w:tcPr>
            <w:tcW w:w="802" w:type="dxa"/>
            <w:tcBorders>
              <w:top w:val="nil"/>
              <w:left w:val="nil"/>
              <w:bottom w:val="nil"/>
              <w:right w:val="nil"/>
            </w:tcBorders>
            <w:shd w:val="clear" w:color="000000" w:fill="FFFFFF"/>
            <w:vAlign w:val="center"/>
            <w:hideMark/>
          </w:tcPr>
          <w:p w14:paraId="556D3042"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nil"/>
              <w:right w:val="nil"/>
            </w:tcBorders>
            <w:shd w:val="clear" w:color="000000" w:fill="FFFFFF"/>
            <w:vAlign w:val="center"/>
            <w:hideMark/>
          </w:tcPr>
          <w:p w14:paraId="58E13874"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r>
      <w:tr w:rsidR="00B00CF6" w:rsidRPr="00B00CF6" w14:paraId="503E32D9" w14:textId="77777777" w:rsidTr="00B00CF6">
        <w:trPr>
          <w:trHeight w:val="229"/>
          <w:jc w:val="center"/>
        </w:trPr>
        <w:tc>
          <w:tcPr>
            <w:tcW w:w="2087" w:type="dxa"/>
            <w:tcBorders>
              <w:top w:val="nil"/>
              <w:left w:val="nil"/>
              <w:bottom w:val="nil"/>
              <w:right w:val="nil"/>
            </w:tcBorders>
            <w:shd w:val="clear" w:color="000000" w:fill="FFFFFF"/>
            <w:vAlign w:val="center"/>
            <w:hideMark/>
          </w:tcPr>
          <w:p w14:paraId="4C728F72"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Age</w:t>
            </w:r>
          </w:p>
        </w:tc>
        <w:tc>
          <w:tcPr>
            <w:tcW w:w="1021" w:type="dxa"/>
            <w:tcBorders>
              <w:top w:val="nil"/>
              <w:left w:val="nil"/>
              <w:bottom w:val="nil"/>
              <w:right w:val="nil"/>
            </w:tcBorders>
            <w:shd w:val="clear" w:color="000000" w:fill="FFFFFF"/>
            <w:vAlign w:val="center"/>
            <w:hideMark/>
          </w:tcPr>
          <w:p w14:paraId="61F5E579"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2,000</w:t>
            </w:r>
          </w:p>
        </w:tc>
        <w:tc>
          <w:tcPr>
            <w:tcW w:w="802" w:type="dxa"/>
            <w:tcBorders>
              <w:top w:val="nil"/>
              <w:left w:val="nil"/>
              <w:bottom w:val="nil"/>
              <w:right w:val="nil"/>
            </w:tcBorders>
            <w:shd w:val="clear" w:color="000000" w:fill="FFFFFF"/>
            <w:vAlign w:val="center"/>
            <w:hideMark/>
          </w:tcPr>
          <w:p w14:paraId="317143BA"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43.203</w:t>
            </w:r>
          </w:p>
        </w:tc>
        <w:tc>
          <w:tcPr>
            <w:tcW w:w="802" w:type="dxa"/>
            <w:tcBorders>
              <w:top w:val="nil"/>
              <w:left w:val="nil"/>
              <w:bottom w:val="nil"/>
              <w:right w:val="nil"/>
            </w:tcBorders>
            <w:shd w:val="clear" w:color="000000" w:fill="FFFFFF"/>
            <w:vAlign w:val="center"/>
            <w:hideMark/>
          </w:tcPr>
          <w:p w14:paraId="613FF835"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16.136</w:t>
            </w:r>
          </w:p>
        </w:tc>
        <w:tc>
          <w:tcPr>
            <w:tcW w:w="802" w:type="dxa"/>
            <w:tcBorders>
              <w:top w:val="nil"/>
              <w:left w:val="nil"/>
              <w:bottom w:val="nil"/>
              <w:right w:val="nil"/>
            </w:tcBorders>
            <w:shd w:val="clear" w:color="000000" w:fill="FFFFFF"/>
            <w:vAlign w:val="center"/>
            <w:hideMark/>
          </w:tcPr>
          <w:p w14:paraId="6E21E796"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16</w:t>
            </w:r>
          </w:p>
        </w:tc>
        <w:tc>
          <w:tcPr>
            <w:tcW w:w="805" w:type="dxa"/>
            <w:tcBorders>
              <w:top w:val="nil"/>
              <w:left w:val="nil"/>
              <w:bottom w:val="nil"/>
              <w:right w:val="nil"/>
            </w:tcBorders>
            <w:shd w:val="clear" w:color="000000" w:fill="FFFFFF"/>
            <w:vAlign w:val="center"/>
            <w:hideMark/>
          </w:tcPr>
          <w:p w14:paraId="25BE59A2"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79</w:t>
            </w:r>
          </w:p>
        </w:tc>
        <w:tc>
          <w:tcPr>
            <w:tcW w:w="247" w:type="dxa"/>
            <w:tcBorders>
              <w:top w:val="nil"/>
              <w:left w:val="nil"/>
              <w:bottom w:val="nil"/>
              <w:right w:val="nil"/>
            </w:tcBorders>
            <w:shd w:val="clear" w:color="000000" w:fill="FFFFFF"/>
            <w:noWrap/>
            <w:vAlign w:val="bottom"/>
            <w:hideMark/>
          </w:tcPr>
          <w:p w14:paraId="1281644F"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08F1F6FB"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1,806</w:t>
            </w:r>
          </w:p>
        </w:tc>
        <w:tc>
          <w:tcPr>
            <w:tcW w:w="802" w:type="dxa"/>
            <w:tcBorders>
              <w:top w:val="nil"/>
              <w:left w:val="nil"/>
              <w:bottom w:val="nil"/>
              <w:right w:val="nil"/>
            </w:tcBorders>
            <w:shd w:val="clear" w:color="000000" w:fill="FFFFFF"/>
            <w:vAlign w:val="center"/>
            <w:hideMark/>
          </w:tcPr>
          <w:p w14:paraId="459CAB36"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49.455</w:t>
            </w:r>
          </w:p>
        </w:tc>
        <w:tc>
          <w:tcPr>
            <w:tcW w:w="802" w:type="dxa"/>
            <w:tcBorders>
              <w:top w:val="nil"/>
              <w:left w:val="nil"/>
              <w:bottom w:val="nil"/>
              <w:right w:val="nil"/>
            </w:tcBorders>
            <w:shd w:val="clear" w:color="000000" w:fill="FFFFFF"/>
            <w:vAlign w:val="center"/>
            <w:hideMark/>
          </w:tcPr>
          <w:p w14:paraId="26612104"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15.775</w:t>
            </w:r>
          </w:p>
        </w:tc>
        <w:tc>
          <w:tcPr>
            <w:tcW w:w="802" w:type="dxa"/>
            <w:tcBorders>
              <w:top w:val="nil"/>
              <w:left w:val="nil"/>
              <w:bottom w:val="nil"/>
              <w:right w:val="nil"/>
            </w:tcBorders>
            <w:shd w:val="clear" w:color="000000" w:fill="FFFFFF"/>
            <w:vAlign w:val="center"/>
            <w:hideMark/>
          </w:tcPr>
          <w:p w14:paraId="773C6D9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w:t>
            </w:r>
          </w:p>
        </w:tc>
        <w:tc>
          <w:tcPr>
            <w:tcW w:w="803" w:type="dxa"/>
            <w:tcBorders>
              <w:top w:val="nil"/>
              <w:left w:val="nil"/>
              <w:bottom w:val="nil"/>
              <w:right w:val="nil"/>
            </w:tcBorders>
            <w:shd w:val="clear" w:color="000000" w:fill="FFFFFF"/>
            <w:vAlign w:val="center"/>
            <w:hideMark/>
          </w:tcPr>
          <w:p w14:paraId="64454392"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80</w:t>
            </w:r>
          </w:p>
        </w:tc>
      </w:tr>
      <w:tr w:rsidR="00B00CF6" w:rsidRPr="00B00CF6" w14:paraId="2E13093D" w14:textId="77777777" w:rsidTr="00B00CF6">
        <w:trPr>
          <w:trHeight w:val="229"/>
          <w:jc w:val="center"/>
        </w:trPr>
        <w:tc>
          <w:tcPr>
            <w:tcW w:w="2087" w:type="dxa"/>
            <w:tcBorders>
              <w:top w:val="nil"/>
              <w:left w:val="nil"/>
              <w:bottom w:val="nil"/>
              <w:right w:val="nil"/>
            </w:tcBorders>
            <w:shd w:val="clear" w:color="000000" w:fill="FFFFFF"/>
            <w:vAlign w:val="center"/>
            <w:hideMark/>
          </w:tcPr>
          <w:p w14:paraId="7D317D81"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proofErr w:type="spellStart"/>
            <w:r w:rsidRPr="00B00CF6">
              <w:rPr>
                <w:rFonts w:ascii="Times New Roman" w:eastAsia="Times New Roman" w:hAnsi="Times New Roman" w:cs="Times New Roman"/>
                <w:color w:val="000000"/>
                <w:kern w:val="0"/>
                <w:sz w:val="16"/>
                <w:szCs w:val="16"/>
                <w:lang w:eastAsia="es-CL"/>
                <w14:ligatures w14:val="none"/>
              </w:rPr>
              <w:t>Education</w:t>
            </w:r>
            <w:proofErr w:type="spellEnd"/>
          </w:p>
        </w:tc>
        <w:tc>
          <w:tcPr>
            <w:tcW w:w="1021" w:type="dxa"/>
            <w:tcBorders>
              <w:top w:val="nil"/>
              <w:left w:val="nil"/>
              <w:bottom w:val="nil"/>
              <w:right w:val="nil"/>
            </w:tcBorders>
            <w:shd w:val="clear" w:color="000000" w:fill="FFFFFF"/>
            <w:vAlign w:val="center"/>
            <w:hideMark/>
          </w:tcPr>
          <w:p w14:paraId="6EA8B36C"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2,000</w:t>
            </w:r>
          </w:p>
        </w:tc>
        <w:tc>
          <w:tcPr>
            <w:tcW w:w="802" w:type="dxa"/>
            <w:tcBorders>
              <w:top w:val="nil"/>
              <w:left w:val="nil"/>
              <w:bottom w:val="nil"/>
              <w:right w:val="nil"/>
            </w:tcBorders>
            <w:shd w:val="clear" w:color="000000" w:fill="FFFFFF"/>
            <w:vAlign w:val="center"/>
            <w:hideMark/>
          </w:tcPr>
          <w:p w14:paraId="58F83649"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02.62</w:t>
            </w:r>
          </w:p>
        </w:tc>
        <w:tc>
          <w:tcPr>
            <w:tcW w:w="802" w:type="dxa"/>
            <w:tcBorders>
              <w:top w:val="nil"/>
              <w:left w:val="nil"/>
              <w:bottom w:val="nil"/>
              <w:right w:val="nil"/>
            </w:tcBorders>
            <w:shd w:val="clear" w:color="000000" w:fill="FFFFFF"/>
            <w:vAlign w:val="center"/>
            <w:hideMark/>
          </w:tcPr>
          <w:p w14:paraId="454778B1"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1.094</w:t>
            </w:r>
          </w:p>
        </w:tc>
        <w:tc>
          <w:tcPr>
            <w:tcW w:w="802" w:type="dxa"/>
            <w:tcBorders>
              <w:top w:val="nil"/>
              <w:left w:val="nil"/>
              <w:bottom w:val="nil"/>
              <w:right w:val="nil"/>
            </w:tcBorders>
            <w:shd w:val="clear" w:color="000000" w:fill="FFFFFF"/>
            <w:vAlign w:val="center"/>
            <w:hideMark/>
          </w:tcPr>
          <w:p w14:paraId="61EE06E6"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nil"/>
              <w:right w:val="nil"/>
            </w:tcBorders>
            <w:shd w:val="clear" w:color="000000" w:fill="FFFFFF"/>
            <w:vAlign w:val="center"/>
            <w:hideMark/>
          </w:tcPr>
          <w:p w14:paraId="038B954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5</w:t>
            </w:r>
          </w:p>
        </w:tc>
        <w:tc>
          <w:tcPr>
            <w:tcW w:w="247" w:type="dxa"/>
            <w:tcBorders>
              <w:top w:val="nil"/>
              <w:left w:val="nil"/>
              <w:bottom w:val="nil"/>
              <w:right w:val="nil"/>
            </w:tcBorders>
            <w:shd w:val="clear" w:color="000000" w:fill="FFFFFF"/>
            <w:noWrap/>
            <w:vAlign w:val="bottom"/>
            <w:hideMark/>
          </w:tcPr>
          <w:p w14:paraId="1CEA719A"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6914EC3F"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1,806</w:t>
            </w:r>
          </w:p>
        </w:tc>
        <w:tc>
          <w:tcPr>
            <w:tcW w:w="802" w:type="dxa"/>
            <w:tcBorders>
              <w:top w:val="nil"/>
              <w:left w:val="nil"/>
              <w:bottom w:val="nil"/>
              <w:right w:val="nil"/>
            </w:tcBorders>
            <w:shd w:val="clear" w:color="000000" w:fill="FFFFFF"/>
            <w:vAlign w:val="center"/>
            <w:hideMark/>
          </w:tcPr>
          <w:p w14:paraId="62B81BC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3.437</w:t>
            </w:r>
          </w:p>
        </w:tc>
        <w:tc>
          <w:tcPr>
            <w:tcW w:w="802" w:type="dxa"/>
            <w:tcBorders>
              <w:top w:val="nil"/>
              <w:left w:val="nil"/>
              <w:bottom w:val="nil"/>
              <w:right w:val="nil"/>
            </w:tcBorders>
            <w:shd w:val="clear" w:color="000000" w:fill="FFFFFF"/>
            <w:vAlign w:val="center"/>
            <w:hideMark/>
          </w:tcPr>
          <w:p w14:paraId="4C0E9AE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.995</w:t>
            </w:r>
          </w:p>
        </w:tc>
        <w:tc>
          <w:tcPr>
            <w:tcW w:w="802" w:type="dxa"/>
            <w:tcBorders>
              <w:top w:val="nil"/>
              <w:left w:val="nil"/>
              <w:bottom w:val="nil"/>
              <w:right w:val="nil"/>
            </w:tcBorders>
            <w:shd w:val="clear" w:color="000000" w:fill="FFFFFF"/>
            <w:vAlign w:val="center"/>
            <w:hideMark/>
          </w:tcPr>
          <w:p w14:paraId="6759623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nil"/>
              <w:right w:val="nil"/>
            </w:tcBorders>
            <w:shd w:val="clear" w:color="000000" w:fill="FFFFFF"/>
            <w:vAlign w:val="center"/>
            <w:hideMark/>
          </w:tcPr>
          <w:p w14:paraId="6B18B635"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5</w:t>
            </w:r>
          </w:p>
        </w:tc>
      </w:tr>
      <w:tr w:rsidR="00B00CF6" w:rsidRPr="00B00CF6" w14:paraId="3A5E0399" w14:textId="77777777" w:rsidTr="00B00CF6">
        <w:trPr>
          <w:trHeight w:val="229"/>
          <w:jc w:val="center"/>
        </w:trPr>
        <w:tc>
          <w:tcPr>
            <w:tcW w:w="2087" w:type="dxa"/>
            <w:tcBorders>
              <w:top w:val="nil"/>
              <w:left w:val="nil"/>
              <w:bottom w:val="nil"/>
              <w:right w:val="nil"/>
            </w:tcBorders>
            <w:shd w:val="clear" w:color="000000" w:fill="FFFFFF"/>
            <w:noWrap/>
            <w:vAlign w:val="bottom"/>
            <w:hideMark/>
          </w:tcPr>
          <w:p w14:paraId="2B5637E9"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proofErr w:type="spellStart"/>
            <w:r w:rsidRPr="00B00CF6">
              <w:rPr>
                <w:rFonts w:ascii="Times New Roman" w:eastAsia="Times New Roman" w:hAnsi="Times New Roman" w:cs="Times New Roman"/>
                <w:color w:val="000000"/>
                <w:kern w:val="0"/>
                <w:sz w:val="16"/>
                <w:szCs w:val="16"/>
                <w:lang w:eastAsia="es-CL"/>
                <w14:ligatures w14:val="none"/>
              </w:rPr>
              <w:t>Employment</w:t>
            </w:r>
            <w:proofErr w:type="spellEnd"/>
            <w:r w:rsidRPr="00B00CF6">
              <w:rPr>
                <w:rFonts w:ascii="Times New Roman" w:eastAsia="Times New Roman" w:hAnsi="Times New Roman" w:cs="Times New Roman"/>
                <w:color w:val="000000"/>
                <w:kern w:val="0"/>
                <w:sz w:val="16"/>
                <w:szCs w:val="16"/>
                <w:lang w:eastAsia="es-CL"/>
                <w14:ligatures w14:val="none"/>
              </w:rPr>
              <w:t xml:space="preserve"> Status</w:t>
            </w:r>
          </w:p>
        </w:tc>
        <w:tc>
          <w:tcPr>
            <w:tcW w:w="1021" w:type="dxa"/>
            <w:tcBorders>
              <w:top w:val="nil"/>
              <w:left w:val="nil"/>
              <w:bottom w:val="nil"/>
              <w:right w:val="nil"/>
            </w:tcBorders>
            <w:shd w:val="clear" w:color="000000" w:fill="FFFFFF"/>
            <w:vAlign w:val="center"/>
            <w:hideMark/>
          </w:tcPr>
          <w:p w14:paraId="25ABBBD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2,000</w:t>
            </w:r>
          </w:p>
        </w:tc>
        <w:tc>
          <w:tcPr>
            <w:tcW w:w="802" w:type="dxa"/>
            <w:tcBorders>
              <w:top w:val="nil"/>
              <w:left w:val="nil"/>
              <w:bottom w:val="nil"/>
              <w:right w:val="nil"/>
            </w:tcBorders>
            <w:shd w:val="clear" w:color="000000" w:fill="FFFFFF"/>
            <w:vAlign w:val="center"/>
            <w:hideMark/>
          </w:tcPr>
          <w:p w14:paraId="4850F00E"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0.618</w:t>
            </w:r>
          </w:p>
        </w:tc>
        <w:tc>
          <w:tcPr>
            <w:tcW w:w="802" w:type="dxa"/>
            <w:tcBorders>
              <w:top w:val="nil"/>
              <w:left w:val="nil"/>
              <w:bottom w:val="nil"/>
              <w:right w:val="nil"/>
            </w:tcBorders>
            <w:shd w:val="clear" w:color="000000" w:fill="FFFFFF"/>
            <w:vAlign w:val="center"/>
            <w:hideMark/>
          </w:tcPr>
          <w:p w14:paraId="64162C9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0.486</w:t>
            </w:r>
          </w:p>
        </w:tc>
        <w:tc>
          <w:tcPr>
            <w:tcW w:w="802" w:type="dxa"/>
            <w:tcBorders>
              <w:top w:val="nil"/>
              <w:left w:val="nil"/>
              <w:bottom w:val="nil"/>
              <w:right w:val="nil"/>
            </w:tcBorders>
            <w:shd w:val="clear" w:color="000000" w:fill="FFFFFF"/>
            <w:vAlign w:val="center"/>
            <w:hideMark/>
          </w:tcPr>
          <w:p w14:paraId="41B97F16"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nil"/>
              <w:right w:val="nil"/>
            </w:tcBorders>
            <w:shd w:val="clear" w:color="000000" w:fill="FFFFFF"/>
            <w:vAlign w:val="center"/>
            <w:hideMark/>
          </w:tcPr>
          <w:p w14:paraId="044D4DDB"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c>
          <w:tcPr>
            <w:tcW w:w="247" w:type="dxa"/>
            <w:tcBorders>
              <w:top w:val="nil"/>
              <w:left w:val="nil"/>
              <w:bottom w:val="nil"/>
              <w:right w:val="nil"/>
            </w:tcBorders>
            <w:shd w:val="clear" w:color="000000" w:fill="FFFFFF"/>
            <w:noWrap/>
            <w:vAlign w:val="bottom"/>
            <w:hideMark/>
          </w:tcPr>
          <w:p w14:paraId="24B07C63"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21A0B3CA"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1,806</w:t>
            </w:r>
          </w:p>
        </w:tc>
        <w:tc>
          <w:tcPr>
            <w:tcW w:w="802" w:type="dxa"/>
            <w:tcBorders>
              <w:top w:val="nil"/>
              <w:left w:val="nil"/>
              <w:bottom w:val="nil"/>
              <w:right w:val="nil"/>
            </w:tcBorders>
            <w:shd w:val="clear" w:color="000000" w:fill="FFFFFF"/>
            <w:vAlign w:val="center"/>
            <w:hideMark/>
          </w:tcPr>
          <w:p w14:paraId="2D1E0D59"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.444</w:t>
            </w:r>
          </w:p>
        </w:tc>
        <w:tc>
          <w:tcPr>
            <w:tcW w:w="802" w:type="dxa"/>
            <w:tcBorders>
              <w:top w:val="nil"/>
              <w:left w:val="nil"/>
              <w:bottom w:val="nil"/>
              <w:right w:val="nil"/>
            </w:tcBorders>
            <w:shd w:val="clear" w:color="000000" w:fill="FFFFFF"/>
            <w:vAlign w:val="center"/>
            <w:hideMark/>
          </w:tcPr>
          <w:p w14:paraId="74F2D55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.497</w:t>
            </w:r>
          </w:p>
        </w:tc>
        <w:tc>
          <w:tcPr>
            <w:tcW w:w="802" w:type="dxa"/>
            <w:tcBorders>
              <w:top w:val="nil"/>
              <w:left w:val="nil"/>
              <w:bottom w:val="nil"/>
              <w:right w:val="nil"/>
            </w:tcBorders>
            <w:shd w:val="clear" w:color="000000" w:fill="FFFFFF"/>
            <w:vAlign w:val="center"/>
            <w:hideMark/>
          </w:tcPr>
          <w:p w14:paraId="22EE50EE"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nil"/>
              <w:right w:val="nil"/>
            </w:tcBorders>
            <w:shd w:val="clear" w:color="000000" w:fill="FFFFFF"/>
            <w:vAlign w:val="center"/>
            <w:hideMark/>
          </w:tcPr>
          <w:p w14:paraId="2BA37F79"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r>
      <w:tr w:rsidR="00B00CF6" w:rsidRPr="00B00CF6" w14:paraId="7ACD16AB" w14:textId="77777777" w:rsidTr="00B00CF6">
        <w:trPr>
          <w:trHeight w:val="229"/>
          <w:jc w:val="center"/>
        </w:trPr>
        <w:tc>
          <w:tcPr>
            <w:tcW w:w="2087" w:type="dxa"/>
            <w:tcBorders>
              <w:top w:val="nil"/>
              <w:left w:val="nil"/>
              <w:bottom w:val="single" w:sz="4" w:space="0" w:color="auto"/>
              <w:right w:val="nil"/>
            </w:tcBorders>
            <w:shd w:val="clear" w:color="000000" w:fill="FFFFFF"/>
            <w:vAlign w:val="center"/>
            <w:hideMark/>
          </w:tcPr>
          <w:p w14:paraId="43BCD8BA"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proofErr w:type="spellStart"/>
            <w:r w:rsidRPr="00B00CF6">
              <w:rPr>
                <w:rFonts w:ascii="Times New Roman" w:eastAsia="Times New Roman" w:hAnsi="Times New Roman" w:cs="Times New Roman"/>
                <w:color w:val="000000"/>
                <w:kern w:val="0"/>
                <w:sz w:val="16"/>
                <w:szCs w:val="16"/>
                <w:lang w:eastAsia="es-CL"/>
                <w14:ligatures w14:val="none"/>
              </w:rPr>
              <w:t>Income</w:t>
            </w:r>
            <w:proofErr w:type="spellEnd"/>
          </w:p>
        </w:tc>
        <w:tc>
          <w:tcPr>
            <w:tcW w:w="1021" w:type="dxa"/>
            <w:tcBorders>
              <w:top w:val="nil"/>
              <w:left w:val="nil"/>
              <w:bottom w:val="nil"/>
              <w:right w:val="nil"/>
            </w:tcBorders>
            <w:shd w:val="clear" w:color="000000" w:fill="FFFFFF"/>
            <w:vAlign w:val="center"/>
            <w:hideMark/>
          </w:tcPr>
          <w:p w14:paraId="3ED330BC"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2,000</w:t>
            </w:r>
          </w:p>
        </w:tc>
        <w:tc>
          <w:tcPr>
            <w:tcW w:w="802" w:type="dxa"/>
            <w:tcBorders>
              <w:top w:val="nil"/>
              <w:left w:val="nil"/>
              <w:bottom w:val="nil"/>
              <w:right w:val="nil"/>
            </w:tcBorders>
            <w:shd w:val="clear" w:color="000000" w:fill="FFFFFF"/>
            <w:vAlign w:val="center"/>
            <w:hideMark/>
          </w:tcPr>
          <w:p w14:paraId="47017BFB"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1.828</w:t>
            </w:r>
          </w:p>
        </w:tc>
        <w:tc>
          <w:tcPr>
            <w:tcW w:w="802" w:type="dxa"/>
            <w:tcBorders>
              <w:top w:val="nil"/>
              <w:left w:val="nil"/>
              <w:bottom w:val="nil"/>
              <w:right w:val="nil"/>
            </w:tcBorders>
            <w:shd w:val="clear" w:color="000000" w:fill="FFFFFF"/>
            <w:vAlign w:val="center"/>
            <w:hideMark/>
          </w:tcPr>
          <w:p w14:paraId="1EFE244D"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0.756</w:t>
            </w:r>
          </w:p>
        </w:tc>
        <w:tc>
          <w:tcPr>
            <w:tcW w:w="802" w:type="dxa"/>
            <w:tcBorders>
              <w:top w:val="nil"/>
              <w:left w:val="nil"/>
              <w:bottom w:val="nil"/>
              <w:right w:val="nil"/>
            </w:tcBorders>
            <w:shd w:val="clear" w:color="000000" w:fill="FFFFFF"/>
            <w:vAlign w:val="center"/>
            <w:hideMark/>
          </w:tcPr>
          <w:p w14:paraId="16C368D4"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c>
          <w:tcPr>
            <w:tcW w:w="805" w:type="dxa"/>
            <w:tcBorders>
              <w:top w:val="nil"/>
              <w:left w:val="nil"/>
              <w:bottom w:val="nil"/>
              <w:right w:val="nil"/>
            </w:tcBorders>
            <w:shd w:val="clear" w:color="000000" w:fill="FFFFFF"/>
            <w:vAlign w:val="center"/>
            <w:hideMark/>
          </w:tcPr>
          <w:p w14:paraId="61995219"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w:t>
            </w:r>
          </w:p>
        </w:tc>
        <w:tc>
          <w:tcPr>
            <w:tcW w:w="247" w:type="dxa"/>
            <w:tcBorders>
              <w:top w:val="nil"/>
              <w:left w:val="nil"/>
              <w:bottom w:val="nil"/>
              <w:right w:val="nil"/>
            </w:tcBorders>
            <w:shd w:val="clear" w:color="000000" w:fill="FFFFFF"/>
            <w:noWrap/>
            <w:vAlign w:val="bottom"/>
            <w:hideMark/>
          </w:tcPr>
          <w:p w14:paraId="51EF750E"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single" w:sz="8" w:space="0" w:color="auto"/>
              <w:right w:val="nil"/>
            </w:tcBorders>
            <w:shd w:val="clear" w:color="000000" w:fill="FFFFFF"/>
            <w:vAlign w:val="center"/>
            <w:hideMark/>
          </w:tcPr>
          <w:p w14:paraId="6A6A6A1B"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1,806</w:t>
            </w:r>
          </w:p>
        </w:tc>
        <w:tc>
          <w:tcPr>
            <w:tcW w:w="802" w:type="dxa"/>
            <w:tcBorders>
              <w:top w:val="nil"/>
              <w:left w:val="nil"/>
              <w:bottom w:val="single" w:sz="8" w:space="0" w:color="auto"/>
              <w:right w:val="nil"/>
            </w:tcBorders>
            <w:shd w:val="clear" w:color="000000" w:fill="FFFFFF"/>
            <w:vAlign w:val="center"/>
            <w:hideMark/>
          </w:tcPr>
          <w:p w14:paraId="0F758DB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1.606</w:t>
            </w:r>
          </w:p>
        </w:tc>
        <w:tc>
          <w:tcPr>
            <w:tcW w:w="802" w:type="dxa"/>
            <w:tcBorders>
              <w:top w:val="nil"/>
              <w:left w:val="nil"/>
              <w:bottom w:val="single" w:sz="8" w:space="0" w:color="auto"/>
              <w:right w:val="nil"/>
            </w:tcBorders>
            <w:shd w:val="clear" w:color="000000" w:fill="FFFFFF"/>
            <w:vAlign w:val="center"/>
            <w:hideMark/>
          </w:tcPr>
          <w:p w14:paraId="2BCA5B48"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1.007</w:t>
            </w:r>
          </w:p>
        </w:tc>
        <w:tc>
          <w:tcPr>
            <w:tcW w:w="802" w:type="dxa"/>
            <w:tcBorders>
              <w:top w:val="nil"/>
              <w:left w:val="nil"/>
              <w:bottom w:val="single" w:sz="8" w:space="0" w:color="auto"/>
              <w:right w:val="nil"/>
            </w:tcBorders>
            <w:shd w:val="clear" w:color="000000" w:fill="FFFFFF"/>
            <w:vAlign w:val="center"/>
            <w:hideMark/>
          </w:tcPr>
          <w:p w14:paraId="0D1C9CAC"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single" w:sz="8" w:space="0" w:color="auto"/>
              <w:right w:val="nil"/>
            </w:tcBorders>
            <w:shd w:val="clear" w:color="000000" w:fill="FFFFFF"/>
            <w:vAlign w:val="center"/>
            <w:hideMark/>
          </w:tcPr>
          <w:p w14:paraId="1DB318DA"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w:t>
            </w:r>
          </w:p>
        </w:tc>
      </w:tr>
      <w:tr w:rsidR="00B00CF6" w:rsidRPr="00B00CF6" w14:paraId="6D5E55A4" w14:textId="77777777" w:rsidTr="00B00CF6">
        <w:trPr>
          <w:trHeight w:val="229"/>
          <w:jc w:val="center"/>
        </w:trPr>
        <w:tc>
          <w:tcPr>
            <w:tcW w:w="6320" w:type="dxa"/>
            <w:gridSpan w:val="6"/>
            <w:tcBorders>
              <w:top w:val="single" w:sz="8" w:space="0" w:color="auto"/>
              <w:left w:val="nil"/>
              <w:bottom w:val="nil"/>
              <w:right w:val="nil"/>
            </w:tcBorders>
            <w:shd w:val="clear" w:color="000000" w:fill="FFFFFF"/>
            <w:vAlign w:val="center"/>
            <w:hideMark/>
          </w:tcPr>
          <w:p w14:paraId="28EB9628" w14:textId="77777777" w:rsidR="00B00CF6" w:rsidRPr="00B00CF6" w:rsidRDefault="00B00CF6" w:rsidP="00B00CF6">
            <w:pPr>
              <w:spacing w:after="0" w:line="240" w:lineRule="auto"/>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 </w:t>
            </w:r>
          </w:p>
        </w:tc>
        <w:tc>
          <w:tcPr>
            <w:tcW w:w="247" w:type="dxa"/>
            <w:tcBorders>
              <w:top w:val="nil"/>
              <w:left w:val="nil"/>
              <w:bottom w:val="nil"/>
              <w:right w:val="nil"/>
            </w:tcBorders>
            <w:shd w:val="clear" w:color="000000" w:fill="FFFFFF"/>
            <w:noWrap/>
            <w:vAlign w:val="bottom"/>
            <w:hideMark/>
          </w:tcPr>
          <w:p w14:paraId="70EC5611"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noWrap/>
            <w:vAlign w:val="bottom"/>
            <w:hideMark/>
          </w:tcPr>
          <w:p w14:paraId="35AECCB4"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802" w:type="dxa"/>
            <w:tcBorders>
              <w:top w:val="nil"/>
              <w:left w:val="nil"/>
              <w:bottom w:val="nil"/>
              <w:right w:val="nil"/>
            </w:tcBorders>
            <w:shd w:val="clear" w:color="000000" w:fill="FFFFFF"/>
            <w:noWrap/>
            <w:vAlign w:val="bottom"/>
            <w:hideMark/>
          </w:tcPr>
          <w:p w14:paraId="0DEFD90E"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802" w:type="dxa"/>
            <w:tcBorders>
              <w:top w:val="nil"/>
              <w:left w:val="nil"/>
              <w:bottom w:val="nil"/>
              <w:right w:val="nil"/>
            </w:tcBorders>
            <w:shd w:val="clear" w:color="000000" w:fill="FFFFFF"/>
            <w:noWrap/>
            <w:vAlign w:val="bottom"/>
            <w:hideMark/>
          </w:tcPr>
          <w:p w14:paraId="4566A263"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802" w:type="dxa"/>
            <w:tcBorders>
              <w:top w:val="nil"/>
              <w:left w:val="nil"/>
              <w:bottom w:val="nil"/>
              <w:right w:val="nil"/>
            </w:tcBorders>
            <w:shd w:val="clear" w:color="000000" w:fill="FFFFFF"/>
            <w:noWrap/>
            <w:vAlign w:val="bottom"/>
            <w:hideMark/>
          </w:tcPr>
          <w:p w14:paraId="0D708191"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803" w:type="dxa"/>
            <w:tcBorders>
              <w:top w:val="nil"/>
              <w:left w:val="nil"/>
              <w:bottom w:val="nil"/>
              <w:right w:val="nil"/>
            </w:tcBorders>
            <w:shd w:val="clear" w:color="000000" w:fill="FFFFFF"/>
            <w:noWrap/>
            <w:vAlign w:val="bottom"/>
            <w:hideMark/>
          </w:tcPr>
          <w:p w14:paraId="302743BC"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r>
      <w:tr w:rsidR="00B00CF6" w:rsidRPr="00B00CF6" w14:paraId="59941FE9" w14:textId="77777777" w:rsidTr="00B00CF6">
        <w:trPr>
          <w:trHeight w:val="229"/>
          <w:jc w:val="center"/>
        </w:trPr>
        <w:tc>
          <w:tcPr>
            <w:tcW w:w="2087" w:type="dxa"/>
            <w:tcBorders>
              <w:top w:val="nil"/>
              <w:left w:val="nil"/>
              <w:bottom w:val="nil"/>
              <w:right w:val="nil"/>
            </w:tcBorders>
            <w:shd w:val="clear" w:color="000000" w:fill="FFFFFF"/>
            <w:noWrap/>
            <w:vAlign w:val="bottom"/>
            <w:hideMark/>
          </w:tcPr>
          <w:p w14:paraId="57086651"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4233" w:type="dxa"/>
            <w:gridSpan w:val="5"/>
            <w:tcBorders>
              <w:top w:val="nil"/>
              <w:left w:val="nil"/>
              <w:bottom w:val="single" w:sz="8" w:space="0" w:color="auto"/>
              <w:right w:val="nil"/>
            </w:tcBorders>
            <w:shd w:val="clear" w:color="000000" w:fill="FFFFFF"/>
            <w:noWrap/>
            <w:vAlign w:val="center"/>
            <w:hideMark/>
          </w:tcPr>
          <w:p w14:paraId="784A276F"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proofErr w:type="spellStart"/>
            <w:r w:rsidRPr="00B00CF6">
              <w:rPr>
                <w:rFonts w:ascii="Garamond" w:eastAsia="Times New Roman" w:hAnsi="Garamond" w:cs="Calibri"/>
                <w:b/>
                <w:bCs/>
                <w:color w:val="000000"/>
                <w:kern w:val="0"/>
                <w:sz w:val="16"/>
                <w:szCs w:val="16"/>
                <w:lang w:eastAsia="es-CL"/>
                <w14:ligatures w14:val="none"/>
              </w:rPr>
              <w:t>Philipines</w:t>
            </w:r>
            <w:proofErr w:type="spellEnd"/>
          </w:p>
        </w:tc>
        <w:tc>
          <w:tcPr>
            <w:tcW w:w="247" w:type="dxa"/>
            <w:tcBorders>
              <w:top w:val="nil"/>
              <w:left w:val="nil"/>
              <w:bottom w:val="nil"/>
              <w:right w:val="nil"/>
            </w:tcBorders>
            <w:shd w:val="clear" w:color="000000" w:fill="FFFFFF"/>
            <w:noWrap/>
            <w:vAlign w:val="bottom"/>
            <w:hideMark/>
          </w:tcPr>
          <w:p w14:paraId="4FD7D0BF"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4279" w:type="dxa"/>
            <w:gridSpan w:val="5"/>
            <w:tcBorders>
              <w:top w:val="nil"/>
              <w:left w:val="nil"/>
              <w:bottom w:val="single" w:sz="8" w:space="0" w:color="auto"/>
              <w:right w:val="nil"/>
            </w:tcBorders>
            <w:shd w:val="clear" w:color="000000" w:fill="FFFFFF"/>
            <w:noWrap/>
            <w:vAlign w:val="center"/>
            <w:hideMark/>
          </w:tcPr>
          <w:p w14:paraId="2570204E"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Saudi Arabia</w:t>
            </w:r>
          </w:p>
        </w:tc>
      </w:tr>
      <w:tr w:rsidR="00B00CF6" w:rsidRPr="00B00CF6" w14:paraId="3896A9D9" w14:textId="77777777" w:rsidTr="00B00CF6">
        <w:trPr>
          <w:trHeight w:val="229"/>
          <w:jc w:val="center"/>
        </w:trPr>
        <w:tc>
          <w:tcPr>
            <w:tcW w:w="2087" w:type="dxa"/>
            <w:tcBorders>
              <w:top w:val="single" w:sz="8" w:space="0" w:color="auto"/>
              <w:left w:val="nil"/>
              <w:bottom w:val="single" w:sz="12" w:space="0" w:color="auto"/>
              <w:right w:val="nil"/>
            </w:tcBorders>
            <w:shd w:val="clear" w:color="000000" w:fill="FFFFFF"/>
            <w:vAlign w:val="center"/>
            <w:hideMark/>
          </w:tcPr>
          <w:p w14:paraId="229903BD" w14:textId="77777777" w:rsidR="00B00CF6" w:rsidRPr="00B00CF6" w:rsidRDefault="00B00CF6" w:rsidP="00B00CF6">
            <w:pPr>
              <w:spacing w:after="0" w:line="240" w:lineRule="auto"/>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 xml:space="preserve"> Variable</w:t>
            </w:r>
          </w:p>
        </w:tc>
        <w:tc>
          <w:tcPr>
            <w:tcW w:w="1021" w:type="dxa"/>
            <w:tcBorders>
              <w:top w:val="nil"/>
              <w:left w:val="nil"/>
              <w:bottom w:val="single" w:sz="12" w:space="0" w:color="auto"/>
              <w:right w:val="nil"/>
            </w:tcBorders>
            <w:shd w:val="clear" w:color="000000" w:fill="FFFFFF"/>
            <w:vAlign w:val="center"/>
            <w:hideMark/>
          </w:tcPr>
          <w:p w14:paraId="6331382F"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proofErr w:type="spellStart"/>
            <w:r w:rsidRPr="00B00CF6">
              <w:rPr>
                <w:rFonts w:ascii="Garamond" w:eastAsia="Times New Roman" w:hAnsi="Garamond" w:cs="Calibri"/>
                <w:b/>
                <w:bCs/>
                <w:color w:val="000000"/>
                <w:kern w:val="0"/>
                <w:sz w:val="16"/>
                <w:szCs w:val="16"/>
                <w:lang w:eastAsia="es-CL"/>
                <w14:ligatures w14:val="none"/>
              </w:rPr>
              <w:t>Observations</w:t>
            </w:r>
            <w:proofErr w:type="spellEnd"/>
          </w:p>
        </w:tc>
        <w:tc>
          <w:tcPr>
            <w:tcW w:w="802" w:type="dxa"/>
            <w:tcBorders>
              <w:top w:val="nil"/>
              <w:left w:val="nil"/>
              <w:bottom w:val="single" w:sz="12" w:space="0" w:color="auto"/>
              <w:right w:val="nil"/>
            </w:tcBorders>
            <w:shd w:val="clear" w:color="000000" w:fill="FFFFFF"/>
            <w:vAlign w:val="center"/>
            <w:hideMark/>
          </w:tcPr>
          <w:p w14:paraId="72454AB3"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Mean</w:t>
            </w:r>
          </w:p>
        </w:tc>
        <w:tc>
          <w:tcPr>
            <w:tcW w:w="802" w:type="dxa"/>
            <w:tcBorders>
              <w:top w:val="nil"/>
              <w:left w:val="nil"/>
              <w:bottom w:val="single" w:sz="12" w:space="0" w:color="auto"/>
              <w:right w:val="nil"/>
            </w:tcBorders>
            <w:shd w:val="clear" w:color="000000" w:fill="FFFFFF"/>
            <w:vAlign w:val="center"/>
            <w:hideMark/>
          </w:tcPr>
          <w:p w14:paraId="674F96E2"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 xml:space="preserve">Standard </w:t>
            </w:r>
            <w:proofErr w:type="spellStart"/>
            <w:r w:rsidRPr="00B00CF6">
              <w:rPr>
                <w:rFonts w:ascii="Garamond" w:eastAsia="Times New Roman" w:hAnsi="Garamond" w:cs="Calibri"/>
                <w:b/>
                <w:bCs/>
                <w:color w:val="000000"/>
                <w:kern w:val="0"/>
                <w:sz w:val="16"/>
                <w:szCs w:val="16"/>
                <w:lang w:eastAsia="es-CL"/>
                <w14:ligatures w14:val="none"/>
              </w:rPr>
              <w:t>Deviation</w:t>
            </w:r>
            <w:proofErr w:type="spellEnd"/>
          </w:p>
        </w:tc>
        <w:tc>
          <w:tcPr>
            <w:tcW w:w="802" w:type="dxa"/>
            <w:tcBorders>
              <w:top w:val="nil"/>
              <w:left w:val="nil"/>
              <w:bottom w:val="single" w:sz="12" w:space="0" w:color="auto"/>
              <w:right w:val="nil"/>
            </w:tcBorders>
            <w:shd w:val="clear" w:color="000000" w:fill="FFFFFF"/>
            <w:vAlign w:val="center"/>
            <w:hideMark/>
          </w:tcPr>
          <w:p w14:paraId="735C3EA1"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 xml:space="preserve"> Min</w:t>
            </w:r>
          </w:p>
        </w:tc>
        <w:tc>
          <w:tcPr>
            <w:tcW w:w="805" w:type="dxa"/>
            <w:tcBorders>
              <w:top w:val="nil"/>
              <w:left w:val="nil"/>
              <w:bottom w:val="single" w:sz="12" w:space="0" w:color="auto"/>
              <w:right w:val="nil"/>
            </w:tcBorders>
            <w:shd w:val="clear" w:color="000000" w:fill="FFFFFF"/>
            <w:vAlign w:val="center"/>
            <w:hideMark/>
          </w:tcPr>
          <w:p w14:paraId="34DBA139"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 xml:space="preserve"> Max</w:t>
            </w:r>
          </w:p>
        </w:tc>
        <w:tc>
          <w:tcPr>
            <w:tcW w:w="247" w:type="dxa"/>
            <w:tcBorders>
              <w:top w:val="nil"/>
              <w:left w:val="nil"/>
              <w:bottom w:val="nil"/>
              <w:right w:val="nil"/>
            </w:tcBorders>
            <w:shd w:val="clear" w:color="000000" w:fill="FFFFFF"/>
            <w:noWrap/>
            <w:vAlign w:val="bottom"/>
            <w:hideMark/>
          </w:tcPr>
          <w:p w14:paraId="68C4CF90"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single" w:sz="12" w:space="0" w:color="auto"/>
              <w:right w:val="nil"/>
            </w:tcBorders>
            <w:shd w:val="clear" w:color="000000" w:fill="FFFFFF"/>
            <w:vAlign w:val="center"/>
            <w:hideMark/>
          </w:tcPr>
          <w:p w14:paraId="615BA891"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proofErr w:type="spellStart"/>
            <w:r w:rsidRPr="00B00CF6">
              <w:rPr>
                <w:rFonts w:ascii="Garamond" w:eastAsia="Times New Roman" w:hAnsi="Garamond" w:cs="Calibri"/>
                <w:b/>
                <w:bCs/>
                <w:color w:val="000000"/>
                <w:kern w:val="0"/>
                <w:sz w:val="16"/>
                <w:szCs w:val="16"/>
                <w:lang w:eastAsia="es-CL"/>
                <w14:ligatures w14:val="none"/>
              </w:rPr>
              <w:t>Observations</w:t>
            </w:r>
            <w:proofErr w:type="spellEnd"/>
          </w:p>
        </w:tc>
        <w:tc>
          <w:tcPr>
            <w:tcW w:w="802" w:type="dxa"/>
            <w:tcBorders>
              <w:top w:val="nil"/>
              <w:left w:val="nil"/>
              <w:bottom w:val="single" w:sz="12" w:space="0" w:color="auto"/>
              <w:right w:val="nil"/>
            </w:tcBorders>
            <w:shd w:val="clear" w:color="000000" w:fill="FFFFFF"/>
            <w:vAlign w:val="center"/>
            <w:hideMark/>
          </w:tcPr>
          <w:p w14:paraId="145EBA0A"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Mean</w:t>
            </w:r>
          </w:p>
        </w:tc>
        <w:tc>
          <w:tcPr>
            <w:tcW w:w="802" w:type="dxa"/>
            <w:tcBorders>
              <w:top w:val="nil"/>
              <w:left w:val="nil"/>
              <w:bottom w:val="single" w:sz="12" w:space="0" w:color="auto"/>
              <w:right w:val="nil"/>
            </w:tcBorders>
            <w:shd w:val="clear" w:color="000000" w:fill="FFFFFF"/>
            <w:vAlign w:val="center"/>
            <w:hideMark/>
          </w:tcPr>
          <w:p w14:paraId="1113D2AC"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 xml:space="preserve">Standard </w:t>
            </w:r>
            <w:proofErr w:type="spellStart"/>
            <w:r w:rsidRPr="00B00CF6">
              <w:rPr>
                <w:rFonts w:ascii="Garamond" w:eastAsia="Times New Roman" w:hAnsi="Garamond" w:cs="Calibri"/>
                <w:b/>
                <w:bCs/>
                <w:color w:val="000000"/>
                <w:kern w:val="0"/>
                <w:sz w:val="16"/>
                <w:szCs w:val="16"/>
                <w:lang w:eastAsia="es-CL"/>
                <w14:ligatures w14:val="none"/>
              </w:rPr>
              <w:t>Deviation</w:t>
            </w:r>
            <w:proofErr w:type="spellEnd"/>
          </w:p>
        </w:tc>
        <w:tc>
          <w:tcPr>
            <w:tcW w:w="802" w:type="dxa"/>
            <w:tcBorders>
              <w:top w:val="nil"/>
              <w:left w:val="nil"/>
              <w:bottom w:val="single" w:sz="12" w:space="0" w:color="auto"/>
              <w:right w:val="nil"/>
            </w:tcBorders>
            <w:shd w:val="clear" w:color="000000" w:fill="FFFFFF"/>
            <w:vAlign w:val="center"/>
            <w:hideMark/>
          </w:tcPr>
          <w:p w14:paraId="4085DD70"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 xml:space="preserve"> Min</w:t>
            </w:r>
          </w:p>
        </w:tc>
        <w:tc>
          <w:tcPr>
            <w:tcW w:w="803" w:type="dxa"/>
            <w:tcBorders>
              <w:top w:val="nil"/>
              <w:left w:val="nil"/>
              <w:bottom w:val="single" w:sz="12" w:space="0" w:color="auto"/>
              <w:right w:val="nil"/>
            </w:tcBorders>
            <w:shd w:val="clear" w:color="000000" w:fill="FFFFFF"/>
            <w:vAlign w:val="center"/>
            <w:hideMark/>
          </w:tcPr>
          <w:p w14:paraId="6A8CDA11" w14:textId="77777777" w:rsidR="00B00CF6" w:rsidRPr="00B00CF6" w:rsidRDefault="00B00CF6" w:rsidP="00B00CF6">
            <w:pPr>
              <w:spacing w:after="0" w:line="240" w:lineRule="auto"/>
              <w:jc w:val="center"/>
              <w:rPr>
                <w:rFonts w:ascii="Garamond" w:eastAsia="Times New Roman" w:hAnsi="Garamond" w:cs="Calibri"/>
                <w:b/>
                <w:bCs/>
                <w:color w:val="000000"/>
                <w:kern w:val="0"/>
                <w:sz w:val="16"/>
                <w:szCs w:val="16"/>
                <w:lang w:eastAsia="es-CL"/>
                <w14:ligatures w14:val="none"/>
              </w:rPr>
            </w:pPr>
            <w:r w:rsidRPr="00B00CF6">
              <w:rPr>
                <w:rFonts w:ascii="Garamond" w:eastAsia="Times New Roman" w:hAnsi="Garamond" w:cs="Calibri"/>
                <w:b/>
                <w:bCs/>
                <w:color w:val="000000"/>
                <w:kern w:val="0"/>
                <w:sz w:val="16"/>
                <w:szCs w:val="16"/>
                <w:lang w:eastAsia="es-CL"/>
                <w14:ligatures w14:val="none"/>
              </w:rPr>
              <w:t xml:space="preserve"> Max</w:t>
            </w:r>
          </w:p>
        </w:tc>
      </w:tr>
      <w:tr w:rsidR="00B00CF6" w:rsidRPr="00B00CF6" w14:paraId="0B73ECAF" w14:textId="77777777" w:rsidTr="00B00CF6">
        <w:trPr>
          <w:trHeight w:val="229"/>
          <w:jc w:val="center"/>
        </w:trPr>
        <w:tc>
          <w:tcPr>
            <w:tcW w:w="2087" w:type="dxa"/>
            <w:tcBorders>
              <w:top w:val="nil"/>
              <w:left w:val="nil"/>
              <w:bottom w:val="nil"/>
              <w:right w:val="nil"/>
            </w:tcBorders>
            <w:shd w:val="clear" w:color="000000" w:fill="FFFFFF"/>
            <w:vAlign w:val="center"/>
            <w:hideMark/>
          </w:tcPr>
          <w:p w14:paraId="06FEC459"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xml:space="preserve">Stock </w:t>
            </w:r>
            <w:proofErr w:type="spellStart"/>
            <w:r w:rsidRPr="00B00CF6">
              <w:rPr>
                <w:rFonts w:ascii="Times New Roman" w:eastAsia="Times New Roman" w:hAnsi="Times New Roman" w:cs="Times New Roman"/>
                <w:color w:val="000000"/>
                <w:kern w:val="0"/>
                <w:sz w:val="16"/>
                <w:szCs w:val="16"/>
                <w:lang w:eastAsia="es-CL"/>
                <w14:ligatures w14:val="none"/>
              </w:rPr>
              <w:t>Invesment</w:t>
            </w:r>
            <w:proofErr w:type="spellEnd"/>
          </w:p>
        </w:tc>
        <w:tc>
          <w:tcPr>
            <w:tcW w:w="1021" w:type="dxa"/>
            <w:tcBorders>
              <w:top w:val="nil"/>
              <w:left w:val="nil"/>
              <w:bottom w:val="nil"/>
              <w:right w:val="nil"/>
            </w:tcBorders>
            <w:shd w:val="clear" w:color="000000" w:fill="FFFFFF"/>
            <w:vAlign w:val="center"/>
            <w:hideMark/>
          </w:tcPr>
          <w:p w14:paraId="76BF4DFD"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1,000</w:t>
            </w:r>
          </w:p>
        </w:tc>
        <w:tc>
          <w:tcPr>
            <w:tcW w:w="802" w:type="dxa"/>
            <w:tcBorders>
              <w:top w:val="nil"/>
              <w:left w:val="nil"/>
              <w:bottom w:val="nil"/>
              <w:right w:val="nil"/>
            </w:tcBorders>
            <w:shd w:val="clear" w:color="000000" w:fill="FFFFFF"/>
            <w:vAlign w:val="center"/>
            <w:hideMark/>
          </w:tcPr>
          <w:p w14:paraId="241FE3F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0.232</w:t>
            </w:r>
          </w:p>
        </w:tc>
        <w:tc>
          <w:tcPr>
            <w:tcW w:w="802" w:type="dxa"/>
            <w:tcBorders>
              <w:top w:val="nil"/>
              <w:left w:val="nil"/>
              <w:bottom w:val="nil"/>
              <w:right w:val="nil"/>
            </w:tcBorders>
            <w:shd w:val="clear" w:color="000000" w:fill="FFFFFF"/>
            <w:vAlign w:val="center"/>
            <w:hideMark/>
          </w:tcPr>
          <w:p w14:paraId="76783FEE"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0.422</w:t>
            </w:r>
          </w:p>
        </w:tc>
        <w:tc>
          <w:tcPr>
            <w:tcW w:w="802" w:type="dxa"/>
            <w:tcBorders>
              <w:top w:val="nil"/>
              <w:left w:val="nil"/>
              <w:bottom w:val="nil"/>
              <w:right w:val="nil"/>
            </w:tcBorders>
            <w:shd w:val="clear" w:color="000000" w:fill="FFFFFF"/>
            <w:vAlign w:val="center"/>
            <w:hideMark/>
          </w:tcPr>
          <w:p w14:paraId="7E39942E"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nil"/>
              <w:right w:val="nil"/>
            </w:tcBorders>
            <w:shd w:val="clear" w:color="000000" w:fill="FFFFFF"/>
            <w:vAlign w:val="center"/>
            <w:hideMark/>
          </w:tcPr>
          <w:p w14:paraId="01F69955"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c>
          <w:tcPr>
            <w:tcW w:w="247" w:type="dxa"/>
            <w:tcBorders>
              <w:top w:val="nil"/>
              <w:left w:val="nil"/>
              <w:bottom w:val="nil"/>
              <w:right w:val="nil"/>
            </w:tcBorders>
            <w:shd w:val="clear" w:color="000000" w:fill="FFFFFF"/>
            <w:noWrap/>
            <w:vAlign w:val="bottom"/>
            <w:hideMark/>
          </w:tcPr>
          <w:p w14:paraId="6C6505A7"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7A96C536"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2,059</w:t>
            </w:r>
          </w:p>
        </w:tc>
        <w:tc>
          <w:tcPr>
            <w:tcW w:w="802" w:type="dxa"/>
            <w:tcBorders>
              <w:top w:val="nil"/>
              <w:left w:val="nil"/>
              <w:bottom w:val="nil"/>
              <w:right w:val="nil"/>
            </w:tcBorders>
            <w:shd w:val="clear" w:color="000000" w:fill="FFFFFF"/>
            <w:vAlign w:val="center"/>
            <w:hideMark/>
          </w:tcPr>
          <w:p w14:paraId="0518AEF8"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0.139</w:t>
            </w:r>
          </w:p>
        </w:tc>
        <w:tc>
          <w:tcPr>
            <w:tcW w:w="802" w:type="dxa"/>
            <w:tcBorders>
              <w:top w:val="nil"/>
              <w:left w:val="nil"/>
              <w:bottom w:val="nil"/>
              <w:right w:val="nil"/>
            </w:tcBorders>
            <w:shd w:val="clear" w:color="000000" w:fill="FFFFFF"/>
            <w:vAlign w:val="center"/>
            <w:hideMark/>
          </w:tcPr>
          <w:p w14:paraId="1EFD076F"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0.346</w:t>
            </w:r>
          </w:p>
        </w:tc>
        <w:tc>
          <w:tcPr>
            <w:tcW w:w="802" w:type="dxa"/>
            <w:tcBorders>
              <w:top w:val="nil"/>
              <w:left w:val="nil"/>
              <w:bottom w:val="nil"/>
              <w:right w:val="nil"/>
            </w:tcBorders>
            <w:shd w:val="clear" w:color="000000" w:fill="FFFFFF"/>
            <w:vAlign w:val="center"/>
            <w:hideMark/>
          </w:tcPr>
          <w:p w14:paraId="6C12EEA9"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nil"/>
              <w:right w:val="nil"/>
            </w:tcBorders>
            <w:shd w:val="clear" w:color="000000" w:fill="FFFFFF"/>
            <w:vAlign w:val="center"/>
            <w:hideMark/>
          </w:tcPr>
          <w:p w14:paraId="2D5AB238"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r>
      <w:tr w:rsidR="00B00CF6" w:rsidRPr="00B00CF6" w14:paraId="0160BEDF" w14:textId="77777777" w:rsidTr="00B00CF6">
        <w:trPr>
          <w:trHeight w:val="229"/>
          <w:jc w:val="center"/>
        </w:trPr>
        <w:tc>
          <w:tcPr>
            <w:tcW w:w="2087" w:type="dxa"/>
            <w:tcBorders>
              <w:top w:val="nil"/>
              <w:left w:val="nil"/>
              <w:bottom w:val="nil"/>
              <w:right w:val="nil"/>
            </w:tcBorders>
            <w:shd w:val="clear" w:color="000000" w:fill="FFFFFF"/>
            <w:noWrap/>
            <w:vAlign w:val="bottom"/>
            <w:hideMark/>
          </w:tcPr>
          <w:p w14:paraId="794B9CFC"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xml:space="preserve">Investor </w:t>
            </w:r>
            <w:proofErr w:type="spellStart"/>
            <w:r w:rsidRPr="00B00CF6">
              <w:rPr>
                <w:rFonts w:ascii="Times New Roman" w:eastAsia="Times New Roman" w:hAnsi="Times New Roman" w:cs="Times New Roman"/>
                <w:color w:val="000000"/>
                <w:kern w:val="0"/>
                <w:sz w:val="16"/>
                <w:szCs w:val="16"/>
                <w:lang w:eastAsia="es-CL"/>
                <w14:ligatures w14:val="none"/>
              </w:rPr>
              <w:t>Attention</w:t>
            </w:r>
            <w:proofErr w:type="spellEnd"/>
          </w:p>
        </w:tc>
        <w:tc>
          <w:tcPr>
            <w:tcW w:w="1021" w:type="dxa"/>
            <w:tcBorders>
              <w:top w:val="nil"/>
              <w:left w:val="nil"/>
              <w:bottom w:val="nil"/>
              <w:right w:val="nil"/>
            </w:tcBorders>
            <w:shd w:val="clear" w:color="000000" w:fill="FFFFFF"/>
            <w:vAlign w:val="center"/>
            <w:hideMark/>
          </w:tcPr>
          <w:p w14:paraId="64D25E3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1,000</w:t>
            </w:r>
          </w:p>
        </w:tc>
        <w:tc>
          <w:tcPr>
            <w:tcW w:w="802" w:type="dxa"/>
            <w:tcBorders>
              <w:top w:val="nil"/>
              <w:left w:val="nil"/>
              <w:bottom w:val="nil"/>
              <w:right w:val="nil"/>
            </w:tcBorders>
            <w:shd w:val="clear" w:color="000000" w:fill="FFFFFF"/>
            <w:vAlign w:val="center"/>
            <w:hideMark/>
          </w:tcPr>
          <w:p w14:paraId="757548C2"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0.26</w:t>
            </w:r>
          </w:p>
        </w:tc>
        <w:tc>
          <w:tcPr>
            <w:tcW w:w="802" w:type="dxa"/>
            <w:tcBorders>
              <w:top w:val="nil"/>
              <w:left w:val="nil"/>
              <w:bottom w:val="nil"/>
              <w:right w:val="nil"/>
            </w:tcBorders>
            <w:shd w:val="clear" w:color="000000" w:fill="FFFFFF"/>
            <w:vAlign w:val="center"/>
            <w:hideMark/>
          </w:tcPr>
          <w:p w14:paraId="2F752015"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0.439</w:t>
            </w:r>
          </w:p>
        </w:tc>
        <w:tc>
          <w:tcPr>
            <w:tcW w:w="802" w:type="dxa"/>
            <w:tcBorders>
              <w:top w:val="nil"/>
              <w:left w:val="nil"/>
              <w:bottom w:val="nil"/>
              <w:right w:val="nil"/>
            </w:tcBorders>
            <w:shd w:val="clear" w:color="000000" w:fill="FFFFFF"/>
            <w:vAlign w:val="center"/>
            <w:hideMark/>
          </w:tcPr>
          <w:p w14:paraId="3B5C84CB"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nil"/>
              <w:right w:val="nil"/>
            </w:tcBorders>
            <w:shd w:val="clear" w:color="000000" w:fill="FFFFFF"/>
            <w:vAlign w:val="center"/>
            <w:hideMark/>
          </w:tcPr>
          <w:p w14:paraId="675F3E4E"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c>
          <w:tcPr>
            <w:tcW w:w="247" w:type="dxa"/>
            <w:tcBorders>
              <w:top w:val="nil"/>
              <w:left w:val="nil"/>
              <w:bottom w:val="nil"/>
              <w:right w:val="nil"/>
            </w:tcBorders>
            <w:shd w:val="clear" w:color="000000" w:fill="FFFFFF"/>
            <w:noWrap/>
            <w:vAlign w:val="bottom"/>
            <w:hideMark/>
          </w:tcPr>
          <w:p w14:paraId="4BE61904"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555A90C2"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2,059</w:t>
            </w:r>
          </w:p>
        </w:tc>
        <w:tc>
          <w:tcPr>
            <w:tcW w:w="802" w:type="dxa"/>
            <w:tcBorders>
              <w:top w:val="nil"/>
              <w:left w:val="nil"/>
              <w:bottom w:val="nil"/>
              <w:right w:val="nil"/>
            </w:tcBorders>
            <w:shd w:val="clear" w:color="000000" w:fill="FFFFFF"/>
            <w:vAlign w:val="center"/>
            <w:hideMark/>
          </w:tcPr>
          <w:p w14:paraId="0E70484F"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0.277</w:t>
            </w:r>
          </w:p>
        </w:tc>
        <w:tc>
          <w:tcPr>
            <w:tcW w:w="802" w:type="dxa"/>
            <w:tcBorders>
              <w:top w:val="nil"/>
              <w:left w:val="nil"/>
              <w:bottom w:val="nil"/>
              <w:right w:val="nil"/>
            </w:tcBorders>
            <w:shd w:val="clear" w:color="000000" w:fill="FFFFFF"/>
            <w:vAlign w:val="center"/>
            <w:hideMark/>
          </w:tcPr>
          <w:p w14:paraId="0492AC69"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0.448</w:t>
            </w:r>
          </w:p>
        </w:tc>
        <w:tc>
          <w:tcPr>
            <w:tcW w:w="802" w:type="dxa"/>
            <w:tcBorders>
              <w:top w:val="nil"/>
              <w:left w:val="nil"/>
              <w:bottom w:val="nil"/>
              <w:right w:val="nil"/>
            </w:tcBorders>
            <w:shd w:val="clear" w:color="000000" w:fill="FFFFFF"/>
            <w:vAlign w:val="center"/>
            <w:hideMark/>
          </w:tcPr>
          <w:p w14:paraId="09ECE3FB"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nil"/>
              <w:right w:val="nil"/>
            </w:tcBorders>
            <w:shd w:val="clear" w:color="000000" w:fill="FFFFFF"/>
            <w:vAlign w:val="center"/>
            <w:hideMark/>
          </w:tcPr>
          <w:p w14:paraId="5FF2D1A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r>
      <w:tr w:rsidR="00B00CF6" w:rsidRPr="00B00CF6" w14:paraId="28016D65" w14:textId="77777777" w:rsidTr="00B00CF6">
        <w:trPr>
          <w:trHeight w:val="229"/>
          <w:jc w:val="center"/>
        </w:trPr>
        <w:tc>
          <w:tcPr>
            <w:tcW w:w="2087" w:type="dxa"/>
            <w:tcBorders>
              <w:top w:val="nil"/>
              <w:left w:val="nil"/>
              <w:bottom w:val="nil"/>
              <w:right w:val="nil"/>
            </w:tcBorders>
            <w:shd w:val="clear" w:color="000000" w:fill="FFFFFF"/>
            <w:noWrap/>
            <w:vAlign w:val="bottom"/>
            <w:hideMark/>
          </w:tcPr>
          <w:p w14:paraId="77871905"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xml:space="preserve">Digital </w:t>
            </w:r>
            <w:proofErr w:type="spellStart"/>
            <w:r w:rsidRPr="00B00CF6">
              <w:rPr>
                <w:rFonts w:ascii="Times New Roman" w:eastAsia="Times New Roman" w:hAnsi="Times New Roman" w:cs="Times New Roman"/>
                <w:color w:val="000000"/>
                <w:kern w:val="0"/>
                <w:sz w:val="16"/>
                <w:szCs w:val="16"/>
                <w:lang w:eastAsia="es-CL"/>
                <w14:ligatures w14:val="none"/>
              </w:rPr>
              <w:t>Financial</w:t>
            </w:r>
            <w:proofErr w:type="spellEnd"/>
            <w:r w:rsidRPr="00B00CF6">
              <w:rPr>
                <w:rFonts w:ascii="Times New Roman" w:eastAsia="Times New Roman" w:hAnsi="Times New Roman" w:cs="Times New Roman"/>
                <w:color w:val="000000"/>
                <w:kern w:val="0"/>
                <w:sz w:val="16"/>
                <w:szCs w:val="16"/>
                <w:lang w:eastAsia="es-CL"/>
                <w14:ligatures w14:val="none"/>
              </w:rPr>
              <w:t xml:space="preserve"> </w:t>
            </w:r>
            <w:proofErr w:type="spellStart"/>
            <w:r w:rsidRPr="00B00CF6">
              <w:rPr>
                <w:rFonts w:ascii="Times New Roman" w:eastAsia="Times New Roman" w:hAnsi="Times New Roman" w:cs="Times New Roman"/>
                <w:color w:val="000000"/>
                <w:kern w:val="0"/>
                <w:sz w:val="16"/>
                <w:szCs w:val="16"/>
                <w:lang w:eastAsia="es-CL"/>
                <w14:ligatures w14:val="none"/>
              </w:rPr>
              <w:t>Literacy</w:t>
            </w:r>
            <w:proofErr w:type="spellEnd"/>
          </w:p>
        </w:tc>
        <w:tc>
          <w:tcPr>
            <w:tcW w:w="1021" w:type="dxa"/>
            <w:tcBorders>
              <w:top w:val="nil"/>
              <w:left w:val="nil"/>
              <w:bottom w:val="nil"/>
              <w:right w:val="nil"/>
            </w:tcBorders>
            <w:shd w:val="clear" w:color="000000" w:fill="FFFFFF"/>
            <w:vAlign w:val="center"/>
            <w:hideMark/>
          </w:tcPr>
          <w:p w14:paraId="14D7D4DF"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1,000</w:t>
            </w:r>
          </w:p>
        </w:tc>
        <w:tc>
          <w:tcPr>
            <w:tcW w:w="802" w:type="dxa"/>
            <w:tcBorders>
              <w:top w:val="nil"/>
              <w:left w:val="nil"/>
              <w:bottom w:val="nil"/>
              <w:right w:val="nil"/>
            </w:tcBorders>
            <w:shd w:val="clear" w:color="000000" w:fill="FFFFFF"/>
            <w:vAlign w:val="center"/>
            <w:hideMark/>
          </w:tcPr>
          <w:p w14:paraId="370E3E5D"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0.000</w:t>
            </w:r>
          </w:p>
        </w:tc>
        <w:tc>
          <w:tcPr>
            <w:tcW w:w="802" w:type="dxa"/>
            <w:tcBorders>
              <w:top w:val="nil"/>
              <w:left w:val="nil"/>
              <w:bottom w:val="nil"/>
              <w:right w:val="nil"/>
            </w:tcBorders>
            <w:shd w:val="clear" w:color="000000" w:fill="FFFFFF"/>
            <w:vAlign w:val="center"/>
            <w:hideMark/>
          </w:tcPr>
          <w:p w14:paraId="387B36F9"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0.721</w:t>
            </w:r>
          </w:p>
        </w:tc>
        <w:tc>
          <w:tcPr>
            <w:tcW w:w="802" w:type="dxa"/>
            <w:tcBorders>
              <w:top w:val="nil"/>
              <w:left w:val="nil"/>
              <w:bottom w:val="nil"/>
              <w:right w:val="nil"/>
            </w:tcBorders>
            <w:shd w:val="clear" w:color="000000" w:fill="FFFFFF"/>
            <w:vAlign w:val="center"/>
            <w:hideMark/>
          </w:tcPr>
          <w:p w14:paraId="69F8C958"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-1.472</w:t>
            </w:r>
          </w:p>
        </w:tc>
        <w:tc>
          <w:tcPr>
            <w:tcW w:w="805" w:type="dxa"/>
            <w:tcBorders>
              <w:top w:val="nil"/>
              <w:left w:val="nil"/>
              <w:bottom w:val="nil"/>
              <w:right w:val="nil"/>
            </w:tcBorders>
            <w:shd w:val="clear" w:color="000000" w:fill="FFFFFF"/>
            <w:vAlign w:val="center"/>
            <w:hideMark/>
          </w:tcPr>
          <w:p w14:paraId="08511B79"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1.785</w:t>
            </w:r>
          </w:p>
        </w:tc>
        <w:tc>
          <w:tcPr>
            <w:tcW w:w="247" w:type="dxa"/>
            <w:tcBorders>
              <w:top w:val="nil"/>
              <w:left w:val="nil"/>
              <w:bottom w:val="nil"/>
              <w:right w:val="nil"/>
            </w:tcBorders>
            <w:shd w:val="clear" w:color="000000" w:fill="FFFFFF"/>
            <w:noWrap/>
            <w:vAlign w:val="bottom"/>
            <w:hideMark/>
          </w:tcPr>
          <w:p w14:paraId="2A97B704"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1954E7ED"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2,059</w:t>
            </w:r>
          </w:p>
        </w:tc>
        <w:tc>
          <w:tcPr>
            <w:tcW w:w="802" w:type="dxa"/>
            <w:tcBorders>
              <w:top w:val="nil"/>
              <w:left w:val="nil"/>
              <w:bottom w:val="nil"/>
              <w:right w:val="nil"/>
            </w:tcBorders>
            <w:shd w:val="clear" w:color="000000" w:fill="FFFFFF"/>
            <w:vAlign w:val="center"/>
            <w:hideMark/>
          </w:tcPr>
          <w:p w14:paraId="69522FE9"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0.000</w:t>
            </w:r>
          </w:p>
        </w:tc>
        <w:tc>
          <w:tcPr>
            <w:tcW w:w="802" w:type="dxa"/>
            <w:tcBorders>
              <w:top w:val="nil"/>
              <w:left w:val="nil"/>
              <w:bottom w:val="nil"/>
              <w:right w:val="nil"/>
            </w:tcBorders>
            <w:shd w:val="clear" w:color="000000" w:fill="FFFFFF"/>
            <w:vAlign w:val="center"/>
            <w:hideMark/>
          </w:tcPr>
          <w:p w14:paraId="1104DC0F"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0.746</w:t>
            </w:r>
          </w:p>
        </w:tc>
        <w:tc>
          <w:tcPr>
            <w:tcW w:w="802" w:type="dxa"/>
            <w:tcBorders>
              <w:top w:val="nil"/>
              <w:left w:val="nil"/>
              <w:bottom w:val="nil"/>
              <w:right w:val="nil"/>
            </w:tcBorders>
            <w:shd w:val="clear" w:color="000000" w:fill="FFFFFF"/>
            <w:vAlign w:val="center"/>
            <w:hideMark/>
          </w:tcPr>
          <w:p w14:paraId="027AD9D5"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-1.886</w:t>
            </w:r>
          </w:p>
        </w:tc>
        <w:tc>
          <w:tcPr>
            <w:tcW w:w="803" w:type="dxa"/>
            <w:tcBorders>
              <w:top w:val="nil"/>
              <w:left w:val="nil"/>
              <w:bottom w:val="nil"/>
              <w:right w:val="nil"/>
            </w:tcBorders>
            <w:shd w:val="clear" w:color="000000" w:fill="FFFFFF"/>
            <w:vAlign w:val="center"/>
            <w:hideMark/>
          </w:tcPr>
          <w:p w14:paraId="3E03849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1.886</w:t>
            </w:r>
          </w:p>
        </w:tc>
      </w:tr>
      <w:tr w:rsidR="00B00CF6" w:rsidRPr="00B00CF6" w14:paraId="2D47BE0E" w14:textId="77777777" w:rsidTr="00B00CF6">
        <w:trPr>
          <w:trHeight w:val="229"/>
          <w:jc w:val="center"/>
        </w:trPr>
        <w:tc>
          <w:tcPr>
            <w:tcW w:w="2087" w:type="dxa"/>
            <w:tcBorders>
              <w:top w:val="nil"/>
              <w:left w:val="nil"/>
              <w:bottom w:val="nil"/>
              <w:right w:val="nil"/>
            </w:tcBorders>
            <w:shd w:val="clear" w:color="000000" w:fill="FFFFFF"/>
            <w:noWrap/>
            <w:vAlign w:val="bottom"/>
            <w:hideMark/>
          </w:tcPr>
          <w:p w14:paraId="59CE8771"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xml:space="preserve">Digital </w:t>
            </w:r>
            <w:proofErr w:type="spellStart"/>
            <w:r w:rsidRPr="00B00CF6">
              <w:rPr>
                <w:rFonts w:ascii="Times New Roman" w:eastAsia="Times New Roman" w:hAnsi="Times New Roman" w:cs="Times New Roman"/>
                <w:color w:val="000000"/>
                <w:kern w:val="0"/>
                <w:sz w:val="16"/>
                <w:szCs w:val="16"/>
                <w:lang w:eastAsia="es-CL"/>
                <w14:ligatures w14:val="none"/>
              </w:rPr>
              <w:t>Financial</w:t>
            </w:r>
            <w:proofErr w:type="spellEnd"/>
            <w:r w:rsidRPr="00B00CF6">
              <w:rPr>
                <w:rFonts w:ascii="Times New Roman" w:eastAsia="Times New Roman" w:hAnsi="Times New Roman" w:cs="Times New Roman"/>
                <w:color w:val="000000"/>
                <w:kern w:val="0"/>
                <w:sz w:val="16"/>
                <w:szCs w:val="16"/>
                <w:lang w:eastAsia="es-CL"/>
                <w14:ligatures w14:val="none"/>
              </w:rPr>
              <w:t xml:space="preserve"> </w:t>
            </w:r>
            <w:proofErr w:type="spellStart"/>
            <w:r w:rsidRPr="00B00CF6">
              <w:rPr>
                <w:rFonts w:ascii="Times New Roman" w:eastAsia="Times New Roman" w:hAnsi="Times New Roman" w:cs="Times New Roman"/>
                <w:color w:val="000000"/>
                <w:kern w:val="0"/>
                <w:sz w:val="16"/>
                <w:szCs w:val="16"/>
                <w:lang w:eastAsia="es-CL"/>
                <w14:ligatures w14:val="none"/>
              </w:rPr>
              <w:t>Behavoir</w:t>
            </w:r>
            <w:proofErr w:type="spellEnd"/>
          </w:p>
        </w:tc>
        <w:tc>
          <w:tcPr>
            <w:tcW w:w="1021" w:type="dxa"/>
            <w:tcBorders>
              <w:top w:val="nil"/>
              <w:left w:val="nil"/>
              <w:bottom w:val="nil"/>
              <w:right w:val="nil"/>
            </w:tcBorders>
            <w:shd w:val="clear" w:color="000000" w:fill="FFFFFF"/>
            <w:vAlign w:val="center"/>
            <w:hideMark/>
          </w:tcPr>
          <w:p w14:paraId="632EEC64"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1,000</w:t>
            </w:r>
          </w:p>
        </w:tc>
        <w:tc>
          <w:tcPr>
            <w:tcW w:w="802" w:type="dxa"/>
            <w:tcBorders>
              <w:top w:val="nil"/>
              <w:left w:val="nil"/>
              <w:bottom w:val="nil"/>
              <w:right w:val="nil"/>
            </w:tcBorders>
            <w:shd w:val="clear" w:color="000000" w:fill="FFFFFF"/>
            <w:vAlign w:val="center"/>
            <w:hideMark/>
          </w:tcPr>
          <w:p w14:paraId="1A2F993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2.254</w:t>
            </w:r>
          </w:p>
        </w:tc>
        <w:tc>
          <w:tcPr>
            <w:tcW w:w="802" w:type="dxa"/>
            <w:tcBorders>
              <w:top w:val="nil"/>
              <w:left w:val="nil"/>
              <w:bottom w:val="nil"/>
              <w:right w:val="nil"/>
            </w:tcBorders>
            <w:shd w:val="clear" w:color="000000" w:fill="FFFFFF"/>
            <w:vAlign w:val="center"/>
            <w:hideMark/>
          </w:tcPr>
          <w:p w14:paraId="2F158123"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1.091</w:t>
            </w:r>
          </w:p>
        </w:tc>
        <w:tc>
          <w:tcPr>
            <w:tcW w:w="802" w:type="dxa"/>
            <w:tcBorders>
              <w:top w:val="nil"/>
              <w:left w:val="nil"/>
              <w:bottom w:val="nil"/>
              <w:right w:val="nil"/>
            </w:tcBorders>
            <w:shd w:val="clear" w:color="000000" w:fill="FFFFFF"/>
            <w:vAlign w:val="center"/>
            <w:hideMark/>
          </w:tcPr>
          <w:p w14:paraId="6707F15B"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nil"/>
              <w:right w:val="nil"/>
            </w:tcBorders>
            <w:shd w:val="clear" w:color="000000" w:fill="FFFFFF"/>
            <w:vAlign w:val="center"/>
            <w:hideMark/>
          </w:tcPr>
          <w:p w14:paraId="36C3218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4</w:t>
            </w:r>
          </w:p>
        </w:tc>
        <w:tc>
          <w:tcPr>
            <w:tcW w:w="247" w:type="dxa"/>
            <w:tcBorders>
              <w:top w:val="nil"/>
              <w:left w:val="nil"/>
              <w:bottom w:val="nil"/>
              <w:right w:val="nil"/>
            </w:tcBorders>
            <w:shd w:val="clear" w:color="000000" w:fill="FFFFFF"/>
            <w:noWrap/>
            <w:vAlign w:val="bottom"/>
            <w:hideMark/>
          </w:tcPr>
          <w:p w14:paraId="76E9057C"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64846C04"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2,059</w:t>
            </w:r>
          </w:p>
        </w:tc>
        <w:tc>
          <w:tcPr>
            <w:tcW w:w="802" w:type="dxa"/>
            <w:tcBorders>
              <w:top w:val="nil"/>
              <w:left w:val="nil"/>
              <w:bottom w:val="nil"/>
              <w:right w:val="nil"/>
            </w:tcBorders>
            <w:shd w:val="clear" w:color="000000" w:fill="FFFFFF"/>
            <w:vAlign w:val="center"/>
            <w:hideMark/>
          </w:tcPr>
          <w:p w14:paraId="4730CCF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2.106</w:t>
            </w:r>
          </w:p>
        </w:tc>
        <w:tc>
          <w:tcPr>
            <w:tcW w:w="802" w:type="dxa"/>
            <w:tcBorders>
              <w:top w:val="nil"/>
              <w:left w:val="nil"/>
              <w:bottom w:val="nil"/>
              <w:right w:val="nil"/>
            </w:tcBorders>
            <w:shd w:val="clear" w:color="000000" w:fill="FFFFFF"/>
            <w:vAlign w:val="center"/>
            <w:hideMark/>
          </w:tcPr>
          <w:p w14:paraId="3633EEB5"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0.958</w:t>
            </w:r>
          </w:p>
        </w:tc>
        <w:tc>
          <w:tcPr>
            <w:tcW w:w="802" w:type="dxa"/>
            <w:tcBorders>
              <w:top w:val="nil"/>
              <w:left w:val="nil"/>
              <w:bottom w:val="nil"/>
              <w:right w:val="nil"/>
            </w:tcBorders>
            <w:shd w:val="clear" w:color="000000" w:fill="FFFFFF"/>
            <w:vAlign w:val="center"/>
            <w:hideMark/>
          </w:tcPr>
          <w:p w14:paraId="01595A78"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nil"/>
              <w:right w:val="nil"/>
            </w:tcBorders>
            <w:shd w:val="clear" w:color="000000" w:fill="FFFFFF"/>
            <w:vAlign w:val="center"/>
            <w:hideMark/>
          </w:tcPr>
          <w:p w14:paraId="5BF0505C"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4</w:t>
            </w:r>
          </w:p>
        </w:tc>
      </w:tr>
      <w:tr w:rsidR="00B00CF6" w:rsidRPr="00B00CF6" w14:paraId="1CCA822D" w14:textId="77777777" w:rsidTr="00B00CF6">
        <w:trPr>
          <w:trHeight w:val="229"/>
          <w:jc w:val="center"/>
        </w:trPr>
        <w:tc>
          <w:tcPr>
            <w:tcW w:w="2087" w:type="dxa"/>
            <w:tcBorders>
              <w:top w:val="nil"/>
              <w:left w:val="nil"/>
              <w:bottom w:val="nil"/>
              <w:right w:val="nil"/>
            </w:tcBorders>
            <w:shd w:val="clear" w:color="000000" w:fill="FFFFFF"/>
            <w:noWrap/>
            <w:vAlign w:val="bottom"/>
            <w:hideMark/>
          </w:tcPr>
          <w:p w14:paraId="3452DBDB"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xml:space="preserve">Digital </w:t>
            </w:r>
            <w:proofErr w:type="spellStart"/>
            <w:r w:rsidRPr="00B00CF6">
              <w:rPr>
                <w:rFonts w:ascii="Times New Roman" w:eastAsia="Times New Roman" w:hAnsi="Times New Roman" w:cs="Times New Roman"/>
                <w:color w:val="000000"/>
                <w:kern w:val="0"/>
                <w:sz w:val="16"/>
                <w:szCs w:val="16"/>
                <w:lang w:eastAsia="es-CL"/>
                <w14:ligatures w14:val="none"/>
              </w:rPr>
              <w:t>Financial</w:t>
            </w:r>
            <w:proofErr w:type="spellEnd"/>
            <w:r w:rsidRPr="00B00CF6">
              <w:rPr>
                <w:rFonts w:ascii="Times New Roman" w:eastAsia="Times New Roman" w:hAnsi="Times New Roman" w:cs="Times New Roman"/>
                <w:color w:val="000000"/>
                <w:kern w:val="0"/>
                <w:sz w:val="16"/>
                <w:szCs w:val="16"/>
                <w:lang w:eastAsia="es-CL"/>
                <w14:ligatures w14:val="none"/>
              </w:rPr>
              <w:t xml:space="preserve"> Knowledge</w:t>
            </w:r>
          </w:p>
        </w:tc>
        <w:tc>
          <w:tcPr>
            <w:tcW w:w="1021" w:type="dxa"/>
            <w:tcBorders>
              <w:top w:val="nil"/>
              <w:left w:val="nil"/>
              <w:bottom w:val="nil"/>
              <w:right w:val="nil"/>
            </w:tcBorders>
            <w:shd w:val="clear" w:color="000000" w:fill="FFFFFF"/>
            <w:vAlign w:val="center"/>
            <w:hideMark/>
          </w:tcPr>
          <w:p w14:paraId="69C91FF2"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1,000</w:t>
            </w:r>
          </w:p>
        </w:tc>
        <w:tc>
          <w:tcPr>
            <w:tcW w:w="802" w:type="dxa"/>
            <w:tcBorders>
              <w:top w:val="nil"/>
              <w:left w:val="nil"/>
              <w:bottom w:val="nil"/>
              <w:right w:val="nil"/>
            </w:tcBorders>
            <w:shd w:val="clear" w:color="000000" w:fill="FFFFFF"/>
            <w:vAlign w:val="center"/>
            <w:hideMark/>
          </w:tcPr>
          <w:p w14:paraId="63DB7A6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1.139</w:t>
            </w:r>
          </w:p>
        </w:tc>
        <w:tc>
          <w:tcPr>
            <w:tcW w:w="802" w:type="dxa"/>
            <w:tcBorders>
              <w:top w:val="nil"/>
              <w:left w:val="nil"/>
              <w:bottom w:val="nil"/>
              <w:right w:val="nil"/>
            </w:tcBorders>
            <w:shd w:val="clear" w:color="000000" w:fill="FFFFFF"/>
            <w:vAlign w:val="center"/>
            <w:hideMark/>
          </w:tcPr>
          <w:p w14:paraId="75F2B18D"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0.896</w:t>
            </w:r>
          </w:p>
        </w:tc>
        <w:tc>
          <w:tcPr>
            <w:tcW w:w="802" w:type="dxa"/>
            <w:tcBorders>
              <w:top w:val="nil"/>
              <w:left w:val="nil"/>
              <w:bottom w:val="nil"/>
              <w:right w:val="nil"/>
            </w:tcBorders>
            <w:shd w:val="clear" w:color="000000" w:fill="FFFFFF"/>
            <w:vAlign w:val="center"/>
            <w:hideMark/>
          </w:tcPr>
          <w:p w14:paraId="7A927803"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nil"/>
              <w:right w:val="nil"/>
            </w:tcBorders>
            <w:shd w:val="clear" w:color="000000" w:fill="FFFFFF"/>
            <w:vAlign w:val="center"/>
            <w:hideMark/>
          </w:tcPr>
          <w:p w14:paraId="60130CCA"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w:t>
            </w:r>
          </w:p>
        </w:tc>
        <w:tc>
          <w:tcPr>
            <w:tcW w:w="247" w:type="dxa"/>
            <w:tcBorders>
              <w:top w:val="nil"/>
              <w:left w:val="nil"/>
              <w:bottom w:val="nil"/>
              <w:right w:val="nil"/>
            </w:tcBorders>
            <w:shd w:val="clear" w:color="000000" w:fill="FFFFFF"/>
            <w:noWrap/>
            <w:vAlign w:val="bottom"/>
            <w:hideMark/>
          </w:tcPr>
          <w:p w14:paraId="55DE8B68"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5596EF72"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2,059</w:t>
            </w:r>
          </w:p>
        </w:tc>
        <w:tc>
          <w:tcPr>
            <w:tcW w:w="802" w:type="dxa"/>
            <w:tcBorders>
              <w:top w:val="nil"/>
              <w:left w:val="nil"/>
              <w:bottom w:val="nil"/>
              <w:right w:val="nil"/>
            </w:tcBorders>
            <w:shd w:val="clear" w:color="000000" w:fill="FFFFFF"/>
            <w:vAlign w:val="center"/>
            <w:hideMark/>
          </w:tcPr>
          <w:p w14:paraId="1A6CBA03"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1.473</w:t>
            </w:r>
          </w:p>
        </w:tc>
        <w:tc>
          <w:tcPr>
            <w:tcW w:w="802" w:type="dxa"/>
            <w:tcBorders>
              <w:top w:val="nil"/>
              <w:left w:val="nil"/>
              <w:bottom w:val="nil"/>
              <w:right w:val="nil"/>
            </w:tcBorders>
            <w:shd w:val="clear" w:color="000000" w:fill="FFFFFF"/>
            <w:vAlign w:val="center"/>
            <w:hideMark/>
          </w:tcPr>
          <w:p w14:paraId="5828D783"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0.795</w:t>
            </w:r>
          </w:p>
        </w:tc>
        <w:tc>
          <w:tcPr>
            <w:tcW w:w="802" w:type="dxa"/>
            <w:tcBorders>
              <w:top w:val="nil"/>
              <w:left w:val="nil"/>
              <w:bottom w:val="nil"/>
              <w:right w:val="nil"/>
            </w:tcBorders>
            <w:shd w:val="clear" w:color="000000" w:fill="FFFFFF"/>
            <w:vAlign w:val="center"/>
            <w:hideMark/>
          </w:tcPr>
          <w:p w14:paraId="31E08EF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nil"/>
              <w:right w:val="nil"/>
            </w:tcBorders>
            <w:shd w:val="clear" w:color="000000" w:fill="FFFFFF"/>
            <w:vAlign w:val="center"/>
            <w:hideMark/>
          </w:tcPr>
          <w:p w14:paraId="0ED85892"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w:t>
            </w:r>
          </w:p>
        </w:tc>
      </w:tr>
      <w:tr w:rsidR="00B00CF6" w:rsidRPr="00B00CF6" w14:paraId="7D978D53" w14:textId="77777777" w:rsidTr="00B00CF6">
        <w:trPr>
          <w:trHeight w:val="229"/>
          <w:jc w:val="center"/>
        </w:trPr>
        <w:tc>
          <w:tcPr>
            <w:tcW w:w="2087" w:type="dxa"/>
            <w:tcBorders>
              <w:top w:val="nil"/>
              <w:left w:val="nil"/>
              <w:bottom w:val="nil"/>
              <w:right w:val="nil"/>
            </w:tcBorders>
            <w:shd w:val="clear" w:color="000000" w:fill="FFFFFF"/>
            <w:noWrap/>
            <w:vAlign w:val="bottom"/>
            <w:hideMark/>
          </w:tcPr>
          <w:p w14:paraId="1FF0C779"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xml:space="preserve">Digital </w:t>
            </w:r>
            <w:proofErr w:type="spellStart"/>
            <w:r w:rsidRPr="00B00CF6">
              <w:rPr>
                <w:rFonts w:ascii="Times New Roman" w:eastAsia="Times New Roman" w:hAnsi="Times New Roman" w:cs="Times New Roman"/>
                <w:color w:val="000000"/>
                <w:kern w:val="0"/>
                <w:sz w:val="16"/>
                <w:szCs w:val="16"/>
                <w:lang w:eastAsia="es-CL"/>
                <w14:ligatures w14:val="none"/>
              </w:rPr>
              <w:t>Financial</w:t>
            </w:r>
            <w:proofErr w:type="spellEnd"/>
            <w:r w:rsidRPr="00B00CF6">
              <w:rPr>
                <w:rFonts w:ascii="Times New Roman" w:eastAsia="Times New Roman" w:hAnsi="Times New Roman" w:cs="Times New Roman"/>
                <w:color w:val="000000"/>
                <w:kern w:val="0"/>
                <w:sz w:val="16"/>
                <w:szCs w:val="16"/>
                <w:lang w:eastAsia="es-CL"/>
                <w14:ligatures w14:val="none"/>
              </w:rPr>
              <w:t xml:space="preserve"> </w:t>
            </w:r>
            <w:proofErr w:type="spellStart"/>
            <w:r w:rsidRPr="00B00CF6">
              <w:rPr>
                <w:rFonts w:ascii="Times New Roman" w:eastAsia="Times New Roman" w:hAnsi="Times New Roman" w:cs="Times New Roman"/>
                <w:color w:val="000000"/>
                <w:kern w:val="0"/>
                <w:sz w:val="16"/>
                <w:szCs w:val="16"/>
                <w:lang w:eastAsia="es-CL"/>
                <w14:ligatures w14:val="none"/>
              </w:rPr>
              <w:t>Attitude</w:t>
            </w:r>
            <w:proofErr w:type="spellEnd"/>
          </w:p>
        </w:tc>
        <w:tc>
          <w:tcPr>
            <w:tcW w:w="1021" w:type="dxa"/>
            <w:tcBorders>
              <w:top w:val="nil"/>
              <w:left w:val="nil"/>
              <w:bottom w:val="nil"/>
              <w:right w:val="nil"/>
            </w:tcBorders>
            <w:shd w:val="clear" w:color="000000" w:fill="FFFFFF"/>
            <w:vAlign w:val="center"/>
            <w:hideMark/>
          </w:tcPr>
          <w:p w14:paraId="73213F9A"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1,000</w:t>
            </w:r>
          </w:p>
        </w:tc>
        <w:tc>
          <w:tcPr>
            <w:tcW w:w="802" w:type="dxa"/>
            <w:tcBorders>
              <w:top w:val="nil"/>
              <w:left w:val="nil"/>
              <w:bottom w:val="nil"/>
              <w:right w:val="nil"/>
            </w:tcBorders>
            <w:shd w:val="clear" w:color="000000" w:fill="FFFFFF"/>
            <w:vAlign w:val="center"/>
            <w:hideMark/>
          </w:tcPr>
          <w:p w14:paraId="5D91DE32"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1.325</w:t>
            </w:r>
          </w:p>
        </w:tc>
        <w:tc>
          <w:tcPr>
            <w:tcW w:w="802" w:type="dxa"/>
            <w:tcBorders>
              <w:top w:val="nil"/>
              <w:left w:val="nil"/>
              <w:bottom w:val="nil"/>
              <w:right w:val="nil"/>
            </w:tcBorders>
            <w:shd w:val="clear" w:color="000000" w:fill="FFFFFF"/>
            <w:vAlign w:val="center"/>
            <w:hideMark/>
          </w:tcPr>
          <w:p w14:paraId="400609B1"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1.089</w:t>
            </w:r>
          </w:p>
        </w:tc>
        <w:tc>
          <w:tcPr>
            <w:tcW w:w="802" w:type="dxa"/>
            <w:tcBorders>
              <w:top w:val="nil"/>
              <w:left w:val="nil"/>
              <w:bottom w:val="nil"/>
              <w:right w:val="nil"/>
            </w:tcBorders>
            <w:shd w:val="clear" w:color="000000" w:fill="FFFFFF"/>
            <w:vAlign w:val="center"/>
            <w:hideMark/>
          </w:tcPr>
          <w:p w14:paraId="42AEA9DC"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nil"/>
              <w:right w:val="nil"/>
            </w:tcBorders>
            <w:shd w:val="clear" w:color="000000" w:fill="FFFFFF"/>
            <w:vAlign w:val="center"/>
            <w:hideMark/>
          </w:tcPr>
          <w:p w14:paraId="41B73F9A"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w:t>
            </w:r>
          </w:p>
        </w:tc>
        <w:tc>
          <w:tcPr>
            <w:tcW w:w="247" w:type="dxa"/>
            <w:tcBorders>
              <w:top w:val="nil"/>
              <w:left w:val="nil"/>
              <w:bottom w:val="nil"/>
              <w:right w:val="nil"/>
            </w:tcBorders>
            <w:shd w:val="clear" w:color="000000" w:fill="FFFFFF"/>
            <w:noWrap/>
            <w:vAlign w:val="bottom"/>
            <w:hideMark/>
          </w:tcPr>
          <w:p w14:paraId="2E0FD941"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310E5214"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2,059</w:t>
            </w:r>
          </w:p>
        </w:tc>
        <w:tc>
          <w:tcPr>
            <w:tcW w:w="802" w:type="dxa"/>
            <w:tcBorders>
              <w:top w:val="nil"/>
              <w:left w:val="nil"/>
              <w:bottom w:val="nil"/>
              <w:right w:val="nil"/>
            </w:tcBorders>
            <w:shd w:val="clear" w:color="000000" w:fill="FFFFFF"/>
            <w:vAlign w:val="center"/>
            <w:hideMark/>
          </w:tcPr>
          <w:p w14:paraId="0D6F9D5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1.487</w:t>
            </w:r>
          </w:p>
        </w:tc>
        <w:tc>
          <w:tcPr>
            <w:tcW w:w="802" w:type="dxa"/>
            <w:tcBorders>
              <w:top w:val="nil"/>
              <w:left w:val="nil"/>
              <w:bottom w:val="nil"/>
              <w:right w:val="nil"/>
            </w:tcBorders>
            <w:shd w:val="clear" w:color="000000" w:fill="FFFFFF"/>
            <w:vAlign w:val="center"/>
            <w:hideMark/>
          </w:tcPr>
          <w:p w14:paraId="0DF3BE71"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0.964</w:t>
            </w:r>
          </w:p>
        </w:tc>
        <w:tc>
          <w:tcPr>
            <w:tcW w:w="802" w:type="dxa"/>
            <w:tcBorders>
              <w:top w:val="nil"/>
              <w:left w:val="nil"/>
              <w:bottom w:val="nil"/>
              <w:right w:val="nil"/>
            </w:tcBorders>
            <w:shd w:val="clear" w:color="000000" w:fill="FFFFFF"/>
            <w:vAlign w:val="center"/>
            <w:hideMark/>
          </w:tcPr>
          <w:p w14:paraId="5ADDB27E"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nil"/>
              <w:right w:val="nil"/>
            </w:tcBorders>
            <w:shd w:val="clear" w:color="000000" w:fill="FFFFFF"/>
            <w:vAlign w:val="center"/>
            <w:hideMark/>
          </w:tcPr>
          <w:p w14:paraId="06156385"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w:t>
            </w:r>
          </w:p>
        </w:tc>
      </w:tr>
      <w:tr w:rsidR="00B00CF6" w:rsidRPr="00B00CF6" w14:paraId="1932CBF3" w14:textId="77777777" w:rsidTr="00B00CF6">
        <w:trPr>
          <w:trHeight w:val="229"/>
          <w:jc w:val="center"/>
        </w:trPr>
        <w:tc>
          <w:tcPr>
            <w:tcW w:w="2087" w:type="dxa"/>
            <w:tcBorders>
              <w:top w:val="nil"/>
              <w:left w:val="nil"/>
              <w:bottom w:val="nil"/>
              <w:right w:val="nil"/>
            </w:tcBorders>
            <w:shd w:val="clear" w:color="000000" w:fill="FFFFFF"/>
            <w:noWrap/>
            <w:vAlign w:val="bottom"/>
            <w:hideMark/>
          </w:tcPr>
          <w:p w14:paraId="3A15A935"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Gender</w:t>
            </w:r>
          </w:p>
        </w:tc>
        <w:tc>
          <w:tcPr>
            <w:tcW w:w="1021" w:type="dxa"/>
            <w:tcBorders>
              <w:top w:val="nil"/>
              <w:left w:val="nil"/>
              <w:bottom w:val="nil"/>
              <w:right w:val="nil"/>
            </w:tcBorders>
            <w:shd w:val="clear" w:color="000000" w:fill="FFFFFF"/>
            <w:vAlign w:val="center"/>
            <w:hideMark/>
          </w:tcPr>
          <w:p w14:paraId="6C091A1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1,000</w:t>
            </w:r>
          </w:p>
        </w:tc>
        <w:tc>
          <w:tcPr>
            <w:tcW w:w="802" w:type="dxa"/>
            <w:tcBorders>
              <w:top w:val="nil"/>
              <w:left w:val="nil"/>
              <w:bottom w:val="nil"/>
              <w:right w:val="nil"/>
            </w:tcBorders>
            <w:shd w:val="clear" w:color="000000" w:fill="FFFFFF"/>
            <w:vAlign w:val="center"/>
            <w:hideMark/>
          </w:tcPr>
          <w:p w14:paraId="3439C06A"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0.484</w:t>
            </w:r>
          </w:p>
        </w:tc>
        <w:tc>
          <w:tcPr>
            <w:tcW w:w="802" w:type="dxa"/>
            <w:tcBorders>
              <w:top w:val="nil"/>
              <w:left w:val="nil"/>
              <w:bottom w:val="nil"/>
              <w:right w:val="nil"/>
            </w:tcBorders>
            <w:shd w:val="clear" w:color="000000" w:fill="FFFFFF"/>
            <w:vAlign w:val="center"/>
            <w:hideMark/>
          </w:tcPr>
          <w:p w14:paraId="26976BDD"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0.5</w:t>
            </w:r>
          </w:p>
        </w:tc>
        <w:tc>
          <w:tcPr>
            <w:tcW w:w="802" w:type="dxa"/>
            <w:tcBorders>
              <w:top w:val="nil"/>
              <w:left w:val="nil"/>
              <w:bottom w:val="nil"/>
              <w:right w:val="nil"/>
            </w:tcBorders>
            <w:shd w:val="clear" w:color="000000" w:fill="FFFFFF"/>
            <w:vAlign w:val="center"/>
            <w:hideMark/>
          </w:tcPr>
          <w:p w14:paraId="1A11D075"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nil"/>
              <w:right w:val="nil"/>
            </w:tcBorders>
            <w:shd w:val="clear" w:color="000000" w:fill="FFFFFF"/>
            <w:vAlign w:val="center"/>
            <w:hideMark/>
          </w:tcPr>
          <w:p w14:paraId="3876E3CF"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c>
          <w:tcPr>
            <w:tcW w:w="247" w:type="dxa"/>
            <w:tcBorders>
              <w:top w:val="nil"/>
              <w:left w:val="nil"/>
              <w:bottom w:val="nil"/>
              <w:right w:val="nil"/>
            </w:tcBorders>
            <w:shd w:val="clear" w:color="000000" w:fill="FFFFFF"/>
            <w:noWrap/>
            <w:vAlign w:val="bottom"/>
            <w:hideMark/>
          </w:tcPr>
          <w:p w14:paraId="440E44BB"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726F8D2D"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2,059</w:t>
            </w:r>
          </w:p>
        </w:tc>
        <w:tc>
          <w:tcPr>
            <w:tcW w:w="802" w:type="dxa"/>
            <w:tcBorders>
              <w:top w:val="nil"/>
              <w:left w:val="nil"/>
              <w:bottom w:val="nil"/>
              <w:right w:val="nil"/>
            </w:tcBorders>
            <w:shd w:val="clear" w:color="000000" w:fill="FFFFFF"/>
            <w:vAlign w:val="center"/>
            <w:hideMark/>
          </w:tcPr>
          <w:p w14:paraId="3C87EFFC"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0.563</w:t>
            </w:r>
          </w:p>
        </w:tc>
        <w:tc>
          <w:tcPr>
            <w:tcW w:w="802" w:type="dxa"/>
            <w:tcBorders>
              <w:top w:val="nil"/>
              <w:left w:val="nil"/>
              <w:bottom w:val="nil"/>
              <w:right w:val="nil"/>
            </w:tcBorders>
            <w:shd w:val="clear" w:color="000000" w:fill="FFFFFF"/>
            <w:vAlign w:val="center"/>
            <w:hideMark/>
          </w:tcPr>
          <w:p w14:paraId="460E5B1B"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0.496</w:t>
            </w:r>
          </w:p>
        </w:tc>
        <w:tc>
          <w:tcPr>
            <w:tcW w:w="802" w:type="dxa"/>
            <w:tcBorders>
              <w:top w:val="nil"/>
              <w:left w:val="nil"/>
              <w:bottom w:val="nil"/>
              <w:right w:val="nil"/>
            </w:tcBorders>
            <w:shd w:val="clear" w:color="000000" w:fill="FFFFFF"/>
            <w:vAlign w:val="center"/>
            <w:hideMark/>
          </w:tcPr>
          <w:p w14:paraId="2FC9FC5E"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nil"/>
              <w:right w:val="nil"/>
            </w:tcBorders>
            <w:shd w:val="clear" w:color="000000" w:fill="FFFFFF"/>
            <w:vAlign w:val="center"/>
            <w:hideMark/>
          </w:tcPr>
          <w:p w14:paraId="72E368A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r>
      <w:tr w:rsidR="00B00CF6" w:rsidRPr="00B00CF6" w14:paraId="446F8966" w14:textId="77777777" w:rsidTr="00B00CF6">
        <w:trPr>
          <w:trHeight w:val="229"/>
          <w:jc w:val="center"/>
        </w:trPr>
        <w:tc>
          <w:tcPr>
            <w:tcW w:w="2087" w:type="dxa"/>
            <w:tcBorders>
              <w:top w:val="nil"/>
              <w:left w:val="nil"/>
              <w:bottom w:val="nil"/>
              <w:right w:val="nil"/>
            </w:tcBorders>
            <w:shd w:val="clear" w:color="000000" w:fill="FFFFFF"/>
            <w:vAlign w:val="center"/>
            <w:hideMark/>
          </w:tcPr>
          <w:p w14:paraId="4CC6F7BA"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Age</w:t>
            </w:r>
          </w:p>
        </w:tc>
        <w:tc>
          <w:tcPr>
            <w:tcW w:w="1021" w:type="dxa"/>
            <w:tcBorders>
              <w:top w:val="nil"/>
              <w:left w:val="nil"/>
              <w:bottom w:val="nil"/>
              <w:right w:val="nil"/>
            </w:tcBorders>
            <w:shd w:val="clear" w:color="000000" w:fill="FFFFFF"/>
            <w:vAlign w:val="center"/>
            <w:hideMark/>
          </w:tcPr>
          <w:p w14:paraId="081A7B3B"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1,000</w:t>
            </w:r>
          </w:p>
        </w:tc>
        <w:tc>
          <w:tcPr>
            <w:tcW w:w="802" w:type="dxa"/>
            <w:tcBorders>
              <w:top w:val="nil"/>
              <w:left w:val="nil"/>
              <w:bottom w:val="nil"/>
              <w:right w:val="nil"/>
            </w:tcBorders>
            <w:shd w:val="clear" w:color="000000" w:fill="FFFFFF"/>
            <w:vAlign w:val="center"/>
            <w:hideMark/>
          </w:tcPr>
          <w:p w14:paraId="7AF6460B"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38.175</w:t>
            </w:r>
          </w:p>
        </w:tc>
        <w:tc>
          <w:tcPr>
            <w:tcW w:w="802" w:type="dxa"/>
            <w:tcBorders>
              <w:top w:val="nil"/>
              <w:left w:val="nil"/>
              <w:bottom w:val="nil"/>
              <w:right w:val="nil"/>
            </w:tcBorders>
            <w:shd w:val="clear" w:color="000000" w:fill="FFFFFF"/>
            <w:vAlign w:val="center"/>
            <w:hideMark/>
          </w:tcPr>
          <w:p w14:paraId="54EA1C5D"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14.567</w:t>
            </w:r>
          </w:p>
        </w:tc>
        <w:tc>
          <w:tcPr>
            <w:tcW w:w="802" w:type="dxa"/>
            <w:tcBorders>
              <w:top w:val="nil"/>
              <w:left w:val="nil"/>
              <w:bottom w:val="nil"/>
              <w:right w:val="nil"/>
            </w:tcBorders>
            <w:shd w:val="clear" w:color="000000" w:fill="FFFFFF"/>
            <w:vAlign w:val="center"/>
            <w:hideMark/>
          </w:tcPr>
          <w:p w14:paraId="344F0C1B"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18</w:t>
            </w:r>
          </w:p>
        </w:tc>
        <w:tc>
          <w:tcPr>
            <w:tcW w:w="805" w:type="dxa"/>
            <w:tcBorders>
              <w:top w:val="nil"/>
              <w:left w:val="nil"/>
              <w:bottom w:val="nil"/>
              <w:right w:val="nil"/>
            </w:tcBorders>
            <w:shd w:val="clear" w:color="000000" w:fill="FFFFFF"/>
            <w:vAlign w:val="center"/>
            <w:hideMark/>
          </w:tcPr>
          <w:p w14:paraId="579025FF"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78</w:t>
            </w:r>
          </w:p>
        </w:tc>
        <w:tc>
          <w:tcPr>
            <w:tcW w:w="247" w:type="dxa"/>
            <w:tcBorders>
              <w:top w:val="nil"/>
              <w:left w:val="nil"/>
              <w:bottom w:val="nil"/>
              <w:right w:val="nil"/>
            </w:tcBorders>
            <w:shd w:val="clear" w:color="000000" w:fill="FFFFFF"/>
            <w:noWrap/>
            <w:vAlign w:val="bottom"/>
            <w:hideMark/>
          </w:tcPr>
          <w:p w14:paraId="500E9EB2"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5BEB048E"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2,059</w:t>
            </w:r>
          </w:p>
        </w:tc>
        <w:tc>
          <w:tcPr>
            <w:tcW w:w="802" w:type="dxa"/>
            <w:tcBorders>
              <w:top w:val="nil"/>
              <w:left w:val="nil"/>
              <w:bottom w:val="nil"/>
              <w:right w:val="nil"/>
            </w:tcBorders>
            <w:shd w:val="clear" w:color="000000" w:fill="FFFFFF"/>
            <w:vAlign w:val="center"/>
            <w:hideMark/>
          </w:tcPr>
          <w:p w14:paraId="621A9905"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36.045</w:t>
            </w:r>
          </w:p>
        </w:tc>
        <w:tc>
          <w:tcPr>
            <w:tcW w:w="802" w:type="dxa"/>
            <w:tcBorders>
              <w:top w:val="nil"/>
              <w:left w:val="nil"/>
              <w:bottom w:val="nil"/>
              <w:right w:val="nil"/>
            </w:tcBorders>
            <w:shd w:val="clear" w:color="000000" w:fill="FFFFFF"/>
            <w:vAlign w:val="center"/>
            <w:hideMark/>
          </w:tcPr>
          <w:p w14:paraId="316D421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10.034</w:t>
            </w:r>
          </w:p>
        </w:tc>
        <w:tc>
          <w:tcPr>
            <w:tcW w:w="802" w:type="dxa"/>
            <w:tcBorders>
              <w:top w:val="nil"/>
              <w:left w:val="nil"/>
              <w:bottom w:val="nil"/>
              <w:right w:val="nil"/>
            </w:tcBorders>
            <w:shd w:val="clear" w:color="000000" w:fill="FFFFFF"/>
            <w:vAlign w:val="center"/>
            <w:hideMark/>
          </w:tcPr>
          <w:p w14:paraId="478C3335"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19</w:t>
            </w:r>
          </w:p>
        </w:tc>
        <w:tc>
          <w:tcPr>
            <w:tcW w:w="803" w:type="dxa"/>
            <w:tcBorders>
              <w:top w:val="nil"/>
              <w:left w:val="nil"/>
              <w:bottom w:val="nil"/>
              <w:right w:val="nil"/>
            </w:tcBorders>
            <w:shd w:val="clear" w:color="000000" w:fill="FFFFFF"/>
            <w:vAlign w:val="center"/>
            <w:hideMark/>
          </w:tcPr>
          <w:p w14:paraId="68955876"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77</w:t>
            </w:r>
          </w:p>
        </w:tc>
      </w:tr>
      <w:tr w:rsidR="00B00CF6" w:rsidRPr="00B00CF6" w14:paraId="75AB61C2" w14:textId="77777777" w:rsidTr="00B00CF6">
        <w:trPr>
          <w:trHeight w:val="229"/>
          <w:jc w:val="center"/>
        </w:trPr>
        <w:tc>
          <w:tcPr>
            <w:tcW w:w="2087" w:type="dxa"/>
            <w:tcBorders>
              <w:top w:val="nil"/>
              <w:left w:val="nil"/>
              <w:bottom w:val="nil"/>
              <w:right w:val="nil"/>
            </w:tcBorders>
            <w:shd w:val="clear" w:color="000000" w:fill="FFFFFF"/>
            <w:vAlign w:val="center"/>
            <w:hideMark/>
          </w:tcPr>
          <w:p w14:paraId="05F6E26E"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proofErr w:type="spellStart"/>
            <w:r w:rsidRPr="00B00CF6">
              <w:rPr>
                <w:rFonts w:ascii="Times New Roman" w:eastAsia="Times New Roman" w:hAnsi="Times New Roman" w:cs="Times New Roman"/>
                <w:color w:val="000000"/>
                <w:kern w:val="0"/>
                <w:sz w:val="16"/>
                <w:szCs w:val="16"/>
                <w:lang w:eastAsia="es-CL"/>
                <w14:ligatures w14:val="none"/>
              </w:rPr>
              <w:t>Education</w:t>
            </w:r>
            <w:proofErr w:type="spellEnd"/>
          </w:p>
        </w:tc>
        <w:tc>
          <w:tcPr>
            <w:tcW w:w="1021" w:type="dxa"/>
            <w:tcBorders>
              <w:top w:val="nil"/>
              <w:left w:val="nil"/>
              <w:bottom w:val="nil"/>
              <w:right w:val="nil"/>
            </w:tcBorders>
            <w:shd w:val="clear" w:color="000000" w:fill="FFFFFF"/>
            <w:vAlign w:val="center"/>
            <w:hideMark/>
          </w:tcPr>
          <w:p w14:paraId="6B59374D"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1,000</w:t>
            </w:r>
          </w:p>
        </w:tc>
        <w:tc>
          <w:tcPr>
            <w:tcW w:w="802" w:type="dxa"/>
            <w:tcBorders>
              <w:top w:val="nil"/>
              <w:left w:val="nil"/>
              <w:bottom w:val="nil"/>
              <w:right w:val="nil"/>
            </w:tcBorders>
            <w:shd w:val="clear" w:color="000000" w:fill="FFFFFF"/>
            <w:vAlign w:val="center"/>
            <w:hideMark/>
          </w:tcPr>
          <w:p w14:paraId="58AB7EA8"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3.433</w:t>
            </w:r>
          </w:p>
        </w:tc>
        <w:tc>
          <w:tcPr>
            <w:tcW w:w="802" w:type="dxa"/>
            <w:tcBorders>
              <w:top w:val="nil"/>
              <w:left w:val="nil"/>
              <w:bottom w:val="nil"/>
              <w:right w:val="nil"/>
            </w:tcBorders>
            <w:shd w:val="clear" w:color="000000" w:fill="FFFFFF"/>
            <w:vAlign w:val="center"/>
            <w:hideMark/>
          </w:tcPr>
          <w:p w14:paraId="4626CC45"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1.063</w:t>
            </w:r>
          </w:p>
        </w:tc>
        <w:tc>
          <w:tcPr>
            <w:tcW w:w="802" w:type="dxa"/>
            <w:tcBorders>
              <w:top w:val="nil"/>
              <w:left w:val="nil"/>
              <w:bottom w:val="nil"/>
              <w:right w:val="nil"/>
            </w:tcBorders>
            <w:shd w:val="clear" w:color="000000" w:fill="FFFFFF"/>
            <w:vAlign w:val="center"/>
            <w:hideMark/>
          </w:tcPr>
          <w:p w14:paraId="597759B8"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nil"/>
              <w:right w:val="nil"/>
            </w:tcBorders>
            <w:shd w:val="clear" w:color="000000" w:fill="FFFFFF"/>
            <w:vAlign w:val="center"/>
            <w:hideMark/>
          </w:tcPr>
          <w:p w14:paraId="52B9BBD6"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5</w:t>
            </w:r>
          </w:p>
        </w:tc>
        <w:tc>
          <w:tcPr>
            <w:tcW w:w="247" w:type="dxa"/>
            <w:tcBorders>
              <w:top w:val="nil"/>
              <w:left w:val="nil"/>
              <w:bottom w:val="nil"/>
              <w:right w:val="nil"/>
            </w:tcBorders>
            <w:shd w:val="clear" w:color="000000" w:fill="FFFFFF"/>
            <w:noWrap/>
            <w:vAlign w:val="bottom"/>
            <w:hideMark/>
          </w:tcPr>
          <w:p w14:paraId="3A67F256"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40C88ECE"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2,059</w:t>
            </w:r>
          </w:p>
        </w:tc>
        <w:tc>
          <w:tcPr>
            <w:tcW w:w="802" w:type="dxa"/>
            <w:tcBorders>
              <w:top w:val="nil"/>
              <w:left w:val="nil"/>
              <w:bottom w:val="nil"/>
              <w:right w:val="nil"/>
            </w:tcBorders>
            <w:shd w:val="clear" w:color="000000" w:fill="FFFFFF"/>
            <w:vAlign w:val="center"/>
            <w:hideMark/>
          </w:tcPr>
          <w:p w14:paraId="691B4C33"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3.622</w:t>
            </w:r>
          </w:p>
        </w:tc>
        <w:tc>
          <w:tcPr>
            <w:tcW w:w="802" w:type="dxa"/>
            <w:tcBorders>
              <w:top w:val="nil"/>
              <w:left w:val="nil"/>
              <w:bottom w:val="nil"/>
              <w:right w:val="nil"/>
            </w:tcBorders>
            <w:shd w:val="clear" w:color="000000" w:fill="FFFFFF"/>
            <w:vAlign w:val="center"/>
            <w:hideMark/>
          </w:tcPr>
          <w:p w14:paraId="574738C9"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0.671</w:t>
            </w:r>
          </w:p>
        </w:tc>
        <w:tc>
          <w:tcPr>
            <w:tcW w:w="802" w:type="dxa"/>
            <w:tcBorders>
              <w:top w:val="nil"/>
              <w:left w:val="nil"/>
              <w:bottom w:val="nil"/>
              <w:right w:val="nil"/>
            </w:tcBorders>
            <w:shd w:val="clear" w:color="000000" w:fill="FFFFFF"/>
            <w:vAlign w:val="center"/>
            <w:hideMark/>
          </w:tcPr>
          <w:p w14:paraId="625A655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nil"/>
              <w:right w:val="nil"/>
            </w:tcBorders>
            <w:shd w:val="clear" w:color="000000" w:fill="FFFFFF"/>
            <w:vAlign w:val="center"/>
            <w:hideMark/>
          </w:tcPr>
          <w:p w14:paraId="40ED964A"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5</w:t>
            </w:r>
          </w:p>
        </w:tc>
      </w:tr>
      <w:tr w:rsidR="00B00CF6" w:rsidRPr="00B00CF6" w14:paraId="4C8E400F" w14:textId="77777777" w:rsidTr="00B00CF6">
        <w:trPr>
          <w:trHeight w:val="229"/>
          <w:jc w:val="center"/>
        </w:trPr>
        <w:tc>
          <w:tcPr>
            <w:tcW w:w="2087" w:type="dxa"/>
            <w:tcBorders>
              <w:top w:val="nil"/>
              <w:left w:val="nil"/>
              <w:bottom w:val="nil"/>
              <w:right w:val="nil"/>
            </w:tcBorders>
            <w:shd w:val="clear" w:color="000000" w:fill="FFFFFF"/>
            <w:noWrap/>
            <w:vAlign w:val="bottom"/>
            <w:hideMark/>
          </w:tcPr>
          <w:p w14:paraId="4AD23740"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proofErr w:type="spellStart"/>
            <w:r w:rsidRPr="00B00CF6">
              <w:rPr>
                <w:rFonts w:ascii="Times New Roman" w:eastAsia="Times New Roman" w:hAnsi="Times New Roman" w:cs="Times New Roman"/>
                <w:color w:val="000000"/>
                <w:kern w:val="0"/>
                <w:sz w:val="16"/>
                <w:szCs w:val="16"/>
                <w:lang w:eastAsia="es-CL"/>
                <w14:ligatures w14:val="none"/>
              </w:rPr>
              <w:t>Employment</w:t>
            </w:r>
            <w:proofErr w:type="spellEnd"/>
            <w:r w:rsidRPr="00B00CF6">
              <w:rPr>
                <w:rFonts w:ascii="Times New Roman" w:eastAsia="Times New Roman" w:hAnsi="Times New Roman" w:cs="Times New Roman"/>
                <w:color w:val="000000"/>
                <w:kern w:val="0"/>
                <w:sz w:val="16"/>
                <w:szCs w:val="16"/>
                <w:lang w:eastAsia="es-CL"/>
                <w14:ligatures w14:val="none"/>
              </w:rPr>
              <w:t xml:space="preserve"> Status</w:t>
            </w:r>
          </w:p>
        </w:tc>
        <w:tc>
          <w:tcPr>
            <w:tcW w:w="1021" w:type="dxa"/>
            <w:tcBorders>
              <w:top w:val="nil"/>
              <w:left w:val="nil"/>
              <w:bottom w:val="nil"/>
              <w:right w:val="nil"/>
            </w:tcBorders>
            <w:shd w:val="clear" w:color="000000" w:fill="FFFFFF"/>
            <w:vAlign w:val="center"/>
            <w:hideMark/>
          </w:tcPr>
          <w:p w14:paraId="7D9E821D"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1,000</w:t>
            </w:r>
          </w:p>
        </w:tc>
        <w:tc>
          <w:tcPr>
            <w:tcW w:w="802" w:type="dxa"/>
            <w:tcBorders>
              <w:top w:val="nil"/>
              <w:left w:val="nil"/>
              <w:bottom w:val="nil"/>
              <w:right w:val="nil"/>
            </w:tcBorders>
            <w:shd w:val="clear" w:color="000000" w:fill="FFFFFF"/>
            <w:vAlign w:val="center"/>
            <w:hideMark/>
          </w:tcPr>
          <w:p w14:paraId="44F29A01"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0.584</w:t>
            </w:r>
          </w:p>
        </w:tc>
        <w:tc>
          <w:tcPr>
            <w:tcW w:w="802" w:type="dxa"/>
            <w:tcBorders>
              <w:top w:val="nil"/>
              <w:left w:val="nil"/>
              <w:bottom w:val="nil"/>
              <w:right w:val="nil"/>
            </w:tcBorders>
            <w:shd w:val="clear" w:color="000000" w:fill="FFFFFF"/>
            <w:vAlign w:val="center"/>
            <w:hideMark/>
          </w:tcPr>
          <w:p w14:paraId="2A0B01CA"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0.493</w:t>
            </w:r>
          </w:p>
        </w:tc>
        <w:tc>
          <w:tcPr>
            <w:tcW w:w="802" w:type="dxa"/>
            <w:tcBorders>
              <w:top w:val="nil"/>
              <w:left w:val="nil"/>
              <w:bottom w:val="nil"/>
              <w:right w:val="nil"/>
            </w:tcBorders>
            <w:shd w:val="clear" w:color="000000" w:fill="FFFFFF"/>
            <w:vAlign w:val="center"/>
            <w:hideMark/>
          </w:tcPr>
          <w:p w14:paraId="03506BAB"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nil"/>
              <w:right w:val="nil"/>
            </w:tcBorders>
            <w:shd w:val="clear" w:color="000000" w:fill="FFFFFF"/>
            <w:vAlign w:val="center"/>
            <w:hideMark/>
          </w:tcPr>
          <w:p w14:paraId="3F3F24F6"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c>
          <w:tcPr>
            <w:tcW w:w="247" w:type="dxa"/>
            <w:tcBorders>
              <w:top w:val="nil"/>
              <w:left w:val="nil"/>
              <w:bottom w:val="nil"/>
              <w:right w:val="nil"/>
            </w:tcBorders>
            <w:shd w:val="clear" w:color="000000" w:fill="FFFFFF"/>
            <w:noWrap/>
            <w:vAlign w:val="bottom"/>
            <w:hideMark/>
          </w:tcPr>
          <w:p w14:paraId="7479C0CA"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nil"/>
              <w:right w:val="nil"/>
            </w:tcBorders>
            <w:shd w:val="clear" w:color="000000" w:fill="FFFFFF"/>
            <w:vAlign w:val="center"/>
            <w:hideMark/>
          </w:tcPr>
          <w:p w14:paraId="7DE60AE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2,059</w:t>
            </w:r>
          </w:p>
        </w:tc>
        <w:tc>
          <w:tcPr>
            <w:tcW w:w="802" w:type="dxa"/>
            <w:tcBorders>
              <w:top w:val="nil"/>
              <w:left w:val="nil"/>
              <w:bottom w:val="nil"/>
              <w:right w:val="nil"/>
            </w:tcBorders>
            <w:shd w:val="clear" w:color="000000" w:fill="FFFFFF"/>
            <w:vAlign w:val="center"/>
            <w:hideMark/>
          </w:tcPr>
          <w:p w14:paraId="7D3D3421"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0.932</w:t>
            </w:r>
          </w:p>
        </w:tc>
        <w:tc>
          <w:tcPr>
            <w:tcW w:w="802" w:type="dxa"/>
            <w:tcBorders>
              <w:top w:val="nil"/>
              <w:left w:val="nil"/>
              <w:bottom w:val="nil"/>
              <w:right w:val="nil"/>
            </w:tcBorders>
            <w:shd w:val="clear" w:color="000000" w:fill="FFFFFF"/>
            <w:vAlign w:val="center"/>
            <w:hideMark/>
          </w:tcPr>
          <w:p w14:paraId="3005CBB4"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0.251</w:t>
            </w:r>
          </w:p>
        </w:tc>
        <w:tc>
          <w:tcPr>
            <w:tcW w:w="802" w:type="dxa"/>
            <w:tcBorders>
              <w:top w:val="nil"/>
              <w:left w:val="nil"/>
              <w:bottom w:val="nil"/>
              <w:right w:val="nil"/>
            </w:tcBorders>
            <w:shd w:val="clear" w:color="000000" w:fill="FFFFFF"/>
            <w:vAlign w:val="center"/>
            <w:hideMark/>
          </w:tcPr>
          <w:p w14:paraId="696479A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nil"/>
              <w:right w:val="nil"/>
            </w:tcBorders>
            <w:shd w:val="clear" w:color="000000" w:fill="FFFFFF"/>
            <w:vAlign w:val="center"/>
            <w:hideMark/>
          </w:tcPr>
          <w:p w14:paraId="4E9BDD86"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w:t>
            </w:r>
          </w:p>
        </w:tc>
      </w:tr>
      <w:tr w:rsidR="00B00CF6" w:rsidRPr="00B00CF6" w14:paraId="065D3B89" w14:textId="77777777" w:rsidTr="00B00CF6">
        <w:trPr>
          <w:trHeight w:val="229"/>
          <w:jc w:val="center"/>
        </w:trPr>
        <w:tc>
          <w:tcPr>
            <w:tcW w:w="2087" w:type="dxa"/>
            <w:tcBorders>
              <w:top w:val="nil"/>
              <w:left w:val="nil"/>
              <w:bottom w:val="single" w:sz="8" w:space="0" w:color="auto"/>
              <w:right w:val="nil"/>
            </w:tcBorders>
            <w:shd w:val="clear" w:color="000000" w:fill="FFFFFF"/>
            <w:vAlign w:val="center"/>
            <w:hideMark/>
          </w:tcPr>
          <w:p w14:paraId="083C6C40"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proofErr w:type="spellStart"/>
            <w:r w:rsidRPr="00B00CF6">
              <w:rPr>
                <w:rFonts w:ascii="Times New Roman" w:eastAsia="Times New Roman" w:hAnsi="Times New Roman" w:cs="Times New Roman"/>
                <w:color w:val="000000"/>
                <w:kern w:val="0"/>
                <w:sz w:val="16"/>
                <w:szCs w:val="16"/>
                <w:lang w:eastAsia="es-CL"/>
                <w14:ligatures w14:val="none"/>
              </w:rPr>
              <w:t>Income</w:t>
            </w:r>
            <w:proofErr w:type="spellEnd"/>
          </w:p>
        </w:tc>
        <w:tc>
          <w:tcPr>
            <w:tcW w:w="1021" w:type="dxa"/>
            <w:tcBorders>
              <w:top w:val="nil"/>
              <w:left w:val="nil"/>
              <w:bottom w:val="single" w:sz="8" w:space="0" w:color="auto"/>
              <w:right w:val="nil"/>
            </w:tcBorders>
            <w:shd w:val="clear" w:color="000000" w:fill="FFFFFF"/>
            <w:vAlign w:val="center"/>
            <w:hideMark/>
          </w:tcPr>
          <w:p w14:paraId="11117CD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1,000</w:t>
            </w:r>
          </w:p>
        </w:tc>
        <w:tc>
          <w:tcPr>
            <w:tcW w:w="802" w:type="dxa"/>
            <w:tcBorders>
              <w:top w:val="nil"/>
              <w:left w:val="nil"/>
              <w:bottom w:val="single" w:sz="8" w:space="0" w:color="auto"/>
              <w:right w:val="nil"/>
            </w:tcBorders>
            <w:shd w:val="clear" w:color="000000" w:fill="FFFFFF"/>
            <w:vAlign w:val="center"/>
            <w:hideMark/>
          </w:tcPr>
          <w:p w14:paraId="66EEF050"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1.753</w:t>
            </w:r>
          </w:p>
        </w:tc>
        <w:tc>
          <w:tcPr>
            <w:tcW w:w="802" w:type="dxa"/>
            <w:tcBorders>
              <w:top w:val="nil"/>
              <w:left w:val="nil"/>
              <w:bottom w:val="single" w:sz="8" w:space="0" w:color="auto"/>
              <w:right w:val="nil"/>
            </w:tcBorders>
            <w:shd w:val="clear" w:color="000000" w:fill="FFFFFF"/>
            <w:vAlign w:val="center"/>
            <w:hideMark/>
          </w:tcPr>
          <w:p w14:paraId="77860D58"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1.076</w:t>
            </w:r>
          </w:p>
        </w:tc>
        <w:tc>
          <w:tcPr>
            <w:tcW w:w="802" w:type="dxa"/>
            <w:tcBorders>
              <w:top w:val="nil"/>
              <w:left w:val="nil"/>
              <w:bottom w:val="single" w:sz="8" w:space="0" w:color="auto"/>
              <w:right w:val="nil"/>
            </w:tcBorders>
            <w:shd w:val="clear" w:color="000000" w:fill="FFFFFF"/>
            <w:vAlign w:val="center"/>
            <w:hideMark/>
          </w:tcPr>
          <w:p w14:paraId="6CBAD27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5" w:type="dxa"/>
            <w:tcBorders>
              <w:top w:val="nil"/>
              <w:left w:val="nil"/>
              <w:bottom w:val="single" w:sz="8" w:space="0" w:color="auto"/>
              <w:right w:val="nil"/>
            </w:tcBorders>
            <w:shd w:val="clear" w:color="000000" w:fill="FFFFFF"/>
            <w:vAlign w:val="center"/>
            <w:hideMark/>
          </w:tcPr>
          <w:p w14:paraId="562915D7"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w:t>
            </w:r>
          </w:p>
        </w:tc>
        <w:tc>
          <w:tcPr>
            <w:tcW w:w="247" w:type="dxa"/>
            <w:tcBorders>
              <w:top w:val="nil"/>
              <w:left w:val="nil"/>
              <w:bottom w:val="nil"/>
              <w:right w:val="nil"/>
            </w:tcBorders>
            <w:shd w:val="clear" w:color="000000" w:fill="FFFFFF"/>
            <w:noWrap/>
            <w:vAlign w:val="bottom"/>
            <w:hideMark/>
          </w:tcPr>
          <w:p w14:paraId="0137C7A1" w14:textId="77777777" w:rsidR="00B00CF6" w:rsidRPr="00B00CF6" w:rsidRDefault="00B00CF6" w:rsidP="00B00CF6">
            <w:pPr>
              <w:spacing w:after="0" w:line="240" w:lineRule="auto"/>
              <w:rPr>
                <w:rFonts w:ascii="Times New Roman" w:eastAsia="Times New Roman" w:hAnsi="Times New Roman" w:cs="Times New Roman"/>
                <w:color w:val="000000"/>
                <w:kern w:val="0"/>
                <w:sz w:val="16"/>
                <w:szCs w:val="16"/>
                <w:lang w:eastAsia="es-CL"/>
                <w14:ligatures w14:val="none"/>
              </w:rPr>
            </w:pPr>
            <w:r w:rsidRPr="00B00CF6">
              <w:rPr>
                <w:rFonts w:ascii="Times New Roman" w:eastAsia="Times New Roman" w:hAnsi="Times New Roman" w:cs="Times New Roman"/>
                <w:color w:val="000000"/>
                <w:kern w:val="0"/>
                <w:sz w:val="16"/>
                <w:szCs w:val="16"/>
                <w:lang w:eastAsia="es-CL"/>
                <w14:ligatures w14:val="none"/>
              </w:rPr>
              <w:t> </w:t>
            </w:r>
          </w:p>
        </w:tc>
        <w:tc>
          <w:tcPr>
            <w:tcW w:w="1065" w:type="dxa"/>
            <w:tcBorders>
              <w:top w:val="nil"/>
              <w:left w:val="nil"/>
              <w:bottom w:val="single" w:sz="8" w:space="0" w:color="auto"/>
              <w:right w:val="nil"/>
            </w:tcBorders>
            <w:shd w:val="clear" w:color="000000" w:fill="FFFFFF"/>
            <w:vAlign w:val="center"/>
            <w:hideMark/>
          </w:tcPr>
          <w:p w14:paraId="53F21BE4"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2,059</w:t>
            </w:r>
          </w:p>
        </w:tc>
        <w:tc>
          <w:tcPr>
            <w:tcW w:w="802" w:type="dxa"/>
            <w:tcBorders>
              <w:top w:val="nil"/>
              <w:left w:val="nil"/>
              <w:bottom w:val="single" w:sz="8" w:space="0" w:color="auto"/>
              <w:right w:val="nil"/>
            </w:tcBorders>
            <w:shd w:val="clear" w:color="000000" w:fill="FFFFFF"/>
            <w:vAlign w:val="center"/>
            <w:hideMark/>
          </w:tcPr>
          <w:p w14:paraId="0A24E0B6"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2.238</w:t>
            </w:r>
          </w:p>
        </w:tc>
        <w:tc>
          <w:tcPr>
            <w:tcW w:w="802" w:type="dxa"/>
            <w:tcBorders>
              <w:top w:val="nil"/>
              <w:left w:val="nil"/>
              <w:bottom w:val="single" w:sz="8" w:space="0" w:color="auto"/>
              <w:right w:val="nil"/>
            </w:tcBorders>
            <w:shd w:val="clear" w:color="000000" w:fill="FFFFFF"/>
            <w:vAlign w:val="center"/>
            <w:hideMark/>
          </w:tcPr>
          <w:p w14:paraId="43CD4DC1"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0.722</w:t>
            </w:r>
          </w:p>
        </w:tc>
        <w:tc>
          <w:tcPr>
            <w:tcW w:w="802" w:type="dxa"/>
            <w:tcBorders>
              <w:top w:val="nil"/>
              <w:left w:val="nil"/>
              <w:bottom w:val="single" w:sz="8" w:space="0" w:color="auto"/>
              <w:right w:val="nil"/>
            </w:tcBorders>
            <w:shd w:val="clear" w:color="000000" w:fill="FFFFFF"/>
            <w:vAlign w:val="center"/>
            <w:hideMark/>
          </w:tcPr>
          <w:p w14:paraId="362CC253"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0</w:t>
            </w:r>
          </w:p>
        </w:tc>
        <w:tc>
          <w:tcPr>
            <w:tcW w:w="803" w:type="dxa"/>
            <w:tcBorders>
              <w:top w:val="nil"/>
              <w:left w:val="nil"/>
              <w:bottom w:val="single" w:sz="8" w:space="0" w:color="auto"/>
              <w:right w:val="nil"/>
            </w:tcBorders>
            <w:shd w:val="clear" w:color="000000" w:fill="FFFFFF"/>
            <w:vAlign w:val="center"/>
            <w:hideMark/>
          </w:tcPr>
          <w:p w14:paraId="6E27C27E" w14:textId="77777777" w:rsidR="00B00CF6" w:rsidRPr="00B00CF6" w:rsidRDefault="00B00CF6" w:rsidP="00B00CF6">
            <w:pPr>
              <w:spacing w:after="0" w:line="240" w:lineRule="auto"/>
              <w:jc w:val="right"/>
              <w:rPr>
                <w:rFonts w:ascii="Garamond" w:eastAsia="Times New Roman" w:hAnsi="Garamond" w:cs="Calibri"/>
                <w:color w:val="000000"/>
                <w:kern w:val="0"/>
                <w:sz w:val="16"/>
                <w:szCs w:val="16"/>
                <w:lang w:eastAsia="es-CL"/>
                <w14:ligatures w14:val="none"/>
              </w:rPr>
            </w:pPr>
            <w:r w:rsidRPr="00B00CF6">
              <w:rPr>
                <w:rFonts w:ascii="Garamond" w:eastAsia="Times New Roman" w:hAnsi="Garamond" w:cs="Calibri"/>
                <w:color w:val="000000"/>
                <w:kern w:val="0"/>
                <w:sz w:val="16"/>
                <w:szCs w:val="16"/>
                <w:lang w:eastAsia="es-CL"/>
                <w14:ligatures w14:val="none"/>
              </w:rPr>
              <w:t>3</w:t>
            </w:r>
          </w:p>
        </w:tc>
      </w:tr>
    </w:tbl>
    <w:p w14:paraId="09783A89" w14:textId="77777777" w:rsidR="001566B6" w:rsidRDefault="001566B6" w:rsidP="00D17C38">
      <w:pPr>
        <w:spacing w:line="240" w:lineRule="auto"/>
        <w:rPr>
          <w:rFonts w:ascii="Times New Roman" w:hAnsi="Times New Roman" w:cs="Times New Roman"/>
          <w:lang w:val="en-US"/>
        </w:rPr>
      </w:pPr>
    </w:p>
    <w:p w14:paraId="27DF22BF" w14:textId="77777777" w:rsidR="001566B6" w:rsidRDefault="001566B6" w:rsidP="00D17C38">
      <w:pPr>
        <w:spacing w:line="240" w:lineRule="auto"/>
        <w:rPr>
          <w:rFonts w:ascii="Times New Roman" w:hAnsi="Times New Roman" w:cs="Times New Roman"/>
          <w:lang w:val="en-US"/>
        </w:rPr>
      </w:pPr>
    </w:p>
    <w:p w14:paraId="1CAF22A9" w14:textId="77777777" w:rsidR="00493E4F" w:rsidRDefault="00493E4F" w:rsidP="00D17C38">
      <w:pPr>
        <w:spacing w:line="240" w:lineRule="auto"/>
        <w:rPr>
          <w:rFonts w:ascii="Times New Roman" w:hAnsi="Times New Roman" w:cs="Times New Roman"/>
          <w:lang w:val="en-US"/>
        </w:rPr>
      </w:pPr>
    </w:p>
    <w:p w14:paraId="5101A8B2" w14:textId="77777777" w:rsidR="00493E4F" w:rsidRDefault="00493E4F" w:rsidP="00D17C38">
      <w:pPr>
        <w:spacing w:line="240" w:lineRule="auto"/>
        <w:rPr>
          <w:rFonts w:ascii="Times New Roman" w:hAnsi="Times New Roman" w:cs="Times New Roman"/>
          <w:lang w:val="en-US"/>
        </w:rPr>
      </w:pPr>
    </w:p>
    <w:p w14:paraId="00954979" w14:textId="77777777" w:rsidR="00493E4F" w:rsidRDefault="00493E4F" w:rsidP="00D17C38">
      <w:pPr>
        <w:spacing w:line="240" w:lineRule="auto"/>
        <w:rPr>
          <w:rFonts w:ascii="Times New Roman" w:hAnsi="Times New Roman" w:cs="Times New Roman"/>
          <w:lang w:val="en-US"/>
        </w:rPr>
      </w:pPr>
    </w:p>
    <w:p w14:paraId="2A7D77D9" w14:textId="77777777" w:rsidR="00493E4F" w:rsidRDefault="00493E4F" w:rsidP="00D17C38">
      <w:pPr>
        <w:spacing w:line="240" w:lineRule="auto"/>
        <w:rPr>
          <w:rFonts w:ascii="Times New Roman" w:hAnsi="Times New Roman" w:cs="Times New Roman"/>
          <w:lang w:val="en-US"/>
        </w:rPr>
      </w:pPr>
    </w:p>
    <w:p w14:paraId="77DA27DE" w14:textId="77777777" w:rsidR="00493E4F" w:rsidRDefault="00493E4F" w:rsidP="00D17C38">
      <w:pPr>
        <w:spacing w:line="240" w:lineRule="auto"/>
        <w:rPr>
          <w:rFonts w:ascii="Times New Roman" w:hAnsi="Times New Roman" w:cs="Times New Roman"/>
          <w:lang w:val="en-US"/>
        </w:rPr>
      </w:pPr>
    </w:p>
    <w:bookmarkEnd w:id="0"/>
    <w:p w14:paraId="581FEBBB" w14:textId="5654B80B" w:rsidR="00D17C38" w:rsidRDefault="00C9505E" w:rsidP="00D17C38">
      <w:pPr>
        <w:spacing w:line="240" w:lineRule="auto"/>
        <w:rPr>
          <w:rFonts w:ascii="Times New Roman" w:hAnsi="Times New Roman" w:cs="Times New Roman"/>
          <w:b/>
          <w:bCs/>
          <w:lang w:val="en-US"/>
        </w:rPr>
      </w:pPr>
      <w:r w:rsidRPr="00C9505E">
        <w:rPr>
          <w:rFonts w:ascii="Times New Roman" w:hAnsi="Times New Roman" w:cs="Times New Roman"/>
          <w:b/>
          <w:bCs/>
          <w:sz w:val="24"/>
          <w:szCs w:val="24"/>
          <w:lang w:val="en-US"/>
        </w:rPr>
        <w:t>Supplementary</w:t>
      </w:r>
      <w:r>
        <w:rPr>
          <w:rFonts w:ascii="Times New Roman" w:hAnsi="Times New Roman" w:cs="Times New Roman"/>
          <w:b/>
          <w:bCs/>
          <w:sz w:val="24"/>
          <w:szCs w:val="24"/>
          <w:lang w:val="en-US"/>
        </w:rPr>
        <w:t xml:space="preserve"> N°</w:t>
      </w:r>
      <w:r w:rsidR="001E7880" w:rsidRPr="00CD631E">
        <w:rPr>
          <w:rFonts w:ascii="Times New Roman" w:hAnsi="Times New Roman" w:cs="Times New Roman"/>
          <w:b/>
          <w:bCs/>
          <w:lang w:val="en-US"/>
        </w:rPr>
        <w:t xml:space="preserve"> </w:t>
      </w:r>
      <w:r w:rsidR="001566B6" w:rsidRPr="00CD631E">
        <w:rPr>
          <w:rFonts w:ascii="Times New Roman" w:hAnsi="Times New Roman" w:cs="Times New Roman"/>
          <w:b/>
          <w:bCs/>
          <w:lang w:val="en-US"/>
        </w:rPr>
        <w:t>2</w:t>
      </w:r>
      <w:r w:rsidR="00D17C38" w:rsidRPr="00CD631E">
        <w:rPr>
          <w:rFonts w:ascii="Times New Roman" w:hAnsi="Times New Roman" w:cs="Times New Roman"/>
          <w:b/>
          <w:bCs/>
          <w:lang w:val="en-US"/>
        </w:rPr>
        <w:t xml:space="preserve">: VIF </w:t>
      </w:r>
      <w:r w:rsidR="00544857" w:rsidRPr="00CD631E">
        <w:rPr>
          <w:rFonts w:ascii="Times New Roman" w:hAnsi="Times New Roman" w:cs="Times New Roman"/>
          <w:b/>
          <w:bCs/>
          <w:lang w:val="en-US"/>
        </w:rPr>
        <w:t>test by country and all countries</w:t>
      </w:r>
    </w:p>
    <w:p w14:paraId="2535014A" w14:textId="779D44D5" w:rsidR="000D57EA" w:rsidRDefault="000D57EA" w:rsidP="000D57EA">
      <w:pPr>
        <w:spacing w:line="240" w:lineRule="auto"/>
        <w:jc w:val="both"/>
        <w:rPr>
          <w:rFonts w:ascii="Times New Roman" w:hAnsi="Times New Roman" w:cs="Times New Roman"/>
          <w:lang w:val="en-US"/>
        </w:rPr>
      </w:pPr>
      <w:r w:rsidRPr="000D57EA">
        <w:rPr>
          <w:rFonts w:ascii="Times New Roman" w:hAnsi="Times New Roman" w:cs="Times New Roman"/>
          <w:lang w:val="en-US"/>
        </w:rPr>
        <w:t xml:space="preserve">Table </w:t>
      </w:r>
      <w:r w:rsidR="00544857">
        <w:rPr>
          <w:rFonts w:ascii="Times New Roman" w:hAnsi="Times New Roman" w:cs="Times New Roman"/>
          <w:lang w:val="en-US"/>
        </w:rPr>
        <w:t>S</w:t>
      </w:r>
      <w:r w:rsidRPr="000D57EA">
        <w:rPr>
          <w:rFonts w:ascii="Times New Roman" w:hAnsi="Times New Roman" w:cs="Times New Roman"/>
          <w:lang w:val="en-US"/>
        </w:rPr>
        <w:t>2 presents the variance inflation factor (VIF) results used to assess multicollinearity among the explanatory variables in each country sample—Brazil, Finland,</w:t>
      </w:r>
      <w:r w:rsidR="00DE4801">
        <w:rPr>
          <w:rFonts w:ascii="Times New Roman" w:hAnsi="Times New Roman" w:cs="Times New Roman"/>
          <w:lang w:val="en-US"/>
        </w:rPr>
        <w:t xml:space="preserve"> </w:t>
      </w:r>
      <w:r w:rsidRPr="000D57EA">
        <w:rPr>
          <w:rFonts w:ascii="Times New Roman" w:hAnsi="Times New Roman" w:cs="Times New Roman"/>
          <w:lang w:val="en-US"/>
        </w:rPr>
        <w:t>Philippines, and Saudi Arabia—as well as in the pooled sample comprising all countries. For each dataset, the table reports the VIF and 1/VIF values for the following variables: Investor Attention, Digital Financial Literacy, Gender, Age, Education, Employment Status, and Income. The final row in each panel provides the mean VIF as a summary indicator of overall collinearity levels.</w:t>
      </w:r>
    </w:p>
    <w:p w14:paraId="6735C69A" w14:textId="69DFF1D1" w:rsidR="00544857" w:rsidRPr="000D57EA" w:rsidRDefault="00544857" w:rsidP="000D57EA">
      <w:pPr>
        <w:spacing w:line="240" w:lineRule="auto"/>
        <w:jc w:val="both"/>
        <w:rPr>
          <w:rFonts w:ascii="Times New Roman" w:hAnsi="Times New Roman" w:cs="Times New Roman"/>
          <w:lang w:val="en-US"/>
        </w:rPr>
      </w:pPr>
      <w:r>
        <w:rPr>
          <w:rFonts w:ascii="Times New Roman" w:hAnsi="Times New Roman" w:cs="Times New Roman"/>
          <w:lang w:val="en-US"/>
        </w:rPr>
        <w:t xml:space="preserve">Table S2: </w:t>
      </w:r>
      <w:r w:rsidRPr="00544857">
        <w:rPr>
          <w:rFonts w:ascii="Times New Roman" w:hAnsi="Times New Roman" w:cs="Times New Roman"/>
          <w:lang w:val="en-US"/>
        </w:rPr>
        <w:t xml:space="preserve">VIF </w:t>
      </w:r>
      <w:r>
        <w:rPr>
          <w:rFonts w:ascii="Times New Roman" w:hAnsi="Times New Roman" w:cs="Times New Roman"/>
          <w:lang w:val="en-US"/>
        </w:rPr>
        <w:t>t</w:t>
      </w:r>
      <w:r w:rsidRPr="00544857">
        <w:rPr>
          <w:rFonts w:ascii="Times New Roman" w:hAnsi="Times New Roman" w:cs="Times New Roman"/>
          <w:lang w:val="en-US"/>
        </w:rPr>
        <w:t>est by country and all countries</w:t>
      </w:r>
    </w:p>
    <w:tbl>
      <w:tblPr>
        <w:tblW w:w="11456" w:type="dxa"/>
        <w:jc w:val="center"/>
        <w:tblCellMar>
          <w:left w:w="70" w:type="dxa"/>
          <w:right w:w="70" w:type="dxa"/>
        </w:tblCellMar>
        <w:tblLook w:val="04A0" w:firstRow="1" w:lastRow="0" w:firstColumn="1" w:lastColumn="0" w:noHBand="0" w:noVBand="1"/>
      </w:tblPr>
      <w:tblGrid>
        <w:gridCol w:w="2127"/>
        <w:gridCol w:w="1472"/>
        <w:gridCol w:w="1473"/>
        <w:gridCol w:w="247"/>
        <w:gridCol w:w="1472"/>
        <w:gridCol w:w="1473"/>
        <w:gridCol w:w="247"/>
        <w:gridCol w:w="1472"/>
        <w:gridCol w:w="1473"/>
      </w:tblGrid>
      <w:tr w:rsidR="00D17C38" w:rsidRPr="00361E7F" w14:paraId="51A5F032" w14:textId="77777777" w:rsidTr="00361E7F">
        <w:trPr>
          <w:trHeight w:val="20"/>
          <w:jc w:val="center"/>
        </w:trPr>
        <w:tc>
          <w:tcPr>
            <w:tcW w:w="2127" w:type="dxa"/>
            <w:tcBorders>
              <w:top w:val="nil"/>
              <w:left w:val="nil"/>
              <w:bottom w:val="nil"/>
              <w:right w:val="nil"/>
            </w:tcBorders>
            <w:shd w:val="clear" w:color="000000" w:fill="FFFFFF"/>
            <w:noWrap/>
            <w:vAlign w:val="bottom"/>
            <w:hideMark/>
          </w:tcPr>
          <w:p w14:paraId="5BA346F1"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val="en-US"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w:t>
            </w:r>
          </w:p>
        </w:tc>
        <w:tc>
          <w:tcPr>
            <w:tcW w:w="2945" w:type="dxa"/>
            <w:gridSpan w:val="2"/>
            <w:tcBorders>
              <w:top w:val="nil"/>
              <w:left w:val="nil"/>
              <w:bottom w:val="single" w:sz="4" w:space="0" w:color="auto"/>
              <w:right w:val="nil"/>
            </w:tcBorders>
            <w:shd w:val="clear" w:color="000000" w:fill="FFFFFF"/>
            <w:noWrap/>
            <w:vAlign w:val="bottom"/>
            <w:hideMark/>
          </w:tcPr>
          <w:p w14:paraId="21E560F9" w14:textId="77777777" w:rsidR="00D17C38" w:rsidRPr="00361E7F" w:rsidRDefault="00D17C38" w:rsidP="006759C3">
            <w:pPr>
              <w:spacing w:after="0" w:line="240" w:lineRule="auto"/>
              <w:jc w:val="center"/>
              <w:rPr>
                <w:rFonts w:ascii="Times New Roman" w:eastAsia="Times New Roman" w:hAnsi="Times New Roman" w:cs="Times New Roman"/>
                <w:b/>
                <w:bCs/>
                <w:color w:val="000000"/>
                <w:kern w:val="0"/>
                <w:sz w:val="18"/>
                <w:szCs w:val="18"/>
                <w:lang w:eastAsia="es-CL"/>
                <w14:ligatures w14:val="none"/>
              </w:rPr>
            </w:pPr>
            <w:r w:rsidRPr="00361E7F">
              <w:rPr>
                <w:rFonts w:ascii="Times New Roman" w:eastAsia="Times New Roman" w:hAnsi="Times New Roman" w:cs="Times New Roman"/>
                <w:b/>
                <w:bCs/>
                <w:color w:val="000000"/>
                <w:kern w:val="0"/>
                <w:sz w:val="18"/>
                <w:szCs w:val="18"/>
                <w:lang w:val="en-US" w:eastAsia="es-CL"/>
                <w14:ligatures w14:val="none"/>
              </w:rPr>
              <w:t>Brazil</w:t>
            </w:r>
          </w:p>
        </w:tc>
        <w:tc>
          <w:tcPr>
            <w:tcW w:w="247" w:type="dxa"/>
            <w:tcBorders>
              <w:top w:val="nil"/>
              <w:left w:val="nil"/>
              <w:bottom w:val="nil"/>
              <w:right w:val="nil"/>
            </w:tcBorders>
            <w:shd w:val="clear" w:color="000000" w:fill="FFFFFF"/>
            <w:noWrap/>
            <w:vAlign w:val="bottom"/>
            <w:hideMark/>
          </w:tcPr>
          <w:p w14:paraId="77C5E6A1"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2945" w:type="dxa"/>
            <w:gridSpan w:val="2"/>
            <w:tcBorders>
              <w:top w:val="nil"/>
              <w:left w:val="nil"/>
              <w:bottom w:val="single" w:sz="4" w:space="0" w:color="auto"/>
              <w:right w:val="nil"/>
            </w:tcBorders>
            <w:shd w:val="clear" w:color="000000" w:fill="FFFFFF"/>
            <w:noWrap/>
            <w:vAlign w:val="bottom"/>
            <w:hideMark/>
          </w:tcPr>
          <w:p w14:paraId="7E2D94D6" w14:textId="77777777" w:rsidR="00D17C38" w:rsidRPr="00361E7F" w:rsidRDefault="00D17C38" w:rsidP="006759C3">
            <w:pPr>
              <w:spacing w:after="0" w:line="240" w:lineRule="auto"/>
              <w:jc w:val="center"/>
              <w:rPr>
                <w:rFonts w:ascii="Times New Roman" w:eastAsia="Times New Roman" w:hAnsi="Times New Roman" w:cs="Times New Roman"/>
                <w:b/>
                <w:bCs/>
                <w:color w:val="000000"/>
                <w:kern w:val="0"/>
                <w:sz w:val="18"/>
                <w:szCs w:val="18"/>
                <w:lang w:eastAsia="es-CL"/>
                <w14:ligatures w14:val="none"/>
              </w:rPr>
            </w:pPr>
            <w:r w:rsidRPr="00361E7F">
              <w:rPr>
                <w:rFonts w:ascii="Times New Roman" w:eastAsia="Times New Roman" w:hAnsi="Times New Roman" w:cs="Times New Roman"/>
                <w:b/>
                <w:bCs/>
                <w:color w:val="000000"/>
                <w:kern w:val="0"/>
                <w:sz w:val="18"/>
                <w:szCs w:val="18"/>
                <w:lang w:val="en-US" w:eastAsia="es-CL"/>
                <w14:ligatures w14:val="none"/>
              </w:rPr>
              <w:t>Finland</w:t>
            </w:r>
          </w:p>
        </w:tc>
        <w:tc>
          <w:tcPr>
            <w:tcW w:w="247" w:type="dxa"/>
            <w:tcBorders>
              <w:top w:val="nil"/>
              <w:left w:val="nil"/>
              <w:bottom w:val="nil"/>
              <w:right w:val="nil"/>
            </w:tcBorders>
            <w:shd w:val="clear" w:color="000000" w:fill="FFFFFF"/>
            <w:noWrap/>
            <w:vAlign w:val="bottom"/>
            <w:hideMark/>
          </w:tcPr>
          <w:p w14:paraId="35B3DABE"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noWrap/>
            <w:vAlign w:val="bottom"/>
            <w:hideMark/>
          </w:tcPr>
          <w:p w14:paraId="4FDB6E62"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3" w:type="dxa"/>
            <w:tcBorders>
              <w:top w:val="nil"/>
              <w:left w:val="nil"/>
              <w:bottom w:val="nil"/>
              <w:right w:val="nil"/>
            </w:tcBorders>
            <w:shd w:val="clear" w:color="000000" w:fill="FFFFFF"/>
            <w:noWrap/>
            <w:vAlign w:val="bottom"/>
            <w:hideMark/>
          </w:tcPr>
          <w:p w14:paraId="30268AC2"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r>
      <w:tr w:rsidR="00D17C38" w:rsidRPr="00361E7F" w14:paraId="103D451A" w14:textId="77777777" w:rsidTr="00361E7F">
        <w:trPr>
          <w:trHeight w:val="20"/>
          <w:jc w:val="center"/>
        </w:trPr>
        <w:tc>
          <w:tcPr>
            <w:tcW w:w="2127" w:type="dxa"/>
            <w:tcBorders>
              <w:top w:val="nil"/>
              <w:left w:val="nil"/>
              <w:bottom w:val="nil"/>
              <w:right w:val="nil"/>
            </w:tcBorders>
            <w:shd w:val="clear" w:color="000000" w:fill="FFFFFF"/>
            <w:noWrap/>
            <w:vAlign w:val="bottom"/>
            <w:hideMark/>
          </w:tcPr>
          <w:p w14:paraId="65FC7F16"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single" w:sz="4" w:space="0" w:color="auto"/>
              <w:left w:val="nil"/>
              <w:bottom w:val="single" w:sz="4" w:space="0" w:color="auto"/>
              <w:right w:val="nil"/>
            </w:tcBorders>
            <w:shd w:val="clear" w:color="000000" w:fill="FFFFFF"/>
            <w:vAlign w:val="center"/>
            <w:hideMark/>
          </w:tcPr>
          <w:p w14:paraId="22A44F6D" w14:textId="77777777" w:rsidR="00D17C38" w:rsidRPr="00361E7F" w:rsidRDefault="00D17C38" w:rsidP="006759C3">
            <w:pPr>
              <w:spacing w:after="0" w:line="240" w:lineRule="auto"/>
              <w:jc w:val="center"/>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VIF</w:t>
            </w:r>
          </w:p>
        </w:tc>
        <w:tc>
          <w:tcPr>
            <w:tcW w:w="1473" w:type="dxa"/>
            <w:tcBorders>
              <w:top w:val="single" w:sz="4" w:space="0" w:color="auto"/>
              <w:left w:val="nil"/>
              <w:bottom w:val="single" w:sz="4" w:space="0" w:color="auto"/>
              <w:right w:val="nil"/>
            </w:tcBorders>
            <w:shd w:val="clear" w:color="000000" w:fill="FFFFFF"/>
            <w:vAlign w:val="center"/>
            <w:hideMark/>
          </w:tcPr>
          <w:p w14:paraId="1487D9AC" w14:textId="77777777" w:rsidR="00D17C38" w:rsidRPr="00361E7F" w:rsidRDefault="00D17C38" w:rsidP="006759C3">
            <w:pPr>
              <w:spacing w:after="0" w:line="240" w:lineRule="auto"/>
              <w:jc w:val="center"/>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1/VIF</w:t>
            </w:r>
          </w:p>
        </w:tc>
        <w:tc>
          <w:tcPr>
            <w:tcW w:w="247" w:type="dxa"/>
            <w:tcBorders>
              <w:top w:val="nil"/>
              <w:left w:val="nil"/>
              <w:bottom w:val="nil"/>
              <w:right w:val="nil"/>
            </w:tcBorders>
            <w:shd w:val="clear" w:color="000000" w:fill="FFFFFF"/>
            <w:noWrap/>
            <w:vAlign w:val="bottom"/>
            <w:hideMark/>
          </w:tcPr>
          <w:p w14:paraId="3AB6637E" w14:textId="77777777" w:rsidR="00D17C38" w:rsidRPr="00361E7F" w:rsidRDefault="00D17C38" w:rsidP="006759C3">
            <w:pPr>
              <w:spacing w:after="0" w:line="240" w:lineRule="auto"/>
              <w:jc w:val="center"/>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single" w:sz="4" w:space="0" w:color="auto"/>
              <w:left w:val="nil"/>
              <w:bottom w:val="single" w:sz="4" w:space="0" w:color="auto"/>
              <w:right w:val="nil"/>
            </w:tcBorders>
            <w:shd w:val="clear" w:color="000000" w:fill="FFFFFF"/>
            <w:vAlign w:val="center"/>
            <w:hideMark/>
          </w:tcPr>
          <w:p w14:paraId="0213A19C" w14:textId="77777777" w:rsidR="00D17C38" w:rsidRPr="00361E7F" w:rsidRDefault="00D17C38" w:rsidP="006759C3">
            <w:pPr>
              <w:spacing w:after="0" w:line="240" w:lineRule="auto"/>
              <w:jc w:val="center"/>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VIF</w:t>
            </w:r>
          </w:p>
        </w:tc>
        <w:tc>
          <w:tcPr>
            <w:tcW w:w="1473" w:type="dxa"/>
            <w:tcBorders>
              <w:top w:val="single" w:sz="4" w:space="0" w:color="auto"/>
              <w:left w:val="nil"/>
              <w:bottom w:val="single" w:sz="4" w:space="0" w:color="auto"/>
              <w:right w:val="nil"/>
            </w:tcBorders>
            <w:shd w:val="clear" w:color="000000" w:fill="FFFFFF"/>
            <w:vAlign w:val="center"/>
            <w:hideMark/>
          </w:tcPr>
          <w:p w14:paraId="462B8010" w14:textId="77777777" w:rsidR="00D17C38" w:rsidRPr="00361E7F" w:rsidRDefault="00D17C38" w:rsidP="006759C3">
            <w:pPr>
              <w:spacing w:after="0" w:line="240" w:lineRule="auto"/>
              <w:jc w:val="center"/>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1/VIF</w:t>
            </w:r>
          </w:p>
        </w:tc>
        <w:tc>
          <w:tcPr>
            <w:tcW w:w="247" w:type="dxa"/>
            <w:tcBorders>
              <w:top w:val="nil"/>
              <w:left w:val="nil"/>
              <w:bottom w:val="nil"/>
              <w:right w:val="nil"/>
            </w:tcBorders>
            <w:shd w:val="clear" w:color="000000" w:fill="FFFFFF"/>
            <w:noWrap/>
            <w:vAlign w:val="bottom"/>
            <w:hideMark/>
          </w:tcPr>
          <w:p w14:paraId="0DDCCDF8"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noWrap/>
            <w:vAlign w:val="bottom"/>
            <w:hideMark/>
          </w:tcPr>
          <w:p w14:paraId="6AD659A4"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3" w:type="dxa"/>
            <w:tcBorders>
              <w:top w:val="nil"/>
              <w:left w:val="nil"/>
              <w:bottom w:val="nil"/>
              <w:right w:val="nil"/>
            </w:tcBorders>
            <w:shd w:val="clear" w:color="000000" w:fill="FFFFFF"/>
            <w:noWrap/>
            <w:vAlign w:val="bottom"/>
            <w:hideMark/>
          </w:tcPr>
          <w:p w14:paraId="3C39CB69"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r>
      <w:tr w:rsidR="00D17C38" w:rsidRPr="00361E7F" w14:paraId="6090A4E4" w14:textId="77777777" w:rsidTr="00361E7F">
        <w:trPr>
          <w:trHeight w:val="20"/>
          <w:jc w:val="center"/>
        </w:trPr>
        <w:tc>
          <w:tcPr>
            <w:tcW w:w="2127" w:type="dxa"/>
            <w:tcBorders>
              <w:top w:val="nil"/>
              <w:left w:val="nil"/>
              <w:bottom w:val="nil"/>
              <w:right w:val="nil"/>
            </w:tcBorders>
            <w:shd w:val="clear" w:color="000000" w:fill="FFFFFF"/>
            <w:noWrap/>
            <w:vAlign w:val="bottom"/>
            <w:hideMark/>
          </w:tcPr>
          <w:p w14:paraId="1990B4A3"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xml:space="preserve">Investor </w:t>
            </w:r>
            <w:proofErr w:type="spellStart"/>
            <w:r w:rsidRPr="00361E7F">
              <w:rPr>
                <w:rFonts w:ascii="Times New Roman" w:eastAsia="Times New Roman" w:hAnsi="Times New Roman" w:cs="Times New Roman"/>
                <w:color w:val="000000"/>
                <w:kern w:val="0"/>
                <w:sz w:val="18"/>
                <w:szCs w:val="18"/>
                <w:lang w:eastAsia="es-CL"/>
                <w14:ligatures w14:val="none"/>
              </w:rPr>
              <w:t>Attention</w:t>
            </w:r>
            <w:proofErr w:type="spellEnd"/>
          </w:p>
        </w:tc>
        <w:tc>
          <w:tcPr>
            <w:tcW w:w="1472" w:type="dxa"/>
            <w:tcBorders>
              <w:top w:val="nil"/>
              <w:left w:val="nil"/>
              <w:bottom w:val="nil"/>
              <w:right w:val="nil"/>
            </w:tcBorders>
            <w:shd w:val="clear" w:color="000000" w:fill="FFFFFF"/>
            <w:vAlign w:val="center"/>
            <w:hideMark/>
          </w:tcPr>
          <w:p w14:paraId="5F6EA1E9"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1.070</w:t>
            </w:r>
          </w:p>
        </w:tc>
        <w:tc>
          <w:tcPr>
            <w:tcW w:w="1473" w:type="dxa"/>
            <w:tcBorders>
              <w:top w:val="nil"/>
              <w:left w:val="nil"/>
              <w:bottom w:val="nil"/>
              <w:right w:val="nil"/>
            </w:tcBorders>
            <w:shd w:val="clear" w:color="000000" w:fill="FFFFFF"/>
            <w:vAlign w:val="center"/>
            <w:hideMark/>
          </w:tcPr>
          <w:p w14:paraId="32465989"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0.938</w:t>
            </w:r>
          </w:p>
        </w:tc>
        <w:tc>
          <w:tcPr>
            <w:tcW w:w="247" w:type="dxa"/>
            <w:tcBorders>
              <w:top w:val="nil"/>
              <w:left w:val="nil"/>
              <w:bottom w:val="nil"/>
              <w:right w:val="nil"/>
            </w:tcBorders>
            <w:shd w:val="clear" w:color="000000" w:fill="FFFFFF"/>
            <w:noWrap/>
            <w:vAlign w:val="bottom"/>
            <w:hideMark/>
          </w:tcPr>
          <w:p w14:paraId="4FE5BA34"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3B254A23"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1.070</w:t>
            </w:r>
          </w:p>
        </w:tc>
        <w:tc>
          <w:tcPr>
            <w:tcW w:w="1473" w:type="dxa"/>
            <w:tcBorders>
              <w:top w:val="nil"/>
              <w:left w:val="nil"/>
              <w:bottom w:val="nil"/>
              <w:right w:val="nil"/>
            </w:tcBorders>
            <w:shd w:val="clear" w:color="000000" w:fill="FFFFFF"/>
            <w:vAlign w:val="center"/>
            <w:hideMark/>
          </w:tcPr>
          <w:p w14:paraId="2099F41D"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0.938</w:t>
            </w:r>
          </w:p>
        </w:tc>
        <w:tc>
          <w:tcPr>
            <w:tcW w:w="247" w:type="dxa"/>
            <w:tcBorders>
              <w:top w:val="nil"/>
              <w:left w:val="nil"/>
              <w:bottom w:val="nil"/>
              <w:right w:val="nil"/>
            </w:tcBorders>
            <w:shd w:val="clear" w:color="000000" w:fill="FFFFFF"/>
            <w:noWrap/>
            <w:vAlign w:val="bottom"/>
            <w:hideMark/>
          </w:tcPr>
          <w:p w14:paraId="4D36B661"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noWrap/>
            <w:vAlign w:val="bottom"/>
            <w:hideMark/>
          </w:tcPr>
          <w:p w14:paraId="46FF89C5"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3" w:type="dxa"/>
            <w:tcBorders>
              <w:top w:val="nil"/>
              <w:left w:val="nil"/>
              <w:bottom w:val="nil"/>
              <w:right w:val="nil"/>
            </w:tcBorders>
            <w:shd w:val="clear" w:color="000000" w:fill="FFFFFF"/>
            <w:noWrap/>
            <w:vAlign w:val="bottom"/>
            <w:hideMark/>
          </w:tcPr>
          <w:p w14:paraId="54551EEF"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r>
      <w:tr w:rsidR="00D17C38" w:rsidRPr="00361E7F" w14:paraId="77C30D44" w14:textId="77777777" w:rsidTr="00361E7F">
        <w:trPr>
          <w:trHeight w:val="20"/>
          <w:jc w:val="center"/>
        </w:trPr>
        <w:tc>
          <w:tcPr>
            <w:tcW w:w="2127" w:type="dxa"/>
            <w:tcBorders>
              <w:top w:val="nil"/>
              <w:left w:val="nil"/>
              <w:bottom w:val="nil"/>
              <w:right w:val="nil"/>
            </w:tcBorders>
            <w:shd w:val="clear" w:color="000000" w:fill="FFFFFF"/>
            <w:noWrap/>
            <w:vAlign w:val="bottom"/>
            <w:hideMark/>
          </w:tcPr>
          <w:p w14:paraId="2812B883"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xml:space="preserve">Digital </w:t>
            </w:r>
            <w:proofErr w:type="spellStart"/>
            <w:r w:rsidRPr="00361E7F">
              <w:rPr>
                <w:rFonts w:ascii="Times New Roman" w:eastAsia="Times New Roman" w:hAnsi="Times New Roman" w:cs="Times New Roman"/>
                <w:color w:val="000000"/>
                <w:kern w:val="0"/>
                <w:sz w:val="18"/>
                <w:szCs w:val="18"/>
                <w:lang w:eastAsia="es-CL"/>
                <w14:ligatures w14:val="none"/>
              </w:rPr>
              <w:t>Financial</w:t>
            </w:r>
            <w:proofErr w:type="spellEnd"/>
            <w:r w:rsidRPr="00361E7F">
              <w:rPr>
                <w:rFonts w:ascii="Times New Roman" w:eastAsia="Times New Roman" w:hAnsi="Times New Roman" w:cs="Times New Roman"/>
                <w:color w:val="000000"/>
                <w:kern w:val="0"/>
                <w:sz w:val="18"/>
                <w:szCs w:val="18"/>
                <w:lang w:eastAsia="es-CL"/>
                <w14:ligatures w14:val="none"/>
              </w:rPr>
              <w:t xml:space="preserve"> </w:t>
            </w:r>
            <w:proofErr w:type="spellStart"/>
            <w:r w:rsidRPr="00361E7F">
              <w:rPr>
                <w:rFonts w:ascii="Times New Roman" w:eastAsia="Times New Roman" w:hAnsi="Times New Roman" w:cs="Times New Roman"/>
                <w:color w:val="000000"/>
                <w:kern w:val="0"/>
                <w:sz w:val="18"/>
                <w:szCs w:val="18"/>
                <w:lang w:eastAsia="es-CL"/>
                <w14:ligatures w14:val="none"/>
              </w:rPr>
              <w:t>Literacy</w:t>
            </w:r>
            <w:proofErr w:type="spellEnd"/>
          </w:p>
        </w:tc>
        <w:tc>
          <w:tcPr>
            <w:tcW w:w="1472" w:type="dxa"/>
            <w:tcBorders>
              <w:top w:val="nil"/>
              <w:left w:val="nil"/>
              <w:bottom w:val="nil"/>
              <w:right w:val="nil"/>
            </w:tcBorders>
            <w:shd w:val="clear" w:color="000000" w:fill="FFFFFF"/>
            <w:vAlign w:val="center"/>
            <w:hideMark/>
          </w:tcPr>
          <w:p w14:paraId="713D52D4"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1.160</w:t>
            </w:r>
          </w:p>
        </w:tc>
        <w:tc>
          <w:tcPr>
            <w:tcW w:w="1473" w:type="dxa"/>
            <w:tcBorders>
              <w:top w:val="nil"/>
              <w:left w:val="nil"/>
              <w:bottom w:val="nil"/>
              <w:right w:val="nil"/>
            </w:tcBorders>
            <w:shd w:val="clear" w:color="000000" w:fill="FFFFFF"/>
            <w:vAlign w:val="center"/>
            <w:hideMark/>
          </w:tcPr>
          <w:p w14:paraId="589F75AB"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0.859</w:t>
            </w:r>
          </w:p>
        </w:tc>
        <w:tc>
          <w:tcPr>
            <w:tcW w:w="247" w:type="dxa"/>
            <w:tcBorders>
              <w:top w:val="nil"/>
              <w:left w:val="nil"/>
              <w:bottom w:val="nil"/>
              <w:right w:val="nil"/>
            </w:tcBorders>
            <w:shd w:val="clear" w:color="000000" w:fill="FFFFFF"/>
            <w:noWrap/>
            <w:vAlign w:val="bottom"/>
            <w:hideMark/>
          </w:tcPr>
          <w:p w14:paraId="7871F543"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46DB0ADE"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1.100</w:t>
            </w:r>
          </w:p>
        </w:tc>
        <w:tc>
          <w:tcPr>
            <w:tcW w:w="1473" w:type="dxa"/>
            <w:tcBorders>
              <w:top w:val="nil"/>
              <w:left w:val="nil"/>
              <w:bottom w:val="nil"/>
              <w:right w:val="nil"/>
            </w:tcBorders>
            <w:shd w:val="clear" w:color="000000" w:fill="FFFFFF"/>
            <w:vAlign w:val="center"/>
            <w:hideMark/>
          </w:tcPr>
          <w:p w14:paraId="5C3CC67B"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0.910</w:t>
            </w:r>
          </w:p>
        </w:tc>
        <w:tc>
          <w:tcPr>
            <w:tcW w:w="247" w:type="dxa"/>
            <w:tcBorders>
              <w:top w:val="nil"/>
              <w:left w:val="nil"/>
              <w:bottom w:val="nil"/>
              <w:right w:val="nil"/>
            </w:tcBorders>
            <w:shd w:val="clear" w:color="000000" w:fill="FFFFFF"/>
            <w:noWrap/>
            <w:vAlign w:val="bottom"/>
            <w:hideMark/>
          </w:tcPr>
          <w:p w14:paraId="229742BD"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noWrap/>
            <w:vAlign w:val="bottom"/>
            <w:hideMark/>
          </w:tcPr>
          <w:p w14:paraId="1FE80F46"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3" w:type="dxa"/>
            <w:tcBorders>
              <w:top w:val="nil"/>
              <w:left w:val="nil"/>
              <w:bottom w:val="nil"/>
              <w:right w:val="nil"/>
            </w:tcBorders>
            <w:shd w:val="clear" w:color="000000" w:fill="FFFFFF"/>
            <w:noWrap/>
            <w:vAlign w:val="bottom"/>
            <w:hideMark/>
          </w:tcPr>
          <w:p w14:paraId="249EB644"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r>
      <w:tr w:rsidR="00D17C38" w:rsidRPr="00361E7F" w14:paraId="21B66A6A" w14:textId="77777777" w:rsidTr="00361E7F">
        <w:trPr>
          <w:trHeight w:val="20"/>
          <w:jc w:val="center"/>
        </w:trPr>
        <w:tc>
          <w:tcPr>
            <w:tcW w:w="2127" w:type="dxa"/>
            <w:tcBorders>
              <w:top w:val="nil"/>
              <w:left w:val="nil"/>
              <w:bottom w:val="nil"/>
              <w:right w:val="nil"/>
            </w:tcBorders>
            <w:shd w:val="clear" w:color="000000" w:fill="FFFFFF"/>
            <w:noWrap/>
            <w:vAlign w:val="bottom"/>
            <w:hideMark/>
          </w:tcPr>
          <w:p w14:paraId="10E0DD3F"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Gender</w:t>
            </w:r>
          </w:p>
        </w:tc>
        <w:tc>
          <w:tcPr>
            <w:tcW w:w="1472" w:type="dxa"/>
            <w:tcBorders>
              <w:top w:val="nil"/>
              <w:left w:val="nil"/>
              <w:bottom w:val="nil"/>
              <w:right w:val="nil"/>
            </w:tcBorders>
            <w:shd w:val="clear" w:color="000000" w:fill="FFFFFF"/>
            <w:vAlign w:val="center"/>
            <w:hideMark/>
          </w:tcPr>
          <w:p w14:paraId="1D9470F6"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1.050</w:t>
            </w:r>
          </w:p>
        </w:tc>
        <w:tc>
          <w:tcPr>
            <w:tcW w:w="1473" w:type="dxa"/>
            <w:tcBorders>
              <w:top w:val="nil"/>
              <w:left w:val="nil"/>
              <w:bottom w:val="nil"/>
              <w:right w:val="nil"/>
            </w:tcBorders>
            <w:shd w:val="clear" w:color="000000" w:fill="FFFFFF"/>
            <w:vAlign w:val="center"/>
            <w:hideMark/>
          </w:tcPr>
          <w:p w14:paraId="62BE543F"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0.956</w:t>
            </w:r>
          </w:p>
        </w:tc>
        <w:tc>
          <w:tcPr>
            <w:tcW w:w="247" w:type="dxa"/>
            <w:tcBorders>
              <w:top w:val="nil"/>
              <w:left w:val="nil"/>
              <w:bottom w:val="nil"/>
              <w:right w:val="nil"/>
            </w:tcBorders>
            <w:shd w:val="clear" w:color="000000" w:fill="FFFFFF"/>
            <w:noWrap/>
            <w:vAlign w:val="bottom"/>
            <w:hideMark/>
          </w:tcPr>
          <w:p w14:paraId="3AB2EEA5"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7D7A1025"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1.040</w:t>
            </w:r>
          </w:p>
        </w:tc>
        <w:tc>
          <w:tcPr>
            <w:tcW w:w="1473" w:type="dxa"/>
            <w:tcBorders>
              <w:top w:val="nil"/>
              <w:left w:val="nil"/>
              <w:bottom w:val="nil"/>
              <w:right w:val="nil"/>
            </w:tcBorders>
            <w:shd w:val="clear" w:color="000000" w:fill="FFFFFF"/>
            <w:vAlign w:val="center"/>
            <w:hideMark/>
          </w:tcPr>
          <w:p w14:paraId="4ECA6456"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0.965</w:t>
            </w:r>
          </w:p>
        </w:tc>
        <w:tc>
          <w:tcPr>
            <w:tcW w:w="247" w:type="dxa"/>
            <w:tcBorders>
              <w:top w:val="nil"/>
              <w:left w:val="nil"/>
              <w:bottom w:val="nil"/>
              <w:right w:val="nil"/>
            </w:tcBorders>
            <w:shd w:val="clear" w:color="000000" w:fill="FFFFFF"/>
            <w:noWrap/>
            <w:vAlign w:val="bottom"/>
            <w:hideMark/>
          </w:tcPr>
          <w:p w14:paraId="45780BB0"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noWrap/>
            <w:vAlign w:val="bottom"/>
            <w:hideMark/>
          </w:tcPr>
          <w:p w14:paraId="29652D9D"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3" w:type="dxa"/>
            <w:tcBorders>
              <w:top w:val="nil"/>
              <w:left w:val="nil"/>
              <w:bottom w:val="nil"/>
              <w:right w:val="nil"/>
            </w:tcBorders>
            <w:shd w:val="clear" w:color="000000" w:fill="FFFFFF"/>
            <w:noWrap/>
            <w:vAlign w:val="bottom"/>
            <w:hideMark/>
          </w:tcPr>
          <w:p w14:paraId="2993AF3C"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r>
      <w:tr w:rsidR="00D17C38" w:rsidRPr="00361E7F" w14:paraId="2D76F106" w14:textId="77777777" w:rsidTr="00361E7F">
        <w:trPr>
          <w:trHeight w:val="20"/>
          <w:jc w:val="center"/>
        </w:trPr>
        <w:tc>
          <w:tcPr>
            <w:tcW w:w="2127" w:type="dxa"/>
            <w:tcBorders>
              <w:top w:val="nil"/>
              <w:left w:val="nil"/>
              <w:bottom w:val="nil"/>
              <w:right w:val="nil"/>
            </w:tcBorders>
            <w:shd w:val="clear" w:color="000000" w:fill="FFFFFF"/>
            <w:vAlign w:val="center"/>
            <w:hideMark/>
          </w:tcPr>
          <w:p w14:paraId="6E1D2146"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Age</w:t>
            </w:r>
          </w:p>
        </w:tc>
        <w:tc>
          <w:tcPr>
            <w:tcW w:w="1472" w:type="dxa"/>
            <w:tcBorders>
              <w:top w:val="nil"/>
              <w:left w:val="nil"/>
              <w:bottom w:val="nil"/>
              <w:right w:val="nil"/>
            </w:tcBorders>
            <w:shd w:val="clear" w:color="000000" w:fill="FFFFFF"/>
            <w:vAlign w:val="center"/>
            <w:hideMark/>
          </w:tcPr>
          <w:p w14:paraId="6E92602E"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1.300</w:t>
            </w:r>
          </w:p>
        </w:tc>
        <w:tc>
          <w:tcPr>
            <w:tcW w:w="1473" w:type="dxa"/>
            <w:tcBorders>
              <w:top w:val="nil"/>
              <w:left w:val="nil"/>
              <w:bottom w:val="nil"/>
              <w:right w:val="nil"/>
            </w:tcBorders>
            <w:shd w:val="clear" w:color="000000" w:fill="FFFFFF"/>
            <w:vAlign w:val="center"/>
            <w:hideMark/>
          </w:tcPr>
          <w:p w14:paraId="0080B854"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0.772</w:t>
            </w:r>
          </w:p>
        </w:tc>
        <w:tc>
          <w:tcPr>
            <w:tcW w:w="247" w:type="dxa"/>
            <w:tcBorders>
              <w:top w:val="nil"/>
              <w:left w:val="nil"/>
              <w:bottom w:val="nil"/>
              <w:right w:val="nil"/>
            </w:tcBorders>
            <w:shd w:val="clear" w:color="000000" w:fill="FFFFFF"/>
            <w:vAlign w:val="center"/>
            <w:hideMark/>
          </w:tcPr>
          <w:p w14:paraId="652C2C7B"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6AB34CD7"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1.210</w:t>
            </w:r>
          </w:p>
        </w:tc>
        <w:tc>
          <w:tcPr>
            <w:tcW w:w="1473" w:type="dxa"/>
            <w:tcBorders>
              <w:top w:val="nil"/>
              <w:left w:val="nil"/>
              <w:bottom w:val="nil"/>
              <w:right w:val="nil"/>
            </w:tcBorders>
            <w:shd w:val="clear" w:color="000000" w:fill="FFFFFF"/>
            <w:vAlign w:val="center"/>
            <w:hideMark/>
          </w:tcPr>
          <w:p w14:paraId="7B97B775"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0.828</w:t>
            </w:r>
          </w:p>
        </w:tc>
        <w:tc>
          <w:tcPr>
            <w:tcW w:w="247" w:type="dxa"/>
            <w:tcBorders>
              <w:top w:val="nil"/>
              <w:left w:val="nil"/>
              <w:bottom w:val="nil"/>
              <w:right w:val="nil"/>
            </w:tcBorders>
            <w:shd w:val="clear" w:color="000000" w:fill="FFFFFF"/>
            <w:noWrap/>
            <w:vAlign w:val="bottom"/>
            <w:hideMark/>
          </w:tcPr>
          <w:p w14:paraId="0665FE2A"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noWrap/>
            <w:vAlign w:val="bottom"/>
            <w:hideMark/>
          </w:tcPr>
          <w:p w14:paraId="11D45213"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3" w:type="dxa"/>
            <w:tcBorders>
              <w:top w:val="nil"/>
              <w:left w:val="nil"/>
              <w:bottom w:val="nil"/>
              <w:right w:val="nil"/>
            </w:tcBorders>
            <w:shd w:val="clear" w:color="000000" w:fill="FFFFFF"/>
            <w:noWrap/>
            <w:vAlign w:val="bottom"/>
            <w:hideMark/>
          </w:tcPr>
          <w:p w14:paraId="195D5AF4"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r>
      <w:tr w:rsidR="00D17C38" w:rsidRPr="00361E7F" w14:paraId="28C711BE" w14:textId="77777777" w:rsidTr="00361E7F">
        <w:trPr>
          <w:trHeight w:val="20"/>
          <w:jc w:val="center"/>
        </w:trPr>
        <w:tc>
          <w:tcPr>
            <w:tcW w:w="2127" w:type="dxa"/>
            <w:tcBorders>
              <w:top w:val="nil"/>
              <w:left w:val="nil"/>
              <w:bottom w:val="nil"/>
              <w:right w:val="nil"/>
            </w:tcBorders>
            <w:shd w:val="clear" w:color="000000" w:fill="FFFFFF"/>
            <w:vAlign w:val="center"/>
            <w:hideMark/>
          </w:tcPr>
          <w:p w14:paraId="4709375D"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proofErr w:type="spellStart"/>
            <w:r w:rsidRPr="00361E7F">
              <w:rPr>
                <w:rFonts w:ascii="Times New Roman" w:eastAsia="Times New Roman" w:hAnsi="Times New Roman" w:cs="Times New Roman"/>
                <w:color w:val="000000"/>
                <w:kern w:val="0"/>
                <w:sz w:val="18"/>
                <w:szCs w:val="18"/>
                <w:lang w:eastAsia="es-CL"/>
                <w14:ligatures w14:val="none"/>
              </w:rPr>
              <w:t>Education</w:t>
            </w:r>
            <w:proofErr w:type="spellEnd"/>
          </w:p>
        </w:tc>
        <w:tc>
          <w:tcPr>
            <w:tcW w:w="1472" w:type="dxa"/>
            <w:tcBorders>
              <w:top w:val="nil"/>
              <w:left w:val="nil"/>
              <w:bottom w:val="nil"/>
              <w:right w:val="nil"/>
            </w:tcBorders>
            <w:shd w:val="clear" w:color="000000" w:fill="FFFFFF"/>
            <w:vAlign w:val="center"/>
            <w:hideMark/>
          </w:tcPr>
          <w:p w14:paraId="479DCFDD"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1.350</w:t>
            </w:r>
          </w:p>
        </w:tc>
        <w:tc>
          <w:tcPr>
            <w:tcW w:w="1473" w:type="dxa"/>
            <w:tcBorders>
              <w:top w:val="nil"/>
              <w:left w:val="nil"/>
              <w:bottom w:val="nil"/>
              <w:right w:val="nil"/>
            </w:tcBorders>
            <w:shd w:val="clear" w:color="000000" w:fill="FFFFFF"/>
            <w:vAlign w:val="center"/>
            <w:hideMark/>
          </w:tcPr>
          <w:p w14:paraId="0C3C2C67"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0.739</w:t>
            </w:r>
          </w:p>
        </w:tc>
        <w:tc>
          <w:tcPr>
            <w:tcW w:w="247" w:type="dxa"/>
            <w:tcBorders>
              <w:top w:val="nil"/>
              <w:left w:val="nil"/>
              <w:bottom w:val="nil"/>
              <w:right w:val="nil"/>
            </w:tcBorders>
            <w:shd w:val="clear" w:color="000000" w:fill="FFFFFF"/>
            <w:vAlign w:val="center"/>
            <w:hideMark/>
          </w:tcPr>
          <w:p w14:paraId="7B801A18"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7C761123"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1.140</w:t>
            </w:r>
          </w:p>
        </w:tc>
        <w:tc>
          <w:tcPr>
            <w:tcW w:w="1473" w:type="dxa"/>
            <w:tcBorders>
              <w:top w:val="nil"/>
              <w:left w:val="nil"/>
              <w:bottom w:val="nil"/>
              <w:right w:val="nil"/>
            </w:tcBorders>
            <w:shd w:val="clear" w:color="000000" w:fill="FFFFFF"/>
            <w:vAlign w:val="center"/>
            <w:hideMark/>
          </w:tcPr>
          <w:p w14:paraId="587C66D2"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0.881</w:t>
            </w:r>
          </w:p>
        </w:tc>
        <w:tc>
          <w:tcPr>
            <w:tcW w:w="247" w:type="dxa"/>
            <w:tcBorders>
              <w:top w:val="nil"/>
              <w:left w:val="nil"/>
              <w:bottom w:val="nil"/>
              <w:right w:val="nil"/>
            </w:tcBorders>
            <w:shd w:val="clear" w:color="000000" w:fill="FFFFFF"/>
            <w:noWrap/>
            <w:vAlign w:val="bottom"/>
            <w:hideMark/>
          </w:tcPr>
          <w:p w14:paraId="378170EA"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noWrap/>
            <w:vAlign w:val="bottom"/>
            <w:hideMark/>
          </w:tcPr>
          <w:p w14:paraId="7BD586B0"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3" w:type="dxa"/>
            <w:tcBorders>
              <w:top w:val="nil"/>
              <w:left w:val="nil"/>
              <w:bottom w:val="nil"/>
              <w:right w:val="nil"/>
            </w:tcBorders>
            <w:shd w:val="clear" w:color="000000" w:fill="FFFFFF"/>
            <w:noWrap/>
            <w:vAlign w:val="bottom"/>
            <w:hideMark/>
          </w:tcPr>
          <w:p w14:paraId="499D0B4B"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r>
      <w:tr w:rsidR="00D17C38" w:rsidRPr="00361E7F" w14:paraId="50BFBE6D" w14:textId="77777777" w:rsidTr="00361E7F">
        <w:trPr>
          <w:trHeight w:val="20"/>
          <w:jc w:val="center"/>
        </w:trPr>
        <w:tc>
          <w:tcPr>
            <w:tcW w:w="2127" w:type="dxa"/>
            <w:tcBorders>
              <w:top w:val="nil"/>
              <w:left w:val="nil"/>
              <w:bottom w:val="nil"/>
              <w:right w:val="nil"/>
            </w:tcBorders>
            <w:shd w:val="clear" w:color="000000" w:fill="FFFFFF"/>
            <w:noWrap/>
            <w:vAlign w:val="bottom"/>
            <w:hideMark/>
          </w:tcPr>
          <w:p w14:paraId="78006329"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proofErr w:type="spellStart"/>
            <w:r w:rsidRPr="00361E7F">
              <w:rPr>
                <w:rFonts w:ascii="Times New Roman" w:eastAsia="Times New Roman" w:hAnsi="Times New Roman" w:cs="Times New Roman"/>
                <w:color w:val="000000"/>
                <w:kern w:val="0"/>
                <w:sz w:val="18"/>
                <w:szCs w:val="18"/>
                <w:lang w:eastAsia="es-CL"/>
                <w14:ligatures w14:val="none"/>
              </w:rPr>
              <w:t>Employment</w:t>
            </w:r>
            <w:proofErr w:type="spellEnd"/>
            <w:r w:rsidRPr="00361E7F">
              <w:rPr>
                <w:rFonts w:ascii="Times New Roman" w:eastAsia="Times New Roman" w:hAnsi="Times New Roman" w:cs="Times New Roman"/>
                <w:color w:val="000000"/>
                <w:kern w:val="0"/>
                <w:sz w:val="18"/>
                <w:szCs w:val="18"/>
                <w:lang w:eastAsia="es-CL"/>
                <w14:ligatures w14:val="none"/>
              </w:rPr>
              <w:t xml:space="preserve"> Status</w:t>
            </w:r>
          </w:p>
        </w:tc>
        <w:tc>
          <w:tcPr>
            <w:tcW w:w="1472" w:type="dxa"/>
            <w:tcBorders>
              <w:top w:val="nil"/>
              <w:left w:val="nil"/>
              <w:bottom w:val="nil"/>
              <w:right w:val="nil"/>
            </w:tcBorders>
            <w:shd w:val="clear" w:color="000000" w:fill="FFFFFF"/>
            <w:vAlign w:val="center"/>
            <w:hideMark/>
          </w:tcPr>
          <w:p w14:paraId="41E9247D"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1.180</w:t>
            </w:r>
          </w:p>
        </w:tc>
        <w:tc>
          <w:tcPr>
            <w:tcW w:w="1473" w:type="dxa"/>
            <w:tcBorders>
              <w:top w:val="nil"/>
              <w:left w:val="nil"/>
              <w:bottom w:val="nil"/>
              <w:right w:val="nil"/>
            </w:tcBorders>
            <w:shd w:val="clear" w:color="000000" w:fill="FFFFFF"/>
            <w:vAlign w:val="center"/>
            <w:hideMark/>
          </w:tcPr>
          <w:p w14:paraId="2829AE59"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0.846</w:t>
            </w:r>
          </w:p>
        </w:tc>
        <w:tc>
          <w:tcPr>
            <w:tcW w:w="247" w:type="dxa"/>
            <w:tcBorders>
              <w:top w:val="nil"/>
              <w:left w:val="nil"/>
              <w:bottom w:val="nil"/>
              <w:right w:val="nil"/>
            </w:tcBorders>
            <w:shd w:val="clear" w:color="000000" w:fill="FFFFFF"/>
            <w:noWrap/>
            <w:vAlign w:val="bottom"/>
            <w:hideMark/>
          </w:tcPr>
          <w:p w14:paraId="62124520"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71F2D0B0"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1.230</w:t>
            </w:r>
          </w:p>
        </w:tc>
        <w:tc>
          <w:tcPr>
            <w:tcW w:w="1473" w:type="dxa"/>
            <w:tcBorders>
              <w:top w:val="nil"/>
              <w:left w:val="nil"/>
              <w:bottom w:val="nil"/>
              <w:right w:val="nil"/>
            </w:tcBorders>
            <w:shd w:val="clear" w:color="000000" w:fill="FFFFFF"/>
            <w:vAlign w:val="center"/>
            <w:hideMark/>
          </w:tcPr>
          <w:p w14:paraId="0B3CD7A4"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0.814</w:t>
            </w:r>
          </w:p>
        </w:tc>
        <w:tc>
          <w:tcPr>
            <w:tcW w:w="247" w:type="dxa"/>
            <w:tcBorders>
              <w:top w:val="nil"/>
              <w:left w:val="nil"/>
              <w:bottom w:val="nil"/>
              <w:right w:val="nil"/>
            </w:tcBorders>
            <w:shd w:val="clear" w:color="000000" w:fill="FFFFFF"/>
            <w:noWrap/>
            <w:vAlign w:val="bottom"/>
            <w:hideMark/>
          </w:tcPr>
          <w:p w14:paraId="3829710A"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noWrap/>
            <w:vAlign w:val="bottom"/>
            <w:hideMark/>
          </w:tcPr>
          <w:p w14:paraId="28E26AE5"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3" w:type="dxa"/>
            <w:tcBorders>
              <w:top w:val="nil"/>
              <w:left w:val="nil"/>
              <w:bottom w:val="nil"/>
              <w:right w:val="nil"/>
            </w:tcBorders>
            <w:shd w:val="clear" w:color="000000" w:fill="FFFFFF"/>
            <w:noWrap/>
            <w:vAlign w:val="bottom"/>
            <w:hideMark/>
          </w:tcPr>
          <w:p w14:paraId="112B9A00"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r>
      <w:tr w:rsidR="00D17C38" w:rsidRPr="00361E7F" w14:paraId="259B75DC" w14:textId="77777777" w:rsidTr="00361E7F">
        <w:trPr>
          <w:trHeight w:val="20"/>
          <w:jc w:val="center"/>
        </w:trPr>
        <w:tc>
          <w:tcPr>
            <w:tcW w:w="2127" w:type="dxa"/>
            <w:tcBorders>
              <w:top w:val="nil"/>
              <w:left w:val="nil"/>
              <w:bottom w:val="single" w:sz="4" w:space="0" w:color="auto"/>
              <w:right w:val="nil"/>
            </w:tcBorders>
            <w:shd w:val="clear" w:color="000000" w:fill="FFFFFF"/>
            <w:vAlign w:val="center"/>
            <w:hideMark/>
          </w:tcPr>
          <w:p w14:paraId="66F93FED"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proofErr w:type="spellStart"/>
            <w:r w:rsidRPr="00361E7F">
              <w:rPr>
                <w:rFonts w:ascii="Times New Roman" w:eastAsia="Times New Roman" w:hAnsi="Times New Roman" w:cs="Times New Roman"/>
                <w:color w:val="000000"/>
                <w:kern w:val="0"/>
                <w:sz w:val="18"/>
                <w:szCs w:val="18"/>
                <w:lang w:eastAsia="es-CL"/>
                <w14:ligatures w14:val="none"/>
              </w:rPr>
              <w:t>Income</w:t>
            </w:r>
            <w:proofErr w:type="spellEnd"/>
          </w:p>
        </w:tc>
        <w:tc>
          <w:tcPr>
            <w:tcW w:w="1472" w:type="dxa"/>
            <w:tcBorders>
              <w:top w:val="nil"/>
              <w:left w:val="nil"/>
              <w:bottom w:val="single" w:sz="4" w:space="0" w:color="auto"/>
              <w:right w:val="nil"/>
            </w:tcBorders>
            <w:shd w:val="clear" w:color="000000" w:fill="FFFFFF"/>
            <w:vAlign w:val="center"/>
            <w:hideMark/>
          </w:tcPr>
          <w:p w14:paraId="03164942"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1.110</w:t>
            </w:r>
          </w:p>
        </w:tc>
        <w:tc>
          <w:tcPr>
            <w:tcW w:w="1473" w:type="dxa"/>
            <w:tcBorders>
              <w:top w:val="nil"/>
              <w:left w:val="nil"/>
              <w:bottom w:val="single" w:sz="4" w:space="0" w:color="auto"/>
              <w:right w:val="nil"/>
            </w:tcBorders>
            <w:shd w:val="clear" w:color="000000" w:fill="FFFFFF"/>
            <w:vAlign w:val="center"/>
            <w:hideMark/>
          </w:tcPr>
          <w:p w14:paraId="09051A82"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0.900</w:t>
            </w:r>
          </w:p>
        </w:tc>
        <w:tc>
          <w:tcPr>
            <w:tcW w:w="247" w:type="dxa"/>
            <w:tcBorders>
              <w:top w:val="nil"/>
              <w:left w:val="nil"/>
              <w:bottom w:val="nil"/>
              <w:right w:val="nil"/>
            </w:tcBorders>
            <w:shd w:val="clear" w:color="000000" w:fill="FFFFFF"/>
            <w:vAlign w:val="center"/>
            <w:hideMark/>
          </w:tcPr>
          <w:p w14:paraId="23D6A32E"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single" w:sz="4" w:space="0" w:color="auto"/>
              <w:right w:val="nil"/>
            </w:tcBorders>
            <w:shd w:val="clear" w:color="000000" w:fill="FFFFFF"/>
            <w:vAlign w:val="center"/>
            <w:hideMark/>
          </w:tcPr>
          <w:p w14:paraId="7C3EDDC9"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1.190</w:t>
            </w:r>
          </w:p>
        </w:tc>
        <w:tc>
          <w:tcPr>
            <w:tcW w:w="1473" w:type="dxa"/>
            <w:tcBorders>
              <w:top w:val="nil"/>
              <w:left w:val="nil"/>
              <w:bottom w:val="single" w:sz="4" w:space="0" w:color="auto"/>
              <w:right w:val="nil"/>
            </w:tcBorders>
            <w:shd w:val="clear" w:color="000000" w:fill="FFFFFF"/>
            <w:vAlign w:val="center"/>
            <w:hideMark/>
          </w:tcPr>
          <w:p w14:paraId="12CF60EB"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0.839</w:t>
            </w:r>
          </w:p>
        </w:tc>
        <w:tc>
          <w:tcPr>
            <w:tcW w:w="247" w:type="dxa"/>
            <w:tcBorders>
              <w:top w:val="nil"/>
              <w:left w:val="nil"/>
              <w:bottom w:val="nil"/>
              <w:right w:val="nil"/>
            </w:tcBorders>
            <w:shd w:val="clear" w:color="000000" w:fill="FFFFFF"/>
            <w:noWrap/>
            <w:vAlign w:val="bottom"/>
            <w:hideMark/>
          </w:tcPr>
          <w:p w14:paraId="38C5E107"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noWrap/>
            <w:vAlign w:val="bottom"/>
            <w:hideMark/>
          </w:tcPr>
          <w:p w14:paraId="1A56923A"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3" w:type="dxa"/>
            <w:tcBorders>
              <w:top w:val="nil"/>
              <w:left w:val="nil"/>
              <w:bottom w:val="nil"/>
              <w:right w:val="nil"/>
            </w:tcBorders>
            <w:shd w:val="clear" w:color="000000" w:fill="FFFFFF"/>
            <w:noWrap/>
            <w:vAlign w:val="bottom"/>
            <w:hideMark/>
          </w:tcPr>
          <w:p w14:paraId="063475E5"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r>
      <w:tr w:rsidR="00D17C38" w:rsidRPr="00361E7F" w14:paraId="29631CFA" w14:textId="77777777" w:rsidTr="00361E7F">
        <w:trPr>
          <w:trHeight w:val="20"/>
          <w:jc w:val="center"/>
        </w:trPr>
        <w:tc>
          <w:tcPr>
            <w:tcW w:w="2127" w:type="dxa"/>
            <w:tcBorders>
              <w:top w:val="nil"/>
              <w:left w:val="nil"/>
              <w:bottom w:val="nil"/>
              <w:right w:val="nil"/>
            </w:tcBorders>
            <w:shd w:val="clear" w:color="000000" w:fill="FFFFFF"/>
            <w:vAlign w:val="center"/>
            <w:hideMark/>
          </w:tcPr>
          <w:p w14:paraId="58053E14"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Mean VIF</w:t>
            </w:r>
          </w:p>
        </w:tc>
        <w:tc>
          <w:tcPr>
            <w:tcW w:w="1472" w:type="dxa"/>
            <w:tcBorders>
              <w:top w:val="nil"/>
              <w:left w:val="nil"/>
              <w:bottom w:val="nil"/>
              <w:right w:val="nil"/>
            </w:tcBorders>
            <w:shd w:val="clear" w:color="000000" w:fill="FFFFFF"/>
            <w:vAlign w:val="center"/>
            <w:hideMark/>
          </w:tcPr>
          <w:p w14:paraId="5C2B7834"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1.170</w:t>
            </w:r>
          </w:p>
        </w:tc>
        <w:tc>
          <w:tcPr>
            <w:tcW w:w="1473" w:type="dxa"/>
            <w:tcBorders>
              <w:top w:val="nil"/>
              <w:left w:val="nil"/>
              <w:bottom w:val="nil"/>
              <w:right w:val="nil"/>
            </w:tcBorders>
            <w:shd w:val="clear" w:color="000000" w:fill="FFFFFF"/>
            <w:noWrap/>
            <w:vAlign w:val="bottom"/>
            <w:hideMark/>
          </w:tcPr>
          <w:p w14:paraId="0AAF5529"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247" w:type="dxa"/>
            <w:tcBorders>
              <w:top w:val="nil"/>
              <w:left w:val="nil"/>
              <w:bottom w:val="nil"/>
              <w:right w:val="nil"/>
            </w:tcBorders>
            <w:shd w:val="clear" w:color="000000" w:fill="FFFFFF"/>
            <w:vAlign w:val="center"/>
            <w:hideMark/>
          </w:tcPr>
          <w:p w14:paraId="0362B973"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7D71230D"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1.140</w:t>
            </w:r>
          </w:p>
        </w:tc>
        <w:tc>
          <w:tcPr>
            <w:tcW w:w="1473" w:type="dxa"/>
            <w:tcBorders>
              <w:top w:val="nil"/>
              <w:left w:val="nil"/>
              <w:bottom w:val="nil"/>
              <w:right w:val="nil"/>
            </w:tcBorders>
            <w:shd w:val="clear" w:color="000000" w:fill="FFFFFF"/>
            <w:noWrap/>
            <w:vAlign w:val="bottom"/>
            <w:hideMark/>
          </w:tcPr>
          <w:p w14:paraId="785AA55A"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247" w:type="dxa"/>
            <w:tcBorders>
              <w:top w:val="nil"/>
              <w:left w:val="nil"/>
              <w:bottom w:val="nil"/>
              <w:right w:val="nil"/>
            </w:tcBorders>
            <w:shd w:val="clear" w:color="000000" w:fill="FFFFFF"/>
            <w:noWrap/>
            <w:vAlign w:val="bottom"/>
            <w:hideMark/>
          </w:tcPr>
          <w:p w14:paraId="488662CF"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noWrap/>
            <w:vAlign w:val="bottom"/>
            <w:hideMark/>
          </w:tcPr>
          <w:p w14:paraId="66897571"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3" w:type="dxa"/>
            <w:tcBorders>
              <w:top w:val="nil"/>
              <w:left w:val="nil"/>
              <w:bottom w:val="nil"/>
              <w:right w:val="nil"/>
            </w:tcBorders>
            <w:shd w:val="clear" w:color="000000" w:fill="FFFFFF"/>
            <w:noWrap/>
            <w:vAlign w:val="bottom"/>
            <w:hideMark/>
          </w:tcPr>
          <w:p w14:paraId="426B4C83"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r>
      <w:tr w:rsidR="00D17C38" w:rsidRPr="00361E7F" w14:paraId="72833883" w14:textId="77777777" w:rsidTr="00361E7F">
        <w:trPr>
          <w:trHeight w:val="20"/>
          <w:jc w:val="center"/>
        </w:trPr>
        <w:tc>
          <w:tcPr>
            <w:tcW w:w="2127" w:type="dxa"/>
            <w:tcBorders>
              <w:top w:val="nil"/>
              <w:left w:val="nil"/>
              <w:bottom w:val="nil"/>
              <w:right w:val="nil"/>
            </w:tcBorders>
            <w:shd w:val="clear" w:color="000000" w:fill="FFFFFF"/>
            <w:vAlign w:val="center"/>
            <w:hideMark/>
          </w:tcPr>
          <w:p w14:paraId="5A5B5F10"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7E5AC426"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3" w:type="dxa"/>
            <w:tcBorders>
              <w:top w:val="nil"/>
              <w:left w:val="nil"/>
              <w:bottom w:val="nil"/>
              <w:right w:val="nil"/>
            </w:tcBorders>
            <w:shd w:val="clear" w:color="000000" w:fill="FFFFFF"/>
            <w:noWrap/>
            <w:vAlign w:val="bottom"/>
            <w:hideMark/>
          </w:tcPr>
          <w:p w14:paraId="7B23CFC0"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247" w:type="dxa"/>
            <w:tcBorders>
              <w:top w:val="nil"/>
              <w:left w:val="nil"/>
              <w:bottom w:val="nil"/>
              <w:right w:val="nil"/>
            </w:tcBorders>
            <w:shd w:val="clear" w:color="000000" w:fill="FFFFFF"/>
            <w:vAlign w:val="center"/>
            <w:hideMark/>
          </w:tcPr>
          <w:p w14:paraId="27E5F2F6"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3BA684BC"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3" w:type="dxa"/>
            <w:tcBorders>
              <w:top w:val="nil"/>
              <w:left w:val="nil"/>
              <w:bottom w:val="nil"/>
              <w:right w:val="nil"/>
            </w:tcBorders>
            <w:shd w:val="clear" w:color="000000" w:fill="FFFFFF"/>
            <w:noWrap/>
            <w:vAlign w:val="bottom"/>
            <w:hideMark/>
          </w:tcPr>
          <w:p w14:paraId="7E3EF111"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247" w:type="dxa"/>
            <w:tcBorders>
              <w:top w:val="nil"/>
              <w:left w:val="nil"/>
              <w:bottom w:val="nil"/>
              <w:right w:val="nil"/>
            </w:tcBorders>
            <w:shd w:val="clear" w:color="000000" w:fill="FFFFFF"/>
            <w:noWrap/>
            <w:vAlign w:val="bottom"/>
            <w:hideMark/>
          </w:tcPr>
          <w:p w14:paraId="4FB31209"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noWrap/>
            <w:vAlign w:val="bottom"/>
            <w:hideMark/>
          </w:tcPr>
          <w:p w14:paraId="23C7BCA9"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3" w:type="dxa"/>
            <w:tcBorders>
              <w:top w:val="nil"/>
              <w:left w:val="nil"/>
              <w:bottom w:val="nil"/>
              <w:right w:val="nil"/>
            </w:tcBorders>
            <w:shd w:val="clear" w:color="000000" w:fill="FFFFFF"/>
            <w:noWrap/>
            <w:vAlign w:val="bottom"/>
            <w:hideMark/>
          </w:tcPr>
          <w:p w14:paraId="409D6D9F"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r>
      <w:tr w:rsidR="00D17C38" w:rsidRPr="00361E7F" w14:paraId="29C8064F" w14:textId="77777777" w:rsidTr="00361E7F">
        <w:trPr>
          <w:trHeight w:val="20"/>
          <w:jc w:val="center"/>
        </w:trPr>
        <w:tc>
          <w:tcPr>
            <w:tcW w:w="2127" w:type="dxa"/>
            <w:tcBorders>
              <w:top w:val="nil"/>
              <w:left w:val="nil"/>
              <w:bottom w:val="nil"/>
              <w:right w:val="nil"/>
            </w:tcBorders>
            <w:shd w:val="clear" w:color="000000" w:fill="FFFFFF"/>
            <w:vAlign w:val="center"/>
            <w:hideMark/>
          </w:tcPr>
          <w:p w14:paraId="2F1BEBEF"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2945" w:type="dxa"/>
            <w:gridSpan w:val="2"/>
            <w:tcBorders>
              <w:top w:val="nil"/>
              <w:left w:val="nil"/>
              <w:bottom w:val="single" w:sz="4" w:space="0" w:color="auto"/>
              <w:right w:val="nil"/>
            </w:tcBorders>
            <w:shd w:val="clear" w:color="000000" w:fill="FFFFFF"/>
            <w:noWrap/>
            <w:vAlign w:val="bottom"/>
            <w:hideMark/>
          </w:tcPr>
          <w:p w14:paraId="5D36EA7E" w14:textId="77777777" w:rsidR="00D17C38" w:rsidRPr="00361E7F" w:rsidRDefault="00D17C38" w:rsidP="006759C3">
            <w:pPr>
              <w:spacing w:after="0" w:line="240" w:lineRule="auto"/>
              <w:jc w:val="center"/>
              <w:rPr>
                <w:rFonts w:ascii="Times New Roman" w:eastAsia="Times New Roman" w:hAnsi="Times New Roman" w:cs="Times New Roman"/>
                <w:b/>
                <w:bCs/>
                <w:color w:val="000000"/>
                <w:kern w:val="0"/>
                <w:sz w:val="18"/>
                <w:szCs w:val="18"/>
                <w:lang w:eastAsia="es-CL"/>
                <w14:ligatures w14:val="none"/>
              </w:rPr>
            </w:pPr>
            <w:proofErr w:type="spellStart"/>
            <w:r w:rsidRPr="00361E7F">
              <w:rPr>
                <w:rFonts w:ascii="Times New Roman" w:eastAsia="Times New Roman" w:hAnsi="Times New Roman" w:cs="Times New Roman"/>
                <w:b/>
                <w:bCs/>
                <w:color w:val="000000"/>
                <w:kern w:val="0"/>
                <w:sz w:val="18"/>
                <w:szCs w:val="18"/>
                <w:lang w:val="en-US" w:eastAsia="es-CL"/>
                <w14:ligatures w14:val="none"/>
              </w:rPr>
              <w:t>Philipines</w:t>
            </w:r>
            <w:proofErr w:type="spellEnd"/>
          </w:p>
        </w:tc>
        <w:tc>
          <w:tcPr>
            <w:tcW w:w="247" w:type="dxa"/>
            <w:tcBorders>
              <w:top w:val="nil"/>
              <w:left w:val="nil"/>
              <w:bottom w:val="nil"/>
              <w:right w:val="nil"/>
            </w:tcBorders>
            <w:shd w:val="clear" w:color="000000" w:fill="FFFFFF"/>
            <w:noWrap/>
            <w:vAlign w:val="bottom"/>
            <w:hideMark/>
          </w:tcPr>
          <w:p w14:paraId="1ECEC63B"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2945" w:type="dxa"/>
            <w:gridSpan w:val="2"/>
            <w:tcBorders>
              <w:top w:val="nil"/>
              <w:left w:val="nil"/>
              <w:bottom w:val="single" w:sz="4" w:space="0" w:color="auto"/>
              <w:right w:val="nil"/>
            </w:tcBorders>
            <w:shd w:val="clear" w:color="000000" w:fill="FFFFFF"/>
            <w:noWrap/>
            <w:vAlign w:val="bottom"/>
            <w:hideMark/>
          </w:tcPr>
          <w:p w14:paraId="7D9792D5" w14:textId="77777777" w:rsidR="00D17C38" w:rsidRPr="00361E7F" w:rsidRDefault="00D17C38" w:rsidP="006759C3">
            <w:pPr>
              <w:spacing w:after="0" w:line="240" w:lineRule="auto"/>
              <w:jc w:val="center"/>
              <w:rPr>
                <w:rFonts w:ascii="Times New Roman" w:eastAsia="Times New Roman" w:hAnsi="Times New Roman" w:cs="Times New Roman"/>
                <w:b/>
                <w:bCs/>
                <w:color w:val="000000"/>
                <w:kern w:val="0"/>
                <w:sz w:val="18"/>
                <w:szCs w:val="18"/>
                <w:lang w:eastAsia="es-CL"/>
                <w14:ligatures w14:val="none"/>
              </w:rPr>
            </w:pPr>
            <w:r w:rsidRPr="00361E7F">
              <w:rPr>
                <w:rFonts w:ascii="Times New Roman" w:eastAsia="Times New Roman" w:hAnsi="Times New Roman" w:cs="Times New Roman"/>
                <w:b/>
                <w:bCs/>
                <w:color w:val="000000"/>
                <w:kern w:val="0"/>
                <w:sz w:val="18"/>
                <w:szCs w:val="18"/>
                <w:lang w:val="en-US" w:eastAsia="es-CL"/>
                <w14:ligatures w14:val="none"/>
              </w:rPr>
              <w:t>Saudi Arabia</w:t>
            </w:r>
          </w:p>
        </w:tc>
        <w:tc>
          <w:tcPr>
            <w:tcW w:w="247" w:type="dxa"/>
            <w:tcBorders>
              <w:top w:val="nil"/>
              <w:left w:val="nil"/>
              <w:bottom w:val="nil"/>
              <w:right w:val="nil"/>
            </w:tcBorders>
            <w:shd w:val="clear" w:color="000000" w:fill="FFFFFF"/>
            <w:noWrap/>
            <w:vAlign w:val="bottom"/>
            <w:hideMark/>
          </w:tcPr>
          <w:p w14:paraId="3AE8E792"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2945" w:type="dxa"/>
            <w:gridSpan w:val="2"/>
            <w:tcBorders>
              <w:top w:val="nil"/>
              <w:left w:val="nil"/>
              <w:bottom w:val="single" w:sz="4" w:space="0" w:color="auto"/>
              <w:right w:val="nil"/>
            </w:tcBorders>
            <w:shd w:val="clear" w:color="000000" w:fill="FFFFFF"/>
            <w:noWrap/>
            <w:vAlign w:val="bottom"/>
            <w:hideMark/>
          </w:tcPr>
          <w:p w14:paraId="14089EFD" w14:textId="77777777" w:rsidR="00D17C38" w:rsidRPr="00361E7F" w:rsidRDefault="00D17C38" w:rsidP="006759C3">
            <w:pPr>
              <w:spacing w:after="0" w:line="240" w:lineRule="auto"/>
              <w:jc w:val="center"/>
              <w:rPr>
                <w:rFonts w:ascii="Times New Roman" w:eastAsia="Times New Roman" w:hAnsi="Times New Roman" w:cs="Times New Roman"/>
                <w:b/>
                <w:bCs/>
                <w:color w:val="000000"/>
                <w:kern w:val="0"/>
                <w:sz w:val="18"/>
                <w:szCs w:val="18"/>
                <w:lang w:eastAsia="es-CL"/>
                <w14:ligatures w14:val="none"/>
              </w:rPr>
            </w:pPr>
            <w:proofErr w:type="spellStart"/>
            <w:r w:rsidRPr="00361E7F">
              <w:rPr>
                <w:rFonts w:ascii="Times New Roman" w:eastAsia="Times New Roman" w:hAnsi="Times New Roman" w:cs="Times New Roman"/>
                <w:b/>
                <w:bCs/>
                <w:color w:val="000000"/>
                <w:kern w:val="0"/>
                <w:sz w:val="18"/>
                <w:szCs w:val="18"/>
                <w:lang w:eastAsia="es-CL"/>
                <w14:ligatures w14:val="none"/>
              </w:rPr>
              <w:t>All</w:t>
            </w:r>
            <w:proofErr w:type="spellEnd"/>
            <w:r w:rsidRPr="00361E7F">
              <w:rPr>
                <w:rFonts w:ascii="Times New Roman" w:eastAsia="Times New Roman" w:hAnsi="Times New Roman" w:cs="Times New Roman"/>
                <w:b/>
                <w:bCs/>
                <w:color w:val="000000"/>
                <w:kern w:val="0"/>
                <w:sz w:val="18"/>
                <w:szCs w:val="18"/>
                <w:lang w:eastAsia="es-CL"/>
                <w14:ligatures w14:val="none"/>
              </w:rPr>
              <w:t xml:space="preserve"> </w:t>
            </w:r>
            <w:proofErr w:type="spellStart"/>
            <w:r w:rsidRPr="00361E7F">
              <w:rPr>
                <w:rFonts w:ascii="Times New Roman" w:eastAsia="Times New Roman" w:hAnsi="Times New Roman" w:cs="Times New Roman"/>
                <w:b/>
                <w:bCs/>
                <w:color w:val="000000"/>
                <w:kern w:val="0"/>
                <w:sz w:val="18"/>
                <w:szCs w:val="18"/>
                <w:lang w:eastAsia="es-CL"/>
                <w14:ligatures w14:val="none"/>
              </w:rPr>
              <w:t>Countries</w:t>
            </w:r>
            <w:proofErr w:type="spellEnd"/>
          </w:p>
        </w:tc>
      </w:tr>
      <w:tr w:rsidR="00D17C38" w:rsidRPr="00361E7F" w14:paraId="1B83F66D" w14:textId="77777777" w:rsidTr="00361E7F">
        <w:trPr>
          <w:trHeight w:val="20"/>
          <w:jc w:val="center"/>
        </w:trPr>
        <w:tc>
          <w:tcPr>
            <w:tcW w:w="2127" w:type="dxa"/>
            <w:tcBorders>
              <w:top w:val="nil"/>
              <w:left w:val="nil"/>
              <w:bottom w:val="nil"/>
              <w:right w:val="nil"/>
            </w:tcBorders>
            <w:shd w:val="clear" w:color="000000" w:fill="FFFFFF"/>
            <w:vAlign w:val="center"/>
            <w:hideMark/>
          </w:tcPr>
          <w:p w14:paraId="79A6D997"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single" w:sz="4" w:space="0" w:color="auto"/>
              <w:left w:val="nil"/>
              <w:bottom w:val="single" w:sz="4" w:space="0" w:color="auto"/>
              <w:right w:val="nil"/>
            </w:tcBorders>
            <w:shd w:val="clear" w:color="000000" w:fill="FFFFFF"/>
            <w:vAlign w:val="center"/>
            <w:hideMark/>
          </w:tcPr>
          <w:p w14:paraId="10F66E58" w14:textId="77777777" w:rsidR="00D17C38" w:rsidRPr="00361E7F" w:rsidRDefault="00D17C38" w:rsidP="006759C3">
            <w:pPr>
              <w:spacing w:after="0" w:line="240" w:lineRule="auto"/>
              <w:jc w:val="center"/>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VIF</w:t>
            </w:r>
          </w:p>
        </w:tc>
        <w:tc>
          <w:tcPr>
            <w:tcW w:w="1473" w:type="dxa"/>
            <w:tcBorders>
              <w:top w:val="single" w:sz="4" w:space="0" w:color="auto"/>
              <w:left w:val="nil"/>
              <w:bottom w:val="single" w:sz="4" w:space="0" w:color="auto"/>
              <w:right w:val="nil"/>
            </w:tcBorders>
            <w:shd w:val="clear" w:color="000000" w:fill="FFFFFF"/>
            <w:vAlign w:val="center"/>
            <w:hideMark/>
          </w:tcPr>
          <w:p w14:paraId="58F3DC71" w14:textId="77777777" w:rsidR="00D17C38" w:rsidRPr="00361E7F" w:rsidRDefault="00D17C38" w:rsidP="006759C3">
            <w:pPr>
              <w:spacing w:after="0" w:line="240" w:lineRule="auto"/>
              <w:jc w:val="center"/>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1/VIF</w:t>
            </w:r>
          </w:p>
        </w:tc>
        <w:tc>
          <w:tcPr>
            <w:tcW w:w="247" w:type="dxa"/>
            <w:tcBorders>
              <w:top w:val="nil"/>
              <w:left w:val="nil"/>
              <w:bottom w:val="nil"/>
              <w:right w:val="nil"/>
            </w:tcBorders>
            <w:shd w:val="clear" w:color="000000" w:fill="FFFFFF"/>
            <w:noWrap/>
            <w:vAlign w:val="bottom"/>
            <w:hideMark/>
          </w:tcPr>
          <w:p w14:paraId="1E5CB6EA" w14:textId="77777777" w:rsidR="00D17C38" w:rsidRPr="00361E7F" w:rsidRDefault="00D17C38" w:rsidP="006759C3">
            <w:pPr>
              <w:spacing w:after="0" w:line="240" w:lineRule="auto"/>
              <w:jc w:val="center"/>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single" w:sz="4" w:space="0" w:color="auto"/>
              <w:left w:val="nil"/>
              <w:bottom w:val="single" w:sz="4" w:space="0" w:color="auto"/>
              <w:right w:val="nil"/>
            </w:tcBorders>
            <w:shd w:val="clear" w:color="000000" w:fill="FFFFFF"/>
            <w:vAlign w:val="center"/>
            <w:hideMark/>
          </w:tcPr>
          <w:p w14:paraId="65E1FD02" w14:textId="77777777" w:rsidR="00D17C38" w:rsidRPr="00361E7F" w:rsidRDefault="00D17C38" w:rsidP="006759C3">
            <w:pPr>
              <w:spacing w:after="0" w:line="240" w:lineRule="auto"/>
              <w:jc w:val="center"/>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VIF</w:t>
            </w:r>
          </w:p>
        </w:tc>
        <w:tc>
          <w:tcPr>
            <w:tcW w:w="1473" w:type="dxa"/>
            <w:tcBorders>
              <w:top w:val="single" w:sz="4" w:space="0" w:color="auto"/>
              <w:left w:val="nil"/>
              <w:bottom w:val="single" w:sz="4" w:space="0" w:color="auto"/>
              <w:right w:val="nil"/>
            </w:tcBorders>
            <w:shd w:val="clear" w:color="000000" w:fill="FFFFFF"/>
            <w:vAlign w:val="center"/>
            <w:hideMark/>
          </w:tcPr>
          <w:p w14:paraId="29B412F0" w14:textId="77777777" w:rsidR="00D17C38" w:rsidRPr="00361E7F" w:rsidRDefault="00D17C38" w:rsidP="006759C3">
            <w:pPr>
              <w:spacing w:after="0" w:line="240" w:lineRule="auto"/>
              <w:jc w:val="center"/>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1/VIF</w:t>
            </w:r>
          </w:p>
        </w:tc>
        <w:tc>
          <w:tcPr>
            <w:tcW w:w="247" w:type="dxa"/>
            <w:tcBorders>
              <w:top w:val="nil"/>
              <w:left w:val="nil"/>
              <w:bottom w:val="nil"/>
              <w:right w:val="nil"/>
            </w:tcBorders>
            <w:shd w:val="clear" w:color="000000" w:fill="FFFFFF"/>
            <w:noWrap/>
            <w:vAlign w:val="bottom"/>
            <w:hideMark/>
          </w:tcPr>
          <w:p w14:paraId="7C475986"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single" w:sz="4" w:space="0" w:color="auto"/>
              <w:left w:val="nil"/>
              <w:bottom w:val="single" w:sz="4" w:space="0" w:color="auto"/>
              <w:right w:val="nil"/>
            </w:tcBorders>
            <w:shd w:val="clear" w:color="000000" w:fill="FFFFFF"/>
            <w:vAlign w:val="center"/>
            <w:hideMark/>
          </w:tcPr>
          <w:p w14:paraId="58426FCD" w14:textId="77777777" w:rsidR="00D17C38" w:rsidRPr="00361E7F" w:rsidRDefault="00D17C38" w:rsidP="006759C3">
            <w:pPr>
              <w:spacing w:after="0" w:line="240" w:lineRule="auto"/>
              <w:jc w:val="center"/>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VIF</w:t>
            </w:r>
          </w:p>
        </w:tc>
        <w:tc>
          <w:tcPr>
            <w:tcW w:w="1473" w:type="dxa"/>
            <w:tcBorders>
              <w:top w:val="single" w:sz="4" w:space="0" w:color="auto"/>
              <w:left w:val="nil"/>
              <w:bottom w:val="single" w:sz="4" w:space="0" w:color="auto"/>
              <w:right w:val="nil"/>
            </w:tcBorders>
            <w:shd w:val="clear" w:color="000000" w:fill="FFFFFF"/>
            <w:vAlign w:val="center"/>
            <w:hideMark/>
          </w:tcPr>
          <w:p w14:paraId="07C7EAB6" w14:textId="77777777" w:rsidR="00D17C38" w:rsidRPr="00361E7F" w:rsidRDefault="00D17C38" w:rsidP="006759C3">
            <w:pPr>
              <w:spacing w:after="0" w:line="240" w:lineRule="auto"/>
              <w:jc w:val="center"/>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1/VIF</w:t>
            </w:r>
          </w:p>
        </w:tc>
      </w:tr>
      <w:tr w:rsidR="00D17C38" w:rsidRPr="00361E7F" w14:paraId="66FFC6C1" w14:textId="77777777" w:rsidTr="00361E7F">
        <w:trPr>
          <w:trHeight w:val="20"/>
          <w:jc w:val="center"/>
        </w:trPr>
        <w:tc>
          <w:tcPr>
            <w:tcW w:w="2127" w:type="dxa"/>
            <w:tcBorders>
              <w:top w:val="nil"/>
              <w:left w:val="nil"/>
              <w:bottom w:val="nil"/>
              <w:right w:val="nil"/>
            </w:tcBorders>
            <w:shd w:val="clear" w:color="000000" w:fill="FFFFFF"/>
            <w:noWrap/>
            <w:vAlign w:val="bottom"/>
            <w:hideMark/>
          </w:tcPr>
          <w:p w14:paraId="309170D1"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xml:space="preserve">Investor </w:t>
            </w:r>
            <w:proofErr w:type="spellStart"/>
            <w:r w:rsidRPr="00361E7F">
              <w:rPr>
                <w:rFonts w:ascii="Times New Roman" w:eastAsia="Times New Roman" w:hAnsi="Times New Roman" w:cs="Times New Roman"/>
                <w:color w:val="000000"/>
                <w:kern w:val="0"/>
                <w:sz w:val="18"/>
                <w:szCs w:val="18"/>
                <w:lang w:eastAsia="es-CL"/>
                <w14:ligatures w14:val="none"/>
              </w:rPr>
              <w:t>Attention</w:t>
            </w:r>
            <w:proofErr w:type="spellEnd"/>
          </w:p>
        </w:tc>
        <w:tc>
          <w:tcPr>
            <w:tcW w:w="1472" w:type="dxa"/>
            <w:tcBorders>
              <w:top w:val="nil"/>
              <w:left w:val="nil"/>
              <w:bottom w:val="nil"/>
              <w:right w:val="nil"/>
            </w:tcBorders>
            <w:shd w:val="clear" w:color="000000" w:fill="FFFFFF"/>
            <w:vAlign w:val="center"/>
            <w:hideMark/>
          </w:tcPr>
          <w:p w14:paraId="56A1C4C3"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1.120</w:t>
            </w:r>
          </w:p>
        </w:tc>
        <w:tc>
          <w:tcPr>
            <w:tcW w:w="1473" w:type="dxa"/>
            <w:tcBorders>
              <w:top w:val="nil"/>
              <w:left w:val="nil"/>
              <w:bottom w:val="nil"/>
              <w:right w:val="nil"/>
            </w:tcBorders>
            <w:shd w:val="clear" w:color="000000" w:fill="FFFFFF"/>
            <w:vAlign w:val="center"/>
            <w:hideMark/>
          </w:tcPr>
          <w:p w14:paraId="17064795"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0.891</w:t>
            </w:r>
          </w:p>
        </w:tc>
        <w:tc>
          <w:tcPr>
            <w:tcW w:w="247" w:type="dxa"/>
            <w:tcBorders>
              <w:top w:val="nil"/>
              <w:left w:val="nil"/>
              <w:bottom w:val="nil"/>
              <w:right w:val="nil"/>
            </w:tcBorders>
            <w:shd w:val="clear" w:color="000000" w:fill="FFFFFF"/>
            <w:noWrap/>
            <w:vAlign w:val="bottom"/>
            <w:hideMark/>
          </w:tcPr>
          <w:p w14:paraId="66F4D154"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590F782E"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1.240</w:t>
            </w:r>
          </w:p>
        </w:tc>
        <w:tc>
          <w:tcPr>
            <w:tcW w:w="1473" w:type="dxa"/>
            <w:tcBorders>
              <w:top w:val="nil"/>
              <w:left w:val="nil"/>
              <w:bottom w:val="nil"/>
              <w:right w:val="nil"/>
            </w:tcBorders>
            <w:shd w:val="clear" w:color="000000" w:fill="FFFFFF"/>
            <w:vAlign w:val="center"/>
            <w:hideMark/>
          </w:tcPr>
          <w:p w14:paraId="41824F6F"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0.809</w:t>
            </w:r>
          </w:p>
        </w:tc>
        <w:tc>
          <w:tcPr>
            <w:tcW w:w="247" w:type="dxa"/>
            <w:tcBorders>
              <w:top w:val="nil"/>
              <w:left w:val="nil"/>
              <w:bottom w:val="nil"/>
              <w:right w:val="nil"/>
            </w:tcBorders>
            <w:shd w:val="clear" w:color="000000" w:fill="FFFFFF"/>
            <w:noWrap/>
            <w:vAlign w:val="bottom"/>
            <w:hideMark/>
          </w:tcPr>
          <w:p w14:paraId="3F2E1D2E"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67224EF7"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1.100</w:t>
            </w:r>
          </w:p>
        </w:tc>
        <w:tc>
          <w:tcPr>
            <w:tcW w:w="1473" w:type="dxa"/>
            <w:tcBorders>
              <w:top w:val="nil"/>
              <w:left w:val="nil"/>
              <w:bottom w:val="nil"/>
              <w:right w:val="nil"/>
            </w:tcBorders>
            <w:shd w:val="clear" w:color="000000" w:fill="FFFFFF"/>
            <w:vAlign w:val="center"/>
            <w:hideMark/>
          </w:tcPr>
          <w:p w14:paraId="2A3C5118"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0.907</w:t>
            </w:r>
          </w:p>
        </w:tc>
      </w:tr>
      <w:tr w:rsidR="00D17C38" w:rsidRPr="00361E7F" w14:paraId="6A3A841D" w14:textId="77777777" w:rsidTr="00361E7F">
        <w:trPr>
          <w:trHeight w:val="20"/>
          <w:jc w:val="center"/>
        </w:trPr>
        <w:tc>
          <w:tcPr>
            <w:tcW w:w="2127" w:type="dxa"/>
            <w:tcBorders>
              <w:top w:val="nil"/>
              <w:left w:val="nil"/>
              <w:bottom w:val="nil"/>
              <w:right w:val="nil"/>
            </w:tcBorders>
            <w:shd w:val="clear" w:color="000000" w:fill="FFFFFF"/>
            <w:noWrap/>
            <w:vAlign w:val="bottom"/>
            <w:hideMark/>
          </w:tcPr>
          <w:p w14:paraId="7D78CD6D"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xml:space="preserve">Digital </w:t>
            </w:r>
            <w:proofErr w:type="spellStart"/>
            <w:r w:rsidRPr="00361E7F">
              <w:rPr>
                <w:rFonts w:ascii="Times New Roman" w:eastAsia="Times New Roman" w:hAnsi="Times New Roman" w:cs="Times New Roman"/>
                <w:color w:val="000000"/>
                <w:kern w:val="0"/>
                <w:sz w:val="18"/>
                <w:szCs w:val="18"/>
                <w:lang w:eastAsia="es-CL"/>
                <w14:ligatures w14:val="none"/>
              </w:rPr>
              <w:t>Financial</w:t>
            </w:r>
            <w:proofErr w:type="spellEnd"/>
            <w:r w:rsidRPr="00361E7F">
              <w:rPr>
                <w:rFonts w:ascii="Times New Roman" w:eastAsia="Times New Roman" w:hAnsi="Times New Roman" w:cs="Times New Roman"/>
                <w:color w:val="000000"/>
                <w:kern w:val="0"/>
                <w:sz w:val="18"/>
                <w:szCs w:val="18"/>
                <w:lang w:eastAsia="es-CL"/>
                <w14:ligatures w14:val="none"/>
              </w:rPr>
              <w:t xml:space="preserve"> </w:t>
            </w:r>
            <w:proofErr w:type="spellStart"/>
            <w:r w:rsidRPr="00361E7F">
              <w:rPr>
                <w:rFonts w:ascii="Times New Roman" w:eastAsia="Times New Roman" w:hAnsi="Times New Roman" w:cs="Times New Roman"/>
                <w:color w:val="000000"/>
                <w:kern w:val="0"/>
                <w:sz w:val="18"/>
                <w:szCs w:val="18"/>
                <w:lang w:eastAsia="es-CL"/>
                <w14:ligatures w14:val="none"/>
              </w:rPr>
              <w:t>Literacy</w:t>
            </w:r>
            <w:proofErr w:type="spellEnd"/>
          </w:p>
        </w:tc>
        <w:tc>
          <w:tcPr>
            <w:tcW w:w="1472" w:type="dxa"/>
            <w:tcBorders>
              <w:top w:val="nil"/>
              <w:left w:val="nil"/>
              <w:bottom w:val="nil"/>
              <w:right w:val="nil"/>
            </w:tcBorders>
            <w:shd w:val="clear" w:color="000000" w:fill="FFFFFF"/>
            <w:vAlign w:val="center"/>
            <w:hideMark/>
          </w:tcPr>
          <w:p w14:paraId="1E6DBD58"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1.100</w:t>
            </w:r>
          </w:p>
        </w:tc>
        <w:tc>
          <w:tcPr>
            <w:tcW w:w="1473" w:type="dxa"/>
            <w:tcBorders>
              <w:top w:val="nil"/>
              <w:left w:val="nil"/>
              <w:bottom w:val="nil"/>
              <w:right w:val="nil"/>
            </w:tcBorders>
            <w:shd w:val="clear" w:color="000000" w:fill="FFFFFF"/>
            <w:vAlign w:val="center"/>
            <w:hideMark/>
          </w:tcPr>
          <w:p w14:paraId="73059E6D"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0.912</w:t>
            </w:r>
          </w:p>
        </w:tc>
        <w:tc>
          <w:tcPr>
            <w:tcW w:w="247" w:type="dxa"/>
            <w:tcBorders>
              <w:top w:val="nil"/>
              <w:left w:val="nil"/>
              <w:bottom w:val="nil"/>
              <w:right w:val="nil"/>
            </w:tcBorders>
            <w:shd w:val="clear" w:color="000000" w:fill="FFFFFF"/>
            <w:noWrap/>
            <w:vAlign w:val="bottom"/>
            <w:hideMark/>
          </w:tcPr>
          <w:p w14:paraId="399BA40C"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22F1424B"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1.120</w:t>
            </w:r>
          </w:p>
        </w:tc>
        <w:tc>
          <w:tcPr>
            <w:tcW w:w="1473" w:type="dxa"/>
            <w:tcBorders>
              <w:top w:val="nil"/>
              <w:left w:val="nil"/>
              <w:bottom w:val="nil"/>
              <w:right w:val="nil"/>
            </w:tcBorders>
            <w:shd w:val="clear" w:color="000000" w:fill="FFFFFF"/>
            <w:vAlign w:val="center"/>
            <w:hideMark/>
          </w:tcPr>
          <w:p w14:paraId="1C88FA3C"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0.891</w:t>
            </w:r>
          </w:p>
        </w:tc>
        <w:tc>
          <w:tcPr>
            <w:tcW w:w="247" w:type="dxa"/>
            <w:tcBorders>
              <w:top w:val="nil"/>
              <w:left w:val="nil"/>
              <w:bottom w:val="nil"/>
              <w:right w:val="nil"/>
            </w:tcBorders>
            <w:shd w:val="clear" w:color="000000" w:fill="FFFFFF"/>
            <w:noWrap/>
            <w:vAlign w:val="bottom"/>
            <w:hideMark/>
          </w:tcPr>
          <w:p w14:paraId="4DF4921C"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3A960C7F"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1.060</w:t>
            </w:r>
          </w:p>
        </w:tc>
        <w:tc>
          <w:tcPr>
            <w:tcW w:w="1473" w:type="dxa"/>
            <w:tcBorders>
              <w:top w:val="nil"/>
              <w:left w:val="nil"/>
              <w:bottom w:val="nil"/>
              <w:right w:val="nil"/>
            </w:tcBorders>
            <w:shd w:val="clear" w:color="000000" w:fill="FFFFFF"/>
            <w:vAlign w:val="center"/>
            <w:hideMark/>
          </w:tcPr>
          <w:p w14:paraId="296A3330"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0.946</w:t>
            </w:r>
          </w:p>
        </w:tc>
      </w:tr>
      <w:tr w:rsidR="00D17C38" w:rsidRPr="00361E7F" w14:paraId="31C1F8CC" w14:textId="77777777" w:rsidTr="00361E7F">
        <w:trPr>
          <w:trHeight w:val="20"/>
          <w:jc w:val="center"/>
        </w:trPr>
        <w:tc>
          <w:tcPr>
            <w:tcW w:w="2127" w:type="dxa"/>
            <w:tcBorders>
              <w:top w:val="nil"/>
              <w:left w:val="nil"/>
              <w:bottom w:val="nil"/>
              <w:right w:val="nil"/>
            </w:tcBorders>
            <w:shd w:val="clear" w:color="000000" w:fill="FFFFFF"/>
            <w:noWrap/>
            <w:vAlign w:val="bottom"/>
            <w:hideMark/>
          </w:tcPr>
          <w:p w14:paraId="61EB37E8"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Gender</w:t>
            </w:r>
          </w:p>
        </w:tc>
        <w:tc>
          <w:tcPr>
            <w:tcW w:w="1472" w:type="dxa"/>
            <w:tcBorders>
              <w:top w:val="nil"/>
              <w:left w:val="nil"/>
              <w:bottom w:val="nil"/>
              <w:right w:val="nil"/>
            </w:tcBorders>
            <w:shd w:val="clear" w:color="000000" w:fill="FFFFFF"/>
            <w:vAlign w:val="center"/>
            <w:hideMark/>
          </w:tcPr>
          <w:p w14:paraId="17CCA44A"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1.040</w:t>
            </w:r>
          </w:p>
        </w:tc>
        <w:tc>
          <w:tcPr>
            <w:tcW w:w="1473" w:type="dxa"/>
            <w:tcBorders>
              <w:top w:val="nil"/>
              <w:left w:val="nil"/>
              <w:bottom w:val="nil"/>
              <w:right w:val="nil"/>
            </w:tcBorders>
            <w:shd w:val="clear" w:color="000000" w:fill="FFFFFF"/>
            <w:vAlign w:val="center"/>
            <w:hideMark/>
          </w:tcPr>
          <w:p w14:paraId="20C758AB"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0.964</w:t>
            </w:r>
          </w:p>
        </w:tc>
        <w:tc>
          <w:tcPr>
            <w:tcW w:w="247" w:type="dxa"/>
            <w:tcBorders>
              <w:top w:val="nil"/>
              <w:left w:val="nil"/>
              <w:bottom w:val="nil"/>
              <w:right w:val="nil"/>
            </w:tcBorders>
            <w:shd w:val="clear" w:color="000000" w:fill="FFFFFF"/>
            <w:noWrap/>
            <w:vAlign w:val="bottom"/>
            <w:hideMark/>
          </w:tcPr>
          <w:p w14:paraId="1AA14AED"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38C41F6B"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1.150</w:t>
            </w:r>
          </w:p>
        </w:tc>
        <w:tc>
          <w:tcPr>
            <w:tcW w:w="1473" w:type="dxa"/>
            <w:tcBorders>
              <w:top w:val="nil"/>
              <w:left w:val="nil"/>
              <w:bottom w:val="nil"/>
              <w:right w:val="nil"/>
            </w:tcBorders>
            <w:shd w:val="clear" w:color="000000" w:fill="FFFFFF"/>
            <w:vAlign w:val="center"/>
            <w:hideMark/>
          </w:tcPr>
          <w:p w14:paraId="56F623FC"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0.870</w:t>
            </w:r>
          </w:p>
        </w:tc>
        <w:tc>
          <w:tcPr>
            <w:tcW w:w="247" w:type="dxa"/>
            <w:tcBorders>
              <w:top w:val="nil"/>
              <w:left w:val="nil"/>
              <w:bottom w:val="nil"/>
              <w:right w:val="nil"/>
            </w:tcBorders>
            <w:shd w:val="clear" w:color="000000" w:fill="FFFFFF"/>
            <w:noWrap/>
            <w:vAlign w:val="bottom"/>
            <w:hideMark/>
          </w:tcPr>
          <w:p w14:paraId="3BCF6BC4"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1F66034A"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1.040</w:t>
            </w:r>
          </w:p>
        </w:tc>
        <w:tc>
          <w:tcPr>
            <w:tcW w:w="1473" w:type="dxa"/>
            <w:tcBorders>
              <w:top w:val="nil"/>
              <w:left w:val="nil"/>
              <w:bottom w:val="nil"/>
              <w:right w:val="nil"/>
            </w:tcBorders>
            <w:shd w:val="clear" w:color="000000" w:fill="FFFFFF"/>
            <w:vAlign w:val="center"/>
            <w:hideMark/>
          </w:tcPr>
          <w:p w14:paraId="2798F37E"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0.964</w:t>
            </w:r>
          </w:p>
        </w:tc>
      </w:tr>
      <w:tr w:rsidR="00D17C38" w:rsidRPr="00361E7F" w14:paraId="3CC23259" w14:textId="77777777" w:rsidTr="00361E7F">
        <w:trPr>
          <w:trHeight w:val="20"/>
          <w:jc w:val="center"/>
        </w:trPr>
        <w:tc>
          <w:tcPr>
            <w:tcW w:w="2127" w:type="dxa"/>
            <w:tcBorders>
              <w:top w:val="nil"/>
              <w:left w:val="nil"/>
              <w:bottom w:val="nil"/>
              <w:right w:val="nil"/>
            </w:tcBorders>
            <w:shd w:val="clear" w:color="000000" w:fill="FFFFFF"/>
            <w:vAlign w:val="center"/>
            <w:hideMark/>
          </w:tcPr>
          <w:p w14:paraId="797283A5"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Age</w:t>
            </w:r>
          </w:p>
        </w:tc>
        <w:tc>
          <w:tcPr>
            <w:tcW w:w="1472" w:type="dxa"/>
            <w:tcBorders>
              <w:top w:val="nil"/>
              <w:left w:val="nil"/>
              <w:bottom w:val="nil"/>
              <w:right w:val="nil"/>
            </w:tcBorders>
            <w:shd w:val="clear" w:color="000000" w:fill="FFFFFF"/>
            <w:vAlign w:val="center"/>
            <w:hideMark/>
          </w:tcPr>
          <w:p w14:paraId="39315378"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1.070</w:t>
            </w:r>
          </w:p>
        </w:tc>
        <w:tc>
          <w:tcPr>
            <w:tcW w:w="1473" w:type="dxa"/>
            <w:tcBorders>
              <w:top w:val="nil"/>
              <w:left w:val="nil"/>
              <w:bottom w:val="nil"/>
              <w:right w:val="nil"/>
            </w:tcBorders>
            <w:shd w:val="clear" w:color="000000" w:fill="FFFFFF"/>
            <w:vAlign w:val="center"/>
            <w:hideMark/>
          </w:tcPr>
          <w:p w14:paraId="345BE641"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0.933</w:t>
            </w:r>
          </w:p>
        </w:tc>
        <w:tc>
          <w:tcPr>
            <w:tcW w:w="247" w:type="dxa"/>
            <w:tcBorders>
              <w:top w:val="nil"/>
              <w:left w:val="nil"/>
              <w:bottom w:val="nil"/>
              <w:right w:val="nil"/>
            </w:tcBorders>
            <w:shd w:val="clear" w:color="000000" w:fill="FFFFFF"/>
            <w:vAlign w:val="center"/>
            <w:hideMark/>
          </w:tcPr>
          <w:p w14:paraId="449D2647"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5BD24363"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1.010</w:t>
            </w:r>
          </w:p>
        </w:tc>
        <w:tc>
          <w:tcPr>
            <w:tcW w:w="1473" w:type="dxa"/>
            <w:tcBorders>
              <w:top w:val="nil"/>
              <w:left w:val="nil"/>
              <w:bottom w:val="nil"/>
              <w:right w:val="nil"/>
            </w:tcBorders>
            <w:shd w:val="clear" w:color="000000" w:fill="FFFFFF"/>
            <w:vAlign w:val="center"/>
            <w:hideMark/>
          </w:tcPr>
          <w:p w14:paraId="2C7025C0"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0.987</w:t>
            </w:r>
          </w:p>
        </w:tc>
        <w:tc>
          <w:tcPr>
            <w:tcW w:w="247" w:type="dxa"/>
            <w:tcBorders>
              <w:top w:val="nil"/>
              <w:left w:val="nil"/>
              <w:bottom w:val="nil"/>
              <w:right w:val="nil"/>
            </w:tcBorders>
            <w:shd w:val="clear" w:color="000000" w:fill="FFFFFF"/>
            <w:noWrap/>
            <w:vAlign w:val="bottom"/>
            <w:hideMark/>
          </w:tcPr>
          <w:p w14:paraId="65650918"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701ACF75"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1.150</w:t>
            </w:r>
          </w:p>
        </w:tc>
        <w:tc>
          <w:tcPr>
            <w:tcW w:w="1473" w:type="dxa"/>
            <w:tcBorders>
              <w:top w:val="nil"/>
              <w:left w:val="nil"/>
              <w:bottom w:val="nil"/>
              <w:right w:val="nil"/>
            </w:tcBorders>
            <w:shd w:val="clear" w:color="000000" w:fill="FFFFFF"/>
            <w:vAlign w:val="center"/>
            <w:hideMark/>
          </w:tcPr>
          <w:p w14:paraId="4F95B15E"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0.869</w:t>
            </w:r>
          </w:p>
        </w:tc>
      </w:tr>
      <w:tr w:rsidR="00D17C38" w:rsidRPr="00361E7F" w14:paraId="0A55EE5F" w14:textId="77777777" w:rsidTr="00361E7F">
        <w:trPr>
          <w:trHeight w:val="20"/>
          <w:jc w:val="center"/>
        </w:trPr>
        <w:tc>
          <w:tcPr>
            <w:tcW w:w="2127" w:type="dxa"/>
            <w:tcBorders>
              <w:top w:val="nil"/>
              <w:left w:val="nil"/>
              <w:bottom w:val="nil"/>
              <w:right w:val="nil"/>
            </w:tcBorders>
            <w:shd w:val="clear" w:color="000000" w:fill="FFFFFF"/>
            <w:vAlign w:val="center"/>
            <w:hideMark/>
          </w:tcPr>
          <w:p w14:paraId="011259F3"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proofErr w:type="spellStart"/>
            <w:r w:rsidRPr="00361E7F">
              <w:rPr>
                <w:rFonts w:ascii="Times New Roman" w:eastAsia="Times New Roman" w:hAnsi="Times New Roman" w:cs="Times New Roman"/>
                <w:color w:val="000000"/>
                <w:kern w:val="0"/>
                <w:sz w:val="18"/>
                <w:szCs w:val="18"/>
                <w:lang w:eastAsia="es-CL"/>
                <w14:ligatures w14:val="none"/>
              </w:rPr>
              <w:t>Education</w:t>
            </w:r>
            <w:proofErr w:type="spellEnd"/>
          </w:p>
        </w:tc>
        <w:tc>
          <w:tcPr>
            <w:tcW w:w="1472" w:type="dxa"/>
            <w:tcBorders>
              <w:top w:val="nil"/>
              <w:left w:val="nil"/>
              <w:bottom w:val="nil"/>
              <w:right w:val="nil"/>
            </w:tcBorders>
            <w:shd w:val="clear" w:color="000000" w:fill="FFFFFF"/>
            <w:vAlign w:val="center"/>
            <w:hideMark/>
          </w:tcPr>
          <w:p w14:paraId="38117C0C"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1.190</w:t>
            </w:r>
          </w:p>
        </w:tc>
        <w:tc>
          <w:tcPr>
            <w:tcW w:w="1473" w:type="dxa"/>
            <w:tcBorders>
              <w:top w:val="nil"/>
              <w:left w:val="nil"/>
              <w:bottom w:val="nil"/>
              <w:right w:val="nil"/>
            </w:tcBorders>
            <w:shd w:val="clear" w:color="000000" w:fill="FFFFFF"/>
            <w:vAlign w:val="center"/>
            <w:hideMark/>
          </w:tcPr>
          <w:p w14:paraId="11D097C1"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0.839</w:t>
            </w:r>
          </w:p>
        </w:tc>
        <w:tc>
          <w:tcPr>
            <w:tcW w:w="247" w:type="dxa"/>
            <w:tcBorders>
              <w:top w:val="nil"/>
              <w:left w:val="nil"/>
              <w:bottom w:val="nil"/>
              <w:right w:val="nil"/>
            </w:tcBorders>
            <w:shd w:val="clear" w:color="000000" w:fill="FFFFFF"/>
            <w:vAlign w:val="center"/>
            <w:hideMark/>
          </w:tcPr>
          <w:p w14:paraId="0A5A7952"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4BECE6BA"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1.130</w:t>
            </w:r>
          </w:p>
        </w:tc>
        <w:tc>
          <w:tcPr>
            <w:tcW w:w="1473" w:type="dxa"/>
            <w:tcBorders>
              <w:top w:val="nil"/>
              <w:left w:val="nil"/>
              <w:bottom w:val="nil"/>
              <w:right w:val="nil"/>
            </w:tcBorders>
            <w:shd w:val="clear" w:color="000000" w:fill="FFFFFF"/>
            <w:vAlign w:val="center"/>
            <w:hideMark/>
          </w:tcPr>
          <w:p w14:paraId="5A5C404A"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0.882</w:t>
            </w:r>
          </w:p>
        </w:tc>
        <w:tc>
          <w:tcPr>
            <w:tcW w:w="247" w:type="dxa"/>
            <w:tcBorders>
              <w:top w:val="nil"/>
              <w:left w:val="nil"/>
              <w:bottom w:val="nil"/>
              <w:right w:val="nil"/>
            </w:tcBorders>
            <w:shd w:val="clear" w:color="000000" w:fill="FFFFFF"/>
            <w:noWrap/>
            <w:vAlign w:val="bottom"/>
            <w:hideMark/>
          </w:tcPr>
          <w:p w14:paraId="201B451B"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5136D7B4"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1.150</w:t>
            </w:r>
          </w:p>
        </w:tc>
        <w:tc>
          <w:tcPr>
            <w:tcW w:w="1473" w:type="dxa"/>
            <w:tcBorders>
              <w:top w:val="nil"/>
              <w:left w:val="nil"/>
              <w:bottom w:val="nil"/>
              <w:right w:val="nil"/>
            </w:tcBorders>
            <w:shd w:val="clear" w:color="000000" w:fill="FFFFFF"/>
            <w:vAlign w:val="center"/>
            <w:hideMark/>
          </w:tcPr>
          <w:p w14:paraId="3FFDE563"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0.867</w:t>
            </w:r>
          </w:p>
        </w:tc>
      </w:tr>
      <w:tr w:rsidR="00D17C38" w:rsidRPr="00361E7F" w14:paraId="00246156" w14:textId="77777777" w:rsidTr="00361E7F">
        <w:trPr>
          <w:trHeight w:val="20"/>
          <w:jc w:val="center"/>
        </w:trPr>
        <w:tc>
          <w:tcPr>
            <w:tcW w:w="2127" w:type="dxa"/>
            <w:tcBorders>
              <w:top w:val="nil"/>
              <w:left w:val="nil"/>
              <w:bottom w:val="nil"/>
              <w:right w:val="nil"/>
            </w:tcBorders>
            <w:shd w:val="clear" w:color="000000" w:fill="FFFFFF"/>
            <w:noWrap/>
            <w:vAlign w:val="bottom"/>
            <w:hideMark/>
          </w:tcPr>
          <w:p w14:paraId="1DA6591A"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proofErr w:type="spellStart"/>
            <w:r w:rsidRPr="00361E7F">
              <w:rPr>
                <w:rFonts w:ascii="Times New Roman" w:eastAsia="Times New Roman" w:hAnsi="Times New Roman" w:cs="Times New Roman"/>
                <w:color w:val="000000"/>
                <w:kern w:val="0"/>
                <w:sz w:val="18"/>
                <w:szCs w:val="18"/>
                <w:lang w:eastAsia="es-CL"/>
                <w14:ligatures w14:val="none"/>
              </w:rPr>
              <w:t>Employment</w:t>
            </w:r>
            <w:proofErr w:type="spellEnd"/>
            <w:r w:rsidRPr="00361E7F">
              <w:rPr>
                <w:rFonts w:ascii="Times New Roman" w:eastAsia="Times New Roman" w:hAnsi="Times New Roman" w:cs="Times New Roman"/>
                <w:color w:val="000000"/>
                <w:kern w:val="0"/>
                <w:sz w:val="18"/>
                <w:szCs w:val="18"/>
                <w:lang w:eastAsia="es-CL"/>
                <w14:ligatures w14:val="none"/>
              </w:rPr>
              <w:t xml:space="preserve"> Status</w:t>
            </w:r>
          </w:p>
        </w:tc>
        <w:tc>
          <w:tcPr>
            <w:tcW w:w="1472" w:type="dxa"/>
            <w:tcBorders>
              <w:top w:val="nil"/>
              <w:left w:val="nil"/>
              <w:bottom w:val="nil"/>
              <w:right w:val="nil"/>
            </w:tcBorders>
            <w:shd w:val="clear" w:color="000000" w:fill="FFFFFF"/>
            <w:vAlign w:val="center"/>
            <w:hideMark/>
          </w:tcPr>
          <w:p w14:paraId="11B502D4"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1.090</w:t>
            </w:r>
          </w:p>
        </w:tc>
        <w:tc>
          <w:tcPr>
            <w:tcW w:w="1473" w:type="dxa"/>
            <w:tcBorders>
              <w:top w:val="nil"/>
              <w:left w:val="nil"/>
              <w:bottom w:val="nil"/>
              <w:right w:val="nil"/>
            </w:tcBorders>
            <w:shd w:val="clear" w:color="000000" w:fill="FFFFFF"/>
            <w:vAlign w:val="center"/>
            <w:hideMark/>
          </w:tcPr>
          <w:p w14:paraId="683A4452"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0.916</w:t>
            </w:r>
          </w:p>
        </w:tc>
        <w:tc>
          <w:tcPr>
            <w:tcW w:w="247" w:type="dxa"/>
            <w:tcBorders>
              <w:top w:val="nil"/>
              <w:left w:val="nil"/>
              <w:bottom w:val="nil"/>
              <w:right w:val="nil"/>
            </w:tcBorders>
            <w:shd w:val="clear" w:color="000000" w:fill="FFFFFF"/>
            <w:noWrap/>
            <w:vAlign w:val="bottom"/>
            <w:hideMark/>
          </w:tcPr>
          <w:p w14:paraId="1E5BFEAB"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4A45A9C8"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1.030</w:t>
            </w:r>
          </w:p>
        </w:tc>
        <w:tc>
          <w:tcPr>
            <w:tcW w:w="1473" w:type="dxa"/>
            <w:tcBorders>
              <w:top w:val="nil"/>
              <w:left w:val="nil"/>
              <w:bottom w:val="nil"/>
              <w:right w:val="nil"/>
            </w:tcBorders>
            <w:shd w:val="clear" w:color="000000" w:fill="FFFFFF"/>
            <w:vAlign w:val="center"/>
            <w:hideMark/>
          </w:tcPr>
          <w:p w14:paraId="6D8F3851"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0.967</w:t>
            </w:r>
          </w:p>
        </w:tc>
        <w:tc>
          <w:tcPr>
            <w:tcW w:w="247" w:type="dxa"/>
            <w:tcBorders>
              <w:top w:val="nil"/>
              <w:left w:val="nil"/>
              <w:bottom w:val="nil"/>
              <w:right w:val="nil"/>
            </w:tcBorders>
            <w:shd w:val="clear" w:color="000000" w:fill="FFFFFF"/>
            <w:noWrap/>
            <w:vAlign w:val="bottom"/>
            <w:hideMark/>
          </w:tcPr>
          <w:p w14:paraId="2A707363"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37076F76"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1.220</w:t>
            </w:r>
          </w:p>
        </w:tc>
        <w:tc>
          <w:tcPr>
            <w:tcW w:w="1473" w:type="dxa"/>
            <w:tcBorders>
              <w:top w:val="nil"/>
              <w:left w:val="nil"/>
              <w:bottom w:val="nil"/>
              <w:right w:val="nil"/>
            </w:tcBorders>
            <w:shd w:val="clear" w:color="000000" w:fill="FFFFFF"/>
            <w:vAlign w:val="center"/>
            <w:hideMark/>
          </w:tcPr>
          <w:p w14:paraId="334BDB2F"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0.820</w:t>
            </w:r>
          </w:p>
        </w:tc>
      </w:tr>
      <w:tr w:rsidR="00D17C38" w:rsidRPr="00361E7F" w14:paraId="53336139" w14:textId="77777777" w:rsidTr="00361E7F">
        <w:trPr>
          <w:trHeight w:val="20"/>
          <w:jc w:val="center"/>
        </w:trPr>
        <w:tc>
          <w:tcPr>
            <w:tcW w:w="2127" w:type="dxa"/>
            <w:tcBorders>
              <w:top w:val="nil"/>
              <w:left w:val="nil"/>
              <w:bottom w:val="single" w:sz="4" w:space="0" w:color="auto"/>
              <w:right w:val="nil"/>
            </w:tcBorders>
            <w:shd w:val="clear" w:color="000000" w:fill="FFFFFF"/>
            <w:vAlign w:val="center"/>
            <w:hideMark/>
          </w:tcPr>
          <w:p w14:paraId="0EB6C9C1"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proofErr w:type="spellStart"/>
            <w:r w:rsidRPr="00361E7F">
              <w:rPr>
                <w:rFonts w:ascii="Times New Roman" w:eastAsia="Times New Roman" w:hAnsi="Times New Roman" w:cs="Times New Roman"/>
                <w:color w:val="000000"/>
                <w:kern w:val="0"/>
                <w:sz w:val="18"/>
                <w:szCs w:val="18"/>
                <w:lang w:eastAsia="es-CL"/>
                <w14:ligatures w14:val="none"/>
              </w:rPr>
              <w:t>Income</w:t>
            </w:r>
            <w:proofErr w:type="spellEnd"/>
          </w:p>
        </w:tc>
        <w:tc>
          <w:tcPr>
            <w:tcW w:w="1472" w:type="dxa"/>
            <w:tcBorders>
              <w:top w:val="nil"/>
              <w:left w:val="nil"/>
              <w:bottom w:val="single" w:sz="4" w:space="0" w:color="auto"/>
              <w:right w:val="nil"/>
            </w:tcBorders>
            <w:shd w:val="clear" w:color="000000" w:fill="FFFFFF"/>
            <w:vAlign w:val="center"/>
            <w:hideMark/>
          </w:tcPr>
          <w:p w14:paraId="1566BCB8"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1.140</w:t>
            </w:r>
          </w:p>
        </w:tc>
        <w:tc>
          <w:tcPr>
            <w:tcW w:w="1473" w:type="dxa"/>
            <w:tcBorders>
              <w:top w:val="nil"/>
              <w:left w:val="nil"/>
              <w:bottom w:val="single" w:sz="4" w:space="0" w:color="auto"/>
              <w:right w:val="nil"/>
            </w:tcBorders>
            <w:shd w:val="clear" w:color="000000" w:fill="FFFFFF"/>
            <w:vAlign w:val="center"/>
            <w:hideMark/>
          </w:tcPr>
          <w:p w14:paraId="2162AB41"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0.875</w:t>
            </w:r>
          </w:p>
        </w:tc>
        <w:tc>
          <w:tcPr>
            <w:tcW w:w="247" w:type="dxa"/>
            <w:tcBorders>
              <w:top w:val="nil"/>
              <w:left w:val="nil"/>
              <w:bottom w:val="nil"/>
              <w:right w:val="nil"/>
            </w:tcBorders>
            <w:shd w:val="clear" w:color="000000" w:fill="FFFFFF"/>
            <w:vAlign w:val="center"/>
            <w:hideMark/>
          </w:tcPr>
          <w:p w14:paraId="6150A26D"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single" w:sz="4" w:space="0" w:color="auto"/>
              <w:right w:val="nil"/>
            </w:tcBorders>
            <w:shd w:val="clear" w:color="000000" w:fill="FFFFFF"/>
            <w:vAlign w:val="center"/>
            <w:hideMark/>
          </w:tcPr>
          <w:p w14:paraId="6D741C64"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1.050</w:t>
            </w:r>
          </w:p>
        </w:tc>
        <w:tc>
          <w:tcPr>
            <w:tcW w:w="1473" w:type="dxa"/>
            <w:tcBorders>
              <w:top w:val="nil"/>
              <w:left w:val="nil"/>
              <w:bottom w:val="single" w:sz="4" w:space="0" w:color="auto"/>
              <w:right w:val="nil"/>
            </w:tcBorders>
            <w:shd w:val="clear" w:color="000000" w:fill="FFFFFF"/>
            <w:vAlign w:val="center"/>
            <w:hideMark/>
          </w:tcPr>
          <w:p w14:paraId="1A721EA4"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0.948</w:t>
            </w:r>
          </w:p>
        </w:tc>
        <w:tc>
          <w:tcPr>
            <w:tcW w:w="247" w:type="dxa"/>
            <w:tcBorders>
              <w:top w:val="nil"/>
              <w:left w:val="nil"/>
              <w:bottom w:val="nil"/>
              <w:right w:val="nil"/>
            </w:tcBorders>
            <w:shd w:val="clear" w:color="000000" w:fill="FFFFFF"/>
            <w:noWrap/>
            <w:vAlign w:val="bottom"/>
            <w:hideMark/>
          </w:tcPr>
          <w:p w14:paraId="270E4C3A"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single" w:sz="4" w:space="0" w:color="auto"/>
              <w:right w:val="nil"/>
            </w:tcBorders>
            <w:shd w:val="clear" w:color="000000" w:fill="FFFFFF"/>
            <w:vAlign w:val="center"/>
            <w:hideMark/>
          </w:tcPr>
          <w:p w14:paraId="6A8F0DF5"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1.140</w:t>
            </w:r>
          </w:p>
        </w:tc>
        <w:tc>
          <w:tcPr>
            <w:tcW w:w="1473" w:type="dxa"/>
            <w:tcBorders>
              <w:top w:val="nil"/>
              <w:left w:val="nil"/>
              <w:bottom w:val="single" w:sz="4" w:space="0" w:color="auto"/>
              <w:right w:val="nil"/>
            </w:tcBorders>
            <w:shd w:val="clear" w:color="000000" w:fill="FFFFFF"/>
            <w:vAlign w:val="center"/>
            <w:hideMark/>
          </w:tcPr>
          <w:p w14:paraId="0D175563"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 xml:space="preserve">    0.880</w:t>
            </w:r>
          </w:p>
        </w:tc>
      </w:tr>
      <w:tr w:rsidR="00D17C38" w:rsidRPr="00361E7F" w14:paraId="054ECC47" w14:textId="77777777" w:rsidTr="00361E7F">
        <w:trPr>
          <w:trHeight w:val="20"/>
          <w:jc w:val="center"/>
        </w:trPr>
        <w:tc>
          <w:tcPr>
            <w:tcW w:w="2127" w:type="dxa"/>
            <w:tcBorders>
              <w:top w:val="nil"/>
              <w:left w:val="nil"/>
              <w:bottom w:val="nil"/>
              <w:right w:val="nil"/>
            </w:tcBorders>
            <w:shd w:val="clear" w:color="000000" w:fill="FFFFFF"/>
            <w:vAlign w:val="center"/>
            <w:hideMark/>
          </w:tcPr>
          <w:p w14:paraId="7525B2A0"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Mean VIF</w:t>
            </w:r>
          </w:p>
        </w:tc>
        <w:tc>
          <w:tcPr>
            <w:tcW w:w="1472" w:type="dxa"/>
            <w:tcBorders>
              <w:top w:val="nil"/>
              <w:left w:val="nil"/>
              <w:bottom w:val="nil"/>
              <w:right w:val="nil"/>
            </w:tcBorders>
            <w:shd w:val="clear" w:color="000000" w:fill="FFFFFF"/>
            <w:vAlign w:val="center"/>
            <w:hideMark/>
          </w:tcPr>
          <w:p w14:paraId="4242AC0C"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1.110</w:t>
            </w:r>
          </w:p>
        </w:tc>
        <w:tc>
          <w:tcPr>
            <w:tcW w:w="1473" w:type="dxa"/>
            <w:tcBorders>
              <w:top w:val="nil"/>
              <w:left w:val="nil"/>
              <w:bottom w:val="nil"/>
              <w:right w:val="nil"/>
            </w:tcBorders>
            <w:shd w:val="clear" w:color="000000" w:fill="FFFFFF"/>
            <w:noWrap/>
            <w:vAlign w:val="bottom"/>
            <w:hideMark/>
          </w:tcPr>
          <w:p w14:paraId="12CF0F05"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247" w:type="dxa"/>
            <w:tcBorders>
              <w:top w:val="nil"/>
              <w:left w:val="nil"/>
              <w:bottom w:val="nil"/>
              <w:right w:val="nil"/>
            </w:tcBorders>
            <w:shd w:val="clear" w:color="000000" w:fill="FFFFFF"/>
            <w:vAlign w:val="center"/>
            <w:hideMark/>
          </w:tcPr>
          <w:p w14:paraId="2C7FF14F"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435929E8"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1.110</w:t>
            </w:r>
          </w:p>
        </w:tc>
        <w:tc>
          <w:tcPr>
            <w:tcW w:w="1473" w:type="dxa"/>
            <w:tcBorders>
              <w:top w:val="nil"/>
              <w:left w:val="nil"/>
              <w:bottom w:val="nil"/>
              <w:right w:val="nil"/>
            </w:tcBorders>
            <w:shd w:val="clear" w:color="000000" w:fill="FFFFFF"/>
            <w:noWrap/>
            <w:vAlign w:val="bottom"/>
            <w:hideMark/>
          </w:tcPr>
          <w:p w14:paraId="4EA98AB0"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247" w:type="dxa"/>
            <w:tcBorders>
              <w:top w:val="nil"/>
              <w:left w:val="nil"/>
              <w:bottom w:val="nil"/>
              <w:right w:val="nil"/>
            </w:tcBorders>
            <w:shd w:val="clear" w:color="000000" w:fill="FFFFFF"/>
            <w:noWrap/>
            <w:vAlign w:val="bottom"/>
            <w:hideMark/>
          </w:tcPr>
          <w:p w14:paraId="593A60DF" w14:textId="77777777" w:rsidR="00D17C38" w:rsidRPr="00361E7F" w:rsidRDefault="00D17C38" w:rsidP="006759C3">
            <w:pPr>
              <w:spacing w:after="0" w:line="240" w:lineRule="auto"/>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c>
          <w:tcPr>
            <w:tcW w:w="1472" w:type="dxa"/>
            <w:tcBorders>
              <w:top w:val="nil"/>
              <w:left w:val="nil"/>
              <w:bottom w:val="nil"/>
              <w:right w:val="nil"/>
            </w:tcBorders>
            <w:shd w:val="clear" w:color="000000" w:fill="FFFFFF"/>
            <w:vAlign w:val="center"/>
            <w:hideMark/>
          </w:tcPr>
          <w:p w14:paraId="2FA32A2C"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val="en-US" w:eastAsia="es-CL"/>
                <w14:ligatures w14:val="none"/>
              </w:rPr>
              <w:t>1.120</w:t>
            </w:r>
          </w:p>
        </w:tc>
        <w:tc>
          <w:tcPr>
            <w:tcW w:w="1473" w:type="dxa"/>
            <w:tcBorders>
              <w:top w:val="nil"/>
              <w:left w:val="nil"/>
              <w:bottom w:val="nil"/>
              <w:right w:val="nil"/>
            </w:tcBorders>
            <w:shd w:val="clear" w:color="000000" w:fill="FFFFFF"/>
            <w:noWrap/>
            <w:vAlign w:val="bottom"/>
            <w:hideMark/>
          </w:tcPr>
          <w:p w14:paraId="2195A7B0" w14:textId="77777777" w:rsidR="00D17C38" w:rsidRPr="00361E7F" w:rsidRDefault="00D17C38" w:rsidP="006759C3">
            <w:pPr>
              <w:spacing w:after="0" w:line="240" w:lineRule="auto"/>
              <w:jc w:val="right"/>
              <w:rPr>
                <w:rFonts w:ascii="Times New Roman" w:eastAsia="Times New Roman" w:hAnsi="Times New Roman" w:cs="Times New Roman"/>
                <w:color w:val="000000"/>
                <w:kern w:val="0"/>
                <w:sz w:val="18"/>
                <w:szCs w:val="18"/>
                <w:lang w:eastAsia="es-CL"/>
                <w14:ligatures w14:val="none"/>
              </w:rPr>
            </w:pPr>
            <w:r w:rsidRPr="00361E7F">
              <w:rPr>
                <w:rFonts w:ascii="Times New Roman" w:eastAsia="Times New Roman" w:hAnsi="Times New Roman" w:cs="Times New Roman"/>
                <w:color w:val="000000"/>
                <w:kern w:val="0"/>
                <w:sz w:val="18"/>
                <w:szCs w:val="18"/>
                <w:lang w:eastAsia="es-CL"/>
                <w14:ligatures w14:val="none"/>
              </w:rPr>
              <w:t> </w:t>
            </w:r>
          </w:p>
        </w:tc>
      </w:tr>
    </w:tbl>
    <w:p w14:paraId="4D449BF1" w14:textId="77777777" w:rsidR="00692D3A" w:rsidRDefault="00692D3A"/>
    <w:p w14:paraId="0C2DD1F0" w14:textId="77777777" w:rsidR="00CF5C9E" w:rsidRPr="00E271A6" w:rsidRDefault="00CF5C9E" w:rsidP="00CF5C9E">
      <w:pPr>
        <w:spacing w:line="480" w:lineRule="auto"/>
        <w:ind w:firstLine="708"/>
        <w:jc w:val="center"/>
        <w:rPr>
          <w:rFonts w:ascii="Times New Roman" w:hAnsi="Times New Roman" w:cs="Times New Roman"/>
          <w:sz w:val="24"/>
          <w:szCs w:val="24"/>
          <w:lang w:val="en-US"/>
        </w:rPr>
      </w:pPr>
      <w:r w:rsidRPr="00E271A6">
        <w:rPr>
          <w:rFonts w:ascii="Times New Roman" w:hAnsi="Times New Roman" w:cs="Times New Roman"/>
          <w:sz w:val="24"/>
          <w:szCs w:val="24"/>
          <w:lang w:val="en-US"/>
        </w:rPr>
        <w:t>Source: Author's own work</w:t>
      </w:r>
    </w:p>
    <w:p w14:paraId="67C56CF5" w14:textId="77777777" w:rsidR="00D17C38" w:rsidRDefault="00D17C38"/>
    <w:p w14:paraId="2A799C08" w14:textId="77777777" w:rsidR="00D17C38" w:rsidRDefault="00D17C38"/>
    <w:p w14:paraId="0ADB8740" w14:textId="77777777" w:rsidR="00D17C38" w:rsidRDefault="00D17C38"/>
    <w:p w14:paraId="160E722C" w14:textId="77777777" w:rsidR="00D17C38" w:rsidRDefault="00D17C38"/>
    <w:p w14:paraId="59C3EA85" w14:textId="77777777" w:rsidR="00D17C38" w:rsidRDefault="00D17C38"/>
    <w:p w14:paraId="077CBB00" w14:textId="77777777" w:rsidR="00D17C38" w:rsidRDefault="00D17C38"/>
    <w:p w14:paraId="4EFB2098" w14:textId="77777777" w:rsidR="00D17C38" w:rsidRDefault="00D17C38"/>
    <w:p w14:paraId="09FAB667" w14:textId="77777777" w:rsidR="00D17C38" w:rsidRDefault="00D17C38"/>
    <w:p w14:paraId="58E12BEA" w14:textId="77777777" w:rsidR="00D17C38" w:rsidRDefault="00D17C38"/>
    <w:p w14:paraId="0D31EE80" w14:textId="77777777" w:rsidR="000D57EA" w:rsidRDefault="000D57EA">
      <w:bookmarkStart w:id="2" w:name="_Hlk216021740"/>
    </w:p>
    <w:p w14:paraId="61129C57" w14:textId="347369B9" w:rsidR="00E027EA" w:rsidRDefault="00C9505E">
      <w:pPr>
        <w:rPr>
          <w:rFonts w:ascii="Times New Roman" w:hAnsi="Times New Roman" w:cs="Times New Roman"/>
          <w:b/>
          <w:bCs/>
          <w:lang w:val="en-US"/>
        </w:rPr>
      </w:pPr>
      <w:r w:rsidRPr="00C9505E">
        <w:rPr>
          <w:rFonts w:ascii="Times New Roman" w:hAnsi="Times New Roman" w:cs="Times New Roman"/>
          <w:b/>
          <w:bCs/>
          <w:sz w:val="24"/>
          <w:szCs w:val="24"/>
          <w:lang w:val="en-US"/>
        </w:rPr>
        <w:t>Supplementary</w:t>
      </w:r>
      <w:r>
        <w:rPr>
          <w:rFonts w:ascii="Times New Roman" w:hAnsi="Times New Roman" w:cs="Times New Roman"/>
          <w:b/>
          <w:bCs/>
          <w:sz w:val="24"/>
          <w:szCs w:val="24"/>
          <w:lang w:val="en-US"/>
        </w:rPr>
        <w:t xml:space="preserve"> N°</w:t>
      </w:r>
      <w:r w:rsidR="001E7880" w:rsidRPr="00CD631E">
        <w:rPr>
          <w:rFonts w:ascii="Times New Roman" w:hAnsi="Times New Roman" w:cs="Times New Roman"/>
          <w:b/>
          <w:bCs/>
          <w:lang w:val="en-US"/>
        </w:rPr>
        <w:t xml:space="preserve"> </w:t>
      </w:r>
      <w:bookmarkEnd w:id="2"/>
      <w:r w:rsidR="001566B6" w:rsidRPr="00CD631E">
        <w:rPr>
          <w:rFonts w:ascii="Times New Roman" w:hAnsi="Times New Roman" w:cs="Times New Roman"/>
          <w:b/>
          <w:bCs/>
          <w:lang w:val="en-US"/>
        </w:rPr>
        <w:t>3</w:t>
      </w:r>
      <w:r w:rsidR="00E027EA" w:rsidRPr="00CD631E">
        <w:rPr>
          <w:rFonts w:ascii="Times New Roman" w:hAnsi="Times New Roman" w:cs="Times New Roman"/>
          <w:b/>
          <w:bCs/>
          <w:lang w:val="en-US"/>
        </w:rPr>
        <w:t xml:space="preserve">: Results </w:t>
      </w:r>
      <w:r w:rsidR="00544857" w:rsidRPr="00CD631E">
        <w:rPr>
          <w:rFonts w:ascii="Times New Roman" w:hAnsi="Times New Roman" w:cs="Times New Roman"/>
          <w:b/>
          <w:bCs/>
          <w:lang w:val="en-US"/>
        </w:rPr>
        <w:t>of principal component analysis for the determination of digital financial literacy</w:t>
      </w:r>
    </w:p>
    <w:p w14:paraId="534CF62A" w14:textId="6CD80D9A" w:rsidR="000D57EA" w:rsidRDefault="000D57EA" w:rsidP="00E00E6A">
      <w:pPr>
        <w:jc w:val="both"/>
        <w:rPr>
          <w:rFonts w:ascii="Times New Roman" w:hAnsi="Times New Roman" w:cs="Times New Roman"/>
          <w:lang w:val="en-US"/>
        </w:rPr>
      </w:pPr>
      <w:r>
        <w:rPr>
          <w:rFonts w:ascii="Times New Roman" w:hAnsi="Times New Roman" w:cs="Times New Roman"/>
          <w:lang w:val="en-US"/>
        </w:rPr>
        <w:t>T</w:t>
      </w:r>
      <w:r w:rsidRPr="000D57EA">
        <w:rPr>
          <w:rFonts w:ascii="Times New Roman" w:hAnsi="Times New Roman" w:cs="Times New Roman"/>
          <w:lang w:val="en-US"/>
        </w:rPr>
        <w:t xml:space="preserve">able </w:t>
      </w:r>
      <w:r w:rsidR="00544857">
        <w:rPr>
          <w:rFonts w:ascii="Times New Roman" w:hAnsi="Times New Roman" w:cs="Times New Roman"/>
          <w:lang w:val="en-US"/>
        </w:rPr>
        <w:t>S</w:t>
      </w:r>
      <w:r>
        <w:rPr>
          <w:rFonts w:ascii="Times New Roman" w:hAnsi="Times New Roman" w:cs="Times New Roman"/>
          <w:lang w:val="en-US"/>
        </w:rPr>
        <w:t xml:space="preserve">3 </w:t>
      </w:r>
      <w:r w:rsidRPr="000D57EA">
        <w:rPr>
          <w:rFonts w:ascii="Times New Roman" w:hAnsi="Times New Roman" w:cs="Times New Roman"/>
          <w:lang w:val="en-US"/>
        </w:rPr>
        <w:t>summarizes the results of the Principal Component Analysis (PCA) conducted to construct the Digital Financial Literacy (DFL) indicator across the four countries included in the study. For each country—Brazil, Finland,</w:t>
      </w:r>
      <w:r w:rsidR="00DE4801">
        <w:rPr>
          <w:rFonts w:ascii="Times New Roman" w:hAnsi="Times New Roman" w:cs="Times New Roman"/>
          <w:lang w:val="en-US"/>
        </w:rPr>
        <w:t xml:space="preserve"> </w:t>
      </w:r>
      <w:r w:rsidRPr="000D57EA">
        <w:rPr>
          <w:rFonts w:ascii="Times New Roman" w:hAnsi="Times New Roman" w:cs="Times New Roman"/>
          <w:lang w:val="en-US"/>
        </w:rPr>
        <w:t>Philippines, and Saudi Arabia—the table reports the eigenvalues, the proportion of variance explained, and the cumulative variance for the three retained components.</w:t>
      </w:r>
      <w:r>
        <w:rPr>
          <w:rFonts w:ascii="Times New Roman" w:hAnsi="Times New Roman" w:cs="Times New Roman"/>
          <w:lang w:val="en-US"/>
        </w:rPr>
        <w:t xml:space="preserve"> </w:t>
      </w:r>
      <w:r w:rsidRPr="000D57EA">
        <w:rPr>
          <w:rFonts w:ascii="Times New Roman" w:hAnsi="Times New Roman" w:cs="Times New Roman"/>
          <w:lang w:val="en-US"/>
        </w:rPr>
        <w:t>The table also presents the component loadings (eigenvectors) for the three variables used to derive the DFL indicator: Digital Financial Behavior, Digital Financial Attitude, and Digital Financial Knowledge. These loadings show how each variable contributes to the first three principal components in each national sample.</w:t>
      </w:r>
      <w:r w:rsidR="00E00E6A">
        <w:rPr>
          <w:rFonts w:ascii="Times New Roman" w:hAnsi="Times New Roman" w:cs="Times New Roman"/>
          <w:lang w:val="en-US"/>
        </w:rPr>
        <w:t xml:space="preserve"> </w:t>
      </w:r>
      <w:r w:rsidRPr="00E00E6A">
        <w:rPr>
          <w:rFonts w:ascii="Times New Roman" w:hAnsi="Times New Roman" w:cs="Times New Roman"/>
          <w:lang w:val="en-US"/>
        </w:rPr>
        <w:t>Panel A corresponds to Brazil, Panel B to Finland, Panel C to the Philippines, and Panel D to Saudi Arabia.</w:t>
      </w:r>
    </w:p>
    <w:p w14:paraId="6CC7756B" w14:textId="21B0A6AC" w:rsidR="00E00E6A" w:rsidRPr="00E00E6A" w:rsidRDefault="00544857" w:rsidP="00E00E6A">
      <w:pPr>
        <w:jc w:val="both"/>
        <w:rPr>
          <w:rFonts w:ascii="Times New Roman" w:hAnsi="Times New Roman" w:cs="Times New Roman"/>
          <w:lang w:val="en-US"/>
        </w:rPr>
      </w:pPr>
      <w:r>
        <w:rPr>
          <w:rFonts w:ascii="Times New Roman" w:hAnsi="Times New Roman" w:cs="Times New Roman"/>
          <w:lang w:val="en-US"/>
        </w:rPr>
        <w:t xml:space="preserve">Table S3: </w:t>
      </w:r>
      <w:r w:rsidRPr="00544857">
        <w:rPr>
          <w:rFonts w:ascii="Times New Roman" w:hAnsi="Times New Roman" w:cs="Times New Roman"/>
          <w:lang w:val="en-US"/>
        </w:rPr>
        <w:t xml:space="preserve">Results </w:t>
      </w:r>
      <w:r w:rsidRPr="00544857">
        <w:rPr>
          <w:rFonts w:ascii="Times New Roman" w:hAnsi="Times New Roman" w:cs="Times New Roman"/>
          <w:lang w:val="en-US"/>
        </w:rPr>
        <w:t>of principal component analysis for the determination of digital financial literacy</w:t>
      </w:r>
    </w:p>
    <w:tbl>
      <w:tblPr>
        <w:tblW w:w="11348" w:type="dxa"/>
        <w:jc w:val="center"/>
        <w:tblCellMar>
          <w:left w:w="70" w:type="dxa"/>
          <w:right w:w="70" w:type="dxa"/>
        </w:tblCellMar>
        <w:tblLook w:val="04A0" w:firstRow="1" w:lastRow="0" w:firstColumn="1" w:lastColumn="0" w:noHBand="0" w:noVBand="1"/>
      </w:tblPr>
      <w:tblGrid>
        <w:gridCol w:w="2860"/>
        <w:gridCol w:w="1340"/>
        <w:gridCol w:w="1340"/>
        <w:gridCol w:w="1340"/>
        <w:gridCol w:w="208"/>
        <w:gridCol w:w="1420"/>
        <w:gridCol w:w="1420"/>
        <w:gridCol w:w="1420"/>
      </w:tblGrid>
      <w:tr w:rsidR="00E11ADC" w:rsidRPr="00E11ADC" w14:paraId="7EBDE9A9" w14:textId="77777777" w:rsidTr="00E11ADC">
        <w:trPr>
          <w:trHeight w:val="113"/>
          <w:jc w:val="center"/>
        </w:trPr>
        <w:tc>
          <w:tcPr>
            <w:tcW w:w="2860" w:type="dxa"/>
            <w:tcBorders>
              <w:top w:val="nil"/>
              <w:left w:val="nil"/>
              <w:bottom w:val="nil"/>
              <w:right w:val="nil"/>
            </w:tcBorders>
            <w:shd w:val="clear" w:color="000000" w:fill="FFFFFF"/>
            <w:noWrap/>
            <w:vAlign w:val="bottom"/>
            <w:hideMark/>
          </w:tcPr>
          <w:p w14:paraId="2EAD7393" w14:textId="77777777" w:rsidR="00E11ADC" w:rsidRPr="00E11ADC" w:rsidRDefault="00E11ADC" w:rsidP="00E11ADC">
            <w:pPr>
              <w:spacing w:after="0" w:line="240" w:lineRule="auto"/>
              <w:rPr>
                <w:rFonts w:ascii="Times New Roman" w:eastAsia="Times New Roman" w:hAnsi="Times New Roman" w:cs="Times New Roman"/>
                <w:i/>
                <w:iCs/>
                <w:color w:val="000000"/>
                <w:kern w:val="0"/>
                <w:lang w:eastAsia="es-CL"/>
                <w14:ligatures w14:val="none"/>
              </w:rPr>
            </w:pPr>
            <w:r w:rsidRPr="00E11ADC">
              <w:rPr>
                <w:rFonts w:ascii="Times New Roman" w:eastAsia="Times New Roman" w:hAnsi="Times New Roman" w:cs="Times New Roman"/>
                <w:i/>
                <w:iCs/>
                <w:color w:val="000000"/>
                <w:kern w:val="0"/>
                <w:lang w:eastAsia="es-CL"/>
                <w14:ligatures w14:val="none"/>
              </w:rPr>
              <w:t>Panel A: Brazil</w:t>
            </w:r>
          </w:p>
        </w:tc>
        <w:tc>
          <w:tcPr>
            <w:tcW w:w="1340" w:type="dxa"/>
            <w:tcBorders>
              <w:top w:val="nil"/>
              <w:left w:val="nil"/>
              <w:bottom w:val="nil"/>
              <w:right w:val="nil"/>
            </w:tcBorders>
            <w:shd w:val="clear" w:color="000000" w:fill="FFFFFF"/>
            <w:noWrap/>
            <w:vAlign w:val="bottom"/>
            <w:hideMark/>
          </w:tcPr>
          <w:p w14:paraId="4F379296"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340" w:type="dxa"/>
            <w:tcBorders>
              <w:top w:val="nil"/>
              <w:left w:val="nil"/>
              <w:bottom w:val="nil"/>
              <w:right w:val="nil"/>
            </w:tcBorders>
            <w:shd w:val="clear" w:color="000000" w:fill="FFFFFF"/>
            <w:noWrap/>
            <w:vAlign w:val="bottom"/>
            <w:hideMark/>
          </w:tcPr>
          <w:p w14:paraId="21FF6993"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340" w:type="dxa"/>
            <w:tcBorders>
              <w:top w:val="nil"/>
              <w:left w:val="nil"/>
              <w:bottom w:val="nil"/>
              <w:right w:val="nil"/>
            </w:tcBorders>
            <w:shd w:val="clear" w:color="000000" w:fill="FFFFFF"/>
            <w:noWrap/>
            <w:vAlign w:val="bottom"/>
            <w:hideMark/>
          </w:tcPr>
          <w:p w14:paraId="5E81E126"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208" w:type="dxa"/>
            <w:tcBorders>
              <w:top w:val="nil"/>
              <w:left w:val="nil"/>
              <w:bottom w:val="nil"/>
              <w:right w:val="nil"/>
            </w:tcBorders>
            <w:shd w:val="clear" w:color="000000" w:fill="FFFFFF"/>
            <w:vAlign w:val="center"/>
            <w:hideMark/>
          </w:tcPr>
          <w:p w14:paraId="37A76A36"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2840" w:type="dxa"/>
            <w:gridSpan w:val="2"/>
            <w:tcBorders>
              <w:top w:val="nil"/>
              <w:left w:val="nil"/>
              <w:bottom w:val="nil"/>
              <w:right w:val="nil"/>
            </w:tcBorders>
            <w:shd w:val="clear" w:color="000000" w:fill="FFFFFF"/>
            <w:noWrap/>
            <w:vAlign w:val="bottom"/>
            <w:hideMark/>
          </w:tcPr>
          <w:p w14:paraId="2CA279AD" w14:textId="77777777" w:rsidR="00E11ADC" w:rsidRPr="00E11ADC" w:rsidRDefault="00E11ADC" w:rsidP="00E11ADC">
            <w:pPr>
              <w:spacing w:after="0" w:line="240" w:lineRule="auto"/>
              <w:rPr>
                <w:rFonts w:ascii="Times New Roman" w:eastAsia="Times New Roman" w:hAnsi="Times New Roman" w:cs="Times New Roman"/>
                <w:i/>
                <w:iCs/>
                <w:color w:val="000000"/>
                <w:kern w:val="0"/>
                <w:lang w:eastAsia="es-CL"/>
                <w14:ligatures w14:val="none"/>
              </w:rPr>
            </w:pPr>
            <w:r w:rsidRPr="00E11ADC">
              <w:rPr>
                <w:rFonts w:ascii="Times New Roman" w:eastAsia="Times New Roman" w:hAnsi="Times New Roman" w:cs="Times New Roman"/>
                <w:i/>
                <w:iCs/>
                <w:color w:val="000000"/>
                <w:kern w:val="0"/>
                <w:lang w:eastAsia="es-CL"/>
                <w14:ligatures w14:val="none"/>
              </w:rPr>
              <w:t>Panel B: Finland</w:t>
            </w:r>
          </w:p>
        </w:tc>
        <w:tc>
          <w:tcPr>
            <w:tcW w:w="1420" w:type="dxa"/>
            <w:tcBorders>
              <w:top w:val="nil"/>
              <w:left w:val="nil"/>
              <w:bottom w:val="nil"/>
              <w:right w:val="nil"/>
            </w:tcBorders>
            <w:shd w:val="clear" w:color="000000" w:fill="FFFFFF"/>
            <w:noWrap/>
            <w:vAlign w:val="bottom"/>
            <w:hideMark/>
          </w:tcPr>
          <w:p w14:paraId="7022B670"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r>
      <w:tr w:rsidR="00E11ADC" w:rsidRPr="00E11ADC" w14:paraId="4012305C" w14:textId="77777777" w:rsidTr="00E11ADC">
        <w:trPr>
          <w:trHeight w:val="113"/>
          <w:jc w:val="center"/>
        </w:trPr>
        <w:tc>
          <w:tcPr>
            <w:tcW w:w="2860" w:type="dxa"/>
            <w:tcBorders>
              <w:top w:val="nil"/>
              <w:left w:val="nil"/>
              <w:bottom w:val="nil"/>
              <w:right w:val="nil"/>
            </w:tcBorders>
            <w:shd w:val="clear" w:color="000000" w:fill="FFFFFF"/>
            <w:noWrap/>
            <w:vAlign w:val="center"/>
            <w:hideMark/>
          </w:tcPr>
          <w:p w14:paraId="56B9E5B7"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Principal </w:t>
            </w:r>
            <w:proofErr w:type="spellStart"/>
            <w:r w:rsidRPr="00E11ADC">
              <w:rPr>
                <w:rFonts w:ascii="Times New Roman" w:eastAsia="Times New Roman" w:hAnsi="Times New Roman" w:cs="Times New Roman"/>
                <w:color w:val="000000"/>
                <w:kern w:val="0"/>
                <w:lang w:eastAsia="es-CL"/>
                <w14:ligatures w14:val="none"/>
              </w:rPr>
              <w:t>components</w:t>
            </w:r>
            <w:proofErr w:type="spellEnd"/>
          </w:p>
        </w:tc>
        <w:tc>
          <w:tcPr>
            <w:tcW w:w="1340" w:type="dxa"/>
            <w:tcBorders>
              <w:top w:val="nil"/>
              <w:left w:val="nil"/>
              <w:bottom w:val="nil"/>
              <w:right w:val="nil"/>
            </w:tcBorders>
            <w:shd w:val="clear" w:color="000000" w:fill="FFFFFF"/>
            <w:noWrap/>
            <w:vAlign w:val="bottom"/>
            <w:hideMark/>
          </w:tcPr>
          <w:p w14:paraId="34AE77EC"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340" w:type="dxa"/>
            <w:tcBorders>
              <w:top w:val="nil"/>
              <w:left w:val="nil"/>
              <w:bottom w:val="nil"/>
              <w:right w:val="nil"/>
            </w:tcBorders>
            <w:shd w:val="clear" w:color="000000" w:fill="FFFFFF"/>
            <w:noWrap/>
            <w:vAlign w:val="bottom"/>
            <w:hideMark/>
          </w:tcPr>
          <w:p w14:paraId="243B556E"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340" w:type="dxa"/>
            <w:tcBorders>
              <w:top w:val="nil"/>
              <w:left w:val="nil"/>
              <w:bottom w:val="nil"/>
              <w:right w:val="nil"/>
            </w:tcBorders>
            <w:shd w:val="clear" w:color="000000" w:fill="FFFFFF"/>
            <w:noWrap/>
            <w:vAlign w:val="bottom"/>
            <w:hideMark/>
          </w:tcPr>
          <w:p w14:paraId="13491563"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208" w:type="dxa"/>
            <w:tcBorders>
              <w:top w:val="nil"/>
              <w:left w:val="nil"/>
              <w:bottom w:val="nil"/>
              <w:right w:val="nil"/>
            </w:tcBorders>
            <w:shd w:val="clear" w:color="000000" w:fill="FFFFFF"/>
            <w:noWrap/>
            <w:vAlign w:val="bottom"/>
            <w:hideMark/>
          </w:tcPr>
          <w:p w14:paraId="75C621D2"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2840" w:type="dxa"/>
            <w:gridSpan w:val="2"/>
            <w:tcBorders>
              <w:top w:val="nil"/>
              <w:left w:val="nil"/>
              <w:bottom w:val="nil"/>
              <w:right w:val="nil"/>
            </w:tcBorders>
            <w:shd w:val="clear" w:color="000000" w:fill="FFFFFF"/>
            <w:noWrap/>
            <w:vAlign w:val="center"/>
            <w:hideMark/>
          </w:tcPr>
          <w:p w14:paraId="4D0C7198" w14:textId="1061AA9D"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p>
        </w:tc>
        <w:tc>
          <w:tcPr>
            <w:tcW w:w="1420" w:type="dxa"/>
            <w:tcBorders>
              <w:top w:val="nil"/>
              <w:left w:val="nil"/>
              <w:bottom w:val="nil"/>
              <w:right w:val="nil"/>
            </w:tcBorders>
            <w:shd w:val="clear" w:color="000000" w:fill="FFFFFF"/>
            <w:noWrap/>
            <w:vAlign w:val="bottom"/>
            <w:hideMark/>
          </w:tcPr>
          <w:p w14:paraId="716EBB3E"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r>
      <w:tr w:rsidR="00E11ADC" w:rsidRPr="00E11ADC" w14:paraId="70962B92" w14:textId="77777777" w:rsidTr="00E11ADC">
        <w:trPr>
          <w:trHeight w:val="113"/>
          <w:jc w:val="center"/>
        </w:trPr>
        <w:tc>
          <w:tcPr>
            <w:tcW w:w="2860" w:type="dxa"/>
            <w:tcBorders>
              <w:top w:val="single" w:sz="4" w:space="0" w:color="auto"/>
              <w:left w:val="nil"/>
              <w:bottom w:val="single" w:sz="4" w:space="0" w:color="auto"/>
              <w:right w:val="nil"/>
            </w:tcBorders>
            <w:shd w:val="clear" w:color="000000" w:fill="FFFFFF"/>
            <w:vAlign w:val="center"/>
            <w:hideMark/>
          </w:tcPr>
          <w:p w14:paraId="14D61690"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w:t>
            </w:r>
            <w:proofErr w:type="spellStart"/>
            <w:r w:rsidRPr="00E11ADC">
              <w:rPr>
                <w:rFonts w:ascii="Times New Roman" w:eastAsia="Times New Roman" w:hAnsi="Times New Roman" w:cs="Times New Roman"/>
                <w:color w:val="000000"/>
                <w:kern w:val="0"/>
                <w:lang w:eastAsia="es-CL"/>
                <w14:ligatures w14:val="none"/>
              </w:rPr>
              <w:t>Component</w:t>
            </w:r>
            <w:proofErr w:type="spellEnd"/>
            <w:r w:rsidRPr="00E11ADC">
              <w:rPr>
                <w:rFonts w:ascii="Times New Roman" w:eastAsia="Times New Roman" w:hAnsi="Times New Roman" w:cs="Times New Roman"/>
                <w:color w:val="000000"/>
                <w:kern w:val="0"/>
                <w:lang w:eastAsia="es-CL"/>
                <w14:ligatures w14:val="none"/>
              </w:rPr>
              <w:t xml:space="preserve"> </w:t>
            </w:r>
          </w:p>
        </w:tc>
        <w:tc>
          <w:tcPr>
            <w:tcW w:w="1340" w:type="dxa"/>
            <w:tcBorders>
              <w:top w:val="single" w:sz="4" w:space="0" w:color="auto"/>
              <w:left w:val="nil"/>
              <w:bottom w:val="single" w:sz="4" w:space="0" w:color="auto"/>
              <w:right w:val="nil"/>
            </w:tcBorders>
            <w:shd w:val="clear" w:color="000000" w:fill="FFFFFF"/>
            <w:vAlign w:val="center"/>
            <w:hideMark/>
          </w:tcPr>
          <w:p w14:paraId="742C3D52"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w:t>
            </w:r>
            <w:proofErr w:type="spellStart"/>
            <w:r w:rsidRPr="00E11ADC">
              <w:rPr>
                <w:rFonts w:ascii="Times New Roman" w:eastAsia="Times New Roman" w:hAnsi="Times New Roman" w:cs="Times New Roman"/>
                <w:color w:val="000000"/>
                <w:kern w:val="0"/>
                <w:lang w:eastAsia="es-CL"/>
                <w14:ligatures w14:val="none"/>
              </w:rPr>
              <w:t>Eigenvalue</w:t>
            </w:r>
            <w:proofErr w:type="spellEnd"/>
          </w:p>
        </w:tc>
        <w:tc>
          <w:tcPr>
            <w:tcW w:w="1340" w:type="dxa"/>
            <w:tcBorders>
              <w:top w:val="single" w:sz="4" w:space="0" w:color="auto"/>
              <w:left w:val="nil"/>
              <w:bottom w:val="single" w:sz="4" w:space="0" w:color="auto"/>
              <w:right w:val="nil"/>
            </w:tcBorders>
            <w:shd w:val="clear" w:color="000000" w:fill="FFFFFF"/>
            <w:vAlign w:val="center"/>
            <w:hideMark/>
          </w:tcPr>
          <w:p w14:paraId="603956AB"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w:t>
            </w:r>
            <w:proofErr w:type="spellStart"/>
            <w:r w:rsidRPr="00E11ADC">
              <w:rPr>
                <w:rFonts w:ascii="Times New Roman" w:eastAsia="Times New Roman" w:hAnsi="Times New Roman" w:cs="Times New Roman"/>
                <w:color w:val="000000"/>
                <w:kern w:val="0"/>
                <w:lang w:eastAsia="es-CL"/>
                <w14:ligatures w14:val="none"/>
              </w:rPr>
              <w:t>Proportion</w:t>
            </w:r>
            <w:proofErr w:type="spellEnd"/>
          </w:p>
        </w:tc>
        <w:tc>
          <w:tcPr>
            <w:tcW w:w="1340" w:type="dxa"/>
            <w:tcBorders>
              <w:top w:val="single" w:sz="4" w:space="0" w:color="auto"/>
              <w:left w:val="nil"/>
              <w:bottom w:val="single" w:sz="4" w:space="0" w:color="auto"/>
              <w:right w:val="nil"/>
            </w:tcBorders>
            <w:shd w:val="clear" w:color="000000" w:fill="FFFFFF"/>
            <w:vAlign w:val="center"/>
            <w:hideMark/>
          </w:tcPr>
          <w:p w14:paraId="12BEBCE9"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Cumulative</w:t>
            </w:r>
          </w:p>
        </w:tc>
        <w:tc>
          <w:tcPr>
            <w:tcW w:w="208" w:type="dxa"/>
            <w:tcBorders>
              <w:top w:val="nil"/>
              <w:left w:val="nil"/>
              <w:bottom w:val="nil"/>
              <w:right w:val="nil"/>
            </w:tcBorders>
            <w:shd w:val="clear" w:color="000000" w:fill="FFFFFF"/>
            <w:noWrap/>
            <w:vAlign w:val="bottom"/>
            <w:hideMark/>
          </w:tcPr>
          <w:p w14:paraId="3A61E181"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single" w:sz="4" w:space="0" w:color="auto"/>
              <w:left w:val="nil"/>
              <w:bottom w:val="single" w:sz="4" w:space="0" w:color="auto"/>
              <w:right w:val="nil"/>
            </w:tcBorders>
            <w:shd w:val="clear" w:color="000000" w:fill="FFFFFF"/>
            <w:vAlign w:val="center"/>
            <w:hideMark/>
          </w:tcPr>
          <w:p w14:paraId="5814E7CE"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w:t>
            </w:r>
            <w:proofErr w:type="spellStart"/>
            <w:r w:rsidRPr="00E11ADC">
              <w:rPr>
                <w:rFonts w:ascii="Times New Roman" w:eastAsia="Times New Roman" w:hAnsi="Times New Roman" w:cs="Times New Roman"/>
                <w:color w:val="000000"/>
                <w:kern w:val="0"/>
                <w:lang w:eastAsia="es-CL"/>
                <w14:ligatures w14:val="none"/>
              </w:rPr>
              <w:t>Eigenvalue</w:t>
            </w:r>
            <w:proofErr w:type="spellEnd"/>
          </w:p>
        </w:tc>
        <w:tc>
          <w:tcPr>
            <w:tcW w:w="1420" w:type="dxa"/>
            <w:tcBorders>
              <w:top w:val="single" w:sz="4" w:space="0" w:color="auto"/>
              <w:left w:val="nil"/>
              <w:bottom w:val="single" w:sz="4" w:space="0" w:color="auto"/>
              <w:right w:val="nil"/>
            </w:tcBorders>
            <w:shd w:val="clear" w:color="000000" w:fill="FFFFFF"/>
            <w:vAlign w:val="center"/>
            <w:hideMark/>
          </w:tcPr>
          <w:p w14:paraId="350DB0CA"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w:t>
            </w:r>
            <w:proofErr w:type="spellStart"/>
            <w:r w:rsidRPr="00E11ADC">
              <w:rPr>
                <w:rFonts w:ascii="Times New Roman" w:eastAsia="Times New Roman" w:hAnsi="Times New Roman" w:cs="Times New Roman"/>
                <w:color w:val="000000"/>
                <w:kern w:val="0"/>
                <w:lang w:eastAsia="es-CL"/>
                <w14:ligatures w14:val="none"/>
              </w:rPr>
              <w:t>Proportion</w:t>
            </w:r>
            <w:proofErr w:type="spellEnd"/>
          </w:p>
        </w:tc>
        <w:tc>
          <w:tcPr>
            <w:tcW w:w="1420" w:type="dxa"/>
            <w:tcBorders>
              <w:top w:val="single" w:sz="4" w:space="0" w:color="auto"/>
              <w:left w:val="nil"/>
              <w:bottom w:val="single" w:sz="4" w:space="0" w:color="auto"/>
              <w:right w:val="nil"/>
            </w:tcBorders>
            <w:shd w:val="clear" w:color="000000" w:fill="FFFFFF"/>
            <w:vAlign w:val="center"/>
            <w:hideMark/>
          </w:tcPr>
          <w:p w14:paraId="6943FEE3"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Cumulative</w:t>
            </w:r>
          </w:p>
        </w:tc>
      </w:tr>
      <w:tr w:rsidR="00E11ADC" w:rsidRPr="00E11ADC" w14:paraId="66FB0B9C" w14:textId="77777777" w:rsidTr="00E11ADC">
        <w:trPr>
          <w:trHeight w:val="113"/>
          <w:jc w:val="center"/>
        </w:trPr>
        <w:tc>
          <w:tcPr>
            <w:tcW w:w="2860" w:type="dxa"/>
            <w:tcBorders>
              <w:top w:val="nil"/>
              <w:left w:val="nil"/>
              <w:bottom w:val="nil"/>
              <w:right w:val="nil"/>
            </w:tcBorders>
            <w:shd w:val="clear" w:color="000000" w:fill="FFFFFF"/>
            <w:vAlign w:val="center"/>
            <w:hideMark/>
          </w:tcPr>
          <w:p w14:paraId="4C126976"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Comp1 </w:t>
            </w:r>
          </w:p>
        </w:tc>
        <w:tc>
          <w:tcPr>
            <w:tcW w:w="1340" w:type="dxa"/>
            <w:tcBorders>
              <w:top w:val="nil"/>
              <w:left w:val="nil"/>
              <w:bottom w:val="nil"/>
              <w:right w:val="nil"/>
            </w:tcBorders>
            <w:shd w:val="clear" w:color="000000" w:fill="FFFFFF"/>
            <w:vAlign w:val="center"/>
            <w:hideMark/>
          </w:tcPr>
          <w:p w14:paraId="7964C395"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1.374</w:t>
            </w:r>
          </w:p>
        </w:tc>
        <w:tc>
          <w:tcPr>
            <w:tcW w:w="1340" w:type="dxa"/>
            <w:tcBorders>
              <w:top w:val="nil"/>
              <w:left w:val="nil"/>
              <w:bottom w:val="nil"/>
              <w:right w:val="nil"/>
            </w:tcBorders>
            <w:shd w:val="clear" w:color="000000" w:fill="FFFFFF"/>
            <w:vAlign w:val="center"/>
            <w:hideMark/>
          </w:tcPr>
          <w:p w14:paraId="29B024AA"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0.458</w:t>
            </w:r>
          </w:p>
        </w:tc>
        <w:tc>
          <w:tcPr>
            <w:tcW w:w="1340" w:type="dxa"/>
            <w:tcBorders>
              <w:top w:val="nil"/>
              <w:left w:val="nil"/>
              <w:bottom w:val="nil"/>
              <w:right w:val="nil"/>
            </w:tcBorders>
            <w:shd w:val="clear" w:color="000000" w:fill="FFFFFF"/>
            <w:vAlign w:val="center"/>
            <w:hideMark/>
          </w:tcPr>
          <w:p w14:paraId="657B5935"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0.458</w:t>
            </w:r>
          </w:p>
        </w:tc>
        <w:tc>
          <w:tcPr>
            <w:tcW w:w="208" w:type="dxa"/>
            <w:tcBorders>
              <w:top w:val="nil"/>
              <w:left w:val="nil"/>
              <w:bottom w:val="nil"/>
              <w:right w:val="nil"/>
            </w:tcBorders>
            <w:shd w:val="clear" w:color="000000" w:fill="FFFFFF"/>
            <w:noWrap/>
            <w:vAlign w:val="bottom"/>
            <w:hideMark/>
          </w:tcPr>
          <w:p w14:paraId="481A4316"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vAlign w:val="center"/>
            <w:hideMark/>
          </w:tcPr>
          <w:p w14:paraId="328C6DFF"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1.504</w:t>
            </w:r>
          </w:p>
        </w:tc>
        <w:tc>
          <w:tcPr>
            <w:tcW w:w="1420" w:type="dxa"/>
            <w:tcBorders>
              <w:top w:val="nil"/>
              <w:left w:val="nil"/>
              <w:bottom w:val="nil"/>
              <w:right w:val="nil"/>
            </w:tcBorders>
            <w:shd w:val="clear" w:color="000000" w:fill="FFFFFF"/>
            <w:vAlign w:val="center"/>
            <w:hideMark/>
          </w:tcPr>
          <w:p w14:paraId="5064A2A8"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0.501</w:t>
            </w:r>
          </w:p>
        </w:tc>
        <w:tc>
          <w:tcPr>
            <w:tcW w:w="1420" w:type="dxa"/>
            <w:tcBorders>
              <w:top w:val="nil"/>
              <w:left w:val="nil"/>
              <w:bottom w:val="nil"/>
              <w:right w:val="nil"/>
            </w:tcBorders>
            <w:shd w:val="clear" w:color="000000" w:fill="FFFFFF"/>
            <w:vAlign w:val="center"/>
            <w:hideMark/>
          </w:tcPr>
          <w:p w14:paraId="3FC0EAC3"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0.501</w:t>
            </w:r>
          </w:p>
        </w:tc>
      </w:tr>
      <w:tr w:rsidR="00E11ADC" w:rsidRPr="00E11ADC" w14:paraId="3C17F7FC" w14:textId="77777777" w:rsidTr="00E11ADC">
        <w:trPr>
          <w:trHeight w:val="113"/>
          <w:jc w:val="center"/>
        </w:trPr>
        <w:tc>
          <w:tcPr>
            <w:tcW w:w="2860" w:type="dxa"/>
            <w:tcBorders>
              <w:top w:val="nil"/>
              <w:left w:val="nil"/>
              <w:bottom w:val="nil"/>
              <w:right w:val="nil"/>
            </w:tcBorders>
            <w:shd w:val="clear" w:color="000000" w:fill="FFFFFF"/>
            <w:vAlign w:val="center"/>
            <w:hideMark/>
          </w:tcPr>
          <w:p w14:paraId="47F95888"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Comp2 </w:t>
            </w:r>
          </w:p>
        </w:tc>
        <w:tc>
          <w:tcPr>
            <w:tcW w:w="1340" w:type="dxa"/>
            <w:tcBorders>
              <w:top w:val="nil"/>
              <w:left w:val="nil"/>
              <w:bottom w:val="nil"/>
              <w:right w:val="nil"/>
            </w:tcBorders>
            <w:shd w:val="clear" w:color="000000" w:fill="FFFFFF"/>
            <w:vAlign w:val="center"/>
            <w:hideMark/>
          </w:tcPr>
          <w:p w14:paraId="43C632B9"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0.864</w:t>
            </w:r>
          </w:p>
        </w:tc>
        <w:tc>
          <w:tcPr>
            <w:tcW w:w="1340" w:type="dxa"/>
            <w:tcBorders>
              <w:top w:val="nil"/>
              <w:left w:val="nil"/>
              <w:bottom w:val="nil"/>
              <w:right w:val="nil"/>
            </w:tcBorders>
            <w:shd w:val="clear" w:color="000000" w:fill="FFFFFF"/>
            <w:vAlign w:val="center"/>
            <w:hideMark/>
          </w:tcPr>
          <w:p w14:paraId="2594AA77"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0.288</w:t>
            </w:r>
          </w:p>
        </w:tc>
        <w:tc>
          <w:tcPr>
            <w:tcW w:w="1340" w:type="dxa"/>
            <w:tcBorders>
              <w:top w:val="nil"/>
              <w:left w:val="nil"/>
              <w:bottom w:val="nil"/>
              <w:right w:val="nil"/>
            </w:tcBorders>
            <w:shd w:val="clear" w:color="000000" w:fill="FFFFFF"/>
            <w:vAlign w:val="center"/>
            <w:hideMark/>
          </w:tcPr>
          <w:p w14:paraId="535C671A"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0.746</w:t>
            </w:r>
          </w:p>
        </w:tc>
        <w:tc>
          <w:tcPr>
            <w:tcW w:w="208" w:type="dxa"/>
            <w:tcBorders>
              <w:top w:val="nil"/>
              <w:left w:val="nil"/>
              <w:bottom w:val="nil"/>
              <w:right w:val="nil"/>
            </w:tcBorders>
            <w:shd w:val="clear" w:color="000000" w:fill="FFFFFF"/>
            <w:noWrap/>
            <w:vAlign w:val="bottom"/>
            <w:hideMark/>
          </w:tcPr>
          <w:p w14:paraId="1AEC426A"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vAlign w:val="center"/>
            <w:hideMark/>
          </w:tcPr>
          <w:p w14:paraId="74BC9A8C"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0.898</w:t>
            </w:r>
          </w:p>
        </w:tc>
        <w:tc>
          <w:tcPr>
            <w:tcW w:w="1420" w:type="dxa"/>
            <w:tcBorders>
              <w:top w:val="nil"/>
              <w:left w:val="nil"/>
              <w:bottom w:val="nil"/>
              <w:right w:val="nil"/>
            </w:tcBorders>
            <w:shd w:val="clear" w:color="000000" w:fill="FFFFFF"/>
            <w:vAlign w:val="center"/>
            <w:hideMark/>
          </w:tcPr>
          <w:p w14:paraId="0281D5FD"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0.299</w:t>
            </w:r>
          </w:p>
        </w:tc>
        <w:tc>
          <w:tcPr>
            <w:tcW w:w="1420" w:type="dxa"/>
            <w:tcBorders>
              <w:top w:val="nil"/>
              <w:left w:val="nil"/>
              <w:bottom w:val="nil"/>
              <w:right w:val="nil"/>
            </w:tcBorders>
            <w:shd w:val="clear" w:color="000000" w:fill="FFFFFF"/>
            <w:vAlign w:val="center"/>
            <w:hideMark/>
          </w:tcPr>
          <w:p w14:paraId="49FAF864"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0.801</w:t>
            </w:r>
          </w:p>
        </w:tc>
      </w:tr>
      <w:tr w:rsidR="00E11ADC" w:rsidRPr="00E11ADC" w14:paraId="4387CCC7" w14:textId="77777777" w:rsidTr="00E11ADC">
        <w:trPr>
          <w:trHeight w:val="113"/>
          <w:jc w:val="center"/>
        </w:trPr>
        <w:tc>
          <w:tcPr>
            <w:tcW w:w="2860" w:type="dxa"/>
            <w:tcBorders>
              <w:top w:val="nil"/>
              <w:left w:val="nil"/>
              <w:bottom w:val="single" w:sz="4" w:space="0" w:color="auto"/>
              <w:right w:val="nil"/>
            </w:tcBorders>
            <w:shd w:val="clear" w:color="000000" w:fill="FFFFFF"/>
            <w:vAlign w:val="center"/>
            <w:hideMark/>
          </w:tcPr>
          <w:p w14:paraId="7E915F5A"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Comp3 </w:t>
            </w:r>
          </w:p>
        </w:tc>
        <w:tc>
          <w:tcPr>
            <w:tcW w:w="1340" w:type="dxa"/>
            <w:tcBorders>
              <w:top w:val="nil"/>
              <w:left w:val="nil"/>
              <w:bottom w:val="single" w:sz="4" w:space="0" w:color="auto"/>
              <w:right w:val="nil"/>
            </w:tcBorders>
            <w:shd w:val="clear" w:color="000000" w:fill="FFFFFF"/>
            <w:vAlign w:val="center"/>
            <w:hideMark/>
          </w:tcPr>
          <w:p w14:paraId="2A03F39C"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0.762</w:t>
            </w:r>
          </w:p>
        </w:tc>
        <w:tc>
          <w:tcPr>
            <w:tcW w:w="1340" w:type="dxa"/>
            <w:tcBorders>
              <w:top w:val="nil"/>
              <w:left w:val="nil"/>
              <w:bottom w:val="single" w:sz="4" w:space="0" w:color="auto"/>
              <w:right w:val="nil"/>
            </w:tcBorders>
            <w:shd w:val="clear" w:color="000000" w:fill="FFFFFF"/>
            <w:vAlign w:val="center"/>
            <w:hideMark/>
          </w:tcPr>
          <w:p w14:paraId="74A58182"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0.254</w:t>
            </w:r>
          </w:p>
        </w:tc>
        <w:tc>
          <w:tcPr>
            <w:tcW w:w="1340" w:type="dxa"/>
            <w:tcBorders>
              <w:top w:val="nil"/>
              <w:left w:val="nil"/>
              <w:bottom w:val="single" w:sz="4" w:space="0" w:color="auto"/>
              <w:right w:val="nil"/>
            </w:tcBorders>
            <w:shd w:val="clear" w:color="000000" w:fill="FFFFFF"/>
            <w:vAlign w:val="center"/>
            <w:hideMark/>
          </w:tcPr>
          <w:p w14:paraId="0C665044"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1.000</w:t>
            </w:r>
          </w:p>
        </w:tc>
        <w:tc>
          <w:tcPr>
            <w:tcW w:w="208" w:type="dxa"/>
            <w:tcBorders>
              <w:top w:val="nil"/>
              <w:left w:val="nil"/>
              <w:bottom w:val="nil"/>
              <w:right w:val="nil"/>
            </w:tcBorders>
            <w:shd w:val="clear" w:color="000000" w:fill="FFFFFF"/>
            <w:noWrap/>
            <w:vAlign w:val="bottom"/>
            <w:hideMark/>
          </w:tcPr>
          <w:p w14:paraId="4C21F3E1"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single" w:sz="4" w:space="0" w:color="auto"/>
              <w:right w:val="nil"/>
            </w:tcBorders>
            <w:shd w:val="clear" w:color="000000" w:fill="FFFFFF"/>
            <w:vAlign w:val="center"/>
            <w:hideMark/>
          </w:tcPr>
          <w:p w14:paraId="4D95DAE6"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0.598</w:t>
            </w:r>
          </w:p>
        </w:tc>
        <w:tc>
          <w:tcPr>
            <w:tcW w:w="1420" w:type="dxa"/>
            <w:tcBorders>
              <w:top w:val="nil"/>
              <w:left w:val="nil"/>
              <w:bottom w:val="single" w:sz="4" w:space="0" w:color="auto"/>
              <w:right w:val="nil"/>
            </w:tcBorders>
            <w:shd w:val="clear" w:color="000000" w:fill="FFFFFF"/>
            <w:vAlign w:val="center"/>
            <w:hideMark/>
          </w:tcPr>
          <w:p w14:paraId="08FB936F"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0.199</w:t>
            </w:r>
          </w:p>
        </w:tc>
        <w:tc>
          <w:tcPr>
            <w:tcW w:w="1420" w:type="dxa"/>
            <w:tcBorders>
              <w:top w:val="nil"/>
              <w:left w:val="nil"/>
              <w:bottom w:val="single" w:sz="4" w:space="0" w:color="auto"/>
              <w:right w:val="nil"/>
            </w:tcBorders>
            <w:shd w:val="clear" w:color="000000" w:fill="FFFFFF"/>
            <w:vAlign w:val="center"/>
            <w:hideMark/>
          </w:tcPr>
          <w:p w14:paraId="3653AFB0"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1.000</w:t>
            </w:r>
          </w:p>
        </w:tc>
      </w:tr>
      <w:tr w:rsidR="00E11ADC" w:rsidRPr="00E11ADC" w14:paraId="45697594" w14:textId="77777777" w:rsidTr="00E11ADC">
        <w:trPr>
          <w:trHeight w:val="113"/>
          <w:jc w:val="center"/>
        </w:trPr>
        <w:tc>
          <w:tcPr>
            <w:tcW w:w="4200" w:type="dxa"/>
            <w:gridSpan w:val="2"/>
            <w:tcBorders>
              <w:top w:val="nil"/>
              <w:left w:val="nil"/>
              <w:bottom w:val="nil"/>
              <w:right w:val="nil"/>
            </w:tcBorders>
            <w:shd w:val="clear" w:color="000000" w:fill="FFFFFF"/>
            <w:noWrap/>
            <w:vAlign w:val="center"/>
            <w:hideMark/>
          </w:tcPr>
          <w:p w14:paraId="4BC7BFF7"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Principal </w:t>
            </w:r>
            <w:proofErr w:type="spellStart"/>
            <w:r w:rsidRPr="00E11ADC">
              <w:rPr>
                <w:rFonts w:ascii="Times New Roman" w:eastAsia="Times New Roman" w:hAnsi="Times New Roman" w:cs="Times New Roman"/>
                <w:color w:val="000000"/>
                <w:kern w:val="0"/>
                <w:lang w:eastAsia="es-CL"/>
                <w14:ligatures w14:val="none"/>
              </w:rPr>
              <w:t>components</w:t>
            </w:r>
            <w:proofErr w:type="spellEnd"/>
            <w:r w:rsidRPr="00E11ADC">
              <w:rPr>
                <w:rFonts w:ascii="Times New Roman" w:eastAsia="Times New Roman" w:hAnsi="Times New Roman" w:cs="Times New Roman"/>
                <w:color w:val="000000"/>
                <w:kern w:val="0"/>
                <w:lang w:eastAsia="es-CL"/>
                <w14:ligatures w14:val="none"/>
              </w:rPr>
              <w:t xml:space="preserve"> (</w:t>
            </w:r>
            <w:proofErr w:type="spellStart"/>
            <w:r w:rsidRPr="00E11ADC">
              <w:rPr>
                <w:rFonts w:ascii="Times New Roman" w:eastAsia="Times New Roman" w:hAnsi="Times New Roman" w:cs="Times New Roman"/>
                <w:color w:val="000000"/>
                <w:kern w:val="0"/>
                <w:lang w:eastAsia="es-CL"/>
                <w14:ligatures w14:val="none"/>
              </w:rPr>
              <w:t>eigenvectors</w:t>
            </w:r>
            <w:proofErr w:type="spellEnd"/>
            <w:r w:rsidRPr="00E11ADC">
              <w:rPr>
                <w:rFonts w:ascii="Times New Roman" w:eastAsia="Times New Roman" w:hAnsi="Times New Roman" w:cs="Times New Roman"/>
                <w:color w:val="000000"/>
                <w:kern w:val="0"/>
                <w:lang w:eastAsia="es-CL"/>
                <w14:ligatures w14:val="none"/>
              </w:rPr>
              <w:t>)</w:t>
            </w:r>
          </w:p>
        </w:tc>
        <w:tc>
          <w:tcPr>
            <w:tcW w:w="1340" w:type="dxa"/>
            <w:tcBorders>
              <w:top w:val="nil"/>
              <w:left w:val="nil"/>
              <w:bottom w:val="nil"/>
              <w:right w:val="nil"/>
            </w:tcBorders>
            <w:shd w:val="clear" w:color="000000" w:fill="FFFFFF"/>
            <w:noWrap/>
            <w:vAlign w:val="bottom"/>
            <w:hideMark/>
          </w:tcPr>
          <w:p w14:paraId="491C401F"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340" w:type="dxa"/>
            <w:tcBorders>
              <w:top w:val="nil"/>
              <w:left w:val="nil"/>
              <w:bottom w:val="nil"/>
              <w:right w:val="nil"/>
            </w:tcBorders>
            <w:shd w:val="clear" w:color="000000" w:fill="FFFFFF"/>
            <w:noWrap/>
            <w:vAlign w:val="bottom"/>
            <w:hideMark/>
          </w:tcPr>
          <w:p w14:paraId="5BD4B37C"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208" w:type="dxa"/>
            <w:tcBorders>
              <w:top w:val="nil"/>
              <w:left w:val="nil"/>
              <w:bottom w:val="nil"/>
              <w:right w:val="nil"/>
            </w:tcBorders>
            <w:shd w:val="clear" w:color="000000" w:fill="FFFFFF"/>
            <w:noWrap/>
            <w:vAlign w:val="bottom"/>
            <w:hideMark/>
          </w:tcPr>
          <w:p w14:paraId="09F68E2B"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noWrap/>
            <w:vAlign w:val="bottom"/>
            <w:hideMark/>
          </w:tcPr>
          <w:p w14:paraId="52B8AD3C"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noWrap/>
            <w:vAlign w:val="bottom"/>
            <w:hideMark/>
          </w:tcPr>
          <w:p w14:paraId="11DAB7AF"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noWrap/>
            <w:vAlign w:val="bottom"/>
            <w:hideMark/>
          </w:tcPr>
          <w:p w14:paraId="0EC562BC"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r>
      <w:tr w:rsidR="00E11ADC" w:rsidRPr="00E11ADC" w14:paraId="7F3AB016" w14:textId="77777777" w:rsidTr="00E11ADC">
        <w:trPr>
          <w:trHeight w:val="113"/>
          <w:jc w:val="center"/>
        </w:trPr>
        <w:tc>
          <w:tcPr>
            <w:tcW w:w="2860" w:type="dxa"/>
            <w:tcBorders>
              <w:top w:val="single" w:sz="4" w:space="0" w:color="auto"/>
              <w:left w:val="nil"/>
              <w:bottom w:val="single" w:sz="4" w:space="0" w:color="auto"/>
              <w:right w:val="nil"/>
            </w:tcBorders>
            <w:shd w:val="clear" w:color="000000" w:fill="FFFFFF"/>
            <w:vAlign w:val="center"/>
            <w:hideMark/>
          </w:tcPr>
          <w:p w14:paraId="79D079D7"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Variable </w:t>
            </w:r>
          </w:p>
        </w:tc>
        <w:tc>
          <w:tcPr>
            <w:tcW w:w="1340" w:type="dxa"/>
            <w:tcBorders>
              <w:top w:val="single" w:sz="4" w:space="0" w:color="auto"/>
              <w:left w:val="nil"/>
              <w:bottom w:val="single" w:sz="4" w:space="0" w:color="auto"/>
              <w:right w:val="nil"/>
            </w:tcBorders>
            <w:shd w:val="clear" w:color="000000" w:fill="FFFFFF"/>
            <w:vAlign w:val="center"/>
            <w:hideMark/>
          </w:tcPr>
          <w:p w14:paraId="4DDF2D75"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Comp1</w:t>
            </w:r>
          </w:p>
        </w:tc>
        <w:tc>
          <w:tcPr>
            <w:tcW w:w="1340" w:type="dxa"/>
            <w:tcBorders>
              <w:top w:val="single" w:sz="4" w:space="0" w:color="auto"/>
              <w:left w:val="nil"/>
              <w:bottom w:val="single" w:sz="4" w:space="0" w:color="auto"/>
              <w:right w:val="nil"/>
            </w:tcBorders>
            <w:shd w:val="clear" w:color="000000" w:fill="FFFFFF"/>
            <w:vAlign w:val="center"/>
            <w:hideMark/>
          </w:tcPr>
          <w:p w14:paraId="05DFC131"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Comp2</w:t>
            </w:r>
          </w:p>
        </w:tc>
        <w:tc>
          <w:tcPr>
            <w:tcW w:w="1340" w:type="dxa"/>
            <w:tcBorders>
              <w:top w:val="single" w:sz="4" w:space="0" w:color="auto"/>
              <w:left w:val="nil"/>
              <w:bottom w:val="single" w:sz="4" w:space="0" w:color="auto"/>
              <w:right w:val="nil"/>
            </w:tcBorders>
            <w:shd w:val="clear" w:color="000000" w:fill="FFFFFF"/>
            <w:vAlign w:val="center"/>
            <w:hideMark/>
          </w:tcPr>
          <w:p w14:paraId="7403268D"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Comp3</w:t>
            </w:r>
          </w:p>
        </w:tc>
        <w:tc>
          <w:tcPr>
            <w:tcW w:w="208" w:type="dxa"/>
            <w:tcBorders>
              <w:top w:val="nil"/>
              <w:left w:val="nil"/>
              <w:bottom w:val="nil"/>
              <w:right w:val="nil"/>
            </w:tcBorders>
            <w:shd w:val="clear" w:color="000000" w:fill="FFFFFF"/>
            <w:noWrap/>
            <w:vAlign w:val="bottom"/>
            <w:hideMark/>
          </w:tcPr>
          <w:p w14:paraId="37EAE071"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single" w:sz="4" w:space="0" w:color="auto"/>
              <w:left w:val="nil"/>
              <w:bottom w:val="single" w:sz="4" w:space="0" w:color="auto"/>
              <w:right w:val="nil"/>
            </w:tcBorders>
            <w:shd w:val="clear" w:color="000000" w:fill="FFFFFF"/>
            <w:vAlign w:val="center"/>
            <w:hideMark/>
          </w:tcPr>
          <w:p w14:paraId="48B11436"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Comp1</w:t>
            </w:r>
          </w:p>
        </w:tc>
        <w:tc>
          <w:tcPr>
            <w:tcW w:w="1420" w:type="dxa"/>
            <w:tcBorders>
              <w:top w:val="single" w:sz="4" w:space="0" w:color="auto"/>
              <w:left w:val="nil"/>
              <w:bottom w:val="single" w:sz="4" w:space="0" w:color="auto"/>
              <w:right w:val="nil"/>
            </w:tcBorders>
            <w:shd w:val="clear" w:color="000000" w:fill="FFFFFF"/>
            <w:vAlign w:val="center"/>
            <w:hideMark/>
          </w:tcPr>
          <w:p w14:paraId="4C612832"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Comp2</w:t>
            </w:r>
          </w:p>
        </w:tc>
        <w:tc>
          <w:tcPr>
            <w:tcW w:w="1420" w:type="dxa"/>
            <w:tcBorders>
              <w:top w:val="single" w:sz="4" w:space="0" w:color="auto"/>
              <w:left w:val="nil"/>
              <w:bottom w:val="single" w:sz="4" w:space="0" w:color="auto"/>
              <w:right w:val="nil"/>
            </w:tcBorders>
            <w:shd w:val="clear" w:color="000000" w:fill="FFFFFF"/>
            <w:vAlign w:val="center"/>
            <w:hideMark/>
          </w:tcPr>
          <w:p w14:paraId="464FD211"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Comp3</w:t>
            </w:r>
          </w:p>
        </w:tc>
      </w:tr>
      <w:tr w:rsidR="00E11ADC" w:rsidRPr="00E11ADC" w14:paraId="164D479A" w14:textId="77777777" w:rsidTr="00E11ADC">
        <w:trPr>
          <w:trHeight w:val="113"/>
          <w:jc w:val="center"/>
        </w:trPr>
        <w:tc>
          <w:tcPr>
            <w:tcW w:w="2860" w:type="dxa"/>
            <w:tcBorders>
              <w:top w:val="nil"/>
              <w:left w:val="nil"/>
              <w:bottom w:val="nil"/>
              <w:right w:val="nil"/>
            </w:tcBorders>
            <w:shd w:val="clear" w:color="000000" w:fill="FFFFFF"/>
            <w:noWrap/>
            <w:vAlign w:val="bottom"/>
            <w:hideMark/>
          </w:tcPr>
          <w:p w14:paraId="09823B00"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Digital </w:t>
            </w:r>
            <w:proofErr w:type="spellStart"/>
            <w:r w:rsidRPr="00E11ADC">
              <w:rPr>
                <w:rFonts w:ascii="Times New Roman" w:eastAsia="Times New Roman" w:hAnsi="Times New Roman" w:cs="Times New Roman"/>
                <w:color w:val="000000"/>
                <w:kern w:val="0"/>
                <w:lang w:eastAsia="es-CL"/>
                <w14:ligatures w14:val="none"/>
              </w:rPr>
              <w:t>Financial</w:t>
            </w:r>
            <w:proofErr w:type="spellEnd"/>
            <w:r w:rsidRPr="00E11ADC">
              <w:rPr>
                <w:rFonts w:ascii="Times New Roman" w:eastAsia="Times New Roman" w:hAnsi="Times New Roman" w:cs="Times New Roman"/>
                <w:color w:val="000000"/>
                <w:kern w:val="0"/>
                <w:lang w:eastAsia="es-CL"/>
                <w14:ligatures w14:val="none"/>
              </w:rPr>
              <w:t xml:space="preserve"> </w:t>
            </w:r>
            <w:proofErr w:type="spellStart"/>
            <w:r w:rsidRPr="00E11ADC">
              <w:rPr>
                <w:rFonts w:ascii="Times New Roman" w:eastAsia="Times New Roman" w:hAnsi="Times New Roman" w:cs="Times New Roman"/>
                <w:color w:val="000000"/>
                <w:kern w:val="0"/>
                <w:lang w:eastAsia="es-CL"/>
                <w14:ligatures w14:val="none"/>
              </w:rPr>
              <w:t>Behavoir</w:t>
            </w:r>
            <w:proofErr w:type="spellEnd"/>
          </w:p>
        </w:tc>
        <w:tc>
          <w:tcPr>
            <w:tcW w:w="1340" w:type="dxa"/>
            <w:tcBorders>
              <w:top w:val="nil"/>
              <w:left w:val="nil"/>
              <w:bottom w:val="nil"/>
              <w:right w:val="nil"/>
            </w:tcBorders>
            <w:shd w:val="clear" w:color="000000" w:fill="FFFFFF"/>
            <w:vAlign w:val="center"/>
            <w:hideMark/>
          </w:tcPr>
          <w:p w14:paraId="641E1DFA"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0.622</w:t>
            </w:r>
          </w:p>
        </w:tc>
        <w:tc>
          <w:tcPr>
            <w:tcW w:w="1340" w:type="dxa"/>
            <w:tcBorders>
              <w:top w:val="nil"/>
              <w:left w:val="nil"/>
              <w:bottom w:val="nil"/>
              <w:right w:val="nil"/>
            </w:tcBorders>
            <w:shd w:val="clear" w:color="000000" w:fill="FFFFFF"/>
            <w:vAlign w:val="center"/>
            <w:hideMark/>
          </w:tcPr>
          <w:p w14:paraId="7270FBC0"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-0.106</w:t>
            </w:r>
          </w:p>
        </w:tc>
        <w:tc>
          <w:tcPr>
            <w:tcW w:w="1340" w:type="dxa"/>
            <w:tcBorders>
              <w:top w:val="nil"/>
              <w:left w:val="nil"/>
              <w:bottom w:val="nil"/>
              <w:right w:val="nil"/>
            </w:tcBorders>
            <w:shd w:val="clear" w:color="000000" w:fill="FFFFFF"/>
            <w:vAlign w:val="center"/>
            <w:hideMark/>
          </w:tcPr>
          <w:p w14:paraId="7376DF38"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-0.776</w:t>
            </w:r>
          </w:p>
        </w:tc>
        <w:tc>
          <w:tcPr>
            <w:tcW w:w="208" w:type="dxa"/>
            <w:tcBorders>
              <w:top w:val="nil"/>
              <w:left w:val="nil"/>
              <w:bottom w:val="nil"/>
              <w:right w:val="nil"/>
            </w:tcBorders>
            <w:shd w:val="clear" w:color="000000" w:fill="FFFFFF"/>
            <w:noWrap/>
            <w:vAlign w:val="bottom"/>
            <w:hideMark/>
          </w:tcPr>
          <w:p w14:paraId="325E6BE5"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vAlign w:val="center"/>
            <w:hideMark/>
          </w:tcPr>
          <w:p w14:paraId="6B5DF01A"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0.619</w:t>
            </w:r>
          </w:p>
        </w:tc>
        <w:tc>
          <w:tcPr>
            <w:tcW w:w="1420" w:type="dxa"/>
            <w:tcBorders>
              <w:top w:val="nil"/>
              <w:left w:val="nil"/>
              <w:bottom w:val="nil"/>
              <w:right w:val="nil"/>
            </w:tcBorders>
            <w:shd w:val="clear" w:color="000000" w:fill="FFFFFF"/>
            <w:vAlign w:val="center"/>
            <w:hideMark/>
          </w:tcPr>
          <w:p w14:paraId="0DD11354"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-0.429</w:t>
            </w:r>
          </w:p>
        </w:tc>
        <w:tc>
          <w:tcPr>
            <w:tcW w:w="1420" w:type="dxa"/>
            <w:tcBorders>
              <w:top w:val="nil"/>
              <w:left w:val="nil"/>
              <w:bottom w:val="nil"/>
              <w:right w:val="nil"/>
            </w:tcBorders>
            <w:shd w:val="clear" w:color="000000" w:fill="FFFFFF"/>
            <w:vAlign w:val="center"/>
            <w:hideMark/>
          </w:tcPr>
          <w:p w14:paraId="28DF36FD"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0.658</w:t>
            </w:r>
          </w:p>
        </w:tc>
      </w:tr>
      <w:tr w:rsidR="00E11ADC" w:rsidRPr="00E11ADC" w14:paraId="648B4D81" w14:textId="77777777" w:rsidTr="00E11ADC">
        <w:trPr>
          <w:trHeight w:val="113"/>
          <w:jc w:val="center"/>
        </w:trPr>
        <w:tc>
          <w:tcPr>
            <w:tcW w:w="2860" w:type="dxa"/>
            <w:tcBorders>
              <w:top w:val="nil"/>
              <w:left w:val="nil"/>
              <w:bottom w:val="nil"/>
              <w:right w:val="nil"/>
            </w:tcBorders>
            <w:shd w:val="clear" w:color="000000" w:fill="FFFFFF"/>
            <w:noWrap/>
            <w:vAlign w:val="bottom"/>
            <w:hideMark/>
          </w:tcPr>
          <w:p w14:paraId="2DC0A18F"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Digital </w:t>
            </w:r>
            <w:proofErr w:type="spellStart"/>
            <w:r w:rsidRPr="00E11ADC">
              <w:rPr>
                <w:rFonts w:ascii="Times New Roman" w:eastAsia="Times New Roman" w:hAnsi="Times New Roman" w:cs="Times New Roman"/>
                <w:color w:val="000000"/>
                <w:kern w:val="0"/>
                <w:lang w:eastAsia="es-CL"/>
                <w14:ligatures w14:val="none"/>
              </w:rPr>
              <w:t>Financial</w:t>
            </w:r>
            <w:proofErr w:type="spellEnd"/>
            <w:r w:rsidRPr="00E11ADC">
              <w:rPr>
                <w:rFonts w:ascii="Times New Roman" w:eastAsia="Times New Roman" w:hAnsi="Times New Roman" w:cs="Times New Roman"/>
                <w:color w:val="000000"/>
                <w:kern w:val="0"/>
                <w:lang w:eastAsia="es-CL"/>
                <w14:ligatures w14:val="none"/>
              </w:rPr>
              <w:t xml:space="preserve"> </w:t>
            </w:r>
            <w:proofErr w:type="spellStart"/>
            <w:r w:rsidRPr="00E11ADC">
              <w:rPr>
                <w:rFonts w:ascii="Times New Roman" w:eastAsia="Times New Roman" w:hAnsi="Times New Roman" w:cs="Times New Roman"/>
                <w:color w:val="000000"/>
                <w:kern w:val="0"/>
                <w:lang w:eastAsia="es-CL"/>
                <w14:ligatures w14:val="none"/>
              </w:rPr>
              <w:t>Attitude</w:t>
            </w:r>
            <w:proofErr w:type="spellEnd"/>
          </w:p>
        </w:tc>
        <w:tc>
          <w:tcPr>
            <w:tcW w:w="1340" w:type="dxa"/>
            <w:tcBorders>
              <w:top w:val="nil"/>
              <w:left w:val="nil"/>
              <w:bottom w:val="nil"/>
              <w:right w:val="nil"/>
            </w:tcBorders>
            <w:shd w:val="clear" w:color="000000" w:fill="FFFFFF"/>
            <w:vAlign w:val="center"/>
            <w:hideMark/>
          </w:tcPr>
          <w:p w14:paraId="5202B0C8"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0.570</w:t>
            </w:r>
          </w:p>
        </w:tc>
        <w:tc>
          <w:tcPr>
            <w:tcW w:w="1340" w:type="dxa"/>
            <w:tcBorders>
              <w:top w:val="nil"/>
              <w:left w:val="nil"/>
              <w:bottom w:val="nil"/>
              <w:right w:val="nil"/>
            </w:tcBorders>
            <w:shd w:val="clear" w:color="000000" w:fill="FFFFFF"/>
            <w:vAlign w:val="center"/>
            <w:hideMark/>
          </w:tcPr>
          <w:p w14:paraId="4C44CD96"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-0.617</w:t>
            </w:r>
          </w:p>
        </w:tc>
        <w:tc>
          <w:tcPr>
            <w:tcW w:w="1340" w:type="dxa"/>
            <w:tcBorders>
              <w:top w:val="nil"/>
              <w:left w:val="nil"/>
              <w:bottom w:val="nil"/>
              <w:right w:val="nil"/>
            </w:tcBorders>
            <w:shd w:val="clear" w:color="000000" w:fill="FFFFFF"/>
            <w:vAlign w:val="center"/>
            <w:hideMark/>
          </w:tcPr>
          <w:p w14:paraId="068FC0AC"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0.542</w:t>
            </w:r>
          </w:p>
        </w:tc>
        <w:tc>
          <w:tcPr>
            <w:tcW w:w="208" w:type="dxa"/>
            <w:tcBorders>
              <w:top w:val="nil"/>
              <w:left w:val="nil"/>
              <w:bottom w:val="nil"/>
              <w:right w:val="nil"/>
            </w:tcBorders>
            <w:shd w:val="clear" w:color="000000" w:fill="FFFFFF"/>
            <w:noWrap/>
            <w:vAlign w:val="bottom"/>
            <w:hideMark/>
          </w:tcPr>
          <w:p w14:paraId="53DF3D68"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vAlign w:val="center"/>
            <w:hideMark/>
          </w:tcPr>
          <w:p w14:paraId="36439E17"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0.659</w:t>
            </w:r>
          </w:p>
        </w:tc>
        <w:tc>
          <w:tcPr>
            <w:tcW w:w="1420" w:type="dxa"/>
            <w:tcBorders>
              <w:top w:val="nil"/>
              <w:left w:val="nil"/>
              <w:bottom w:val="nil"/>
              <w:right w:val="nil"/>
            </w:tcBorders>
            <w:shd w:val="clear" w:color="000000" w:fill="FFFFFF"/>
            <w:vAlign w:val="center"/>
            <w:hideMark/>
          </w:tcPr>
          <w:p w14:paraId="5B14B3FE"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-0.173</w:t>
            </w:r>
          </w:p>
        </w:tc>
        <w:tc>
          <w:tcPr>
            <w:tcW w:w="1420" w:type="dxa"/>
            <w:tcBorders>
              <w:top w:val="nil"/>
              <w:left w:val="nil"/>
              <w:bottom w:val="nil"/>
              <w:right w:val="nil"/>
            </w:tcBorders>
            <w:shd w:val="clear" w:color="000000" w:fill="FFFFFF"/>
            <w:vAlign w:val="center"/>
            <w:hideMark/>
          </w:tcPr>
          <w:p w14:paraId="4449F6BB"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-0.732</w:t>
            </w:r>
          </w:p>
        </w:tc>
      </w:tr>
      <w:tr w:rsidR="00E11ADC" w:rsidRPr="00E11ADC" w14:paraId="06862761" w14:textId="77777777" w:rsidTr="00E11ADC">
        <w:trPr>
          <w:trHeight w:val="113"/>
          <w:jc w:val="center"/>
        </w:trPr>
        <w:tc>
          <w:tcPr>
            <w:tcW w:w="2860" w:type="dxa"/>
            <w:tcBorders>
              <w:top w:val="nil"/>
              <w:left w:val="nil"/>
              <w:bottom w:val="single" w:sz="4" w:space="0" w:color="auto"/>
              <w:right w:val="nil"/>
            </w:tcBorders>
            <w:shd w:val="clear" w:color="000000" w:fill="FFFFFF"/>
            <w:noWrap/>
            <w:vAlign w:val="bottom"/>
            <w:hideMark/>
          </w:tcPr>
          <w:p w14:paraId="4F294B71"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Digital </w:t>
            </w:r>
            <w:proofErr w:type="spellStart"/>
            <w:r w:rsidRPr="00E11ADC">
              <w:rPr>
                <w:rFonts w:ascii="Times New Roman" w:eastAsia="Times New Roman" w:hAnsi="Times New Roman" w:cs="Times New Roman"/>
                <w:color w:val="000000"/>
                <w:kern w:val="0"/>
                <w:lang w:eastAsia="es-CL"/>
                <w14:ligatures w14:val="none"/>
              </w:rPr>
              <w:t>Financial</w:t>
            </w:r>
            <w:proofErr w:type="spellEnd"/>
            <w:r w:rsidRPr="00E11ADC">
              <w:rPr>
                <w:rFonts w:ascii="Times New Roman" w:eastAsia="Times New Roman" w:hAnsi="Times New Roman" w:cs="Times New Roman"/>
                <w:color w:val="000000"/>
                <w:kern w:val="0"/>
                <w:lang w:eastAsia="es-CL"/>
                <w14:ligatures w14:val="none"/>
              </w:rPr>
              <w:t xml:space="preserve"> Knowledge</w:t>
            </w:r>
          </w:p>
        </w:tc>
        <w:tc>
          <w:tcPr>
            <w:tcW w:w="1340" w:type="dxa"/>
            <w:tcBorders>
              <w:top w:val="nil"/>
              <w:left w:val="nil"/>
              <w:bottom w:val="single" w:sz="4" w:space="0" w:color="auto"/>
              <w:right w:val="nil"/>
            </w:tcBorders>
            <w:shd w:val="clear" w:color="000000" w:fill="FFFFFF"/>
            <w:vAlign w:val="center"/>
            <w:hideMark/>
          </w:tcPr>
          <w:p w14:paraId="7E40185F"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0.536</w:t>
            </w:r>
          </w:p>
        </w:tc>
        <w:tc>
          <w:tcPr>
            <w:tcW w:w="1340" w:type="dxa"/>
            <w:tcBorders>
              <w:top w:val="nil"/>
              <w:left w:val="nil"/>
              <w:bottom w:val="single" w:sz="4" w:space="0" w:color="auto"/>
              <w:right w:val="nil"/>
            </w:tcBorders>
            <w:shd w:val="clear" w:color="000000" w:fill="FFFFFF"/>
            <w:vAlign w:val="center"/>
            <w:hideMark/>
          </w:tcPr>
          <w:p w14:paraId="7BF3EB0C"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0.780</w:t>
            </w:r>
          </w:p>
        </w:tc>
        <w:tc>
          <w:tcPr>
            <w:tcW w:w="1340" w:type="dxa"/>
            <w:tcBorders>
              <w:top w:val="nil"/>
              <w:left w:val="nil"/>
              <w:bottom w:val="single" w:sz="4" w:space="0" w:color="auto"/>
              <w:right w:val="nil"/>
            </w:tcBorders>
            <w:shd w:val="clear" w:color="000000" w:fill="FFFFFF"/>
            <w:vAlign w:val="center"/>
            <w:hideMark/>
          </w:tcPr>
          <w:p w14:paraId="578D12FC"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0.324</w:t>
            </w:r>
          </w:p>
        </w:tc>
        <w:tc>
          <w:tcPr>
            <w:tcW w:w="208" w:type="dxa"/>
            <w:tcBorders>
              <w:top w:val="nil"/>
              <w:left w:val="nil"/>
              <w:bottom w:val="nil"/>
              <w:right w:val="nil"/>
            </w:tcBorders>
            <w:shd w:val="clear" w:color="000000" w:fill="FFFFFF"/>
            <w:noWrap/>
            <w:vAlign w:val="bottom"/>
            <w:hideMark/>
          </w:tcPr>
          <w:p w14:paraId="5A1E2F7A"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single" w:sz="4" w:space="0" w:color="auto"/>
              <w:right w:val="nil"/>
            </w:tcBorders>
            <w:shd w:val="clear" w:color="000000" w:fill="FFFFFF"/>
            <w:vAlign w:val="center"/>
            <w:hideMark/>
          </w:tcPr>
          <w:p w14:paraId="531044AB"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0.428</w:t>
            </w:r>
          </w:p>
        </w:tc>
        <w:tc>
          <w:tcPr>
            <w:tcW w:w="1420" w:type="dxa"/>
            <w:tcBorders>
              <w:top w:val="nil"/>
              <w:left w:val="nil"/>
              <w:bottom w:val="single" w:sz="4" w:space="0" w:color="auto"/>
              <w:right w:val="nil"/>
            </w:tcBorders>
            <w:shd w:val="clear" w:color="000000" w:fill="FFFFFF"/>
            <w:vAlign w:val="center"/>
            <w:hideMark/>
          </w:tcPr>
          <w:p w14:paraId="32273CCC"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0.887</w:t>
            </w:r>
          </w:p>
        </w:tc>
        <w:tc>
          <w:tcPr>
            <w:tcW w:w="1420" w:type="dxa"/>
            <w:tcBorders>
              <w:top w:val="nil"/>
              <w:left w:val="nil"/>
              <w:bottom w:val="single" w:sz="4" w:space="0" w:color="auto"/>
              <w:right w:val="nil"/>
            </w:tcBorders>
            <w:shd w:val="clear" w:color="000000" w:fill="FFFFFF"/>
            <w:vAlign w:val="center"/>
            <w:hideMark/>
          </w:tcPr>
          <w:p w14:paraId="26542E6F"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0.176</w:t>
            </w:r>
          </w:p>
        </w:tc>
      </w:tr>
      <w:tr w:rsidR="00E11ADC" w:rsidRPr="00E11ADC" w14:paraId="3F89BB29" w14:textId="77777777" w:rsidTr="00E11ADC">
        <w:trPr>
          <w:trHeight w:val="113"/>
          <w:jc w:val="center"/>
        </w:trPr>
        <w:tc>
          <w:tcPr>
            <w:tcW w:w="2860" w:type="dxa"/>
            <w:tcBorders>
              <w:top w:val="nil"/>
              <w:left w:val="nil"/>
              <w:bottom w:val="nil"/>
              <w:right w:val="nil"/>
            </w:tcBorders>
            <w:shd w:val="clear" w:color="000000" w:fill="FFFFFF"/>
            <w:noWrap/>
            <w:vAlign w:val="bottom"/>
            <w:hideMark/>
          </w:tcPr>
          <w:p w14:paraId="63A1598D"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340" w:type="dxa"/>
            <w:tcBorders>
              <w:top w:val="nil"/>
              <w:left w:val="nil"/>
              <w:bottom w:val="nil"/>
              <w:right w:val="nil"/>
            </w:tcBorders>
            <w:shd w:val="clear" w:color="000000" w:fill="FFFFFF"/>
            <w:noWrap/>
            <w:vAlign w:val="bottom"/>
            <w:hideMark/>
          </w:tcPr>
          <w:p w14:paraId="3FF56198"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340" w:type="dxa"/>
            <w:tcBorders>
              <w:top w:val="nil"/>
              <w:left w:val="nil"/>
              <w:bottom w:val="nil"/>
              <w:right w:val="nil"/>
            </w:tcBorders>
            <w:shd w:val="clear" w:color="000000" w:fill="FFFFFF"/>
            <w:noWrap/>
            <w:vAlign w:val="bottom"/>
            <w:hideMark/>
          </w:tcPr>
          <w:p w14:paraId="43ADE939"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340" w:type="dxa"/>
            <w:tcBorders>
              <w:top w:val="nil"/>
              <w:left w:val="nil"/>
              <w:bottom w:val="nil"/>
              <w:right w:val="nil"/>
            </w:tcBorders>
            <w:shd w:val="clear" w:color="000000" w:fill="FFFFFF"/>
            <w:noWrap/>
            <w:vAlign w:val="bottom"/>
            <w:hideMark/>
          </w:tcPr>
          <w:p w14:paraId="01D903DB"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208" w:type="dxa"/>
            <w:tcBorders>
              <w:top w:val="nil"/>
              <w:left w:val="nil"/>
              <w:bottom w:val="nil"/>
              <w:right w:val="nil"/>
            </w:tcBorders>
            <w:shd w:val="clear" w:color="000000" w:fill="FFFFFF"/>
            <w:noWrap/>
            <w:vAlign w:val="bottom"/>
            <w:hideMark/>
          </w:tcPr>
          <w:p w14:paraId="7D759B5B"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noWrap/>
            <w:vAlign w:val="bottom"/>
            <w:hideMark/>
          </w:tcPr>
          <w:p w14:paraId="23D5F81C"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noWrap/>
            <w:vAlign w:val="bottom"/>
            <w:hideMark/>
          </w:tcPr>
          <w:p w14:paraId="629C12ED"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noWrap/>
            <w:vAlign w:val="bottom"/>
            <w:hideMark/>
          </w:tcPr>
          <w:p w14:paraId="188EF640"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r>
      <w:tr w:rsidR="00E11ADC" w:rsidRPr="00E11ADC" w14:paraId="21E9A3AB" w14:textId="77777777" w:rsidTr="00E11ADC">
        <w:trPr>
          <w:trHeight w:val="113"/>
          <w:jc w:val="center"/>
        </w:trPr>
        <w:tc>
          <w:tcPr>
            <w:tcW w:w="2860" w:type="dxa"/>
            <w:tcBorders>
              <w:top w:val="nil"/>
              <w:left w:val="nil"/>
              <w:bottom w:val="nil"/>
              <w:right w:val="nil"/>
            </w:tcBorders>
            <w:shd w:val="clear" w:color="000000" w:fill="FFFFFF"/>
            <w:noWrap/>
            <w:vAlign w:val="bottom"/>
            <w:hideMark/>
          </w:tcPr>
          <w:p w14:paraId="21DDD96E" w14:textId="77777777" w:rsidR="00E11ADC" w:rsidRPr="00E11ADC" w:rsidRDefault="00E11ADC" w:rsidP="00E11ADC">
            <w:pPr>
              <w:spacing w:after="0" w:line="240" w:lineRule="auto"/>
              <w:rPr>
                <w:rFonts w:ascii="Times New Roman" w:eastAsia="Times New Roman" w:hAnsi="Times New Roman" w:cs="Times New Roman"/>
                <w:i/>
                <w:iCs/>
                <w:color w:val="000000"/>
                <w:kern w:val="0"/>
                <w:lang w:eastAsia="es-CL"/>
                <w14:ligatures w14:val="none"/>
              </w:rPr>
            </w:pPr>
            <w:r w:rsidRPr="00E11ADC">
              <w:rPr>
                <w:rFonts w:ascii="Times New Roman" w:eastAsia="Times New Roman" w:hAnsi="Times New Roman" w:cs="Times New Roman"/>
                <w:i/>
                <w:iCs/>
                <w:color w:val="000000"/>
                <w:kern w:val="0"/>
                <w:lang w:eastAsia="es-CL"/>
                <w14:ligatures w14:val="none"/>
              </w:rPr>
              <w:t xml:space="preserve">Panel C: </w:t>
            </w:r>
            <w:proofErr w:type="spellStart"/>
            <w:r w:rsidRPr="00E11ADC">
              <w:rPr>
                <w:rFonts w:ascii="Times New Roman" w:eastAsia="Times New Roman" w:hAnsi="Times New Roman" w:cs="Times New Roman"/>
                <w:i/>
                <w:iCs/>
                <w:color w:val="000000"/>
                <w:kern w:val="0"/>
                <w:lang w:eastAsia="es-CL"/>
                <w14:ligatures w14:val="none"/>
              </w:rPr>
              <w:t>Philippines</w:t>
            </w:r>
            <w:proofErr w:type="spellEnd"/>
          </w:p>
        </w:tc>
        <w:tc>
          <w:tcPr>
            <w:tcW w:w="1340" w:type="dxa"/>
            <w:tcBorders>
              <w:top w:val="nil"/>
              <w:left w:val="nil"/>
              <w:bottom w:val="nil"/>
              <w:right w:val="nil"/>
            </w:tcBorders>
            <w:shd w:val="clear" w:color="000000" w:fill="FFFFFF"/>
            <w:noWrap/>
            <w:vAlign w:val="bottom"/>
            <w:hideMark/>
          </w:tcPr>
          <w:p w14:paraId="56EB1A04"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340" w:type="dxa"/>
            <w:tcBorders>
              <w:top w:val="nil"/>
              <w:left w:val="nil"/>
              <w:bottom w:val="nil"/>
              <w:right w:val="nil"/>
            </w:tcBorders>
            <w:shd w:val="clear" w:color="000000" w:fill="FFFFFF"/>
            <w:noWrap/>
            <w:vAlign w:val="bottom"/>
            <w:hideMark/>
          </w:tcPr>
          <w:p w14:paraId="1451E91E"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340" w:type="dxa"/>
            <w:tcBorders>
              <w:top w:val="nil"/>
              <w:left w:val="nil"/>
              <w:bottom w:val="nil"/>
              <w:right w:val="nil"/>
            </w:tcBorders>
            <w:shd w:val="clear" w:color="000000" w:fill="FFFFFF"/>
            <w:noWrap/>
            <w:vAlign w:val="bottom"/>
            <w:hideMark/>
          </w:tcPr>
          <w:p w14:paraId="2568D953"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208" w:type="dxa"/>
            <w:tcBorders>
              <w:top w:val="nil"/>
              <w:left w:val="nil"/>
              <w:bottom w:val="nil"/>
              <w:right w:val="nil"/>
            </w:tcBorders>
            <w:shd w:val="clear" w:color="000000" w:fill="FFFFFF"/>
            <w:noWrap/>
            <w:vAlign w:val="bottom"/>
            <w:hideMark/>
          </w:tcPr>
          <w:p w14:paraId="42660C2F"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2840" w:type="dxa"/>
            <w:gridSpan w:val="2"/>
            <w:tcBorders>
              <w:top w:val="nil"/>
              <w:left w:val="nil"/>
              <w:bottom w:val="nil"/>
              <w:right w:val="nil"/>
            </w:tcBorders>
            <w:shd w:val="clear" w:color="000000" w:fill="FFFFFF"/>
            <w:noWrap/>
            <w:vAlign w:val="bottom"/>
            <w:hideMark/>
          </w:tcPr>
          <w:p w14:paraId="5FEE4868" w14:textId="77777777" w:rsidR="00E11ADC" w:rsidRPr="00E11ADC" w:rsidRDefault="00E11ADC" w:rsidP="00E11ADC">
            <w:pPr>
              <w:spacing w:after="0" w:line="240" w:lineRule="auto"/>
              <w:rPr>
                <w:rFonts w:ascii="Times New Roman" w:eastAsia="Times New Roman" w:hAnsi="Times New Roman" w:cs="Times New Roman"/>
                <w:i/>
                <w:iCs/>
                <w:color w:val="000000"/>
                <w:kern w:val="0"/>
                <w:lang w:eastAsia="es-CL"/>
                <w14:ligatures w14:val="none"/>
              </w:rPr>
            </w:pPr>
            <w:r w:rsidRPr="00E11ADC">
              <w:rPr>
                <w:rFonts w:ascii="Times New Roman" w:eastAsia="Times New Roman" w:hAnsi="Times New Roman" w:cs="Times New Roman"/>
                <w:i/>
                <w:iCs/>
                <w:color w:val="000000"/>
                <w:kern w:val="0"/>
                <w:lang w:eastAsia="es-CL"/>
                <w14:ligatures w14:val="none"/>
              </w:rPr>
              <w:t>Panel D: Saudi Arabia</w:t>
            </w:r>
          </w:p>
        </w:tc>
        <w:tc>
          <w:tcPr>
            <w:tcW w:w="1420" w:type="dxa"/>
            <w:tcBorders>
              <w:top w:val="nil"/>
              <w:left w:val="nil"/>
              <w:bottom w:val="nil"/>
              <w:right w:val="nil"/>
            </w:tcBorders>
            <w:shd w:val="clear" w:color="000000" w:fill="FFFFFF"/>
            <w:noWrap/>
            <w:vAlign w:val="bottom"/>
            <w:hideMark/>
          </w:tcPr>
          <w:p w14:paraId="535C95BF"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r>
      <w:tr w:rsidR="00E11ADC" w:rsidRPr="00E11ADC" w14:paraId="538E8E6A" w14:textId="77777777" w:rsidTr="00E11ADC">
        <w:trPr>
          <w:trHeight w:val="113"/>
          <w:jc w:val="center"/>
        </w:trPr>
        <w:tc>
          <w:tcPr>
            <w:tcW w:w="2860" w:type="dxa"/>
            <w:tcBorders>
              <w:top w:val="nil"/>
              <w:left w:val="nil"/>
              <w:bottom w:val="nil"/>
              <w:right w:val="nil"/>
            </w:tcBorders>
            <w:shd w:val="clear" w:color="000000" w:fill="FFFFFF"/>
            <w:vAlign w:val="center"/>
            <w:hideMark/>
          </w:tcPr>
          <w:p w14:paraId="1B38A473"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Principal </w:t>
            </w:r>
            <w:proofErr w:type="spellStart"/>
            <w:r w:rsidRPr="00E11ADC">
              <w:rPr>
                <w:rFonts w:ascii="Times New Roman" w:eastAsia="Times New Roman" w:hAnsi="Times New Roman" w:cs="Times New Roman"/>
                <w:color w:val="000000"/>
                <w:kern w:val="0"/>
                <w:lang w:eastAsia="es-CL"/>
                <w14:ligatures w14:val="none"/>
              </w:rPr>
              <w:t>components</w:t>
            </w:r>
            <w:proofErr w:type="spellEnd"/>
          </w:p>
        </w:tc>
        <w:tc>
          <w:tcPr>
            <w:tcW w:w="1340" w:type="dxa"/>
            <w:tcBorders>
              <w:top w:val="nil"/>
              <w:left w:val="nil"/>
              <w:bottom w:val="nil"/>
              <w:right w:val="nil"/>
            </w:tcBorders>
            <w:shd w:val="clear" w:color="000000" w:fill="FFFFFF"/>
            <w:noWrap/>
            <w:vAlign w:val="bottom"/>
            <w:hideMark/>
          </w:tcPr>
          <w:p w14:paraId="670994A2"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340" w:type="dxa"/>
            <w:tcBorders>
              <w:top w:val="nil"/>
              <w:left w:val="nil"/>
              <w:bottom w:val="nil"/>
              <w:right w:val="nil"/>
            </w:tcBorders>
            <w:shd w:val="clear" w:color="000000" w:fill="FFFFFF"/>
            <w:noWrap/>
            <w:vAlign w:val="bottom"/>
            <w:hideMark/>
          </w:tcPr>
          <w:p w14:paraId="75980847"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340" w:type="dxa"/>
            <w:tcBorders>
              <w:top w:val="nil"/>
              <w:left w:val="nil"/>
              <w:bottom w:val="nil"/>
              <w:right w:val="nil"/>
            </w:tcBorders>
            <w:shd w:val="clear" w:color="000000" w:fill="FFFFFF"/>
            <w:noWrap/>
            <w:vAlign w:val="bottom"/>
            <w:hideMark/>
          </w:tcPr>
          <w:p w14:paraId="64828E8A"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208" w:type="dxa"/>
            <w:tcBorders>
              <w:top w:val="nil"/>
              <w:left w:val="nil"/>
              <w:bottom w:val="nil"/>
              <w:right w:val="nil"/>
            </w:tcBorders>
            <w:shd w:val="clear" w:color="000000" w:fill="FFFFFF"/>
            <w:noWrap/>
            <w:vAlign w:val="bottom"/>
            <w:hideMark/>
          </w:tcPr>
          <w:p w14:paraId="7FA342FC"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noWrap/>
            <w:vAlign w:val="bottom"/>
            <w:hideMark/>
          </w:tcPr>
          <w:p w14:paraId="354DAB3E"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noWrap/>
            <w:vAlign w:val="bottom"/>
            <w:hideMark/>
          </w:tcPr>
          <w:p w14:paraId="7FAF405D"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noWrap/>
            <w:vAlign w:val="bottom"/>
            <w:hideMark/>
          </w:tcPr>
          <w:p w14:paraId="01451DA2"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r>
      <w:tr w:rsidR="00E11ADC" w:rsidRPr="00E11ADC" w14:paraId="07BAE44A" w14:textId="77777777" w:rsidTr="00E11ADC">
        <w:trPr>
          <w:trHeight w:val="113"/>
          <w:jc w:val="center"/>
        </w:trPr>
        <w:tc>
          <w:tcPr>
            <w:tcW w:w="2860" w:type="dxa"/>
            <w:tcBorders>
              <w:top w:val="single" w:sz="4" w:space="0" w:color="auto"/>
              <w:left w:val="nil"/>
              <w:bottom w:val="single" w:sz="4" w:space="0" w:color="auto"/>
              <w:right w:val="nil"/>
            </w:tcBorders>
            <w:shd w:val="clear" w:color="000000" w:fill="FFFFFF"/>
            <w:vAlign w:val="center"/>
            <w:hideMark/>
          </w:tcPr>
          <w:p w14:paraId="1EFA6C0D"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w:t>
            </w:r>
            <w:proofErr w:type="spellStart"/>
            <w:r w:rsidRPr="00E11ADC">
              <w:rPr>
                <w:rFonts w:ascii="Times New Roman" w:eastAsia="Times New Roman" w:hAnsi="Times New Roman" w:cs="Times New Roman"/>
                <w:color w:val="000000"/>
                <w:kern w:val="0"/>
                <w:lang w:eastAsia="es-CL"/>
                <w14:ligatures w14:val="none"/>
              </w:rPr>
              <w:t>Component</w:t>
            </w:r>
            <w:proofErr w:type="spellEnd"/>
            <w:r w:rsidRPr="00E11ADC">
              <w:rPr>
                <w:rFonts w:ascii="Times New Roman" w:eastAsia="Times New Roman" w:hAnsi="Times New Roman" w:cs="Times New Roman"/>
                <w:color w:val="000000"/>
                <w:kern w:val="0"/>
                <w:lang w:eastAsia="es-CL"/>
                <w14:ligatures w14:val="none"/>
              </w:rPr>
              <w:t xml:space="preserve"> </w:t>
            </w:r>
          </w:p>
        </w:tc>
        <w:tc>
          <w:tcPr>
            <w:tcW w:w="1340" w:type="dxa"/>
            <w:tcBorders>
              <w:top w:val="single" w:sz="4" w:space="0" w:color="auto"/>
              <w:left w:val="nil"/>
              <w:bottom w:val="single" w:sz="4" w:space="0" w:color="auto"/>
              <w:right w:val="nil"/>
            </w:tcBorders>
            <w:shd w:val="clear" w:color="000000" w:fill="FFFFFF"/>
            <w:vAlign w:val="center"/>
            <w:hideMark/>
          </w:tcPr>
          <w:p w14:paraId="080FF11D"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w:t>
            </w:r>
            <w:proofErr w:type="spellStart"/>
            <w:r w:rsidRPr="00E11ADC">
              <w:rPr>
                <w:rFonts w:ascii="Times New Roman" w:eastAsia="Times New Roman" w:hAnsi="Times New Roman" w:cs="Times New Roman"/>
                <w:color w:val="000000"/>
                <w:kern w:val="0"/>
                <w:lang w:eastAsia="es-CL"/>
                <w14:ligatures w14:val="none"/>
              </w:rPr>
              <w:t>Eigenvalue</w:t>
            </w:r>
            <w:proofErr w:type="spellEnd"/>
          </w:p>
        </w:tc>
        <w:tc>
          <w:tcPr>
            <w:tcW w:w="1340" w:type="dxa"/>
            <w:tcBorders>
              <w:top w:val="single" w:sz="4" w:space="0" w:color="auto"/>
              <w:left w:val="nil"/>
              <w:bottom w:val="single" w:sz="4" w:space="0" w:color="auto"/>
              <w:right w:val="nil"/>
            </w:tcBorders>
            <w:shd w:val="clear" w:color="000000" w:fill="FFFFFF"/>
            <w:vAlign w:val="center"/>
            <w:hideMark/>
          </w:tcPr>
          <w:p w14:paraId="66A19676"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w:t>
            </w:r>
            <w:proofErr w:type="spellStart"/>
            <w:r w:rsidRPr="00E11ADC">
              <w:rPr>
                <w:rFonts w:ascii="Times New Roman" w:eastAsia="Times New Roman" w:hAnsi="Times New Roman" w:cs="Times New Roman"/>
                <w:color w:val="000000"/>
                <w:kern w:val="0"/>
                <w:lang w:eastAsia="es-CL"/>
                <w14:ligatures w14:val="none"/>
              </w:rPr>
              <w:t>Proportion</w:t>
            </w:r>
            <w:proofErr w:type="spellEnd"/>
          </w:p>
        </w:tc>
        <w:tc>
          <w:tcPr>
            <w:tcW w:w="1340" w:type="dxa"/>
            <w:tcBorders>
              <w:top w:val="single" w:sz="4" w:space="0" w:color="auto"/>
              <w:left w:val="nil"/>
              <w:bottom w:val="single" w:sz="4" w:space="0" w:color="auto"/>
              <w:right w:val="nil"/>
            </w:tcBorders>
            <w:shd w:val="clear" w:color="000000" w:fill="FFFFFF"/>
            <w:vAlign w:val="center"/>
            <w:hideMark/>
          </w:tcPr>
          <w:p w14:paraId="60161E28"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Cumulative</w:t>
            </w:r>
          </w:p>
        </w:tc>
        <w:tc>
          <w:tcPr>
            <w:tcW w:w="208" w:type="dxa"/>
            <w:tcBorders>
              <w:top w:val="nil"/>
              <w:left w:val="nil"/>
              <w:bottom w:val="nil"/>
              <w:right w:val="nil"/>
            </w:tcBorders>
            <w:shd w:val="clear" w:color="000000" w:fill="FFFFFF"/>
            <w:noWrap/>
            <w:vAlign w:val="bottom"/>
            <w:hideMark/>
          </w:tcPr>
          <w:p w14:paraId="4B8FD6F2"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single" w:sz="4" w:space="0" w:color="auto"/>
              <w:left w:val="nil"/>
              <w:bottom w:val="single" w:sz="4" w:space="0" w:color="auto"/>
              <w:right w:val="nil"/>
            </w:tcBorders>
            <w:shd w:val="clear" w:color="000000" w:fill="FFFFFF"/>
            <w:vAlign w:val="center"/>
            <w:hideMark/>
          </w:tcPr>
          <w:p w14:paraId="6835E9C3"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w:t>
            </w:r>
            <w:proofErr w:type="spellStart"/>
            <w:r w:rsidRPr="00E11ADC">
              <w:rPr>
                <w:rFonts w:ascii="Times New Roman" w:eastAsia="Times New Roman" w:hAnsi="Times New Roman" w:cs="Times New Roman"/>
                <w:color w:val="000000"/>
                <w:kern w:val="0"/>
                <w:lang w:eastAsia="es-CL"/>
                <w14:ligatures w14:val="none"/>
              </w:rPr>
              <w:t>Eigenvalue</w:t>
            </w:r>
            <w:proofErr w:type="spellEnd"/>
          </w:p>
        </w:tc>
        <w:tc>
          <w:tcPr>
            <w:tcW w:w="1420" w:type="dxa"/>
            <w:tcBorders>
              <w:top w:val="single" w:sz="4" w:space="0" w:color="auto"/>
              <w:left w:val="nil"/>
              <w:bottom w:val="single" w:sz="4" w:space="0" w:color="auto"/>
              <w:right w:val="nil"/>
            </w:tcBorders>
            <w:shd w:val="clear" w:color="000000" w:fill="FFFFFF"/>
            <w:vAlign w:val="center"/>
            <w:hideMark/>
          </w:tcPr>
          <w:p w14:paraId="7755D499"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w:t>
            </w:r>
            <w:proofErr w:type="spellStart"/>
            <w:r w:rsidRPr="00E11ADC">
              <w:rPr>
                <w:rFonts w:ascii="Times New Roman" w:eastAsia="Times New Roman" w:hAnsi="Times New Roman" w:cs="Times New Roman"/>
                <w:color w:val="000000"/>
                <w:kern w:val="0"/>
                <w:lang w:eastAsia="es-CL"/>
                <w14:ligatures w14:val="none"/>
              </w:rPr>
              <w:t>Proportion</w:t>
            </w:r>
            <w:proofErr w:type="spellEnd"/>
          </w:p>
        </w:tc>
        <w:tc>
          <w:tcPr>
            <w:tcW w:w="1420" w:type="dxa"/>
            <w:tcBorders>
              <w:top w:val="single" w:sz="4" w:space="0" w:color="auto"/>
              <w:left w:val="nil"/>
              <w:bottom w:val="single" w:sz="4" w:space="0" w:color="auto"/>
              <w:right w:val="nil"/>
            </w:tcBorders>
            <w:shd w:val="clear" w:color="000000" w:fill="FFFFFF"/>
            <w:vAlign w:val="center"/>
            <w:hideMark/>
          </w:tcPr>
          <w:p w14:paraId="32C9EDF7"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Cumulative</w:t>
            </w:r>
          </w:p>
        </w:tc>
      </w:tr>
      <w:tr w:rsidR="00E11ADC" w:rsidRPr="00E11ADC" w14:paraId="344710FD" w14:textId="77777777" w:rsidTr="00E11ADC">
        <w:trPr>
          <w:trHeight w:val="113"/>
          <w:jc w:val="center"/>
        </w:trPr>
        <w:tc>
          <w:tcPr>
            <w:tcW w:w="2860" w:type="dxa"/>
            <w:tcBorders>
              <w:top w:val="nil"/>
              <w:left w:val="nil"/>
              <w:bottom w:val="nil"/>
              <w:right w:val="nil"/>
            </w:tcBorders>
            <w:shd w:val="clear" w:color="000000" w:fill="FFFFFF"/>
            <w:vAlign w:val="center"/>
            <w:hideMark/>
          </w:tcPr>
          <w:p w14:paraId="27D4B045"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Comp1 </w:t>
            </w:r>
          </w:p>
        </w:tc>
        <w:tc>
          <w:tcPr>
            <w:tcW w:w="1340" w:type="dxa"/>
            <w:tcBorders>
              <w:top w:val="nil"/>
              <w:left w:val="nil"/>
              <w:bottom w:val="nil"/>
              <w:right w:val="nil"/>
            </w:tcBorders>
            <w:shd w:val="clear" w:color="000000" w:fill="FFFFFF"/>
            <w:vAlign w:val="center"/>
            <w:hideMark/>
          </w:tcPr>
          <w:p w14:paraId="257B0230"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1.575</w:t>
            </w:r>
          </w:p>
        </w:tc>
        <w:tc>
          <w:tcPr>
            <w:tcW w:w="1340" w:type="dxa"/>
            <w:tcBorders>
              <w:top w:val="nil"/>
              <w:left w:val="nil"/>
              <w:bottom w:val="nil"/>
              <w:right w:val="nil"/>
            </w:tcBorders>
            <w:shd w:val="clear" w:color="000000" w:fill="FFFFFF"/>
            <w:vAlign w:val="center"/>
            <w:hideMark/>
          </w:tcPr>
          <w:p w14:paraId="7B0FAAF9"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0.525</w:t>
            </w:r>
          </w:p>
        </w:tc>
        <w:tc>
          <w:tcPr>
            <w:tcW w:w="1340" w:type="dxa"/>
            <w:tcBorders>
              <w:top w:val="nil"/>
              <w:left w:val="nil"/>
              <w:bottom w:val="nil"/>
              <w:right w:val="nil"/>
            </w:tcBorders>
            <w:shd w:val="clear" w:color="000000" w:fill="FFFFFF"/>
            <w:vAlign w:val="center"/>
            <w:hideMark/>
          </w:tcPr>
          <w:p w14:paraId="231F13DC"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0.525</w:t>
            </w:r>
          </w:p>
        </w:tc>
        <w:tc>
          <w:tcPr>
            <w:tcW w:w="208" w:type="dxa"/>
            <w:tcBorders>
              <w:top w:val="nil"/>
              <w:left w:val="nil"/>
              <w:bottom w:val="nil"/>
              <w:right w:val="nil"/>
            </w:tcBorders>
            <w:shd w:val="clear" w:color="000000" w:fill="FFFFFF"/>
            <w:noWrap/>
            <w:vAlign w:val="bottom"/>
            <w:hideMark/>
          </w:tcPr>
          <w:p w14:paraId="7A49AD12"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vAlign w:val="center"/>
            <w:hideMark/>
          </w:tcPr>
          <w:p w14:paraId="778176AF"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1.595</w:t>
            </w:r>
          </w:p>
        </w:tc>
        <w:tc>
          <w:tcPr>
            <w:tcW w:w="1420" w:type="dxa"/>
            <w:tcBorders>
              <w:top w:val="nil"/>
              <w:left w:val="nil"/>
              <w:bottom w:val="nil"/>
              <w:right w:val="nil"/>
            </w:tcBorders>
            <w:shd w:val="clear" w:color="000000" w:fill="FFFFFF"/>
            <w:vAlign w:val="center"/>
            <w:hideMark/>
          </w:tcPr>
          <w:p w14:paraId="3CB30E30"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0.532</w:t>
            </w:r>
          </w:p>
        </w:tc>
        <w:tc>
          <w:tcPr>
            <w:tcW w:w="1420" w:type="dxa"/>
            <w:tcBorders>
              <w:top w:val="nil"/>
              <w:left w:val="nil"/>
              <w:bottom w:val="nil"/>
              <w:right w:val="nil"/>
            </w:tcBorders>
            <w:shd w:val="clear" w:color="000000" w:fill="FFFFFF"/>
            <w:vAlign w:val="center"/>
            <w:hideMark/>
          </w:tcPr>
          <w:p w14:paraId="3C340F98"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0.532</w:t>
            </w:r>
          </w:p>
        </w:tc>
      </w:tr>
      <w:tr w:rsidR="00E11ADC" w:rsidRPr="00E11ADC" w14:paraId="31D38B7E" w14:textId="77777777" w:rsidTr="00E11ADC">
        <w:trPr>
          <w:trHeight w:val="113"/>
          <w:jc w:val="center"/>
        </w:trPr>
        <w:tc>
          <w:tcPr>
            <w:tcW w:w="2860" w:type="dxa"/>
            <w:tcBorders>
              <w:top w:val="nil"/>
              <w:left w:val="nil"/>
              <w:bottom w:val="nil"/>
              <w:right w:val="nil"/>
            </w:tcBorders>
            <w:shd w:val="clear" w:color="000000" w:fill="FFFFFF"/>
            <w:vAlign w:val="center"/>
            <w:hideMark/>
          </w:tcPr>
          <w:p w14:paraId="25637A6D"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Comp2 </w:t>
            </w:r>
          </w:p>
        </w:tc>
        <w:tc>
          <w:tcPr>
            <w:tcW w:w="1340" w:type="dxa"/>
            <w:tcBorders>
              <w:top w:val="nil"/>
              <w:left w:val="nil"/>
              <w:bottom w:val="nil"/>
              <w:right w:val="nil"/>
            </w:tcBorders>
            <w:shd w:val="clear" w:color="000000" w:fill="FFFFFF"/>
            <w:vAlign w:val="center"/>
            <w:hideMark/>
          </w:tcPr>
          <w:p w14:paraId="745C6A22"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0.825</w:t>
            </w:r>
          </w:p>
        </w:tc>
        <w:tc>
          <w:tcPr>
            <w:tcW w:w="1340" w:type="dxa"/>
            <w:tcBorders>
              <w:top w:val="nil"/>
              <w:left w:val="nil"/>
              <w:bottom w:val="nil"/>
              <w:right w:val="nil"/>
            </w:tcBorders>
            <w:shd w:val="clear" w:color="000000" w:fill="FFFFFF"/>
            <w:vAlign w:val="center"/>
            <w:hideMark/>
          </w:tcPr>
          <w:p w14:paraId="18607F95"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0.275</w:t>
            </w:r>
          </w:p>
        </w:tc>
        <w:tc>
          <w:tcPr>
            <w:tcW w:w="1340" w:type="dxa"/>
            <w:tcBorders>
              <w:top w:val="nil"/>
              <w:left w:val="nil"/>
              <w:bottom w:val="nil"/>
              <w:right w:val="nil"/>
            </w:tcBorders>
            <w:shd w:val="clear" w:color="000000" w:fill="FFFFFF"/>
            <w:vAlign w:val="center"/>
            <w:hideMark/>
          </w:tcPr>
          <w:p w14:paraId="490B39E4"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0.800</w:t>
            </w:r>
          </w:p>
        </w:tc>
        <w:tc>
          <w:tcPr>
            <w:tcW w:w="208" w:type="dxa"/>
            <w:tcBorders>
              <w:top w:val="nil"/>
              <w:left w:val="nil"/>
              <w:bottom w:val="nil"/>
              <w:right w:val="nil"/>
            </w:tcBorders>
            <w:shd w:val="clear" w:color="000000" w:fill="FFFFFF"/>
            <w:vAlign w:val="center"/>
            <w:hideMark/>
          </w:tcPr>
          <w:p w14:paraId="4EB8B399"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vAlign w:val="center"/>
            <w:hideMark/>
          </w:tcPr>
          <w:p w14:paraId="1ECED145"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0.946</w:t>
            </w:r>
          </w:p>
        </w:tc>
        <w:tc>
          <w:tcPr>
            <w:tcW w:w="1420" w:type="dxa"/>
            <w:tcBorders>
              <w:top w:val="nil"/>
              <w:left w:val="nil"/>
              <w:bottom w:val="nil"/>
              <w:right w:val="nil"/>
            </w:tcBorders>
            <w:shd w:val="clear" w:color="000000" w:fill="FFFFFF"/>
            <w:vAlign w:val="center"/>
            <w:hideMark/>
          </w:tcPr>
          <w:p w14:paraId="7F3F11FD"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0.316</w:t>
            </w:r>
          </w:p>
        </w:tc>
        <w:tc>
          <w:tcPr>
            <w:tcW w:w="1420" w:type="dxa"/>
            <w:tcBorders>
              <w:top w:val="nil"/>
              <w:left w:val="nil"/>
              <w:bottom w:val="nil"/>
              <w:right w:val="nil"/>
            </w:tcBorders>
            <w:shd w:val="clear" w:color="000000" w:fill="FFFFFF"/>
            <w:vAlign w:val="center"/>
            <w:hideMark/>
          </w:tcPr>
          <w:p w14:paraId="31A21384"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0.847</w:t>
            </w:r>
          </w:p>
        </w:tc>
      </w:tr>
      <w:tr w:rsidR="00E11ADC" w:rsidRPr="00E11ADC" w14:paraId="528268E9" w14:textId="77777777" w:rsidTr="00E11ADC">
        <w:trPr>
          <w:trHeight w:val="113"/>
          <w:jc w:val="center"/>
        </w:trPr>
        <w:tc>
          <w:tcPr>
            <w:tcW w:w="2860" w:type="dxa"/>
            <w:tcBorders>
              <w:top w:val="nil"/>
              <w:left w:val="nil"/>
              <w:bottom w:val="single" w:sz="4" w:space="0" w:color="auto"/>
              <w:right w:val="nil"/>
            </w:tcBorders>
            <w:shd w:val="clear" w:color="000000" w:fill="FFFFFF"/>
            <w:vAlign w:val="center"/>
            <w:hideMark/>
          </w:tcPr>
          <w:p w14:paraId="1B9B20C4"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Comp3 </w:t>
            </w:r>
          </w:p>
        </w:tc>
        <w:tc>
          <w:tcPr>
            <w:tcW w:w="1340" w:type="dxa"/>
            <w:tcBorders>
              <w:top w:val="nil"/>
              <w:left w:val="nil"/>
              <w:bottom w:val="single" w:sz="4" w:space="0" w:color="auto"/>
              <w:right w:val="nil"/>
            </w:tcBorders>
            <w:shd w:val="clear" w:color="000000" w:fill="FFFFFF"/>
            <w:vAlign w:val="center"/>
            <w:hideMark/>
          </w:tcPr>
          <w:p w14:paraId="2944B753"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0.600</w:t>
            </w:r>
          </w:p>
        </w:tc>
        <w:tc>
          <w:tcPr>
            <w:tcW w:w="1340" w:type="dxa"/>
            <w:tcBorders>
              <w:top w:val="nil"/>
              <w:left w:val="nil"/>
              <w:bottom w:val="single" w:sz="4" w:space="0" w:color="auto"/>
              <w:right w:val="nil"/>
            </w:tcBorders>
            <w:shd w:val="clear" w:color="000000" w:fill="FFFFFF"/>
            <w:vAlign w:val="center"/>
            <w:hideMark/>
          </w:tcPr>
          <w:p w14:paraId="4C39C6DD"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0.200</w:t>
            </w:r>
          </w:p>
        </w:tc>
        <w:tc>
          <w:tcPr>
            <w:tcW w:w="1340" w:type="dxa"/>
            <w:tcBorders>
              <w:top w:val="nil"/>
              <w:left w:val="nil"/>
              <w:bottom w:val="single" w:sz="4" w:space="0" w:color="auto"/>
              <w:right w:val="nil"/>
            </w:tcBorders>
            <w:shd w:val="clear" w:color="000000" w:fill="FFFFFF"/>
            <w:vAlign w:val="center"/>
            <w:hideMark/>
          </w:tcPr>
          <w:p w14:paraId="5F8EF2B6"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1.000</w:t>
            </w:r>
          </w:p>
        </w:tc>
        <w:tc>
          <w:tcPr>
            <w:tcW w:w="208" w:type="dxa"/>
            <w:tcBorders>
              <w:top w:val="nil"/>
              <w:left w:val="nil"/>
              <w:bottom w:val="nil"/>
              <w:right w:val="nil"/>
            </w:tcBorders>
            <w:shd w:val="clear" w:color="000000" w:fill="FFFFFF"/>
            <w:noWrap/>
            <w:vAlign w:val="bottom"/>
            <w:hideMark/>
          </w:tcPr>
          <w:p w14:paraId="0A021593"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single" w:sz="4" w:space="0" w:color="auto"/>
              <w:right w:val="nil"/>
            </w:tcBorders>
            <w:shd w:val="clear" w:color="000000" w:fill="FFFFFF"/>
            <w:vAlign w:val="center"/>
            <w:hideMark/>
          </w:tcPr>
          <w:p w14:paraId="0D0259A2"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0.459</w:t>
            </w:r>
          </w:p>
        </w:tc>
        <w:tc>
          <w:tcPr>
            <w:tcW w:w="1420" w:type="dxa"/>
            <w:tcBorders>
              <w:top w:val="nil"/>
              <w:left w:val="nil"/>
              <w:bottom w:val="single" w:sz="4" w:space="0" w:color="auto"/>
              <w:right w:val="nil"/>
            </w:tcBorders>
            <w:shd w:val="clear" w:color="000000" w:fill="FFFFFF"/>
            <w:vAlign w:val="center"/>
            <w:hideMark/>
          </w:tcPr>
          <w:p w14:paraId="2E355C4B"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0.153</w:t>
            </w:r>
          </w:p>
        </w:tc>
        <w:tc>
          <w:tcPr>
            <w:tcW w:w="1420" w:type="dxa"/>
            <w:tcBorders>
              <w:top w:val="nil"/>
              <w:left w:val="nil"/>
              <w:bottom w:val="single" w:sz="4" w:space="0" w:color="auto"/>
              <w:right w:val="nil"/>
            </w:tcBorders>
            <w:shd w:val="clear" w:color="000000" w:fill="FFFFFF"/>
            <w:vAlign w:val="center"/>
            <w:hideMark/>
          </w:tcPr>
          <w:p w14:paraId="502264D0"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1.000</w:t>
            </w:r>
          </w:p>
        </w:tc>
      </w:tr>
      <w:tr w:rsidR="00E11ADC" w:rsidRPr="00E11ADC" w14:paraId="14FF1681" w14:textId="77777777" w:rsidTr="00E11ADC">
        <w:trPr>
          <w:trHeight w:val="113"/>
          <w:jc w:val="center"/>
        </w:trPr>
        <w:tc>
          <w:tcPr>
            <w:tcW w:w="4200" w:type="dxa"/>
            <w:gridSpan w:val="2"/>
            <w:tcBorders>
              <w:top w:val="nil"/>
              <w:left w:val="nil"/>
              <w:bottom w:val="nil"/>
              <w:right w:val="nil"/>
            </w:tcBorders>
            <w:shd w:val="clear" w:color="000000" w:fill="FFFFFF"/>
            <w:noWrap/>
            <w:vAlign w:val="center"/>
            <w:hideMark/>
          </w:tcPr>
          <w:p w14:paraId="6FFF9B51"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Principal </w:t>
            </w:r>
            <w:proofErr w:type="spellStart"/>
            <w:r w:rsidRPr="00E11ADC">
              <w:rPr>
                <w:rFonts w:ascii="Times New Roman" w:eastAsia="Times New Roman" w:hAnsi="Times New Roman" w:cs="Times New Roman"/>
                <w:color w:val="000000"/>
                <w:kern w:val="0"/>
                <w:lang w:eastAsia="es-CL"/>
                <w14:ligatures w14:val="none"/>
              </w:rPr>
              <w:t>components</w:t>
            </w:r>
            <w:proofErr w:type="spellEnd"/>
            <w:r w:rsidRPr="00E11ADC">
              <w:rPr>
                <w:rFonts w:ascii="Times New Roman" w:eastAsia="Times New Roman" w:hAnsi="Times New Roman" w:cs="Times New Roman"/>
                <w:color w:val="000000"/>
                <w:kern w:val="0"/>
                <w:lang w:eastAsia="es-CL"/>
                <w14:ligatures w14:val="none"/>
              </w:rPr>
              <w:t xml:space="preserve"> (</w:t>
            </w:r>
            <w:proofErr w:type="spellStart"/>
            <w:r w:rsidRPr="00E11ADC">
              <w:rPr>
                <w:rFonts w:ascii="Times New Roman" w:eastAsia="Times New Roman" w:hAnsi="Times New Roman" w:cs="Times New Roman"/>
                <w:color w:val="000000"/>
                <w:kern w:val="0"/>
                <w:lang w:eastAsia="es-CL"/>
                <w14:ligatures w14:val="none"/>
              </w:rPr>
              <w:t>eigenvectors</w:t>
            </w:r>
            <w:proofErr w:type="spellEnd"/>
            <w:r w:rsidRPr="00E11ADC">
              <w:rPr>
                <w:rFonts w:ascii="Times New Roman" w:eastAsia="Times New Roman" w:hAnsi="Times New Roman" w:cs="Times New Roman"/>
                <w:color w:val="000000"/>
                <w:kern w:val="0"/>
                <w:lang w:eastAsia="es-CL"/>
                <w14:ligatures w14:val="none"/>
              </w:rPr>
              <w:t>)</w:t>
            </w:r>
          </w:p>
        </w:tc>
        <w:tc>
          <w:tcPr>
            <w:tcW w:w="1340" w:type="dxa"/>
            <w:tcBorders>
              <w:top w:val="nil"/>
              <w:left w:val="nil"/>
              <w:bottom w:val="nil"/>
              <w:right w:val="nil"/>
            </w:tcBorders>
            <w:shd w:val="clear" w:color="000000" w:fill="FFFFFF"/>
            <w:noWrap/>
            <w:vAlign w:val="bottom"/>
            <w:hideMark/>
          </w:tcPr>
          <w:p w14:paraId="3BF6691D"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340" w:type="dxa"/>
            <w:tcBorders>
              <w:top w:val="nil"/>
              <w:left w:val="nil"/>
              <w:bottom w:val="nil"/>
              <w:right w:val="nil"/>
            </w:tcBorders>
            <w:shd w:val="clear" w:color="000000" w:fill="FFFFFF"/>
            <w:noWrap/>
            <w:vAlign w:val="bottom"/>
            <w:hideMark/>
          </w:tcPr>
          <w:p w14:paraId="772B4C95"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208" w:type="dxa"/>
            <w:tcBorders>
              <w:top w:val="nil"/>
              <w:left w:val="nil"/>
              <w:bottom w:val="nil"/>
              <w:right w:val="nil"/>
            </w:tcBorders>
            <w:shd w:val="clear" w:color="000000" w:fill="FFFFFF"/>
            <w:noWrap/>
            <w:vAlign w:val="bottom"/>
            <w:hideMark/>
          </w:tcPr>
          <w:p w14:paraId="5325E22B"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noWrap/>
            <w:vAlign w:val="bottom"/>
            <w:hideMark/>
          </w:tcPr>
          <w:p w14:paraId="6F627724"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noWrap/>
            <w:vAlign w:val="bottom"/>
            <w:hideMark/>
          </w:tcPr>
          <w:p w14:paraId="2F819305"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noWrap/>
            <w:vAlign w:val="bottom"/>
            <w:hideMark/>
          </w:tcPr>
          <w:p w14:paraId="18F1F2DF"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r>
      <w:tr w:rsidR="00E11ADC" w:rsidRPr="00E11ADC" w14:paraId="5409BB69" w14:textId="77777777" w:rsidTr="00E11ADC">
        <w:trPr>
          <w:trHeight w:val="113"/>
          <w:jc w:val="center"/>
        </w:trPr>
        <w:tc>
          <w:tcPr>
            <w:tcW w:w="2860" w:type="dxa"/>
            <w:tcBorders>
              <w:top w:val="single" w:sz="4" w:space="0" w:color="auto"/>
              <w:left w:val="nil"/>
              <w:bottom w:val="single" w:sz="4" w:space="0" w:color="auto"/>
              <w:right w:val="nil"/>
            </w:tcBorders>
            <w:shd w:val="clear" w:color="000000" w:fill="FFFFFF"/>
            <w:vAlign w:val="center"/>
            <w:hideMark/>
          </w:tcPr>
          <w:p w14:paraId="190EFCE7"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Variable </w:t>
            </w:r>
          </w:p>
        </w:tc>
        <w:tc>
          <w:tcPr>
            <w:tcW w:w="1340" w:type="dxa"/>
            <w:tcBorders>
              <w:top w:val="single" w:sz="4" w:space="0" w:color="auto"/>
              <w:left w:val="nil"/>
              <w:bottom w:val="single" w:sz="4" w:space="0" w:color="auto"/>
              <w:right w:val="nil"/>
            </w:tcBorders>
            <w:shd w:val="clear" w:color="000000" w:fill="FFFFFF"/>
            <w:vAlign w:val="center"/>
            <w:hideMark/>
          </w:tcPr>
          <w:p w14:paraId="6F08D992"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Comp1</w:t>
            </w:r>
          </w:p>
        </w:tc>
        <w:tc>
          <w:tcPr>
            <w:tcW w:w="1340" w:type="dxa"/>
            <w:tcBorders>
              <w:top w:val="single" w:sz="4" w:space="0" w:color="auto"/>
              <w:left w:val="nil"/>
              <w:bottom w:val="single" w:sz="4" w:space="0" w:color="auto"/>
              <w:right w:val="nil"/>
            </w:tcBorders>
            <w:shd w:val="clear" w:color="000000" w:fill="FFFFFF"/>
            <w:vAlign w:val="center"/>
            <w:hideMark/>
          </w:tcPr>
          <w:p w14:paraId="418FA3F6"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Comp2</w:t>
            </w:r>
          </w:p>
        </w:tc>
        <w:tc>
          <w:tcPr>
            <w:tcW w:w="1340" w:type="dxa"/>
            <w:tcBorders>
              <w:top w:val="single" w:sz="4" w:space="0" w:color="auto"/>
              <w:left w:val="nil"/>
              <w:bottom w:val="single" w:sz="4" w:space="0" w:color="auto"/>
              <w:right w:val="nil"/>
            </w:tcBorders>
            <w:shd w:val="clear" w:color="000000" w:fill="FFFFFF"/>
            <w:vAlign w:val="center"/>
            <w:hideMark/>
          </w:tcPr>
          <w:p w14:paraId="3E91D9D3"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Comp3</w:t>
            </w:r>
          </w:p>
        </w:tc>
        <w:tc>
          <w:tcPr>
            <w:tcW w:w="208" w:type="dxa"/>
            <w:tcBorders>
              <w:top w:val="nil"/>
              <w:left w:val="nil"/>
              <w:bottom w:val="nil"/>
              <w:right w:val="nil"/>
            </w:tcBorders>
            <w:shd w:val="clear" w:color="000000" w:fill="FFFFFF"/>
            <w:noWrap/>
            <w:vAlign w:val="bottom"/>
            <w:hideMark/>
          </w:tcPr>
          <w:p w14:paraId="7C5E5C19"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single" w:sz="4" w:space="0" w:color="auto"/>
              <w:left w:val="nil"/>
              <w:bottom w:val="single" w:sz="4" w:space="0" w:color="auto"/>
              <w:right w:val="nil"/>
            </w:tcBorders>
            <w:shd w:val="clear" w:color="000000" w:fill="FFFFFF"/>
            <w:vAlign w:val="center"/>
            <w:hideMark/>
          </w:tcPr>
          <w:p w14:paraId="4B00333A"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Comp1</w:t>
            </w:r>
          </w:p>
        </w:tc>
        <w:tc>
          <w:tcPr>
            <w:tcW w:w="1420" w:type="dxa"/>
            <w:tcBorders>
              <w:top w:val="single" w:sz="4" w:space="0" w:color="auto"/>
              <w:left w:val="nil"/>
              <w:bottom w:val="single" w:sz="4" w:space="0" w:color="auto"/>
              <w:right w:val="nil"/>
            </w:tcBorders>
            <w:shd w:val="clear" w:color="000000" w:fill="FFFFFF"/>
            <w:vAlign w:val="center"/>
            <w:hideMark/>
          </w:tcPr>
          <w:p w14:paraId="61BA138E"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Comp2</w:t>
            </w:r>
          </w:p>
        </w:tc>
        <w:tc>
          <w:tcPr>
            <w:tcW w:w="1420" w:type="dxa"/>
            <w:tcBorders>
              <w:top w:val="single" w:sz="4" w:space="0" w:color="auto"/>
              <w:left w:val="nil"/>
              <w:bottom w:val="single" w:sz="4" w:space="0" w:color="auto"/>
              <w:right w:val="nil"/>
            </w:tcBorders>
            <w:shd w:val="clear" w:color="000000" w:fill="FFFFFF"/>
            <w:vAlign w:val="center"/>
            <w:hideMark/>
          </w:tcPr>
          <w:p w14:paraId="3A8D2679" w14:textId="77777777" w:rsidR="00E11ADC" w:rsidRPr="00E11ADC" w:rsidRDefault="00E11ADC" w:rsidP="00E11ADC">
            <w:pPr>
              <w:spacing w:after="0" w:line="240" w:lineRule="auto"/>
              <w:jc w:val="center"/>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Comp3</w:t>
            </w:r>
          </w:p>
        </w:tc>
      </w:tr>
      <w:tr w:rsidR="00E11ADC" w:rsidRPr="00E11ADC" w14:paraId="1CAF9A95" w14:textId="77777777" w:rsidTr="00E11ADC">
        <w:trPr>
          <w:trHeight w:val="113"/>
          <w:jc w:val="center"/>
        </w:trPr>
        <w:tc>
          <w:tcPr>
            <w:tcW w:w="2860" w:type="dxa"/>
            <w:tcBorders>
              <w:top w:val="nil"/>
              <w:left w:val="nil"/>
              <w:bottom w:val="nil"/>
              <w:right w:val="nil"/>
            </w:tcBorders>
            <w:shd w:val="clear" w:color="000000" w:fill="FFFFFF"/>
            <w:noWrap/>
            <w:vAlign w:val="bottom"/>
            <w:hideMark/>
          </w:tcPr>
          <w:p w14:paraId="1467819D"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Digital </w:t>
            </w:r>
            <w:proofErr w:type="spellStart"/>
            <w:r w:rsidRPr="00E11ADC">
              <w:rPr>
                <w:rFonts w:ascii="Times New Roman" w:eastAsia="Times New Roman" w:hAnsi="Times New Roman" w:cs="Times New Roman"/>
                <w:color w:val="000000"/>
                <w:kern w:val="0"/>
                <w:lang w:eastAsia="es-CL"/>
                <w14:ligatures w14:val="none"/>
              </w:rPr>
              <w:t>Financial</w:t>
            </w:r>
            <w:proofErr w:type="spellEnd"/>
            <w:r w:rsidRPr="00E11ADC">
              <w:rPr>
                <w:rFonts w:ascii="Times New Roman" w:eastAsia="Times New Roman" w:hAnsi="Times New Roman" w:cs="Times New Roman"/>
                <w:color w:val="000000"/>
                <w:kern w:val="0"/>
                <w:lang w:eastAsia="es-CL"/>
                <w14:ligatures w14:val="none"/>
              </w:rPr>
              <w:t xml:space="preserve"> </w:t>
            </w:r>
            <w:proofErr w:type="spellStart"/>
            <w:r w:rsidRPr="00E11ADC">
              <w:rPr>
                <w:rFonts w:ascii="Times New Roman" w:eastAsia="Times New Roman" w:hAnsi="Times New Roman" w:cs="Times New Roman"/>
                <w:color w:val="000000"/>
                <w:kern w:val="0"/>
                <w:lang w:eastAsia="es-CL"/>
                <w14:ligatures w14:val="none"/>
              </w:rPr>
              <w:t>Behavoir</w:t>
            </w:r>
            <w:proofErr w:type="spellEnd"/>
          </w:p>
        </w:tc>
        <w:tc>
          <w:tcPr>
            <w:tcW w:w="1340" w:type="dxa"/>
            <w:tcBorders>
              <w:top w:val="nil"/>
              <w:left w:val="nil"/>
              <w:bottom w:val="nil"/>
              <w:right w:val="nil"/>
            </w:tcBorders>
            <w:shd w:val="clear" w:color="000000" w:fill="FFFFFF"/>
            <w:vAlign w:val="center"/>
            <w:hideMark/>
          </w:tcPr>
          <w:p w14:paraId="61E42F09"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0.601</w:t>
            </w:r>
          </w:p>
        </w:tc>
        <w:tc>
          <w:tcPr>
            <w:tcW w:w="1340" w:type="dxa"/>
            <w:tcBorders>
              <w:top w:val="nil"/>
              <w:left w:val="nil"/>
              <w:bottom w:val="nil"/>
              <w:right w:val="nil"/>
            </w:tcBorders>
            <w:shd w:val="clear" w:color="000000" w:fill="FFFFFF"/>
            <w:vAlign w:val="center"/>
            <w:hideMark/>
          </w:tcPr>
          <w:p w14:paraId="09ED65A8"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-0.463</w:t>
            </w:r>
          </w:p>
        </w:tc>
        <w:tc>
          <w:tcPr>
            <w:tcW w:w="1340" w:type="dxa"/>
            <w:tcBorders>
              <w:top w:val="nil"/>
              <w:left w:val="nil"/>
              <w:bottom w:val="nil"/>
              <w:right w:val="nil"/>
            </w:tcBorders>
            <w:shd w:val="clear" w:color="000000" w:fill="FFFFFF"/>
            <w:vAlign w:val="center"/>
            <w:hideMark/>
          </w:tcPr>
          <w:p w14:paraId="73619B65"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0.652</w:t>
            </w:r>
          </w:p>
        </w:tc>
        <w:tc>
          <w:tcPr>
            <w:tcW w:w="208" w:type="dxa"/>
            <w:tcBorders>
              <w:top w:val="nil"/>
              <w:left w:val="nil"/>
              <w:bottom w:val="nil"/>
              <w:right w:val="nil"/>
            </w:tcBorders>
            <w:shd w:val="clear" w:color="000000" w:fill="FFFFFF"/>
            <w:noWrap/>
            <w:vAlign w:val="bottom"/>
            <w:hideMark/>
          </w:tcPr>
          <w:p w14:paraId="029368D5"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vAlign w:val="center"/>
            <w:hideMark/>
          </w:tcPr>
          <w:p w14:paraId="6C295FA9"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0.679</w:t>
            </w:r>
          </w:p>
        </w:tc>
        <w:tc>
          <w:tcPr>
            <w:tcW w:w="1420" w:type="dxa"/>
            <w:tcBorders>
              <w:top w:val="nil"/>
              <w:left w:val="nil"/>
              <w:bottom w:val="nil"/>
              <w:right w:val="nil"/>
            </w:tcBorders>
            <w:shd w:val="clear" w:color="000000" w:fill="FFFFFF"/>
            <w:vAlign w:val="center"/>
            <w:hideMark/>
          </w:tcPr>
          <w:p w14:paraId="0A47BDA7"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-0.191</w:t>
            </w:r>
          </w:p>
        </w:tc>
        <w:tc>
          <w:tcPr>
            <w:tcW w:w="1420" w:type="dxa"/>
            <w:tcBorders>
              <w:top w:val="nil"/>
              <w:left w:val="nil"/>
              <w:bottom w:val="nil"/>
              <w:right w:val="nil"/>
            </w:tcBorders>
            <w:shd w:val="clear" w:color="000000" w:fill="FFFFFF"/>
            <w:vAlign w:val="center"/>
            <w:hideMark/>
          </w:tcPr>
          <w:p w14:paraId="7D435F65"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-0.709</w:t>
            </w:r>
          </w:p>
        </w:tc>
      </w:tr>
      <w:tr w:rsidR="00E11ADC" w:rsidRPr="00E11ADC" w14:paraId="60A001E8" w14:textId="77777777" w:rsidTr="00E11ADC">
        <w:trPr>
          <w:trHeight w:val="113"/>
          <w:jc w:val="center"/>
        </w:trPr>
        <w:tc>
          <w:tcPr>
            <w:tcW w:w="2860" w:type="dxa"/>
            <w:tcBorders>
              <w:top w:val="nil"/>
              <w:left w:val="nil"/>
              <w:bottom w:val="nil"/>
              <w:right w:val="nil"/>
            </w:tcBorders>
            <w:shd w:val="clear" w:color="000000" w:fill="FFFFFF"/>
            <w:noWrap/>
            <w:vAlign w:val="bottom"/>
            <w:hideMark/>
          </w:tcPr>
          <w:p w14:paraId="17CA0765"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Digital </w:t>
            </w:r>
            <w:proofErr w:type="spellStart"/>
            <w:r w:rsidRPr="00E11ADC">
              <w:rPr>
                <w:rFonts w:ascii="Times New Roman" w:eastAsia="Times New Roman" w:hAnsi="Times New Roman" w:cs="Times New Roman"/>
                <w:color w:val="000000"/>
                <w:kern w:val="0"/>
                <w:lang w:eastAsia="es-CL"/>
                <w14:ligatures w14:val="none"/>
              </w:rPr>
              <w:t>Financial</w:t>
            </w:r>
            <w:proofErr w:type="spellEnd"/>
            <w:r w:rsidRPr="00E11ADC">
              <w:rPr>
                <w:rFonts w:ascii="Times New Roman" w:eastAsia="Times New Roman" w:hAnsi="Times New Roman" w:cs="Times New Roman"/>
                <w:color w:val="000000"/>
                <w:kern w:val="0"/>
                <w:lang w:eastAsia="es-CL"/>
                <w14:ligatures w14:val="none"/>
              </w:rPr>
              <w:t xml:space="preserve"> </w:t>
            </w:r>
            <w:proofErr w:type="spellStart"/>
            <w:r w:rsidRPr="00E11ADC">
              <w:rPr>
                <w:rFonts w:ascii="Times New Roman" w:eastAsia="Times New Roman" w:hAnsi="Times New Roman" w:cs="Times New Roman"/>
                <w:color w:val="000000"/>
                <w:kern w:val="0"/>
                <w:lang w:eastAsia="es-CL"/>
                <w14:ligatures w14:val="none"/>
              </w:rPr>
              <w:t>Attitude</w:t>
            </w:r>
            <w:proofErr w:type="spellEnd"/>
          </w:p>
        </w:tc>
        <w:tc>
          <w:tcPr>
            <w:tcW w:w="1340" w:type="dxa"/>
            <w:tcBorders>
              <w:top w:val="nil"/>
              <w:left w:val="nil"/>
              <w:bottom w:val="nil"/>
              <w:right w:val="nil"/>
            </w:tcBorders>
            <w:shd w:val="clear" w:color="000000" w:fill="FFFFFF"/>
            <w:vAlign w:val="center"/>
            <w:hideMark/>
          </w:tcPr>
          <w:p w14:paraId="3C8A692F"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0.631</w:t>
            </w:r>
          </w:p>
        </w:tc>
        <w:tc>
          <w:tcPr>
            <w:tcW w:w="1340" w:type="dxa"/>
            <w:tcBorders>
              <w:top w:val="nil"/>
              <w:left w:val="nil"/>
              <w:bottom w:val="nil"/>
              <w:right w:val="nil"/>
            </w:tcBorders>
            <w:shd w:val="clear" w:color="000000" w:fill="FFFFFF"/>
            <w:vAlign w:val="center"/>
            <w:hideMark/>
          </w:tcPr>
          <w:p w14:paraId="24F21275"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-0.226</w:t>
            </w:r>
          </w:p>
        </w:tc>
        <w:tc>
          <w:tcPr>
            <w:tcW w:w="1340" w:type="dxa"/>
            <w:tcBorders>
              <w:top w:val="nil"/>
              <w:left w:val="nil"/>
              <w:bottom w:val="nil"/>
              <w:right w:val="nil"/>
            </w:tcBorders>
            <w:shd w:val="clear" w:color="000000" w:fill="FFFFFF"/>
            <w:vAlign w:val="center"/>
            <w:hideMark/>
          </w:tcPr>
          <w:p w14:paraId="75BAD8EF"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-0.742</w:t>
            </w:r>
          </w:p>
        </w:tc>
        <w:tc>
          <w:tcPr>
            <w:tcW w:w="208" w:type="dxa"/>
            <w:tcBorders>
              <w:top w:val="nil"/>
              <w:left w:val="nil"/>
              <w:bottom w:val="nil"/>
              <w:right w:val="nil"/>
            </w:tcBorders>
            <w:shd w:val="clear" w:color="000000" w:fill="FFFFFF"/>
            <w:noWrap/>
            <w:vAlign w:val="bottom"/>
            <w:hideMark/>
          </w:tcPr>
          <w:p w14:paraId="1C213F23"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nil"/>
              <w:right w:val="nil"/>
            </w:tcBorders>
            <w:shd w:val="clear" w:color="000000" w:fill="FFFFFF"/>
            <w:vAlign w:val="center"/>
            <w:hideMark/>
          </w:tcPr>
          <w:p w14:paraId="427FF45C"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0.676</w:t>
            </w:r>
          </w:p>
        </w:tc>
        <w:tc>
          <w:tcPr>
            <w:tcW w:w="1420" w:type="dxa"/>
            <w:tcBorders>
              <w:top w:val="nil"/>
              <w:left w:val="nil"/>
              <w:bottom w:val="nil"/>
              <w:right w:val="nil"/>
            </w:tcBorders>
            <w:shd w:val="clear" w:color="000000" w:fill="FFFFFF"/>
            <w:vAlign w:val="center"/>
            <w:hideMark/>
          </w:tcPr>
          <w:p w14:paraId="41CE54AC"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-0.216</w:t>
            </w:r>
          </w:p>
        </w:tc>
        <w:tc>
          <w:tcPr>
            <w:tcW w:w="1420" w:type="dxa"/>
            <w:tcBorders>
              <w:top w:val="nil"/>
              <w:left w:val="nil"/>
              <w:bottom w:val="nil"/>
              <w:right w:val="nil"/>
            </w:tcBorders>
            <w:shd w:val="clear" w:color="000000" w:fill="FFFFFF"/>
            <w:vAlign w:val="center"/>
            <w:hideMark/>
          </w:tcPr>
          <w:p w14:paraId="23932FDD"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0.705</w:t>
            </w:r>
          </w:p>
        </w:tc>
      </w:tr>
      <w:tr w:rsidR="00E11ADC" w:rsidRPr="00E11ADC" w14:paraId="10CD0523" w14:textId="77777777" w:rsidTr="00E11ADC">
        <w:trPr>
          <w:trHeight w:val="113"/>
          <w:jc w:val="center"/>
        </w:trPr>
        <w:tc>
          <w:tcPr>
            <w:tcW w:w="2860" w:type="dxa"/>
            <w:tcBorders>
              <w:top w:val="nil"/>
              <w:left w:val="nil"/>
              <w:bottom w:val="single" w:sz="4" w:space="0" w:color="auto"/>
              <w:right w:val="nil"/>
            </w:tcBorders>
            <w:shd w:val="clear" w:color="000000" w:fill="FFFFFF"/>
            <w:noWrap/>
            <w:vAlign w:val="bottom"/>
            <w:hideMark/>
          </w:tcPr>
          <w:p w14:paraId="75760C33"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Digital </w:t>
            </w:r>
            <w:proofErr w:type="spellStart"/>
            <w:r w:rsidRPr="00E11ADC">
              <w:rPr>
                <w:rFonts w:ascii="Times New Roman" w:eastAsia="Times New Roman" w:hAnsi="Times New Roman" w:cs="Times New Roman"/>
                <w:color w:val="000000"/>
                <w:kern w:val="0"/>
                <w:lang w:eastAsia="es-CL"/>
                <w14:ligatures w14:val="none"/>
              </w:rPr>
              <w:t>Financial</w:t>
            </w:r>
            <w:proofErr w:type="spellEnd"/>
            <w:r w:rsidRPr="00E11ADC">
              <w:rPr>
                <w:rFonts w:ascii="Times New Roman" w:eastAsia="Times New Roman" w:hAnsi="Times New Roman" w:cs="Times New Roman"/>
                <w:color w:val="000000"/>
                <w:kern w:val="0"/>
                <w:lang w:eastAsia="es-CL"/>
                <w14:ligatures w14:val="none"/>
              </w:rPr>
              <w:t xml:space="preserve"> Knowledge</w:t>
            </w:r>
          </w:p>
        </w:tc>
        <w:tc>
          <w:tcPr>
            <w:tcW w:w="1340" w:type="dxa"/>
            <w:tcBorders>
              <w:top w:val="nil"/>
              <w:left w:val="nil"/>
              <w:bottom w:val="single" w:sz="4" w:space="0" w:color="auto"/>
              <w:right w:val="nil"/>
            </w:tcBorders>
            <w:shd w:val="clear" w:color="000000" w:fill="FFFFFF"/>
            <w:vAlign w:val="center"/>
            <w:hideMark/>
          </w:tcPr>
          <w:p w14:paraId="4CBF0872"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0.491</w:t>
            </w:r>
          </w:p>
        </w:tc>
        <w:tc>
          <w:tcPr>
            <w:tcW w:w="1340" w:type="dxa"/>
            <w:tcBorders>
              <w:top w:val="nil"/>
              <w:left w:val="nil"/>
              <w:bottom w:val="single" w:sz="4" w:space="0" w:color="auto"/>
              <w:right w:val="nil"/>
            </w:tcBorders>
            <w:shd w:val="clear" w:color="000000" w:fill="FFFFFF"/>
            <w:vAlign w:val="center"/>
            <w:hideMark/>
          </w:tcPr>
          <w:p w14:paraId="57B3EA6F"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0.857</w:t>
            </w:r>
          </w:p>
        </w:tc>
        <w:tc>
          <w:tcPr>
            <w:tcW w:w="1340" w:type="dxa"/>
            <w:tcBorders>
              <w:top w:val="nil"/>
              <w:left w:val="nil"/>
              <w:bottom w:val="single" w:sz="4" w:space="0" w:color="auto"/>
              <w:right w:val="nil"/>
            </w:tcBorders>
            <w:shd w:val="clear" w:color="000000" w:fill="FFFFFF"/>
            <w:vAlign w:val="center"/>
            <w:hideMark/>
          </w:tcPr>
          <w:p w14:paraId="2C35892E"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0.156</w:t>
            </w:r>
          </w:p>
        </w:tc>
        <w:tc>
          <w:tcPr>
            <w:tcW w:w="208" w:type="dxa"/>
            <w:tcBorders>
              <w:top w:val="nil"/>
              <w:left w:val="nil"/>
              <w:bottom w:val="nil"/>
              <w:right w:val="nil"/>
            </w:tcBorders>
            <w:shd w:val="clear" w:color="000000" w:fill="FFFFFF"/>
            <w:noWrap/>
            <w:vAlign w:val="bottom"/>
            <w:hideMark/>
          </w:tcPr>
          <w:p w14:paraId="1CDC6FEC" w14:textId="77777777" w:rsidR="00E11ADC" w:rsidRPr="00E11ADC" w:rsidRDefault="00E11ADC" w:rsidP="00E11ADC">
            <w:pPr>
              <w:spacing w:after="0" w:line="240" w:lineRule="auto"/>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w:t>
            </w:r>
          </w:p>
        </w:tc>
        <w:tc>
          <w:tcPr>
            <w:tcW w:w="1420" w:type="dxa"/>
            <w:tcBorders>
              <w:top w:val="nil"/>
              <w:left w:val="nil"/>
              <w:bottom w:val="single" w:sz="4" w:space="0" w:color="auto"/>
              <w:right w:val="nil"/>
            </w:tcBorders>
            <w:shd w:val="clear" w:color="000000" w:fill="FFFFFF"/>
            <w:vAlign w:val="center"/>
            <w:hideMark/>
          </w:tcPr>
          <w:p w14:paraId="4FBE6BC7"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0.288</w:t>
            </w:r>
          </w:p>
        </w:tc>
        <w:tc>
          <w:tcPr>
            <w:tcW w:w="1420" w:type="dxa"/>
            <w:tcBorders>
              <w:top w:val="nil"/>
              <w:left w:val="nil"/>
              <w:bottom w:val="single" w:sz="4" w:space="0" w:color="auto"/>
              <w:right w:val="nil"/>
            </w:tcBorders>
            <w:shd w:val="clear" w:color="000000" w:fill="FFFFFF"/>
            <w:vAlign w:val="center"/>
            <w:hideMark/>
          </w:tcPr>
          <w:p w14:paraId="5739903A"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0.958</w:t>
            </w:r>
          </w:p>
        </w:tc>
        <w:tc>
          <w:tcPr>
            <w:tcW w:w="1420" w:type="dxa"/>
            <w:tcBorders>
              <w:top w:val="nil"/>
              <w:left w:val="nil"/>
              <w:bottom w:val="single" w:sz="4" w:space="0" w:color="auto"/>
              <w:right w:val="nil"/>
            </w:tcBorders>
            <w:shd w:val="clear" w:color="000000" w:fill="FFFFFF"/>
            <w:vAlign w:val="center"/>
            <w:hideMark/>
          </w:tcPr>
          <w:p w14:paraId="565EE03A" w14:textId="77777777" w:rsidR="00E11ADC" w:rsidRPr="00E11ADC" w:rsidRDefault="00E11ADC" w:rsidP="00E11ADC">
            <w:pPr>
              <w:spacing w:after="0" w:line="240" w:lineRule="auto"/>
              <w:jc w:val="right"/>
              <w:rPr>
                <w:rFonts w:ascii="Times New Roman" w:eastAsia="Times New Roman" w:hAnsi="Times New Roman" w:cs="Times New Roman"/>
                <w:color w:val="000000"/>
                <w:kern w:val="0"/>
                <w:lang w:eastAsia="es-CL"/>
                <w14:ligatures w14:val="none"/>
              </w:rPr>
            </w:pPr>
            <w:r w:rsidRPr="00E11ADC">
              <w:rPr>
                <w:rFonts w:ascii="Times New Roman" w:eastAsia="Times New Roman" w:hAnsi="Times New Roman" w:cs="Times New Roman"/>
                <w:color w:val="000000"/>
                <w:kern w:val="0"/>
                <w:lang w:eastAsia="es-CL"/>
                <w14:ligatures w14:val="none"/>
              </w:rPr>
              <w:t xml:space="preserve">    0.017</w:t>
            </w:r>
          </w:p>
        </w:tc>
      </w:tr>
    </w:tbl>
    <w:p w14:paraId="4D42060E" w14:textId="77777777" w:rsidR="00CF5C9E" w:rsidRPr="00E271A6" w:rsidRDefault="00CF5C9E" w:rsidP="00CF5C9E">
      <w:pPr>
        <w:spacing w:line="480" w:lineRule="auto"/>
        <w:ind w:firstLine="708"/>
        <w:jc w:val="center"/>
        <w:rPr>
          <w:rFonts w:ascii="Times New Roman" w:hAnsi="Times New Roman" w:cs="Times New Roman"/>
          <w:sz w:val="24"/>
          <w:szCs w:val="24"/>
          <w:lang w:val="en-US"/>
        </w:rPr>
      </w:pPr>
      <w:r w:rsidRPr="00E271A6">
        <w:rPr>
          <w:rFonts w:ascii="Times New Roman" w:hAnsi="Times New Roman" w:cs="Times New Roman"/>
          <w:sz w:val="24"/>
          <w:szCs w:val="24"/>
          <w:lang w:val="en-US"/>
        </w:rPr>
        <w:t>Source: Author's own work</w:t>
      </w:r>
    </w:p>
    <w:p w14:paraId="799FB242" w14:textId="77777777" w:rsidR="00D17C38" w:rsidRDefault="00D17C38"/>
    <w:p w14:paraId="094EA061" w14:textId="77777777" w:rsidR="00D17C38" w:rsidRDefault="00D17C38"/>
    <w:p w14:paraId="2A597427" w14:textId="77777777" w:rsidR="00CF5C9E" w:rsidRDefault="00CF5C9E"/>
    <w:p w14:paraId="0BF9155D" w14:textId="77777777" w:rsidR="00CF5C9E" w:rsidRDefault="00CF5C9E"/>
    <w:p w14:paraId="5C6D8281" w14:textId="77777777" w:rsidR="00CF5C9E" w:rsidRDefault="00CF5C9E"/>
    <w:p w14:paraId="4A638570" w14:textId="77777777" w:rsidR="00EF7865" w:rsidRDefault="00EF7865">
      <w:bookmarkStart w:id="3" w:name="_Hlk216022704"/>
    </w:p>
    <w:p w14:paraId="16EA0C0D" w14:textId="64CD3F27" w:rsidR="00B230B1" w:rsidRDefault="00C9505E">
      <w:pPr>
        <w:rPr>
          <w:rFonts w:ascii="Times New Roman" w:hAnsi="Times New Roman" w:cs="Times New Roman"/>
          <w:b/>
          <w:bCs/>
          <w:lang w:val="en-US"/>
        </w:rPr>
      </w:pPr>
      <w:r w:rsidRPr="00C9505E">
        <w:rPr>
          <w:rFonts w:ascii="Times New Roman" w:hAnsi="Times New Roman" w:cs="Times New Roman"/>
          <w:b/>
          <w:bCs/>
          <w:sz w:val="24"/>
          <w:szCs w:val="24"/>
          <w:lang w:val="en-US"/>
        </w:rPr>
        <w:t>Supplementary</w:t>
      </w:r>
      <w:r>
        <w:rPr>
          <w:rFonts w:ascii="Times New Roman" w:hAnsi="Times New Roman" w:cs="Times New Roman"/>
          <w:b/>
          <w:bCs/>
          <w:sz w:val="24"/>
          <w:szCs w:val="24"/>
          <w:lang w:val="en-US"/>
        </w:rPr>
        <w:t xml:space="preserve"> N°</w:t>
      </w:r>
      <w:r w:rsidR="001E7880" w:rsidRPr="00CD631E">
        <w:rPr>
          <w:rFonts w:ascii="Times New Roman" w:hAnsi="Times New Roman" w:cs="Times New Roman"/>
          <w:b/>
          <w:bCs/>
          <w:lang w:val="en-US"/>
        </w:rPr>
        <w:t xml:space="preserve"> </w:t>
      </w:r>
      <w:r w:rsidR="00B230B1" w:rsidRPr="00CD631E">
        <w:rPr>
          <w:rFonts w:ascii="Times New Roman" w:hAnsi="Times New Roman" w:cs="Times New Roman"/>
          <w:b/>
          <w:bCs/>
          <w:lang w:val="en-US"/>
        </w:rPr>
        <w:t>4</w:t>
      </w:r>
      <w:bookmarkEnd w:id="3"/>
      <w:r w:rsidR="00B230B1" w:rsidRPr="00CD631E">
        <w:rPr>
          <w:rFonts w:ascii="Times New Roman" w:hAnsi="Times New Roman" w:cs="Times New Roman"/>
          <w:b/>
          <w:bCs/>
          <w:lang w:val="en-US"/>
        </w:rPr>
        <w:t xml:space="preserve">: Average </w:t>
      </w:r>
      <w:r w:rsidR="00544857" w:rsidRPr="00CD631E">
        <w:rPr>
          <w:rFonts w:ascii="Times New Roman" w:hAnsi="Times New Roman" w:cs="Times New Roman"/>
          <w:b/>
          <w:bCs/>
          <w:lang w:val="en-US"/>
        </w:rPr>
        <w:t>treatment effect on the treated using nearest-</w:t>
      </w:r>
      <w:proofErr w:type="spellStart"/>
      <w:r w:rsidR="00544857" w:rsidRPr="00CD631E">
        <w:rPr>
          <w:rFonts w:ascii="Times New Roman" w:hAnsi="Times New Roman" w:cs="Times New Roman"/>
          <w:b/>
          <w:bCs/>
          <w:lang w:val="en-US"/>
        </w:rPr>
        <w:t>neighbour</w:t>
      </w:r>
      <w:proofErr w:type="spellEnd"/>
    </w:p>
    <w:p w14:paraId="306327A0" w14:textId="79BC30F1" w:rsidR="00DE4801" w:rsidRDefault="00DE4801" w:rsidP="00DE4801">
      <w:pPr>
        <w:jc w:val="both"/>
        <w:rPr>
          <w:rFonts w:ascii="Times New Roman" w:hAnsi="Times New Roman" w:cs="Times New Roman"/>
          <w:lang w:val="en-US"/>
        </w:rPr>
      </w:pPr>
      <w:r>
        <w:rPr>
          <w:rFonts w:ascii="Times New Roman" w:hAnsi="Times New Roman" w:cs="Times New Roman"/>
          <w:lang w:val="en-US"/>
        </w:rPr>
        <w:t>T</w:t>
      </w:r>
      <w:r w:rsidRPr="00DE4801">
        <w:rPr>
          <w:rFonts w:ascii="Times New Roman" w:hAnsi="Times New Roman" w:cs="Times New Roman"/>
          <w:lang w:val="en-US"/>
        </w:rPr>
        <w:t xml:space="preserve">able </w:t>
      </w:r>
      <w:r w:rsidR="00544857">
        <w:rPr>
          <w:rFonts w:ascii="Times New Roman" w:hAnsi="Times New Roman" w:cs="Times New Roman"/>
          <w:lang w:val="en-US"/>
        </w:rPr>
        <w:t>S</w:t>
      </w:r>
      <w:r>
        <w:rPr>
          <w:rFonts w:ascii="Times New Roman" w:hAnsi="Times New Roman" w:cs="Times New Roman"/>
          <w:lang w:val="en-US"/>
        </w:rPr>
        <w:t xml:space="preserve">4 </w:t>
      </w:r>
      <w:r w:rsidRPr="00DE4801">
        <w:rPr>
          <w:rFonts w:ascii="Times New Roman" w:hAnsi="Times New Roman" w:cs="Times New Roman"/>
          <w:lang w:val="en-US"/>
        </w:rPr>
        <w:t xml:space="preserve">reports the Propensity Score Matching (PSM) results using </w:t>
      </w:r>
      <w:r w:rsidR="00544857">
        <w:rPr>
          <w:rFonts w:ascii="Times New Roman" w:hAnsi="Times New Roman" w:cs="Times New Roman"/>
          <w:lang w:val="en-US"/>
        </w:rPr>
        <w:t>n</w:t>
      </w:r>
      <w:r w:rsidRPr="00DE4801">
        <w:rPr>
          <w:rFonts w:ascii="Times New Roman" w:hAnsi="Times New Roman" w:cs="Times New Roman"/>
          <w:lang w:val="en-US"/>
        </w:rPr>
        <w:t>earest-</w:t>
      </w:r>
      <w:proofErr w:type="spellStart"/>
      <w:r w:rsidRPr="00DE4801">
        <w:rPr>
          <w:rFonts w:ascii="Times New Roman" w:hAnsi="Times New Roman" w:cs="Times New Roman"/>
          <w:lang w:val="en-US"/>
        </w:rPr>
        <w:t>neighbour</w:t>
      </w:r>
      <w:proofErr w:type="spellEnd"/>
      <w:r w:rsidRPr="00DE4801">
        <w:rPr>
          <w:rFonts w:ascii="Times New Roman" w:hAnsi="Times New Roman" w:cs="Times New Roman"/>
          <w:lang w:val="en-US"/>
        </w:rPr>
        <w:t xml:space="preserve"> for each of the four countries</w:t>
      </w:r>
      <w:r>
        <w:rPr>
          <w:rFonts w:ascii="Times New Roman" w:hAnsi="Times New Roman" w:cs="Times New Roman"/>
          <w:lang w:val="en-US"/>
        </w:rPr>
        <w:t xml:space="preserve">: </w:t>
      </w:r>
      <w:r w:rsidRPr="00DE4801">
        <w:rPr>
          <w:rFonts w:ascii="Times New Roman" w:hAnsi="Times New Roman" w:cs="Times New Roman"/>
          <w:lang w:val="en-US"/>
        </w:rPr>
        <w:t>Brazil, Finland, Philippines, and Saudi Arabia</w:t>
      </w:r>
      <w:r>
        <w:rPr>
          <w:rFonts w:ascii="Times New Roman" w:hAnsi="Times New Roman" w:cs="Times New Roman"/>
          <w:lang w:val="en-US"/>
        </w:rPr>
        <w:t xml:space="preserve">. </w:t>
      </w:r>
      <w:r w:rsidRPr="00DE4801">
        <w:rPr>
          <w:rFonts w:ascii="Times New Roman" w:hAnsi="Times New Roman" w:cs="Times New Roman"/>
          <w:lang w:val="en-US"/>
        </w:rPr>
        <w:t>The first section presents the Average Treatment Effect on the Treated (ATT) for the variable Stock Investment, comparing mean outcomes between the treatment and control groups, along with the standard error and t-statistic.</w:t>
      </w:r>
      <w:r>
        <w:rPr>
          <w:rFonts w:ascii="Times New Roman" w:hAnsi="Times New Roman" w:cs="Times New Roman"/>
          <w:lang w:val="en-US"/>
        </w:rPr>
        <w:t xml:space="preserve"> </w:t>
      </w:r>
      <w:r w:rsidRPr="00DE4801">
        <w:rPr>
          <w:rFonts w:ascii="Times New Roman" w:hAnsi="Times New Roman" w:cs="Times New Roman"/>
          <w:lang w:val="en-US"/>
        </w:rPr>
        <w:t>The second section reports the comparison of variable means before and after matching for the following covariates: Digital Financial Literacy (DFL), Gender, Age, Education, Employment Status, and Income. For each variable, the table includes unmatched and matched values for the treatment and control groups, as well as the corresponding t-statistics and p-values.</w:t>
      </w:r>
    </w:p>
    <w:p w14:paraId="44E63CCE" w14:textId="707AE53D" w:rsidR="00DE4801" w:rsidRPr="00544857" w:rsidRDefault="00544857" w:rsidP="00544857">
      <w:pPr>
        <w:jc w:val="both"/>
        <w:rPr>
          <w:rFonts w:ascii="Times New Roman" w:hAnsi="Times New Roman" w:cs="Times New Roman"/>
          <w:lang w:val="en-US"/>
        </w:rPr>
      </w:pPr>
      <w:r>
        <w:rPr>
          <w:rFonts w:ascii="Times New Roman" w:hAnsi="Times New Roman" w:cs="Times New Roman"/>
          <w:lang w:val="en-US"/>
        </w:rPr>
        <w:t>T</w:t>
      </w:r>
      <w:r w:rsidRPr="00DE4801">
        <w:rPr>
          <w:rFonts w:ascii="Times New Roman" w:hAnsi="Times New Roman" w:cs="Times New Roman"/>
          <w:lang w:val="en-US"/>
        </w:rPr>
        <w:t xml:space="preserve">able </w:t>
      </w:r>
      <w:r>
        <w:rPr>
          <w:rFonts w:ascii="Times New Roman" w:hAnsi="Times New Roman" w:cs="Times New Roman"/>
          <w:lang w:val="en-US"/>
        </w:rPr>
        <w:t>S4</w:t>
      </w:r>
      <w:r>
        <w:rPr>
          <w:rFonts w:ascii="Times New Roman" w:hAnsi="Times New Roman" w:cs="Times New Roman"/>
          <w:lang w:val="en-US"/>
        </w:rPr>
        <w:t xml:space="preserve">: </w:t>
      </w:r>
      <w:r w:rsidRPr="00544857">
        <w:rPr>
          <w:rFonts w:ascii="Times New Roman" w:hAnsi="Times New Roman" w:cs="Times New Roman"/>
          <w:lang w:val="en-US"/>
        </w:rPr>
        <w:t>Average</w:t>
      </w:r>
      <w:r w:rsidRPr="00544857">
        <w:rPr>
          <w:rFonts w:ascii="Times New Roman" w:hAnsi="Times New Roman" w:cs="Times New Roman"/>
          <w:lang w:val="en-US"/>
        </w:rPr>
        <w:t xml:space="preserve"> </w:t>
      </w:r>
      <w:r>
        <w:rPr>
          <w:rFonts w:ascii="Times New Roman" w:hAnsi="Times New Roman" w:cs="Times New Roman"/>
          <w:lang w:val="en-US"/>
        </w:rPr>
        <w:t>t</w:t>
      </w:r>
      <w:r w:rsidRPr="00544857">
        <w:rPr>
          <w:rFonts w:ascii="Times New Roman" w:hAnsi="Times New Roman" w:cs="Times New Roman"/>
          <w:lang w:val="en-US"/>
        </w:rPr>
        <w:t xml:space="preserve">reatment </w:t>
      </w:r>
      <w:r>
        <w:rPr>
          <w:rFonts w:ascii="Times New Roman" w:hAnsi="Times New Roman" w:cs="Times New Roman"/>
          <w:lang w:val="en-US"/>
        </w:rPr>
        <w:t>e</w:t>
      </w:r>
      <w:r w:rsidRPr="00544857">
        <w:rPr>
          <w:rFonts w:ascii="Times New Roman" w:hAnsi="Times New Roman" w:cs="Times New Roman"/>
          <w:lang w:val="en-US"/>
        </w:rPr>
        <w:t xml:space="preserve">ffect on the </w:t>
      </w:r>
      <w:r>
        <w:rPr>
          <w:rFonts w:ascii="Times New Roman" w:hAnsi="Times New Roman" w:cs="Times New Roman"/>
          <w:lang w:val="en-US"/>
        </w:rPr>
        <w:t>t</w:t>
      </w:r>
      <w:r w:rsidRPr="00544857">
        <w:rPr>
          <w:rFonts w:ascii="Times New Roman" w:hAnsi="Times New Roman" w:cs="Times New Roman"/>
          <w:lang w:val="en-US"/>
        </w:rPr>
        <w:t>reated using nearest-</w:t>
      </w:r>
      <w:proofErr w:type="spellStart"/>
      <w:r w:rsidRPr="00544857">
        <w:rPr>
          <w:rFonts w:ascii="Times New Roman" w:hAnsi="Times New Roman" w:cs="Times New Roman"/>
          <w:lang w:val="en-US"/>
        </w:rPr>
        <w:t>neighbour</w:t>
      </w:r>
      <w:proofErr w:type="spellEnd"/>
    </w:p>
    <w:tbl>
      <w:tblPr>
        <w:tblW w:w="8660" w:type="dxa"/>
        <w:tblCellMar>
          <w:left w:w="70" w:type="dxa"/>
          <w:right w:w="70" w:type="dxa"/>
        </w:tblCellMar>
        <w:tblLook w:val="04A0" w:firstRow="1" w:lastRow="0" w:firstColumn="1" w:lastColumn="0" w:noHBand="0" w:noVBand="1"/>
      </w:tblPr>
      <w:tblGrid>
        <w:gridCol w:w="2860"/>
        <w:gridCol w:w="1400"/>
        <w:gridCol w:w="1100"/>
        <w:gridCol w:w="1100"/>
        <w:gridCol w:w="1100"/>
        <w:gridCol w:w="1100"/>
      </w:tblGrid>
      <w:tr w:rsidR="003E3663" w:rsidRPr="006A7582" w14:paraId="41E936C9" w14:textId="77777777" w:rsidTr="003E3663">
        <w:trPr>
          <w:trHeight w:val="252"/>
        </w:trPr>
        <w:tc>
          <w:tcPr>
            <w:tcW w:w="7560" w:type="dxa"/>
            <w:gridSpan w:val="5"/>
            <w:tcBorders>
              <w:top w:val="nil"/>
              <w:left w:val="nil"/>
              <w:bottom w:val="single" w:sz="4" w:space="0" w:color="auto"/>
              <w:right w:val="nil"/>
            </w:tcBorders>
            <w:shd w:val="clear" w:color="000000" w:fill="FFFFFF"/>
            <w:noWrap/>
            <w:vAlign w:val="center"/>
            <w:hideMark/>
          </w:tcPr>
          <w:p w14:paraId="3BBB186F" w14:textId="77777777" w:rsidR="003E3663" w:rsidRPr="003E3663" w:rsidRDefault="003E3663" w:rsidP="003E3663">
            <w:pPr>
              <w:spacing w:after="0" w:line="240" w:lineRule="auto"/>
              <w:rPr>
                <w:rFonts w:ascii="Times New Roman" w:eastAsia="Times New Roman" w:hAnsi="Times New Roman" w:cs="Times New Roman"/>
                <w:i/>
                <w:iCs/>
                <w:color w:val="000000"/>
                <w:kern w:val="0"/>
                <w:lang w:val="en-US" w:eastAsia="es-CL"/>
                <w14:ligatures w14:val="none"/>
              </w:rPr>
            </w:pPr>
            <w:r w:rsidRPr="003E3663">
              <w:rPr>
                <w:rFonts w:ascii="Times New Roman" w:eastAsia="Times New Roman" w:hAnsi="Times New Roman" w:cs="Times New Roman"/>
                <w:i/>
                <w:iCs/>
                <w:color w:val="000000"/>
                <w:kern w:val="0"/>
                <w:lang w:val="en-US" w:eastAsia="es-CL"/>
                <w14:ligatures w14:val="none"/>
              </w:rPr>
              <w:t>Brazil : Average treatment effect on the treated (ATT) using Nearest-</w:t>
            </w:r>
            <w:proofErr w:type="spellStart"/>
            <w:r w:rsidRPr="003E3663">
              <w:rPr>
                <w:rFonts w:ascii="Times New Roman" w:eastAsia="Times New Roman" w:hAnsi="Times New Roman" w:cs="Times New Roman"/>
                <w:i/>
                <w:iCs/>
                <w:color w:val="000000"/>
                <w:kern w:val="0"/>
                <w:lang w:val="en-US" w:eastAsia="es-CL"/>
                <w14:ligatures w14:val="none"/>
              </w:rPr>
              <w:t>neighbour</w:t>
            </w:r>
            <w:proofErr w:type="spellEnd"/>
          </w:p>
        </w:tc>
        <w:tc>
          <w:tcPr>
            <w:tcW w:w="1100" w:type="dxa"/>
            <w:tcBorders>
              <w:top w:val="nil"/>
              <w:left w:val="nil"/>
              <w:bottom w:val="single" w:sz="4" w:space="0" w:color="auto"/>
              <w:right w:val="nil"/>
            </w:tcBorders>
            <w:shd w:val="clear" w:color="000000" w:fill="FFFFFF"/>
            <w:noWrap/>
            <w:vAlign w:val="bottom"/>
            <w:hideMark/>
          </w:tcPr>
          <w:p w14:paraId="13A52781" w14:textId="77777777" w:rsidR="003E3663" w:rsidRPr="003E3663" w:rsidRDefault="003E3663" w:rsidP="003E3663">
            <w:pPr>
              <w:spacing w:after="0" w:line="240" w:lineRule="auto"/>
              <w:rPr>
                <w:rFonts w:ascii="Times New Roman" w:eastAsia="Times New Roman" w:hAnsi="Times New Roman" w:cs="Times New Roman"/>
                <w:color w:val="000000"/>
                <w:kern w:val="0"/>
                <w:lang w:val="en-US" w:eastAsia="es-CL"/>
                <w14:ligatures w14:val="none"/>
              </w:rPr>
            </w:pPr>
            <w:r w:rsidRPr="003E3663">
              <w:rPr>
                <w:rFonts w:ascii="Times New Roman" w:eastAsia="Times New Roman" w:hAnsi="Times New Roman" w:cs="Times New Roman"/>
                <w:color w:val="000000"/>
                <w:kern w:val="0"/>
                <w:lang w:val="en-US" w:eastAsia="es-CL"/>
                <w14:ligatures w14:val="none"/>
              </w:rPr>
              <w:t> </w:t>
            </w:r>
          </w:p>
        </w:tc>
      </w:tr>
      <w:tr w:rsidR="003E3663" w:rsidRPr="003E3663" w14:paraId="503A4F01" w14:textId="77777777" w:rsidTr="003E3663">
        <w:trPr>
          <w:trHeight w:val="252"/>
        </w:trPr>
        <w:tc>
          <w:tcPr>
            <w:tcW w:w="2860" w:type="dxa"/>
            <w:tcBorders>
              <w:top w:val="nil"/>
              <w:left w:val="nil"/>
              <w:bottom w:val="single" w:sz="4" w:space="0" w:color="auto"/>
              <w:right w:val="nil"/>
            </w:tcBorders>
            <w:shd w:val="clear" w:color="000000" w:fill="FFFFFF"/>
            <w:noWrap/>
            <w:vAlign w:val="bottom"/>
            <w:hideMark/>
          </w:tcPr>
          <w:p w14:paraId="2AE79C54" w14:textId="370AD278"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Variable</w:t>
            </w:r>
          </w:p>
        </w:tc>
        <w:tc>
          <w:tcPr>
            <w:tcW w:w="1400" w:type="dxa"/>
            <w:tcBorders>
              <w:top w:val="nil"/>
              <w:left w:val="nil"/>
              <w:bottom w:val="single" w:sz="4" w:space="0" w:color="auto"/>
              <w:right w:val="nil"/>
            </w:tcBorders>
            <w:shd w:val="clear" w:color="000000" w:fill="FFFFFF"/>
            <w:noWrap/>
            <w:vAlign w:val="bottom"/>
            <w:hideMark/>
          </w:tcPr>
          <w:p w14:paraId="12651E28" w14:textId="35390595"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Treatment</w:t>
            </w:r>
            <w:proofErr w:type="spellEnd"/>
          </w:p>
        </w:tc>
        <w:tc>
          <w:tcPr>
            <w:tcW w:w="1100" w:type="dxa"/>
            <w:tcBorders>
              <w:top w:val="nil"/>
              <w:left w:val="nil"/>
              <w:bottom w:val="single" w:sz="4" w:space="0" w:color="auto"/>
              <w:right w:val="nil"/>
            </w:tcBorders>
            <w:shd w:val="clear" w:color="000000" w:fill="FFFFFF"/>
            <w:noWrap/>
            <w:vAlign w:val="bottom"/>
            <w:hideMark/>
          </w:tcPr>
          <w:p w14:paraId="4C429DA0" w14:textId="6798039D"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Controls</w:t>
            </w:r>
            <w:proofErr w:type="spellEnd"/>
          </w:p>
        </w:tc>
        <w:tc>
          <w:tcPr>
            <w:tcW w:w="1100" w:type="dxa"/>
            <w:tcBorders>
              <w:top w:val="nil"/>
              <w:left w:val="nil"/>
              <w:bottom w:val="single" w:sz="4" w:space="0" w:color="auto"/>
              <w:right w:val="nil"/>
            </w:tcBorders>
            <w:shd w:val="clear" w:color="000000" w:fill="FFFFFF"/>
            <w:noWrap/>
            <w:vAlign w:val="bottom"/>
            <w:hideMark/>
          </w:tcPr>
          <w:p w14:paraId="32A5ECB3" w14:textId="4DCF79BF"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Difference</w:t>
            </w:r>
            <w:proofErr w:type="spellEnd"/>
          </w:p>
        </w:tc>
        <w:tc>
          <w:tcPr>
            <w:tcW w:w="1100" w:type="dxa"/>
            <w:tcBorders>
              <w:top w:val="nil"/>
              <w:left w:val="nil"/>
              <w:bottom w:val="single" w:sz="4" w:space="0" w:color="auto"/>
              <w:right w:val="nil"/>
            </w:tcBorders>
            <w:shd w:val="clear" w:color="000000" w:fill="FFFFFF"/>
            <w:noWrap/>
            <w:vAlign w:val="bottom"/>
            <w:hideMark/>
          </w:tcPr>
          <w:p w14:paraId="2276663F" w14:textId="2B7E7AD1"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S.E.</w:t>
            </w:r>
          </w:p>
        </w:tc>
        <w:tc>
          <w:tcPr>
            <w:tcW w:w="1100" w:type="dxa"/>
            <w:tcBorders>
              <w:top w:val="nil"/>
              <w:left w:val="nil"/>
              <w:bottom w:val="single" w:sz="4" w:space="0" w:color="auto"/>
              <w:right w:val="nil"/>
            </w:tcBorders>
            <w:shd w:val="clear" w:color="000000" w:fill="FFFFFF"/>
            <w:noWrap/>
            <w:vAlign w:val="bottom"/>
            <w:hideMark/>
          </w:tcPr>
          <w:p w14:paraId="333D42D9" w14:textId="2E3A6304"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T-</w:t>
            </w:r>
            <w:proofErr w:type="spellStart"/>
            <w:r w:rsidRPr="003E3663">
              <w:rPr>
                <w:rFonts w:ascii="Times New Roman" w:eastAsia="Times New Roman" w:hAnsi="Times New Roman" w:cs="Times New Roman"/>
                <w:color w:val="000000"/>
                <w:kern w:val="0"/>
                <w:lang w:eastAsia="es-CL"/>
                <w14:ligatures w14:val="none"/>
              </w:rPr>
              <w:t>stat</w:t>
            </w:r>
            <w:proofErr w:type="spellEnd"/>
          </w:p>
        </w:tc>
      </w:tr>
      <w:tr w:rsidR="003E3663" w:rsidRPr="003E3663" w14:paraId="5BBD385D" w14:textId="77777777" w:rsidTr="003E3663">
        <w:trPr>
          <w:trHeight w:val="252"/>
        </w:trPr>
        <w:tc>
          <w:tcPr>
            <w:tcW w:w="2860" w:type="dxa"/>
            <w:tcBorders>
              <w:top w:val="nil"/>
              <w:left w:val="nil"/>
              <w:bottom w:val="nil"/>
              <w:right w:val="nil"/>
            </w:tcBorders>
            <w:shd w:val="clear" w:color="000000" w:fill="FFFFFF"/>
            <w:noWrap/>
            <w:vAlign w:val="bottom"/>
            <w:hideMark/>
          </w:tcPr>
          <w:p w14:paraId="67F5C0D6" w14:textId="4A9D740D" w:rsidR="003E3663" w:rsidRPr="003E3663" w:rsidRDefault="00F74E2A" w:rsidP="003E3663">
            <w:pPr>
              <w:spacing w:after="0" w:line="240" w:lineRule="auto"/>
              <w:rPr>
                <w:rFonts w:ascii="Times New Roman" w:eastAsia="Times New Roman" w:hAnsi="Times New Roman" w:cs="Times New Roman"/>
                <w:color w:val="000000"/>
                <w:kern w:val="0"/>
                <w:lang w:eastAsia="es-CL"/>
                <w14:ligatures w14:val="none"/>
              </w:rPr>
            </w:pPr>
            <w:r w:rsidRPr="00611A9C">
              <w:rPr>
                <w:rFonts w:ascii="Times New Roman" w:eastAsia="Times New Roman" w:hAnsi="Times New Roman" w:cs="Times New Roman"/>
                <w:color w:val="000000"/>
                <w:kern w:val="0"/>
                <w:lang w:eastAsia="es-CL"/>
                <w14:ligatures w14:val="none"/>
              </w:rPr>
              <w:t>S</w:t>
            </w:r>
            <w:r>
              <w:rPr>
                <w:rFonts w:ascii="Times New Roman" w:eastAsia="Times New Roman" w:hAnsi="Times New Roman" w:cs="Times New Roman"/>
                <w:color w:val="000000"/>
                <w:kern w:val="0"/>
                <w:lang w:eastAsia="es-CL"/>
                <w14:ligatures w14:val="none"/>
              </w:rPr>
              <w:t xml:space="preserve">tock </w:t>
            </w:r>
            <w:proofErr w:type="spellStart"/>
            <w:r>
              <w:rPr>
                <w:rFonts w:ascii="Times New Roman" w:eastAsia="Times New Roman" w:hAnsi="Times New Roman" w:cs="Times New Roman"/>
                <w:color w:val="000000"/>
                <w:kern w:val="0"/>
                <w:lang w:eastAsia="es-CL"/>
                <w14:ligatures w14:val="none"/>
              </w:rPr>
              <w:t>investment</w:t>
            </w:r>
            <w:proofErr w:type="spellEnd"/>
          </w:p>
        </w:tc>
        <w:tc>
          <w:tcPr>
            <w:tcW w:w="1400" w:type="dxa"/>
            <w:tcBorders>
              <w:top w:val="nil"/>
              <w:left w:val="nil"/>
              <w:bottom w:val="nil"/>
              <w:right w:val="nil"/>
            </w:tcBorders>
            <w:shd w:val="clear" w:color="000000" w:fill="FFFFFF"/>
            <w:vAlign w:val="center"/>
            <w:hideMark/>
          </w:tcPr>
          <w:p w14:paraId="59F3CC06" w14:textId="77777777" w:rsidR="003E3663" w:rsidRPr="003E3663" w:rsidRDefault="003E3663" w:rsidP="003E3663">
            <w:pPr>
              <w:spacing w:after="0" w:line="240" w:lineRule="auto"/>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0.199</w:t>
            </w:r>
          </w:p>
        </w:tc>
        <w:tc>
          <w:tcPr>
            <w:tcW w:w="1100" w:type="dxa"/>
            <w:tcBorders>
              <w:top w:val="nil"/>
              <w:left w:val="nil"/>
              <w:bottom w:val="nil"/>
              <w:right w:val="nil"/>
            </w:tcBorders>
            <w:shd w:val="clear" w:color="000000" w:fill="FFFFFF"/>
            <w:vAlign w:val="center"/>
            <w:hideMark/>
          </w:tcPr>
          <w:p w14:paraId="78E6ECCD" w14:textId="77777777" w:rsidR="003E3663" w:rsidRPr="003E3663" w:rsidRDefault="003E3663" w:rsidP="003E3663">
            <w:pPr>
              <w:spacing w:after="0" w:line="240" w:lineRule="auto"/>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0.097</w:t>
            </w:r>
          </w:p>
        </w:tc>
        <w:tc>
          <w:tcPr>
            <w:tcW w:w="1100" w:type="dxa"/>
            <w:tcBorders>
              <w:top w:val="nil"/>
              <w:left w:val="nil"/>
              <w:bottom w:val="nil"/>
              <w:right w:val="nil"/>
            </w:tcBorders>
            <w:shd w:val="clear" w:color="000000" w:fill="FFFFFF"/>
            <w:vAlign w:val="center"/>
            <w:hideMark/>
          </w:tcPr>
          <w:p w14:paraId="4E176085" w14:textId="77777777" w:rsidR="003E3663" w:rsidRPr="003E3663" w:rsidRDefault="003E3663" w:rsidP="003E3663">
            <w:pPr>
              <w:spacing w:after="0" w:line="240" w:lineRule="auto"/>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0.102</w:t>
            </w:r>
          </w:p>
        </w:tc>
        <w:tc>
          <w:tcPr>
            <w:tcW w:w="1100" w:type="dxa"/>
            <w:tcBorders>
              <w:top w:val="nil"/>
              <w:left w:val="nil"/>
              <w:bottom w:val="nil"/>
              <w:right w:val="nil"/>
            </w:tcBorders>
            <w:shd w:val="clear" w:color="000000" w:fill="FFFFFF"/>
            <w:vAlign w:val="center"/>
            <w:hideMark/>
          </w:tcPr>
          <w:p w14:paraId="71DEA575" w14:textId="77777777" w:rsidR="003E3663" w:rsidRPr="003E3663" w:rsidRDefault="003E3663" w:rsidP="003E3663">
            <w:pPr>
              <w:spacing w:after="0" w:line="240" w:lineRule="auto"/>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0.034</w:t>
            </w:r>
          </w:p>
        </w:tc>
        <w:tc>
          <w:tcPr>
            <w:tcW w:w="1100" w:type="dxa"/>
            <w:tcBorders>
              <w:top w:val="nil"/>
              <w:left w:val="nil"/>
              <w:bottom w:val="nil"/>
              <w:right w:val="nil"/>
            </w:tcBorders>
            <w:shd w:val="clear" w:color="000000" w:fill="FFFFFF"/>
            <w:vAlign w:val="center"/>
            <w:hideMark/>
          </w:tcPr>
          <w:p w14:paraId="057E5CD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2.990</w:t>
            </w:r>
          </w:p>
        </w:tc>
      </w:tr>
      <w:tr w:rsidR="003E3663" w:rsidRPr="003E3663" w14:paraId="284FB979" w14:textId="77777777" w:rsidTr="003E3663">
        <w:trPr>
          <w:trHeight w:val="252"/>
        </w:trPr>
        <w:tc>
          <w:tcPr>
            <w:tcW w:w="2860" w:type="dxa"/>
            <w:tcBorders>
              <w:top w:val="nil"/>
              <w:left w:val="nil"/>
              <w:bottom w:val="nil"/>
              <w:right w:val="nil"/>
            </w:tcBorders>
            <w:shd w:val="clear" w:color="000000" w:fill="FFFFFF"/>
            <w:noWrap/>
            <w:vAlign w:val="bottom"/>
            <w:hideMark/>
          </w:tcPr>
          <w:p w14:paraId="77692406"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17980027"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3D4AA951"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744E5766"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7C7BCF20"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34C5EE32"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r>
      <w:tr w:rsidR="003E3663" w:rsidRPr="006A7582" w14:paraId="12C0CB92" w14:textId="77777777" w:rsidTr="003E3663">
        <w:trPr>
          <w:trHeight w:val="252"/>
        </w:trPr>
        <w:tc>
          <w:tcPr>
            <w:tcW w:w="5360" w:type="dxa"/>
            <w:gridSpan w:val="3"/>
            <w:tcBorders>
              <w:top w:val="nil"/>
              <w:left w:val="nil"/>
              <w:bottom w:val="single" w:sz="4" w:space="0" w:color="auto"/>
              <w:right w:val="nil"/>
            </w:tcBorders>
            <w:shd w:val="clear" w:color="000000" w:fill="FFFFFF"/>
            <w:noWrap/>
            <w:vAlign w:val="center"/>
            <w:hideMark/>
          </w:tcPr>
          <w:p w14:paraId="158B3179" w14:textId="77777777" w:rsidR="003E3663" w:rsidRPr="003E3663" w:rsidRDefault="003E3663" w:rsidP="003E3663">
            <w:pPr>
              <w:spacing w:after="0" w:line="240" w:lineRule="auto"/>
              <w:rPr>
                <w:rFonts w:ascii="Times New Roman" w:eastAsia="Times New Roman" w:hAnsi="Times New Roman" w:cs="Times New Roman"/>
                <w:i/>
                <w:iCs/>
                <w:color w:val="000000"/>
                <w:kern w:val="0"/>
                <w:lang w:val="en-US" w:eastAsia="es-CL"/>
                <w14:ligatures w14:val="none"/>
              </w:rPr>
            </w:pPr>
            <w:r w:rsidRPr="003E3663">
              <w:rPr>
                <w:rFonts w:ascii="Times New Roman" w:eastAsia="Times New Roman" w:hAnsi="Times New Roman" w:cs="Times New Roman"/>
                <w:i/>
                <w:iCs/>
                <w:color w:val="000000"/>
                <w:kern w:val="0"/>
                <w:lang w:val="en-US" w:eastAsia="es-CL"/>
                <w14:ligatures w14:val="none"/>
              </w:rPr>
              <w:t>Brazil :Comparison of variable averages under PSM</w:t>
            </w:r>
          </w:p>
        </w:tc>
        <w:tc>
          <w:tcPr>
            <w:tcW w:w="1100" w:type="dxa"/>
            <w:tcBorders>
              <w:top w:val="nil"/>
              <w:left w:val="nil"/>
              <w:bottom w:val="single" w:sz="4" w:space="0" w:color="auto"/>
              <w:right w:val="nil"/>
            </w:tcBorders>
            <w:shd w:val="clear" w:color="000000" w:fill="FFFFFF"/>
            <w:noWrap/>
            <w:vAlign w:val="bottom"/>
            <w:hideMark/>
          </w:tcPr>
          <w:p w14:paraId="17F5B29F" w14:textId="77777777" w:rsidR="003E3663" w:rsidRPr="003E3663" w:rsidRDefault="003E3663" w:rsidP="003E3663">
            <w:pPr>
              <w:spacing w:after="0" w:line="240" w:lineRule="auto"/>
              <w:rPr>
                <w:rFonts w:ascii="Times New Roman" w:eastAsia="Times New Roman" w:hAnsi="Times New Roman" w:cs="Times New Roman"/>
                <w:color w:val="000000"/>
                <w:kern w:val="0"/>
                <w:lang w:val="en-US" w:eastAsia="es-CL"/>
                <w14:ligatures w14:val="none"/>
              </w:rPr>
            </w:pPr>
            <w:r w:rsidRPr="003E3663">
              <w:rPr>
                <w:rFonts w:ascii="Times New Roman" w:eastAsia="Times New Roman" w:hAnsi="Times New Roman" w:cs="Times New Roman"/>
                <w:color w:val="000000"/>
                <w:kern w:val="0"/>
                <w:lang w:val="en-US" w:eastAsia="es-CL"/>
                <w14:ligatures w14:val="none"/>
              </w:rPr>
              <w:t> </w:t>
            </w:r>
          </w:p>
        </w:tc>
        <w:tc>
          <w:tcPr>
            <w:tcW w:w="1100" w:type="dxa"/>
            <w:tcBorders>
              <w:top w:val="nil"/>
              <w:left w:val="nil"/>
              <w:bottom w:val="single" w:sz="4" w:space="0" w:color="auto"/>
              <w:right w:val="nil"/>
            </w:tcBorders>
            <w:shd w:val="clear" w:color="000000" w:fill="FFFFFF"/>
            <w:noWrap/>
            <w:vAlign w:val="bottom"/>
            <w:hideMark/>
          </w:tcPr>
          <w:p w14:paraId="47D23210" w14:textId="77777777" w:rsidR="003E3663" w:rsidRPr="003E3663" w:rsidRDefault="003E3663" w:rsidP="003E3663">
            <w:pPr>
              <w:spacing w:after="0" w:line="240" w:lineRule="auto"/>
              <w:rPr>
                <w:rFonts w:ascii="Times New Roman" w:eastAsia="Times New Roman" w:hAnsi="Times New Roman" w:cs="Times New Roman"/>
                <w:color w:val="000000"/>
                <w:kern w:val="0"/>
                <w:lang w:val="en-US" w:eastAsia="es-CL"/>
                <w14:ligatures w14:val="none"/>
              </w:rPr>
            </w:pPr>
            <w:r w:rsidRPr="003E3663">
              <w:rPr>
                <w:rFonts w:ascii="Times New Roman" w:eastAsia="Times New Roman" w:hAnsi="Times New Roman" w:cs="Times New Roman"/>
                <w:color w:val="000000"/>
                <w:kern w:val="0"/>
                <w:lang w:val="en-US" w:eastAsia="es-CL"/>
                <w14:ligatures w14:val="none"/>
              </w:rPr>
              <w:t> </w:t>
            </w:r>
          </w:p>
        </w:tc>
        <w:tc>
          <w:tcPr>
            <w:tcW w:w="1100" w:type="dxa"/>
            <w:tcBorders>
              <w:top w:val="nil"/>
              <w:left w:val="nil"/>
              <w:bottom w:val="single" w:sz="4" w:space="0" w:color="auto"/>
              <w:right w:val="nil"/>
            </w:tcBorders>
            <w:shd w:val="clear" w:color="000000" w:fill="FFFFFF"/>
            <w:noWrap/>
            <w:vAlign w:val="bottom"/>
            <w:hideMark/>
          </w:tcPr>
          <w:p w14:paraId="65D76168" w14:textId="77777777" w:rsidR="003E3663" w:rsidRPr="003E3663" w:rsidRDefault="003E3663" w:rsidP="003E3663">
            <w:pPr>
              <w:spacing w:after="0" w:line="240" w:lineRule="auto"/>
              <w:rPr>
                <w:rFonts w:ascii="Times New Roman" w:eastAsia="Times New Roman" w:hAnsi="Times New Roman" w:cs="Times New Roman"/>
                <w:color w:val="000000"/>
                <w:kern w:val="0"/>
                <w:lang w:val="en-US" w:eastAsia="es-CL"/>
                <w14:ligatures w14:val="none"/>
              </w:rPr>
            </w:pPr>
            <w:r w:rsidRPr="003E3663">
              <w:rPr>
                <w:rFonts w:ascii="Times New Roman" w:eastAsia="Times New Roman" w:hAnsi="Times New Roman" w:cs="Times New Roman"/>
                <w:color w:val="000000"/>
                <w:kern w:val="0"/>
                <w:lang w:val="en-US" w:eastAsia="es-CL"/>
                <w14:ligatures w14:val="none"/>
              </w:rPr>
              <w:t> </w:t>
            </w:r>
          </w:p>
        </w:tc>
      </w:tr>
      <w:tr w:rsidR="003E3663" w:rsidRPr="003E3663" w14:paraId="37D04090" w14:textId="77777777" w:rsidTr="003E3663">
        <w:trPr>
          <w:trHeight w:val="252"/>
        </w:trPr>
        <w:tc>
          <w:tcPr>
            <w:tcW w:w="2860" w:type="dxa"/>
            <w:tcBorders>
              <w:top w:val="nil"/>
              <w:left w:val="nil"/>
              <w:bottom w:val="single" w:sz="4" w:space="0" w:color="auto"/>
              <w:right w:val="nil"/>
            </w:tcBorders>
            <w:shd w:val="clear" w:color="000000" w:fill="FFFFFF"/>
            <w:noWrap/>
            <w:vAlign w:val="bottom"/>
            <w:hideMark/>
          </w:tcPr>
          <w:p w14:paraId="094E4C07" w14:textId="28B3959F"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Variable</w:t>
            </w:r>
          </w:p>
        </w:tc>
        <w:tc>
          <w:tcPr>
            <w:tcW w:w="1400" w:type="dxa"/>
            <w:tcBorders>
              <w:top w:val="nil"/>
              <w:left w:val="nil"/>
              <w:bottom w:val="single" w:sz="4" w:space="0" w:color="auto"/>
              <w:right w:val="nil"/>
            </w:tcBorders>
            <w:shd w:val="clear" w:color="000000" w:fill="FFFFFF"/>
            <w:noWrap/>
            <w:vAlign w:val="bottom"/>
            <w:hideMark/>
          </w:tcPr>
          <w:p w14:paraId="1BC74D8F" w14:textId="77777777"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Matchet</w:t>
            </w:r>
          </w:p>
        </w:tc>
        <w:tc>
          <w:tcPr>
            <w:tcW w:w="1100" w:type="dxa"/>
            <w:tcBorders>
              <w:top w:val="nil"/>
              <w:left w:val="nil"/>
              <w:bottom w:val="single" w:sz="4" w:space="0" w:color="auto"/>
              <w:right w:val="nil"/>
            </w:tcBorders>
            <w:shd w:val="clear" w:color="000000" w:fill="FFFFFF"/>
            <w:noWrap/>
            <w:vAlign w:val="bottom"/>
            <w:hideMark/>
          </w:tcPr>
          <w:p w14:paraId="47F73673" w14:textId="0C7FB787"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Treated</w:t>
            </w:r>
            <w:proofErr w:type="spellEnd"/>
          </w:p>
        </w:tc>
        <w:tc>
          <w:tcPr>
            <w:tcW w:w="1100" w:type="dxa"/>
            <w:tcBorders>
              <w:top w:val="nil"/>
              <w:left w:val="nil"/>
              <w:bottom w:val="single" w:sz="4" w:space="0" w:color="auto"/>
              <w:right w:val="nil"/>
            </w:tcBorders>
            <w:shd w:val="clear" w:color="000000" w:fill="FFFFFF"/>
            <w:noWrap/>
            <w:vAlign w:val="bottom"/>
            <w:hideMark/>
          </w:tcPr>
          <w:p w14:paraId="71F0A8E6" w14:textId="1AB06374"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Control</w:t>
            </w:r>
          </w:p>
        </w:tc>
        <w:tc>
          <w:tcPr>
            <w:tcW w:w="1100" w:type="dxa"/>
            <w:tcBorders>
              <w:top w:val="nil"/>
              <w:left w:val="nil"/>
              <w:bottom w:val="single" w:sz="4" w:space="0" w:color="auto"/>
              <w:right w:val="nil"/>
            </w:tcBorders>
            <w:shd w:val="clear" w:color="000000" w:fill="FFFFFF"/>
            <w:noWrap/>
            <w:vAlign w:val="bottom"/>
            <w:hideMark/>
          </w:tcPr>
          <w:p w14:paraId="388C7891" w14:textId="7BE40F76"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t</w:t>
            </w:r>
          </w:p>
        </w:tc>
        <w:tc>
          <w:tcPr>
            <w:tcW w:w="1100" w:type="dxa"/>
            <w:tcBorders>
              <w:top w:val="nil"/>
              <w:left w:val="nil"/>
              <w:bottom w:val="single" w:sz="4" w:space="0" w:color="auto"/>
              <w:right w:val="nil"/>
            </w:tcBorders>
            <w:shd w:val="clear" w:color="000000" w:fill="FFFFFF"/>
            <w:noWrap/>
            <w:vAlign w:val="bottom"/>
            <w:hideMark/>
          </w:tcPr>
          <w:p w14:paraId="7FFA13A3" w14:textId="77321627"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p&gt;t</w:t>
            </w:r>
          </w:p>
        </w:tc>
      </w:tr>
      <w:tr w:rsidR="003E3663" w:rsidRPr="003E3663" w14:paraId="53867EBD" w14:textId="77777777" w:rsidTr="003E3663">
        <w:trPr>
          <w:trHeight w:val="252"/>
        </w:trPr>
        <w:tc>
          <w:tcPr>
            <w:tcW w:w="2860" w:type="dxa"/>
            <w:tcBorders>
              <w:top w:val="nil"/>
              <w:left w:val="nil"/>
              <w:bottom w:val="nil"/>
              <w:right w:val="nil"/>
            </w:tcBorders>
            <w:shd w:val="clear" w:color="000000" w:fill="FFFFFF"/>
            <w:noWrap/>
            <w:vAlign w:val="bottom"/>
            <w:hideMark/>
          </w:tcPr>
          <w:p w14:paraId="4B49A0F7"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DFL</w:t>
            </w:r>
          </w:p>
        </w:tc>
        <w:tc>
          <w:tcPr>
            <w:tcW w:w="1400" w:type="dxa"/>
            <w:tcBorders>
              <w:top w:val="nil"/>
              <w:left w:val="nil"/>
              <w:bottom w:val="nil"/>
              <w:right w:val="nil"/>
            </w:tcBorders>
            <w:shd w:val="clear" w:color="000000" w:fill="FFFFFF"/>
            <w:noWrap/>
            <w:vAlign w:val="bottom"/>
            <w:hideMark/>
          </w:tcPr>
          <w:p w14:paraId="62B0F699"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39F147B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0.216</w:t>
            </w:r>
          </w:p>
        </w:tc>
        <w:tc>
          <w:tcPr>
            <w:tcW w:w="1100" w:type="dxa"/>
            <w:tcBorders>
              <w:top w:val="nil"/>
              <w:left w:val="nil"/>
              <w:bottom w:val="nil"/>
              <w:right w:val="nil"/>
            </w:tcBorders>
            <w:shd w:val="clear" w:color="000000" w:fill="FFFFFF"/>
            <w:vAlign w:val="center"/>
            <w:hideMark/>
          </w:tcPr>
          <w:p w14:paraId="7859F6A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-0.029</w:t>
            </w:r>
          </w:p>
        </w:tc>
        <w:tc>
          <w:tcPr>
            <w:tcW w:w="1100" w:type="dxa"/>
            <w:tcBorders>
              <w:top w:val="nil"/>
              <w:left w:val="nil"/>
              <w:bottom w:val="nil"/>
              <w:right w:val="nil"/>
            </w:tcBorders>
            <w:shd w:val="clear" w:color="000000" w:fill="FFFFFF"/>
            <w:vAlign w:val="center"/>
            <w:hideMark/>
          </w:tcPr>
          <w:p w14:paraId="2E591C9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5.570</w:t>
            </w:r>
          </w:p>
        </w:tc>
        <w:tc>
          <w:tcPr>
            <w:tcW w:w="1100" w:type="dxa"/>
            <w:tcBorders>
              <w:top w:val="nil"/>
              <w:left w:val="nil"/>
              <w:bottom w:val="nil"/>
              <w:right w:val="nil"/>
            </w:tcBorders>
            <w:shd w:val="clear" w:color="000000" w:fill="FFFFFF"/>
            <w:vAlign w:val="center"/>
            <w:hideMark/>
          </w:tcPr>
          <w:p w14:paraId="2BAAD3A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0.000</w:t>
            </w:r>
          </w:p>
        </w:tc>
      </w:tr>
      <w:tr w:rsidR="003E3663" w:rsidRPr="003E3663" w14:paraId="7FECB145" w14:textId="77777777" w:rsidTr="003E3663">
        <w:trPr>
          <w:trHeight w:val="252"/>
        </w:trPr>
        <w:tc>
          <w:tcPr>
            <w:tcW w:w="2860" w:type="dxa"/>
            <w:tcBorders>
              <w:top w:val="nil"/>
              <w:left w:val="nil"/>
              <w:bottom w:val="nil"/>
              <w:right w:val="nil"/>
            </w:tcBorders>
            <w:shd w:val="clear" w:color="000000" w:fill="FFFFFF"/>
            <w:noWrap/>
            <w:vAlign w:val="bottom"/>
            <w:hideMark/>
          </w:tcPr>
          <w:p w14:paraId="69B90707"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7A4F86BC"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57F0C96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0.216</w:t>
            </w:r>
          </w:p>
        </w:tc>
        <w:tc>
          <w:tcPr>
            <w:tcW w:w="1100" w:type="dxa"/>
            <w:tcBorders>
              <w:top w:val="nil"/>
              <w:left w:val="nil"/>
              <w:bottom w:val="nil"/>
              <w:right w:val="nil"/>
            </w:tcBorders>
            <w:shd w:val="clear" w:color="000000" w:fill="FFFFFF"/>
            <w:vAlign w:val="center"/>
            <w:hideMark/>
          </w:tcPr>
          <w:p w14:paraId="4B6BCFB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0.147</w:t>
            </w:r>
          </w:p>
        </w:tc>
        <w:tc>
          <w:tcPr>
            <w:tcW w:w="1100" w:type="dxa"/>
            <w:tcBorders>
              <w:top w:val="nil"/>
              <w:left w:val="nil"/>
              <w:bottom w:val="nil"/>
              <w:right w:val="nil"/>
            </w:tcBorders>
            <w:shd w:val="clear" w:color="000000" w:fill="FFFFFF"/>
            <w:vAlign w:val="center"/>
            <w:hideMark/>
          </w:tcPr>
          <w:p w14:paraId="020D2C2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1.190</w:t>
            </w:r>
          </w:p>
        </w:tc>
        <w:tc>
          <w:tcPr>
            <w:tcW w:w="1100" w:type="dxa"/>
            <w:tcBorders>
              <w:top w:val="nil"/>
              <w:left w:val="nil"/>
              <w:bottom w:val="nil"/>
              <w:right w:val="nil"/>
            </w:tcBorders>
            <w:shd w:val="clear" w:color="000000" w:fill="FFFFFF"/>
            <w:vAlign w:val="center"/>
            <w:hideMark/>
          </w:tcPr>
          <w:p w14:paraId="4E647BC2"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0.234</w:t>
            </w:r>
          </w:p>
        </w:tc>
      </w:tr>
      <w:tr w:rsidR="003E3663" w:rsidRPr="003E3663" w14:paraId="1166C9C1" w14:textId="77777777" w:rsidTr="003E3663">
        <w:trPr>
          <w:trHeight w:val="252"/>
        </w:trPr>
        <w:tc>
          <w:tcPr>
            <w:tcW w:w="2860" w:type="dxa"/>
            <w:tcBorders>
              <w:top w:val="nil"/>
              <w:left w:val="nil"/>
              <w:bottom w:val="nil"/>
              <w:right w:val="nil"/>
            </w:tcBorders>
            <w:shd w:val="clear" w:color="000000" w:fill="FFFFFF"/>
            <w:noWrap/>
            <w:vAlign w:val="bottom"/>
            <w:hideMark/>
          </w:tcPr>
          <w:p w14:paraId="36599536"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25BDF6E2"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03B513C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54C433F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060AB545"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63D8DB6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6A615BFB" w14:textId="77777777" w:rsidTr="003E3663">
        <w:trPr>
          <w:trHeight w:val="252"/>
        </w:trPr>
        <w:tc>
          <w:tcPr>
            <w:tcW w:w="2860" w:type="dxa"/>
            <w:tcBorders>
              <w:top w:val="nil"/>
              <w:left w:val="nil"/>
              <w:bottom w:val="nil"/>
              <w:right w:val="nil"/>
            </w:tcBorders>
            <w:shd w:val="clear" w:color="000000" w:fill="FFFFFF"/>
            <w:noWrap/>
            <w:vAlign w:val="bottom"/>
            <w:hideMark/>
          </w:tcPr>
          <w:p w14:paraId="2F56ACD5"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Gender</w:t>
            </w:r>
          </w:p>
        </w:tc>
        <w:tc>
          <w:tcPr>
            <w:tcW w:w="1400" w:type="dxa"/>
            <w:tcBorders>
              <w:top w:val="nil"/>
              <w:left w:val="nil"/>
              <w:bottom w:val="nil"/>
              <w:right w:val="nil"/>
            </w:tcBorders>
            <w:shd w:val="clear" w:color="000000" w:fill="FFFFFF"/>
            <w:noWrap/>
            <w:vAlign w:val="bottom"/>
            <w:hideMark/>
          </w:tcPr>
          <w:p w14:paraId="2B31384E"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1A49C26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0.496</w:t>
            </w:r>
          </w:p>
        </w:tc>
        <w:tc>
          <w:tcPr>
            <w:tcW w:w="1100" w:type="dxa"/>
            <w:tcBorders>
              <w:top w:val="nil"/>
              <w:left w:val="nil"/>
              <w:bottom w:val="nil"/>
              <w:right w:val="nil"/>
            </w:tcBorders>
            <w:shd w:val="clear" w:color="000000" w:fill="FFFFFF"/>
            <w:vAlign w:val="center"/>
            <w:hideMark/>
          </w:tcPr>
          <w:p w14:paraId="1AB3E0D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0.465</w:t>
            </w:r>
          </w:p>
        </w:tc>
        <w:tc>
          <w:tcPr>
            <w:tcW w:w="1100" w:type="dxa"/>
            <w:tcBorders>
              <w:top w:val="nil"/>
              <w:left w:val="nil"/>
              <w:bottom w:val="nil"/>
              <w:right w:val="nil"/>
            </w:tcBorders>
            <w:shd w:val="clear" w:color="000000" w:fill="FFFFFF"/>
            <w:vAlign w:val="center"/>
            <w:hideMark/>
          </w:tcPr>
          <w:p w14:paraId="01C5F992"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0.880</w:t>
            </w:r>
          </w:p>
        </w:tc>
        <w:tc>
          <w:tcPr>
            <w:tcW w:w="1100" w:type="dxa"/>
            <w:tcBorders>
              <w:top w:val="nil"/>
              <w:left w:val="nil"/>
              <w:bottom w:val="nil"/>
              <w:right w:val="nil"/>
            </w:tcBorders>
            <w:shd w:val="clear" w:color="000000" w:fill="FFFFFF"/>
            <w:vAlign w:val="center"/>
            <w:hideMark/>
          </w:tcPr>
          <w:p w14:paraId="2303F882"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0.381</w:t>
            </w:r>
          </w:p>
        </w:tc>
      </w:tr>
      <w:tr w:rsidR="003E3663" w:rsidRPr="003E3663" w14:paraId="2605ABA0" w14:textId="77777777" w:rsidTr="003E3663">
        <w:trPr>
          <w:trHeight w:val="252"/>
        </w:trPr>
        <w:tc>
          <w:tcPr>
            <w:tcW w:w="2860" w:type="dxa"/>
            <w:tcBorders>
              <w:top w:val="nil"/>
              <w:left w:val="nil"/>
              <w:bottom w:val="nil"/>
              <w:right w:val="nil"/>
            </w:tcBorders>
            <w:shd w:val="clear" w:color="000000" w:fill="FFFFFF"/>
            <w:noWrap/>
            <w:vAlign w:val="bottom"/>
            <w:hideMark/>
          </w:tcPr>
          <w:p w14:paraId="3412AB57"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4B43E572"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06C6332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0.496</w:t>
            </w:r>
          </w:p>
        </w:tc>
        <w:tc>
          <w:tcPr>
            <w:tcW w:w="1100" w:type="dxa"/>
            <w:tcBorders>
              <w:top w:val="nil"/>
              <w:left w:val="nil"/>
              <w:bottom w:val="nil"/>
              <w:right w:val="nil"/>
            </w:tcBorders>
            <w:shd w:val="clear" w:color="000000" w:fill="FFFFFF"/>
            <w:vAlign w:val="center"/>
            <w:hideMark/>
          </w:tcPr>
          <w:p w14:paraId="7CA48EB1"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0.492</w:t>
            </w:r>
          </w:p>
        </w:tc>
        <w:tc>
          <w:tcPr>
            <w:tcW w:w="1100" w:type="dxa"/>
            <w:tcBorders>
              <w:top w:val="nil"/>
              <w:left w:val="nil"/>
              <w:bottom w:val="nil"/>
              <w:right w:val="nil"/>
            </w:tcBorders>
            <w:shd w:val="clear" w:color="000000" w:fill="FFFFFF"/>
            <w:vAlign w:val="center"/>
            <w:hideMark/>
          </w:tcPr>
          <w:p w14:paraId="5003195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0.090</w:t>
            </w:r>
          </w:p>
        </w:tc>
        <w:tc>
          <w:tcPr>
            <w:tcW w:w="1100" w:type="dxa"/>
            <w:tcBorders>
              <w:top w:val="nil"/>
              <w:left w:val="nil"/>
              <w:bottom w:val="nil"/>
              <w:right w:val="nil"/>
            </w:tcBorders>
            <w:shd w:val="clear" w:color="000000" w:fill="FFFFFF"/>
            <w:vAlign w:val="center"/>
            <w:hideMark/>
          </w:tcPr>
          <w:p w14:paraId="21F0980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0.927</w:t>
            </w:r>
          </w:p>
        </w:tc>
      </w:tr>
      <w:tr w:rsidR="003E3663" w:rsidRPr="003E3663" w14:paraId="222831A6" w14:textId="77777777" w:rsidTr="003E3663">
        <w:trPr>
          <w:trHeight w:val="252"/>
        </w:trPr>
        <w:tc>
          <w:tcPr>
            <w:tcW w:w="2860" w:type="dxa"/>
            <w:tcBorders>
              <w:top w:val="nil"/>
              <w:left w:val="nil"/>
              <w:bottom w:val="nil"/>
              <w:right w:val="nil"/>
            </w:tcBorders>
            <w:shd w:val="clear" w:color="000000" w:fill="FFFFFF"/>
            <w:noWrap/>
            <w:vAlign w:val="bottom"/>
            <w:hideMark/>
          </w:tcPr>
          <w:p w14:paraId="4295D37F"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08DF75B9"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7FB3F1B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354D5D43"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73FFB45E"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33B782F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417012FE" w14:textId="77777777" w:rsidTr="003E3663">
        <w:trPr>
          <w:trHeight w:val="252"/>
        </w:trPr>
        <w:tc>
          <w:tcPr>
            <w:tcW w:w="2860" w:type="dxa"/>
            <w:tcBorders>
              <w:top w:val="nil"/>
              <w:left w:val="nil"/>
              <w:bottom w:val="nil"/>
              <w:right w:val="nil"/>
            </w:tcBorders>
            <w:shd w:val="clear" w:color="000000" w:fill="FFFFFF"/>
            <w:noWrap/>
            <w:vAlign w:val="bottom"/>
            <w:hideMark/>
          </w:tcPr>
          <w:p w14:paraId="7B0560B4"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Age</w:t>
            </w:r>
          </w:p>
        </w:tc>
        <w:tc>
          <w:tcPr>
            <w:tcW w:w="1400" w:type="dxa"/>
            <w:tcBorders>
              <w:top w:val="nil"/>
              <w:left w:val="nil"/>
              <w:bottom w:val="nil"/>
              <w:right w:val="nil"/>
            </w:tcBorders>
            <w:shd w:val="clear" w:color="000000" w:fill="FFFFFF"/>
            <w:noWrap/>
            <w:vAlign w:val="bottom"/>
            <w:hideMark/>
          </w:tcPr>
          <w:p w14:paraId="185BCA76"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1472C81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33.178</w:t>
            </w:r>
          </w:p>
        </w:tc>
        <w:tc>
          <w:tcPr>
            <w:tcW w:w="1100" w:type="dxa"/>
            <w:tcBorders>
              <w:top w:val="nil"/>
              <w:left w:val="nil"/>
              <w:bottom w:val="nil"/>
              <w:right w:val="nil"/>
            </w:tcBorders>
            <w:shd w:val="clear" w:color="000000" w:fill="FFFFFF"/>
            <w:vAlign w:val="center"/>
            <w:hideMark/>
          </w:tcPr>
          <w:p w14:paraId="1272EF2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44.544</w:t>
            </w:r>
          </w:p>
        </w:tc>
        <w:tc>
          <w:tcPr>
            <w:tcW w:w="1100" w:type="dxa"/>
            <w:tcBorders>
              <w:top w:val="nil"/>
              <w:left w:val="nil"/>
              <w:bottom w:val="nil"/>
              <w:right w:val="nil"/>
            </w:tcBorders>
            <w:shd w:val="clear" w:color="000000" w:fill="FFFFFF"/>
            <w:vAlign w:val="center"/>
            <w:hideMark/>
          </w:tcPr>
          <w:p w14:paraId="5E4E5C8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-10.430</w:t>
            </w:r>
          </w:p>
        </w:tc>
        <w:tc>
          <w:tcPr>
            <w:tcW w:w="1100" w:type="dxa"/>
            <w:tcBorders>
              <w:top w:val="nil"/>
              <w:left w:val="nil"/>
              <w:bottom w:val="nil"/>
              <w:right w:val="nil"/>
            </w:tcBorders>
            <w:shd w:val="clear" w:color="000000" w:fill="FFFFFF"/>
            <w:vAlign w:val="center"/>
            <w:hideMark/>
          </w:tcPr>
          <w:p w14:paraId="7F3F7B7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0.000</w:t>
            </w:r>
          </w:p>
        </w:tc>
      </w:tr>
      <w:tr w:rsidR="003E3663" w:rsidRPr="003E3663" w14:paraId="7FE95E15" w14:textId="77777777" w:rsidTr="003E3663">
        <w:trPr>
          <w:trHeight w:val="252"/>
        </w:trPr>
        <w:tc>
          <w:tcPr>
            <w:tcW w:w="2860" w:type="dxa"/>
            <w:tcBorders>
              <w:top w:val="nil"/>
              <w:left w:val="nil"/>
              <w:bottom w:val="nil"/>
              <w:right w:val="nil"/>
            </w:tcBorders>
            <w:shd w:val="clear" w:color="000000" w:fill="FFFFFF"/>
            <w:noWrap/>
            <w:vAlign w:val="bottom"/>
            <w:hideMark/>
          </w:tcPr>
          <w:p w14:paraId="03956BE0"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16581C70"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4D47A0A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33.178</w:t>
            </w:r>
          </w:p>
        </w:tc>
        <w:tc>
          <w:tcPr>
            <w:tcW w:w="1100" w:type="dxa"/>
            <w:tcBorders>
              <w:top w:val="nil"/>
              <w:left w:val="nil"/>
              <w:bottom w:val="nil"/>
              <w:right w:val="nil"/>
            </w:tcBorders>
            <w:shd w:val="clear" w:color="000000" w:fill="FFFFFF"/>
            <w:vAlign w:val="center"/>
            <w:hideMark/>
          </w:tcPr>
          <w:p w14:paraId="4FEBB1D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32.788</w:t>
            </w:r>
          </w:p>
        </w:tc>
        <w:tc>
          <w:tcPr>
            <w:tcW w:w="1100" w:type="dxa"/>
            <w:tcBorders>
              <w:top w:val="nil"/>
              <w:left w:val="nil"/>
              <w:bottom w:val="nil"/>
              <w:right w:val="nil"/>
            </w:tcBorders>
            <w:shd w:val="clear" w:color="000000" w:fill="FFFFFF"/>
            <w:vAlign w:val="center"/>
            <w:hideMark/>
          </w:tcPr>
          <w:p w14:paraId="20133AC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0.350</w:t>
            </w:r>
          </w:p>
        </w:tc>
        <w:tc>
          <w:tcPr>
            <w:tcW w:w="1100" w:type="dxa"/>
            <w:tcBorders>
              <w:top w:val="nil"/>
              <w:left w:val="nil"/>
              <w:bottom w:val="nil"/>
              <w:right w:val="nil"/>
            </w:tcBorders>
            <w:shd w:val="clear" w:color="000000" w:fill="FFFFFF"/>
            <w:vAlign w:val="center"/>
            <w:hideMark/>
          </w:tcPr>
          <w:p w14:paraId="1CC30025"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0.725</w:t>
            </w:r>
          </w:p>
        </w:tc>
      </w:tr>
      <w:tr w:rsidR="003E3663" w:rsidRPr="003E3663" w14:paraId="75426181" w14:textId="77777777" w:rsidTr="003E3663">
        <w:trPr>
          <w:trHeight w:val="252"/>
        </w:trPr>
        <w:tc>
          <w:tcPr>
            <w:tcW w:w="2860" w:type="dxa"/>
            <w:tcBorders>
              <w:top w:val="nil"/>
              <w:left w:val="nil"/>
              <w:bottom w:val="nil"/>
              <w:right w:val="nil"/>
            </w:tcBorders>
            <w:shd w:val="clear" w:color="000000" w:fill="FFFFFF"/>
            <w:noWrap/>
            <w:vAlign w:val="bottom"/>
            <w:hideMark/>
          </w:tcPr>
          <w:p w14:paraId="36CB593F"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322B850D"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4A9C224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62DC06D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DFF220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2FCA0C3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1BB738F3" w14:textId="77777777" w:rsidTr="003E3663">
        <w:trPr>
          <w:trHeight w:val="252"/>
        </w:trPr>
        <w:tc>
          <w:tcPr>
            <w:tcW w:w="2860" w:type="dxa"/>
            <w:tcBorders>
              <w:top w:val="nil"/>
              <w:left w:val="nil"/>
              <w:bottom w:val="nil"/>
              <w:right w:val="nil"/>
            </w:tcBorders>
            <w:shd w:val="clear" w:color="000000" w:fill="FFFFFF"/>
            <w:noWrap/>
            <w:vAlign w:val="bottom"/>
            <w:hideMark/>
          </w:tcPr>
          <w:p w14:paraId="0EA38A6D"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Education</w:t>
            </w:r>
            <w:proofErr w:type="spellEnd"/>
          </w:p>
        </w:tc>
        <w:tc>
          <w:tcPr>
            <w:tcW w:w="1400" w:type="dxa"/>
            <w:tcBorders>
              <w:top w:val="nil"/>
              <w:left w:val="nil"/>
              <w:bottom w:val="nil"/>
              <w:right w:val="nil"/>
            </w:tcBorders>
            <w:shd w:val="clear" w:color="000000" w:fill="FFFFFF"/>
            <w:noWrap/>
            <w:vAlign w:val="bottom"/>
            <w:hideMark/>
          </w:tcPr>
          <w:p w14:paraId="3302351D"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76BC783E"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3.068</w:t>
            </w:r>
          </w:p>
        </w:tc>
        <w:tc>
          <w:tcPr>
            <w:tcW w:w="1100" w:type="dxa"/>
            <w:tcBorders>
              <w:top w:val="nil"/>
              <w:left w:val="nil"/>
              <w:bottom w:val="nil"/>
              <w:right w:val="nil"/>
            </w:tcBorders>
            <w:shd w:val="clear" w:color="000000" w:fill="FFFFFF"/>
            <w:vAlign w:val="center"/>
            <w:hideMark/>
          </w:tcPr>
          <w:p w14:paraId="375DD32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2.560</w:t>
            </w:r>
          </w:p>
        </w:tc>
        <w:tc>
          <w:tcPr>
            <w:tcW w:w="1100" w:type="dxa"/>
            <w:tcBorders>
              <w:top w:val="nil"/>
              <w:left w:val="nil"/>
              <w:bottom w:val="nil"/>
              <w:right w:val="nil"/>
            </w:tcBorders>
            <w:shd w:val="clear" w:color="000000" w:fill="FFFFFF"/>
            <w:vAlign w:val="center"/>
            <w:hideMark/>
          </w:tcPr>
          <w:p w14:paraId="2579E63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6.770</w:t>
            </w:r>
          </w:p>
        </w:tc>
        <w:tc>
          <w:tcPr>
            <w:tcW w:w="1100" w:type="dxa"/>
            <w:tcBorders>
              <w:top w:val="nil"/>
              <w:left w:val="nil"/>
              <w:bottom w:val="nil"/>
              <w:right w:val="nil"/>
            </w:tcBorders>
            <w:shd w:val="clear" w:color="000000" w:fill="FFFFFF"/>
            <w:vAlign w:val="center"/>
            <w:hideMark/>
          </w:tcPr>
          <w:p w14:paraId="5081B98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0.000</w:t>
            </w:r>
          </w:p>
        </w:tc>
      </w:tr>
      <w:tr w:rsidR="003E3663" w:rsidRPr="003E3663" w14:paraId="0EEF6954" w14:textId="77777777" w:rsidTr="003E3663">
        <w:trPr>
          <w:trHeight w:val="252"/>
        </w:trPr>
        <w:tc>
          <w:tcPr>
            <w:tcW w:w="2860" w:type="dxa"/>
            <w:tcBorders>
              <w:top w:val="nil"/>
              <w:left w:val="nil"/>
              <w:bottom w:val="nil"/>
              <w:right w:val="nil"/>
            </w:tcBorders>
            <w:shd w:val="clear" w:color="000000" w:fill="FFFFFF"/>
            <w:noWrap/>
            <w:vAlign w:val="bottom"/>
            <w:hideMark/>
          </w:tcPr>
          <w:p w14:paraId="5F109200"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19BDEE08"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26616F31"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3.068</w:t>
            </w:r>
          </w:p>
        </w:tc>
        <w:tc>
          <w:tcPr>
            <w:tcW w:w="1100" w:type="dxa"/>
            <w:tcBorders>
              <w:top w:val="nil"/>
              <w:left w:val="nil"/>
              <w:bottom w:val="nil"/>
              <w:right w:val="nil"/>
            </w:tcBorders>
            <w:shd w:val="clear" w:color="000000" w:fill="FFFFFF"/>
            <w:vAlign w:val="center"/>
            <w:hideMark/>
          </w:tcPr>
          <w:p w14:paraId="02F36CD1"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3.085</w:t>
            </w:r>
          </w:p>
        </w:tc>
        <w:tc>
          <w:tcPr>
            <w:tcW w:w="1100" w:type="dxa"/>
            <w:tcBorders>
              <w:top w:val="nil"/>
              <w:left w:val="nil"/>
              <w:bottom w:val="nil"/>
              <w:right w:val="nil"/>
            </w:tcBorders>
            <w:shd w:val="clear" w:color="000000" w:fill="FFFFFF"/>
            <w:vAlign w:val="center"/>
            <w:hideMark/>
          </w:tcPr>
          <w:p w14:paraId="4FA2426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-0.220</w:t>
            </w:r>
          </w:p>
        </w:tc>
        <w:tc>
          <w:tcPr>
            <w:tcW w:w="1100" w:type="dxa"/>
            <w:tcBorders>
              <w:top w:val="nil"/>
              <w:left w:val="nil"/>
              <w:bottom w:val="nil"/>
              <w:right w:val="nil"/>
            </w:tcBorders>
            <w:shd w:val="clear" w:color="000000" w:fill="FFFFFF"/>
            <w:vAlign w:val="center"/>
            <w:hideMark/>
          </w:tcPr>
          <w:p w14:paraId="1ED93C6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0.828</w:t>
            </w:r>
          </w:p>
        </w:tc>
      </w:tr>
      <w:tr w:rsidR="003E3663" w:rsidRPr="003E3663" w14:paraId="7716976E" w14:textId="77777777" w:rsidTr="003E3663">
        <w:trPr>
          <w:trHeight w:val="252"/>
        </w:trPr>
        <w:tc>
          <w:tcPr>
            <w:tcW w:w="2860" w:type="dxa"/>
            <w:tcBorders>
              <w:top w:val="nil"/>
              <w:left w:val="nil"/>
              <w:bottom w:val="nil"/>
              <w:right w:val="nil"/>
            </w:tcBorders>
            <w:shd w:val="clear" w:color="000000" w:fill="FFFFFF"/>
            <w:noWrap/>
            <w:vAlign w:val="bottom"/>
            <w:hideMark/>
          </w:tcPr>
          <w:p w14:paraId="11A8858C"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09181106"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7B51B96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0942239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495C5835"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76B0C8D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0A95D817" w14:textId="77777777" w:rsidTr="003E3663">
        <w:trPr>
          <w:trHeight w:val="252"/>
        </w:trPr>
        <w:tc>
          <w:tcPr>
            <w:tcW w:w="2860" w:type="dxa"/>
            <w:tcBorders>
              <w:top w:val="nil"/>
              <w:left w:val="nil"/>
              <w:bottom w:val="nil"/>
              <w:right w:val="nil"/>
            </w:tcBorders>
            <w:shd w:val="clear" w:color="000000" w:fill="FFFFFF"/>
            <w:noWrap/>
            <w:vAlign w:val="bottom"/>
            <w:hideMark/>
          </w:tcPr>
          <w:p w14:paraId="38BC4C60"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Employment</w:t>
            </w:r>
            <w:proofErr w:type="spellEnd"/>
            <w:r w:rsidRPr="003E3663">
              <w:rPr>
                <w:rFonts w:ascii="Times New Roman" w:eastAsia="Times New Roman" w:hAnsi="Times New Roman" w:cs="Times New Roman"/>
                <w:color w:val="000000"/>
                <w:kern w:val="0"/>
                <w:lang w:eastAsia="es-CL"/>
                <w14:ligatures w14:val="none"/>
              </w:rPr>
              <w:t xml:space="preserve"> Status</w:t>
            </w:r>
          </w:p>
        </w:tc>
        <w:tc>
          <w:tcPr>
            <w:tcW w:w="1400" w:type="dxa"/>
            <w:tcBorders>
              <w:top w:val="nil"/>
              <w:left w:val="nil"/>
              <w:bottom w:val="nil"/>
              <w:right w:val="nil"/>
            </w:tcBorders>
            <w:shd w:val="clear" w:color="000000" w:fill="FFFFFF"/>
            <w:noWrap/>
            <w:vAlign w:val="bottom"/>
            <w:hideMark/>
          </w:tcPr>
          <w:p w14:paraId="2ACACAA1"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40CC4E7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0.716</w:t>
            </w:r>
          </w:p>
        </w:tc>
        <w:tc>
          <w:tcPr>
            <w:tcW w:w="1100" w:type="dxa"/>
            <w:tcBorders>
              <w:top w:val="nil"/>
              <w:left w:val="nil"/>
              <w:bottom w:val="nil"/>
              <w:right w:val="nil"/>
            </w:tcBorders>
            <w:shd w:val="clear" w:color="000000" w:fill="FFFFFF"/>
            <w:vAlign w:val="center"/>
            <w:hideMark/>
          </w:tcPr>
          <w:p w14:paraId="78EB0C1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0.605</w:t>
            </w:r>
          </w:p>
        </w:tc>
        <w:tc>
          <w:tcPr>
            <w:tcW w:w="1100" w:type="dxa"/>
            <w:tcBorders>
              <w:top w:val="nil"/>
              <w:left w:val="nil"/>
              <w:bottom w:val="nil"/>
              <w:right w:val="nil"/>
            </w:tcBorders>
            <w:shd w:val="clear" w:color="000000" w:fill="FFFFFF"/>
            <w:vAlign w:val="center"/>
            <w:hideMark/>
          </w:tcPr>
          <w:p w14:paraId="6C3C890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3.310</w:t>
            </w:r>
          </w:p>
        </w:tc>
        <w:tc>
          <w:tcPr>
            <w:tcW w:w="1100" w:type="dxa"/>
            <w:tcBorders>
              <w:top w:val="nil"/>
              <w:left w:val="nil"/>
              <w:bottom w:val="nil"/>
              <w:right w:val="nil"/>
            </w:tcBorders>
            <w:shd w:val="clear" w:color="000000" w:fill="FFFFFF"/>
            <w:vAlign w:val="center"/>
            <w:hideMark/>
          </w:tcPr>
          <w:p w14:paraId="6962B3B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0.001</w:t>
            </w:r>
          </w:p>
        </w:tc>
      </w:tr>
      <w:tr w:rsidR="003E3663" w:rsidRPr="003E3663" w14:paraId="1B72D0CC" w14:textId="77777777" w:rsidTr="003E3663">
        <w:trPr>
          <w:trHeight w:val="252"/>
        </w:trPr>
        <w:tc>
          <w:tcPr>
            <w:tcW w:w="2860" w:type="dxa"/>
            <w:tcBorders>
              <w:top w:val="nil"/>
              <w:left w:val="nil"/>
              <w:bottom w:val="nil"/>
              <w:right w:val="nil"/>
            </w:tcBorders>
            <w:shd w:val="clear" w:color="000000" w:fill="FFFFFF"/>
            <w:noWrap/>
            <w:vAlign w:val="bottom"/>
            <w:hideMark/>
          </w:tcPr>
          <w:p w14:paraId="318FA4F3"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6EB7D9C3"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1E2A05B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0.716</w:t>
            </w:r>
          </w:p>
        </w:tc>
        <w:tc>
          <w:tcPr>
            <w:tcW w:w="1100" w:type="dxa"/>
            <w:tcBorders>
              <w:top w:val="nil"/>
              <w:left w:val="nil"/>
              <w:bottom w:val="nil"/>
              <w:right w:val="nil"/>
            </w:tcBorders>
            <w:shd w:val="clear" w:color="000000" w:fill="FFFFFF"/>
            <w:vAlign w:val="center"/>
            <w:hideMark/>
          </w:tcPr>
          <w:p w14:paraId="4D2A7C0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0.686</w:t>
            </w:r>
          </w:p>
        </w:tc>
        <w:tc>
          <w:tcPr>
            <w:tcW w:w="1100" w:type="dxa"/>
            <w:tcBorders>
              <w:top w:val="nil"/>
              <w:left w:val="nil"/>
              <w:bottom w:val="nil"/>
              <w:right w:val="nil"/>
            </w:tcBorders>
            <w:shd w:val="clear" w:color="000000" w:fill="FFFFFF"/>
            <w:vAlign w:val="center"/>
            <w:hideMark/>
          </w:tcPr>
          <w:p w14:paraId="71E4C8A5"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0.700</w:t>
            </w:r>
          </w:p>
        </w:tc>
        <w:tc>
          <w:tcPr>
            <w:tcW w:w="1100" w:type="dxa"/>
            <w:tcBorders>
              <w:top w:val="nil"/>
              <w:left w:val="nil"/>
              <w:bottom w:val="nil"/>
              <w:right w:val="nil"/>
            </w:tcBorders>
            <w:shd w:val="clear" w:color="000000" w:fill="FFFFFF"/>
            <w:vAlign w:val="center"/>
            <w:hideMark/>
          </w:tcPr>
          <w:p w14:paraId="70F2534E"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0.483</w:t>
            </w:r>
          </w:p>
        </w:tc>
      </w:tr>
      <w:tr w:rsidR="003E3663" w:rsidRPr="003E3663" w14:paraId="5DFE3A95" w14:textId="77777777" w:rsidTr="003E3663">
        <w:trPr>
          <w:trHeight w:val="252"/>
        </w:trPr>
        <w:tc>
          <w:tcPr>
            <w:tcW w:w="2860" w:type="dxa"/>
            <w:tcBorders>
              <w:top w:val="nil"/>
              <w:left w:val="nil"/>
              <w:bottom w:val="nil"/>
              <w:right w:val="nil"/>
            </w:tcBorders>
            <w:shd w:val="clear" w:color="000000" w:fill="FFFFFF"/>
            <w:noWrap/>
            <w:vAlign w:val="bottom"/>
            <w:hideMark/>
          </w:tcPr>
          <w:p w14:paraId="1EC0E685"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69584FEF"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7BFF78EF"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12CF655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397029B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1EFCA97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225FBB02" w14:textId="77777777" w:rsidTr="003E3663">
        <w:trPr>
          <w:trHeight w:val="252"/>
        </w:trPr>
        <w:tc>
          <w:tcPr>
            <w:tcW w:w="2860" w:type="dxa"/>
            <w:tcBorders>
              <w:top w:val="nil"/>
              <w:left w:val="nil"/>
              <w:bottom w:val="nil"/>
              <w:right w:val="nil"/>
            </w:tcBorders>
            <w:shd w:val="clear" w:color="000000" w:fill="FFFFFF"/>
            <w:noWrap/>
            <w:vAlign w:val="bottom"/>
            <w:hideMark/>
          </w:tcPr>
          <w:p w14:paraId="7D1A45BC"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Income</w:t>
            </w:r>
            <w:proofErr w:type="spellEnd"/>
          </w:p>
        </w:tc>
        <w:tc>
          <w:tcPr>
            <w:tcW w:w="1400" w:type="dxa"/>
            <w:tcBorders>
              <w:top w:val="nil"/>
              <w:left w:val="nil"/>
              <w:bottom w:val="nil"/>
              <w:right w:val="nil"/>
            </w:tcBorders>
            <w:shd w:val="clear" w:color="000000" w:fill="FFFFFF"/>
            <w:noWrap/>
            <w:vAlign w:val="bottom"/>
            <w:hideMark/>
          </w:tcPr>
          <w:p w14:paraId="73F234CE"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2DE0B84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1.953</w:t>
            </w:r>
          </w:p>
        </w:tc>
        <w:tc>
          <w:tcPr>
            <w:tcW w:w="1100" w:type="dxa"/>
            <w:tcBorders>
              <w:top w:val="nil"/>
              <w:left w:val="nil"/>
              <w:bottom w:val="nil"/>
              <w:right w:val="nil"/>
            </w:tcBorders>
            <w:shd w:val="clear" w:color="000000" w:fill="FFFFFF"/>
            <w:vAlign w:val="center"/>
            <w:hideMark/>
          </w:tcPr>
          <w:p w14:paraId="21093B01"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1.811</w:t>
            </w:r>
          </w:p>
        </w:tc>
        <w:tc>
          <w:tcPr>
            <w:tcW w:w="1100" w:type="dxa"/>
            <w:tcBorders>
              <w:top w:val="nil"/>
              <w:left w:val="nil"/>
              <w:bottom w:val="nil"/>
              <w:right w:val="nil"/>
            </w:tcBorders>
            <w:shd w:val="clear" w:color="000000" w:fill="FFFFFF"/>
            <w:vAlign w:val="center"/>
            <w:hideMark/>
          </w:tcPr>
          <w:p w14:paraId="7A29615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2.720</w:t>
            </w:r>
          </w:p>
        </w:tc>
        <w:tc>
          <w:tcPr>
            <w:tcW w:w="1100" w:type="dxa"/>
            <w:tcBorders>
              <w:top w:val="nil"/>
              <w:left w:val="nil"/>
              <w:bottom w:val="nil"/>
              <w:right w:val="nil"/>
            </w:tcBorders>
            <w:shd w:val="clear" w:color="000000" w:fill="FFFFFF"/>
            <w:vAlign w:val="center"/>
            <w:hideMark/>
          </w:tcPr>
          <w:p w14:paraId="2088277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0.007</w:t>
            </w:r>
          </w:p>
        </w:tc>
      </w:tr>
      <w:tr w:rsidR="003E3663" w:rsidRPr="003E3663" w14:paraId="11D56A0B" w14:textId="77777777" w:rsidTr="003E3663">
        <w:trPr>
          <w:trHeight w:val="252"/>
        </w:trPr>
        <w:tc>
          <w:tcPr>
            <w:tcW w:w="2860" w:type="dxa"/>
            <w:tcBorders>
              <w:top w:val="nil"/>
              <w:left w:val="nil"/>
              <w:bottom w:val="single" w:sz="4" w:space="0" w:color="auto"/>
              <w:right w:val="nil"/>
            </w:tcBorders>
            <w:shd w:val="clear" w:color="000000" w:fill="FFFFFF"/>
            <w:noWrap/>
            <w:vAlign w:val="bottom"/>
            <w:hideMark/>
          </w:tcPr>
          <w:p w14:paraId="4D95F1F9"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single" w:sz="4" w:space="0" w:color="auto"/>
              <w:right w:val="nil"/>
            </w:tcBorders>
            <w:shd w:val="clear" w:color="000000" w:fill="FFFFFF"/>
            <w:noWrap/>
            <w:vAlign w:val="bottom"/>
            <w:hideMark/>
          </w:tcPr>
          <w:p w14:paraId="0C70CAC8"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single" w:sz="4" w:space="0" w:color="auto"/>
              <w:right w:val="nil"/>
            </w:tcBorders>
            <w:shd w:val="clear" w:color="000000" w:fill="FFFFFF"/>
            <w:vAlign w:val="center"/>
            <w:hideMark/>
          </w:tcPr>
          <w:p w14:paraId="5E200EA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1.953</w:t>
            </w:r>
          </w:p>
        </w:tc>
        <w:tc>
          <w:tcPr>
            <w:tcW w:w="1100" w:type="dxa"/>
            <w:tcBorders>
              <w:top w:val="nil"/>
              <w:left w:val="nil"/>
              <w:bottom w:val="single" w:sz="4" w:space="0" w:color="auto"/>
              <w:right w:val="nil"/>
            </w:tcBorders>
            <w:shd w:val="clear" w:color="000000" w:fill="FFFFFF"/>
            <w:vAlign w:val="center"/>
            <w:hideMark/>
          </w:tcPr>
          <w:p w14:paraId="0EDF1F1F"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1.941</w:t>
            </w:r>
          </w:p>
        </w:tc>
        <w:tc>
          <w:tcPr>
            <w:tcW w:w="1100" w:type="dxa"/>
            <w:tcBorders>
              <w:top w:val="nil"/>
              <w:left w:val="nil"/>
              <w:bottom w:val="single" w:sz="4" w:space="0" w:color="auto"/>
              <w:right w:val="nil"/>
            </w:tcBorders>
            <w:shd w:val="clear" w:color="000000" w:fill="FFFFFF"/>
            <w:vAlign w:val="center"/>
            <w:hideMark/>
          </w:tcPr>
          <w:p w14:paraId="20B9A4CE"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0.180</w:t>
            </w:r>
          </w:p>
        </w:tc>
        <w:tc>
          <w:tcPr>
            <w:tcW w:w="1100" w:type="dxa"/>
            <w:tcBorders>
              <w:top w:val="nil"/>
              <w:left w:val="nil"/>
              <w:bottom w:val="single" w:sz="4" w:space="0" w:color="auto"/>
              <w:right w:val="nil"/>
            </w:tcBorders>
            <w:shd w:val="clear" w:color="000000" w:fill="FFFFFF"/>
            <w:vAlign w:val="center"/>
            <w:hideMark/>
          </w:tcPr>
          <w:p w14:paraId="0CF443B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0.856</w:t>
            </w:r>
          </w:p>
        </w:tc>
      </w:tr>
      <w:tr w:rsidR="003E3663" w:rsidRPr="003E3663" w14:paraId="3FD28E83" w14:textId="77777777" w:rsidTr="003E3663">
        <w:trPr>
          <w:trHeight w:val="252"/>
        </w:trPr>
        <w:tc>
          <w:tcPr>
            <w:tcW w:w="2860" w:type="dxa"/>
            <w:tcBorders>
              <w:top w:val="nil"/>
              <w:left w:val="nil"/>
              <w:bottom w:val="nil"/>
              <w:right w:val="nil"/>
            </w:tcBorders>
            <w:shd w:val="clear" w:color="000000" w:fill="FFFFFF"/>
            <w:noWrap/>
            <w:vAlign w:val="bottom"/>
            <w:hideMark/>
          </w:tcPr>
          <w:p w14:paraId="1B95115F" w14:textId="77777777" w:rsidR="003E3663" w:rsidRDefault="003E3663" w:rsidP="003E3663">
            <w:pPr>
              <w:spacing w:after="0" w:line="240" w:lineRule="auto"/>
              <w:rPr>
                <w:rFonts w:ascii="Times New Roman" w:eastAsia="Times New Roman" w:hAnsi="Times New Roman" w:cs="Times New Roman"/>
                <w:color w:val="000000"/>
                <w:kern w:val="0"/>
                <w:lang w:eastAsia="es-CL"/>
                <w14:ligatures w14:val="none"/>
              </w:rPr>
            </w:pPr>
          </w:p>
          <w:p w14:paraId="1FE4B674" w14:textId="77777777" w:rsidR="001827EB" w:rsidRPr="00B7232B" w:rsidRDefault="001827EB" w:rsidP="003E3663">
            <w:pPr>
              <w:spacing w:after="0" w:line="240" w:lineRule="auto"/>
              <w:rPr>
                <w:rFonts w:ascii="Times New Roman" w:eastAsia="Times New Roman" w:hAnsi="Times New Roman" w:cs="Times New Roman"/>
                <w:color w:val="000000"/>
                <w:kern w:val="0"/>
                <w:lang w:eastAsia="es-CL"/>
                <w14:ligatures w14:val="none"/>
              </w:rPr>
            </w:pPr>
          </w:p>
          <w:p w14:paraId="09D463DB" w14:textId="5734410A"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
        </w:tc>
        <w:tc>
          <w:tcPr>
            <w:tcW w:w="1400" w:type="dxa"/>
            <w:tcBorders>
              <w:top w:val="nil"/>
              <w:left w:val="nil"/>
              <w:bottom w:val="nil"/>
              <w:right w:val="nil"/>
            </w:tcBorders>
            <w:shd w:val="clear" w:color="000000" w:fill="FFFFFF"/>
            <w:noWrap/>
            <w:vAlign w:val="bottom"/>
            <w:hideMark/>
          </w:tcPr>
          <w:p w14:paraId="34076BC7"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1BBE7302"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744ED2AA"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0EF4B3C7"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5CA1A20C"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r>
      <w:tr w:rsidR="003E3663" w:rsidRPr="006A7582" w14:paraId="0D6A6B54" w14:textId="77777777" w:rsidTr="003E3663">
        <w:trPr>
          <w:trHeight w:val="252"/>
        </w:trPr>
        <w:tc>
          <w:tcPr>
            <w:tcW w:w="7560" w:type="dxa"/>
            <w:gridSpan w:val="5"/>
            <w:tcBorders>
              <w:top w:val="nil"/>
              <w:left w:val="nil"/>
              <w:bottom w:val="single" w:sz="4" w:space="0" w:color="auto"/>
              <w:right w:val="nil"/>
            </w:tcBorders>
            <w:shd w:val="clear" w:color="000000" w:fill="FFFFFF"/>
            <w:noWrap/>
            <w:vAlign w:val="center"/>
            <w:hideMark/>
          </w:tcPr>
          <w:p w14:paraId="0BB1FD80" w14:textId="61373DB5" w:rsidR="003E3663" w:rsidRPr="003E3663" w:rsidRDefault="001827EB" w:rsidP="003E3663">
            <w:pPr>
              <w:spacing w:after="0" w:line="240" w:lineRule="auto"/>
              <w:rPr>
                <w:rFonts w:ascii="Times New Roman" w:eastAsia="Times New Roman" w:hAnsi="Times New Roman" w:cs="Times New Roman"/>
                <w:i/>
                <w:iCs/>
                <w:color w:val="000000"/>
                <w:kern w:val="0"/>
                <w:lang w:val="en-US" w:eastAsia="es-CL"/>
                <w14:ligatures w14:val="none"/>
              </w:rPr>
            </w:pPr>
            <w:r w:rsidRPr="003E3663">
              <w:rPr>
                <w:rFonts w:ascii="Times New Roman" w:eastAsia="Times New Roman" w:hAnsi="Times New Roman" w:cs="Times New Roman"/>
                <w:i/>
                <w:iCs/>
                <w:color w:val="000000"/>
                <w:kern w:val="0"/>
                <w:lang w:val="en-US" w:eastAsia="es-CL"/>
                <w14:ligatures w14:val="none"/>
              </w:rPr>
              <w:t>Finland:</w:t>
            </w:r>
            <w:r w:rsidR="003E3663" w:rsidRPr="003E3663">
              <w:rPr>
                <w:rFonts w:ascii="Times New Roman" w:eastAsia="Times New Roman" w:hAnsi="Times New Roman" w:cs="Times New Roman"/>
                <w:i/>
                <w:iCs/>
                <w:color w:val="000000"/>
                <w:kern w:val="0"/>
                <w:lang w:val="en-US" w:eastAsia="es-CL"/>
                <w14:ligatures w14:val="none"/>
              </w:rPr>
              <w:t xml:space="preserve"> Average treatment effect on the treated (ATT) using Nearest-</w:t>
            </w:r>
            <w:proofErr w:type="spellStart"/>
            <w:r w:rsidR="003E3663" w:rsidRPr="003E3663">
              <w:rPr>
                <w:rFonts w:ascii="Times New Roman" w:eastAsia="Times New Roman" w:hAnsi="Times New Roman" w:cs="Times New Roman"/>
                <w:i/>
                <w:iCs/>
                <w:color w:val="000000"/>
                <w:kern w:val="0"/>
                <w:lang w:val="en-US" w:eastAsia="es-CL"/>
                <w14:ligatures w14:val="none"/>
              </w:rPr>
              <w:t>neighbour</w:t>
            </w:r>
            <w:proofErr w:type="spellEnd"/>
          </w:p>
        </w:tc>
        <w:tc>
          <w:tcPr>
            <w:tcW w:w="1100" w:type="dxa"/>
            <w:tcBorders>
              <w:top w:val="nil"/>
              <w:left w:val="nil"/>
              <w:bottom w:val="single" w:sz="4" w:space="0" w:color="auto"/>
              <w:right w:val="nil"/>
            </w:tcBorders>
            <w:shd w:val="clear" w:color="000000" w:fill="FFFFFF"/>
            <w:noWrap/>
            <w:vAlign w:val="bottom"/>
            <w:hideMark/>
          </w:tcPr>
          <w:p w14:paraId="4656DD09" w14:textId="77777777" w:rsidR="003E3663" w:rsidRPr="003E3663" w:rsidRDefault="003E3663" w:rsidP="003E3663">
            <w:pPr>
              <w:spacing w:after="0" w:line="240" w:lineRule="auto"/>
              <w:rPr>
                <w:rFonts w:ascii="Times New Roman" w:eastAsia="Times New Roman" w:hAnsi="Times New Roman" w:cs="Times New Roman"/>
                <w:color w:val="000000"/>
                <w:kern w:val="0"/>
                <w:lang w:val="en-US" w:eastAsia="es-CL"/>
                <w14:ligatures w14:val="none"/>
              </w:rPr>
            </w:pPr>
            <w:r w:rsidRPr="003E3663">
              <w:rPr>
                <w:rFonts w:ascii="Times New Roman" w:eastAsia="Times New Roman" w:hAnsi="Times New Roman" w:cs="Times New Roman"/>
                <w:color w:val="000000"/>
                <w:kern w:val="0"/>
                <w:lang w:val="en-US" w:eastAsia="es-CL"/>
                <w14:ligatures w14:val="none"/>
              </w:rPr>
              <w:t> </w:t>
            </w:r>
          </w:p>
        </w:tc>
      </w:tr>
      <w:tr w:rsidR="003E3663" w:rsidRPr="003E3663" w14:paraId="2FB4293A" w14:textId="77777777" w:rsidTr="003E3663">
        <w:trPr>
          <w:trHeight w:val="252"/>
        </w:trPr>
        <w:tc>
          <w:tcPr>
            <w:tcW w:w="2860" w:type="dxa"/>
            <w:tcBorders>
              <w:top w:val="nil"/>
              <w:left w:val="nil"/>
              <w:bottom w:val="single" w:sz="4" w:space="0" w:color="auto"/>
              <w:right w:val="nil"/>
            </w:tcBorders>
            <w:shd w:val="clear" w:color="000000" w:fill="FFFFFF"/>
            <w:noWrap/>
            <w:vAlign w:val="bottom"/>
            <w:hideMark/>
          </w:tcPr>
          <w:p w14:paraId="46A42CD0" w14:textId="31A554CD"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Variable</w:t>
            </w:r>
          </w:p>
        </w:tc>
        <w:tc>
          <w:tcPr>
            <w:tcW w:w="1400" w:type="dxa"/>
            <w:tcBorders>
              <w:top w:val="nil"/>
              <w:left w:val="nil"/>
              <w:bottom w:val="single" w:sz="4" w:space="0" w:color="auto"/>
              <w:right w:val="nil"/>
            </w:tcBorders>
            <w:shd w:val="clear" w:color="000000" w:fill="FFFFFF"/>
            <w:noWrap/>
            <w:vAlign w:val="bottom"/>
            <w:hideMark/>
          </w:tcPr>
          <w:p w14:paraId="2358035A" w14:textId="2EB2F80B"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Treated</w:t>
            </w:r>
            <w:proofErr w:type="spellEnd"/>
          </w:p>
        </w:tc>
        <w:tc>
          <w:tcPr>
            <w:tcW w:w="1100" w:type="dxa"/>
            <w:tcBorders>
              <w:top w:val="nil"/>
              <w:left w:val="nil"/>
              <w:bottom w:val="single" w:sz="4" w:space="0" w:color="auto"/>
              <w:right w:val="nil"/>
            </w:tcBorders>
            <w:shd w:val="clear" w:color="000000" w:fill="FFFFFF"/>
            <w:noWrap/>
            <w:vAlign w:val="bottom"/>
            <w:hideMark/>
          </w:tcPr>
          <w:p w14:paraId="02855ABB" w14:textId="22E280FC"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Controls</w:t>
            </w:r>
            <w:proofErr w:type="spellEnd"/>
          </w:p>
        </w:tc>
        <w:tc>
          <w:tcPr>
            <w:tcW w:w="1100" w:type="dxa"/>
            <w:tcBorders>
              <w:top w:val="nil"/>
              <w:left w:val="nil"/>
              <w:bottom w:val="single" w:sz="4" w:space="0" w:color="auto"/>
              <w:right w:val="nil"/>
            </w:tcBorders>
            <w:shd w:val="clear" w:color="000000" w:fill="FFFFFF"/>
            <w:noWrap/>
            <w:vAlign w:val="bottom"/>
            <w:hideMark/>
          </w:tcPr>
          <w:p w14:paraId="50F672E7" w14:textId="667B05DB"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Difference</w:t>
            </w:r>
            <w:proofErr w:type="spellEnd"/>
          </w:p>
        </w:tc>
        <w:tc>
          <w:tcPr>
            <w:tcW w:w="1100" w:type="dxa"/>
            <w:tcBorders>
              <w:top w:val="nil"/>
              <w:left w:val="nil"/>
              <w:bottom w:val="single" w:sz="4" w:space="0" w:color="auto"/>
              <w:right w:val="nil"/>
            </w:tcBorders>
            <w:shd w:val="clear" w:color="000000" w:fill="FFFFFF"/>
            <w:noWrap/>
            <w:vAlign w:val="bottom"/>
            <w:hideMark/>
          </w:tcPr>
          <w:p w14:paraId="19A2DFE4" w14:textId="189C993F"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S.E.</w:t>
            </w:r>
          </w:p>
        </w:tc>
        <w:tc>
          <w:tcPr>
            <w:tcW w:w="1100" w:type="dxa"/>
            <w:tcBorders>
              <w:top w:val="nil"/>
              <w:left w:val="nil"/>
              <w:bottom w:val="single" w:sz="4" w:space="0" w:color="auto"/>
              <w:right w:val="nil"/>
            </w:tcBorders>
            <w:shd w:val="clear" w:color="000000" w:fill="FFFFFF"/>
            <w:noWrap/>
            <w:vAlign w:val="bottom"/>
            <w:hideMark/>
          </w:tcPr>
          <w:p w14:paraId="1873DB63" w14:textId="4AAFD4F0"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T-</w:t>
            </w:r>
            <w:proofErr w:type="spellStart"/>
            <w:r w:rsidRPr="003E3663">
              <w:rPr>
                <w:rFonts w:ascii="Times New Roman" w:eastAsia="Times New Roman" w:hAnsi="Times New Roman" w:cs="Times New Roman"/>
                <w:color w:val="000000"/>
                <w:kern w:val="0"/>
                <w:lang w:eastAsia="es-CL"/>
                <w14:ligatures w14:val="none"/>
              </w:rPr>
              <w:t>stat</w:t>
            </w:r>
            <w:proofErr w:type="spellEnd"/>
          </w:p>
        </w:tc>
      </w:tr>
      <w:tr w:rsidR="003E3663" w:rsidRPr="003E3663" w14:paraId="56785C86" w14:textId="77777777" w:rsidTr="003E3663">
        <w:trPr>
          <w:trHeight w:val="252"/>
        </w:trPr>
        <w:tc>
          <w:tcPr>
            <w:tcW w:w="2860" w:type="dxa"/>
            <w:tcBorders>
              <w:top w:val="nil"/>
              <w:left w:val="nil"/>
              <w:bottom w:val="nil"/>
              <w:right w:val="nil"/>
            </w:tcBorders>
            <w:shd w:val="clear" w:color="000000" w:fill="FFFFFF"/>
            <w:noWrap/>
            <w:vAlign w:val="bottom"/>
            <w:hideMark/>
          </w:tcPr>
          <w:p w14:paraId="2D9E5BC1" w14:textId="5BF72B30" w:rsidR="003E3663" w:rsidRPr="003E3663" w:rsidRDefault="00F74E2A" w:rsidP="003E3663">
            <w:pPr>
              <w:spacing w:after="0" w:line="240" w:lineRule="auto"/>
              <w:rPr>
                <w:rFonts w:ascii="Times New Roman" w:eastAsia="Times New Roman" w:hAnsi="Times New Roman" w:cs="Times New Roman"/>
                <w:color w:val="000000"/>
                <w:kern w:val="0"/>
                <w:lang w:eastAsia="es-CL"/>
                <w14:ligatures w14:val="none"/>
              </w:rPr>
            </w:pPr>
            <w:r w:rsidRPr="00611A9C">
              <w:rPr>
                <w:rFonts w:ascii="Times New Roman" w:eastAsia="Times New Roman" w:hAnsi="Times New Roman" w:cs="Times New Roman"/>
                <w:color w:val="000000"/>
                <w:kern w:val="0"/>
                <w:lang w:eastAsia="es-CL"/>
                <w14:ligatures w14:val="none"/>
              </w:rPr>
              <w:t>S</w:t>
            </w:r>
            <w:r>
              <w:rPr>
                <w:rFonts w:ascii="Times New Roman" w:eastAsia="Times New Roman" w:hAnsi="Times New Roman" w:cs="Times New Roman"/>
                <w:color w:val="000000"/>
                <w:kern w:val="0"/>
                <w:lang w:eastAsia="es-CL"/>
                <w14:ligatures w14:val="none"/>
              </w:rPr>
              <w:t xml:space="preserve">tock </w:t>
            </w:r>
            <w:proofErr w:type="spellStart"/>
            <w:r>
              <w:rPr>
                <w:rFonts w:ascii="Times New Roman" w:eastAsia="Times New Roman" w:hAnsi="Times New Roman" w:cs="Times New Roman"/>
                <w:color w:val="000000"/>
                <w:kern w:val="0"/>
                <w:lang w:eastAsia="es-CL"/>
                <w14:ligatures w14:val="none"/>
              </w:rPr>
              <w:t>investment</w:t>
            </w:r>
            <w:proofErr w:type="spellEnd"/>
          </w:p>
        </w:tc>
        <w:tc>
          <w:tcPr>
            <w:tcW w:w="1400" w:type="dxa"/>
            <w:tcBorders>
              <w:top w:val="nil"/>
              <w:left w:val="nil"/>
              <w:bottom w:val="nil"/>
              <w:right w:val="nil"/>
            </w:tcBorders>
            <w:shd w:val="clear" w:color="000000" w:fill="FFFFFF"/>
            <w:vAlign w:val="center"/>
            <w:hideMark/>
          </w:tcPr>
          <w:p w14:paraId="2F32D21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0.671</w:t>
            </w:r>
          </w:p>
        </w:tc>
        <w:tc>
          <w:tcPr>
            <w:tcW w:w="1100" w:type="dxa"/>
            <w:tcBorders>
              <w:top w:val="nil"/>
              <w:left w:val="nil"/>
              <w:bottom w:val="nil"/>
              <w:right w:val="nil"/>
            </w:tcBorders>
            <w:shd w:val="clear" w:color="000000" w:fill="FFFFFF"/>
            <w:vAlign w:val="center"/>
            <w:hideMark/>
          </w:tcPr>
          <w:p w14:paraId="4BB32B3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0.479</w:t>
            </w:r>
          </w:p>
        </w:tc>
        <w:tc>
          <w:tcPr>
            <w:tcW w:w="1100" w:type="dxa"/>
            <w:tcBorders>
              <w:top w:val="nil"/>
              <w:left w:val="nil"/>
              <w:bottom w:val="nil"/>
              <w:right w:val="nil"/>
            </w:tcBorders>
            <w:shd w:val="clear" w:color="000000" w:fill="FFFFFF"/>
            <w:vAlign w:val="center"/>
            <w:hideMark/>
          </w:tcPr>
          <w:p w14:paraId="338E2C9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0.192</w:t>
            </w:r>
          </w:p>
        </w:tc>
        <w:tc>
          <w:tcPr>
            <w:tcW w:w="1100" w:type="dxa"/>
            <w:tcBorders>
              <w:top w:val="nil"/>
              <w:left w:val="nil"/>
              <w:bottom w:val="nil"/>
              <w:right w:val="nil"/>
            </w:tcBorders>
            <w:shd w:val="clear" w:color="000000" w:fill="FFFFFF"/>
            <w:vAlign w:val="center"/>
            <w:hideMark/>
          </w:tcPr>
          <w:p w14:paraId="70521CA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0.062</w:t>
            </w:r>
          </w:p>
        </w:tc>
        <w:tc>
          <w:tcPr>
            <w:tcW w:w="1100" w:type="dxa"/>
            <w:tcBorders>
              <w:top w:val="nil"/>
              <w:left w:val="nil"/>
              <w:bottom w:val="nil"/>
              <w:right w:val="nil"/>
            </w:tcBorders>
            <w:shd w:val="clear" w:color="000000" w:fill="FFFFFF"/>
            <w:vAlign w:val="center"/>
            <w:hideMark/>
          </w:tcPr>
          <w:p w14:paraId="19225DE2"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3.080</w:t>
            </w:r>
          </w:p>
        </w:tc>
      </w:tr>
      <w:tr w:rsidR="003E3663" w:rsidRPr="003E3663" w14:paraId="21A14171" w14:textId="77777777" w:rsidTr="003E3663">
        <w:trPr>
          <w:trHeight w:val="252"/>
        </w:trPr>
        <w:tc>
          <w:tcPr>
            <w:tcW w:w="2860" w:type="dxa"/>
            <w:tcBorders>
              <w:top w:val="nil"/>
              <w:left w:val="nil"/>
              <w:bottom w:val="nil"/>
              <w:right w:val="nil"/>
            </w:tcBorders>
            <w:shd w:val="clear" w:color="000000" w:fill="FFFFFF"/>
            <w:noWrap/>
            <w:vAlign w:val="bottom"/>
            <w:hideMark/>
          </w:tcPr>
          <w:p w14:paraId="62826E13"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40C5B03C"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7B06C5C2"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4DDDAD1F"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4C474BAA"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662E8495"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r>
      <w:tr w:rsidR="003E3663" w:rsidRPr="006A7582" w14:paraId="0515CE7A" w14:textId="77777777" w:rsidTr="003E3663">
        <w:trPr>
          <w:trHeight w:val="252"/>
        </w:trPr>
        <w:tc>
          <w:tcPr>
            <w:tcW w:w="5360" w:type="dxa"/>
            <w:gridSpan w:val="3"/>
            <w:tcBorders>
              <w:top w:val="nil"/>
              <w:left w:val="nil"/>
              <w:bottom w:val="single" w:sz="4" w:space="0" w:color="auto"/>
              <w:right w:val="nil"/>
            </w:tcBorders>
            <w:shd w:val="clear" w:color="000000" w:fill="FFFFFF"/>
            <w:noWrap/>
            <w:vAlign w:val="center"/>
            <w:hideMark/>
          </w:tcPr>
          <w:p w14:paraId="5E1D51D7" w14:textId="0C39D704" w:rsidR="003E3663" w:rsidRPr="003E3663" w:rsidRDefault="001827EB" w:rsidP="003E3663">
            <w:pPr>
              <w:spacing w:after="0" w:line="240" w:lineRule="auto"/>
              <w:rPr>
                <w:rFonts w:ascii="Times New Roman" w:eastAsia="Times New Roman" w:hAnsi="Times New Roman" w:cs="Times New Roman"/>
                <w:i/>
                <w:iCs/>
                <w:color w:val="000000"/>
                <w:kern w:val="0"/>
                <w:lang w:val="en-US" w:eastAsia="es-CL"/>
                <w14:ligatures w14:val="none"/>
              </w:rPr>
            </w:pPr>
            <w:r w:rsidRPr="003E3663">
              <w:rPr>
                <w:rFonts w:ascii="Times New Roman" w:eastAsia="Times New Roman" w:hAnsi="Times New Roman" w:cs="Times New Roman"/>
                <w:i/>
                <w:iCs/>
                <w:color w:val="000000"/>
                <w:kern w:val="0"/>
                <w:lang w:val="en-US" w:eastAsia="es-CL"/>
                <w14:ligatures w14:val="none"/>
              </w:rPr>
              <w:t>Finland: Comparison</w:t>
            </w:r>
            <w:r w:rsidR="003E3663" w:rsidRPr="003E3663">
              <w:rPr>
                <w:rFonts w:ascii="Times New Roman" w:eastAsia="Times New Roman" w:hAnsi="Times New Roman" w:cs="Times New Roman"/>
                <w:i/>
                <w:iCs/>
                <w:color w:val="000000"/>
                <w:kern w:val="0"/>
                <w:lang w:val="en-US" w:eastAsia="es-CL"/>
                <w14:ligatures w14:val="none"/>
              </w:rPr>
              <w:t xml:space="preserve"> of variable averages under PSM</w:t>
            </w:r>
          </w:p>
        </w:tc>
        <w:tc>
          <w:tcPr>
            <w:tcW w:w="1100" w:type="dxa"/>
            <w:tcBorders>
              <w:top w:val="nil"/>
              <w:left w:val="nil"/>
              <w:bottom w:val="single" w:sz="4" w:space="0" w:color="auto"/>
              <w:right w:val="nil"/>
            </w:tcBorders>
            <w:shd w:val="clear" w:color="000000" w:fill="FFFFFF"/>
            <w:noWrap/>
            <w:vAlign w:val="bottom"/>
            <w:hideMark/>
          </w:tcPr>
          <w:p w14:paraId="25D98DC8" w14:textId="77777777" w:rsidR="003E3663" w:rsidRPr="003E3663" w:rsidRDefault="003E3663" w:rsidP="003E3663">
            <w:pPr>
              <w:spacing w:after="0" w:line="240" w:lineRule="auto"/>
              <w:rPr>
                <w:rFonts w:ascii="Times New Roman" w:eastAsia="Times New Roman" w:hAnsi="Times New Roman" w:cs="Times New Roman"/>
                <w:color w:val="000000"/>
                <w:kern w:val="0"/>
                <w:lang w:val="en-US" w:eastAsia="es-CL"/>
                <w14:ligatures w14:val="none"/>
              </w:rPr>
            </w:pPr>
            <w:r w:rsidRPr="003E3663">
              <w:rPr>
                <w:rFonts w:ascii="Times New Roman" w:eastAsia="Times New Roman" w:hAnsi="Times New Roman" w:cs="Times New Roman"/>
                <w:color w:val="000000"/>
                <w:kern w:val="0"/>
                <w:lang w:val="en-US" w:eastAsia="es-CL"/>
                <w14:ligatures w14:val="none"/>
              </w:rPr>
              <w:t> </w:t>
            </w:r>
          </w:p>
        </w:tc>
        <w:tc>
          <w:tcPr>
            <w:tcW w:w="1100" w:type="dxa"/>
            <w:tcBorders>
              <w:top w:val="nil"/>
              <w:left w:val="nil"/>
              <w:bottom w:val="single" w:sz="4" w:space="0" w:color="auto"/>
              <w:right w:val="nil"/>
            </w:tcBorders>
            <w:shd w:val="clear" w:color="000000" w:fill="FFFFFF"/>
            <w:noWrap/>
            <w:vAlign w:val="bottom"/>
            <w:hideMark/>
          </w:tcPr>
          <w:p w14:paraId="262101FB" w14:textId="77777777" w:rsidR="003E3663" w:rsidRPr="003E3663" w:rsidRDefault="003E3663" w:rsidP="003E3663">
            <w:pPr>
              <w:spacing w:after="0" w:line="240" w:lineRule="auto"/>
              <w:rPr>
                <w:rFonts w:ascii="Times New Roman" w:eastAsia="Times New Roman" w:hAnsi="Times New Roman" w:cs="Times New Roman"/>
                <w:color w:val="000000"/>
                <w:kern w:val="0"/>
                <w:lang w:val="en-US" w:eastAsia="es-CL"/>
                <w14:ligatures w14:val="none"/>
              </w:rPr>
            </w:pPr>
            <w:r w:rsidRPr="003E3663">
              <w:rPr>
                <w:rFonts w:ascii="Times New Roman" w:eastAsia="Times New Roman" w:hAnsi="Times New Roman" w:cs="Times New Roman"/>
                <w:color w:val="000000"/>
                <w:kern w:val="0"/>
                <w:lang w:val="en-US" w:eastAsia="es-CL"/>
                <w14:ligatures w14:val="none"/>
              </w:rPr>
              <w:t> </w:t>
            </w:r>
          </w:p>
        </w:tc>
        <w:tc>
          <w:tcPr>
            <w:tcW w:w="1100" w:type="dxa"/>
            <w:tcBorders>
              <w:top w:val="nil"/>
              <w:left w:val="nil"/>
              <w:bottom w:val="single" w:sz="4" w:space="0" w:color="auto"/>
              <w:right w:val="nil"/>
            </w:tcBorders>
            <w:shd w:val="clear" w:color="000000" w:fill="FFFFFF"/>
            <w:noWrap/>
            <w:vAlign w:val="bottom"/>
            <w:hideMark/>
          </w:tcPr>
          <w:p w14:paraId="5B55C93B" w14:textId="77777777" w:rsidR="003E3663" w:rsidRPr="003E3663" w:rsidRDefault="003E3663" w:rsidP="003E3663">
            <w:pPr>
              <w:spacing w:after="0" w:line="240" w:lineRule="auto"/>
              <w:rPr>
                <w:rFonts w:ascii="Times New Roman" w:eastAsia="Times New Roman" w:hAnsi="Times New Roman" w:cs="Times New Roman"/>
                <w:color w:val="000000"/>
                <w:kern w:val="0"/>
                <w:lang w:val="en-US" w:eastAsia="es-CL"/>
                <w14:ligatures w14:val="none"/>
              </w:rPr>
            </w:pPr>
            <w:r w:rsidRPr="003E3663">
              <w:rPr>
                <w:rFonts w:ascii="Times New Roman" w:eastAsia="Times New Roman" w:hAnsi="Times New Roman" w:cs="Times New Roman"/>
                <w:color w:val="000000"/>
                <w:kern w:val="0"/>
                <w:lang w:val="en-US" w:eastAsia="es-CL"/>
                <w14:ligatures w14:val="none"/>
              </w:rPr>
              <w:t> </w:t>
            </w:r>
          </w:p>
        </w:tc>
      </w:tr>
      <w:tr w:rsidR="003E3663" w:rsidRPr="003E3663" w14:paraId="05BEE950" w14:textId="77777777" w:rsidTr="003E3663">
        <w:trPr>
          <w:trHeight w:val="252"/>
        </w:trPr>
        <w:tc>
          <w:tcPr>
            <w:tcW w:w="2860" w:type="dxa"/>
            <w:tcBorders>
              <w:top w:val="single" w:sz="4" w:space="0" w:color="auto"/>
              <w:left w:val="nil"/>
              <w:bottom w:val="single" w:sz="4" w:space="0" w:color="auto"/>
              <w:right w:val="nil"/>
            </w:tcBorders>
            <w:shd w:val="clear" w:color="000000" w:fill="FFFFFF"/>
            <w:noWrap/>
            <w:vAlign w:val="bottom"/>
            <w:hideMark/>
          </w:tcPr>
          <w:p w14:paraId="309EE355" w14:textId="5841F7A8"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Variable</w:t>
            </w:r>
          </w:p>
        </w:tc>
        <w:tc>
          <w:tcPr>
            <w:tcW w:w="1400" w:type="dxa"/>
            <w:tcBorders>
              <w:top w:val="single" w:sz="4" w:space="0" w:color="auto"/>
              <w:left w:val="nil"/>
              <w:bottom w:val="single" w:sz="4" w:space="0" w:color="auto"/>
              <w:right w:val="nil"/>
            </w:tcBorders>
            <w:shd w:val="clear" w:color="000000" w:fill="FFFFFF"/>
            <w:noWrap/>
            <w:vAlign w:val="bottom"/>
            <w:hideMark/>
          </w:tcPr>
          <w:p w14:paraId="5A83F285" w14:textId="77777777"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Matchet</w:t>
            </w:r>
          </w:p>
        </w:tc>
        <w:tc>
          <w:tcPr>
            <w:tcW w:w="1100" w:type="dxa"/>
            <w:tcBorders>
              <w:top w:val="single" w:sz="4" w:space="0" w:color="auto"/>
              <w:left w:val="nil"/>
              <w:bottom w:val="single" w:sz="4" w:space="0" w:color="auto"/>
              <w:right w:val="nil"/>
            </w:tcBorders>
            <w:shd w:val="clear" w:color="000000" w:fill="FFFFFF"/>
            <w:noWrap/>
            <w:vAlign w:val="bottom"/>
            <w:hideMark/>
          </w:tcPr>
          <w:p w14:paraId="12FBAC77" w14:textId="75C6CD08"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Treated</w:t>
            </w:r>
            <w:proofErr w:type="spellEnd"/>
          </w:p>
        </w:tc>
        <w:tc>
          <w:tcPr>
            <w:tcW w:w="1100" w:type="dxa"/>
            <w:tcBorders>
              <w:top w:val="single" w:sz="4" w:space="0" w:color="auto"/>
              <w:left w:val="nil"/>
              <w:bottom w:val="single" w:sz="4" w:space="0" w:color="auto"/>
              <w:right w:val="nil"/>
            </w:tcBorders>
            <w:shd w:val="clear" w:color="000000" w:fill="FFFFFF"/>
            <w:noWrap/>
            <w:vAlign w:val="bottom"/>
            <w:hideMark/>
          </w:tcPr>
          <w:p w14:paraId="5C140408" w14:textId="66B4A669"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Control</w:t>
            </w:r>
          </w:p>
        </w:tc>
        <w:tc>
          <w:tcPr>
            <w:tcW w:w="1100" w:type="dxa"/>
            <w:tcBorders>
              <w:top w:val="single" w:sz="4" w:space="0" w:color="auto"/>
              <w:left w:val="nil"/>
              <w:bottom w:val="single" w:sz="4" w:space="0" w:color="auto"/>
              <w:right w:val="nil"/>
            </w:tcBorders>
            <w:shd w:val="clear" w:color="000000" w:fill="FFFFFF"/>
            <w:noWrap/>
            <w:vAlign w:val="bottom"/>
            <w:hideMark/>
          </w:tcPr>
          <w:p w14:paraId="06EB8698" w14:textId="3B6109BF"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t</w:t>
            </w:r>
          </w:p>
        </w:tc>
        <w:tc>
          <w:tcPr>
            <w:tcW w:w="1100" w:type="dxa"/>
            <w:tcBorders>
              <w:top w:val="single" w:sz="4" w:space="0" w:color="auto"/>
              <w:left w:val="nil"/>
              <w:bottom w:val="single" w:sz="4" w:space="0" w:color="auto"/>
              <w:right w:val="nil"/>
            </w:tcBorders>
            <w:shd w:val="clear" w:color="000000" w:fill="FFFFFF"/>
            <w:noWrap/>
            <w:vAlign w:val="bottom"/>
            <w:hideMark/>
          </w:tcPr>
          <w:p w14:paraId="149726F9" w14:textId="14BFCB0B" w:rsidR="003E3663" w:rsidRPr="003E3663" w:rsidRDefault="003E3663" w:rsidP="00F74E2A">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p&gt;t</w:t>
            </w:r>
          </w:p>
        </w:tc>
      </w:tr>
      <w:tr w:rsidR="003E3663" w:rsidRPr="003E3663" w14:paraId="6EFAE718" w14:textId="77777777" w:rsidTr="003E3663">
        <w:trPr>
          <w:trHeight w:val="252"/>
        </w:trPr>
        <w:tc>
          <w:tcPr>
            <w:tcW w:w="2860" w:type="dxa"/>
            <w:tcBorders>
              <w:top w:val="nil"/>
              <w:left w:val="nil"/>
              <w:bottom w:val="nil"/>
              <w:right w:val="nil"/>
            </w:tcBorders>
            <w:shd w:val="clear" w:color="000000" w:fill="FFFFFF"/>
            <w:noWrap/>
            <w:vAlign w:val="bottom"/>
            <w:hideMark/>
          </w:tcPr>
          <w:p w14:paraId="08096726"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DFL</w:t>
            </w:r>
          </w:p>
        </w:tc>
        <w:tc>
          <w:tcPr>
            <w:tcW w:w="1400" w:type="dxa"/>
            <w:tcBorders>
              <w:top w:val="nil"/>
              <w:left w:val="nil"/>
              <w:bottom w:val="nil"/>
              <w:right w:val="nil"/>
            </w:tcBorders>
            <w:shd w:val="clear" w:color="000000" w:fill="FFFFFF"/>
            <w:noWrap/>
            <w:vAlign w:val="bottom"/>
            <w:hideMark/>
          </w:tcPr>
          <w:p w14:paraId="6BC6E269"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47E8CC8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-0.230</w:t>
            </w:r>
          </w:p>
        </w:tc>
        <w:tc>
          <w:tcPr>
            <w:tcW w:w="1100" w:type="dxa"/>
            <w:tcBorders>
              <w:top w:val="nil"/>
              <w:left w:val="nil"/>
              <w:bottom w:val="nil"/>
              <w:right w:val="nil"/>
            </w:tcBorders>
            <w:shd w:val="clear" w:color="000000" w:fill="FFFFFF"/>
            <w:vAlign w:val="center"/>
            <w:hideMark/>
          </w:tcPr>
          <w:p w14:paraId="48FB56F2"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0.020</w:t>
            </w:r>
          </w:p>
        </w:tc>
        <w:tc>
          <w:tcPr>
            <w:tcW w:w="1100" w:type="dxa"/>
            <w:tcBorders>
              <w:top w:val="nil"/>
              <w:left w:val="nil"/>
              <w:bottom w:val="nil"/>
              <w:right w:val="nil"/>
            </w:tcBorders>
            <w:shd w:val="clear" w:color="000000" w:fill="FFFFFF"/>
            <w:vAlign w:val="center"/>
            <w:hideMark/>
          </w:tcPr>
          <w:p w14:paraId="6D435E13"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-4.200</w:t>
            </w:r>
          </w:p>
        </w:tc>
        <w:tc>
          <w:tcPr>
            <w:tcW w:w="1100" w:type="dxa"/>
            <w:tcBorders>
              <w:top w:val="nil"/>
              <w:left w:val="nil"/>
              <w:bottom w:val="nil"/>
              <w:right w:val="nil"/>
            </w:tcBorders>
            <w:shd w:val="clear" w:color="000000" w:fill="FFFFFF"/>
            <w:vAlign w:val="center"/>
            <w:hideMark/>
          </w:tcPr>
          <w:p w14:paraId="4C7CE8C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0.000</w:t>
            </w:r>
          </w:p>
        </w:tc>
      </w:tr>
      <w:tr w:rsidR="003E3663" w:rsidRPr="003E3663" w14:paraId="64352993" w14:textId="77777777" w:rsidTr="003E3663">
        <w:trPr>
          <w:trHeight w:val="252"/>
        </w:trPr>
        <w:tc>
          <w:tcPr>
            <w:tcW w:w="2860" w:type="dxa"/>
            <w:tcBorders>
              <w:top w:val="nil"/>
              <w:left w:val="nil"/>
              <w:bottom w:val="nil"/>
              <w:right w:val="nil"/>
            </w:tcBorders>
            <w:shd w:val="clear" w:color="000000" w:fill="FFFFFF"/>
            <w:noWrap/>
            <w:vAlign w:val="bottom"/>
            <w:hideMark/>
          </w:tcPr>
          <w:p w14:paraId="2A806487"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1A9D5C99"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21F60CF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-0.230</w:t>
            </w:r>
          </w:p>
        </w:tc>
        <w:tc>
          <w:tcPr>
            <w:tcW w:w="1100" w:type="dxa"/>
            <w:tcBorders>
              <w:top w:val="nil"/>
              <w:left w:val="nil"/>
              <w:bottom w:val="nil"/>
              <w:right w:val="nil"/>
            </w:tcBorders>
            <w:shd w:val="clear" w:color="000000" w:fill="FFFFFF"/>
            <w:vAlign w:val="center"/>
            <w:hideMark/>
          </w:tcPr>
          <w:p w14:paraId="775CEA3F"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-0.288</w:t>
            </w:r>
          </w:p>
        </w:tc>
        <w:tc>
          <w:tcPr>
            <w:tcW w:w="1100" w:type="dxa"/>
            <w:tcBorders>
              <w:top w:val="nil"/>
              <w:left w:val="nil"/>
              <w:bottom w:val="nil"/>
              <w:right w:val="nil"/>
            </w:tcBorders>
            <w:shd w:val="clear" w:color="000000" w:fill="FFFFFF"/>
            <w:vAlign w:val="center"/>
            <w:hideMark/>
          </w:tcPr>
          <w:p w14:paraId="429376C3"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0.640</w:t>
            </w:r>
          </w:p>
        </w:tc>
        <w:tc>
          <w:tcPr>
            <w:tcW w:w="1100" w:type="dxa"/>
            <w:tcBorders>
              <w:top w:val="nil"/>
              <w:left w:val="nil"/>
              <w:bottom w:val="nil"/>
              <w:right w:val="nil"/>
            </w:tcBorders>
            <w:shd w:val="clear" w:color="000000" w:fill="FFFFFF"/>
            <w:vAlign w:val="center"/>
            <w:hideMark/>
          </w:tcPr>
          <w:p w14:paraId="2E3FE4B1"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0.522</w:t>
            </w:r>
          </w:p>
        </w:tc>
      </w:tr>
      <w:tr w:rsidR="003E3663" w:rsidRPr="003E3663" w14:paraId="7BC25233" w14:textId="77777777" w:rsidTr="003E3663">
        <w:trPr>
          <w:trHeight w:val="252"/>
        </w:trPr>
        <w:tc>
          <w:tcPr>
            <w:tcW w:w="2860" w:type="dxa"/>
            <w:tcBorders>
              <w:top w:val="nil"/>
              <w:left w:val="nil"/>
              <w:bottom w:val="nil"/>
              <w:right w:val="nil"/>
            </w:tcBorders>
            <w:shd w:val="clear" w:color="000000" w:fill="FFFFFF"/>
            <w:noWrap/>
            <w:vAlign w:val="bottom"/>
            <w:hideMark/>
          </w:tcPr>
          <w:p w14:paraId="6688CCFC"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292CBE8F"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349733B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7A7BD1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690CD08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2BA889F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45516AF3" w14:textId="77777777" w:rsidTr="003E3663">
        <w:trPr>
          <w:trHeight w:val="252"/>
        </w:trPr>
        <w:tc>
          <w:tcPr>
            <w:tcW w:w="2860" w:type="dxa"/>
            <w:tcBorders>
              <w:top w:val="nil"/>
              <w:left w:val="nil"/>
              <w:bottom w:val="nil"/>
              <w:right w:val="nil"/>
            </w:tcBorders>
            <w:shd w:val="clear" w:color="000000" w:fill="FFFFFF"/>
            <w:noWrap/>
            <w:vAlign w:val="bottom"/>
            <w:hideMark/>
          </w:tcPr>
          <w:p w14:paraId="68D85D92"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Gender</w:t>
            </w:r>
          </w:p>
        </w:tc>
        <w:tc>
          <w:tcPr>
            <w:tcW w:w="1400" w:type="dxa"/>
            <w:tcBorders>
              <w:top w:val="nil"/>
              <w:left w:val="nil"/>
              <w:bottom w:val="nil"/>
              <w:right w:val="nil"/>
            </w:tcBorders>
            <w:shd w:val="clear" w:color="000000" w:fill="FFFFFF"/>
            <w:noWrap/>
            <w:vAlign w:val="bottom"/>
            <w:hideMark/>
          </w:tcPr>
          <w:p w14:paraId="4F8A8B5F"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1111937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0.432</w:t>
            </w:r>
          </w:p>
        </w:tc>
        <w:tc>
          <w:tcPr>
            <w:tcW w:w="1100" w:type="dxa"/>
            <w:tcBorders>
              <w:top w:val="nil"/>
              <w:left w:val="nil"/>
              <w:bottom w:val="nil"/>
              <w:right w:val="nil"/>
            </w:tcBorders>
            <w:shd w:val="clear" w:color="000000" w:fill="FFFFFF"/>
            <w:vAlign w:val="center"/>
            <w:hideMark/>
          </w:tcPr>
          <w:p w14:paraId="6A53929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0.460</w:t>
            </w:r>
          </w:p>
        </w:tc>
        <w:tc>
          <w:tcPr>
            <w:tcW w:w="1100" w:type="dxa"/>
            <w:tcBorders>
              <w:top w:val="nil"/>
              <w:left w:val="nil"/>
              <w:bottom w:val="nil"/>
              <w:right w:val="nil"/>
            </w:tcBorders>
            <w:shd w:val="clear" w:color="000000" w:fill="FFFFFF"/>
            <w:vAlign w:val="center"/>
            <w:hideMark/>
          </w:tcPr>
          <w:p w14:paraId="232BEB4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-0.650</w:t>
            </w:r>
          </w:p>
        </w:tc>
        <w:tc>
          <w:tcPr>
            <w:tcW w:w="1100" w:type="dxa"/>
            <w:tcBorders>
              <w:top w:val="nil"/>
              <w:left w:val="nil"/>
              <w:bottom w:val="nil"/>
              <w:right w:val="nil"/>
            </w:tcBorders>
            <w:shd w:val="clear" w:color="000000" w:fill="FFFFFF"/>
            <w:vAlign w:val="center"/>
            <w:hideMark/>
          </w:tcPr>
          <w:p w14:paraId="66EDA14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0.513</w:t>
            </w:r>
          </w:p>
        </w:tc>
      </w:tr>
      <w:tr w:rsidR="003E3663" w:rsidRPr="003E3663" w14:paraId="2B45FA28" w14:textId="77777777" w:rsidTr="003E3663">
        <w:trPr>
          <w:trHeight w:val="252"/>
        </w:trPr>
        <w:tc>
          <w:tcPr>
            <w:tcW w:w="2860" w:type="dxa"/>
            <w:tcBorders>
              <w:top w:val="nil"/>
              <w:left w:val="nil"/>
              <w:bottom w:val="nil"/>
              <w:right w:val="nil"/>
            </w:tcBorders>
            <w:shd w:val="clear" w:color="000000" w:fill="FFFFFF"/>
            <w:noWrap/>
            <w:vAlign w:val="bottom"/>
            <w:hideMark/>
          </w:tcPr>
          <w:p w14:paraId="5F80C8AA"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lastRenderedPageBreak/>
              <w:t> </w:t>
            </w:r>
          </w:p>
        </w:tc>
        <w:tc>
          <w:tcPr>
            <w:tcW w:w="1400" w:type="dxa"/>
            <w:tcBorders>
              <w:top w:val="nil"/>
              <w:left w:val="nil"/>
              <w:bottom w:val="nil"/>
              <w:right w:val="nil"/>
            </w:tcBorders>
            <w:shd w:val="clear" w:color="000000" w:fill="FFFFFF"/>
            <w:noWrap/>
            <w:vAlign w:val="bottom"/>
            <w:hideMark/>
          </w:tcPr>
          <w:p w14:paraId="6A9EFA2C"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6FF050B5"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0.432</w:t>
            </w:r>
          </w:p>
        </w:tc>
        <w:tc>
          <w:tcPr>
            <w:tcW w:w="1100" w:type="dxa"/>
            <w:tcBorders>
              <w:top w:val="nil"/>
              <w:left w:val="nil"/>
              <w:bottom w:val="nil"/>
              <w:right w:val="nil"/>
            </w:tcBorders>
            <w:shd w:val="clear" w:color="000000" w:fill="FFFFFF"/>
            <w:vAlign w:val="center"/>
            <w:hideMark/>
          </w:tcPr>
          <w:p w14:paraId="7155311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0.425</w:t>
            </w:r>
          </w:p>
        </w:tc>
        <w:tc>
          <w:tcPr>
            <w:tcW w:w="1100" w:type="dxa"/>
            <w:tcBorders>
              <w:top w:val="nil"/>
              <w:left w:val="nil"/>
              <w:bottom w:val="nil"/>
              <w:right w:val="nil"/>
            </w:tcBorders>
            <w:shd w:val="clear" w:color="000000" w:fill="FFFFFF"/>
            <w:vAlign w:val="center"/>
            <w:hideMark/>
          </w:tcPr>
          <w:p w14:paraId="6C48B9E2"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0.120</w:t>
            </w:r>
          </w:p>
        </w:tc>
        <w:tc>
          <w:tcPr>
            <w:tcW w:w="1100" w:type="dxa"/>
            <w:tcBorders>
              <w:top w:val="nil"/>
              <w:left w:val="nil"/>
              <w:bottom w:val="nil"/>
              <w:right w:val="nil"/>
            </w:tcBorders>
            <w:shd w:val="clear" w:color="000000" w:fill="FFFFFF"/>
            <w:vAlign w:val="center"/>
            <w:hideMark/>
          </w:tcPr>
          <w:p w14:paraId="3D10096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0.906</w:t>
            </w:r>
          </w:p>
        </w:tc>
      </w:tr>
      <w:tr w:rsidR="003E3663" w:rsidRPr="003E3663" w14:paraId="36FE51FB" w14:textId="77777777" w:rsidTr="003E3663">
        <w:trPr>
          <w:trHeight w:val="252"/>
        </w:trPr>
        <w:tc>
          <w:tcPr>
            <w:tcW w:w="2860" w:type="dxa"/>
            <w:tcBorders>
              <w:top w:val="nil"/>
              <w:left w:val="nil"/>
              <w:bottom w:val="nil"/>
              <w:right w:val="nil"/>
            </w:tcBorders>
            <w:shd w:val="clear" w:color="000000" w:fill="FFFFFF"/>
            <w:noWrap/>
            <w:vAlign w:val="bottom"/>
            <w:hideMark/>
          </w:tcPr>
          <w:p w14:paraId="369A916C"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62C99B3F"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6B55B6DF"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525573EF"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334D7975"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3E394AF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4384D621" w14:textId="77777777" w:rsidTr="003E3663">
        <w:trPr>
          <w:trHeight w:val="252"/>
        </w:trPr>
        <w:tc>
          <w:tcPr>
            <w:tcW w:w="2860" w:type="dxa"/>
            <w:tcBorders>
              <w:top w:val="nil"/>
              <w:left w:val="nil"/>
              <w:bottom w:val="nil"/>
              <w:right w:val="nil"/>
            </w:tcBorders>
            <w:shd w:val="clear" w:color="000000" w:fill="FFFFFF"/>
            <w:noWrap/>
            <w:vAlign w:val="bottom"/>
            <w:hideMark/>
          </w:tcPr>
          <w:p w14:paraId="559BD902"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Age</w:t>
            </w:r>
          </w:p>
        </w:tc>
        <w:tc>
          <w:tcPr>
            <w:tcW w:w="1400" w:type="dxa"/>
            <w:tcBorders>
              <w:top w:val="nil"/>
              <w:left w:val="nil"/>
              <w:bottom w:val="nil"/>
              <w:right w:val="nil"/>
            </w:tcBorders>
            <w:shd w:val="clear" w:color="000000" w:fill="FFFFFF"/>
            <w:noWrap/>
            <w:vAlign w:val="bottom"/>
            <w:hideMark/>
          </w:tcPr>
          <w:p w14:paraId="56E0FEDD"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109E35A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37.856</w:t>
            </w:r>
          </w:p>
        </w:tc>
        <w:tc>
          <w:tcPr>
            <w:tcW w:w="1100" w:type="dxa"/>
            <w:tcBorders>
              <w:top w:val="nil"/>
              <w:left w:val="nil"/>
              <w:bottom w:val="nil"/>
              <w:right w:val="nil"/>
            </w:tcBorders>
            <w:shd w:val="clear" w:color="000000" w:fill="FFFFFF"/>
            <w:vAlign w:val="center"/>
            <w:hideMark/>
          </w:tcPr>
          <w:p w14:paraId="207D51E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50.475</w:t>
            </w:r>
          </w:p>
        </w:tc>
        <w:tc>
          <w:tcPr>
            <w:tcW w:w="1100" w:type="dxa"/>
            <w:tcBorders>
              <w:top w:val="nil"/>
              <w:left w:val="nil"/>
              <w:bottom w:val="nil"/>
              <w:right w:val="nil"/>
            </w:tcBorders>
            <w:shd w:val="clear" w:color="000000" w:fill="FFFFFF"/>
            <w:vAlign w:val="center"/>
            <w:hideMark/>
          </w:tcPr>
          <w:p w14:paraId="02BC365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-9.490</w:t>
            </w:r>
          </w:p>
        </w:tc>
        <w:tc>
          <w:tcPr>
            <w:tcW w:w="1100" w:type="dxa"/>
            <w:tcBorders>
              <w:top w:val="nil"/>
              <w:left w:val="nil"/>
              <w:bottom w:val="nil"/>
              <w:right w:val="nil"/>
            </w:tcBorders>
            <w:shd w:val="clear" w:color="000000" w:fill="FFFFFF"/>
            <w:vAlign w:val="center"/>
            <w:hideMark/>
          </w:tcPr>
          <w:p w14:paraId="097E0B51"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0.000</w:t>
            </w:r>
          </w:p>
        </w:tc>
      </w:tr>
      <w:tr w:rsidR="003E3663" w:rsidRPr="003E3663" w14:paraId="04E08783" w14:textId="77777777" w:rsidTr="003E3663">
        <w:trPr>
          <w:trHeight w:val="252"/>
        </w:trPr>
        <w:tc>
          <w:tcPr>
            <w:tcW w:w="2860" w:type="dxa"/>
            <w:tcBorders>
              <w:top w:val="nil"/>
              <w:left w:val="nil"/>
              <w:bottom w:val="nil"/>
              <w:right w:val="nil"/>
            </w:tcBorders>
            <w:shd w:val="clear" w:color="000000" w:fill="FFFFFF"/>
            <w:noWrap/>
            <w:vAlign w:val="bottom"/>
            <w:hideMark/>
          </w:tcPr>
          <w:p w14:paraId="5A178732"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53AA6433"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4AD2ECF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37.856</w:t>
            </w:r>
          </w:p>
        </w:tc>
        <w:tc>
          <w:tcPr>
            <w:tcW w:w="1100" w:type="dxa"/>
            <w:tcBorders>
              <w:top w:val="nil"/>
              <w:left w:val="nil"/>
              <w:bottom w:val="nil"/>
              <w:right w:val="nil"/>
            </w:tcBorders>
            <w:shd w:val="clear" w:color="000000" w:fill="FFFFFF"/>
            <w:vAlign w:val="center"/>
            <w:hideMark/>
          </w:tcPr>
          <w:p w14:paraId="18D9A3E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38.055</w:t>
            </w:r>
          </w:p>
        </w:tc>
        <w:tc>
          <w:tcPr>
            <w:tcW w:w="1100" w:type="dxa"/>
            <w:tcBorders>
              <w:top w:val="nil"/>
              <w:left w:val="nil"/>
              <w:bottom w:val="nil"/>
              <w:right w:val="nil"/>
            </w:tcBorders>
            <w:shd w:val="clear" w:color="000000" w:fill="FFFFFF"/>
            <w:vAlign w:val="center"/>
            <w:hideMark/>
          </w:tcPr>
          <w:p w14:paraId="7071F5D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-0.110</w:t>
            </w:r>
          </w:p>
        </w:tc>
        <w:tc>
          <w:tcPr>
            <w:tcW w:w="1100" w:type="dxa"/>
            <w:tcBorders>
              <w:top w:val="nil"/>
              <w:left w:val="nil"/>
              <w:bottom w:val="nil"/>
              <w:right w:val="nil"/>
            </w:tcBorders>
            <w:shd w:val="clear" w:color="000000" w:fill="FFFFFF"/>
            <w:vAlign w:val="center"/>
            <w:hideMark/>
          </w:tcPr>
          <w:p w14:paraId="5EF1FF6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0.912</w:t>
            </w:r>
          </w:p>
        </w:tc>
      </w:tr>
      <w:tr w:rsidR="003E3663" w:rsidRPr="003E3663" w14:paraId="1416857E" w14:textId="77777777" w:rsidTr="003E3663">
        <w:trPr>
          <w:trHeight w:val="252"/>
        </w:trPr>
        <w:tc>
          <w:tcPr>
            <w:tcW w:w="2860" w:type="dxa"/>
            <w:tcBorders>
              <w:top w:val="nil"/>
              <w:left w:val="nil"/>
              <w:bottom w:val="nil"/>
              <w:right w:val="nil"/>
            </w:tcBorders>
            <w:shd w:val="clear" w:color="000000" w:fill="FFFFFF"/>
            <w:noWrap/>
            <w:vAlign w:val="bottom"/>
            <w:hideMark/>
          </w:tcPr>
          <w:p w14:paraId="34BB65B0"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1438D427"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632F8D05"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3241E32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4B3AC41"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1BE3FAB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5078A718" w14:textId="77777777" w:rsidTr="003E3663">
        <w:trPr>
          <w:trHeight w:val="252"/>
        </w:trPr>
        <w:tc>
          <w:tcPr>
            <w:tcW w:w="2860" w:type="dxa"/>
            <w:tcBorders>
              <w:top w:val="nil"/>
              <w:left w:val="nil"/>
              <w:bottom w:val="nil"/>
              <w:right w:val="nil"/>
            </w:tcBorders>
            <w:shd w:val="clear" w:color="000000" w:fill="FFFFFF"/>
            <w:noWrap/>
            <w:vAlign w:val="bottom"/>
            <w:hideMark/>
          </w:tcPr>
          <w:p w14:paraId="3F0BF709"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Education</w:t>
            </w:r>
            <w:proofErr w:type="spellEnd"/>
          </w:p>
        </w:tc>
        <w:tc>
          <w:tcPr>
            <w:tcW w:w="1400" w:type="dxa"/>
            <w:tcBorders>
              <w:top w:val="nil"/>
              <w:left w:val="nil"/>
              <w:bottom w:val="nil"/>
              <w:right w:val="nil"/>
            </w:tcBorders>
            <w:shd w:val="clear" w:color="000000" w:fill="FFFFFF"/>
            <w:noWrap/>
            <w:vAlign w:val="bottom"/>
            <w:hideMark/>
          </w:tcPr>
          <w:p w14:paraId="4910D9F4"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26863CA2"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3.479</w:t>
            </w:r>
          </w:p>
        </w:tc>
        <w:tc>
          <w:tcPr>
            <w:tcW w:w="1100" w:type="dxa"/>
            <w:tcBorders>
              <w:top w:val="nil"/>
              <w:left w:val="nil"/>
              <w:bottom w:val="nil"/>
              <w:right w:val="nil"/>
            </w:tcBorders>
            <w:shd w:val="clear" w:color="000000" w:fill="FFFFFF"/>
            <w:vAlign w:val="center"/>
            <w:hideMark/>
          </w:tcPr>
          <w:p w14:paraId="06D0E84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3.433</w:t>
            </w:r>
          </w:p>
        </w:tc>
        <w:tc>
          <w:tcPr>
            <w:tcW w:w="1100" w:type="dxa"/>
            <w:tcBorders>
              <w:top w:val="nil"/>
              <w:left w:val="nil"/>
              <w:bottom w:val="nil"/>
              <w:right w:val="nil"/>
            </w:tcBorders>
            <w:shd w:val="clear" w:color="000000" w:fill="FFFFFF"/>
            <w:vAlign w:val="center"/>
            <w:hideMark/>
          </w:tcPr>
          <w:p w14:paraId="176B7B9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0.540</w:t>
            </w:r>
          </w:p>
        </w:tc>
        <w:tc>
          <w:tcPr>
            <w:tcW w:w="1100" w:type="dxa"/>
            <w:tcBorders>
              <w:top w:val="nil"/>
              <w:left w:val="nil"/>
              <w:bottom w:val="nil"/>
              <w:right w:val="nil"/>
            </w:tcBorders>
            <w:shd w:val="clear" w:color="000000" w:fill="FFFFFF"/>
            <w:vAlign w:val="center"/>
            <w:hideMark/>
          </w:tcPr>
          <w:p w14:paraId="1171A94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0.590</w:t>
            </w:r>
          </w:p>
        </w:tc>
      </w:tr>
      <w:tr w:rsidR="003E3663" w:rsidRPr="003E3663" w14:paraId="0042DF13" w14:textId="77777777" w:rsidTr="003E3663">
        <w:trPr>
          <w:trHeight w:val="252"/>
        </w:trPr>
        <w:tc>
          <w:tcPr>
            <w:tcW w:w="2860" w:type="dxa"/>
            <w:tcBorders>
              <w:top w:val="nil"/>
              <w:left w:val="nil"/>
              <w:bottom w:val="nil"/>
              <w:right w:val="nil"/>
            </w:tcBorders>
            <w:shd w:val="clear" w:color="000000" w:fill="FFFFFF"/>
            <w:noWrap/>
            <w:vAlign w:val="bottom"/>
            <w:hideMark/>
          </w:tcPr>
          <w:p w14:paraId="3FAF1F6E"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3C55A563"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3CB6AC6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3.479</w:t>
            </w:r>
          </w:p>
        </w:tc>
        <w:tc>
          <w:tcPr>
            <w:tcW w:w="1100" w:type="dxa"/>
            <w:tcBorders>
              <w:top w:val="nil"/>
              <w:left w:val="nil"/>
              <w:bottom w:val="nil"/>
              <w:right w:val="nil"/>
            </w:tcBorders>
            <w:shd w:val="clear" w:color="000000" w:fill="FFFFFF"/>
            <w:vAlign w:val="center"/>
            <w:hideMark/>
          </w:tcPr>
          <w:p w14:paraId="47015C7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3.562</w:t>
            </w:r>
          </w:p>
        </w:tc>
        <w:tc>
          <w:tcPr>
            <w:tcW w:w="1100" w:type="dxa"/>
            <w:tcBorders>
              <w:top w:val="nil"/>
              <w:left w:val="nil"/>
              <w:bottom w:val="nil"/>
              <w:right w:val="nil"/>
            </w:tcBorders>
            <w:shd w:val="clear" w:color="000000" w:fill="FFFFFF"/>
            <w:vAlign w:val="center"/>
            <w:hideMark/>
          </w:tcPr>
          <w:p w14:paraId="1A4501A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-0.670</w:t>
            </w:r>
          </w:p>
        </w:tc>
        <w:tc>
          <w:tcPr>
            <w:tcW w:w="1100" w:type="dxa"/>
            <w:tcBorders>
              <w:top w:val="nil"/>
              <w:left w:val="nil"/>
              <w:bottom w:val="nil"/>
              <w:right w:val="nil"/>
            </w:tcBorders>
            <w:shd w:val="clear" w:color="000000" w:fill="FFFFFF"/>
            <w:vAlign w:val="center"/>
            <w:hideMark/>
          </w:tcPr>
          <w:p w14:paraId="645DDF0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0.502</w:t>
            </w:r>
          </w:p>
        </w:tc>
      </w:tr>
      <w:tr w:rsidR="003E3663" w:rsidRPr="003E3663" w14:paraId="7FC6FE25" w14:textId="77777777" w:rsidTr="003E3663">
        <w:trPr>
          <w:trHeight w:val="252"/>
        </w:trPr>
        <w:tc>
          <w:tcPr>
            <w:tcW w:w="2860" w:type="dxa"/>
            <w:tcBorders>
              <w:top w:val="nil"/>
              <w:left w:val="nil"/>
              <w:bottom w:val="nil"/>
              <w:right w:val="nil"/>
            </w:tcBorders>
            <w:shd w:val="clear" w:color="000000" w:fill="FFFFFF"/>
            <w:noWrap/>
            <w:vAlign w:val="bottom"/>
            <w:hideMark/>
          </w:tcPr>
          <w:p w14:paraId="20749E37"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34E6744E"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0808B1C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5098BFD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0F0361F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0FD1D43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4D00EC4D" w14:textId="77777777" w:rsidTr="003E3663">
        <w:trPr>
          <w:trHeight w:val="252"/>
        </w:trPr>
        <w:tc>
          <w:tcPr>
            <w:tcW w:w="2860" w:type="dxa"/>
            <w:tcBorders>
              <w:top w:val="nil"/>
              <w:left w:val="nil"/>
              <w:bottom w:val="nil"/>
              <w:right w:val="nil"/>
            </w:tcBorders>
            <w:shd w:val="clear" w:color="000000" w:fill="FFFFFF"/>
            <w:noWrap/>
            <w:vAlign w:val="bottom"/>
            <w:hideMark/>
          </w:tcPr>
          <w:p w14:paraId="1010CC2D"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Employment</w:t>
            </w:r>
            <w:proofErr w:type="spellEnd"/>
            <w:r w:rsidRPr="003E3663">
              <w:rPr>
                <w:rFonts w:ascii="Times New Roman" w:eastAsia="Times New Roman" w:hAnsi="Times New Roman" w:cs="Times New Roman"/>
                <w:color w:val="000000"/>
                <w:kern w:val="0"/>
                <w:lang w:eastAsia="es-CL"/>
                <w14:ligatures w14:val="none"/>
              </w:rPr>
              <w:t xml:space="preserve"> Status</w:t>
            </w:r>
          </w:p>
        </w:tc>
        <w:tc>
          <w:tcPr>
            <w:tcW w:w="1400" w:type="dxa"/>
            <w:tcBorders>
              <w:top w:val="nil"/>
              <w:left w:val="nil"/>
              <w:bottom w:val="nil"/>
              <w:right w:val="nil"/>
            </w:tcBorders>
            <w:shd w:val="clear" w:color="000000" w:fill="FFFFFF"/>
            <w:noWrap/>
            <w:vAlign w:val="bottom"/>
            <w:hideMark/>
          </w:tcPr>
          <w:p w14:paraId="6F75A234"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0EDC862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0.562</w:t>
            </w:r>
          </w:p>
        </w:tc>
        <w:tc>
          <w:tcPr>
            <w:tcW w:w="1100" w:type="dxa"/>
            <w:tcBorders>
              <w:top w:val="nil"/>
              <w:left w:val="nil"/>
              <w:bottom w:val="nil"/>
              <w:right w:val="nil"/>
            </w:tcBorders>
            <w:shd w:val="clear" w:color="000000" w:fill="FFFFFF"/>
            <w:vAlign w:val="center"/>
            <w:hideMark/>
          </w:tcPr>
          <w:p w14:paraId="3D1330F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0.433</w:t>
            </w:r>
          </w:p>
        </w:tc>
        <w:tc>
          <w:tcPr>
            <w:tcW w:w="1100" w:type="dxa"/>
            <w:tcBorders>
              <w:top w:val="nil"/>
              <w:left w:val="nil"/>
              <w:bottom w:val="nil"/>
              <w:right w:val="nil"/>
            </w:tcBorders>
            <w:shd w:val="clear" w:color="000000" w:fill="FFFFFF"/>
            <w:vAlign w:val="center"/>
            <w:hideMark/>
          </w:tcPr>
          <w:p w14:paraId="2449CF9E"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3.000</w:t>
            </w:r>
          </w:p>
        </w:tc>
        <w:tc>
          <w:tcPr>
            <w:tcW w:w="1100" w:type="dxa"/>
            <w:tcBorders>
              <w:top w:val="nil"/>
              <w:left w:val="nil"/>
              <w:bottom w:val="nil"/>
              <w:right w:val="nil"/>
            </w:tcBorders>
            <w:shd w:val="clear" w:color="000000" w:fill="FFFFFF"/>
            <w:vAlign w:val="center"/>
            <w:hideMark/>
          </w:tcPr>
          <w:p w14:paraId="3EAEA51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0.003</w:t>
            </w:r>
          </w:p>
        </w:tc>
      </w:tr>
      <w:tr w:rsidR="003E3663" w:rsidRPr="003E3663" w14:paraId="12F139CE" w14:textId="77777777" w:rsidTr="003E3663">
        <w:trPr>
          <w:trHeight w:val="252"/>
        </w:trPr>
        <w:tc>
          <w:tcPr>
            <w:tcW w:w="2860" w:type="dxa"/>
            <w:tcBorders>
              <w:top w:val="nil"/>
              <w:left w:val="nil"/>
              <w:bottom w:val="nil"/>
              <w:right w:val="nil"/>
            </w:tcBorders>
            <w:shd w:val="clear" w:color="000000" w:fill="FFFFFF"/>
            <w:noWrap/>
            <w:vAlign w:val="bottom"/>
            <w:hideMark/>
          </w:tcPr>
          <w:p w14:paraId="37762A9A"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4B4D2D9C"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6ADBA771"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0.562</w:t>
            </w:r>
          </w:p>
        </w:tc>
        <w:tc>
          <w:tcPr>
            <w:tcW w:w="1100" w:type="dxa"/>
            <w:tcBorders>
              <w:top w:val="nil"/>
              <w:left w:val="nil"/>
              <w:bottom w:val="nil"/>
              <w:right w:val="nil"/>
            </w:tcBorders>
            <w:shd w:val="clear" w:color="000000" w:fill="FFFFFF"/>
            <w:vAlign w:val="center"/>
            <w:hideMark/>
          </w:tcPr>
          <w:p w14:paraId="07B377D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0.493</w:t>
            </w:r>
          </w:p>
        </w:tc>
        <w:tc>
          <w:tcPr>
            <w:tcW w:w="1100" w:type="dxa"/>
            <w:tcBorders>
              <w:top w:val="nil"/>
              <w:left w:val="nil"/>
              <w:bottom w:val="nil"/>
              <w:right w:val="nil"/>
            </w:tcBorders>
            <w:shd w:val="clear" w:color="000000" w:fill="FFFFFF"/>
            <w:vAlign w:val="center"/>
            <w:hideMark/>
          </w:tcPr>
          <w:p w14:paraId="0B0A1CA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1.170</w:t>
            </w:r>
          </w:p>
        </w:tc>
        <w:tc>
          <w:tcPr>
            <w:tcW w:w="1100" w:type="dxa"/>
            <w:tcBorders>
              <w:top w:val="nil"/>
              <w:left w:val="nil"/>
              <w:bottom w:val="nil"/>
              <w:right w:val="nil"/>
            </w:tcBorders>
            <w:shd w:val="clear" w:color="000000" w:fill="FFFFFF"/>
            <w:vAlign w:val="center"/>
            <w:hideMark/>
          </w:tcPr>
          <w:p w14:paraId="1DF9CB1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0.243</w:t>
            </w:r>
          </w:p>
        </w:tc>
      </w:tr>
      <w:tr w:rsidR="003E3663" w:rsidRPr="003E3663" w14:paraId="4BD94D15" w14:textId="77777777" w:rsidTr="003E3663">
        <w:trPr>
          <w:trHeight w:val="252"/>
        </w:trPr>
        <w:tc>
          <w:tcPr>
            <w:tcW w:w="2860" w:type="dxa"/>
            <w:tcBorders>
              <w:top w:val="nil"/>
              <w:left w:val="nil"/>
              <w:bottom w:val="nil"/>
              <w:right w:val="nil"/>
            </w:tcBorders>
            <w:shd w:val="clear" w:color="000000" w:fill="FFFFFF"/>
            <w:noWrap/>
            <w:vAlign w:val="bottom"/>
            <w:hideMark/>
          </w:tcPr>
          <w:p w14:paraId="4B433E65"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6DBD891F"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1B4261B3"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5CAAD82F"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13459D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706773F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0537C351" w14:textId="77777777" w:rsidTr="003E3663">
        <w:trPr>
          <w:trHeight w:val="252"/>
        </w:trPr>
        <w:tc>
          <w:tcPr>
            <w:tcW w:w="2860" w:type="dxa"/>
            <w:tcBorders>
              <w:top w:val="nil"/>
              <w:left w:val="nil"/>
              <w:bottom w:val="nil"/>
              <w:right w:val="nil"/>
            </w:tcBorders>
            <w:shd w:val="clear" w:color="000000" w:fill="FFFFFF"/>
            <w:noWrap/>
            <w:vAlign w:val="bottom"/>
            <w:hideMark/>
          </w:tcPr>
          <w:p w14:paraId="6A6F03DB"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Income</w:t>
            </w:r>
            <w:proofErr w:type="spellEnd"/>
          </w:p>
        </w:tc>
        <w:tc>
          <w:tcPr>
            <w:tcW w:w="1400" w:type="dxa"/>
            <w:tcBorders>
              <w:top w:val="nil"/>
              <w:left w:val="nil"/>
              <w:bottom w:val="nil"/>
              <w:right w:val="nil"/>
            </w:tcBorders>
            <w:shd w:val="clear" w:color="000000" w:fill="FFFFFF"/>
            <w:noWrap/>
            <w:vAlign w:val="bottom"/>
            <w:hideMark/>
          </w:tcPr>
          <w:p w14:paraId="3FF3D19C"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07BD1A7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1.966</w:t>
            </w:r>
          </w:p>
        </w:tc>
        <w:tc>
          <w:tcPr>
            <w:tcW w:w="1100" w:type="dxa"/>
            <w:tcBorders>
              <w:top w:val="nil"/>
              <w:left w:val="nil"/>
              <w:bottom w:val="nil"/>
              <w:right w:val="nil"/>
            </w:tcBorders>
            <w:shd w:val="clear" w:color="000000" w:fill="FFFFFF"/>
            <w:vAlign w:val="center"/>
            <w:hideMark/>
          </w:tcPr>
          <w:p w14:paraId="7CAD74C3"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1.574</w:t>
            </w:r>
          </w:p>
        </w:tc>
        <w:tc>
          <w:tcPr>
            <w:tcW w:w="1100" w:type="dxa"/>
            <w:tcBorders>
              <w:top w:val="nil"/>
              <w:left w:val="nil"/>
              <w:bottom w:val="nil"/>
              <w:right w:val="nil"/>
            </w:tcBorders>
            <w:shd w:val="clear" w:color="000000" w:fill="FFFFFF"/>
            <w:vAlign w:val="center"/>
            <w:hideMark/>
          </w:tcPr>
          <w:p w14:paraId="256550C2"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4.530</w:t>
            </w:r>
          </w:p>
        </w:tc>
        <w:tc>
          <w:tcPr>
            <w:tcW w:w="1100" w:type="dxa"/>
            <w:tcBorders>
              <w:top w:val="nil"/>
              <w:left w:val="nil"/>
              <w:bottom w:val="nil"/>
              <w:right w:val="nil"/>
            </w:tcBorders>
            <w:shd w:val="clear" w:color="000000" w:fill="FFFFFF"/>
            <w:vAlign w:val="center"/>
            <w:hideMark/>
          </w:tcPr>
          <w:p w14:paraId="3AD7D5F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0.000</w:t>
            </w:r>
          </w:p>
        </w:tc>
      </w:tr>
      <w:tr w:rsidR="003E3663" w:rsidRPr="003E3663" w14:paraId="7A2232E0" w14:textId="77777777" w:rsidTr="003E3663">
        <w:trPr>
          <w:trHeight w:val="252"/>
        </w:trPr>
        <w:tc>
          <w:tcPr>
            <w:tcW w:w="2860" w:type="dxa"/>
            <w:tcBorders>
              <w:top w:val="nil"/>
              <w:left w:val="nil"/>
              <w:bottom w:val="single" w:sz="4" w:space="0" w:color="auto"/>
              <w:right w:val="nil"/>
            </w:tcBorders>
            <w:shd w:val="clear" w:color="000000" w:fill="FFFFFF"/>
            <w:noWrap/>
            <w:vAlign w:val="bottom"/>
            <w:hideMark/>
          </w:tcPr>
          <w:p w14:paraId="474CAD74"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single" w:sz="4" w:space="0" w:color="auto"/>
              <w:right w:val="nil"/>
            </w:tcBorders>
            <w:shd w:val="clear" w:color="000000" w:fill="FFFFFF"/>
            <w:noWrap/>
            <w:vAlign w:val="bottom"/>
            <w:hideMark/>
          </w:tcPr>
          <w:p w14:paraId="63A7095D"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single" w:sz="4" w:space="0" w:color="auto"/>
              <w:right w:val="nil"/>
            </w:tcBorders>
            <w:shd w:val="clear" w:color="000000" w:fill="FFFFFF"/>
            <w:vAlign w:val="center"/>
            <w:hideMark/>
          </w:tcPr>
          <w:p w14:paraId="1A1F26E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1.966</w:t>
            </w:r>
          </w:p>
        </w:tc>
        <w:tc>
          <w:tcPr>
            <w:tcW w:w="1100" w:type="dxa"/>
            <w:tcBorders>
              <w:top w:val="nil"/>
              <w:left w:val="nil"/>
              <w:bottom w:val="single" w:sz="4" w:space="0" w:color="auto"/>
              <w:right w:val="nil"/>
            </w:tcBorders>
            <w:shd w:val="clear" w:color="000000" w:fill="FFFFFF"/>
            <w:vAlign w:val="center"/>
            <w:hideMark/>
          </w:tcPr>
          <w:p w14:paraId="382437E5"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1.918</w:t>
            </w:r>
          </w:p>
        </w:tc>
        <w:tc>
          <w:tcPr>
            <w:tcW w:w="1100" w:type="dxa"/>
            <w:tcBorders>
              <w:top w:val="nil"/>
              <w:left w:val="nil"/>
              <w:bottom w:val="single" w:sz="4" w:space="0" w:color="auto"/>
              <w:right w:val="nil"/>
            </w:tcBorders>
            <w:shd w:val="clear" w:color="000000" w:fill="FFFFFF"/>
            <w:vAlign w:val="center"/>
            <w:hideMark/>
          </w:tcPr>
          <w:p w14:paraId="60812D12"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0.400</w:t>
            </w:r>
          </w:p>
        </w:tc>
        <w:tc>
          <w:tcPr>
            <w:tcW w:w="1100" w:type="dxa"/>
            <w:tcBorders>
              <w:top w:val="nil"/>
              <w:left w:val="nil"/>
              <w:bottom w:val="single" w:sz="4" w:space="0" w:color="auto"/>
              <w:right w:val="nil"/>
            </w:tcBorders>
            <w:shd w:val="clear" w:color="000000" w:fill="FFFFFF"/>
            <w:vAlign w:val="center"/>
            <w:hideMark/>
          </w:tcPr>
          <w:p w14:paraId="56AB066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0.686</w:t>
            </w:r>
          </w:p>
        </w:tc>
      </w:tr>
      <w:tr w:rsidR="003E3663" w:rsidRPr="003E3663" w14:paraId="5C6C57A0" w14:textId="77777777" w:rsidTr="003E3663">
        <w:trPr>
          <w:trHeight w:val="252"/>
        </w:trPr>
        <w:tc>
          <w:tcPr>
            <w:tcW w:w="2860" w:type="dxa"/>
            <w:tcBorders>
              <w:top w:val="nil"/>
              <w:left w:val="nil"/>
              <w:bottom w:val="nil"/>
              <w:right w:val="nil"/>
            </w:tcBorders>
            <w:shd w:val="clear" w:color="000000" w:fill="FFFFFF"/>
            <w:noWrap/>
            <w:vAlign w:val="bottom"/>
            <w:hideMark/>
          </w:tcPr>
          <w:p w14:paraId="1BE19D68" w14:textId="77777777" w:rsid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p w14:paraId="43CCAB46" w14:textId="77777777" w:rsidR="001827EB" w:rsidRDefault="001827EB" w:rsidP="003E3663">
            <w:pPr>
              <w:spacing w:after="0" w:line="240" w:lineRule="auto"/>
              <w:rPr>
                <w:rFonts w:ascii="Times New Roman" w:eastAsia="Times New Roman" w:hAnsi="Times New Roman" w:cs="Times New Roman"/>
                <w:color w:val="000000"/>
                <w:kern w:val="0"/>
                <w:lang w:eastAsia="es-CL"/>
                <w14:ligatures w14:val="none"/>
              </w:rPr>
            </w:pPr>
          </w:p>
          <w:p w14:paraId="2831CCBF" w14:textId="77777777" w:rsidR="001827EB" w:rsidRPr="003E3663" w:rsidRDefault="001827EB" w:rsidP="003E3663">
            <w:pPr>
              <w:spacing w:after="0" w:line="240" w:lineRule="auto"/>
              <w:rPr>
                <w:rFonts w:ascii="Times New Roman" w:eastAsia="Times New Roman" w:hAnsi="Times New Roman" w:cs="Times New Roman"/>
                <w:color w:val="000000"/>
                <w:kern w:val="0"/>
                <w:lang w:eastAsia="es-CL"/>
                <w14:ligatures w14:val="none"/>
              </w:rPr>
            </w:pPr>
          </w:p>
        </w:tc>
        <w:tc>
          <w:tcPr>
            <w:tcW w:w="1400" w:type="dxa"/>
            <w:tcBorders>
              <w:top w:val="nil"/>
              <w:left w:val="nil"/>
              <w:bottom w:val="nil"/>
              <w:right w:val="nil"/>
            </w:tcBorders>
            <w:shd w:val="clear" w:color="000000" w:fill="FFFFFF"/>
            <w:noWrap/>
            <w:vAlign w:val="bottom"/>
            <w:hideMark/>
          </w:tcPr>
          <w:p w14:paraId="19887875"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2381D568"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46E4B366"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4EC327DF"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2FDD6B5B"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r>
      <w:tr w:rsidR="003E3663" w:rsidRPr="006A7582" w14:paraId="16AADB8A" w14:textId="77777777" w:rsidTr="003E3663">
        <w:trPr>
          <w:trHeight w:val="252"/>
        </w:trPr>
        <w:tc>
          <w:tcPr>
            <w:tcW w:w="7560" w:type="dxa"/>
            <w:gridSpan w:val="5"/>
            <w:tcBorders>
              <w:top w:val="nil"/>
              <w:left w:val="nil"/>
              <w:bottom w:val="single" w:sz="4" w:space="0" w:color="auto"/>
              <w:right w:val="nil"/>
            </w:tcBorders>
            <w:shd w:val="clear" w:color="000000" w:fill="FFFFFF"/>
            <w:noWrap/>
            <w:vAlign w:val="center"/>
            <w:hideMark/>
          </w:tcPr>
          <w:p w14:paraId="436A7F99" w14:textId="7F4B8E3C" w:rsidR="003E3663" w:rsidRPr="003E3663" w:rsidRDefault="001827EB" w:rsidP="003E3663">
            <w:pPr>
              <w:spacing w:after="0" w:line="240" w:lineRule="auto"/>
              <w:rPr>
                <w:rFonts w:ascii="Times New Roman" w:eastAsia="Times New Roman" w:hAnsi="Times New Roman" w:cs="Times New Roman"/>
                <w:i/>
                <w:iCs/>
                <w:color w:val="000000"/>
                <w:kern w:val="0"/>
                <w:lang w:val="en-US" w:eastAsia="es-CL"/>
                <w14:ligatures w14:val="none"/>
              </w:rPr>
            </w:pPr>
            <w:r w:rsidRPr="003E3663">
              <w:rPr>
                <w:rFonts w:ascii="Times New Roman" w:eastAsia="Times New Roman" w:hAnsi="Times New Roman" w:cs="Times New Roman"/>
                <w:i/>
                <w:iCs/>
                <w:color w:val="000000"/>
                <w:kern w:val="0"/>
                <w:lang w:val="en-US" w:eastAsia="es-CL"/>
                <w14:ligatures w14:val="none"/>
              </w:rPr>
              <w:t>Philippines:</w:t>
            </w:r>
            <w:r w:rsidR="003E3663" w:rsidRPr="003E3663">
              <w:rPr>
                <w:rFonts w:ascii="Times New Roman" w:eastAsia="Times New Roman" w:hAnsi="Times New Roman" w:cs="Times New Roman"/>
                <w:i/>
                <w:iCs/>
                <w:color w:val="000000"/>
                <w:kern w:val="0"/>
                <w:lang w:val="en-US" w:eastAsia="es-CL"/>
                <w14:ligatures w14:val="none"/>
              </w:rPr>
              <w:t xml:space="preserve"> Average treatment effect on the treated (ATT) using Nearest-</w:t>
            </w:r>
            <w:proofErr w:type="spellStart"/>
            <w:r w:rsidR="003E3663" w:rsidRPr="003E3663">
              <w:rPr>
                <w:rFonts w:ascii="Times New Roman" w:eastAsia="Times New Roman" w:hAnsi="Times New Roman" w:cs="Times New Roman"/>
                <w:i/>
                <w:iCs/>
                <w:color w:val="000000"/>
                <w:kern w:val="0"/>
                <w:lang w:val="en-US" w:eastAsia="es-CL"/>
                <w14:ligatures w14:val="none"/>
              </w:rPr>
              <w:t>neighbour</w:t>
            </w:r>
            <w:proofErr w:type="spellEnd"/>
          </w:p>
        </w:tc>
        <w:tc>
          <w:tcPr>
            <w:tcW w:w="1100" w:type="dxa"/>
            <w:tcBorders>
              <w:top w:val="nil"/>
              <w:left w:val="nil"/>
              <w:bottom w:val="single" w:sz="4" w:space="0" w:color="auto"/>
              <w:right w:val="nil"/>
            </w:tcBorders>
            <w:shd w:val="clear" w:color="000000" w:fill="FFFFFF"/>
            <w:noWrap/>
            <w:vAlign w:val="bottom"/>
            <w:hideMark/>
          </w:tcPr>
          <w:p w14:paraId="67ADEEB1" w14:textId="77777777" w:rsidR="003E3663" w:rsidRPr="003E3663" w:rsidRDefault="003E3663" w:rsidP="003E3663">
            <w:pPr>
              <w:spacing w:after="0" w:line="240" w:lineRule="auto"/>
              <w:rPr>
                <w:rFonts w:ascii="Times New Roman" w:eastAsia="Times New Roman" w:hAnsi="Times New Roman" w:cs="Times New Roman"/>
                <w:color w:val="000000"/>
                <w:kern w:val="0"/>
                <w:lang w:val="en-US" w:eastAsia="es-CL"/>
                <w14:ligatures w14:val="none"/>
              </w:rPr>
            </w:pPr>
            <w:r w:rsidRPr="003E3663">
              <w:rPr>
                <w:rFonts w:ascii="Times New Roman" w:eastAsia="Times New Roman" w:hAnsi="Times New Roman" w:cs="Times New Roman"/>
                <w:color w:val="000000"/>
                <w:kern w:val="0"/>
                <w:lang w:val="en-US" w:eastAsia="es-CL"/>
                <w14:ligatures w14:val="none"/>
              </w:rPr>
              <w:t> </w:t>
            </w:r>
          </w:p>
        </w:tc>
      </w:tr>
      <w:tr w:rsidR="003E3663" w:rsidRPr="003E3663" w14:paraId="60773C90" w14:textId="77777777" w:rsidTr="003E3663">
        <w:trPr>
          <w:trHeight w:val="252"/>
        </w:trPr>
        <w:tc>
          <w:tcPr>
            <w:tcW w:w="2860" w:type="dxa"/>
            <w:tcBorders>
              <w:top w:val="nil"/>
              <w:left w:val="nil"/>
              <w:bottom w:val="single" w:sz="4" w:space="0" w:color="auto"/>
              <w:right w:val="nil"/>
            </w:tcBorders>
            <w:shd w:val="clear" w:color="000000" w:fill="FFFFFF"/>
            <w:noWrap/>
            <w:vAlign w:val="bottom"/>
            <w:hideMark/>
          </w:tcPr>
          <w:p w14:paraId="33B4EB71"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val="en-US" w:eastAsia="es-CL"/>
                <w14:ligatures w14:val="none"/>
              </w:rPr>
              <w:t xml:space="preserve"> </w:t>
            </w:r>
            <w:r w:rsidRPr="003E3663">
              <w:rPr>
                <w:rFonts w:ascii="Times New Roman" w:eastAsia="Times New Roman" w:hAnsi="Times New Roman" w:cs="Times New Roman"/>
                <w:color w:val="000000"/>
                <w:kern w:val="0"/>
                <w:lang w:eastAsia="es-CL"/>
                <w14:ligatures w14:val="none"/>
              </w:rPr>
              <w:t xml:space="preserve">Variable     </w:t>
            </w:r>
          </w:p>
        </w:tc>
        <w:tc>
          <w:tcPr>
            <w:tcW w:w="1400" w:type="dxa"/>
            <w:tcBorders>
              <w:top w:val="nil"/>
              <w:left w:val="nil"/>
              <w:bottom w:val="single" w:sz="4" w:space="0" w:color="auto"/>
              <w:right w:val="nil"/>
            </w:tcBorders>
            <w:shd w:val="clear" w:color="000000" w:fill="FFFFFF"/>
            <w:noWrap/>
            <w:vAlign w:val="bottom"/>
            <w:hideMark/>
          </w:tcPr>
          <w:p w14:paraId="3EB90B45" w14:textId="6664B384" w:rsidR="003E3663" w:rsidRPr="003E3663" w:rsidRDefault="003E3663"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Treated</w:t>
            </w:r>
            <w:proofErr w:type="spellEnd"/>
          </w:p>
        </w:tc>
        <w:tc>
          <w:tcPr>
            <w:tcW w:w="1100" w:type="dxa"/>
            <w:tcBorders>
              <w:top w:val="nil"/>
              <w:left w:val="nil"/>
              <w:bottom w:val="single" w:sz="4" w:space="0" w:color="auto"/>
              <w:right w:val="nil"/>
            </w:tcBorders>
            <w:shd w:val="clear" w:color="000000" w:fill="FFFFFF"/>
            <w:noWrap/>
            <w:vAlign w:val="bottom"/>
            <w:hideMark/>
          </w:tcPr>
          <w:p w14:paraId="5BF218E7" w14:textId="4047B801" w:rsidR="003E3663" w:rsidRPr="003E3663" w:rsidRDefault="003E3663"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Controls</w:t>
            </w:r>
            <w:proofErr w:type="spellEnd"/>
          </w:p>
        </w:tc>
        <w:tc>
          <w:tcPr>
            <w:tcW w:w="1100" w:type="dxa"/>
            <w:tcBorders>
              <w:top w:val="nil"/>
              <w:left w:val="nil"/>
              <w:bottom w:val="single" w:sz="4" w:space="0" w:color="auto"/>
              <w:right w:val="nil"/>
            </w:tcBorders>
            <w:shd w:val="clear" w:color="000000" w:fill="FFFFFF"/>
            <w:noWrap/>
            <w:vAlign w:val="bottom"/>
            <w:hideMark/>
          </w:tcPr>
          <w:p w14:paraId="71B230A7" w14:textId="1A6ACB2B" w:rsidR="003E3663" w:rsidRPr="003E3663" w:rsidRDefault="003E3663"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Difference</w:t>
            </w:r>
            <w:proofErr w:type="spellEnd"/>
          </w:p>
        </w:tc>
        <w:tc>
          <w:tcPr>
            <w:tcW w:w="1100" w:type="dxa"/>
            <w:tcBorders>
              <w:top w:val="nil"/>
              <w:left w:val="nil"/>
              <w:bottom w:val="single" w:sz="4" w:space="0" w:color="auto"/>
              <w:right w:val="nil"/>
            </w:tcBorders>
            <w:shd w:val="clear" w:color="000000" w:fill="FFFFFF"/>
            <w:noWrap/>
            <w:vAlign w:val="bottom"/>
            <w:hideMark/>
          </w:tcPr>
          <w:p w14:paraId="5C017598" w14:textId="0E00EB12" w:rsidR="003E3663" w:rsidRPr="003E3663" w:rsidRDefault="003E3663" w:rsidP="007847CB">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S.E.</w:t>
            </w:r>
          </w:p>
        </w:tc>
        <w:tc>
          <w:tcPr>
            <w:tcW w:w="1100" w:type="dxa"/>
            <w:tcBorders>
              <w:top w:val="nil"/>
              <w:left w:val="nil"/>
              <w:bottom w:val="single" w:sz="4" w:space="0" w:color="auto"/>
              <w:right w:val="nil"/>
            </w:tcBorders>
            <w:shd w:val="clear" w:color="000000" w:fill="FFFFFF"/>
            <w:noWrap/>
            <w:vAlign w:val="bottom"/>
            <w:hideMark/>
          </w:tcPr>
          <w:p w14:paraId="3F093D08" w14:textId="5446B8BA" w:rsidR="003E3663" w:rsidRPr="003E3663" w:rsidRDefault="003E3663" w:rsidP="007847CB">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T-</w:t>
            </w:r>
            <w:proofErr w:type="spellStart"/>
            <w:r w:rsidRPr="003E3663">
              <w:rPr>
                <w:rFonts w:ascii="Times New Roman" w:eastAsia="Times New Roman" w:hAnsi="Times New Roman" w:cs="Times New Roman"/>
                <w:color w:val="000000"/>
                <w:kern w:val="0"/>
                <w:lang w:eastAsia="es-CL"/>
                <w14:ligatures w14:val="none"/>
              </w:rPr>
              <w:t>stat</w:t>
            </w:r>
            <w:proofErr w:type="spellEnd"/>
          </w:p>
        </w:tc>
      </w:tr>
      <w:tr w:rsidR="003E3663" w:rsidRPr="003E3663" w14:paraId="325FFF14" w14:textId="77777777" w:rsidTr="003E3663">
        <w:trPr>
          <w:trHeight w:val="252"/>
        </w:trPr>
        <w:tc>
          <w:tcPr>
            <w:tcW w:w="2860" w:type="dxa"/>
            <w:tcBorders>
              <w:top w:val="nil"/>
              <w:left w:val="nil"/>
              <w:bottom w:val="nil"/>
              <w:right w:val="nil"/>
            </w:tcBorders>
            <w:shd w:val="clear" w:color="000000" w:fill="FFFFFF"/>
            <w:noWrap/>
            <w:vAlign w:val="bottom"/>
            <w:hideMark/>
          </w:tcPr>
          <w:p w14:paraId="595B464A" w14:textId="038D15A1" w:rsidR="003E3663" w:rsidRPr="003E3663" w:rsidRDefault="00F74E2A" w:rsidP="003E3663">
            <w:pPr>
              <w:spacing w:after="0" w:line="240" w:lineRule="auto"/>
              <w:rPr>
                <w:rFonts w:ascii="Times New Roman" w:eastAsia="Times New Roman" w:hAnsi="Times New Roman" w:cs="Times New Roman"/>
                <w:color w:val="000000"/>
                <w:kern w:val="0"/>
                <w:lang w:eastAsia="es-CL"/>
                <w14:ligatures w14:val="none"/>
              </w:rPr>
            </w:pPr>
            <w:r w:rsidRPr="00611A9C">
              <w:rPr>
                <w:rFonts w:ascii="Times New Roman" w:eastAsia="Times New Roman" w:hAnsi="Times New Roman" w:cs="Times New Roman"/>
                <w:color w:val="000000"/>
                <w:kern w:val="0"/>
                <w:lang w:eastAsia="es-CL"/>
                <w14:ligatures w14:val="none"/>
              </w:rPr>
              <w:t>S</w:t>
            </w:r>
            <w:r>
              <w:rPr>
                <w:rFonts w:ascii="Times New Roman" w:eastAsia="Times New Roman" w:hAnsi="Times New Roman" w:cs="Times New Roman"/>
                <w:color w:val="000000"/>
                <w:kern w:val="0"/>
                <w:lang w:eastAsia="es-CL"/>
                <w14:ligatures w14:val="none"/>
              </w:rPr>
              <w:t xml:space="preserve">tock </w:t>
            </w:r>
            <w:proofErr w:type="spellStart"/>
            <w:r>
              <w:rPr>
                <w:rFonts w:ascii="Times New Roman" w:eastAsia="Times New Roman" w:hAnsi="Times New Roman" w:cs="Times New Roman"/>
                <w:color w:val="000000"/>
                <w:kern w:val="0"/>
                <w:lang w:eastAsia="es-CL"/>
                <w14:ligatures w14:val="none"/>
              </w:rPr>
              <w:t>investment</w:t>
            </w:r>
            <w:proofErr w:type="spellEnd"/>
          </w:p>
        </w:tc>
        <w:tc>
          <w:tcPr>
            <w:tcW w:w="1400" w:type="dxa"/>
            <w:tcBorders>
              <w:top w:val="nil"/>
              <w:left w:val="nil"/>
              <w:bottom w:val="nil"/>
              <w:right w:val="nil"/>
            </w:tcBorders>
            <w:shd w:val="clear" w:color="000000" w:fill="FFFFFF"/>
            <w:vAlign w:val="center"/>
            <w:hideMark/>
          </w:tcPr>
          <w:p w14:paraId="1DA466E4" w14:textId="2E586115" w:rsidR="003E3663" w:rsidRPr="003E3663" w:rsidRDefault="002718DB"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Pr>
                <w:rFonts w:ascii="Times New Roman" w:eastAsia="Times New Roman" w:hAnsi="Times New Roman" w:cs="Times New Roman"/>
                <w:color w:val="000000"/>
                <w:kern w:val="0"/>
                <w:sz w:val="20"/>
                <w:szCs w:val="20"/>
                <w:lang w:eastAsia="es-CL"/>
                <w14:ligatures w14:val="none"/>
              </w:rPr>
              <w:t>0</w:t>
            </w:r>
            <w:r w:rsidR="003E3663" w:rsidRPr="003E3663">
              <w:rPr>
                <w:rFonts w:ascii="Times New Roman" w:eastAsia="Times New Roman" w:hAnsi="Times New Roman" w:cs="Times New Roman"/>
                <w:color w:val="000000"/>
                <w:kern w:val="0"/>
                <w:sz w:val="20"/>
                <w:szCs w:val="20"/>
                <w:lang w:eastAsia="es-CL"/>
                <w14:ligatures w14:val="none"/>
              </w:rPr>
              <w:t>.4</w:t>
            </w:r>
          </w:p>
        </w:tc>
        <w:tc>
          <w:tcPr>
            <w:tcW w:w="1100" w:type="dxa"/>
            <w:tcBorders>
              <w:top w:val="nil"/>
              <w:left w:val="nil"/>
              <w:bottom w:val="nil"/>
              <w:right w:val="nil"/>
            </w:tcBorders>
            <w:shd w:val="clear" w:color="000000" w:fill="FFFFFF"/>
            <w:vAlign w:val="center"/>
            <w:hideMark/>
          </w:tcPr>
          <w:p w14:paraId="470C02C8" w14:textId="38299156" w:rsidR="003E3663" w:rsidRPr="003E3663" w:rsidRDefault="003E3663"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0.215</w:t>
            </w:r>
          </w:p>
        </w:tc>
        <w:tc>
          <w:tcPr>
            <w:tcW w:w="1100" w:type="dxa"/>
            <w:tcBorders>
              <w:top w:val="nil"/>
              <w:left w:val="nil"/>
              <w:bottom w:val="nil"/>
              <w:right w:val="nil"/>
            </w:tcBorders>
            <w:shd w:val="clear" w:color="000000" w:fill="FFFFFF"/>
            <w:vAlign w:val="center"/>
            <w:hideMark/>
          </w:tcPr>
          <w:p w14:paraId="32D39736" w14:textId="2DB95AF2" w:rsidR="003E3663" w:rsidRPr="003E3663" w:rsidRDefault="003E3663"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0.185</w:t>
            </w:r>
          </w:p>
        </w:tc>
        <w:tc>
          <w:tcPr>
            <w:tcW w:w="1100" w:type="dxa"/>
            <w:tcBorders>
              <w:top w:val="nil"/>
              <w:left w:val="nil"/>
              <w:bottom w:val="nil"/>
              <w:right w:val="nil"/>
            </w:tcBorders>
            <w:shd w:val="clear" w:color="000000" w:fill="FFFFFF"/>
            <w:vAlign w:val="center"/>
            <w:hideMark/>
          </w:tcPr>
          <w:p w14:paraId="7A5CC350" w14:textId="3AE2D36D" w:rsidR="003E3663" w:rsidRPr="003E3663" w:rsidRDefault="003E3663"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0.046</w:t>
            </w:r>
          </w:p>
        </w:tc>
        <w:tc>
          <w:tcPr>
            <w:tcW w:w="1100" w:type="dxa"/>
            <w:tcBorders>
              <w:top w:val="nil"/>
              <w:left w:val="nil"/>
              <w:bottom w:val="nil"/>
              <w:right w:val="nil"/>
            </w:tcBorders>
            <w:shd w:val="clear" w:color="000000" w:fill="FFFFFF"/>
            <w:vAlign w:val="center"/>
            <w:hideMark/>
          </w:tcPr>
          <w:p w14:paraId="53BDC5F4" w14:textId="77777777" w:rsidR="003E3663" w:rsidRPr="003E3663" w:rsidRDefault="003E3663"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3.990</w:t>
            </w:r>
          </w:p>
        </w:tc>
      </w:tr>
      <w:tr w:rsidR="003E3663" w:rsidRPr="006A7582" w14:paraId="01B8D490" w14:textId="77777777" w:rsidTr="003E3663">
        <w:trPr>
          <w:trHeight w:val="252"/>
        </w:trPr>
        <w:tc>
          <w:tcPr>
            <w:tcW w:w="5360" w:type="dxa"/>
            <w:gridSpan w:val="3"/>
            <w:tcBorders>
              <w:top w:val="nil"/>
              <w:left w:val="nil"/>
              <w:bottom w:val="single" w:sz="4" w:space="0" w:color="auto"/>
              <w:right w:val="nil"/>
            </w:tcBorders>
            <w:shd w:val="clear" w:color="000000" w:fill="FFFFFF"/>
            <w:noWrap/>
            <w:vAlign w:val="center"/>
            <w:hideMark/>
          </w:tcPr>
          <w:p w14:paraId="1708E539" w14:textId="77777777" w:rsidR="003E3663" w:rsidRPr="00B7232B" w:rsidRDefault="003E3663" w:rsidP="003E3663">
            <w:pPr>
              <w:spacing w:after="0" w:line="240" w:lineRule="auto"/>
              <w:rPr>
                <w:rFonts w:ascii="Times New Roman" w:eastAsia="Times New Roman" w:hAnsi="Times New Roman" w:cs="Times New Roman"/>
                <w:i/>
                <w:iCs/>
                <w:color w:val="000000"/>
                <w:kern w:val="0"/>
                <w:lang w:val="en-US" w:eastAsia="es-CL"/>
                <w14:ligatures w14:val="none"/>
              </w:rPr>
            </w:pPr>
          </w:p>
          <w:p w14:paraId="6F0450CF" w14:textId="3181525F" w:rsidR="003E3663" w:rsidRPr="003E3663" w:rsidRDefault="001827EB" w:rsidP="003E3663">
            <w:pPr>
              <w:spacing w:after="0" w:line="240" w:lineRule="auto"/>
              <w:rPr>
                <w:rFonts w:ascii="Times New Roman" w:eastAsia="Times New Roman" w:hAnsi="Times New Roman" w:cs="Times New Roman"/>
                <w:i/>
                <w:iCs/>
                <w:color w:val="000000"/>
                <w:kern w:val="0"/>
                <w:lang w:val="en-US" w:eastAsia="es-CL"/>
                <w14:ligatures w14:val="none"/>
              </w:rPr>
            </w:pPr>
            <w:r w:rsidRPr="003E3663">
              <w:rPr>
                <w:rFonts w:ascii="Times New Roman" w:eastAsia="Times New Roman" w:hAnsi="Times New Roman" w:cs="Times New Roman"/>
                <w:i/>
                <w:iCs/>
                <w:color w:val="000000"/>
                <w:kern w:val="0"/>
                <w:lang w:val="en-US" w:eastAsia="es-CL"/>
                <w14:ligatures w14:val="none"/>
              </w:rPr>
              <w:t>Philippines: Comparison</w:t>
            </w:r>
            <w:r w:rsidR="003E3663" w:rsidRPr="003E3663">
              <w:rPr>
                <w:rFonts w:ascii="Times New Roman" w:eastAsia="Times New Roman" w:hAnsi="Times New Roman" w:cs="Times New Roman"/>
                <w:i/>
                <w:iCs/>
                <w:color w:val="000000"/>
                <w:kern w:val="0"/>
                <w:lang w:val="en-US" w:eastAsia="es-CL"/>
                <w14:ligatures w14:val="none"/>
              </w:rPr>
              <w:t xml:space="preserve"> of variable averages under PSM</w:t>
            </w:r>
          </w:p>
        </w:tc>
        <w:tc>
          <w:tcPr>
            <w:tcW w:w="1100" w:type="dxa"/>
            <w:tcBorders>
              <w:top w:val="nil"/>
              <w:left w:val="nil"/>
              <w:bottom w:val="single" w:sz="4" w:space="0" w:color="auto"/>
              <w:right w:val="nil"/>
            </w:tcBorders>
            <w:shd w:val="clear" w:color="000000" w:fill="FFFFFF"/>
            <w:noWrap/>
            <w:vAlign w:val="bottom"/>
            <w:hideMark/>
          </w:tcPr>
          <w:p w14:paraId="139CF662" w14:textId="77777777" w:rsidR="003E3663" w:rsidRPr="003E3663" w:rsidRDefault="003E3663" w:rsidP="003E3663">
            <w:pPr>
              <w:spacing w:after="0" w:line="240" w:lineRule="auto"/>
              <w:rPr>
                <w:rFonts w:ascii="Times New Roman" w:eastAsia="Times New Roman" w:hAnsi="Times New Roman" w:cs="Times New Roman"/>
                <w:color w:val="000000"/>
                <w:kern w:val="0"/>
                <w:lang w:val="en-US" w:eastAsia="es-CL"/>
                <w14:ligatures w14:val="none"/>
              </w:rPr>
            </w:pPr>
            <w:r w:rsidRPr="003E3663">
              <w:rPr>
                <w:rFonts w:ascii="Times New Roman" w:eastAsia="Times New Roman" w:hAnsi="Times New Roman" w:cs="Times New Roman"/>
                <w:color w:val="000000"/>
                <w:kern w:val="0"/>
                <w:lang w:val="en-US" w:eastAsia="es-CL"/>
                <w14:ligatures w14:val="none"/>
              </w:rPr>
              <w:t> </w:t>
            </w:r>
          </w:p>
        </w:tc>
        <w:tc>
          <w:tcPr>
            <w:tcW w:w="1100" w:type="dxa"/>
            <w:tcBorders>
              <w:top w:val="nil"/>
              <w:left w:val="nil"/>
              <w:bottom w:val="single" w:sz="4" w:space="0" w:color="auto"/>
              <w:right w:val="nil"/>
            </w:tcBorders>
            <w:shd w:val="clear" w:color="000000" w:fill="FFFFFF"/>
            <w:noWrap/>
            <w:vAlign w:val="bottom"/>
            <w:hideMark/>
          </w:tcPr>
          <w:p w14:paraId="07A4D7B6" w14:textId="77777777" w:rsidR="003E3663" w:rsidRPr="003E3663" w:rsidRDefault="003E3663" w:rsidP="003E3663">
            <w:pPr>
              <w:spacing w:after="0" w:line="240" w:lineRule="auto"/>
              <w:rPr>
                <w:rFonts w:ascii="Times New Roman" w:eastAsia="Times New Roman" w:hAnsi="Times New Roman" w:cs="Times New Roman"/>
                <w:color w:val="000000"/>
                <w:kern w:val="0"/>
                <w:lang w:val="en-US" w:eastAsia="es-CL"/>
                <w14:ligatures w14:val="none"/>
              </w:rPr>
            </w:pPr>
            <w:r w:rsidRPr="003E3663">
              <w:rPr>
                <w:rFonts w:ascii="Times New Roman" w:eastAsia="Times New Roman" w:hAnsi="Times New Roman" w:cs="Times New Roman"/>
                <w:color w:val="000000"/>
                <w:kern w:val="0"/>
                <w:lang w:val="en-US" w:eastAsia="es-CL"/>
                <w14:ligatures w14:val="none"/>
              </w:rPr>
              <w:t> </w:t>
            </w:r>
          </w:p>
        </w:tc>
        <w:tc>
          <w:tcPr>
            <w:tcW w:w="1100" w:type="dxa"/>
            <w:tcBorders>
              <w:top w:val="nil"/>
              <w:left w:val="nil"/>
              <w:bottom w:val="single" w:sz="4" w:space="0" w:color="auto"/>
              <w:right w:val="nil"/>
            </w:tcBorders>
            <w:shd w:val="clear" w:color="000000" w:fill="FFFFFF"/>
            <w:noWrap/>
            <w:vAlign w:val="bottom"/>
            <w:hideMark/>
          </w:tcPr>
          <w:p w14:paraId="59F406E1" w14:textId="77777777" w:rsidR="003E3663" w:rsidRPr="003E3663" w:rsidRDefault="003E3663" w:rsidP="003E3663">
            <w:pPr>
              <w:spacing w:after="0" w:line="240" w:lineRule="auto"/>
              <w:rPr>
                <w:rFonts w:ascii="Times New Roman" w:eastAsia="Times New Roman" w:hAnsi="Times New Roman" w:cs="Times New Roman"/>
                <w:color w:val="000000"/>
                <w:kern w:val="0"/>
                <w:lang w:val="en-US" w:eastAsia="es-CL"/>
                <w14:ligatures w14:val="none"/>
              </w:rPr>
            </w:pPr>
            <w:r w:rsidRPr="003E3663">
              <w:rPr>
                <w:rFonts w:ascii="Times New Roman" w:eastAsia="Times New Roman" w:hAnsi="Times New Roman" w:cs="Times New Roman"/>
                <w:color w:val="000000"/>
                <w:kern w:val="0"/>
                <w:lang w:val="en-US" w:eastAsia="es-CL"/>
                <w14:ligatures w14:val="none"/>
              </w:rPr>
              <w:t> </w:t>
            </w:r>
          </w:p>
        </w:tc>
      </w:tr>
      <w:tr w:rsidR="003E3663" w:rsidRPr="003E3663" w14:paraId="0B3DF94D" w14:textId="77777777" w:rsidTr="003E3663">
        <w:trPr>
          <w:trHeight w:val="252"/>
        </w:trPr>
        <w:tc>
          <w:tcPr>
            <w:tcW w:w="2860" w:type="dxa"/>
            <w:tcBorders>
              <w:top w:val="single" w:sz="4" w:space="0" w:color="auto"/>
              <w:left w:val="nil"/>
              <w:bottom w:val="single" w:sz="4" w:space="0" w:color="auto"/>
              <w:right w:val="nil"/>
            </w:tcBorders>
            <w:shd w:val="clear" w:color="000000" w:fill="FFFFFF"/>
            <w:noWrap/>
            <w:vAlign w:val="bottom"/>
            <w:hideMark/>
          </w:tcPr>
          <w:p w14:paraId="2ABF3E3A" w14:textId="3CC3D2FF" w:rsidR="003E3663" w:rsidRPr="003E3663" w:rsidRDefault="003E3663" w:rsidP="002718DB">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Variable</w:t>
            </w:r>
          </w:p>
        </w:tc>
        <w:tc>
          <w:tcPr>
            <w:tcW w:w="1400" w:type="dxa"/>
            <w:tcBorders>
              <w:top w:val="single" w:sz="4" w:space="0" w:color="auto"/>
              <w:left w:val="nil"/>
              <w:bottom w:val="single" w:sz="4" w:space="0" w:color="auto"/>
              <w:right w:val="nil"/>
            </w:tcBorders>
            <w:shd w:val="clear" w:color="000000" w:fill="FFFFFF"/>
            <w:noWrap/>
            <w:vAlign w:val="bottom"/>
            <w:hideMark/>
          </w:tcPr>
          <w:p w14:paraId="05C30D78" w14:textId="77777777" w:rsidR="003E3663" w:rsidRPr="003E3663" w:rsidRDefault="003E3663" w:rsidP="002718DB">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Matchet</w:t>
            </w:r>
          </w:p>
        </w:tc>
        <w:tc>
          <w:tcPr>
            <w:tcW w:w="1100" w:type="dxa"/>
            <w:tcBorders>
              <w:top w:val="single" w:sz="4" w:space="0" w:color="auto"/>
              <w:left w:val="nil"/>
              <w:bottom w:val="single" w:sz="4" w:space="0" w:color="auto"/>
              <w:right w:val="nil"/>
            </w:tcBorders>
            <w:shd w:val="clear" w:color="000000" w:fill="FFFFFF"/>
            <w:noWrap/>
            <w:vAlign w:val="bottom"/>
            <w:hideMark/>
          </w:tcPr>
          <w:p w14:paraId="26E86945" w14:textId="3F824340" w:rsidR="003E3663" w:rsidRPr="003E3663" w:rsidRDefault="003E3663" w:rsidP="002718D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Treated</w:t>
            </w:r>
            <w:proofErr w:type="spellEnd"/>
          </w:p>
        </w:tc>
        <w:tc>
          <w:tcPr>
            <w:tcW w:w="1100" w:type="dxa"/>
            <w:tcBorders>
              <w:top w:val="single" w:sz="4" w:space="0" w:color="auto"/>
              <w:left w:val="nil"/>
              <w:bottom w:val="single" w:sz="4" w:space="0" w:color="auto"/>
              <w:right w:val="nil"/>
            </w:tcBorders>
            <w:shd w:val="clear" w:color="000000" w:fill="FFFFFF"/>
            <w:noWrap/>
            <w:vAlign w:val="bottom"/>
            <w:hideMark/>
          </w:tcPr>
          <w:p w14:paraId="3D1B4A24" w14:textId="035AB416" w:rsidR="003E3663" w:rsidRPr="003E3663" w:rsidRDefault="003E3663" w:rsidP="002718DB">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Control</w:t>
            </w:r>
          </w:p>
        </w:tc>
        <w:tc>
          <w:tcPr>
            <w:tcW w:w="1100" w:type="dxa"/>
            <w:tcBorders>
              <w:top w:val="single" w:sz="4" w:space="0" w:color="auto"/>
              <w:left w:val="nil"/>
              <w:bottom w:val="single" w:sz="4" w:space="0" w:color="auto"/>
              <w:right w:val="nil"/>
            </w:tcBorders>
            <w:shd w:val="clear" w:color="000000" w:fill="FFFFFF"/>
            <w:noWrap/>
            <w:vAlign w:val="bottom"/>
            <w:hideMark/>
          </w:tcPr>
          <w:p w14:paraId="5AF82B42" w14:textId="49BB6E8F" w:rsidR="003E3663" w:rsidRPr="003E3663" w:rsidRDefault="003E3663" w:rsidP="002718DB">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t</w:t>
            </w:r>
          </w:p>
        </w:tc>
        <w:tc>
          <w:tcPr>
            <w:tcW w:w="1100" w:type="dxa"/>
            <w:tcBorders>
              <w:top w:val="single" w:sz="4" w:space="0" w:color="auto"/>
              <w:left w:val="nil"/>
              <w:bottom w:val="single" w:sz="4" w:space="0" w:color="auto"/>
              <w:right w:val="nil"/>
            </w:tcBorders>
            <w:shd w:val="clear" w:color="000000" w:fill="FFFFFF"/>
            <w:noWrap/>
            <w:vAlign w:val="bottom"/>
            <w:hideMark/>
          </w:tcPr>
          <w:p w14:paraId="7DA05731" w14:textId="368D3120" w:rsidR="003E3663" w:rsidRPr="003E3663" w:rsidRDefault="003E3663" w:rsidP="002718DB">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p&gt;t</w:t>
            </w:r>
          </w:p>
        </w:tc>
      </w:tr>
      <w:tr w:rsidR="003E3663" w:rsidRPr="003E3663" w14:paraId="29BBE956" w14:textId="77777777" w:rsidTr="003E3663">
        <w:trPr>
          <w:trHeight w:val="252"/>
        </w:trPr>
        <w:tc>
          <w:tcPr>
            <w:tcW w:w="2860" w:type="dxa"/>
            <w:tcBorders>
              <w:top w:val="nil"/>
              <w:left w:val="nil"/>
              <w:bottom w:val="nil"/>
              <w:right w:val="nil"/>
            </w:tcBorders>
            <w:shd w:val="clear" w:color="000000" w:fill="FFFFFF"/>
            <w:noWrap/>
            <w:vAlign w:val="bottom"/>
            <w:hideMark/>
          </w:tcPr>
          <w:p w14:paraId="6391B43F"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DFL</w:t>
            </w:r>
          </w:p>
        </w:tc>
        <w:tc>
          <w:tcPr>
            <w:tcW w:w="1400" w:type="dxa"/>
            <w:tcBorders>
              <w:top w:val="nil"/>
              <w:left w:val="nil"/>
              <w:bottom w:val="nil"/>
              <w:right w:val="nil"/>
            </w:tcBorders>
            <w:shd w:val="clear" w:color="000000" w:fill="FFFFFF"/>
            <w:noWrap/>
            <w:vAlign w:val="bottom"/>
            <w:hideMark/>
          </w:tcPr>
          <w:p w14:paraId="67BCB458"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4D5F7D8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0.137</w:t>
            </w:r>
          </w:p>
        </w:tc>
        <w:tc>
          <w:tcPr>
            <w:tcW w:w="1100" w:type="dxa"/>
            <w:tcBorders>
              <w:top w:val="nil"/>
              <w:left w:val="nil"/>
              <w:bottom w:val="nil"/>
              <w:right w:val="nil"/>
            </w:tcBorders>
            <w:shd w:val="clear" w:color="000000" w:fill="FFFFFF"/>
            <w:vAlign w:val="center"/>
            <w:hideMark/>
          </w:tcPr>
          <w:p w14:paraId="636014B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-0.048</w:t>
            </w:r>
          </w:p>
        </w:tc>
        <w:tc>
          <w:tcPr>
            <w:tcW w:w="1100" w:type="dxa"/>
            <w:tcBorders>
              <w:top w:val="nil"/>
              <w:left w:val="nil"/>
              <w:bottom w:val="nil"/>
              <w:right w:val="nil"/>
            </w:tcBorders>
            <w:shd w:val="clear" w:color="000000" w:fill="FFFFFF"/>
            <w:vAlign w:val="center"/>
            <w:hideMark/>
          </w:tcPr>
          <w:p w14:paraId="7807747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3.590</w:t>
            </w:r>
          </w:p>
        </w:tc>
        <w:tc>
          <w:tcPr>
            <w:tcW w:w="1100" w:type="dxa"/>
            <w:tcBorders>
              <w:top w:val="nil"/>
              <w:left w:val="nil"/>
              <w:bottom w:val="nil"/>
              <w:right w:val="nil"/>
            </w:tcBorders>
            <w:shd w:val="clear" w:color="000000" w:fill="FFFFFF"/>
            <w:vAlign w:val="center"/>
            <w:hideMark/>
          </w:tcPr>
          <w:p w14:paraId="510AE33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0.000</w:t>
            </w:r>
          </w:p>
        </w:tc>
      </w:tr>
      <w:tr w:rsidR="003E3663" w:rsidRPr="003E3663" w14:paraId="645DADBD" w14:textId="77777777" w:rsidTr="003E3663">
        <w:trPr>
          <w:trHeight w:val="252"/>
        </w:trPr>
        <w:tc>
          <w:tcPr>
            <w:tcW w:w="2860" w:type="dxa"/>
            <w:tcBorders>
              <w:top w:val="nil"/>
              <w:left w:val="nil"/>
              <w:bottom w:val="nil"/>
              <w:right w:val="nil"/>
            </w:tcBorders>
            <w:shd w:val="clear" w:color="000000" w:fill="FFFFFF"/>
            <w:noWrap/>
            <w:vAlign w:val="bottom"/>
            <w:hideMark/>
          </w:tcPr>
          <w:p w14:paraId="28F343BD"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177A65AE"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4D9B8AA5"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0.137</w:t>
            </w:r>
          </w:p>
        </w:tc>
        <w:tc>
          <w:tcPr>
            <w:tcW w:w="1100" w:type="dxa"/>
            <w:tcBorders>
              <w:top w:val="nil"/>
              <w:left w:val="nil"/>
              <w:bottom w:val="nil"/>
              <w:right w:val="nil"/>
            </w:tcBorders>
            <w:shd w:val="clear" w:color="000000" w:fill="FFFFFF"/>
            <w:vAlign w:val="center"/>
            <w:hideMark/>
          </w:tcPr>
          <w:p w14:paraId="6322ABE3"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0.084</w:t>
            </w:r>
          </w:p>
        </w:tc>
        <w:tc>
          <w:tcPr>
            <w:tcW w:w="1100" w:type="dxa"/>
            <w:tcBorders>
              <w:top w:val="nil"/>
              <w:left w:val="nil"/>
              <w:bottom w:val="nil"/>
              <w:right w:val="nil"/>
            </w:tcBorders>
            <w:shd w:val="clear" w:color="000000" w:fill="FFFFFF"/>
            <w:vAlign w:val="center"/>
            <w:hideMark/>
          </w:tcPr>
          <w:p w14:paraId="44291C6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0.870</w:t>
            </w:r>
          </w:p>
        </w:tc>
        <w:tc>
          <w:tcPr>
            <w:tcW w:w="1100" w:type="dxa"/>
            <w:tcBorders>
              <w:top w:val="nil"/>
              <w:left w:val="nil"/>
              <w:bottom w:val="nil"/>
              <w:right w:val="nil"/>
            </w:tcBorders>
            <w:shd w:val="clear" w:color="000000" w:fill="FFFFFF"/>
            <w:vAlign w:val="center"/>
            <w:hideMark/>
          </w:tcPr>
          <w:p w14:paraId="7833555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0.383</w:t>
            </w:r>
          </w:p>
        </w:tc>
      </w:tr>
      <w:tr w:rsidR="003E3663" w:rsidRPr="003E3663" w14:paraId="35F47BCC" w14:textId="77777777" w:rsidTr="003E3663">
        <w:trPr>
          <w:trHeight w:val="252"/>
        </w:trPr>
        <w:tc>
          <w:tcPr>
            <w:tcW w:w="2860" w:type="dxa"/>
            <w:tcBorders>
              <w:top w:val="nil"/>
              <w:left w:val="nil"/>
              <w:bottom w:val="nil"/>
              <w:right w:val="nil"/>
            </w:tcBorders>
            <w:shd w:val="clear" w:color="000000" w:fill="FFFFFF"/>
            <w:noWrap/>
            <w:vAlign w:val="bottom"/>
            <w:hideMark/>
          </w:tcPr>
          <w:p w14:paraId="78DF2245"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23329F83"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681E348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69D264B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476E2DA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68DB08F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47730CBD" w14:textId="77777777" w:rsidTr="003E3663">
        <w:trPr>
          <w:trHeight w:val="252"/>
        </w:trPr>
        <w:tc>
          <w:tcPr>
            <w:tcW w:w="2860" w:type="dxa"/>
            <w:tcBorders>
              <w:top w:val="nil"/>
              <w:left w:val="nil"/>
              <w:bottom w:val="nil"/>
              <w:right w:val="nil"/>
            </w:tcBorders>
            <w:shd w:val="clear" w:color="000000" w:fill="FFFFFF"/>
            <w:noWrap/>
            <w:vAlign w:val="bottom"/>
            <w:hideMark/>
          </w:tcPr>
          <w:p w14:paraId="7F3E0930"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Gender</w:t>
            </w:r>
          </w:p>
        </w:tc>
        <w:tc>
          <w:tcPr>
            <w:tcW w:w="1400" w:type="dxa"/>
            <w:tcBorders>
              <w:top w:val="nil"/>
              <w:left w:val="nil"/>
              <w:bottom w:val="nil"/>
              <w:right w:val="nil"/>
            </w:tcBorders>
            <w:shd w:val="clear" w:color="000000" w:fill="FFFFFF"/>
            <w:noWrap/>
            <w:vAlign w:val="bottom"/>
            <w:hideMark/>
          </w:tcPr>
          <w:p w14:paraId="09F36C9A"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5A9A14A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0.412</w:t>
            </w:r>
          </w:p>
        </w:tc>
        <w:tc>
          <w:tcPr>
            <w:tcW w:w="1100" w:type="dxa"/>
            <w:tcBorders>
              <w:top w:val="nil"/>
              <w:left w:val="nil"/>
              <w:bottom w:val="nil"/>
              <w:right w:val="nil"/>
            </w:tcBorders>
            <w:shd w:val="clear" w:color="000000" w:fill="FFFFFF"/>
            <w:vAlign w:val="center"/>
            <w:hideMark/>
          </w:tcPr>
          <w:p w14:paraId="64173A2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0.509</w:t>
            </w:r>
          </w:p>
        </w:tc>
        <w:tc>
          <w:tcPr>
            <w:tcW w:w="1100" w:type="dxa"/>
            <w:tcBorders>
              <w:top w:val="nil"/>
              <w:left w:val="nil"/>
              <w:bottom w:val="nil"/>
              <w:right w:val="nil"/>
            </w:tcBorders>
            <w:shd w:val="clear" w:color="000000" w:fill="FFFFFF"/>
            <w:vAlign w:val="center"/>
            <w:hideMark/>
          </w:tcPr>
          <w:p w14:paraId="6A1F1B85"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-2.730</w:t>
            </w:r>
          </w:p>
        </w:tc>
        <w:tc>
          <w:tcPr>
            <w:tcW w:w="1100" w:type="dxa"/>
            <w:tcBorders>
              <w:top w:val="nil"/>
              <w:left w:val="nil"/>
              <w:bottom w:val="nil"/>
              <w:right w:val="nil"/>
            </w:tcBorders>
            <w:shd w:val="clear" w:color="000000" w:fill="FFFFFF"/>
            <w:vAlign w:val="center"/>
            <w:hideMark/>
          </w:tcPr>
          <w:p w14:paraId="466FBB5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0.007</w:t>
            </w:r>
          </w:p>
        </w:tc>
      </w:tr>
      <w:tr w:rsidR="003E3663" w:rsidRPr="003E3663" w14:paraId="3DF024EF" w14:textId="77777777" w:rsidTr="003E3663">
        <w:trPr>
          <w:trHeight w:val="252"/>
        </w:trPr>
        <w:tc>
          <w:tcPr>
            <w:tcW w:w="2860" w:type="dxa"/>
            <w:tcBorders>
              <w:top w:val="nil"/>
              <w:left w:val="nil"/>
              <w:bottom w:val="nil"/>
              <w:right w:val="nil"/>
            </w:tcBorders>
            <w:shd w:val="clear" w:color="000000" w:fill="FFFFFF"/>
            <w:noWrap/>
            <w:vAlign w:val="bottom"/>
            <w:hideMark/>
          </w:tcPr>
          <w:p w14:paraId="23BC8C79"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1365C152"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41B6259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0.412</w:t>
            </w:r>
          </w:p>
        </w:tc>
        <w:tc>
          <w:tcPr>
            <w:tcW w:w="1100" w:type="dxa"/>
            <w:tcBorders>
              <w:top w:val="nil"/>
              <w:left w:val="nil"/>
              <w:bottom w:val="nil"/>
              <w:right w:val="nil"/>
            </w:tcBorders>
            <w:shd w:val="clear" w:color="000000" w:fill="FFFFFF"/>
            <w:vAlign w:val="center"/>
            <w:hideMark/>
          </w:tcPr>
          <w:p w14:paraId="03CC80D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0.419</w:t>
            </w:r>
          </w:p>
        </w:tc>
        <w:tc>
          <w:tcPr>
            <w:tcW w:w="1100" w:type="dxa"/>
            <w:tcBorders>
              <w:top w:val="nil"/>
              <w:left w:val="nil"/>
              <w:bottom w:val="nil"/>
              <w:right w:val="nil"/>
            </w:tcBorders>
            <w:shd w:val="clear" w:color="000000" w:fill="FFFFFF"/>
            <w:vAlign w:val="center"/>
            <w:hideMark/>
          </w:tcPr>
          <w:p w14:paraId="5777D5C1"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-0.180</w:t>
            </w:r>
          </w:p>
        </w:tc>
        <w:tc>
          <w:tcPr>
            <w:tcW w:w="1100" w:type="dxa"/>
            <w:tcBorders>
              <w:top w:val="nil"/>
              <w:left w:val="nil"/>
              <w:bottom w:val="nil"/>
              <w:right w:val="nil"/>
            </w:tcBorders>
            <w:shd w:val="clear" w:color="000000" w:fill="FFFFFF"/>
            <w:vAlign w:val="center"/>
            <w:hideMark/>
          </w:tcPr>
          <w:p w14:paraId="2B502D8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0.859</w:t>
            </w:r>
          </w:p>
        </w:tc>
      </w:tr>
      <w:tr w:rsidR="003E3663" w:rsidRPr="003E3663" w14:paraId="4660724B" w14:textId="77777777" w:rsidTr="003E3663">
        <w:trPr>
          <w:trHeight w:val="252"/>
        </w:trPr>
        <w:tc>
          <w:tcPr>
            <w:tcW w:w="2860" w:type="dxa"/>
            <w:tcBorders>
              <w:top w:val="nil"/>
              <w:left w:val="nil"/>
              <w:bottom w:val="nil"/>
              <w:right w:val="nil"/>
            </w:tcBorders>
            <w:shd w:val="clear" w:color="000000" w:fill="FFFFFF"/>
            <w:noWrap/>
            <w:vAlign w:val="bottom"/>
            <w:hideMark/>
          </w:tcPr>
          <w:p w14:paraId="40C5ACD5"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7A843035"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3C3A506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42A34B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0236038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6D32868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5880133D" w14:textId="77777777" w:rsidTr="003E3663">
        <w:trPr>
          <w:trHeight w:val="252"/>
        </w:trPr>
        <w:tc>
          <w:tcPr>
            <w:tcW w:w="2860" w:type="dxa"/>
            <w:tcBorders>
              <w:top w:val="nil"/>
              <w:left w:val="nil"/>
              <w:bottom w:val="nil"/>
              <w:right w:val="nil"/>
            </w:tcBorders>
            <w:shd w:val="clear" w:color="000000" w:fill="FFFFFF"/>
            <w:noWrap/>
            <w:vAlign w:val="bottom"/>
            <w:hideMark/>
          </w:tcPr>
          <w:p w14:paraId="7D0D7219"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Age</w:t>
            </w:r>
          </w:p>
        </w:tc>
        <w:tc>
          <w:tcPr>
            <w:tcW w:w="1400" w:type="dxa"/>
            <w:tcBorders>
              <w:top w:val="nil"/>
              <w:left w:val="nil"/>
              <w:bottom w:val="nil"/>
              <w:right w:val="nil"/>
            </w:tcBorders>
            <w:shd w:val="clear" w:color="000000" w:fill="FFFFFF"/>
            <w:noWrap/>
            <w:vAlign w:val="bottom"/>
            <w:hideMark/>
          </w:tcPr>
          <w:p w14:paraId="07DF1488"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14236B2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33.192</w:t>
            </w:r>
          </w:p>
        </w:tc>
        <w:tc>
          <w:tcPr>
            <w:tcW w:w="1100" w:type="dxa"/>
            <w:tcBorders>
              <w:top w:val="nil"/>
              <w:left w:val="nil"/>
              <w:bottom w:val="nil"/>
              <w:right w:val="nil"/>
            </w:tcBorders>
            <w:shd w:val="clear" w:color="000000" w:fill="FFFFFF"/>
            <w:vAlign w:val="center"/>
            <w:hideMark/>
          </w:tcPr>
          <w:p w14:paraId="2DD3083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39.926</w:t>
            </w:r>
          </w:p>
        </w:tc>
        <w:tc>
          <w:tcPr>
            <w:tcW w:w="1100" w:type="dxa"/>
            <w:tcBorders>
              <w:top w:val="nil"/>
              <w:left w:val="nil"/>
              <w:bottom w:val="nil"/>
              <w:right w:val="nil"/>
            </w:tcBorders>
            <w:shd w:val="clear" w:color="000000" w:fill="FFFFFF"/>
            <w:vAlign w:val="center"/>
            <w:hideMark/>
          </w:tcPr>
          <w:p w14:paraId="13EF1DA5"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-6.540</w:t>
            </w:r>
          </w:p>
        </w:tc>
        <w:tc>
          <w:tcPr>
            <w:tcW w:w="1100" w:type="dxa"/>
            <w:tcBorders>
              <w:top w:val="nil"/>
              <w:left w:val="nil"/>
              <w:bottom w:val="nil"/>
              <w:right w:val="nil"/>
            </w:tcBorders>
            <w:shd w:val="clear" w:color="000000" w:fill="FFFFFF"/>
            <w:vAlign w:val="center"/>
            <w:hideMark/>
          </w:tcPr>
          <w:p w14:paraId="5750F97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0.000</w:t>
            </w:r>
          </w:p>
        </w:tc>
      </w:tr>
      <w:tr w:rsidR="003E3663" w:rsidRPr="003E3663" w14:paraId="2EF3D381" w14:textId="77777777" w:rsidTr="003E3663">
        <w:trPr>
          <w:trHeight w:val="252"/>
        </w:trPr>
        <w:tc>
          <w:tcPr>
            <w:tcW w:w="2860" w:type="dxa"/>
            <w:tcBorders>
              <w:top w:val="nil"/>
              <w:left w:val="nil"/>
              <w:bottom w:val="nil"/>
              <w:right w:val="nil"/>
            </w:tcBorders>
            <w:shd w:val="clear" w:color="000000" w:fill="FFFFFF"/>
            <w:noWrap/>
            <w:vAlign w:val="bottom"/>
            <w:hideMark/>
          </w:tcPr>
          <w:p w14:paraId="446EFB67"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70AF7C00"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1735072F"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33.192</w:t>
            </w:r>
          </w:p>
        </w:tc>
        <w:tc>
          <w:tcPr>
            <w:tcW w:w="1100" w:type="dxa"/>
            <w:tcBorders>
              <w:top w:val="nil"/>
              <w:left w:val="nil"/>
              <w:bottom w:val="nil"/>
              <w:right w:val="nil"/>
            </w:tcBorders>
            <w:shd w:val="clear" w:color="000000" w:fill="FFFFFF"/>
            <w:vAlign w:val="center"/>
            <w:hideMark/>
          </w:tcPr>
          <w:p w14:paraId="6861613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31.881</w:t>
            </w:r>
          </w:p>
        </w:tc>
        <w:tc>
          <w:tcPr>
            <w:tcW w:w="1100" w:type="dxa"/>
            <w:tcBorders>
              <w:top w:val="nil"/>
              <w:left w:val="nil"/>
              <w:bottom w:val="nil"/>
              <w:right w:val="nil"/>
            </w:tcBorders>
            <w:shd w:val="clear" w:color="000000" w:fill="FFFFFF"/>
            <w:vAlign w:val="center"/>
            <w:hideMark/>
          </w:tcPr>
          <w:p w14:paraId="7ADBCF0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1.290</w:t>
            </w:r>
          </w:p>
        </w:tc>
        <w:tc>
          <w:tcPr>
            <w:tcW w:w="1100" w:type="dxa"/>
            <w:tcBorders>
              <w:top w:val="nil"/>
              <w:left w:val="nil"/>
              <w:bottom w:val="nil"/>
              <w:right w:val="nil"/>
            </w:tcBorders>
            <w:shd w:val="clear" w:color="000000" w:fill="FFFFFF"/>
            <w:vAlign w:val="center"/>
            <w:hideMark/>
          </w:tcPr>
          <w:p w14:paraId="5DA21B0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0.197</w:t>
            </w:r>
          </w:p>
        </w:tc>
      </w:tr>
      <w:tr w:rsidR="003E3663" w:rsidRPr="003E3663" w14:paraId="18CE214C" w14:textId="77777777" w:rsidTr="003E3663">
        <w:trPr>
          <w:trHeight w:val="252"/>
        </w:trPr>
        <w:tc>
          <w:tcPr>
            <w:tcW w:w="2860" w:type="dxa"/>
            <w:tcBorders>
              <w:top w:val="nil"/>
              <w:left w:val="nil"/>
              <w:bottom w:val="nil"/>
              <w:right w:val="nil"/>
            </w:tcBorders>
            <w:shd w:val="clear" w:color="000000" w:fill="FFFFFF"/>
            <w:noWrap/>
            <w:vAlign w:val="bottom"/>
            <w:hideMark/>
          </w:tcPr>
          <w:p w14:paraId="5B05CE48"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08C798DF"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6C40480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7918040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95FE932"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5F81FCD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0FE2EE76" w14:textId="77777777" w:rsidTr="003E3663">
        <w:trPr>
          <w:trHeight w:val="252"/>
        </w:trPr>
        <w:tc>
          <w:tcPr>
            <w:tcW w:w="2860" w:type="dxa"/>
            <w:tcBorders>
              <w:top w:val="nil"/>
              <w:left w:val="nil"/>
              <w:bottom w:val="nil"/>
              <w:right w:val="nil"/>
            </w:tcBorders>
            <w:shd w:val="clear" w:color="000000" w:fill="FFFFFF"/>
            <w:noWrap/>
            <w:vAlign w:val="bottom"/>
            <w:hideMark/>
          </w:tcPr>
          <w:p w14:paraId="36E01BE1"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Education</w:t>
            </w:r>
            <w:proofErr w:type="spellEnd"/>
          </w:p>
        </w:tc>
        <w:tc>
          <w:tcPr>
            <w:tcW w:w="1400" w:type="dxa"/>
            <w:tcBorders>
              <w:top w:val="nil"/>
              <w:left w:val="nil"/>
              <w:bottom w:val="nil"/>
              <w:right w:val="nil"/>
            </w:tcBorders>
            <w:shd w:val="clear" w:color="000000" w:fill="FFFFFF"/>
            <w:noWrap/>
            <w:vAlign w:val="bottom"/>
            <w:hideMark/>
          </w:tcPr>
          <w:p w14:paraId="4E9A5437"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119D94C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3.877</w:t>
            </w:r>
          </w:p>
        </w:tc>
        <w:tc>
          <w:tcPr>
            <w:tcW w:w="1100" w:type="dxa"/>
            <w:tcBorders>
              <w:top w:val="nil"/>
              <w:left w:val="nil"/>
              <w:bottom w:val="nil"/>
              <w:right w:val="nil"/>
            </w:tcBorders>
            <w:shd w:val="clear" w:color="000000" w:fill="FFFFFF"/>
            <w:vAlign w:val="center"/>
            <w:hideMark/>
          </w:tcPr>
          <w:p w14:paraId="6561651E"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3.277</w:t>
            </w:r>
          </w:p>
        </w:tc>
        <w:tc>
          <w:tcPr>
            <w:tcW w:w="1100" w:type="dxa"/>
            <w:tcBorders>
              <w:top w:val="nil"/>
              <w:left w:val="nil"/>
              <w:bottom w:val="nil"/>
              <w:right w:val="nil"/>
            </w:tcBorders>
            <w:shd w:val="clear" w:color="000000" w:fill="FFFFFF"/>
            <w:vAlign w:val="center"/>
            <w:hideMark/>
          </w:tcPr>
          <w:p w14:paraId="64710D0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8.070</w:t>
            </w:r>
          </w:p>
        </w:tc>
        <w:tc>
          <w:tcPr>
            <w:tcW w:w="1100" w:type="dxa"/>
            <w:tcBorders>
              <w:top w:val="nil"/>
              <w:left w:val="nil"/>
              <w:bottom w:val="nil"/>
              <w:right w:val="nil"/>
            </w:tcBorders>
            <w:shd w:val="clear" w:color="000000" w:fill="FFFFFF"/>
            <w:vAlign w:val="center"/>
            <w:hideMark/>
          </w:tcPr>
          <w:p w14:paraId="600DE3A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0.000</w:t>
            </w:r>
          </w:p>
        </w:tc>
      </w:tr>
      <w:tr w:rsidR="003E3663" w:rsidRPr="003E3663" w14:paraId="4EBE72E1" w14:textId="77777777" w:rsidTr="003E3663">
        <w:trPr>
          <w:trHeight w:val="252"/>
        </w:trPr>
        <w:tc>
          <w:tcPr>
            <w:tcW w:w="2860" w:type="dxa"/>
            <w:tcBorders>
              <w:top w:val="nil"/>
              <w:left w:val="nil"/>
              <w:bottom w:val="nil"/>
              <w:right w:val="nil"/>
            </w:tcBorders>
            <w:shd w:val="clear" w:color="000000" w:fill="FFFFFF"/>
            <w:noWrap/>
            <w:vAlign w:val="bottom"/>
            <w:hideMark/>
          </w:tcPr>
          <w:p w14:paraId="0FE2DD37"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0D4D513D"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6A3244D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3.877</w:t>
            </w:r>
          </w:p>
        </w:tc>
        <w:tc>
          <w:tcPr>
            <w:tcW w:w="1100" w:type="dxa"/>
            <w:tcBorders>
              <w:top w:val="nil"/>
              <w:left w:val="nil"/>
              <w:bottom w:val="nil"/>
              <w:right w:val="nil"/>
            </w:tcBorders>
            <w:shd w:val="clear" w:color="000000" w:fill="FFFFFF"/>
            <w:vAlign w:val="center"/>
            <w:hideMark/>
          </w:tcPr>
          <w:p w14:paraId="2588928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3.846</w:t>
            </w:r>
          </w:p>
        </w:tc>
        <w:tc>
          <w:tcPr>
            <w:tcW w:w="1100" w:type="dxa"/>
            <w:tcBorders>
              <w:top w:val="nil"/>
              <w:left w:val="nil"/>
              <w:bottom w:val="nil"/>
              <w:right w:val="nil"/>
            </w:tcBorders>
            <w:shd w:val="clear" w:color="000000" w:fill="FFFFFF"/>
            <w:vAlign w:val="center"/>
            <w:hideMark/>
          </w:tcPr>
          <w:p w14:paraId="0369058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0.460</w:t>
            </w:r>
          </w:p>
        </w:tc>
        <w:tc>
          <w:tcPr>
            <w:tcW w:w="1100" w:type="dxa"/>
            <w:tcBorders>
              <w:top w:val="nil"/>
              <w:left w:val="nil"/>
              <w:bottom w:val="nil"/>
              <w:right w:val="nil"/>
            </w:tcBorders>
            <w:shd w:val="clear" w:color="000000" w:fill="FFFFFF"/>
            <w:vAlign w:val="center"/>
            <w:hideMark/>
          </w:tcPr>
          <w:p w14:paraId="6F05DB6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0.644</w:t>
            </w:r>
          </w:p>
        </w:tc>
      </w:tr>
      <w:tr w:rsidR="003E3663" w:rsidRPr="003E3663" w14:paraId="34E68AE9" w14:textId="77777777" w:rsidTr="003E3663">
        <w:trPr>
          <w:trHeight w:val="252"/>
        </w:trPr>
        <w:tc>
          <w:tcPr>
            <w:tcW w:w="2860" w:type="dxa"/>
            <w:tcBorders>
              <w:top w:val="nil"/>
              <w:left w:val="nil"/>
              <w:bottom w:val="nil"/>
              <w:right w:val="nil"/>
            </w:tcBorders>
            <w:shd w:val="clear" w:color="000000" w:fill="FFFFFF"/>
            <w:noWrap/>
            <w:vAlign w:val="bottom"/>
            <w:hideMark/>
          </w:tcPr>
          <w:p w14:paraId="7B49FCC6"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60732C5E"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3D79F67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0AF1887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6F0D8835"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752F5BE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7B7A96C8" w14:textId="77777777" w:rsidTr="003E3663">
        <w:trPr>
          <w:trHeight w:val="252"/>
        </w:trPr>
        <w:tc>
          <w:tcPr>
            <w:tcW w:w="2860" w:type="dxa"/>
            <w:tcBorders>
              <w:top w:val="nil"/>
              <w:left w:val="nil"/>
              <w:bottom w:val="nil"/>
              <w:right w:val="nil"/>
            </w:tcBorders>
            <w:shd w:val="clear" w:color="000000" w:fill="FFFFFF"/>
            <w:noWrap/>
            <w:vAlign w:val="bottom"/>
            <w:hideMark/>
          </w:tcPr>
          <w:p w14:paraId="0B6BD135"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Employment</w:t>
            </w:r>
            <w:proofErr w:type="spellEnd"/>
            <w:r w:rsidRPr="003E3663">
              <w:rPr>
                <w:rFonts w:ascii="Times New Roman" w:eastAsia="Times New Roman" w:hAnsi="Times New Roman" w:cs="Times New Roman"/>
                <w:color w:val="000000"/>
                <w:kern w:val="0"/>
                <w:lang w:eastAsia="es-CL"/>
                <w14:ligatures w14:val="none"/>
              </w:rPr>
              <w:t xml:space="preserve"> Status</w:t>
            </w:r>
          </w:p>
        </w:tc>
        <w:tc>
          <w:tcPr>
            <w:tcW w:w="1400" w:type="dxa"/>
            <w:tcBorders>
              <w:top w:val="nil"/>
              <w:left w:val="nil"/>
              <w:bottom w:val="nil"/>
              <w:right w:val="nil"/>
            </w:tcBorders>
            <w:shd w:val="clear" w:color="000000" w:fill="FFFFFF"/>
            <w:noWrap/>
            <w:vAlign w:val="bottom"/>
            <w:hideMark/>
          </w:tcPr>
          <w:p w14:paraId="42459973"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031C974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0.635</w:t>
            </w:r>
          </w:p>
        </w:tc>
        <w:tc>
          <w:tcPr>
            <w:tcW w:w="1100" w:type="dxa"/>
            <w:tcBorders>
              <w:top w:val="nil"/>
              <w:left w:val="nil"/>
              <w:bottom w:val="nil"/>
              <w:right w:val="nil"/>
            </w:tcBorders>
            <w:shd w:val="clear" w:color="000000" w:fill="FFFFFF"/>
            <w:vAlign w:val="center"/>
            <w:hideMark/>
          </w:tcPr>
          <w:p w14:paraId="7AE4A26F"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0.566</w:t>
            </w:r>
          </w:p>
        </w:tc>
        <w:tc>
          <w:tcPr>
            <w:tcW w:w="1100" w:type="dxa"/>
            <w:tcBorders>
              <w:top w:val="nil"/>
              <w:left w:val="nil"/>
              <w:bottom w:val="nil"/>
              <w:right w:val="nil"/>
            </w:tcBorders>
            <w:shd w:val="clear" w:color="000000" w:fill="FFFFFF"/>
            <w:vAlign w:val="center"/>
            <w:hideMark/>
          </w:tcPr>
          <w:p w14:paraId="3038712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1.930</w:t>
            </w:r>
          </w:p>
        </w:tc>
        <w:tc>
          <w:tcPr>
            <w:tcW w:w="1100" w:type="dxa"/>
            <w:tcBorders>
              <w:top w:val="nil"/>
              <w:left w:val="nil"/>
              <w:bottom w:val="nil"/>
              <w:right w:val="nil"/>
            </w:tcBorders>
            <w:shd w:val="clear" w:color="000000" w:fill="FFFFFF"/>
            <w:vAlign w:val="center"/>
            <w:hideMark/>
          </w:tcPr>
          <w:p w14:paraId="00594361"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0.054</w:t>
            </w:r>
          </w:p>
        </w:tc>
      </w:tr>
      <w:tr w:rsidR="003E3663" w:rsidRPr="003E3663" w14:paraId="13AEE736" w14:textId="77777777" w:rsidTr="003E3663">
        <w:trPr>
          <w:trHeight w:val="252"/>
        </w:trPr>
        <w:tc>
          <w:tcPr>
            <w:tcW w:w="2860" w:type="dxa"/>
            <w:tcBorders>
              <w:top w:val="nil"/>
              <w:left w:val="nil"/>
              <w:bottom w:val="nil"/>
              <w:right w:val="nil"/>
            </w:tcBorders>
            <w:shd w:val="clear" w:color="000000" w:fill="FFFFFF"/>
            <w:noWrap/>
            <w:vAlign w:val="bottom"/>
            <w:hideMark/>
          </w:tcPr>
          <w:p w14:paraId="28F77FDA"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39F0A689"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6031B58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0.635</w:t>
            </w:r>
          </w:p>
        </w:tc>
        <w:tc>
          <w:tcPr>
            <w:tcW w:w="1100" w:type="dxa"/>
            <w:tcBorders>
              <w:top w:val="nil"/>
              <w:left w:val="nil"/>
              <w:bottom w:val="nil"/>
              <w:right w:val="nil"/>
            </w:tcBorders>
            <w:shd w:val="clear" w:color="000000" w:fill="FFFFFF"/>
            <w:vAlign w:val="center"/>
            <w:hideMark/>
          </w:tcPr>
          <w:p w14:paraId="6E0DDB2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0.542</w:t>
            </w:r>
          </w:p>
        </w:tc>
        <w:tc>
          <w:tcPr>
            <w:tcW w:w="1100" w:type="dxa"/>
            <w:tcBorders>
              <w:top w:val="nil"/>
              <w:left w:val="nil"/>
              <w:bottom w:val="nil"/>
              <w:right w:val="nil"/>
            </w:tcBorders>
            <w:shd w:val="clear" w:color="000000" w:fill="FFFFFF"/>
            <w:vAlign w:val="center"/>
            <w:hideMark/>
          </w:tcPr>
          <w:p w14:paraId="249C47B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2.140</w:t>
            </w:r>
          </w:p>
        </w:tc>
        <w:tc>
          <w:tcPr>
            <w:tcW w:w="1100" w:type="dxa"/>
            <w:tcBorders>
              <w:top w:val="nil"/>
              <w:left w:val="nil"/>
              <w:bottom w:val="nil"/>
              <w:right w:val="nil"/>
            </w:tcBorders>
            <w:shd w:val="clear" w:color="000000" w:fill="FFFFFF"/>
            <w:vAlign w:val="center"/>
            <w:hideMark/>
          </w:tcPr>
          <w:p w14:paraId="1A7849A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0.032</w:t>
            </w:r>
          </w:p>
        </w:tc>
      </w:tr>
      <w:tr w:rsidR="003E3663" w:rsidRPr="003E3663" w14:paraId="69DC312A" w14:textId="77777777" w:rsidTr="003E3663">
        <w:trPr>
          <w:trHeight w:val="252"/>
        </w:trPr>
        <w:tc>
          <w:tcPr>
            <w:tcW w:w="2860" w:type="dxa"/>
            <w:tcBorders>
              <w:top w:val="nil"/>
              <w:left w:val="nil"/>
              <w:bottom w:val="nil"/>
              <w:right w:val="nil"/>
            </w:tcBorders>
            <w:shd w:val="clear" w:color="000000" w:fill="FFFFFF"/>
            <w:noWrap/>
            <w:vAlign w:val="bottom"/>
            <w:hideMark/>
          </w:tcPr>
          <w:p w14:paraId="37E8BE09"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76CF3AAE"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070B1622"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4F5CBFA3"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3430AD4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4A744732"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0BE1E5D4" w14:textId="77777777" w:rsidTr="003E3663">
        <w:trPr>
          <w:trHeight w:val="252"/>
        </w:trPr>
        <w:tc>
          <w:tcPr>
            <w:tcW w:w="2860" w:type="dxa"/>
            <w:tcBorders>
              <w:top w:val="nil"/>
              <w:left w:val="nil"/>
              <w:bottom w:val="nil"/>
              <w:right w:val="nil"/>
            </w:tcBorders>
            <w:shd w:val="clear" w:color="000000" w:fill="FFFFFF"/>
            <w:noWrap/>
            <w:vAlign w:val="bottom"/>
            <w:hideMark/>
          </w:tcPr>
          <w:p w14:paraId="3F56F698"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Income</w:t>
            </w:r>
            <w:proofErr w:type="spellEnd"/>
          </w:p>
        </w:tc>
        <w:tc>
          <w:tcPr>
            <w:tcW w:w="1400" w:type="dxa"/>
            <w:tcBorders>
              <w:top w:val="nil"/>
              <w:left w:val="nil"/>
              <w:bottom w:val="nil"/>
              <w:right w:val="nil"/>
            </w:tcBorders>
            <w:shd w:val="clear" w:color="000000" w:fill="FFFFFF"/>
            <w:noWrap/>
            <w:vAlign w:val="bottom"/>
            <w:hideMark/>
          </w:tcPr>
          <w:p w14:paraId="063EF300"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37FCE8F1"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1.889</w:t>
            </w:r>
          </w:p>
        </w:tc>
        <w:tc>
          <w:tcPr>
            <w:tcW w:w="1100" w:type="dxa"/>
            <w:tcBorders>
              <w:top w:val="nil"/>
              <w:left w:val="nil"/>
              <w:bottom w:val="nil"/>
              <w:right w:val="nil"/>
            </w:tcBorders>
            <w:shd w:val="clear" w:color="000000" w:fill="FFFFFF"/>
            <w:vAlign w:val="center"/>
            <w:hideMark/>
          </w:tcPr>
          <w:p w14:paraId="7C814A4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1.705</w:t>
            </w:r>
          </w:p>
        </w:tc>
        <w:tc>
          <w:tcPr>
            <w:tcW w:w="1100" w:type="dxa"/>
            <w:tcBorders>
              <w:top w:val="nil"/>
              <w:left w:val="nil"/>
              <w:bottom w:val="nil"/>
              <w:right w:val="nil"/>
            </w:tcBorders>
            <w:shd w:val="clear" w:color="000000" w:fill="FFFFFF"/>
            <w:vAlign w:val="center"/>
            <w:hideMark/>
          </w:tcPr>
          <w:p w14:paraId="070A7E4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2.370</w:t>
            </w:r>
          </w:p>
        </w:tc>
        <w:tc>
          <w:tcPr>
            <w:tcW w:w="1100" w:type="dxa"/>
            <w:tcBorders>
              <w:top w:val="nil"/>
              <w:left w:val="nil"/>
              <w:bottom w:val="nil"/>
              <w:right w:val="nil"/>
            </w:tcBorders>
            <w:shd w:val="clear" w:color="000000" w:fill="FFFFFF"/>
            <w:vAlign w:val="center"/>
            <w:hideMark/>
          </w:tcPr>
          <w:p w14:paraId="389A209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0.018</w:t>
            </w:r>
          </w:p>
        </w:tc>
      </w:tr>
      <w:tr w:rsidR="003E3663" w:rsidRPr="003E3663" w14:paraId="08A7666A" w14:textId="77777777" w:rsidTr="003E3663">
        <w:trPr>
          <w:trHeight w:val="252"/>
        </w:trPr>
        <w:tc>
          <w:tcPr>
            <w:tcW w:w="2860" w:type="dxa"/>
            <w:tcBorders>
              <w:top w:val="nil"/>
              <w:left w:val="nil"/>
              <w:bottom w:val="single" w:sz="4" w:space="0" w:color="auto"/>
              <w:right w:val="nil"/>
            </w:tcBorders>
            <w:shd w:val="clear" w:color="000000" w:fill="FFFFFF"/>
            <w:noWrap/>
            <w:vAlign w:val="bottom"/>
            <w:hideMark/>
          </w:tcPr>
          <w:p w14:paraId="743AB1BB"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single" w:sz="4" w:space="0" w:color="auto"/>
              <w:right w:val="nil"/>
            </w:tcBorders>
            <w:shd w:val="clear" w:color="000000" w:fill="FFFFFF"/>
            <w:noWrap/>
            <w:vAlign w:val="bottom"/>
            <w:hideMark/>
          </w:tcPr>
          <w:p w14:paraId="0AC14A39"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single" w:sz="4" w:space="0" w:color="auto"/>
              <w:right w:val="nil"/>
            </w:tcBorders>
            <w:shd w:val="clear" w:color="000000" w:fill="FFFFFF"/>
            <w:vAlign w:val="center"/>
            <w:hideMark/>
          </w:tcPr>
          <w:p w14:paraId="344926C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1.889</w:t>
            </w:r>
          </w:p>
        </w:tc>
        <w:tc>
          <w:tcPr>
            <w:tcW w:w="1100" w:type="dxa"/>
            <w:tcBorders>
              <w:top w:val="nil"/>
              <w:left w:val="nil"/>
              <w:bottom w:val="single" w:sz="4" w:space="0" w:color="auto"/>
              <w:right w:val="nil"/>
            </w:tcBorders>
            <w:shd w:val="clear" w:color="000000" w:fill="FFFFFF"/>
            <w:vAlign w:val="center"/>
            <w:hideMark/>
          </w:tcPr>
          <w:p w14:paraId="7561715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1.815</w:t>
            </w:r>
          </w:p>
        </w:tc>
        <w:tc>
          <w:tcPr>
            <w:tcW w:w="1100" w:type="dxa"/>
            <w:tcBorders>
              <w:top w:val="nil"/>
              <w:left w:val="nil"/>
              <w:bottom w:val="single" w:sz="4" w:space="0" w:color="auto"/>
              <w:right w:val="nil"/>
            </w:tcBorders>
            <w:shd w:val="clear" w:color="000000" w:fill="FFFFFF"/>
            <w:vAlign w:val="center"/>
            <w:hideMark/>
          </w:tcPr>
          <w:p w14:paraId="3646EB2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0.770</w:t>
            </w:r>
          </w:p>
        </w:tc>
        <w:tc>
          <w:tcPr>
            <w:tcW w:w="1100" w:type="dxa"/>
            <w:tcBorders>
              <w:top w:val="nil"/>
              <w:left w:val="nil"/>
              <w:bottom w:val="single" w:sz="4" w:space="0" w:color="auto"/>
              <w:right w:val="nil"/>
            </w:tcBorders>
            <w:shd w:val="clear" w:color="000000" w:fill="FFFFFF"/>
            <w:vAlign w:val="center"/>
            <w:hideMark/>
          </w:tcPr>
          <w:p w14:paraId="59B8266F"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0.439</w:t>
            </w:r>
          </w:p>
        </w:tc>
      </w:tr>
      <w:tr w:rsidR="003E3663" w:rsidRPr="003E3663" w14:paraId="08A1E104" w14:textId="77777777" w:rsidTr="003E3663">
        <w:trPr>
          <w:trHeight w:val="252"/>
        </w:trPr>
        <w:tc>
          <w:tcPr>
            <w:tcW w:w="2860" w:type="dxa"/>
            <w:tcBorders>
              <w:top w:val="nil"/>
              <w:left w:val="nil"/>
              <w:bottom w:val="nil"/>
              <w:right w:val="nil"/>
            </w:tcBorders>
            <w:shd w:val="clear" w:color="000000" w:fill="FFFFFF"/>
            <w:noWrap/>
            <w:vAlign w:val="bottom"/>
            <w:hideMark/>
          </w:tcPr>
          <w:p w14:paraId="51734902" w14:textId="77777777" w:rsidR="001827EB" w:rsidRDefault="001827EB" w:rsidP="003E3663">
            <w:pPr>
              <w:spacing w:after="0" w:line="240" w:lineRule="auto"/>
              <w:jc w:val="right"/>
              <w:rPr>
                <w:rFonts w:ascii="Times New Roman" w:eastAsia="Times New Roman" w:hAnsi="Times New Roman" w:cs="Times New Roman"/>
                <w:color w:val="000000"/>
                <w:kern w:val="0"/>
                <w:lang w:eastAsia="es-CL"/>
                <w14:ligatures w14:val="none"/>
              </w:rPr>
            </w:pPr>
          </w:p>
          <w:p w14:paraId="6C946D36" w14:textId="77777777" w:rsidR="001827EB" w:rsidRDefault="001827EB" w:rsidP="003E3663">
            <w:pPr>
              <w:spacing w:after="0" w:line="240" w:lineRule="auto"/>
              <w:jc w:val="right"/>
              <w:rPr>
                <w:rFonts w:ascii="Times New Roman" w:eastAsia="Times New Roman" w:hAnsi="Times New Roman" w:cs="Times New Roman"/>
                <w:color w:val="000000"/>
                <w:kern w:val="0"/>
                <w:lang w:eastAsia="es-CL"/>
                <w14:ligatures w14:val="none"/>
              </w:rPr>
            </w:pPr>
          </w:p>
          <w:p w14:paraId="1910AE2D" w14:textId="4EC4BD06" w:rsidR="003E3663" w:rsidRPr="003E3663" w:rsidRDefault="003E3663" w:rsidP="003E3663">
            <w:pPr>
              <w:spacing w:after="0" w:line="240" w:lineRule="auto"/>
              <w:jc w:val="right"/>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2FF6BAA2" w14:textId="77777777" w:rsidR="003E3663" w:rsidRPr="003E3663" w:rsidRDefault="003E3663" w:rsidP="003E3663">
            <w:pPr>
              <w:spacing w:after="0" w:line="240" w:lineRule="auto"/>
              <w:jc w:val="right"/>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27629AD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0CDBEB1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6BD6FD9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31CC6094"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r>
      <w:tr w:rsidR="003E3663" w:rsidRPr="006A7582" w14:paraId="7EF5428D" w14:textId="77777777" w:rsidTr="003E3663">
        <w:trPr>
          <w:trHeight w:val="252"/>
        </w:trPr>
        <w:tc>
          <w:tcPr>
            <w:tcW w:w="8660" w:type="dxa"/>
            <w:gridSpan w:val="6"/>
            <w:tcBorders>
              <w:top w:val="nil"/>
              <w:left w:val="nil"/>
              <w:bottom w:val="single" w:sz="4" w:space="0" w:color="auto"/>
              <w:right w:val="nil"/>
            </w:tcBorders>
            <w:shd w:val="clear" w:color="000000" w:fill="FFFFFF"/>
            <w:noWrap/>
            <w:vAlign w:val="center"/>
            <w:hideMark/>
          </w:tcPr>
          <w:p w14:paraId="6C93D8E9" w14:textId="77777777" w:rsidR="003E3663" w:rsidRPr="003E3663" w:rsidRDefault="003E3663" w:rsidP="003E3663">
            <w:pPr>
              <w:spacing w:after="0" w:line="240" w:lineRule="auto"/>
              <w:rPr>
                <w:rFonts w:ascii="Times New Roman" w:eastAsia="Times New Roman" w:hAnsi="Times New Roman" w:cs="Times New Roman"/>
                <w:i/>
                <w:iCs/>
                <w:color w:val="000000"/>
                <w:kern w:val="0"/>
                <w:lang w:val="en-US" w:eastAsia="es-CL"/>
                <w14:ligatures w14:val="none"/>
              </w:rPr>
            </w:pPr>
            <w:r w:rsidRPr="003E3663">
              <w:rPr>
                <w:rFonts w:ascii="Times New Roman" w:eastAsia="Times New Roman" w:hAnsi="Times New Roman" w:cs="Times New Roman"/>
                <w:i/>
                <w:iCs/>
                <w:color w:val="000000"/>
                <w:kern w:val="0"/>
                <w:lang w:val="en-US" w:eastAsia="es-CL"/>
                <w14:ligatures w14:val="none"/>
              </w:rPr>
              <w:t>Saudi Arabia : Average treatment effect on the treated (ATT) using Nearest-</w:t>
            </w:r>
            <w:proofErr w:type="spellStart"/>
            <w:r w:rsidRPr="003E3663">
              <w:rPr>
                <w:rFonts w:ascii="Times New Roman" w:eastAsia="Times New Roman" w:hAnsi="Times New Roman" w:cs="Times New Roman"/>
                <w:i/>
                <w:iCs/>
                <w:color w:val="000000"/>
                <w:kern w:val="0"/>
                <w:lang w:val="en-US" w:eastAsia="es-CL"/>
                <w14:ligatures w14:val="none"/>
              </w:rPr>
              <w:t>neighbour</w:t>
            </w:r>
            <w:proofErr w:type="spellEnd"/>
          </w:p>
        </w:tc>
      </w:tr>
      <w:tr w:rsidR="003E3663" w:rsidRPr="003E3663" w14:paraId="52855DB1" w14:textId="77777777" w:rsidTr="003E3663">
        <w:trPr>
          <w:trHeight w:val="252"/>
        </w:trPr>
        <w:tc>
          <w:tcPr>
            <w:tcW w:w="2860" w:type="dxa"/>
            <w:tcBorders>
              <w:top w:val="nil"/>
              <w:left w:val="nil"/>
              <w:bottom w:val="single" w:sz="4" w:space="0" w:color="auto"/>
              <w:right w:val="nil"/>
            </w:tcBorders>
            <w:shd w:val="clear" w:color="000000" w:fill="FFFFFF"/>
            <w:noWrap/>
            <w:vAlign w:val="bottom"/>
            <w:hideMark/>
          </w:tcPr>
          <w:p w14:paraId="2207083F"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val="en-US" w:eastAsia="es-CL"/>
                <w14:ligatures w14:val="none"/>
              </w:rPr>
              <w:t xml:space="preserve"> </w:t>
            </w:r>
            <w:r w:rsidRPr="003E3663">
              <w:rPr>
                <w:rFonts w:ascii="Times New Roman" w:eastAsia="Times New Roman" w:hAnsi="Times New Roman" w:cs="Times New Roman"/>
                <w:color w:val="000000"/>
                <w:kern w:val="0"/>
                <w:lang w:eastAsia="es-CL"/>
                <w14:ligatures w14:val="none"/>
              </w:rPr>
              <w:t xml:space="preserve">Variable     </w:t>
            </w:r>
          </w:p>
        </w:tc>
        <w:tc>
          <w:tcPr>
            <w:tcW w:w="1400" w:type="dxa"/>
            <w:tcBorders>
              <w:top w:val="nil"/>
              <w:left w:val="nil"/>
              <w:bottom w:val="single" w:sz="4" w:space="0" w:color="auto"/>
              <w:right w:val="nil"/>
            </w:tcBorders>
            <w:shd w:val="clear" w:color="000000" w:fill="FFFFFF"/>
            <w:noWrap/>
            <w:vAlign w:val="bottom"/>
            <w:hideMark/>
          </w:tcPr>
          <w:p w14:paraId="02D41775" w14:textId="53CA92B5" w:rsidR="003E3663" w:rsidRPr="003E3663" w:rsidRDefault="003E3663"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Treated</w:t>
            </w:r>
            <w:proofErr w:type="spellEnd"/>
          </w:p>
        </w:tc>
        <w:tc>
          <w:tcPr>
            <w:tcW w:w="1100" w:type="dxa"/>
            <w:tcBorders>
              <w:top w:val="nil"/>
              <w:left w:val="nil"/>
              <w:bottom w:val="single" w:sz="4" w:space="0" w:color="auto"/>
              <w:right w:val="nil"/>
            </w:tcBorders>
            <w:shd w:val="clear" w:color="000000" w:fill="FFFFFF"/>
            <w:noWrap/>
            <w:vAlign w:val="bottom"/>
            <w:hideMark/>
          </w:tcPr>
          <w:p w14:paraId="1D948A52" w14:textId="1D6B0BD6" w:rsidR="003E3663" w:rsidRPr="003E3663" w:rsidRDefault="003E3663"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Controls</w:t>
            </w:r>
            <w:proofErr w:type="spellEnd"/>
          </w:p>
        </w:tc>
        <w:tc>
          <w:tcPr>
            <w:tcW w:w="1100" w:type="dxa"/>
            <w:tcBorders>
              <w:top w:val="nil"/>
              <w:left w:val="nil"/>
              <w:bottom w:val="single" w:sz="4" w:space="0" w:color="auto"/>
              <w:right w:val="nil"/>
            </w:tcBorders>
            <w:shd w:val="clear" w:color="000000" w:fill="FFFFFF"/>
            <w:noWrap/>
            <w:vAlign w:val="bottom"/>
            <w:hideMark/>
          </w:tcPr>
          <w:p w14:paraId="668B22B6" w14:textId="2EB1E1AB" w:rsidR="003E3663" w:rsidRPr="003E3663" w:rsidRDefault="003E3663"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Difference</w:t>
            </w:r>
            <w:proofErr w:type="spellEnd"/>
          </w:p>
        </w:tc>
        <w:tc>
          <w:tcPr>
            <w:tcW w:w="1100" w:type="dxa"/>
            <w:tcBorders>
              <w:top w:val="nil"/>
              <w:left w:val="nil"/>
              <w:bottom w:val="single" w:sz="4" w:space="0" w:color="auto"/>
              <w:right w:val="nil"/>
            </w:tcBorders>
            <w:shd w:val="clear" w:color="000000" w:fill="FFFFFF"/>
            <w:noWrap/>
            <w:vAlign w:val="bottom"/>
            <w:hideMark/>
          </w:tcPr>
          <w:p w14:paraId="02BF966F" w14:textId="792B1730" w:rsidR="003E3663" w:rsidRPr="003E3663" w:rsidRDefault="003E3663" w:rsidP="007847CB">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S.E.</w:t>
            </w:r>
          </w:p>
        </w:tc>
        <w:tc>
          <w:tcPr>
            <w:tcW w:w="1100" w:type="dxa"/>
            <w:tcBorders>
              <w:top w:val="nil"/>
              <w:left w:val="nil"/>
              <w:bottom w:val="single" w:sz="4" w:space="0" w:color="auto"/>
              <w:right w:val="nil"/>
            </w:tcBorders>
            <w:shd w:val="clear" w:color="000000" w:fill="FFFFFF"/>
            <w:noWrap/>
            <w:vAlign w:val="bottom"/>
            <w:hideMark/>
          </w:tcPr>
          <w:p w14:paraId="0AFACC89" w14:textId="052583E1" w:rsidR="003E3663" w:rsidRPr="003E3663" w:rsidRDefault="003E3663" w:rsidP="007847CB">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T-</w:t>
            </w:r>
            <w:proofErr w:type="spellStart"/>
            <w:r w:rsidRPr="003E3663">
              <w:rPr>
                <w:rFonts w:ascii="Times New Roman" w:eastAsia="Times New Roman" w:hAnsi="Times New Roman" w:cs="Times New Roman"/>
                <w:color w:val="000000"/>
                <w:kern w:val="0"/>
                <w:lang w:eastAsia="es-CL"/>
                <w14:ligatures w14:val="none"/>
              </w:rPr>
              <w:t>stat</w:t>
            </w:r>
            <w:proofErr w:type="spellEnd"/>
          </w:p>
        </w:tc>
      </w:tr>
      <w:tr w:rsidR="003E3663" w:rsidRPr="003E3663" w14:paraId="0536AC8D" w14:textId="77777777" w:rsidTr="003E3663">
        <w:trPr>
          <w:trHeight w:val="252"/>
        </w:trPr>
        <w:tc>
          <w:tcPr>
            <w:tcW w:w="2860" w:type="dxa"/>
            <w:tcBorders>
              <w:top w:val="nil"/>
              <w:left w:val="nil"/>
              <w:bottom w:val="nil"/>
              <w:right w:val="nil"/>
            </w:tcBorders>
            <w:shd w:val="clear" w:color="000000" w:fill="FFFFFF"/>
            <w:noWrap/>
            <w:vAlign w:val="bottom"/>
            <w:hideMark/>
          </w:tcPr>
          <w:p w14:paraId="6168296E" w14:textId="0A5F6A8C" w:rsidR="003E3663" w:rsidRPr="003E3663" w:rsidRDefault="00F74E2A" w:rsidP="003E3663">
            <w:pPr>
              <w:spacing w:after="0" w:line="240" w:lineRule="auto"/>
              <w:rPr>
                <w:rFonts w:ascii="Times New Roman" w:eastAsia="Times New Roman" w:hAnsi="Times New Roman" w:cs="Times New Roman"/>
                <w:color w:val="000000"/>
                <w:kern w:val="0"/>
                <w:lang w:eastAsia="es-CL"/>
                <w14:ligatures w14:val="none"/>
              </w:rPr>
            </w:pPr>
            <w:r w:rsidRPr="00611A9C">
              <w:rPr>
                <w:rFonts w:ascii="Times New Roman" w:eastAsia="Times New Roman" w:hAnsi="Times New Roman" w:cs="Times New Roman"/>
                <w:color w:val="000000"/>
                <w:kern w:val="0"/>
                <w:lang w:eastAsia="es-CL"/>
                <w14:ligatures w14:val="none"/>
              </w:rPr>
              <w:t>S</w:t>
            </w:r>
            <w:r>
              <w:rPr>
                <w:rFonts w:ascii="Times New Roman" w:eastAsia="Times New Roman" w:hAnsi="Times New Roman" w:cs="Times New Roman"/>
                <w:color w:val="000000"/>
                <w:kern w:val="0"/>
                <w:lang w:eastAsia="es-CL"/>
                <w14:ligatures w14:val="none"/>
              </w:rPr>
              <w:t xml:space="preserve">tock </w:t>
            </w:r>
            <w:proofErr w:type="spellStart"/>
            <w:r>
              <w:rPr>
                <w:rFonts w:ascii="Times New Roman" w:eastAsia="Times New Roman" w:hAnsi="Times New Roman" w:cs="Times New Roman"/>
                <w:color w:val="000000"/>
                <w:kern w:val="0"/>
                <w:lang w:eastAsia="es-CL"/>
                <w14:ligatures w14:val="none"/>
              </w:rPr>
              <w:t>investment</w:t>
            </w:r>
            <w:proofErr w:type="spellEnd"/>
          </w:p>
        </w:tc>
        <w:tc>
          <w:tcPr>
            <w:tcW w:w="1400" w:type="dxa"/>
            <w:tcBorders>
              <w:top w:val="nil"/>
              <w:left w:val="nil"/>
              <w:bottom w:val="nil"/>
              <w:right w:val="nil"/>
            </w:tcBorders>
            <w:shd w:val="clear" w:color="000000" w:fill="FFFFFF"/>
            <w:vAlign w:val="center"/>
            <w:hideMark/>
          </w:tcPr>
          <w:p w14:paraId="740A3F38" w14:textId="0B40F089" w:rsidR="003E3663" w:rsidRPr="003E3663" w:rsidRDefault="003E3663"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0.246</w:t>
            </w:r>
          </w:p>
        </w:tc>
        <w:tc>
          <w:tcPr>
            <w:tcW w:w="1100" w:type="dxa"/>
            <w:tcBorders>
              <w:top w:val="nil"/>
              <w:left w:val="nil"/>
              <w:bottom w:val="nil"/>
              <w:right w:val="nil"/>
            </w:tcBorders>
            <w:shd w:val="clear" w:color="000000" w:fill="FFFFFF"/>
            <w:vAlign w:val="center"/>
            <w:hideMark/>
          </w:tcPr>
          <w:p w14:paraId="48283484" w14:textId="5558682C" w:rsidR="003E3663" w:rsidRPr="003E3663" w:rsidRDefault="003E3663"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0.153</w:t>
            </w:r>
          </w:p>
        </w:tc>
        <w:tc>
          <w:tcPr>
            <w:tcW w:w="1100" w:type="dxa"/>
            <w:tcBorders>
              <w:top w:val="nil"/>
              <w:left w:val="nil"/>
              <w:bottom w:val="nil"/>
              <w:right w:val="nil"/>
            </w:tcBorders>
            <w:shd w:val="clear" w:color="000000" w:fill="FFFFFF"/>
            <w:vAlign w:val="center"/>
            <w:hideMark/>
          </w:tcPr>
          <w:p w14:paraId="49737874" w14:textId="3BA146DD" w:rsidR="003E3663" w:rsidRPr="003E3663" w:rsidRDefault="003E3663"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0.093</w:t>
            </w:r>
          </w:p>
        </w:tc>
        <w:tc>
          <w:tcPr>
            <w:tcW w:w="1100" w:type="dxa"/>
            <w:tcBorders>
              <w:top w:val="nil"/>
              <w:left w:val="nil"/>
              <w:bottom w:val="nil"/>
              <w:right w:val="nil"/>
            </w:tcBorders>
            <w:shd w:val="clear" w:color="000000" w:fill="FFFFFF"/>
            <w:vAlign w:val="center"/>
            <w:hideMark/>
          </w:tcPr>
          <w:p w14:paraId="6DE0E56F" w14:textId="35284ED3" w:rsidR="003E3663" w:rsidRPr="003E3663" w:rsidRDefault="003E3663"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0.031</w:t>
            </w:r>
          </w:p>
        </w:tc>
        <w:tc>
          <w:tcPr>
            <w:tcW w:w="1100" w:type="dxa"/>
            <w:tcBorders>
              <w:top w:val="nil"/>
              <w:left w:val="nil"/>
              <w:bottom w:val="nil"/>
              <w:right w:val="nil"/>
            </w:tcBorders>
            <w:shd w:val="clear" w:color="000000" w:fill="FFFFFF"/>
            <w:vAlign w:val="center"/>
            <w:hideMark/>
          </w:tcPr>
          <w:p w14:paraId="67CED7B8" w14:textId="77777777" w:rsidR="003E3663" w:rsidRPr="003E3663" w:rsidRDefault="003E3663"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3.000</w:t>
            </w:r>
          </w:p>
        </w:tc>
      </w:tr>
      <w:tr w:rsidR="003E3663" w:rsidRPr="003E3663" w14:paraId="3BE8A5EE" w14:textId="77777777" w:rsidTr="003E3663">
        <w:trPr>
          <w:trHeight w:val="252"/>
        </w:trPr>
        <w:tc>
          <w:tcPr>
            <w:tcW w:w="2860" w:type="dxa"/>
            <w:tcBorders>
              <w:top w:val="nil"/>
              <w:left w:val="nil"/>
              <w:bottom w:val="nil"/>
              <w:right w:val="nil"/>
            </w:tcBorders>
            <w:shd w:val="clear" w:color="000000" w:fill="FFFFFF"/>
            <w:noWrap/>
            <w:vAlign w:val="bottom"/>
            <w:hideMark/>
          </w:tcPr>
          <w:p w14:paraId="1D86569F"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45B5CA7B"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6A25BDC7"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44EE671D"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08F6ABFD"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7A30C453"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r>
      <w:tr w:rsidR="003E3663" w:rsidRPr="006A7582" w14:paraId="35AC453D" w14:textId="77777777" w:rsidTr="003E3663">
        <w:trPr>
          <w:trHeight w:val="252"/>
        </w:trPr>
        <w:tc>
          <w:tcPr>
            <w:tcW w:w="5360" w:type="dxa"/>
            <w:gridSpan w:val="3"/>
            <w:tcBorders>
              <w:top w:val="nil"/>
              <w:left w:val="nil"/>
              <w:bottom w:val="single" w:sz="4" w:space="0" w:color="auto"/>
              <w:right w:val="nil"/>
            </w:tcBorders>
            <w:shd w:val="clear" w:color="000000" w:fill="FFFFFF"/>
            <w:noWrap/>
            <w:vAlign w:val="center"/>
            <w:hideMark/>
          </w:tcPr>
          <w:p w14:paraId="74226179" w14:textId="77777777" w:rsidR="003E3663" w:rsidRPr="003E3663" w:rsidRDefault="003E3663" w:rsidP="003E3663">
            <w:pPr>
              <w:spacing w:after="0" w:line="240" w:lineRule="auto"/>
              <w:rPr>
                <w:rFonts w:ascii="Times New Roman" w:eastAsia="Times New Roman" w:hAnsi="Times New Roman" w:cs="Times New Roman"/>
                <w:i/>
                <w:iCs/>
                <w:color w:val="000000"/>
                <w:kern w:val="0"/>
                <w:lang w:val="en-US" w:eastAsia="es-CL"/>
                <w14:ligatures w14:val="none"/>
              </w:rPr>
            </w:pPr>
            <w:r w:rsidRPr="003E3663">
              <w:rPr>
                <w:rFonts w:ascii="Times New Roman" w:eastAsia="Times New Roman" w:hAnsi="Times New Roman" w:cs="Times New Roman"/>
                <w:i/>
                <w:iCs/>
                <w:color w:val="000000"/>
                <w:kern w:val="0"/>
                <w:lang w:val="en-US" w:eastAsia="es-CL"/>
                <w14:ligatures w14:val="none"/>
              </w:rPr>
              <w:t xml:space="preserve">Saudi </w:t>
            </w:r>
            <w:proofErr w:type="spellStart"/>
            <w:r w:rsidRPr="003E3663">
              <w:rPr>
                <w:rFonts w:ascii="Times New Roman" w:eastAsia="Times New Roman" w:hAnsi="Times New Roman" w:cs="Times New Roman"/>
                <w:i/>
                <w:iCs/>
                <w:color w:val="000000"/>
                <w:kern w:val="0"/>
                <w:lang w:val="en-US" w:eastAsia="es-CL"/>
                <w14:ligatures w14:val="none"/>
              </w:rPr>
              <w:t>Arabia:Comparison</w:t>
            </w:r>
            <w:proofErr w:type="spellEnd"/>
            <w:r w:rsidRPr="003E3663">
              <w:rPr>
                <w:rFonts w:ascii="Times New Roman" w:eastAsia="Times New Roman" w:hAnsi="Times New Roman" w:cs="Times New Roman"/>
                <w:i/>
                <w:iCs/>
                <w:color w:val="000000"/>
                <w:kern w:val="0"/>
                <w:lang w:val="en-US" w:eastAsia="es-CL"/>
                <w14:ligatures w14:val="none"/>
              </w:rPr>
              <w:t xml:space="preserve"> of variable averages under PSM</w:t>
            </w:r>
          </w:p>
        </w:tc>
        <w:tc>
          <w:tcPr>
            <w:tcW w:w="1100" w:type="dxa"/>
            <w:tcBorders>
              <w:top w:val="nil"/>
              <w:left w:val="nil"/>
              <w:bottom w:val="single" w:sz="4" w:space="0" w:color="auto"/>
              <w:right w:val="nil"/>
            </w:tcBorders>
            <w:shd w:val="clear" w:color="000000" w:fill="FFFFFF"/>
            <w:noWrap/>
            <w:vAlign w:val="bottom"/>
            <w:hideMark/>
          </w:tcPr>
          <w:p w14:paraId="66025DA9" w14:textId="77777777" w:rsidR="003E3663" w:rsidRPr="003E3663" w:rsidRDefault="003E3663" w:rsidP="003E3663">
            <w:pPr>
              <w:spacing w:after="0" w:line="240" w:lineRule="auto"/>
              <w:rPr>
                <w:rFonts w:ascii="Times New Roman" w:eastAsia="Times New Roman" w:hAnsi="Times New Roman" w:cs="Times New Roman"/>
                <w:color w:val="000000"/>
                <w:kern w:val="0"/>
                <w:lang w:val="en-US" w:eastAsia="es-CL"/>
                <w14:ligatures w14:val="none"/>
              </w:rPr>
            </w:pPr>
            <w:r w:rsidRPr="003E3663">
              <w:rPr>
                <w:rFonts w:ascii="Times New Roman" w:eastAsia="Times New Roman" w:hAnsi="Times New Roman" w:cs="Times New Roman"/>
                <w:color w:val="000000"/>
                <w:kern w:val="0"/>
                <w:lang w:val="en-US" w:eastAsia="es-CL"/>
                <w14:ligatures w14:val="none"/>
              </w:rPr>
              <w:t> </w:t>
            </w:r>
          </w:p>
        </w:tc>
        <w:tc>
          <w:tcPr>
            <w:tcW w:w="1100" w:type="dxa"/>
            <w:tcBorders>
              <w:top w:val="nil"/>
              <w:left w:val="nil"/>
              <w:bottom w:val="single" w:sz="4" w:space="0" w:color="auto"/>
              <w:right w:val="nil"/>
            </w:tcBorders>
            <w:shd w:val="clear" w:color="000000" w:fill="FFFFFF"/>
            <w:noWrap/>
            <w:vAlign w:val="bottom"/>
            <w:hideMark/>
          </w:tcPr>
          <w:p w14:paraId="03CFFC3B" w14:textId="77777777" w:rsidR="003E3663" w:rsidRPr="003E3663" w:rsidRDefault="003E3663" w:rsidP="003E3663">
            <w:pPr>
              <w:spacing w:after="0" w:line="240" w:lineRule="auto"/>
              <w:rPr>
                <w:rFonts w:ascii="Times New Roman" w:eastAsia="Times New Roman" w:hAnsi="Times New Roman" w:cs="Times New Roman"/>
                <w:color w:val="000000"/>
                <w:kern w:val="0"/>
                <w:lang w:val="en-US" w:eastAsia="es-CL"/>
                <w14:ligatures w14:val="none"/>
              </w:rPr>
            </w:pPr>
            <w:r w:rsidRPr="003E3663">
              <w:rPr>
                <w:rFonts w:ascii="Times New Roman" w:eastAsia="Times New Roman" w:hAnsi="Times New Roman" w:cs="Times New Roman"/>
                <w:color w:val="000000"/>
                <w:kern w:val="0"/>
                <w:lang w:val="en-US" w:eastAsia="es-CL"/>
                <w14:ligatures w14:val="none"/>
              </w:rPr>
              <w:t> </w:t>
            </w:r>
          </w:p>
        </w:tc>
        <w:tc>
          <w:tcPr>
            <w:tcW w:w="1100" w:type="dxa"/>
            <w:tcBorders>
              <w:top w:val="nil"/>
              <w:left w:val="nil"/>
              <w:bottom w:val="single" w:sz="4" w:space="0" w:color="auto"/>
              <w:right w:val="nil"/>
            </w:tcBorders>
            <w:shd w:val="clear" w:color="000000" w:fill="FFFFFF"/>
            <w:noWrap/>
            <w:vAlign w:val="bottom"/>
            <w:hideMark/>
          </w:tcPr>
          <w:p w14:paraId="5D0C231F" w14:textId="77777777" w:rsidR="003E3663" w:rsidRPr="003E3663" w:rsidRDefault="003E3663" w:rsidP="003E3663">
            <w:pPr>
              <w:spacing w:after="0" w:line="240" w:lineRule="auto"/>
              <w:rPr>
                <w:rFonts w:ascii="Times New Roman" w:eastAsia="Times New Roman" w:hAnsi="Times New Roman" w:cs="Times New Roman"/>
                <w:color w:val="000000"/>
                <w:kern w:val="0"/>
                <w:lang w:val="en-US" w:eastAsia="es-CL"/>
                <w14:ligatures w14:val="none"/>
              </w:rPr>
            </w:pPr>
            <w:r w:rsidRPr="003E3663">
              <w:rPr>
                <w:rFonts w:ascii="Times New Roman" w:eastAsia="Times New Roman" w:hAnsi="Times New Roman" w:cs="Times New Roman"/>
                <w:color w:val="000000"/>
                <w:kern w:val="0"/>
                <w:lang w:val="en-US" w:eastAsia="es-CL"/>
                <w14:ligatures w14:val="none"/>
              </w:rPr>
              <w:t> </w:t>
            </w:r>
          </w:p>
        </w:tc>
      </w:tr>
      <w:tr w:rsidR="003E3663" w:rsidRPr="003E3663" w14:paraId="3F365F47" w14:textId="77777777" w:rsidTr="003E3663">
        <w:trPr>
          <w:trHeight w:val="252"/>
        </w:trPr>
        <w:tc>
          <w:tcPr>
            <w:tcW w:w="2860" w:type="dxa"/>
            <w:tcBorders>
              <w:top w:val="single" w:sz="4" w:space="0" w:color="auto"/>
              <w:left w:val="nil"/>
              <w:bottom w:val="single" w:sz="4" w:space="0" w:color="auto"/>
              <w:right w:val="nil"/>
            </w:tcBorders>
            <w:shd w:val="clear" w:color="000000" w:fill="FFFFFF"/>
            <w:noWrap/>
            <w:vAlign w:val="bottom"/>
            <w:hideMark/>
          </w:tcPr>
          <w:p w14:paraId="2CE8FAFF" w14:textId="19AA0953" w:rsidR="003E3663" w:rsidRPr="003E3663" w:rsidRDefault="003E3663" w:rsidP="002718DB">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Variable</w:t>
            </w:r>
          </w:p>
        </w:tc>
        <w:tc>
          <w:tcPr>
            <w:tcW w:w="1400" w:type="dxa"/>
            <w:tcBorders>
              <w:top w:val="single" w:sz="4" w:space="0" w:color="auto"/>
              <w:left w:val="nil"/>
              <w:bottom w:val="single" w:sz="4" w:space="0" w:color="auto"/>
              <w:right w:val="nil"/>
            </w:tcBorders>
            <w:shd w:val="clear" w:color="000000" w:fill="FFFFFF"/>
            <w:noWrap/>
            <w:vAlign w:val="bottom"/>
            <w:hideMark/>
          </w:tcPr>
          <w:p w14:paraId="00F1C735" w14:textId="77777777" w:rsidR="003E3663" w:rsidRPr="003E3663" w:rsidRDefault="003E3663" w:rsidP="002718DB">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Matchet</w:t>
            </w:r>
          </w:p>
        </w:tc>
        <w:tc>
          <w:tcPr>
            <w:tcW w:w="1100" w:type="dxa"/>
            <w:tcBorders>
              <w:top w:val="single" w:sz="4" w:space="0" w:color="auto"/>
              <w:left w:val="nil"/>
              <w:bottom w:val="single" w:sz="4" w:space="0" w:color="auto"/>
              <w:right w:val="nil"/>
            </w:tcBorders>
            <w:shd w:val="clear" w:color="000000" w:fill="FFFFFF"/>
            <w:noWrap/>
            <w:vAlign w:val="bottom"/>
            <w:hideMark/>
          </w:tcPr>
          <w:p w14:paraId="5673E311" w14:textId="2B348182" w:rsidR="003E3663" w:rsidRPr="003E3663" w:rsidRDefault="003E3663" w:rsidP="002718D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Treated</w:t>
            </w:r>
            <w:proofErr w:type="spellEnd"/>
          </w:p>
        </w:tc>
        <w:tc>
          <w:tcPr>
            <w:tcW w:w="1100" w:type="dxa"/>
            <w:tcBorders>
              <w:top w:val="single" w:sz="4" w:space="0" w:color="auto"/>
              <w:left w:val="nil"/>
              <w:bottom w:val="single" w:sz="4" w:space="0" w:color="auto"/>
              <w:right w:val="nil"/>
            </w:tcBorders>
            <w:shd w:val="clear" w:color="000000" w:fill="FFFFFF"/>
            <w:noWrap/>
            <w:vAlign w:val="bottom"/>
            <w:hideMark/>
          </w:tcPr>
          <w:p w14:paraId="36DAE077" w14:textId="18590F3A" w:rsidR="003E3663" w:rsidRPr="003E3663" w:rsidRDefault="003E3663" w:rsidP="002718DB">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Control</w:t>
            </w:r>
          </w:p>
        </w:tc>
        <w:tc>
          <w:tcPr>
            <w:tcW w:w="1100" w:type="dxa"/>
            <w:tcBorders>
              <w:top w:val="single" w:sz="4" w:space="0" w:color="auto"/>
              <w:left w:val="nil"/>
              <w:bottom w:val="single" w:sz="4" w:space="0" w:color="auto"/>
              <w:right w:val="nil"/>
            </w:tcBorders>
            <w:shd w:val="clear" w:color="000000" w:fill="FFFFFF"/>
            <w:noWrap/>
            <w:vAlign w:val="bottom"/>
            <w:hideMark/>
          </w:tcPr>
          <w:p w14:paraId="05E1F9A5" w14:textId="2BA9E3FC" w:rsidR="003E3663" w:rsidRPr="003E3663" w:rsidRDefault="003E3663" w:rsidP="002718DB">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t</w:t>
            </w:r>
          </w:p>
        </w:tc>
        <w:tc>
          <w:tcPr>
            <w:tcW w:w="1100" w:type="dxa"/>
            <w:tcBorders>
              <w:top w:val="single" w:sz="4" w:space="0" w:color="auto"/>
              <w:left w:val="nil"/>
              <w:bottom w:val="single" w:sz="4" w:space="0" w:color="auto"/>
              <w:right w:val="nil"/>
            </w:tcBorders>
            <w:shd w:val="clear" w:color="000000" w:fill="FFFFFF"/>
            <w:noWrap/>
            <w:vAlign w:val="bottom"/>
            <w:hideMark/>
          </w:tcPr>
          <w:p w14:paraId="4932DC33" w14:textId="2F9C1210" w:rsidR="003E3663" w:rsidRPr="003E3663" w:rsidRDefault="003E3663" w:rsidP="002718DB">
            <w:pPr>
              <w:spacing w:after="0" w:line="240" w:lineRule="auto"/>
              <w:jc w:val="center"/>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p&gt;t</w:t>
            </w:r>
          </w:p>
        </w:tc>
      </w:tr>
      <w:tr w:rsidR="003E3663" w:rsidRPr="003E3663" w14:paraId="2C29F080" w14:textId="77777777" w:rsidTr="003E3663">
        <w:trPr>
          <w:trHeight w:val="252"/>
        </w:trPr>
        <w:tc>
          <w:tcPr>
            <w:tcW w:w="2860" w:type="dxa"/>
            <w:tcBorders>
              <w:top w:val="nil"/>
              <w:left w:val="nil"/>
              <w:bottom w:val="nil"/>
              <w:right w:val="nil"/>
            </w:tcBorders>
            <w:shd w:val="clear" w:color="000000" w:fill="FFFFFF"/>
            <w:noWrap/>
            <w:vAlign w:val="bottom"/>
            <w:hideMark/>
          </w:tcPr>
          <w:p w14:paraId="23F1FCF6"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DFL</w:t>
            </w:r>
          </w:p>
        </w:tc>
        <w:tc>
          <w:tcPr>
            <w:tcW w:w="1400" w:type="dxa"/>
            <w:tcBorders>
              <w:top w:val="nil"/>
              <w:left w:val="nil"/>
              <w:bottom w:val="nil"/>
              <w:right w:val="nil"/>
            </w:tcBorders>
            <w:shd w:val="clear" w:color="000000" w:fill="FFFFFF"/>
            <w:noWrap/>
            <w:vAlign w:val="bottom"/>
            <w:hideMark/>
          </w:tcPr>
          <w:p w14:paraId="15823EDD"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40B2616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-0.336</w:t>
            </w:r>
          </w:p>
        </w:tc>
        <w:tc>
          <w:tcPr>
            <w:tcW w:w="1100" w:type="dxa"/>
            <w:tcBorders>
              <w:top w:val="nil"/>
              <w:left w:val="nil"/>
              <w:bottom w:val="nil"/>
              <w:right w:val="nil"/>
            </w:tcBorders>
            <w:shd w:val="clear" w:color="000000" w:fill="FFFFFF"/>
            <w:vAlign w:val="center"/>
            <w:hideMark/>
          </w:tcPr>
          <w:p w14:paraId="165074D5"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0.129</w:t>
            </w:r>
          </w:p>
        </w:tc>
        <w:tc>
          <w:tcPr>
            <w:tcW w:w="1100" w:type="dxa"/>
            <w:tcBorders>
              <w:top w:val="nil"/>
              <w:left w:val="nil"/>
              <w:bottom w:val="nil"/>
              <w:right w:val="nil"/>
            </w:tcBorders>
            <w:shd w:val="clear" w:color="000000" w:fill="FFFFFF"/>
            <w:vAlign w:val="center"/>
            <w:hideMark/>
          </w:tcPr>
          <w:p w14:paraId="279EC7E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-13.190</w:t>
            </w:r>
          </w:p>
        </w:tc>
        <w:tc>
          <w:tcPr>
            <w:tcW w:w="1100" w:type="dxa"/>
            <w:tcBorders>
              <w:top w:val="nil"/>
              <w:left w:val="nil"/>
              <w:bottom w:val="nil"/>
              <w:right w:val="nil"/>
            </w:tcBorders>
            <w:shd w:val="clear" w:color="000000" w:fill="FFFFFF"/>
            <w:vAlign w:val="center"/>
            <w:hideMark/>
          </w:tcPr>
          <w:p w14:paraId="1166B492"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0.000</w:t>
            </w:r>
          </w:p>
        </w:tc>
      </w:tr>
      <w:tr w:rsidR="003E3663" w:rsidRPr="003E3663" w14:paraId="7387E554" w14:textId="77777777" w:rsidTr="003E3663">
        <w:trPr>
          <w:trHeight w:val="252"/>
        </w:trPr>
        <w:tc>
          <w:tcPr>
            <w:tcW w:w="2860" w:type="dxa"/>
            <w:tcBorders>
              <w:top w:val="nil"/>
              <w:left w:val="nil"/>
              <w:bottom w:val="nil"/>
              <w:right w:val="nil"/>
            </w:tcBorders>
            <w:shd w:val="clear" w:color="000000" w:fill="FFFFFF"/>
            <w:noWrap/>
            <w:vAlign w:val="bottom"/>
            <w:hideMark/>
          </w:tcPr>
          <w:p w14:paraId="5FFC1F76"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664FDE36"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210CB07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-0.336</w:t>
            </w:r>
          </w:p>
        </w:tc>
        <w:tc>
          <w:tcPr>
            <w:tcW w:w="1100" w:type="dxa"/>
            <w:tcBorders>
              <w:top w:val="nil"/>
              <w:left w:val="nil"/>
              <w:bottom w:val="nil"/>
              <w:right w:val="nil"/>
            </w:tcBorders>
            <w:shd w:val="clear" w:color="000000" w:fill="FFFFFF"/>
            <w:vAlign w:val="center"/>
            <w:hideMark/>
          </w:tcPr>
          <w:p w14:paraId="7EDB49F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-0.389</w:t>
            </w:r>
          </w:p>
        </w:tc>
        <w:tc>
          <w:tcPr>
            <w:tcW w:w="1100" w:type="dxa"/>
            <w:tcBorders>
              <w:top w:val="nil"/>
              <w:left w:val="nil"/>
              <w:bottom w:val="nil"/>
              <w:right w:val="nil"/>
            </w:tcBorders>
            <w:shd w:val="clear" w:color="000000" w:fill="FFFFFF"/>
            <w:vAlign w:val="center"/>
            <w:hideMark/>
          </w:tcPr>
          <w:p w14:paraId="3DB2003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1.410</w:t>
            </w:r>
          </w:p>
        </w:tc>
        <w:tc>
          <w:tcPr>
            <w:tcW w:w="1100" w:type="dxa"/>
            <w:tcBorders>
              <w:top w:val="nil"/>
              <w:left w:val="nil"/>
              <w:bottom w:val="nil"/>
              <w:right w:val="nil"/>
            </w:tcBorders>
            <w:shd w:val="clear" w:color="000000" w:fill="FFFFFF"/>
            <w:vAlign w:val="center"/>
            <w:hideMark/>
          </w:tcPr>
          <w:p w14:paraId="70BF3CAE"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0.158</w:t>
            </w:r>
          </w:p>
        </w:tc>
      </w:tr>
      <w:tr w:rsidR="003E3663" w:rsidRPr="003E3663" w14:paraId="596D573E" w14:textId="77777777" w:rsidTr="003E3663">
        <w:trPr>
          <w:trHeight w:val="252"/>
        </w:trPr>
        <w:tc>
          <w:tcPr>
            <w:tcW w:w="2860" w:type="dxa"/>
            <w:tcBorders>
              <w:top w:val="nil"/>
              <w:left w:val="nil"/>
              <w:bottom w:val="nil"/>
              <w:right w:val="nil"/>
            </w:tcBorders>
            <w:shd w:val="clear" w:color="000000" w:fill="FFFFFF"/>
            <w:noWrap/>
            <w:vAlign w:val="bottom"/>
            <w:hideMark/>
          </w:tcPr>
          <w:p w14:paraId="3F75CD1D"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lastRenderedPageBreak/>
              <w:t> </w:t>
            </w:r>
          </w:p>
        </w:tc>
        <w:tc>
          <w:tcPr>
            <w:tcW w:w="1400" w:type="dxa"/>
            <w:tcBorders>
              <w:top w:val="nil"/>
              <w:left w:val="nil"/>
              <w:bottom w:val="nil"/>
              <w:right w:val="nil"/>
            </w:tcBorders>
            <w:shd w:val="clear" w:color="000000" w:fill="FFFFFF"/>
            <w:noWrap/>
            <w:vAlign w:val="bottom"/>
            <w:hideMark/>
          </w:tcPr>
          <w:p w14:paraId="254AA648"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3BD9DC5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FE6DAAF"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466046B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7684A2F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312A1DB2" w14:textId="77777777" w:rsidTr="003E3663">
        <w:trPr>
          <w:trHeight w:val="252"/>
        </w:trPr>
        <w:tc>
          <w:tcPr>
            <w:tcW w:w="2860" w:type="dxa"/>
            <w:tcBorders>
              <w:top w:val="nil"/>
              <w:left w:val="nil"/>
              <w:bottom w:val="nil"/>
              <w:right w:val="nil"/>
            </w:tcBorders>
            <w:shd w:val="clear" w:color="000000" w:fill="FFFFFF"/>
            <w:noWrap/>
            <w:vAlign w:val="bottom"/>
            <w:hideMark/>
          </w:tcPr>
          <w:p w14:paraId="52B8BA44"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Gender</w:t>
            </w:r>
          </w:p>
        </w:tc>
        <w:tc>
          <w:tcPr>
            <w:tcW w:w="1400" w:type="dxa"/>
            <w:tcBorders>
              <w:top w:val="nil"/>
              <w:left w:val="nil"/>
              <w:bottom w:val="nil"/>
              <w:right w:val="nil"/>
            </w:tcBorders>
            <w:shd w:val="clear" w:color="000000" w:fill="FFFFFF"/>
            <w:noWrap/>
            <w:vAlign w:val="bottom"/>
            <w:hideMark/>
          </w:tcPr>
          <w:p w14:paraId="13CEAD41"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7AD95553"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0.333</w:t>
            </w:r>
          </w:p>
        </w:tc>
        <w:tc>
          <w:tcPr>
            <w:tcW w:w="1100" w:type="dxa"/>
            <w:tcBorders>
              <w:top w:val="nil"/>
              <w:left w:val="nil"/>
              <w:bottom w:val="nil"/>
              <w:right w:val="nil"/>
            </w:tcBorders>
            <w:shd w:val="clear" w:color="000000" w:fill="FFFFFF"/>
            <w:vAlign w:val="center"/>
            <w:hideMark/>
          </w:tcPr>
          <w:p w14:paraId="7EAB52A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0.651</w:t>
            </w:r>
          </w:p>
        </w:tc>
        <w:tc>
          <w:tcPr>
            <w:tcW w:w="1100" w:type="dxa"/>
            <w:tcBorders>
              <w:top w:val="nil"/>
              <w:left w:val="nil"/>
              <w:bottom w:val="nil"/>
              <w:right w:val="nil"/>
            </w:tcBorders>
            <w:shd w:val="clear" w:color="000000" w:fill="FFFFFF"/>
            <w:vAlign w:val="center"/>
            <w:hideMark/>
          </w:tcPr>
          <w:p w14:paraId="0D8DBF8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-13.550</w:t>
            </w:r>
          </w:p>
        </w:tc>
        <w:tc>
          <w:tcPr>
            <w:tcW w:w="1100" w:type="dxa"/>
            <w:tcBorders>
              <w:top w:val="nil"/>
              <w:left w:val="nil"/>
              <w:bottom w:val="nil"/>
              <w:right w:val="nil"/>
            </w:tcBorders>
            <w:shd w:val="clear" w:color="000000" w:fill="FFFFFF"/>
            <w:vAlign w:val="center"/>
            <w:hideMark/>
          </w:tcPr>
          <w:p w14:paraId="11F9A48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0.000</w:t>
            </w:r>
          </w:p>
        </w:tc>
      </w:tr>
      <w:tr w:rsidR="003E3663" w:rsidRPr="003E3663" w14:paraId="7CEED90F" w14:textId="77777777" w:rsidTr="003E3663">
        <w:trPr>
          <w:trHeight w:val="252"/>
        </w:trPr>
        <w:tc>
          <w:tcPr>
            <w:tcW w:w="2860" w:type="dxa"/>
            <w:tcBorders>
              <w:top w:val="nil"/>
              <w:left w:val="nil"/>
              <w:bottom w:val="nil"/>
              <w:right w:val="nil"/>
            </w:tcBorders>
            <w:shd w:val="clear" w:color="000000" w:fill="FFFFFF"/>
            <w:noWrap/>
            <w:vAlign w:val="bottom"/>
            <w:hideMark/>
          </w:tcPr>
          <w:p w14:paraId="37C20E28"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2AA5DBDD"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37F08421"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0.333</w:t>
            </w:r>
          </w:p>
        </w:tc>
        <w:tc>
          <w:tcPr>
            <w:tcW w:w="1100" w:type="dxa"/>
            <w:tcBorders>
              <w:top w:val="nil"/>
              <w:left w:val="nil"/>
              <w:bottom w:val="nil"/>
              <w:right w:val="nil"/>
            </w:tcBorders>
            <w:shd w:val="clear" w:color="000000" w:fill="FFFFFF"/>
            <w:vAlign w:val="center"/>
            <w:hideMark/>
          </w:tcPr>
          <w:p w14:paraId="2109AD7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0.333</w:t>
            </w:r>
          </w:p>
        </w:tc>
        <w:tc>
          <w:tcPr>
            <w:tcW w:w="1100" w:type="dxa"/>
            <w:tcBorders>
              <w:top w:val="nil"/>
              <w:left w:val="nil"/>
              <w:bottom w:val="nil"/>
              <w:right w:val="nil"/>
            </w:tcBorders>
            <w:shd w:val="clear" w:color="000000" w:fill="FFFFFF"/>
            <w:vAlign w:val="center"/>
            <w:hideMark/>
          </w:tcPr>
          <w:p w14:paraId="0B50B96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0.000</w:t>
            </w:r>
          </w:p>
        </w:tc>
        <w:tc>
          <w:tcPr>
            <w:tcW w:w="1100" w:type="dxa"/>
            <w:tcBorders>
              <w:top w:val="nil"/>
              <w:left w:val="nil"/>
              <w:bottom w:val="nil"/>
              <w:right w:val="nil"/>
            </w:tcBorders>
            <w:shd w:val="clear" w:color="000000" w:fill="FFFFFF"/>
            <w:vAlign w:val="center"/>
            <w:hideMark/>
          </w:tcPr>
          <w:p w14:paraId="32E4571E"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1.000</w:t>
            </w:r>
          </w:p>
        </w:tc>
      </w:tr>
      <w:tr w:rsidR="003E3663" w:rsidRPr="003E3663" w14:paraId="2FE5436A" w14:textId="77777777" w:rsidTr="003E3663">
        <w:trPr>
          <w:trHeight w:val="252"/>
        </w:trPr>
        <w:tc>
          <w:tcPr>
            <w:tcW w:w="2860" w:type="dxa"/>
            <w:tcBorders>
              <w:top w:val="nil"/>
              <w:left w:val="nil"/>
              <w:bottom w:val="nil"/>
              <w:right w:val="nil"/>
            </w:tcBorders>
            <w:shd w:val="clear" w:color="000000" w:fill="FFFFFF"/>
            <w:noWrap/>
            <w:vAlign w:val="bottom"/>
            <w:hideMark/>
          </w:tcPr>
          <w:p w14:paraId="720A195F"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087C3459"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1FF0DDE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767E8B4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6FB2669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2A162DB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3FF4DABB" w14:textId="77777777" w:rsidTr="003E3663">
        <w:trPr>
          <w:trHeight w:val="252"/>
        </w:trPr>
        <w:tc>
          <w:tcPr>
            <w:tcW w:w="2860" w:type="dxa"/>
            <w:tcBorders>
              <w:top w:val="nil"/>
              <w:left w:val="nil"/>
              <w:bottom w:val="nil"/>
              <w:right w:val="nil"/>
            </w:tcBorders>
            <w:shd w:val="clear" w:color="000000" w:fill="FFFFFF"/>
            <w:noWrap/>
            <w:vAlign w:val="bottom"/>
            <w:hideMark/>
          </w:tcPr>
          <w:p w14:paraId="0958033E"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Age</w:t>
            </w:r>
          </w:p>
        </w:tc>
        <w:tc>
          <w:tcPr>
            <w:tcW w:w="1400" w:type="dxa"/>
            <w:tcBorders>
              <w:top w:val="nil"/>
              <w:left w:val="nil"/>
              <w:bottom w:val="nil"/>
              <w:right w:val="nil"/>
            </w:tcBorders>
            <w:shd w:val="clear" w:color="000000" w:fill="FFFFFF"/>
            <w:noWrap/>
            <w:vAlign w:val="bottom"/>
            <w:hideMark/>
          </w:tcPr>
          <w:p w14:paraId="10810AD0"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41888443"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36.556</w:t>
            </w:r>
          </w:p>
        </w:tc>
        <w:tc>
          <w:tcPr>
            <w:tcW w:w="1100" w:type="dxa"/>
            <w:tcBorders>
              <w:top w:val="nil"/>
              <w:left w:val="nil"/>
              <w:bottom w:val="nil"/>
              <w:right w:val="nil"/>
            </w:tcBorders>
            <w:shd w:val="clear" w:color="000000" w:fill="FFFFFF"/>
            <w:vAlign w:val="center"/>
            <w:hideMark/>
          </w:tcPr>
          <w:p w14:paraId="2D46C8BF"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35.849</w:t>
            </w:r>
          </w:p>
        </w:tc>
        <w:tc>
          <w:tcPr>
            <w:tcW w:w="1100" w:type="dxa"/>
            <w:tcBorders>
              <w:top w:val="nil"/>
              <w:left w:val="nil"/>
              <w:bottom w:val="nil"/>
              <w:right w:val="nil"/>
            </w:tcBorders>
            <w:shd w:val="clear" w:color="000000" w:fill="FFFFFF"/>
            <w:vAlign w:val="center"/>
            <w:hideMark/>
          </w:tcPr>
          <w:p w14:paraId="0F90090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1.430</w:t>
            </w:r>
          </w:p>
        </w:tc>
        <w:tc>
          <w:tcPr>
            <w:tcW w:w="1100" w:type="dxa"/>
            <w:tcBorders>
              <w:top w:val="nil"/>
              <w:left w:val="nil"/>
              <w:bottom w:val="nil"/>
              <w:right w:val="nil"/>
            </w:tcBorders>
            <w:shd w:val="clear" w:color="000000" w:fill="FFFFFF"/>
            <w:vAlign w:val="center"/>
            <w:hideMark/>
          </w:tcPr>
          <w:p w14:paraId="23B7098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0.152</w:t>
            </w:r>
          </w:p>
        </w:tc>
      </w:tr>
      <w:tr w:rsidR="003E3663" w:rsidRPr="003E3663" w14:paraId="5FE6E04F" w14:textId="77777777" w:rsidTr="003E3663">
        <w:trPr>
          <w:trHeight w:val="252"/>
        </w:trPr>
        <w:tc>
          <w:tcPr>
            <w:tcW w:w="2860" w:type="dxa"/>
            <w:tcBorders>
              <w:top w:val="nil"/>
              <w:left w:val="nil"/>
              <w:bottom w:val="nil"/>
              <w:right w:val="nil"/>
            </w:tcBorders>
            <w:shd w:val="clear" w:color="000000" w:fill="FFFFFF"/>
            <w:noWrap/>
            <w:vAlign w:val="bottom"/>
            <w:hideMark/>
          </w:tcPr>
          <w:p w14:paraId="2F78003E"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29AE08DE"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1496E4E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36.556</w:t>
            </w:r>
          </w:p>
        </w:tc>
        <w:tc>
          <w:tcPr>
            <w:tcW w:w="1100" w:type="dxa"/>
            <w:tcBorders>
              <w:top w:val="nil"/>
              <w:left w:val="nil"/>
              <w:bottom w:val="nil"/>
              <w:right w:val="nil"/>
            </w:tcBorders>
            <w:shd w:val="clear" w:color="000000" w:fill="FFFFFF"/>
            <w:vAlign w:val="center"/>
            <w:hideMark/>
          </w:tcPr>
          <w:p w14:paraId="7BD8F50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36.009</w:t>
            </w:r>
          </w:p>
        </w:tc>
        <w:tc>
          <w:tcPr>
            <w:tcW w:w="1100" w:type="dxa"/>
            <w:tcBorders>
              <w:top w:val="nil"/>
              <w:left w:val="nil"/>
              <w:bottom w:val="nil"/>
              <w:right w:val="nil"/>
            </w:tcBorders>
            <w:shd w:val="clear" w:color="000000" w:fill="FFFFFF"/>
            <w:vAlign w:val="center"/>
            <w:hideMark/>
          </w:tcPr>
          <w:p w14:paraId="4D3C9F0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0.950</w:t>
            </w:r>
          </w:p>
        </w:tc>
        <w:tc>
          <w:tcPr>
            <w:tcW w:w="1100" w:type="dxa"/>
            <w:tcBorders>
              <w:top w:val="nil"/>
              <w:left w:val="nil"/>
              <w:bottom w:val="nil"/>
              <w:right w:val="nil"/>
            </w:tcBorders>
            <w:shd w:val="clear" w:color="000000" w:fill="FFFFFF"/>
            <w:vAlign w:val="center"/>
            <w:hideMark/>
          </w:tcPr>
          <w:p w14:paraId="29ACA94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0.345</w:t>
            </w:r>
          </w:p>
        </w:tc>
      </w:tr>
      <w:tr w:rsidR="003E3663" w:rsidRPr="003E3663" w14:paraId="27372249" w14:textId="77777777" w:rsidTr="003E3663">
        <w:trPr>
          <w:trHeight w:val="252"/>
        </w:trPr>
        <w:tc>
          <w:tcPr>
            <w:tcW w:w="2860" w:type="dxa"/>
            <w:tcBorders>
              <w:top w:val="nil"/>
              <w:left w:val="nil"/>
              <w:bottom w:val="nil"/>
              <w:right w:val="nil"/>
            </w:tcBorders>
            <w:shd w:val="clear" w:color="000000" w:fill="FFFFFF"/>
            <w:noWrap/>
            <w:vAlign w:val="bottom"/>
            <w:hideMark/>
          </w:tcPr>
          <w:p w14:paraId="37381689"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7DC54575"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1406827B"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58C86E9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1C4782C1"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7E6FEF2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1F250A7A" w14:textId="77777777" w:rsidTr="003E3663">
        <w:trPr>
          <w:trHeight w:val="252"/>
        </w:trPr>
        <w:tc>
          <w:tcPr>
            <w:tcW w:w="2860" w:type="dxa"/>
            <w:tcBorders>
              <w:top w:val="nil"/>
              <w:left w:val="nil"/>
              <w:bottom w:val="nil"/>
              <w:right w:val="nil"/>
            </w:tcBorders>
            <w:shd w:val="clear" w:color="000000" w:fill="FFFFFF"/>
            <w:noWrap/>
            <w:vAlign w:val="bottom"/>
            <w:hideMark/>
          </w:tcPr>
          <w:p w14:paraId="092B0019"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Education</w:t>
            </w:r>
            <w:proofErr w:type="spellEnd"/>
          </w:p>
        </w:tc>
        <w:tc>
          <w:tcPr>
            <w:tcW w:w="1400" w:type="dxa"/>
            <w:tcBorders>
              <w:top w:val="nil"/>
              <w:left w:val="nil"/>
              <w:bottom w:val="nil"/>
              <w:right w:val="nil"/>
            </w:tcBorders>
            <w:shd w:val="clear" w:color="000000" w:fill="FFFFFF"/>
            <w:noWrap/>
            <w:vAlign w:val="bottom"/>
            <w:hideMark/>
          </w:tcPr>
          <w:p w14:paraId="51AF6DB0"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520FD20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3.917</w:t>
            </w:r>
          </w:p>
        </w:tc>
        <w:tc>
          <w:tcPr>
            <w:tcW w:w="1100" w:type="dxa"/>
            <w:tcBorders>
              <w:top w:val="nil"/>
              <w:left w:val="nil"/>
              <w:bottom w:val="nil"/>
              <w:right w:val="nil"/>
            </w:tcBorders>
            <w:shd w:val="clear" w:color="000000" w:fill="FFFFFF"/>
            <w:vAlign w:val="center"/>
            <w:hideMark/>
          </w:tcPr>
          <w:p w14:paraId="43F92F42"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3.509</w:t>
            </w:r>
          </w:p>
        </w:tc>
        <w:tc>
          <w:tcPr>
            <w:tcW w:w="1100" w:type="dxa"/>
            <w:tcBorders>
              <w:top w:val="nil"/>
              <w:left w:val="nil"/>
              <w:bottom w:val="nil"/>
              <w:right w:val="nil"/>
            </w:tcBorders>
            <w:shd w:val="clear" w:color="000000" w:fill="FFFFFF"/>
            <w:vAlign w:val="center"/>
            <w:hideMark/>
          </w:tcPr>
          <w:p w14:paraId="4996D337"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12.850</w:t>
            </w:r>
          </w:p>
        </w:tc>
        <w:tc>
          <w:tcPr>
            <w:tcW w:w="1100" w:type="dxa"/>
            <w:tcBorders>
              <w:top w:val="nil"/>
              <w:left w:val="nil"/>
              <w:bottom w:val="nil"/>
              <w:right w:val="nil"/>
            </w:tcBorders>
            <w:shd w:val="clear" w:color="000000" w:fill="FFFFFF"/>
            <w:vAlign w:val="center"/>
            <w:hideMark/>
          </w:tcPr>
          <w:p w14:paraId="3A31AF7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0.000</w:t>
            </w:r>
          </w:p>
        </w:tc>
      </w:tr>
      <w:tr w:rsidR="003E3663" w:rsidRPr="003E3663" w14:paraId="4993C94F" w14:textId="77777777" w:rsidTr="003E3663">
        <w:trPr>
          <w:trHeight w:val="252"/>
        </w:trPr>
        <w:tc>
          <w:tcPr>
            <w:tcW w:w="2860" w:type="dxa"/>
            <w:tcBorders>
              <w:top w:val="nil"/>
              <w:left w:val="nil"/>
              <w:bottom w:val="nil"/>
              <w:right w:val="nil"/>
            </w:tcBorders>
            <w:shd w:val="clear" w:color="000000" w:fill="FFFFFF"/>
            <w:noWrap/>
            <w:vAlign w:val="bottom"/>
            <w:hideMark/>
          </w:tcPr>
          <w:p w14:paraId="6B0F9E2B"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5133CC22"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4B2B1F93"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3.917</w:t>
            </w:r>
          </w:p>
        </w:tc>
        <w:tc>
          <w:tcPr>
            <w:tcW w:w="1100" w:type="dxa"/>
            <w:tcBorders>
              <w:top w:val="nil"/>
              <w:left w:val="nil"/>
              <w:bottom w:val="nil"/>
              <w:right w:val="nil"/>
            </w:tcBorders>
            <w:shd w:val="clear" w:color="000000" w:fill="FFFFFF"/>
            <w:vAlign w:val="center"/>
            <w:hideMark/>
          </w:tcPr>
          <w:p w14:paraId="5067217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3.902</w:t>
            </w:r>
          </w:p>
        </w:tc>
        <w:tc>
          <w:tcPr>
            <w:tcW w:w="1100" w:type="dxa"/>
            <w:tcBorders>
              <w:top w:val="nil"/>
              <w:left w:val="nil"/>
              <w:bottom w:val="nil"/>
              <w:right w:val="nil"/>
            </w:tcBorders>
            <w:shd w:val="clear" w:color="000000" w:fill="FFFFFF"/>
            <w:vAlign w:val="center"/>
            <w:hideMark/>
          </w:tcPr>
          <w:p w14:paraId="1F7BD4F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0.480</w:t>
            </w:r>
          </w:p>
        </w:tc>
        <w:tc>
          <w:tcPr>
            <w:tcW w:w="1100" w:type="dxa"/>
            <w:tcBorders>
              <w:top w:val="nil"/>
              <w:left w:val="nil"/>
              <w:bottom w:val="nil"/>
              <w:right w:val="nil"/>
            </w:tcBorders>
            <w:shd w:val="clear" w:color="000000" w:fill="FFFFFF"/>
            <w:vAlign w:val="center"/>
            <w:hideMark/>
          </w:tcPr>
          <w:p w14:paraId="6CA67999"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0.633</w:t>
            </w:r>
          </w:p>
        </w:tc>
      </w:tr>
      <w:tr w:rsidR="003E3663" w:rsidRPr="003E3663" w14:paraId="691D3565" w14:textId="77777777" w:rsidTr="003E3663">
        <w:trPr>
          <w:trHeight w:val="252"/>
        </w:trPr>
        <w:tc>
          <w:tcPr>
            <w:tcW w:w="2860" w:type="dxa"/>
            <w:tcBorders>
              <w:top w:val="nil"/>
              <w:left w:val="nil"/>
              <w:bottom w:val="nil"/>
              <w:right w:val="nil"/>
            </w:tcBorders>
            <w:shd w:val="clear" w:color="000000" w:fill="FFFFFF"/>
            <w:noWrap/>
            <w:vAlign w:val="bottom"/>
            <w:hideMark/>
          </w:tcPr>
          <w:p w14:paraId="459EB6BD"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74D53EBC"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33D4967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7D9D9A9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2416023"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4111F62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13D12C34" w14:textId="77777777" w:rsidTr="003E3663">
        <w:trPr>
          <w:trHeight w:val="252"/>
        </w:trPr>
        <w:tc>
          <w:tcPr>
            <w:tcW w:w="2860" w:type="dxa"/>
            <w:tcBorders>
              <w:top w:val="nil"/>
              <w:left w:val="nil"/>
              <w:bottom w:val="nil"/>
              <w:right w:val="nil"/>
            </w:tcBorders>
            <w:shd w:val="clear" w:color="000000" w:fill="FFFFFF"/>
            <w:noWrap/>
            <w:vAlign w:val="bottom"/>
            <w:hideMark/>
          </w:tcPr>
          <w:p w14:paraId="20964DDE"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Employment</w:t>
            </w:r>
            <w:proofErr w:type="spellEnd"/>
            <w:r w:rsidRPr="003E3663">
              <w:rPr>
                <w:rFonts w:ascii="Times New Roman" w:eastAsia="Times New Roman" w:hAnsi="Times New Roman" w:cs="Times New Roman"/>
                <w:color w:val="000000"/>
                <w:kern w:val="0"/>
                <w:lang w:eastAsia="es-CL"/>
                <w14:ligatures w14:val="none"/>
              </w:rPr>
              <w:t xml:space="preserve"> Status</w:t>
            </w:r>
          </w:p>
        </w:tc>
        <w:tc>
          <w:tcPr>
            <w:tcW w:w="1400" w:type="dxa"/>
            <w:tcBorders>
              <w:top w:val="nil"/>
              <w:left w:val="nil"/>
              <w:bottom w:val="nil"/>
              <w:right w:val="nil"/>
            </w:tcBorders>
            <w:shd w:val="clear" w:color="000000" w:fill="FFFFFF"/>
            <w:noWrap/>
            <w:vAlign w:val="bottom"/>
            <w:hideMark/>
          </w:tcPr>
          <w:p w14:paraId="4135FFE3"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4FA670D2"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0.911</w:t>
            </w:r>
          </w:p>
        </w:tc>
        <w:tc>
          <w:tcPr>
            <w:tcW w:w="1100" w:type="dxa"/>
            <w:tcBorders>
              <w:top w:val="nil"/>
              <w:left w:val="nil"/>
              <w:bottom w:val="nil"/>
              <w:right w:val="nil"/>
            </w:tcBorders>
            <w:shd w:val="clear" w:color="000000" w:fill="FFFFFF"/>
            <w:vAlign w:val="center"/>
            <w:hideMark/>
          </w:tcPr>
          <w:p w14:paraId="3F42FB7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0.941</w:t>
            </w:r>
          </w:p>
        </w:tc>
        <w:tc>
          <w:tcPr>
            <w:tcW w:w="1100" w:type="dxa"/>
            <w:tcBorders>
              <w:top w:val="nil"/>
              <w:left w:val="nil"/>
              <w:bottom w:val="nil"/>
              <w:right w:val="nil"/>
            </w:tcBorders>
            <w:shd w:val="clear" w:color="000000" w:fill="FFFFFF"/>
            <w:vAlign w:val="center"/>
            <w:hideMark/>
          </w:tcPr>
          <w:p w14:paraId="07B5A92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-2.460</w:t>
            </w:r>
          </w:p>
        </w:tc>
        <w:tc>
          <w:tcPr>
            <w:tcW w:w="1100" w:type="dxa"/>
            <w:tcBorders>
              <w:top w:val="nil"/>
              <w:left w:val="nil"/>
              <w:bottom w:val="nil"/>
              <w:right w:val="nil"/>
            </w:tcBorders>
            <w:shd w:val="clear" w:color="000000" w:fill="FFFFFF"/>
            <w:vAlign w:val="center"/>
            <w:hideMark/>
          </w:tcPr>
          <w:p w14:paraId="5F27C583"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0.014</w:t>
            </w:r>
          </w:p>
        </w:tc>
      </w:tr>
      <w:tr w:rsidR="003E3663" w:rsidRPr="003E3663" w14:paraId="23E84B92" w14:textId="77777777" w:rsidTr="003E3663">
        <w:trPr>
          <w:trHeight w:val="252"/>
        </w:trPr>
        <w:tc>
          <w:tcPr>
            <w:tcW w:w="2860" w:type="dxa"/>
            <w:tcBorders>
              <w:top w:val="nil"/>
              <w:left w:val="nil"/>
              <w:bottom w:val="nil"/>
              <w:right w:val="nil"/>
            </w:tcBorders>
            <w:shd w:val="clear" w:color="000000" w:fill="FFFFFF"/>
            <w:noWrap/>
            <w:vAlign w:val="bottom"/>
            <w:hideMark/>
          </w:tcPr>
          <w:p w14:paraId="5A9972CC"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4BD5E6E2"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68073FB8"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0.911</w:t>
            </w:r>
          </w:p>
        </w:tc>
        <w:tc>
          <w:tcPr>
            <w:tcW w:w="1100" w:type="dxa"/>
            <w:tcBorders>
              <w:top w:val="nil"/>
              <w:left w:val="nil"/>
              <w:bottom w:val="nil"/>
              <w:right w:val="nil"/>
            </w:tcBorders>
            <w:shd w:val="clear" w:color="000000" w:fill="FFFFFF"/>
            <w:vAlign w:val="center"/>
            <w:hideMark/>
          </w:tcPr>
          <w:p w14:paraId="79246AF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0.947</w:t>
            </w:r>
          </w:p>
        </w:tc>
        <w:tc>
          <w:tcPr>
            <w:tcW w:w="1100" w:type="dxa"/>
            <w:tcBorders>
              <w:top w:val="nil"/>
              <w:left w:val="nil"/>
              <w:bottom w:val="nil"/>
              <w:right w:val="nil"/>
            </w:tcBorders>
            <w:shd w:val="clear" w:color="000000" w:fill="FFFFFF"/>
            <w:vAlign w:val="center"/>
            <w:hideMark/>
          </w:tcPr>
          <w:p w14:paraId="05280F2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-2.430</w:t>
            </w:r>
          </w:p>
        </w:tc>
        <w:tc>
          <w:tcPr>
            <w:tcW w:w="1100" w:type="dxa"/>
            <w:tcBorders>
              <w:top w:val="nil"/>
              <w:left w:val="nil"/>
              <w:bottom w:val="nil"/>
              <w:right w:val="nil"/>
            </w:tcBorders>
            <w:shd w:val="clear" w:color="000000" w:fill="FFFFFF"/>
            <w:vAlign w:val="center"/>
            <w:hideMark/>
          </w:tcPr>
          <w:p w14:paraId="6CDAE0A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0.015</w:t>
            </w:r>
          </w:p>
        </w:tc>
      </w:tr>
      <w:tr w:rsidR="003E3663" w:rsidRPr="003E3663" w14:paraId="50F8F0C1" w14:textId="77777777" w:rsidTr="003E3663">
        <w:trPr>
          <w:trHeight w:val="252"/>
        </w:trPr>
        <w:tc>
          <w:tcPr>
            <w:tcW w:w="2860" w:type="dxa"/>
            <w:tcBorders>
              <w:top w:val="nil"/>
              <w:left w:val="nil"/>
              <w:bottom w:val="nil"/>
              <w:right w:val="nil"/>
            </w:tcBorders>
            <w:shd w:val="clear" w:color="000000" w:fill="FFFFFF"/>
            <w:noWrap/>
            <w:vAlign w:val="bottom"/>
            <w:hideMark/>
          </w:tcPr>
          <w:p w14:paraId="21A7D3D1"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3E75C01C"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4657BB14"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EB0BDFE"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4D7576F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2E60C1D6"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3E3663">
              <w:rPr>
                <w:rFonts w:ascii="Times New Roman" w:eastAsia="Times New Roman" w:hAnsi="Times New Roman" w:cs="Times New Roman"/>
                <w:color w:val="000000"/>
                <w:kern w:val="0"/>
                <w:sz w:val="24"/>
                <w:szCs w:val="24"/>
                <w:lang w:eastAsia="es-CL"/>
                <w14:ligatures w14:val="none"/>
              </w:rPr>
              <w:t> </w:t>
            </w:r>
          </w:p>
        </w:tc>
      </w:tr>
      <w:tr w:rsidR="003E3663" w:rsidRPr="003E3663" w14:paraId="2538BA3C" w14:textId="77777777" w:rsidTr="003E3663">
        <w:trPr>
          <w:trHeight w:val="252"/>
        </w:trPr>
        <w:tc>
          <w:tcPr>
            <w:tcW w:w="2860" w:type="dxa"/>
            <w:tcBorders>
              <w:top w:val="nil"/>
              <w:left w:val="nil"/>
              <w:bottom w:val="nil"/>
              <w:right w:val="nil"/>
            </w:tcBorders>
            <w:shd w:val="clear" w:color="000000" w:fill="FFFFFF"/>
            <w:noWrap/>
            <w:vAlign w:val="bottom"/>
            <w:hideMark/>
          </w:tcPr>
          <w:p w14:paraId="7938F6EC"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Income</w:t>
            </w:r>
            <w:proofErr w:type="spellEnd"/>
          </w:p>
        </w:tc>
        <w:tc>
          <w:tcPr>
            <w:tcW w:w="1400" w:type="dxa"/>
            <w:tcBorders>
              <w:top w:val="nil"/>
              <w:left w:val="nil"/>
              <w:bottom w:val="nil"/>
              <w:right w:val="nil"/>
            </w:tcBorders>
            <w:shd w:val="clear" w:color="000000" w:fill="FFFFFF"/>
            <w:noWrap/>
            <w:vAlign w:val="bottom"/>
            <w:hideMark/>
          </w:tcPr>
          <w:p w14:paraId="1965C1A2"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6FC22E1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2.302</w:t>
            </w:r>
          </w:p>
        </w:tc>
        <w:tc>
          <w:tcPr>
            <w:tcW w:w="1100" w:type="dxa"/>
            <w:tcBorders>
              <w:top w:val="nil"/>
              <w:left w:val="nil"/>
              <w:bottom w:val="nil"/>
              <w:right w:val="nil"/>
            </w:tcBorders>
            <w:shd w:val="clear" w:color="000000" w:fill="FFFFFF"/>
            <w:vAlign w:val="center"/>
            <w:hideMark/>
          </w:tcPr>
          <w:p w14:paraId="076F9BE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2.214</w:t>
            </w:r>
          </w:p>
        </w:tc>
        <w:tc>
          <w:tcPr>
            <w:tcW w:w="1100" w:type="dxa"/>
            <w:tcBorders>
              <w:top w:val="nil"/>
              <w:left w:val="nil"/>
              <w:bottom w:val="nil"/>
              <w:right w:val="nil"/>
            </w:tcBorders>
            <w:shd w:val="clear" w:color="000000" w:fill="FFFFFF"/>
            <w:vAlign w:val="center"/>
            <w:hideMark/>
          </w:tcPr>
          <w:p w14:paraId="5FBBA0BD"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2.470</w:t>
            </w:r>
          </w:p>
        </w:tc>
        <w:tc>
          <w:tcPr>
            <w:tcW w:w="1100" w:type="dxa"/>
            <w:tcBorders>
              <w:top w:val="nil"/>
              <w:left w:val="nil"/>
              <w:bottom w:val="nil"/>
              <w:right w:val="nil"/>
            </w:tcBorders>
            <w:shd w:val="clear" w:color="000000" w:fill="FFFFFF"/>
            <w:vAlign w:val="center"/>
            <w:hideMark/>
          </w:tcPr>
          <w:p w14:paraId="3C124DA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0.014</w:t>
            </w:r>
          </w:p>
        </w:tc>
      </w:tr>
      <w:tr w:rsidR="003E3663" w:rsidRPr="003E3663" w14:paraId="2C0A57E5" w14:textId="77777777" w:rsidTr="003E3663">
        <w:trPr>
          <w:trHeight w:val="252"/>
        </w:trPr>
        <w:tc>
          <w:tcPr>
            <w:tcW w:w="2860" w:type="dxa"/>
            <w:tcBorders>
              <w:top w:val="nil"/>
              <w:left w:val="nil"/>
              <w:bottom w:val="single" w:sz="4" w:space="0" w:color="auto"/>
              <w:right w:val="nil"/>
            </w:tcBorders>
            <w:shd w:val="clear" w:color="000000" w:fill="FFFFFF"/>
            <w:noWrap/>
            <w:vAlign w:val="bottom"/>
            <w:hideMark/>
          </w:tcPr>
          <w:p w14:paraId="0C4D51BD"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r w:rsidRPr="003E3663">
              <w:rPr>
                <w:rFonts w:ascii="Times New Roman" w:eastAsia="Times New Roman" w:hAnsi="Times New Roman" w:cs="Times New Roman"/>
                <w:color w:val="000000"/>
                <w:kern w:val="0"/>
                <w:lang w:eastAsia="es-CL"/>
                <w14:ligatures w14:val="none"/>
              </w:rPr>
              <w:t> </w:t>
            </w:r>
          </w:p>
        </w:tc>
        <w:tc>
          <w:tcPr>
            <w:tcW w:w="1400" w:type="dxa"/>
            <w:tcBorders>
              <w:top w:val="nil"/>
              <w:left w:val="nil"/>
              <w:bottom w:val="single" w:sz="4" w:space="0" w:color="auto"/>
              <w:right w:val="nil"/>
            </w:tcBorders>
            <w:shd w:val="clear" w:color="000000" w:fill="FFFFFF"/>
            <w:noWrap/>
            <w:vAlign w:val="bottom"/>
            <w:hideMark/>
          </w:tcPr>
          <w:p w14:paraId="0D456D25" w14:textId="77777777" w:rsidR="003E3663" w:rsidRPr="003E3663" w:rsidRDefault="003E3663" w:rsidP="003E3663">
            <w:pPr>
              <w:spacing w:after="0" w:line="240" w:lineRule="auto"/>
              <w:rPr>
                <w:rFonts w:ascii="Times New Roman" w:eastAsia="Times New Roman" w:hAnsi="Times New Roman" w:cs="Times New Roman"/>
                <w:color w:val="000000"/>
                <w:kern w:val="0"/>
                <w:lang w:eastAsia="es-CL"/>
                <w14:ligatures w14:val="none"/>
              </w:rPr>
            </w:pPr>
            <w:proofErr w:type="spellStart"/>
            <w:r w:rsidRPr="003E3663">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single" w:sz="4" w:space="0" w:color="auto"/>
              <w:right w:val="nil"/>
            </w:tcBorders>
            <w:shd w:val="clear" w:color="000000" w:fill="FFFFFF"/>
            <w:vAlign w:val="center"/>
            <w:hideMark/>
          </w:tcPr>
          <w:p w14:paraId="3B78E1BC"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2.302</w:t>
            </w:r>
          </w:p>
        </w:tc>
        <w:tc>
          <w:tcPr>
            <w:tcW w:w="1100" w:type="dxa"/>
            <w:tcBorders>
              <w:top w:val="nil"/>
              <w:left w:val="nil"/>
              <w:bottom w:val="single" w:sz="4" w:space="0" w:color="auto"/>
              <w:right w:val="nil"/>
            </w:tcBorders>
            <w:shd w:val="clear" w:color="000000" w:fill="FFFFFF"/>
            <w:vAlign w:val="center"/>
            <w:hideMark/>
          </w:tcPr>
          <w:p w14:paraId="2778B31A"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2.268</w:t>
            </w:r>
          </w:p>
        </w:tc>
        <w:tc>
          <w:tcPr>
            <w:tcW w:w="1100" w:type="dxa"/>
            <w:tcBorders>
              <w:top w:val="nil"/>
              <w:left w:val="nil"/>
              <w:bottom w:val="single" w:sz="4" w:space="0" w:color="auto"/>
              <w:right w:val="nil"/>
            </w:tcBorders>
            <w:shd w:val="clear" w:color="000000" w:fill="FFFFFF"/>
            <w:vAlign w:val="center"/>
            <w:hideMark/>
          </w:tcPr>
          <w:p w14:paraId="5C7BC310"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0.820</w:t>
            </w:r>
          </w:p>
        </w:tc>
        <w:tc>
          <w:tcPr>
            <w:tcW w:w="1100" w:type="dxa"/>
            <w:tcBorders>
              <w:top w:val="nil"/>
              <w:left w:val="nil"/>
              <w:bottom w:val="single" w:sz="4" w:space="0" w:color="auto"/>
              <w:right w:val="nil"/>
            </w:tcBorders>
            <w:shd w:val="clear" w:color="000000" w:fill="FFFFFF"/>
            <w:vAlign w:val="center"/>
            <w:hideMark/>
          </w:tcPr>
          <w:p w14:paraId="12F715C1" w14:textId="77777777" w:rsidR="003E3663" w:rsidRPr="003E3663" w:rsidRDefault="003E3663" w:rsidP="003E3663">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3E3663">
              <w:rPr>
                <w:rFonts w:ascii="Times New Roman" w:eastAsia="Times New Roman" w:hAnsi="Times New Roman" w:cs="Times New Roman"/>
                <w:color w:val="000000"/>
                <w:kern w:val="0"/>
                <w:sz w:val="20"/>
                <w:szCs w:val="20"/>
                <w:lang w:eastAsia="es-CL"/>
                <w14:ligatures w14:val="none"/>
              </w:rPr>
              <w:t xml:space="preserve">    0.415</w:t>
            </w:r>
          </w:p>
        </w:tc>
      </w:tr>
    </w:tbl>
    <w:p w14:paraId="371FDA7A" w14:textId="77777777" w:rsidR="00C01417" w:rsidRDefault="00C01417" w:rsidP="00C01417">
      <w:pPr>
        <w:spacing w:line="480" w:lineRule="auto"/>
        <w:jc w:val="center"/>
        <w:rPr>
          <w:rFonts w:ascii="Times New Roman" w:hAnsi="Times New Roman" w:cs="Times New Roman"/>
          <w:sz w:val="24"/>
          <w:szCs w:val="24"/>
          <w:lang w:val="en-US"/>
        </w:rPr>
      </w:pPr>
      <w:r>
        <w:rPr>
          <w:lang w:val="en-US"/>
        </w:rPr>
        <w:tab/>
      </w:r>
      <w:r w:rsidRPr="00E271A6">
        <w:rPr>
          <w:rFonts w:ascii="Times New Roman" w:hAnsi="Times New Roman" w:cs="Times New Roman"/>
          <w:sz w:val="24"/>
          <w:szCs w:val="24"/>
          <w:lang w:val="en-US"/>
        </w:rPr>
        <w:t>Source: Author's own work</w:t>
      </w:r>
    </w:p>
    <w:p w14:paraId="29D9378B" w14:textId="5C0D5881" w:rsidR="00CF5C9E" w:rsidRPr="005950E6" w:rsidRDefault="00CF5C9E" w:rsidP="00C01417">
      <w:pPr>
        <w:tabs>
          <w:tab w:val="left" w:pos="3264"/>
        </w:tabs>
        <w:rPr>
          <w:lang w:val="en-US"/>
        </w:rPr>
      </w:pPr>
    </w:p>
    <w:p w14:paraId="3B05DCD4" w14:textId="77777777" w:rsidR="001827EB" w:rsidRDefault="001827EB" w:rsidP="00C01417">
      <w:pPr>
        <w:rPr>
          <w:rFonts w:ascii="Times New Roman" w:hAnsi="Times New Roman" w:cs="Times New Roman"/>
          <w:b/>
          <w:bCs/>
          <w:sz w:val="24"/>
          <w:szCs w:val="24"/>
          <w:lang w:val="en-US"/>
        </w:rPr>
      </w:pPr>
    </w:p>
    <w:p w14:paraId="669AFF39" w14:textId="77777777" w:rsidR="001827EB" w:rsidRDefault="001827EB" w:rsidP="00C01417">
      <w:pPr>
        <w:rPr>
          <w:rFonts w:ascii="Times New Roman" w:hAnsi="Times New Roman" w:cs="Times New Roman"/>
          <w:b/>
          <w:bCs/>
          <w:sz w:val="24"/>
          <w:szCs w:val="24"/>
          <w:lang w:val="en-US"/>
        </w:rPr>
      </w:pPr>
    </w:p>
    <w:p w14:paraId="610CF0FE" w14:textId="77777777" w:rsidR="001827EB" w:rsidRDefault="001827EB" w:rsidP="00C01417">
      <w:pPr>
        <w:rPr>
          <w:rFonts w:ascii="Times New Roman" w:hAnsi="Times New Roman" w:cs="Times New Roman"/>
          <w:b/>
          <w:bCs/>
          <w:sz w:val="24"/>
          <w:szCs w:val="24"/>
          <w:lang w:val="en-US"/>
        </w:rPr>
      </w:pPr>
    </w:p>
    <w:p w14:paraId="5B821DC2" w14:textId="77777777" w:rsidR="001827EB" w:rsidRDefault="001827EB" w:rsidP="00C01417">
      <w:pPr>
        <w:rPr>
          <w:rFonts w:ascii="Times New Roman" w:hAnsi="Times New Roman" w:cs="Times New Roman"/>
          <w:b/>
          <w:bCs/>
          <w:sz w:val="24"/>
          <w:szCs w:val="24"/>
          <w:lang w:val="en-US"/>
        </w:rPr>
      </w:pPr>
    </w:p>
    <w:p w14:paraId="3F85A3BC" w14:textId="77777777" w:rsidR="001827EB" w:rsidRDefault="001827EB" w:rsidP="00C01417">
      <w:pPr>
        <w:rPr>
          <w:rFonts w:ascii="Times New Roman" w:hAnsi="Times New Roman" w:cs="Times New Roman"/>
          <w:b/>
          <w:bCs/>
          <w:sz w:val="24"/>
          <w:szCs w:val="24"/>
          <w:lang w:val="en-US"/>
        </w:rPr>
      </w:pPr>
    </w:p>
    <w:p w14:paraId="349A4AFA" w14:textId="77777777" w:rsidR="001827EB" w:rsidRDefault="001827EB" w:rsidP="00C01417">
      <w:pPr>
        <w:rPr>
          <w:rFonts w:ascii="Times New Roman" w:hAnsi="Times New Roman" w:cs="Times New Roman"/>
          <w:b/>
          <w:bCs/>
          <w:sz w:val="24"/>
          <w:szCs w:val="24"/>
          <w:lang w:val="en-US"/>
        </w:rPr>
      </w:pPr>
    </w:p>
    <w:p w14:paraId="5DC329B5" w14:textId="77777777" w:rsidR="001827EB" w:rsidRDefault="001827EB" w:rsidP="00C01417">
      <w:pPr>
        <w:rPr>
          <w:rFonts w:ascii="Times New Roman" w:hAnsi="Times New Roman" w:cs="Times New Roman"/>
          <w:b/>
          <w:bCs/>
          <w:sz w:val="24"/>
          <w:szCs w:val="24"/>
          <w:lang w:val="en-US"/>
        </w:rPr>
      </w:pPr>
    </w:p>
    <w:p w14:paraId="32CBB722" w14:textId="77777777" w:rsidR="001827EB" w:rsidRDefault="001827EB" w:rsidP="00C01417">
      <w:pPr>
        <w:rPr>
          <w:rFonts w:ascii="Times New Roman" w:hAnsi="Times New Roman" w:cs="Times New Roman"/>
          <w:b/>
          <w:bCs/>
          <w:sz w:val="24"/>
          <w:szCs w:val="24"/>
          <w:lang w:val="en-US"/>
        </w:rPr>
      </w:pPr>
    </w:p>
    <w:p w14:paraId="68F220BC" w14:textId="77777777" w:rsidR="001827EB" w:rsidRDefault="001827EB" w:rsidP="00C01417">
      <w:pPr>
        <w:rPr>
          <w:rFonts w:ascii="Times New Roman" w:hAnsi="Times New Roman" w:cs="Times New Roman"/>
          <w:b/>
          <w:bCs/>
          <w:sz w:val="24"/>
          <w:szCs w:val="24"/>
          <w:lang w:val="en-US"/>
        </w:rPr>
      </w:pPr>
    </w:p>
    <w:p w14:paraId="1850561D" w14:textId="77777777" w:rsidR="001827EB" w:rsidRDefault="001827EB" w:rsidP="00C01417">
      <w:pPr>
        <w:rPr>
          <w:rFonts w:ascii="Times New Roman" w:hAnsi="Times New Roman" w:cs="Times New Roman"/>
          <w:b/>
          <w:bCs/>
          <w:sz w:val="24"/>
          <w:szCs w:val="24"/>
          <w:lang w:val="en-US"/>
        </w:rPr>
      </w:pPr>
    </w:p>
    <w:p w14:paraId="093EDF44" w14:textId="77777777" w:rsidR="001827EB" w:rsidRDefault="001827EB" w:rsidP="00C01417">
      <w:pPr>
        <w:rPr>
          <w:rFonts w:ascii="Times New Roman" w:hAnsi="Times New Roman" w:cs="Times New Roman"/>
          <w:b/>
          <w:bCs/>
          <w:sz w:val="24"/>
          <w:szCs w:val="24"/>
          <w:lang w:val="en-US"/>
        </w:rPr>
      </w:pPr>
    </w:p>
    <w:p w14:paraId="64D8316B" w14:textId="77777777" w:rsidR="001827EB" w:rsidRDefault="001827EB" w:rsidP="00C01417">
      <w:pPr>
        <w:rPr>
          <w:rFonts w:ascii="Times New Roman" w:hAnsi="Times New Roman" w:cs="Times New Roman"/>
          <w:b/>
          <w:bCs/>
          <w:sz w:val="24"/>
          <w:szCs w:val="24"/>
          <w:lang w:val="en-US"/>
        </w:rPr>
      </w:pPr>
    </w:p>
    <w:p w14:paraId="18E3D65C" w14:textId="77777777" w:rsidR="001827EB" w:rsidRDefault="001827EB" w:rsidP="00C01417">
      <w:pPr>
        <w:rPr>
          <w:rFonts w:ascii="Times New Roman" w:hAnsi="Times New Roman" w:cs="Times New Roman"/>
          <w:b/>
          <w:bCs/>
          <w:sz w:val="24"/>
          <w:szCs w:val="24"/>
          <w:lang w:val="en-US"/>
        </w:rPr>
      </w:pPr>
    </w:p>
    <w:p w14:paraId="4C2E5A31" w14:textId="77777777" w:rsidR="001827EB" w:rsidRDefault="001827EB" w:rsidP="00C01417">
      <w:pPr>
        <w:rPr>
          <w:rFonts w:ascii="Times New Roman" w:hAnsi="Times New Roman" w:cs="Times New Roman"/>
          <w:b/>
          <w:bCs/>
          <w:sz w:val="24"/>
          <w:szCs w:val="24"/>
          <w:lang w:val="en-US"/>
        </w:rPr>
      </w:pPr>
    </w:p>
    <w:p w14:paraId="205B5375" w14:textId="77777777" w:rsidR="001827EB" w:rsidRDefault="001827EB" w:rsidP="00C01417">
      <w:pPr>
        <w:rPr>
          <w:rFonts w:ascii="Times New Roman" w:hAnsi="Times New Roman" w:cs="Times New Roman"/>
          <w:b/>
          <w:bCs/>
          <w:sz w:val="24"/>
          <w:szCs w:val="24"/>
          <w:lang w:val="en-US"/>
        </w:rPr>
      </w:pPr>
    </w:p>
    <w:p w14:paraId="36D91B98" w14:textId="77777777" w:rsidR="001827EB" w:rsidRDefault="001827EB" w:rsidP="00C01417">
      <w:pPr>
        <w:rPr>
          <w:rFonts w:ascii="Times New Roman" w:hAnsi="Times New Roman" w:cs="Times New Roman"/>
          <w:b/>
          <w:bCs/>
          <w:sz w:val="24"/>
          <w:szCs w:val="24"/>
          <w:lang w:val="en-US"/>
        </w:rPr>
      </w:pPr>
    </w:p>
    <w:p w14:paraId="3BCAE979" w14:textId="77777777" w:rsidR="001827EB" w:rsidRDefault="001827EB" w:rsidP="00C01417">
      <w:pPr>
        <w:rPr>
          <w:rFonts w:ascii="Times New Roman" w:hAnsi="Times New Roman" w:cs="Times New Roman"/>
          <w:b/>
          <w:bCs/>
          <w:sz w:val="24"/>
          <w:szCs w:val="24"/>
          <w:lang w:val="en-US"/>
        </w:rPr>
      </w:pPr>
    </w:p>
    <w:p w14:paraId="232A64A2" w14:textId="77777777" w:rsidR="001827EB" w:rsidRDefault="001827EB" w:rsidP="00C01417">
      <w:pPr>
        <w:rPr>
          <w:rFonts w:ascii="Times New Roman" w:hAnsi="Times New Roman" w:cs="Times New Roman"/>
          <w:b/>
          <w:bCs/>
          <w:sz w:val="24"/>
          <w:szCs w:val="24"/>
          <w:lang w:val="en-US"/>
        </w:rPr>
      </w:pPr>
    </w:p>
    <w:p w14:paraId="31304273" w14:textId="6D2EDA0B" w:rsidR="00C01417" w:rsidRDefault="00C9505E" w:rsidP="00C01417">
      <w:pPr>
        <w:rPr>
          <w:rFonts w:ascii="Times New Roman" w:hAnsi="Times New Roman" w:cs="Times New Roman"/>
          <w:b/>
          <w:bCs/>
          <w:lang w:val="en-US"/>
        </w:rPr>
      </w:pPr>
      <w:r w:rsidRPr="00C9505E">
        <w:rPr>
          <w:rFonts w:ascii="Times New Roman" w:hAnsi="Times New Roman" w:cs="Times New Roman"/>
          <w:b/>
          <w:bCs/>
          <w:sz w:val="24"/>
          <w:szCs w:val="24"/>
          <w:lang w:val="en-US"/>
        </w:rPr>
        <w:t>Supplementary</w:t>
      </w:r>
      <w:r>
        <w:rPr>
          <w:rFonts w:ascii="Times New Roman" w:hAnsi="Times New Roman" w:cs="Times New Roman"/>
          <w:b/>
          <w:bCs/>
          <w:sz w:val="24"/>
          <w:szCs w:val="24"/>
          <w:lang w:val="en-US"/>
        </w:rPr>
        <w:t xml:space="preserve"> N°</w:t>
      </w:r>
      <w:r w:rsidR="00713B11">
        <w:rPr>
          <w:rFonts w:ascii="Times New Roman" w:hAnsi="Times New Roman" w:cs="Times New Roman"/>
          <w:b/>
          <w:bCs/>
          <w:sz w:val="24"/>
          <w:szCs w:val="24"/>
          <w:lang w:val="en-US"/>
        </w:rPr>
        <w:t>5</w:t>
      </w:r>
      <w:r w:rsidR="00C01417" w:rsidRPr="00CD631E">
        <w:rPr>
          <w:rFonts w:ascii="Times New Roman" w:hAnsi="Times New Roman" w:cs="Times New Roman"/>
          <w:b/>
          <w:bCs/>
          <w:lang w:val="en-US"/>
        </w:rPr>
        <w:t xml:space="preserve">: Average </w:t>
      </w:r>
      <w:r w:rsidR="00544857" w:rsidRPr="00CD631E">
        <w:rPr>
          <w:rFonts w:ascii="Times New Roman" w:hAnsi="Times New Roman" w:cs="Times New Roman"/>
          <w:b/>
          <w:bCs/>
          <w:lang w:val="en-US"/>
        </w:rPr>
        <w:t xml:space="preserve">treatment effect on the treated using </w:t>
      </w:r>
      <w:proofErr w:type="spellStart"/>
      <w:r w:rsidR="00544857" w:rsidRPr="00CD631E">
        <w:rPr>
          <w:rFonts w:ascii="Times New Roman" w:hAnsi="Times New Roman" w:cs="Times New Roman"/>
          <w:b/>
          <w:bCs/>
          <w:lang w:val="en-US"/>
        </w:rPr>
        <w:t>using</w:t>
      </w:r>
      <w:proofErr w:type="spellEnd"/>
      <w:r w:rsidR="00544857" w:rsidRPr="00CD631E">
        <w:rPr>
          <w:rFonts w:ascii="Times New Roman" w:hAnsi="Times New Roman" w:cs="Times New Roman"/>
          <w:b/>
          <w:bCs/>
          <w:lang w:val="en-US"/>
        </w:rPr>
        <w:t xml:space="preserve"> nearest-</w:t>
      </w:r>
      <w:proofErr w:type="spellStart"/>
      <w:r w:rsidR="00544857" w:rsidRPr="00CD631E">
        <w:rPr>
          <w:rFonts w:ascii="Times New Roman" w:hAnsi="Times New Roman" w:cs="Times New Roman"/>
          <w:b/>
          <w:bCs/>
          <w:lang w:val="en-US"/>
        </w:rPr>
        <w:t>neighbour</w:t>
      </w:r>
      <w:proofErr w:type="spellEnd"/>
      <w:r w:rsidR="00544857" w:rsidRPr="00CD631E">
        <w:rPr>
          <w:rFonts w:ascii="Times New Roman" w:hAnsi="Times New Roman" w:cs="Times New Roman"/>
          <w:b/>
          <w:bCs/>
          <w:lang w:val="en-US"/>
        </w:rPr>
        <w:t xml:space="preserve"> matching with </w:t>
      </w:r>
      <w:proofErr w:type="spellStart"/>
      <w:r w:rsidR="00544857">
        <w:rPr>
          <w:rFonts w:ascii="Times New Roman" w:hAnsi="Times New Roman" w:cs="Times New Roman"/>
          <w:b/>
          <w:bCs/>
          <w:lang w:val="en-US"/>
        </w:rPr>
        <w:t>M</w:t>
      </w:r>
      <w:r w:rsidR="00544857" w:rsidRPr="00CD631E">
        <w:rPr>
          <w:rFonts w:ascii="Times New Roman" w:hAnsi="Times New Roman" w:cs="Times New Roman"/>
          <w:b/>
          <w:bCs/>
          <w:lang w:val="en-US"/>
        </w:rPr>
        <w:t>ahalanobis</w:t>
      </w:r>
      <w:proofErr w:type="spellEnd"/>
      <w:r w:rsidR="00544857" w:rsidRPr="00CD631E">
        <w:rPr>
          <w:rFonts w:ascii="Times New Roman" w:hAnsi="Times New Roman" w:cs="Times New Roman"/>
          <w:b/>
          <w:bCs/>
          <w:lang w:val="en-US"/>
        </w:rPr>
        <w:t xml:space="preserve"> distance</w:t>
      </w:r>
    </w:p>
    <w:p w14:paraId="531CE877" w14:textId="7C769534" w:rsidR="00DE4801" w:rsidRPr="00DE4801" w:rsidRDefault="00DE4801" w:rsidP="00DE4801">
      <w:pPr>
        <w:jc w:val="both"/>
        <w:rPr>
          <w:rFonts w:ascii="Times New Roman" w:hAnsi="Times New Roman" w:cs="Times New Roman"/>
          <w:lang w:val="en-US"/>
        </w:rPr>
      </w:pPr>
      <w:r w:rsidRPr="00DE4801">
        <w:rPr>
          <w:rFonts w:ascii="Times New Roman" w:hAnsi="Times New Roman" w:cs="Times New Roman"/>
          <w:lang w:val="en-US"/>
        </w:rPr>
        <w:t xml:space="preserve">Table </w:t>
      </w:r>
      <w:r w:rsidR="00544857">
        <w:rPr>
          <w:rFonts w:ascii="Times New Roman" w:hAnsi="Times New Roman" w:cs="Times New Roman"/>
          <w:lang w:val="en-US"/>
        </w:rPr>
        <w:t>S</w:t>
      </w:r>
      <w:r>
        <w:rPr>
          <w:rFonts w:ascii="Times New Roman" w:hAnsi="Times New Roman" w:cs="Times New Roman"/>
          <w:lang w:val="en-US"/>
        </w:rPr>
        <w:t>5</w:t>
      </w:r>
      <w:r w:rsidRPr="00DE4801">
        <w:rPr>
          <w:rFonts w:ascii="Times New Roman" w:hAnsi="Times New Roman" w:cs="Times New Roman"/>
          <w:lang w:val="en-US"/>
        </w:rPr>
        <w:t xml:space="preserve"> reports the Propensity Score Matching (PSM) results using </w:t>
      </w:r>
      <w:r w:rsidR="00544857" w:rsidRPr="00DE4801">
        <w:rPr>
          <w:rFonts w:ascii="Times New Roman" w:hAnsi="Times New Roman" w:cs="Times New Roman"/>
          <w:lang w:val="en-US"/>
        </w:rPr>
        <w:t>nearest-</w:t>
      </w:r>
      <w:proofErr w:type="spellStart"/>
      <w:r w:rsidR="00544857" w:rsidRPr="00DE4801">
        <w:rPr>
          <w:rFonts w:ascii="Times New Roman" w:hAnsi="Times New Roman" w:cs="Times New Roman"/>
          <w:lang w:val="en-US"/>
        </w:rPr>
        <w:t>neighbour</w:t>
      </w:r>
      <w:proofErr w:type="spellEnd"/>
      <w:r w:rsidR="00544857" w:rsidRPr="00DE4801">
        <w:rPr>
          <w:rFonts w:ascii="Times New Roman" w:hAnsi="Times New Roman" w:cs="Times New Roman"/>
          <w:lang w:val="en-US"/>
        </w:rPr>
        <w:t xml:space="preserve"> matching </w:t>
      </w:r>
      <w:r w:rsidRPr="00DE4801">
        <w:rPr>
          <w:rFonts w:ascii="Times New Roman" w:hAnsi="Times New Roman" w:cs="Times New Roman"/>
          <w:lang w:val="en-US"/>
        </w:rPr>
        <w:t xml:space="preserve">with </w:t>
      </w:r>
      <w:proofErr w:type="spellStart"/>
      <w:r w:rsidRPr="00DE4801">
        <w:rPr>
          <w:rFonts w:ascii="Times New Roman" w:hAnsi="Times New Roman" w:cs="Times New Roman"/>
          <w:lang w:val="en-US"/>
        </w:rPr>
        <w:t>Mahalanobis</w:t>
      </w:r>
      <w:proofErr w:type="spellEnd"/>
      <w:r w:rsidRPr="00DE4801">
        <w:rPr>
          <w:rFonts w:ascii="Times New Roman" w:hAnsi="Times New Roman" w:cs="Times New Roman"/>
          <w:lang w:val="en-US"/>
        </w:rPr>
        <w:t xml:space="preserve"> </w:t>
      </w:r>
      <w:r w:rsidR="00544857" w:rsidRPr="00DE4801">
        <w:rPr>
          <w:rFonts w:ascii="Times New Roman" w:hAnsi="Times New Roman" w:cs="Times New Roman"/>
          <w:lang w:val="en-US"/>
        </w:rPr>
        <w:t>distance</w:t>
      </w:r>
      <w:r w:rsidR="00544857">
        <w:rPr>
          <w:rFonts w:ascii="Times New Roman" w:hAnsi="Times New Roman" w:cs="Times New Roman"/>
          <w:lang w:val="en-US"/>
        </w:rPr>
        <w:t xml:space="preserve">, </w:t>
      </w:r>
      <w:r w:rsidR="00544857" w:rsidRPr="00DE4801">
        <w:rPr>
          <w:rFonts w:ascii="Times New Roman" w:hAnsi="Times New Roman" w:cs="Times New Roman"/>
          <w:lang w:val="en-US"/>
        </w:rPr>
        <w:t>for each of the four countries</w:t>
      </w:r>
      <w:r w:rsidRPr="00DE4801">
        <w:rPr>
          <w:rFonts w:ascii="Times New Roman" w:hAnsi="Times New Roman" w:cs="Times New Roman"/>
          <w:lang w:val="en-US"/>
        </w:rPr>
        <w:t>: Brazil, Finland, Philippines, and Saudi Arabia. The first section presents the Average Treatment Effect on the Treated (ATT) for the variable Stock Investment, comparing mean outcomes between the treatment and control groups, along with the standard error and t-statistic. The second section reports the comparison of variable means before and after matching for the following covariates: Digital Financial Literacy (DFL), Gender, Age, Education, Employment Status, and Income. For each variable, the table includes unmatched and matched values for the treatment and control groups, as well as the corresponding t-statistics and p-values.</w:t>
      </w:r>
    </w:p>
    <w:p w14:paraId="1494F521" w14:textId="0F3DCFE9" w:rsidR="00E86DF7" w:rsidRPr="002718DB" w:rsidRDefault="00544857" w:rsidP="00544857">
      <w:pPr>
        <w:jc w:val="both"/>
        <w:rPr>
          <w:rFonts w:ascii="Times New Roman" w:hAnsi="Times New Roman" w:cs="Times New Roman"/>
          <w:lang w:val="en-US"/>
        </w:rPr>
      </w:pPr>
      <w:r w:rsidRPr="00DE4801">
        <w:rPr>
          <w:rFonts w:ascii="Times New Roman" w:hAnsi="Times New Roman" w:cs="Times New Roman"/>
          <w:lang w:val="en-US"/>
        </w:rPr>
        <w:t xml:space="preserve">Table </w:t>
      </w:r>
      <w:r>
        <w:rPr>
          <w:rFonts w:ascii="Times New Roman" w:hAnsi="Times New Roman" w:cs="Times New Roman"/>
          <w:lang w:val="en-US"/>
        </w:rPr>
        <w:t>S5</w:t>
      </w:r>
      <w:r>
        <w:rPr>
          <w:rFonts w:ascii="Times New Roman" w:hAnsi="Times New Roman" w:cs="Times New Roman"/>
          <w:lang w:val="en-US"/>
        </w:rPr>
        <w:t>: A</w:t>
      </w:r>
      <w:r w:rsidRPr="00544857">
        <w:rPr>
          <w:rFonts w:ascii="Times New Roman" w:hAnsi="Times New Roman" w:cs="Times New Roman"/>
          <w:lang w:val="en-US"/>
        </w:rPr>
        <w:t xml:space="preserve">verage treatment effect on the treated using </w:t>
      </w:r>
      <w:proofErr w:type="spellStart"/>
      <w:r w:rsidRPr="00544857">
        <w:rPr>
          <w:rFonts w:ascii="Times New Roman" w:hAnsi="Times New Roman" w:cs="Times New Roman"/>
          <w:lang w:val="en-US"/>
        </w:rPr>
        <w:t>using</w:t>
      </w:r>
      <w:proofErr w:type="spellEnd"/>
      <w:r w:rsidRPr="00544857">
        <w:rPr>
          <w:rFonts w:ascii="Times New Roman" w:hAnsi="Times New Roman" w:cs="Times New Roman"/>
          <w:lang w:val="en-US"/>
        </w:rPr>
        <w:t xml:space="preserve"> nearest-</w:t>
      </w:r>
      <w:proofErr w:type="spellStart"/>
      <w:r w:rsidRPr="00544857">
        <w:rPr>
          <w:rFonts w:ascii="Times New Roman" w:hAnsi="Times New Roman" w:cs="Times New Roman"/>
          <w:lang w:val="en-US"/>
        </w:rPr>
        <w:t>neighbour</w:t>
      </w:r>
      <w:proofErr w:type="spellEnd"/>
      <w:r w:rsidRPr="00544857">
        <w:rPr>
          <w:rFonts w:ascii="Times New Roman" w:hAnsi="Times New Roman" w:cs="Times New Roman"/>
          <w:lang w:val="en-US"/>
        </w:rPr>
        <w:t xml:space="preserve"> matching with </w:t>
      </w:r>
      <w:proofErr w:type="spellStart"/>
      <w:r>
        <w:rPr>
          <w:rFonts w:ascii="Times New Roman" w:hAnsi="Times New Roman" w:cs="Times New Roman"/>
          <w:lang w:val="en-US"/>
        </w:rPr>
        <w:t>M</w:t>
      </w:r>
      <w:r w:rsidRPr="00544857">
        <w:rPr>
          <w:rFonts w:ascii="Times New Roman" w:hAnsi="Times New Roman" w:cs="Times New Roman"/>
          <w:lang w:val="en-US"/>
        </w:rPr>
        <w:t>ahalanobis</w:t>
      </w:r>
      <w:proofErr w:type="spellEnd"/>
      <w:r w:rsidRPr="00544857">
        <w:rPr>
          <w:rFonts w:ascii="Times New Roman" w:hAnsi="Times New Roman" w:cs="Times New Roman"/>
          <w:lang w:val="en-US"/>
        </w:rPr>
        <w:t xml:space="preserve"> distance</w:t>
      </w:r>
    </w:p>
    <w:tbl>
      <w:tblPr>
        <w:tblW w:w="8660" w:type="dxa"/>
        <w:tblCellMar>
          <w:left w:w="70" w:type="dxa"/>
          <w:right w:w="70" w:type="dxa"/>
        </w:tblCellMar>
        <w:tblLook w:val="04A0" w:firstRow="1" w:lastRow="0" w:firstColumn="1" w:lastColumn="0" w:noHBand="0" w:noVBand="1"/>
      </w:tblPr>
      <w:tblGrid>
        <w:gridCol w:w="2860"/>
        <w:gridCol w:w="1400"/>
        <w:gridCol w:w="1100"/>
        <w:gridCol w:w="1100"/>
        <w:gridCol w:w="1100"/>
        <w:gridCol w:w="1100"/>
      </w:tblGrid>
      <w:tr w:rsidR="00CD631E" w:rsidRPr="006A7582" w14:paraId="3FE0608E" w14:textId="77777777" w:rsidTr="00CD631E">
        <w:trPr>
          <w:trHeight w:val="288"/>
        </w:trPr>
        <w:tc>
          <w:tcPr>
            <w:tcW w:w="8660" w:type="dxa"/>
            <w:gridSpan w:val="6"/>
            <w:tcBorders>
              <w:top w:val="nil"/>
              <w:left w:val="nil"/>
              <w:bottom w:val="single" w:sz="4" w:space="0" w:color="auto"/>
              <w:right w:val="nil"/>
            </w:tcBorders>
            <w:shd w:val="clear" w:color="000000" w:fill="FFFFFF"/>
            <w:noWrap/>
            <w:vAlign w:val="center"/>
            <w:hideMark/>
          </w:tcPr>
          <w:p w14:paraId="495E4095" w14:textId="16473FB5" w:rsidR="00CD631E" w:rsidRPr="00CD631E" w:rsidRDefault="001827EB" w:rsidP="00CD631E">
            <w:pPr>
              <w:spacing w:after="0" w:line="240" w:lineRule="auto"/>
              <w:rPr>
                <w:rFonts w:ascii="Times New Roman" w:eastAsia="Times New Roman" w:hAnsi="Times New Roman" w:cs="Times New Roman"/>
                <w:i/>
                <w:iCs/>
                <w:color w:val="000000"/>
                <w:kern w:val="0"/>
                <w:lang w:val="en-US" w:eastAsia="es-CL"/>
                <w14:ligatures w14:val="none"/>
              </w:rPr>
            </w:pPr>
            <w:r w:rsidRPr="00CD631E">
              <w:rPr>
                <w:rFonts w:ascii="Times New Roman" w:eastAsia="Times New Roman" w:hAnsi="Times New Roman" w:cs="Times New Roman"/>
                <w:i/>
                <w:iCs/>
                <w:color w:val="000000"/>
                <w:kern w:val="0"/>
                <w:lang w:val="en-US" w:eastAsia="es-CL"/>
                <w14:ligatures w14:val="none"/>
              </w:rPr>
              <w:t>Brazil:</w:t>
            </w:r>
            <w:r w:rsidR="00CD631E" w:rsidRPr="00CD631E">
              <w:rPr>
                <w:rFonts w:ascii="Times New Roman" w:eastAsia="Times New Roman" w:hAnsi="Times New Roman" w:cs="Times New Roman"/>
                <w:i/>
                <w:iCs/>
                <w:color w:val="000000"/>
                <w:kern w:val="0"/>
                <w:lang w:val="en-US" w:eastAsia="es-CL"/>
                <w14:ligatures w14:val="none"/>
              </w:rPr>
              <w:t xml:space="preserve"> Average treatment effect on the treated (ATT) using Nearest-</w:t>
            </w:r>
            <w:proofErr w:type="spellStart"/>
            <w:r w:rsidR="00CD631E" w:rsidRPr="00CD631E">
              <w:rPr>
                <w:rFonts w:ascii="Times New Roman" w:eastAsia="Times New Roman" w:hAnsi="Times New Roman" w:cs="Times New Roman"/>
                <w:i/>
                <w:iCs/>
                <w:color w:val="000000"/>
                <w:kern w:val="0"/>
                <w:lang w:val="en-US" w:eastAsia="es-CL"/>
                <w14:ligatures w14:val="none"/>
              </w:rPr>
              <w:t>Neighbour</w:t>
            </w:r>
            <w:proofErr w:type="spellEnd"/>
            <w:r w:rsidR="00CD631E" w:rsidRPr="00CD631E">
              <w:rPr>
                <w:rFonts w:ascii="Times New Roman" w:eastAsia="Times New Roman" w:hAnsi="Times New Roman" w:cs="Times New Roman"/>
                <w:i/>
                <w:iCs/>
                <w:color w:val="000000"/>
                <w:kern w:val="0"/>
                <w:lang w:val="en-US" w:eastAsia="es-CL"/>
                <w14:ligatures w14:val="none"/>
              </w:rPr>
              <w:t xml:space="preserve"> Matching with </w:t>
            </w:r>
            <w:proofErr w:type="spellStart"/>
            <w:r w:rsidR="00CD631E" w:rsidRPr="00CD631E">
              <w:rPr>
                <w:rFonts w:ascii="Times New Roman" w:eastAsia="Times New Roman" w:hAnsi="Times New Roman" w:cs="Times New Roman"/>
                <w:i/>
                <w:iCs/>
                <w:color w:val="000000"/>
                <w:kern w:val="0"/>
                <w:lang w:val="en-US" w:eastAsia="es-CL"/>
                <w14:ligatures w14:val="none"/>
              </w:rPr>
              <w:t>Mahalanobis</w:t>
            </w:r>
            <w:proofErr w:type="spellEnd"/>
            <w:r w:rsidR="00CD631E" w:rsidRPr="00CD631E">
              <w:rPr>
                <w:rFonts w:ascii="Times New Roman" w:eastAsia="Times New Roman" w:hAnsi="Times New Roman" w:cs="Times New Roman"/>
                <w:i/>
                <w:iCs/>
                <w:color w:val="000000"/>
                <w:kern w:val="0"/>
                <w:lang w:val="en-US" w:eastAsia="es-CL"/>
                <w14:ligatures w14:val="none"/>
              </w:rPr>
              <w:t xml:space="preserve"> Distance</w:t>
            </w:r>
          </w:p>
        </w:tc>
      </w:tr>
      <w:tr w:rsidR="00CD631E" w:rsidRPr="00CD631E" w14:paraId="149F21B8" w14:textId="77777777" w:rsidTr="00CD631E">
        <w:trPr>
          <w:trHeight w:val="288"/>
        </w:trPr>
        <w:tc>
          <w:tcPr>
            <w:tcW w:w="2860" w:type="dxa"/>
            <w:tcBorders>
              <w:top w:val="nil"/>
              <w:left w:val="nil"/>
              <w:bottom w:val="single" w:sz="4" w:space="0" w:color="auto"/>
              <w:right w:val="nil"/>
            </w:tcBorders>
            <w:shd w:val="clear" w:color="000000" w:fill="FFFFFF"/>
            <w:noWrap/>
            <w:vAlign w:val="bottom"/>
            <w:hideMark/>
          </w:tcPr>
          <w:p w14:paraId="1DE50BEB"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val="en-US" w:eastAsia="es-CL"/>
                <w14:ligatures w14:val="none"/>
              </w:rPr>
              <w:t xml:space="preserve"> </w:t>
            </w:r>
            <w:r w:rsidRPr="00CD631E">
              <w:rPr>
                <w:rFonts w:ascii="Times New Roman" w:eastAsia="Times New Roman" w:hAnsi="Times New Roman" w:cs="Times New Roman"/>
                <w:color w:val="000000"/>
                <w:kern w:val="0"/>
                <w:lang w:eastAsia="es-CL"/>
                <w14:ligatures w14:val="none"/>
              </w:rPr>
              <w:t xml:space="preserve">Variable     </w:t>
            </w:r>
          </w:p>
        </w:tc>
        <w:tc>
          <w:tcPr>
            <w:tcW w:w="1400" w:type="dxa"/>
            <w:tcBorders>
              <w:top w:val="nil"/>
              <w:left w:val="nil"/>
              <w:bottom w:val="single" w:sz="4" w:space="0" w:color="auto"/>
              <w:right w:val="nil"/>
            </w:tcBorders>
            <w:shd w:val="clear" w:color="000000" w:fill="FFFFFF"/>
            <w:noWrap/>
            <w:vAlign w:val="bottom"/>
            <w:hideMark/>
          </w:tcPr>
          <w:p w14:paraId="7706F229" w14:textId="586945B2"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Treated</w:t>
            </w:r>
            <w:proofErr w:type="spellEnd"/>
          </w:p>
        </w:tc>
        <w:tc>
          <w:tcPr>
            <w:tcW w:w="1100" w:type="dxa"/>
            <w:tcBorders>
              <w:top w:val="nil"/>
              <w:left w:val="nil"/>
              <w:bottom w:val="single" w:sz="4" w:space="0" w:color="auto"/>
              <w:right w:val="nil"/>
            </w:tcBorders>
            <w:shd w:val="clear" w:color="000000" w:fill="FFFFFF"/>
            <w:noWrap/>
            <w:vAlign w:val="bottom"/>
            <w:hideMark/>
          </w:tcPr>
          <w:p w14:paraId="60850D26" w14:textId="59A3A3A4"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Controls</w:t>
            </w:r>
            <w:proofErr w:type="spellEnd"/>
          </w:p>
        </w:tc>
        <w:tc>
          <w:tcPr>
            <w:tcW w:w="1100" w:type="dxa"/>
            <w:tcBorders>
              <w:top w:val="nil"/>
              <w:left w:val="nil"/>
              <w:bottom w:val="single" w:sz="4" w:space="0" w:color="auto"/>
              <w:right w:val="nil"/>
            </w:tcBorders>
            <w:shd w:val="clear" w:color="000000" w:fill="FFFFFF"/>
            <w:noWrap/>
            <w:vAlign w:val="bottom"/>
            <w:hideMark/>
          </w:tcPr>
          <w:p w14:paraId="6B564730" w14:textId="75C9AC95"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Difference</w:t>
            </w:r>
            <w:proofErr w:type="spellEnd"/>
          </w:p>
        </w:tc>
        <w:tc>
          <w:tcPr>
            <w:tcW w:w="1100" w:type="dxa"/>
            <w:tcBorders>
              <w:top w:val="nil"/>
              <w:left w:val="nil"/>
              <w:bottom w:val="single" w:sz="4" w:space="0" w:color="auto"/>
              <w:right w:val="nil"/>
            </w:tcBorders>
            <w:shd w:val="clear" w:color="000000" w:fill="FFFFFF"/>
            <w:noWrap/>
            <w:vAlign w:val="bottom"/>
            <w:hideMark/>
          </w:tcPr>
          <w:p w14:paraId="67F5FB37" w14:textId="54EEC072"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S.E.</w:t>
            </w:r>
          </w:p>
        </w:tc>
        <w:tc>
          <w:tcPr>
            <w:tcW w:w="1100" w:type="dxa"/>
            <w:tcBorders>
              <w:top w:val="nil"/>
              <w:left w:val="nil"/>
              <w:bottom w:val="single" w:sz="4" w:space="0" w:color="auto"/>
              <w:right w:val="nil"/>
            </w:tcBorders>
            <w:shd w:val="clear" w:color="000000" w:fill="FFFFFF"/>
            <w:noWrap/>
            <w:vAlign w:val="bottom"/>
            <w:hideMark/>
          </w:tcPr>
          <w:p w14:paraId="62B353B5" w14:textId="6659BA0A"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T-</w:t>
            </w:r>
            <w:proofErr w:type="spellStart"/>
            <w:r w:rsidRPr="00CD631E">
              <w:rPr>
                <w:rFonts w:ascii="Times New Roman" w:eastAsia="Times New Roman" w:hAnsi="Times New Roman" w:cs="Times New Roman"/>
                <w:color w:val="000000"/>
                <w:kern w:val="0"/>
                <w:lang w:eastAsia="es-CL"/>
                <w14:ligatures w14:val="none"/>
              </w:rPr>
              <w:t>stat</w:t>
            </w:r>
            <w:proofErr w:type="spellEnd"/>
          </w:p>
        </w:tc>
      </w:tr>
      <w:tr w:rsidR="00CD631E" w:rsidRPr="00CD631E" w14:paraId="2FFAC398" w14:textId="77777777" w:rsidTr="00CD631E">
        <w:trPr>
          <w:trHeight w:val="288"/>
        </w:trPr>
        <w:tc>
          <w:tcPr>
            <w:tcW w:w="2860" w:type="dxa"/>
            <w:tcBorders>
              <w:top w:val="nil"/>
              <w:left w:val="nil"/>
              <w:bottom w:val="nil"/>
              <w:right w:val="nil"/>
            </w:tcBorders>
            <w:shd w:val="clear" w:color="000000" w:fill="FFFFFF"/>
            <w:noWrap/>
            <w:vAlign w:val="bottom"/>
            <w:hideMark/>
          </w:tcPr>
          <w:p w14:paraId="37DD56F4" w14:textId="73D973FD" w:rsidR="00CD631E" w:rsidRPr="00CD631E" w:rsidRDefault="00F74E2A" w:rsidP="00CD631E">
            <w:pPr>
              <w:spacing w:after="0" w:line="240" w:lineRule="auto"/>
              <w:rPr>
                <w:rFonts w:ascii="Times New Roman" w:eastAsia="Times New Roman" w:hAnsi="Times New Roman" w:cs="Times New Roman"/>
                <w:color w:val="000000"/>
                <w:kern w:val="0"/>
                <w:lang w:eastAsia="es-CL"/>
                <w14:ligatures w14:val="none"/>
              </w:rPr>
            </w:pPr>
            <w:r w:rsidRPr="00611A9C">
              <w:rPr>
                <w:rFonts w:ascii="Times New Roman" w:eastAsia="Times New Roman" w:hAnsi="Times New Roman" w:cs="Times New Roman"/>
                <w:color w:val="000000"/>
                <w:kern w:val="0"/>
                <w:lang w:eastAsia="es-CL"/>
                <w14:ligatures w14:val="none"/>
              </w:rPr>
              <w:t>S</w:t>
            </w:r>
            <w:r w:rsidRPr="002718DB">
              <w:rPr>
                <w:rFonts w:ascii="Times New Roman" w:eastAsia="Times New Roman" w:hAnsi="Times New Roman" w:cs="Times New Roman"/>
                <w:color w:val="000000"/>
                <w:kern w:val="0"/>
                <w:lang w:eastAsia="es-CL"/>
                <w14:ligatures w14:val="none"/>
              </w:rPr>
              <w:t xml:space="preserve">tock </w:t>
            </w:r>
            <w:proofErr w:type="spellStart"/>
            <w:r w:rsidRPr="002718DB">
              <w:rPr>
                <w:rFonts w:ascii="Times New Roman" w:eastAsia="Times New Roman" w:hAnsi="Times New Roman" w:cs="Times New Roman"/>
                <w:color w:val="000000"/>
                <w:kern w:val="0"/>
                <w:lang w:eastAsia="es-CL"/>
                <w14:ligatures w14:val="none"/>
              </w:rPr>
              <w:t>investment</w:t>
            </w:r>
            <w:proofErr w:type="spellEnd"/>
          </w:p>
        </w:tc>
        <w:tc>
          <w:tcPr>
            <w:tcW w:w="1400" w:type="dxa"/>
            <w:tcBorders>
              <w:top w:val="nil"/>
              <w:left w:val="nil"/>
              <w:bottom w:val="nil"/>
              <w:right w:val="nil"/>
            </w:tcBorders>
            <w:shd w:val="clear" w:color="000000" w:fill="FFFFFF"/>
            <w:vAlign w:val="center"/>
            <w:hideMark/>
          </w:tcPr>
          <w:p w14:paraId="415D9094" w14:textId="1B430FAA"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0.199</w:t>
            </w:r>
          </w:p>
        </w:tc>
        <w:tc>
          <w:tcPr>
            <w:tcW w:w="1100" w:type="dxa"/>
            <w:tcBorders>
              <w:top w:val="nil"/>
              <w:left w:val="nil"/>
              <w:bottom w:val="nil"/>
              <w:right w:val="nil"/>
            </w:tcBorders>
            <w:shd w:val="clear" w:color="000000" w:fill="FFFFFF"/>
            <w:vAlign w:val="center"/>
            <w:hideMark/>
          </w:tcPr>
          <w:p w14:paraId="3D80519C" w14:textId="76BCB429"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0.102</w:t>
            </w:r>
          </w:p>
        </w:tc>
        <w:tc>
          <w:tcPr>
            <w:tcW w:w="1100" w:type="dxa"/>
            <w:tcBorders>
              <w:top w:val="nil"/>
              <w:left w:val="nil"/>
              <w:bottom w:val="nil"/>
              <w:right w:val="nil"/>
            </w:tcBorders>
            <w:shd w:val="clear" w:color="000000" w:fill="FFFFFF"/>
            <w:vAlign w:val="center"/>
            <w:hideMark/>
          </w:tcPr>
          <w:p w14:paraId="7EC7B153" w14:textId="40588D11"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0.097</w:t>
            </w:r>
          </w:p>
        </w:tc>
        <w:tc>
          <w:tcPr>
            <w:tcW w:w="1100" w:type="dxa"/>
            <w:tcBorders>
              <w:top w:val="nil"/>
              <w:left w:val="nil"/>
              <w:bottom w:val="nil"/>
              <w:right w:val="nil"/>
            </w:tcBorders>
            <w:shd w:val="clear" w:color="000000" w:fill="FFFFFF"/>
            <w:vAlign w:val="center"/>
            <w:hideMark/>
          </w:tcPr>
          <w:p w14:paraId="4DEAAD52" w14:textId="2028AEE7"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0.033</w:t>
            </w:r>
          </w:p>
        </w:tc>
        <w:tc>
          <w:tcPr>
            <w:tcW w:w="1100" w:type="dxa"/>
            <w:tcBorders>
              <w:top w:val="nil"/>
              <w:left w:val="nil"/>
              <w:bottom w:val="nil"/>
              <w:right w:val="nil"/>
            </w:tcBorders>
            <w:shd w:val="clear" w:color="000000" w:fill="FFFFFF"/>
            <w:vAlign w:val="center"/>
            <w:hideMark/>
          </w:tcPr>
          <w:p w14:paraId="3F07F97B" w14:textId="77777777"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2.970</w:t>
            </w:r>
          </w:p>
        </w:tc>
      </w:tr>
      <w:tr w:rsidR="00CD631E" w:rsidRPr="00CD631E" w14:paraId="22F3CA2C" w14:textId="77777777" w:rsidTr="00CD631E">
        <w:trPr>
          <w:trHeight w:val="288"/>
        </w:trPr>
        <w:tc>
          <w:tcPr>
            <w:tcW w:w="2860" w:type="dxa"/>
            <w:tcBorders>
              <w:top w:val="nil"/>
              <w:left w:val="nil"/>
              <w:bottom w:val="nil"/>
              <w:right w:val="nil"/>
            </w:tcBorders>
            <w:shd w:val="clear" w:color="000000" w:fill="FFFFFF"/>
            <w:noWrap/>
            <w:vAlign w:val="bottom"/>
            <w:hideMark/>
          </w:tcPr>
          <w:p w14:paraId="422E64E0"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08E0CA3B"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32BAFFA4"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4AEE17F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2B1AFD7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457B36D8"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r>
      <w:tr w:rsidR="00CD631E" w:rsidRPr="006A7582" w14:paraId="0F0D5C4E" w14:textId="77777777" w:rsidTr="00CD631E">
        <w:trPr>
          <w:trHeight w:val="288"/>
        </w:trPr>
        <w:tc>
          <w:tcPr>
            <w:tcW w:w="5360" w:type="dxa"/>
            <w:gridSpan w:val="3"/>
            <w:tcBorders>
              <w:top w:val="nil"/>
              <w:left w:val="nil"/>
              <w:bottom w:val="single" w:sz="4" w:space="0" w:color="auto"/>
              <w:right w:val="nil"/>
            </w:tcBorders>
            <w:shd w:val="clear" w:color="000000" w:fill="FFFFFF"/>
            <w:noWrap/>
            <w:vAlign w:val="center"/>
            <w:hideMark/>
          </w:tcPr>
          <w:p w14:paraId="31846E25" w14:textId="7A532C14" w:rsidR="00CD631E" w:rsidRPr="00CD631E" w:rsidRDefault="001827EB" w:rsidP="00CD631E">
            <w:pPr>
              <w:spacing w:after="0" w:line="240" w:lineRule="auto"/>
              <w:rPr>
                <w:rFonts w:ascii="Times New Roman" w:eastAsia="Times New Roman" w:hAnsi="Times New Roman" w:cs="Times New Roman"/>
                <w:i/>
                <w:iCs/>
                <w:color w:val="000000"/>
                <w:kern w:val="0"/>
                <w:lang w:val="en-US" w:eastAsia="es-CL"/>
                <w14:ligatures w14:val="none"/>
              </w:rPr>
            </w:pPr>
            <w:r w:rsidRPr="00CD631E">
              <w:rPr>
                <w:rFonts w:ascii="Times New Roman" w:eastAsia="Times New Roman" w:hAnsi="Times New Roman" w:cs="Times New Roman"/>
                <w:i/>
                <w:iCs/>
                <w:color w:val="000000"/>
                <w:kern w:val="0"/>
                <w:lang w:val="en-US" w:eastAsia="es-CL"/>
                <w14:ligatures w14:val="none"/>
              </w:rPr>
              <w:t>Brazil: Comparison</w:t>
            </w:r>
            <w:r w:rsidR="00CD631E" w:rsidRPr="00CD631E">
              <w:rPr>
                <w:rFonts w:ascii="Times New Roman" w:eastAsia="Times New Roman" w:hAnsi="Times New Roman" w:cs="Times New Roman"/>
                <w:i/>
                <w:iCs/>
                <w:color w:val="000000"/>
                <w:kern w:val="0"/>
                <w:lang w:val="en-US" w:eastAsia="es-CL"/>
                <w14:ligatures w14:val="none"/>
              </w:rPr>
              <w:t xml:space="preserve"> of variable averages under PSM</w:t>
            </w:r>
          </w:p>
        </w:tc>
        <w:tc>
          <w:tcPr>
            <w:tcW w:w="1100" w:type="dxa"/>
            <w:tcBorders>
              <w:top w:val="nil"/>
              <w:left w:val="nil"/>
              <w:bottom w:val="single" w:sz="4" w:space="0" w:color="auto"/>
              <w:right w:val="nil"/>
            </w:tcBorders>
            <w:shd w:val="clear" w:color="000000" w:fill="FFFFFF"/>
            <w:noWrap/>
            <w:vAlign w:val="bottom"/>
            <w:hideMark/>
          </w:tcPr>
          <w:p w14:paraId="4082586F" w14:textId="77777777" w:rsidR="00CD631E" w:rsidRPr="00CD631E" w:rsidRDefault="00CD631E" w:rsidP="00CD631E">
            <w:pPr>
              <w:spacing w:after="0" w:line="240" w:lineRule="auto"/>
              <w:rPr>
                <w:rFonts w:ascii="Times New Roman" w:eastAsia="Times New Roman" w:hAnsi="Times New Roman" w:cs="Times New Roman"/>
                <w:color w:val="000000"/>
                <w:kern w:val="0"/>
                <w:lang w:val="en-US" w:eastAsia="es-CL"/>
                <w14:ligatures w14:val="none"/>
              </w:rPr>
            </w:pPr>
            <w:r w:rsidRPr="00CD631E">
              <w:rPr>
                <w:rFonts w:ascii="Times New Roman" w:eastAsia="Times New Roman" w:hAnsi="Times New Roman" w:cs="Times New Roman"/>
                <w:color w:val="000000"/>
                <w:kern w:val="0"/>
                <w:lang w:val="en-US" w:eastAsia="es-CL"/>
                <w14:ligatures w14:val="none"/>
              </w:rPr>
              <w:t> </w:t>
            </w:r>
          </w:p>
        </w:tc>
        <w:tc>
          <w:tcPr>
            <w:tcW w:w="1100" w:type="dxa"/>
            <w:tcBorders>
              <w:top w:val="nil"/>
              <w:left w:val="nil"/>
              <w:bottom w:val="single" w:sz="4" w:space="0" w:color="auto"/>
              <w:right w:val="nil"/>
            </w:tcBorders>
            <w:shd w:val="clear" w:color="000000" w:fill="FFFFFF"/>
            <w:noWrap/>
            <w:vAlign w:val="bottom"/>
            <w:hideMark/>
          </w:tcPr>
          <w:p w14:paraId="63876FBE" w14:textId="77777777" w:rsidR="00CD631E" w:rsidRPr="00CD631E" w:rsidRDefault="00CD631E" w:rsidP="00CD631E">
            <w:pPr>
              <w:spacing w:after="0" w:line="240" w:lineRule="auto"/>
              <w:rPr>
                <w:rFonts w:ascii="Times New Roman" w:eastAsia="Times New Roman" w:hAnsi="Times New Roman" w:cs="Times New Roman"/>
                <w:color w:val="000000"/>
                <w:kern w:val="0"/>
                <w:lang w:val="en-US" w:eastAsia="es-CL"/>
                <w14:ligatures w14:val="none"/>
              </w:rPr>
            </w:pPr>
            <w:r w:rsidRPr="00CD631E">
              <w:rPr>
                <w:rFonts w:ascii="Times New Roman" w:eastAsia="Times New Roman" w:hAnsi="Times New Roman" w:cs="Times New Roman"/>
                <w:color w:val="000000"/>
                <w:kern w:val="0"/>
                <w:lang w:val="en-US" w:eastAsia="es-CL"/>
                <w14:ligatures w14:val="none"/>
              </w:rPr>
              <w:t> </w:t>
            </w:r>
          </w:p>
        </w:tc>
        <w:tc>
          <w:tcPr>
            <w:tcW w:w="1100" w:type="dxa"/>
            <w:tcBorders>
              <w:top w:val="nil"/>
              <w:left w:val="nil"/>
              <w:bottom w:val="single" w:sz="4" w:space="0" w:color="auto"/>
              <w:right w:val="nil"/>
            </w:tcBorders>
            <w:shd w:val="clear" w:color="000000" w:fill="FFFFFF"/>
            <w:noWrap/>
            <w:vAlign w:val="bottom"/>
            <w:hideMark/>
          </w:tcPr>
          <w:p w14:paraId="5DD6A88F" w14:textId="77777777" w:rsidR="00CD631E" w:rsidRPr="00CD631E" w:rsidRDefault="00CD631E" w:rsidP="00CD631E">
            <w:pPr>
              <w:spacing w:after="0" w:line="240" w:lineRule="auto"/>
              <w:rPr>
                <w:rFonts w:ascii="Times New Roman" w:eastAsia="Times New Roman" w:hAnsi="Times New Roman" w:cs="Times New Roman"/>
                <w:color w:val="000000"/>
                <w:kern w:val="0"/>
                <w:lang w:val="en-US" w:eastAsia="es-CL"/>
                <w14:ligatures w14:val="none"/>
              </w:rPr>
            </w:pPr>
            <w:r w:rsidRPr="00CD631E">
              <w:rPr>
                <w:rFonts w:ascii="Times New Roman" w:eastAsia="Times New Roman" w:hAnsi="Times New Roman" w:cs="Times New Roman"/>
                <w:color w:val="000000"/>
                <w:kern w:val="0"/>
                <w:lang w:val="en-US" w:eastAsia="es-CL"/>
                <w14:ligatures w14:val="none"/>
              </w:rPr>
              <w:t> </w:t>
            </w:r>
          </w:p>
        </w:tc>
      </w:tr>
      <w:tr w:rsidR="00CD631E" w:rsidRPr="00CD631E" w14:paraId="67E0DD22" w14:textId="77777777" w:rsidTr="00CD631E">
        <w:trPr>
          <w:trHeight w:val="288"/>
        </w:trPr>
        <w:tc>
          <w:tcPr>
            <w:tcW w:w="2860" w:type="dxa"/>
            <w:tcBorders>
              <w:top w:val="nil"/>
              <w:left w:val="nil"/>
              <w:bottom w:val="single" w:sz="4" w:space="0" w:color="auto"/>
              <w:right w:val="nil"/>
            </w:tcBorders>
            <w:shd w:val="clear" w:color="000000" w:fill="FFFFFF"/>
            <w:noWrap/>
            <w:vAlign w:val="bottom"/>
            <w:hideMark/>
          </w:tcPr>
          <w:p w14:paraId="0E9AD476" w14:textId="60C7345D"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Variable</w:t>
            </w:r>
          </w:p>
        </w:tc>
        <w:tc>
          <w:tcPr>
            <w:tcW w:w="1400" w:type="dxa"/>
            <w:tcBorders>
              <w:top w:val="nil"/>
              <w:left w:val="nil"/>
              <w:bottom w:val="single" w:sz="4" w:space="0" w:color="auto"/>
              <w:right w:val="nil"/>
            </w:tcBorders>
            <w:shd w:val="clear" w:color="000000" w:fill="FFFFFF"/>
            <w:noWrap/>
            <w:vAlign w:val="bottom"/>
            <w:hideMark/>
          </w:tcPr>
          <w:p w14:paraId="64D56837" w14:textId="77777777"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Matchet</w:t>
            </w:r>
          </w:p>
        </w:tc>
        <w:tc>
          <w:tcPr>
            <w:tcW w:w="1100" w:type="dxa"/>
            <w:tcBorders>
              <w:top w:val="nil"/>
              <w:left w:val="nil"/>
              <w:bottom w:val="single" w:sz="4" w:space="0" w:color="auto"/>
              <w:right w:val="nil"/>
            </w:tcBorders>
            <w:shd w:val="clear" w:color="000000" w:fill="FFFFFF"/>
            <w:noWrap/>
            <w:vAlign w:val="bottom"/>
            <w:hideMark/>
          </w:tcPr>
          <w:p w14:paraId="6A0BEC68" w14:textId="5530AFDF"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Treated</w:t>
            </w:r>
            <w:proofErr w:type="spellEnd"/>
          </w:p>
        </w:tc>
        <w:tc>
          <w:tcPr>
            <w:tcW w:w="1100" w:type="dxa"/>
            <w:tcBorders>
              <w:top w:val="nil"/>
              <w:left w:val="nil"/>
              <w:bottom w:val="single" w:sz="4" w:space="0" w:color="auto"/>
              <w:right w:val="nil"/>
            </w:tcBorders>
            <w:shd w:val="clear" w:color="000000" w:fill="FFFFFF"/>
            <w:noWrap/>
            <w:vAlign w:val="bottom"/>
            <w:hideMark/>
          </w:tcPr>
          <w:p w14:paraId="6679373B" w14:textId="47D7E0EB"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Control</w:t>
            </w:r>
          </w:p>
        </w:tc>
        <w:tc>
          <w:tcPr>
            <w:tcW w:w="1100" w:type="dxa"/>
            <w:tcBorders>
              <w:top w:val="nil"/>
              <w:left w:val="nil"/>
              <w:bottom w:val="single" w:sz="4" w:space="0" w:color="auto"/>
              <w:right w:val="nil"/>
            </w:tcBorders>
            <w:shd w:val="clear" w:color="000000" w:fill="FFFFFF"/>
            <w:noWrap/>
            <w:vAlign w:val="bottom"/>
            <w:hideMark/>
          </w:tcPr>
          <w:p w14:paraId="5348D063" w14:textId="3FDC6838"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t</w:t>
            </w:r>
          </w:p>
        </w:tc>
        <w:tc>
          <w:tcPr>
            <w:tcW w:w="1100" w:type="dxa"/>
            <w:tcBorders>
              <w:top w:val="nil"/>
              <w:left w:val="nil"/>
              <w:bottom w:val="single" w:sz="4" w:space="0" w:color="auto"/>
              <w:right w:val="nil"/>
            </w:tcBorders>
            <w:shd w:val="clear" w:color="000000" w:fill="FFFFFF"/>
            <w:noWrap/>
            <w:vAlign w:val="bottom"/>
            <w:hideMark/>
          </w:tcPr>
          <w:p w14:paraId="2B6F4CC5" w14:textId="059705D0"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p&gt;t</w:t>
            </w:r>
          </w:p>
        </w:tc>
      </w:tr>
      <w:tr w:rsidR="00CD631E" w:rsidRPr="00CD631E" w14:paraId="343D0001" w14:textId="77777777" w:rsidTr="00CD631E">
        <w:trPr>
          <w:trHeight w:val="288"/>
        </w:trPr>
        <w:tc>
          <w:tcPr>
            <w:tcW w:w="2860" w:type="dxa"/>
            <w:tcBorders>
              <w:top w:val="nil"/>
              <w:left w:val="nil"/>
              <w:bottom w:val="nil"/>
              <w:right w:val="nil"/>
            </w:tcBorders>
            <w:shd w:val="clear" w:color="000000" w:fill="FFFFFF"/>
            <w:noWrap/>
            <w:vAlign w:val="bottom"/>
            <w:hideMark/>
          </w:tcPr>
          <w:p w14:paraId="38904AB4"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DFL</w:t>
            </w:r>
          </w:p>
        </w:tc>
        <w:tc>
          <w:tcPr>
            <w:tcW w:w="1400" w:type="dxa"/>
            <w:tcBorders>
              <w:top w:val="nil"/>
              <w:left w:val="nil"/>
              <w:bottom w:val="nil"/>
              <w:right w:val="nil"/>
            </w:tcBorders>
            <w:shd w:val="clear" w:color="000000" w:fill="FFFFFF"/>
            <w:noWrap/>
            <w:vAlign w:val="bottom"/>
            <w:hideMark/>
          </w:tcPr>
          <w:p w14:paraId="128E9DB5"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0444D2B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0.216</w:t>
            </w:r>
          </w:p>
        </w:tc>
        <w:tc>
          <w:tcPr>
            <w:tcW w:w="1100" w:type="dxa"/>
            <w:tcBorders>
              <w:top w:val="nil"/>
              <w:left w:val="nil"/>
              <w:bottom w:val="nil"/>
              <w:right w:val="nil"/>
            </w:tcBorders>
            <w:shd w:val="clear" w:color="000000" w:fill="FFFFFF"/>
            <w:vAlign w:val="center"/>
            <w:hideMark/>
          </w:tcPr>
          <w:p w14:paraId="5F548587"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-0.029</w:t>
            </w:r>
          </w:p>
        </w:tc>
        <w:tc>
          <w:tcPr>
            <w:tcW w:w="1100" w:type="dxa"/>
            <w:tcBorders>
              <w:top w:val="nil"/>
              <w:left w:val="nil"/>
              <w:bottom w:val="nil"/>
              <w:right w:val="nil"/>
            </w:tcBorders>
            <w:shd w:val="clear" w:color="000000" w:fill="FFFFFF"/>
            <w:vAlign w:val="center"/>
            <w:hideMark/>
          </w:tcPr>
          <w:p w14:paraId="48937E1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5.570</w:t>
            </w:r>
          </w:p>
        </w:tc>
        <w:tc>
          <w:tcPr>
            <w:tcW w:w="1100" w:type="dxa"/>
            <w:tcBorders>
              <w:top w:val="nil"/>
              <w:left w:val="nil"/>
              <w:bottom w:val="nil"/>
              <w:right w:val="nil"/>
            </w:tcBorders>
            <w:shd w:val="clear" w:color="000000" w:fill="FFFFFF"/>
            <w:vAlign w:val="center"/>
            <w:hideMark/>
          </w:tcPr>
          <w:p w14:paraId="5D58D700"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r>
      <w:tr w:rsidR="00CD631E" w:rsidRPr="00CD631E" w14:paraId="7D1E4195" w14:textId="77777777" w:rsidTr="00CD631E">
        <w:trPr>
          <w:trHeight w:val="288"/>
        </w:trPr>
        <w:tc>
          <w:tcPr>
            <w:tcW w:w="2860" w:type="dxa"/>
            <w:tcBorders>
              <w:top w:val="nil"/>
              <w:left w:val="nil"/>
              <w:bottom w:val="nil"/>
              <w:right w:val="nil"/>
            </w:tcBorders>
            <w:shd w:val="clear" w:color="000000" w:fill="FFFFFF"/>
            <w:noWrap/>
            <w:vAlign w:val="bottom"/>
            <w:hideMark/>
          </w:tcPr>
          <w:p w14:paraId="2335FA83"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68D82664"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4745AA0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0.216</w:t>
            </w:r>
          </w:p>
        </w:tc>
        <w:tc>
          <w:tcPr>
            <w:tcW w:w="1100" w:type="dxa"/>
            <w:tcBorders>
              <w:top w:val="nil"/>
              <w:left w:val="nil"/>
              <w:bottom w:val="nil"/>
              <w:right w:val="nil"/>
            </w:tcBorders>
            <w:shd w:val="clear" w:color="000000" w:fill="FFFFFF"/>
            <w:vAlign w:val="center"/>
            <w:hideMark/>
          </w:tcPr>
          <w:p w14:paraId="56980D3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0.206</w:t>
            </w:r>
          </w:p>
        </w:tc>
        <w:tc>
          <w:tcPr>
            <w:tcW w:w="1100" w:type="dxa"/>
            <w:tcBorders>
              <w:top w:val="nil"/>
              <w:left w:val="nil"/>
              <w:bottom w:val="nil"/>
              <w:right w:val="nil"/>
            </w:tcBorders>
            <w:shd w:val="clear" w:color="000000" w:fill="FFFFFF"/>
            <w:vAlign w:val="center"/>
            <w:hideMark/>
          </w:tcPr>
          <w:p w14:paraId="223F751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0.180</w:t>
            </w:r>
          </w:p>
        </w:tc>
        <w:tc>
          <w:tcPr>
            <w:tcW w:w="1100" w:type="dxa"/>
            <w:tcBorders>
              <w:top w:val="nil"/>
              <w:left w:val="nil"/>
              <w:bottom w:val="nil"/>
              <w:right w:val="nil"/>
            </w:tcBorders>
            <w:shd w:val="clear" w:color="000000" w:fill="FFFFFF"/>
            <w:vAlign w:val="center"/>
            <w:hideMark/>
          </w:tcPr>
          <w:p w14:paraId="777C784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0.860</w:t>
            </w:r>
          </w:p>
        </w:tc>
      </w:tr>
      <w:tr w:rsidR="00CD631E" w:rsidRPr="00CD631E" w14:paraId="62A1C243" w14:textId="77777777" w:rsidTr="00CD631E">
        <w:trPr>
          <w:trHeight w:val="288"/>
        </w:trPr>
        <w:tc>
          <w:tcPr>
            <w:tcW w:w="2860" w:type="dxa"/>
            <w:tcBorders>
              <w:top w:val="nil"/>
              <w:left w:val="nil"/>
              <w:bottom w:val="nil"/>
              <w:right w:val="nil"/>
            </w:tcBorders>
            <w:shd w:val="clear" w:color="000000" w:fill="FFFFFF"/>
            <w:noWrap/>
            <w:vAlign w:val="bottom"/>
            <w:hideMark/>
          </w:tcPr>
          <w:p w14:paraId="0CC6E798"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45AF6C70"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75DFE3B2"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92F09CB"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0C977A67"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2A3F8A1A"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63887D03" w14:textId="77777777" w:rsidTr="00CD631E">
        <w:trPr>
          <w:trHeight w:val="288"/>
        </w:trPr>
        <w:tc>
          <w:tcPr>
            <w:tcW w:w="2860" w:type="dxa"/>
            <w:tcBorders>
              <w:top w:val="nil"/>
              <w:left w:val="nil"/>
              <w:bottom w:val="nil"/>
              <w:right w:val="nil"/>
            </w:tcBorders>
            <w:shd w:val="clear" w:color="000000" w:fill="FFFFFF"/>
            <w:noWrap/>
            <w:vAlign w:val="bottom"/>
            <w:hideMark/>
          </w:tcPr>
          <w:p w14:paraId="72A674BB"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Gender</w:t>
            </w:r>
          </w:p>
        </w:tc>
        <w:tc>
          <w:tcPr>
            <w:tcW w:w="1400" w:type="dxa"/>
            <w:tcBorders>
              <w:top w:val="nil"/>
              <w:left w:val="nil"/>
              <w:bottom w:val="nil"/>
              <w:right w:val="nil"/>
            </w:tcBorders>
            <w:shd w:val="clear" w:color="000000" w:fill="FFFFFF"/>
            <w:noWrap/>
            <w:vAlign w:val="bottom"/>
            <w:hideMark/>
          </w:tcPr>
          <w:p w14:paraId="76D91574"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0118F62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0.496</w:t>
            </w:r>
          </w:p>
        </w:tc>
        <w:tc>
          <w:tcPr>
            <w:tcW w:w="1100" w:type="dxa"/>
            <w:tcBorders>
              <w:top w:val="nil"/>
              <w:left w:val="nil"/>
              <w:bottom w:val="nil"/>
              <w:right w:val="nil"/>
            </w:tcBorders>
            <w:shd w:val="clear" w:color="000000" w:fill="FFFFFF"/>
            <w:vAlign w:val="center"/>
            <w:hideMark/>
          </w:tcPr>
          <w:p w14:paraId="35A82F7A"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0.465</w:t>
            </w:r>
          </w:p>
        </w:tc>
        <w:tc>
          <w:tcPr>
            <w:tcW w:w="1100" w:type="dxa"/>
            <w:tcBorders>
              <w:top w:val="nil"/>
              <w:left w:val="nil"/>
              <w:bottom w:val="nil"/>
              <w:right w:val="nil"/>
            </w:tcBorders>
            <w:shd w:val="clear" w:color="000000" w:fill="FFFFFF"/>
            <w:vAlign w:val="center"/>
            <w:hideMark/>
          </w:tcPr>
          <w:p w14:paraId="1032381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0.880</w:t>
            </w:r>
          </w:p>
        </w:tc>
        <w:tc>
          <w:tcPr>
            <w:tcW w:w="1100" w:type="dxa"/>
            <w:tcBorders>
              <w:top w:val="nil"/>
              <w:left w:val="nil"/>
              <w:bottom w:val="nil"/>
              <w:right w:val="nil"/>
            </w:tcBorders>
            <w:shd w:val="clear" w:color="000000" w:fill="FFFFFF"/>
            <w:vAlign w:val="center"/>
            <w:hideMark/>
          </w:tcPr>
          <w:p w14:paraId="719E5DF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0.381</w:t>
            </w:r>
          </w:p>
        </w:tc>
      </w:tr>
      <w:tr w:rsidR="00CD631E" w:rsidRPr="00CD631E" w14:paraId="2FCBDF76" w14:textId="77777777" w:rsidTr="00CD631E">
        <w:trPr>
          <w:trHeight w:val="288"/>
        </w:trPr>
        <w:tc>
          <w:tcPr>
            <w:tcW w:w="2860" w:type="dxa"/>
            <w:tcBorders>
              <w:top w:val="nil"/>
              <w:left w:val="nil"/>
              <w:bottom w:val="nil"/>
              <w:right w:val="nil"/>
            </w:tcBorders>
            <w:shd w:val="clear" w:color="000000" w:fill="FFFFFF"/>
            <w:noWrap/>
            <w:vAlign w:val="bottom"/>
            <w:hideMark/>
          </w:tcPr>
          <w:p w14:paraId="0630CEA9"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1974D275"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31BA9AA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0.496</w:t>
            </w:r>
          </w:p>
        </w:tc>
        <w:tc>
          <w:tcPr>
            <w:tcW w:w="1100" w:type="dxa"/>
            <w:tcBorders>
              <w:top w:val="nil"/>
              <w:left w:val="nil"/>
              <w:bottom w:val="nil"/>
              <w:right w:val="nil"/>
            </w:tcBorders>
            <w:shd w:val="clear" w:color="000000" w:fill="FFFFFF"/>
            <w:vAlign w:val="center"/>
            <w:hideMark/>
          </w:tcPr>
          <w:p w14:paraId="5ECC1C2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0.496</w:t>
            </w:r>
          </w:p>
        </w:tc>
        <w:tc>
          <w:tcPr>
            <w:tcW w:w="1100" w:type="dxa"/>
            <w:tcBorders>
              <w:top w:val="nil"/>
              <w:left w:val="nil"/>
              <w:bottom w:val="nil"/>
              <w:right w:val="nil"/>
            </w:tcBorders>
            <w:shd w:val="clear" w:color="000000" w:fill="FFFFFF"/>
            <w:vAlign w:val="center"/>
            <w:hideMark/>
          </w:tcPr>
          <w:p w14:paraId="576137C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c>
          <w:tcPr>
            <w:tcW w:w="1100" w:type="dxa"/>
            <w:tcBorders>
              <w:top w:val="nil"/>
              <w:left w:val="nil"/>
              <w:bottom w:val="nil"/>
              <w:right w:val="nil"/>
            </w:tcBorders>
            <w:shd w:val="clear" w:color="000000" w:fill="FFFFFF"/>
            <w:vAlign w:val="center"/>
            <w:hideMark/>
          </w:tcPr>
          <w:p w14:paraId="47A56977"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1.000</w:t>
            </w:r>
          </w:p>
        </w:tc>
      </w:tr>
      <w:tr w:rsidR="00CD631E" w:rsidRPr="00CD631E" w14:paraId="2868CD45" w14:textId="77777777" w:rsidTr="00CD631E">
        <w:trPr>
          <w:trHeight w:val="288"/>
        </w:trPr>
        <w:tc>
          <w:tcPr>
            <w:tcW w:w="2860" w:type="dxa"/>
            <w:tcBorders>
              <w:top w:val="nil"/>
              <w:left w:val="nil"/>
              <w:bottom w:val="nil"/>
              <w:right w:val="nil"/>
            </w:tcBorders>
            <w:shd w:val="clear" w:color="000000" w:fill="FFFFFF"/>
            <w:noWrap/>
            <w:vAlign w:val="bottom"/>
            <w:hideMark/>
          </w:tcPr>
          <w:p w14:paraId="3B48748E"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65AC3863"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1AFC0EC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52CF8F7B"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7FC03B72"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0CB5757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696175F5" w14:textId="77777777" w:rsidTr="00CD631E">
        <w:trPr>
          <w:trHeight w:val="288"/>
        </w:trPr>
        <w:tc>
          <w:tcPr>
            <w:tcW w:w="2860" w:type="dxa"/>
            <w:tcBorders>
              <w:top w:val="nil"/>
              <w:left w:val="nil"/>
              <w:bottom w:val="nil"/>
              <w:right w:val="nil"/>
            </w:tcBorders>
            <w:shd w:val="clear" w:color="000000" w:fill="FFFFFF"/>
            <w:noWrap/>
            <w:vAlign w:val="bottom"/>
            <w:hideMark/>
          </w:tcPr>
          <w:p w14:paraId="5797A4E2"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Age</w:t>
            </w:r>
          </w:p>
        </w:tc>
        <w:tc>
          <w:tcPr>
            <w:tcW w:w="1400" w:type="dxa"/>
            <w:tcBorders>
              <w:top w:val="nil"/>
              <w:left w:val="nil"/>
              <w:bottom w:val="nil"/>
              <w:right w:val="nil"/>
            </w:tcBorders>
            <w:shd w:val="clear" w:color="000000" w:fill="FFFFFF"/>
            <w:noWrap/>
            <w:vAlign w:val="bottom"/>
            <w:hideMark/>
          </w:tcPr>
          <w:p w14:paraId="6F9D639E"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0403855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33.178</w:t>
            </w:r>
          </w:p>
        </w:tc>
        <w:tc>
          <w:tcPr>
            <w:tcW w:w="1100" w:type="dxa"/>
            <w:tcBorders>
              <w:top w:val="nil"/>
              <w:left w:val="nil"/>
              <w:bottom w:val="nil"/>
              <w:right w:val="nil"/>
            </w:tcBorders>
            <w:shd w:val="clear" w:color="000000" w:fill="FFFFFF"/>
            <w:vAlign w:val="center"/>
            <w:hideMark/>
          </w:tcPr>
          <w:p w14:paraId="161FCFB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44.544</w:t>
            </w:r>
          </w:p>
        </w:tc>
        <w:tc>
          <w:tcPr>
            <w:tcW w:w="1100" w:type="dxa"/>
            <w:tcBorders>
              <w:top w:val="nil"/>
              <w:left w:val="nil"/>
              <w:bottom w:val="nil"/>
              <w:right w:val="nil"/>
            </w:tcBorders>
            <w:shd w:val="clear" w:color="000000" w:fill="FFFFFF"/>
            <w:vAlign w:val="center"/>
            <w:hideMark/>
          </w:tcPr>
          <w:p w14:paraId="5D6FBF1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-10.430</w:t>
            </w:r>
          </w:p>
        </w:tc>
        <w:tc>
          <w:tcPr>
            <w:tcW w:w="1100" w:type="dxa"/>
            <w:tcBorders>
              <w:top w:val="nil"/>
              <w:left w:val="nil"/>
              <w:bottom w:val="nil"/>
              <w:right w:val="nil"/>
            </w:tcBorders>
            <w:shd w:val="clear" w:color="000000" w:fill="FFFFFF"/>
            <w:vAlign w:val="center"/>
            <w:hideMark/>
          </w:tcPr>
          <w:p w14:paraId="2303F1D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r>
      <w:tr w:rsidR="00CD631E" w:rsidRPr="00CD631E" w14:paraId="77806851" w14:textId="77777777" w:rsidTr="00CD631E">
        <w:trPr>
          <w:trHeight w:val="288"/>
        </w:trPr>
        <w:tc>
          <w:tcPr>
            <w:tcW w:w="2860" w:type="dxa"/>
            <w:tcBorders>
              <w:top w:val="nil"/>
              <w:left w:val="nil"/>
              <w:bottom w:val="nil"/>
              <w:right w:val="nil"/>
            </w:tcBorders>
            <w:shd w:val="clear" w:color="000000" w:fill="FFFFFF"/>
            <w:noWrap/>
            <w:vAlign w:val="bottom"/>
            <w:hideMark/>
          </w:tcPr>
          <w:p w14:paraId="5AF72253"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55ECC0B0"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76A9076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33.178</w:t>
            </w:r>
          </w:p>
        </w:tc>
        <w:tc>
          <w:tcPr>
            <w:tcW w:w="1100" w:type="dxa"/>
            <w:tcBorders>
              <w:top w:val="nil"/>
              <w:left w:val="nil"/>
              <w:bottom w:val="nil"/>
              <w:right w:val="nil"/>
            </w:tcBorders>
            <w:shd w:val="clear" w:color="000000" w:fill="FFFFFF"/>
            <w:vAlign w:val="center"/>
            <w:hideMark/>
          </w:tcPr>
          <w:p w14:paraId="4D8E416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33.356</w:t>
            </w:r>
          </w:p>
        </w:tc>
        <w:tc>
          <w:tcPr>
            <w:tcW w:w="1100" w:type="dxa"/>
            <w:tcBorders>
              <w:top w:val="nil"/>
              <w:left w:val="nil"/>
              <w:bottom w:val="nil"/>
              <w:right w:val="nil"/>
            </w:tcBorders>
            <w:shd w:val="clear" w:color="000000" w:fill="FFFFFF"/>
            <w:vAlign w:val="center"/>
            <w:hideMark/>
          </w:tcPr>
          <w:p w14:paraId="6570DD3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-0.160</w:t>
            </w:r>
          </w:p>
        </w:tc>
        <w:tc>
          <w:tcPr>
            <w:tcW w:w="1100" w:type="dxa"/>
            <w:tcBorders>
              <w:top w:val="nil"/>
              <w:left w:val="nil"/>
              <w:bottom w:val="nil"/>
              <w:right w:val="nil"/>
            </w:tcBorders>
            <w:shd w:val="clear" w:color="000000" w:fill="FFFFFF"/>
            <w:vAlign w:val="center"/>
            <w:hideMark/>
          </w:tcPr>
          <w:p w14:paraId="35E3996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0.875</w:t>
            </w:r>
          </w:p>
        </w:tc>
      </w:tr>
      <w:tr w:rsidR="00CD631E" w:rsidRPr="00CD631E" w14:paraId="1CB791DC" w14:textId="77777777" w:rsidTr="00CD631E">
        <w:trPr>
          <w:trHeight w:val="288"/>
        </w:trPr>
        <w:tc>
          <w:tcPr>
            <w:tcW w:w="2860" w:type="dxa"/>
            <w:tcBorders>
              <w:top w:val="nil"/>
              <w:left w:val="nil"/>
              <w:bottom w:val="nil"/>
              <w:right w:val="nil"/>
            </w:tcBorders>
            <w:shd w:val="clear" w:color="000000" w:fill="FFFFFF"/>
            <w:noWrap/>
            <w:vAlign w:val="bottom"/>
            <w:hideMark/>
          </w:tcPr>
          <w:p w14:paraId="142EE736"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6668B8C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5A8603B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624A21C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50FED15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5AB2E99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155A0202" w14:textId="77777777" w:rsidTr="00CD631E">
        <w:trPr>
          <w:trHeight w:val="288"/>
        </w:trPr>
        <w:tc>
          <w:tcPr>
            <w:tcW w:w="2860" w:type="dxa"/>
            <w:tcBorders>
              <w:top w:val="nil"/>
              <w:left w:val="nil"/>
              <w:bottom w:val="nil"/>
              <w:right w:val="nil"/>
            </w:tcBorders>
            <w:shd w:val="clear" w:color="000000" w:fill="FFFFFF"/>
            <w:noWrap/>
            <w:vAlign w:val="bottom"/>
            <w:hideMark/>
          </w:tcPr>
          <w:p w14:paraId="49635626"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Education</w:t>
            </w:r>
            <w:proofErr w:type="spellEnd"/>
          </w:p>
        </w:tc>
        <w:tc>
          <w:tcPr>
            <w:tcW w:w="1400" w:type="dxa"/>
            <w:tcBorders>
              <w:top w:val="nil"/>
              <w:left w:val="nil"/>
              <w:bottom w:val="nil"/>
              <w:right w:val="nil"/>
            </w:tcBorders>
            <w:shd w:val="clear" w:color="000000" w:fill="FFFFFF"/>
            <w:noWrap/>
            <w:vAlign w:val="bottom"/>
            <w:hideMark/>
          </w:tcPr>
          <w:p w14:paraId="02ECD69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52F1DA3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3.068</w:t>
            </w:r>
          </w:p>
        </w:tc>
        <w:tc>
          <w:tcPr>
            <w:tcW w:w="1100" w:type="dxa"/>
            <w:tcBorders>
              <w:top w:val="nil"/>
              <w:left w:val="nil"/>
              <w:bottom w:val="nil"/>
              <w:right w:val="nil"/>
            </w:tcBorders>
            <w:shd w:val="clear" w:color="000000" w:fill="FFFFFF"/>
            <w:vAlign w:val="center"/>
            <w:hideMark/>
          </w:tcPr>
          <w:p w14:paraId="234E3F8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2.560</w:t>
            </w:r>
          </w:p>
        </w:tc>
        <w:tc>
          <w:tcPr>
            <w:tcW w:w="1100" w:type="dxa"/>
            <w:tcBorders>
              <w:top w:val="nil"/>
              <w:left w:val="nil"/>
              <w:bottom w:val="nil"/>
              <w:right w:val="nil"/>
            </w:tcBorders>
            <w:shd w:val="clear" w:color="000000" w:fill="FFFFFF"/>
            <w:vAlign w:val="center"/>
            <w:hideMark/>
          </w:tcPr>
          <w:p w14:paraId="0BE75DE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6.770</w:t>
            </w:r>
          </w:p>
        </w:tc>
        <w:tc>
          <w:tcPr>
            <w:tcW w:w="1100" w:type="dxa"/>
            <w:tcBorders>
              <w:top w:val="nil"/>
              <w:left w:val="nil"/>
              <w:bottom w:val="nil"/>
              <w:right w:val="nil"/>
            </w:tcBorders>
            <w:shd w:val="clear" w:color="000000" w:fill="FFFFFF"/>
            <w:vAlign w:val="center"/>
            <w:hideMark/>
          </w:tcPr>
          <w:p w14:paraId="460A548A"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r>
      <w:tr w:rsidR="00CD631E" w:rsidRPr="00CD631E" w14:paraId="1EECFCD8" w14:textId="77777777" w:rsidTr="00CD631E">
        <w:trPr>
          <w:trHeight w:val="288"/>
        </w:trPr>
        <w:tc>
          <w:tcPr>
            <w:tcW w:w="2860" w:type="dxa"/>
            <w:tcBorders>
              <w:top w:val="nil"/>
              <w:left w:val="nil"/>
              <w:bottom w:val="nil"/>
              <w:right w:val="nil"/>
            </w:tcBorders>
            <w:shd w:val="clear" w:color="000000" w:fill="FFFFFF"/>
            <w:noWrap/>
            <w:vAlign w:val="bottom"/>
            <w:hideMark/>
          </w:tcPr>
          <w:p w14:paraId="390BD254"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1590C4E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6DDF547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3.068</w:t>
            </w:r>
          </w:p>
        </w:tc>
        <w:tc>
          <w:tcPr>
            <w:tcW w:w="1100" w:type="dxa"/>
            <w:tcBorders>
              <w:top w:val="nil"/>
              <w:left w:val="nil"/>
              <w:bottom w:val="nil"/>
              <w:right w:val="nil"/>
            </w:tcBorders>
            <w:shd w:val="clear" w:color="000000" w:fill="FFFFFF"/>
            <w:vAlign w:val="center"/>
            <w:hideMark/>
          </w:tcPr>
          <w:p w14:paraId="2BB95FE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3.076</w:t>
            </w:r>
          </w:p>
        </w:tc>
        <w:tc>
          <w:tcPr>
            <w:tcW w:w="1100" w:type="dxa"/>
            <w:tcBorders>
              <w:top w:val="nil"/>
              <w:left w:val="nil"/>
              <w:bottom w:val="nil"/>
              <w:right w:val="nil"/>
            </w:tcBorders>
            <w:shd w:val="clear" w:color="000000" w:fill="FFFFFF"/>
            <w:vAlign w:val="center"/>
            <w:hideMark/>
          </w:tcPr>
          <w:p w14:paraId="01A1241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-0.110</w:t>
            </w:r>
          </w:p>
        </w:tc>
        <w:tc>
          <w:tcPr>
            <w:tcW w:w="1100" w:type="dxa"/>
            <w:tcBorders>
              <w:top w:val="nil"/>
              <w:left w:val="nil"/>
              <w:bottom w:val="nil"/>
              <w:right w:val="nil"/>
            </w:tcBorders>
            <w:shd w:val="clear" w:color="000000" w:fill="FFFFFF"/>
            <w:vAlign w:val="center"/>
            <w:hideMark/>
          </w:tcPr>
          <w:p w14:paraId="1DF36EC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0.914</w:t>
            </w:r>
          </w:p>
        </w:tc>
      </w:tr>
      <w:tr w:rsidR="00CD631E" w:rsidRPr="00CD631E" w14:paraId="78FA3BB6" w14:textId="77777777" w:rsidTr="00CD631E">
        <w:trPr>
          <w:trHeight w:val="288"/>
        </w:trPr>
        <w:tc>
          <w:tcPr>
            <w:tcW w:w="2860" w:type="dxa"/>
            <w:tcBorders>
              <w:top w:val="nil"/>
              <w:left w:val="nil"/>
              <w:bottom w:val="nil"/>
              <w:right w:val="nil"/>
            </w:tcBorders>
            <w:shd w:val="clear" w:color="000000" w:fill="FFFFFF"/>
            <w:noWrap/>
            <w:vAlign w:val="bottom"/>
            <w:hideMark/>
          </w:tcPr>
          <w:p w14:paraId="04ACACD2"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6F6EB4E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051F552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1E13919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6FC60DF2"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1C11FBE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3A681A43" w14:textId="77777777" w:rsidTr="00CD631E">
        <w:trPr>
          <w:trHeight w:val="288"/>
        </w:trPr>
        <w:tc>
          <w:tcPr>
            <w:tcW w:w="2860" w:type="dxa"/>
            <w:tcBorders>
              <w:top w:val="nil"/>
              <w:left w:val="nil"/>
              <w:bottom w:val="nil"/>
              <w:right w:val="nil"/>
            </w:tcBorders>
            <w:shd w:val="clear" w:color="000000" w:fill="FFFFFF"/>
            <w:noWrap/>
            <w:vAlign w:val="bottom"/>
            <w:hideMark/>
          </w:tcPr>
          <w:p w14:paraId="32D1B10D"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Employment</w:t>
            </w:r>
            <w:proofErr w:type="spellEnd"/>
            <w:r w:rsidRPr="00CD631E">
              <w:rPr>
                <w:rFonts w:ascii="Times New Roman" w:eastAsia="Times New Roman" w:hAnsi="Times New Roman" w:cs="Times New Roman"/>
                <w:color w:val="000000"/>
                <w:kern w:val="0"/>
                <w:lang w:eastAsia="es-CL"/>
                <w14:ligatures w14:val="none"/>
              </w:rPr>
              <w:t xml:space="preserve"> Status</w:t>
            </w:r>
          </w:p>
        </w:tc>
        <w:tc>
          <w:tcPr>
            <w:tcW w:w="1400" w:type="dxa"/>
            <w:tcBorders>
              <w:top w:val="nil"/>
              <w:left w:val="nil"/>
              <w:bottom w:val="nil"/>
              <w:right w:val="nil"/>
            </w:tcBorders>
            <w:shd w:val="clear" w:color="000000" w:fill="FFFFFF"/>
            <w:noWrap/>
            <w:vAlign w:val="bottom"/>
            <w:hideMark/>
          </w:tcPr>
          <w:p w14:paraId="318203F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63DFA03A"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0.716</w:t>
            </w:r>
          </w:p>
        </w:tc>
        <w:tc>
          <w:tcPr>
            <w:tcW w:w="1100" w:type="dxa"/>
            <w:tcBorders>
              <w:top w:val="nil"/>
              <w:left w:val="nil"/>
              <w:bottom w:val="nil"/>
              <w:right w:val="nil"/>
            </w:tcBorders>
            <w:shd w:val="clear" w:color="000000" w:fill="FFFFFF"/>
            <w:vAlign w:val="center"/>
            <w:hideMark/>
          </w:tcPr>
          <w:p w14:paraId="1512CE6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0.605</w:t>
            </w:r>
          </w:p>
        </w:tc>
        <w:tc>
          <w:tcPr>
            <w:tcW w:w="1100" w:type="dxa"/>
            <w:tcBorders>
              <w:top w:val="nil"/>
              <w:left w:val="nil"/>
              <w:bottom w:val="nil"/>
              <w:right w:val="nil"/>
            </w:tcBorders>
            <w:shd w:val="clear" w:color="000000" w:fill="FFFFFF"/>
            <w:vAlign w:val="center"/>
            <w:hideMark/>
          </w:tcPr>
          <w:p w14:paraId="0D86010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3.310</w:t>
            </w:r>
          </w:p>
        </w:tc>
        <w:tc>
          <w:tcPr>
            <w:tcW w:w="1100" w:type="dxa"/>
            <w:tcBorders>
              <w:top w:val="nil"/>
              <w:left w:val="nil"/>
              <w:bottom w:val="nil"/>
              <w:right w:val="nil"/>
            </w:tcBorders>
            <w:shd w:val="clear" w:color="000000" w:fill="FFFFFF"/>
            <w:vAlign w:val="center"/>
            <w:hideMark/>
          </w:tcPr>
          <w:p w14:paraId="68E1D2F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0.001</w:t>
            </w:r>
          </w:p>
        </w:tc>
      </w:tr>
      <w:tr w:rsidR="00CD631E" w:rsidRPr="00CD631E" w14:paraId="5B3DAC84" w14:textId="77777777" w:rsidTr="00CD631E">
        <w:trPr>
          <w:trHeight w:val="288"/>
        </w:trPr>
        <w:tc>
          <w:tcPr>
            <w:tcW w:w="2860" w:type="dxa"/>
            <w:tcBorders>
              <w:top w:val="nil"/>
              <w:left w:val="nil"/>
              <w:bottom w:val="nil"/>
              <w:right w:val="nil"/>
            </w:tcBorders>
            <w:shd w:val="clear" w:color="000000" w:fill="FFFFFF"/>
            <w:noWrap/>
            <w:vAlign w:val="bottom"/>
            <w:hideMark/>
          </w:tcPr>
          <w:p w14:paraId="46C45AD3"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75DD2C5D"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40FBD23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0.716</w:t>
            </w:r>
          </w:p>
        </w:tc>
        <w:tc>
          <w:tcPr>
            <w:tcW w:w="1100" w:type="dxa"/>
            <w:tcBorders>
              <w:top w:val="nil"/>
              <w:left w:val="nil"/>
              <w:bottom w:val="nil"/>
              <w:right w:val="nil"/>
            </w:tcBorders>
            <w:shd w:val="clear" w:color="000000" w:fill="FFFFFF"/>
            <w:vAlign w:val="center"/>
            <w:hideMark/>
          </w:tcPr>
          <w:p w14:paraId="17BC472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0.716</w:t>
            </w:r>
          </w:p>
        </w:tc>
        <w:tc>
          <w:tcPr>
            <w:tcW w:w="1100" w:type="dxa"/>
            <w:tcBorders>
              <w:top w:val="nil"/>
              <w:left w:val="nil"/>
              <w:bottom w:val="nil"/>
              <w:right w:val="nil"/>
            </w:tcBorders>
            <w:shd w:val="clear" w:color="000000" w:fill="FFFFFF"/>
            <w:vAlign w:val="center"/>
            <w:hideMark/>
          </w:tcPr>
          <w:p w14:paraId="2D02350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c>
          <w:tcPr>
            <w:tcW w:w="1100" w:type="dxa"/>
            <w:tcBorders>
              <w:top w:val="nil"/>
              <w:left w:val="nil"/>
              <w:bottom w:val="nil"/>
              <w:right w:val="nil"/>
            </w:tcBorders>
            <w:shd w:val="clear" w:color="000000" w:fill="FFFFFF"/>
            <w:vAlign w:val="center"/>
            <w:hideMark/>
          </w:tcPr>
          <w:p w14:paraId="48B823A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1.000</w:t>
            </w:r>
          </w:p>
        </w:tc>
      </w:tr>
      <w:tr w:rsidR="00CD631E" w:rsidRPr="00CD631E" w14:paraId="1909F9C9" w14:textId="77777777" w:rsidTr="00CD631E">
        <w:trPr>
          <w:trHeight w:val="288"/>
        </w:trPr>
        <w:tc>
          <w:tcPr>
            <w:tcW w:w="2860" w:type="dxa"/>
            <w:tcBorders>
              <w:top w:val="nil"/>
              <w:left w:val="nil"/>
              <w:bottom w:val="nil"/>
              <w:right w:val="nil"/>
            </w:tcBorders>
            <w:shd w:val="clear" w:color="000000" w:fill="FFFFFF"/>
            <w:noWrap/>
            <w:vAlign w:val="bottom"/>
            <w:hideMark/>
          </w:tcPr>
          <w:p w14:paraId="681029C7"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4F1FB1B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0DF1FEC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17C7890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5CDFE977"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150C6EF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2443152B" w14:textId="77777777" w:rsidTr="00CD631E">
        <w:trPr>
          <w:trHeight w:val="288"/>
        </w:trPr>
        <w:tc>
          <w:tcPr>
            <w:tcW w:w="2860" w:type="dxa"/>
            <w:tcBorders>
              <w:top w:val="nil"/>
              <w:left w:val="nil"/>
              <w:bottom w:val="nil"/>
              <w:right w:val="nil"/>
            </w:tcBorders>
            <w:shd w:val="clear" w:color="000000" w:fill="FFFFFF"/>
            <w:noWrap/>
            <w:vAlign w:val="bottom"/>
            <w:hideMark/>
          </w:tcPr>
          <w:p w14:paraId="2EC057C2"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Income</w:t>
            </w:r>
            <w:proofErr w:type="spellEnd"/>
          </w:p>
        </w:tc>
        <w:tc>
          <w:tcPr>
            <w:tcW w:w="1400" w:type="dxa"/>
            <w:tcBorders>
              <w:top w:val="nil"/>
              <w:left w:val="nil"/>
              <w:bottom w:val="nil"/>
              <w:right w:val="nil"/>
            </w:tcBorders>
            <w:shd w:val="clear" w:color="000000" w:fill="FFFFFF"/>
            <w:noWrap/>
            <w:vAlign w:val="bottom"/>
            <w:hideMark/>
          </w:tcPr>
          <w:p w14:paraId="23F368BF"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4C0634D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1.953</w:t>
            </w:r>
          </w:p>
        </w:tc>
        <w:tc>
          <w:tcPr>
            <w:tcW w:w="1100" w:type="dxa"/>
            <w:tcBorders>
              <w:top w:val="nil"/>
              <w:left w:val="nil"/>
              <w:bottom w:val="nil"/>
              <w:right w:val="nil"/>
            </w:tcBorders>
            <w:shd w:val="clear" w:color="000000" w:fill="FFFFFF"/>
            <w:vAlign w:val="center"/>
            <w:hideMark/>
          </w:tcPr>
          <w:p w14:paraId="2526D51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1.811</w:t>
            </w:r>
          </w:p>
        </w:tc>
        <w:tc>
          <w:tcPr>
            <w:tcW w:w="1100" w:type="dxa"/>
            <w:tcBorders>
              <w:top w:val="nil"/>
              <w:left w:val="nil"/>
              <w:bottom w:val="nil"/>
              <w:right w:val="nil"/>
            </w:tcBorders>
            <w:shd w:val="clear" w:color="000000" w:fill="FFFFFF"/>
            <w:vAlign w:val="center"/>
            <w:hideMark/>
          </w:tcPr>
          <w:p w14:paraId="5DC9557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2.720</w:t>
            </w:r>
          </w:p>
        </w:tc>
        <w:tc>
          <w:tcPr>
            <w:tcW w:w="1100" w:type="dxa"/>
            <w:tcBorders>
              <w:top w:val="nil"/>
              <w:left w:val="nil"/>
              <w:bottom w:val="nil"/>
              <w:right w:val="nil"/>
            </w:tcBorders>
            <w:shd w:val="clear" w:color="000000" w:fill="FFFFFF"/>
            <w:vAlign w:val="center"/>
            <w:hideMark/>
          </w:tcPr>
          <w:p w14:paraId="0FE0204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0.007</w:t>
            </w:r>
          </w:p>
        </w:tc>
      </w:tr>
      <w:tr w:rsidR="00CD631E" w:rsidRPr="00CD631E" w14:paraId="2DF79597" w14:textId="77777777" w:rsidTr="00CD631E">
        <w:trPr>
          <w:trHeight w:val="288"/>
        </w:trPr>
        <w:tc>
          <w:tcPr>
            <w:tcW w:w="2860" w:type="dxa"/>
            <w:tcBorders>
              <w:top w:val="nil"/>
              <w:left w:val="nil"/>
              <w:bottom w:val="single" w:sz="4" w:space="0" w:color="auto"/>
              <w:right w:val="nil"/>
            </w:tcBorders>
            <w:shd w:val="clear" w:color="000000" w:fill="FFFFFF"/>
            <w:noWrap/>
            <w:vAlign w:val="bottom"/>
            <w:hideMark/>
          </w:tcPr>
          <w:p w14:paraId="3C8FD023"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single" w:sz="4" w:space="0" w:color="auto"/>
              <w:right w:val="nil"/>
            </w:tcBorders>
            <w:shd w:val="clear" w:color="000000" w:fill="FFFFFF"/>
            <w:noWrap/>
            <w:vAlign w:val="bottom"/>
            <w:hideMark/>
          </w:tcPr>
          <w:p w14:paraId="7430AD6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single" w:sz="4" w:space="0" w:color="auto"/>
              <w:right w:val="nil"/>
            </w:tcBorders>
            <w:shd w:val="clear" w:color="000000" w:fill="FFFFFF"/>
            <w:vAlign w:val="center"/>
            <w:hideMark/>
          </w:tcPr>
          <w:p w14:paraId="0A79F8DB"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1.953</w:t>
            </w:r>
          </w:p>
        </w:tc>
        <w:tc>
          <w:tcPr>
            <w:tcW w:w="1100" w:type="dxa"/>
            <w:tcBorders>
              <w:top w:val="nil"/>
              <w:left w:val="nil"/>
              <w:bottom w:val="single" w:sz="4" w:space="0" w:color="auto"/>
              <w:right w:val="nil"/>
            </w:tcBorders>
            <w:shd w:val="clear" w:color="000000" w:fill="FFFFFF"/>
            <w:vAlign w:val="center"/>
            <w:hideMark/>
          </w:tcPr>
          <w:p w14:paraId="044C9D57"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1.949</w:t>
            </w:r>
          </w:p>
        </w:tc>
        <w:tc>
          <w:tcPr>
            <w:tcW w:w="1100" w:type="dxa"/>
            <w:tcBorders>
              <w:top w:val="nil"/>
              <w:left w:val="nil"/>
              <w:bottom w:val="single" w:sz="4" w:space="0" w:color="auto"/>
              <w:right w:val="nil"/>
            </w:tcBorders>
            <w:shd w:val="clear" w:color="000000" w:fill="FFFFFF"/>
            <w:vAlign w:val="center"/>
            <w:hideMark/>
          </w:tcPr>
          <w:p w14:paraId="0A3CB36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0.060</w:t>
            </w:r>
          </w:p>
        </w:tc>
        <w:tc>
          <w:tcPr>
            <w:tcW w:w="1100" w:type="dxa"/>
            <w:tcBorders>
              <w:top w:val="nil"/>
              <w:left w:val="nil"/>
              <w:bottom w:val="single" w:sz="4" w:space="0" w:color="auto"/>
              <w:right w:val="nil"/>
            </w:tcBorders>
            <w:shd w:val="clear" w:color="000000" w:fill="FFFFFF"/>
            <w:vAlign w:val="center"/>
            <w:hideMark/>
          </w:tcPr>
          <w:p w14:paraId="55BC2580"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0.952</w:t>
            </w:r>
          </w:p>
        </w:tc>
      </w:tr>
      <w:tr w:rsidR="00CD631E" w:rsidRPr="00CD631E" w14:paraId="296CCB33" w14:textId="77777777" w:rsidTr="00CD631E">
        <w:trPr>
          <w:trHeight w:val="288"/>
        </w:trPr>
        <w:tc>
          <w:tcPr>
            <w:tcW w:w="2860" w:type="dxa"/>
            <w:tcBorders>
              <w:top w:val="nil"/>
              <w:left w:val="nil"/>
              <w:bottom w:val="nil"/>
              <w:right w:val="nil"/>
            </w:tcBorders>
            <w:shd w:val="clear" w:color="000000" w:fill="FFFFFF"/>
            <w:noWrap/>
            <w:vAlign w:val="bottom"/>
            <w:hideMark/>
          </w:tcPr>
          <w:p w14:paraId="7A1C298F" w14:textId="77777777" w:rsid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p w14:paraId="5474EF0D" w14:textId="77777777" w:rsidR="001827EB" w:rsidRDefault="001827EB" w:rsidP="00CD631E">
            <w:pPr>
              <w:spacing w:after="0" w:line="240" w:lineRule="auto"/>
              <w:rPr>
                <w:rFonts w:ascii="Times New Roman" w:eastAsia="Times New Roman" w:hAnsi="Times New Roman" w:cs="Times New Roman"/>
                <w:color w:val="000000"/>
                <w:kern w:val="0"/>
                <w:lang w:eastAsia="es-CL"/>
                <w14:ligatures w14:val="none"/>
              </w:rPr>
            </w:pPr>
          </w:p>
          <w:p w14:paraId="5CF40213" w14:textId="77777777" w:rsidR="001827EB" w:rsidRPr="00CD631E" w:rsidRDefault="001827EB" w:rsidP="00CD631E">
            <w:pPr>
              <w:spacing w:after="0" w:line="240" w:lineRule="auto"/>
              <w:rPr>
                <w:rFonts w:ascii="Times New Roman" w:eastAsia="Times New Roman" w:hAnsi="Times New Roman" w:cs="Times New Roman"/>
                <w:color w:val="000000"/>
                <w:kern w:val="0"/>
                <w:lang w:eastAsia="es-CL"/>
                <w14:ligatures w14:val="none"/>
              </w:rPr>
            </w:pPr>
          </w:p>
        </w:tc>
        <w:tc>
          <w:tcPr>
            <w:tcW w:w="1400" w:type="dxa"/>
            <w:tcBorders>
              <w:top w:val="nil"/>
              <w:left w:val="nil"/>
              <w:bottom w:val="nil"/>
              <w:right w:val="nil"/>
            </w:tcBorders>
            <w:shd w:val="clear" w:color="000000" w:fill="FFFFFF"/>
            <w:noWrap/>
            <w:vAlign w:val="bottom"/>
            <w:hideMark/>
          </w:tcPr>
          <w:p w14:paraId="18007E21"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65F368B1"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46042AB0"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28E67A5B"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2CF0B56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r>
      <w:tr w:rsidR="00CD631E" w:rsidRPr="006A7582" w14:paraId="46BC7127" w14:textId="77777777" w:rsidTr="00CD631E">
        <w:trPr>
          <w:trHeight w:val="288"/>
        </w:trPr>
        <w:tc>
          <w:tcPr>
            <w:tcW w:w="8660" w:type="dxa"/>
            <w:gridSpan w:val="6"/>
            <w:tcBorders>
              <w:top w:val="nil"/>
              <w:left w:val="nil"/>
              <w:bottom w:val="single" w:sz="4" w:space="0" w:color="auto"/>
              <w:right w:val="nil"/>
            </w:tcBorders>
            <w:shd w:val="clear" w:color="000000" w:fill="FFFFFF"/>
            <w:noWrap/>
            <w:vAlign w:val="center"/>
            <w:hideMark/>
          </w:tcPr>
          <w:p w14:paraId="4DBC2AA2" w14:textId="77777777" w:rsidR="00CD631E" w:rsidRPr="00CD631E" w:rsidRDefault="00CD631E" w:rsidP="00CD631E">
            <w:pPr>
              <w:spacing w:after="0" w:line="240" w:lineRule="auto"/>
              <w:rPr>
                <w:rFonts w:ascii="Times New Roman" w:eastAsia="Times New Roman" w:hAnsi="Times New Roman" w:cs="Times New Roman"/>
                <w:i/>
                <w:iCs/>
                <w:color w:val="000000"/>
                <w:kern w:val="0"/>
                <w:lang w:val="en-US" w:eastAsia="es-CL"/>
                <w14:ligatures w14:val="none"/>
              </w:rPr>
            </w:pPr>
            <w:r w:rsidRPr="00CD631E">
              <w:rPr>
                <w:rFonts w:ascii="Times New Roman" w:eastAsia="Times New Roman" w:hAnsi="Times New Roman" w:cs="Times New Roman"/>
                <w:i/>
                <w:iCs/>
                <w:color w:val="000000"/>
                <w:kern w:val="0"/>
                <w:lang w:val="en-US" w:eastAsia="es-CL"/>
                <w14:ligatures w14:val="none"/>
              </w:rPr>
              <w:t>Finland:  Average treatment effect on the treated (ATT) using Nearest-</w:t>
            </w:r>
            <w:proofErr w:type="spellStart"/>
            <w:r w:rsidRPr="00CD631E">
              <w:rPr>
                <w:rFonts w:ascii="Times New Roman" w:eastAsia="Times New Roman" w:hAnsi="Times New Roman" w:cs="Times New Roman"/>
                <w:i/>
                <w:iCs/>
                <w:color w:val="000000"/>
                <w:kern w:val="0"/>
                <w:lang w:val="en-US" w:eastAsia="es-CL"/>
                <w14:ligatures w14:val="none"/>
              </w:rPr>
              <w:t>Neighbour</w:t>
            </w:r>
            <w:proofErr w:type="spellEnd"/>
            <w:r w:rsidRPr="00CD631E">
              <w:rPr>
                <w:rFonts w:ascii="Times New Roman" w:eastAsia="Times New Roman" w:hAnsi="Times New Roman" w:cs="Times New Roman"/>
                <w:i/>
                <w:iCs/>
                <w:color w:val="000000"/>
                <w:kern w:val="0"/>
                <w:lang w:val="en-US" w:eastAsia="es-CL"/>
                <w14:ligatures w14:val="none"/>
              </w:rPr>
              <w:t xml:space="preserve"> Matching with </w:t>
            </w:r>
            <w:proofErr w:type="spellStart"/>
            <w:r w:rsidRPr="00CD631E">
              <w:rPr>
                <w:rFonts w:ascii="Times New Roman" w:eastAsia="Times New Roman" w:hAnsi="Times New Roman" w:cs="Times New Roman"/>
                <w:i/>
                <w:iCs/>
                <w:color w:val="000000"/>
                <w:kern w:val="0"/>
                <w:lang w:val="en-US" w:eastAsia="es-CL"/>
                <w14:ligatures w14:val="none"/>
              </w:rPr>
              <w:t>Mahalanobis</w:t>
            </w:r>
            <w:proofErr w:type="spellEnd"/>
            <w:r w:rsidRPr="00CD631E">
              <w:rPr>
                <w:rFonts w:ascii="Times New Roman" w:eastAsia="Times New Roman" w:hAnsi="Times New Roman" w:cs="Times New Roman"/>
                <w:i/>
                <w:iCs/>
                <w:color w:val="000000"/>
                <w:kern w:val="0"/>
                <w:lang w:val="en-US" w:eastAsia="es-CL"/>
                <w14:ligatures w14:val="none"/>
              </w:rPr>
              <w:t xml:space="preserve"> Distance</w:t>
            </w:r>
          </w:p>
        </w:tc>
      </w:tr>
      <w:tr w:rsidR="00CD631E" w:rsidRPr="00CD631E" w14:paraId="122D22F5" w14:textId="77777777" w:rsidTr="00CD631E">
        <w:trPr>
          <w:trHeight w:val="288"/>
        </w:trPr>
        <w:tc>
          <w:tcPr>
            <w:tcW w:w="2860" w:type="dxa"/>
            <w:tcBorders>
              <w:top w:val="nil"/>
              <w:left w:val="nil"/>
              <w:bottom w:val="single" w:sz="4" w:space="0" w:color="auto"/>
              <w:right w:val="nil"/>
            </w:tcBorders>
            <w:shd w:val="clear" w:color="000000" w:fill="FFFFFF"/>
            <w:noWrap/>
            <w:vAlign w:val="bottom"/>
            <w:hideMark/>
          </w:tcPr>
          <w:p w14:paraId="464DB903"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val="en-US" w:eastAsia="es-CL"/>
                <w14:ligatures w14:val="none"/>
              </w:rPr>
              <w:t xml:space="preserve"> </w:t>
            </w:r>
            <w:r w:rsidRPr="00CD631E">
              <w:rPr>
                <w:rFonts w:ascii="Times New Roman" w:eastAsia="Times New Roman" w:hAnsi="Times New Roman" w:cs="Times New Roman"/>
                <w:color w:val="000000"/>
                <w:kern w:val="0"/>
                <w:lang w:eastAsia="es-CL"/>
                <w14:ligatures w14:val="none"/>
              </w:rPr>
              <w:t xml:space="preserve">Variable     </w:t>
            </w:r>
          </w:p>
        </w:tc>
        <w:tc>
          <w:tcPr>
            <w:tcW w:w="1400" w:type="dxa"/>
            <w:tcBorders>
              <w:top w:val="nil"/>
              <w:left w:val="nil"/>
              <w:bottom w:val="single" w:sz="4" w:space="0" w:color="auto"/>
              <w:right w:val="nil"/>
            </w:tcBorders>
            <w:shd w:val="clear" w:color="000000" w:fill="FFFFFF"/>
            <w:noWrap/>
            <w:vAlign w:val="bottom"/>
            <w:hideMark/>
          </w:tcPr>
          <w:p w14:paraId="2EBF8BBF" w14:textId="308C9B6C"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Treated</w:t>
            </w:r>
            <w:proofErr w:type="spellEnd"/>
          </w:p>
        </w:tc>
        <w:tc>
          <w:tcPr>
            <w:tcW w:w="1100" w:type="dxa"/>
            <w:tcBorders>
              <w:top w:val="nil"/>
              <w:left w:val="nil"/>
              <w:bottom w:val="single" w:sz="4" w:space="0" w:color="auto"/>
              <w:right w:val="nil"/>
            </w:tcBorders>
            <w:shd w:val="clear" w:color="000000" w:fill="FFFFFF"/>
            <w:noWrap/>
            <w:vAlign w:val="bottom"/>
            <w:hideMark/>
          </w:tcPr>
          <w:p w14:paraId="0560E832" w14:textId="1D333F20"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Controls</w:t>
            </w:r>
            <w:proofErr w:type="spellEnd"/>
          </w:p>
        </w:tc>
        <w:tc>
          <w:tcPr>
            <w:tcW w:w="1100" w:type="dxa"/>
            <w:tcBorders>
              <w:top w:val="nil"/>
              <w:left w:val="nil"/>
              <w:bottom w:val="single" w:sz="4" w:space="0" w:color="auto"/>
              <w:right w:val="nil"/>
            </w:tcBorders>
            <w:shd w:val="clear" w:color="000000" w:fill="FFFFFF"/>
            <w:noWrap/>
            <w:vAlign w:val="bottom"/>
            <w:hideMark/>
          </w:tcPr>
          <w:p w14:paraId="71B8766A" w14:textId="52096DA4"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Difference</w:t>
            </w:r>
            <w:proofErr w:type="spellEnd"/>
          </w:p>
        </w:tc>
        <w:tc>
          <w:tcPr>
            <w:tcW w:w="1100" w:type="dxa"/>
            <w:tcBorders>
              <w:top w:val="nil"/>
              <w:left w:val="nil"/>
              <w:bottom w:val="single" w:sz="4" w:space="0" w:color="auto"/>
              <w:right w:val="nil"/>
            </w:tcBorders>
            <w:shd w:val="clear" w:color="000000" w:fill="FFFFFF"/>
            <w:noWrap/>
            <w:vAlign w:val="bottom"/>
            <w:hideMark/>
          </w:tcPr>
          <w:p w14:paraId="4CA3BFCF" w14:textId="4EBFFD33"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S.E.</w:t>
            </w:r>
          </w:p>
        </w:tc>
        <w:tc>
          <w:tcPr>
            <w:tcW w:w="1100" w:type="dxa"/>
            <w:tcBorders>
              <w:top w:val="nil"/>
              <w:left w:val="nil"/>
              <w:bottom w:val="single" w:sz="4" w:space="0" w:color="auto"/>
              <w:right w:val="nil"/>
            </w:tcBorders>
            <w:shd w:val="clear" w:color="000000" w:fill="FFFFFF"/>
            <w:noWrap/>
            <w:vAlign w:val="bottom"/>
            <w:hideMark/>
          </w:tcPr>
          <w:p w14:paraId="4102596B" w14:textId="36617873"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T-</w:t>
            </w:r>
            <w:proofErr w:type="spellStart"/>
            <w:r w:rsidRPr="00CD631E">
              <w:rPr>
                <w:rFonts w:ascii="Times New Roman" w:eastAsia="Times New Roman" w:hAnsi="Times New Roman" w:cs="Times New Roman"/>
                <w:color w:val="000000"/>
                <w:kern w:val="0"/>
                <w:lang w:eastAsia="es-CL"/>
                <w14:ligatures w14:val="none"/>
              </w:rPr>
              <w:t>stat</w:t>
            </w:r>
            <w:proofErr w:type="spellEnd"/>
          </w:p>
        </w:tc>
      </w:tr>
      <w:tr w:rsidR="00CD631E" w:rsidRPr="00CD631E" w14:paraId="14E0CDA4" w14:textId="77777777" w:rsidTr="00CD631E">
        <w:trPr>
          <w:trHeight w:val="288"/>
        </w:trPr>
        <w:tc>
          <w:tcPr>
            <w:tcW w:w="2860" w:type="dxa"/>
            <w:tcBorders>
              <w:top w:val="nil"/>
              <w:left w:val="nil"/>
              <w:bottom w:val="nil"/>
              <w:right w:val="nil"/>
            </w:tcBorders>
            <w:shd w:val="clear" w:color="000000" w:fill="FFFFFF"/>
            <w:noWrap/>
            <w:vAlign w:val="bottom"/>
            <w:hideMark/>
          </w:tcPr>
          <w:p w14:paraId="68A2D69C" w14:textId="10169F9D" w:rsidR="00CD631E" w:rsidRPr="00CD631E" w:rsidRDefault="00F74E2A" w:rsidP="00CD631E">
            <w:pPr>
              <w:spacing w:after="0" w:line="240" w:lineRule="auto"/>
              <w:rPr>
                <w:rFonts w:ascii="Times New Roman" w:eastAsia="Times New Roman" w:hAnsi="Times New Roman" w:cs="Times New Roman"/>
                <w:color w:val="000000"/>
                <w:kern w:val="0"/>
                <w:lang w:eastAsia="es-CL"/>
                <w14:ligatures w14:val="none"/>
              </w:rPr>
            </w:pPr>
            <w:r w:rsidRPr="00611A9C">
              <w:rPr>
                <w:rFonts w:ascii="Times New Roman" w:eastAsia="Times New Roman" w:hAnsi="Times New Roman" w:cs="Times New Roman"/>
                <w:color w:val="000000"/>
                <w:kern w:val="0"/>
                <w:lang w:eastAsia="es-CL"/>
                <w14:ligatures w14:val="none"/>
              </w:rPr>
              <w:lastRenderedPageBreak/>
              <w:t>S</w:t>
            </w:r>
            <w:r w:rsidRPr="002718DB">
              <w:rPr>
                <w:rFonts w:ascii="Times New Roman" w:eastAsia="Times New Roman" w:hAnsi="Times New Roman" w:cs="Times New Roman"/>
                <w:color w:val="000000"/>
                <w:kern w:val="0"/>
                <w:lang w:eastAsia="es-CL"/>
                <w14:ligatures w14:val="none"/>
              </w:rPr>
              <w:t xml:space="preserve">tock </w:t>
            </w:r>
            <w:proofErr w:type="spellStart"/>
            <w:r w:rsidRPr="002718DB">
              <w:rPr>
                <w:rFonts w:ascii="Times New Roman" w:eastAsia="Times New Roman" w:hAnsi="Times New Roman" w:cs="Times New Roman"/>
                <w:color w:val="000000"/>
                <w:kern w:val="0"/>
                <w:lang w:eastAsia="es-CL"/>
                <w14:ligatures w14:val="none"/>
              </w:rPr>
              <w:t>investment</w:t>
            </w:r>
            <w:proofErr w:type="spellEnd"/>
          </w:p>
        </w:tc>
        <w:tc>
          <w:tcPr>
            <w:tcW w:w="1400" w:type="dxa"/>
            <w:tcBorders>
              <w:top w:val="nil"/>
              <w:left w:val="nil"/>
              <w:bottom w:val="nil"/>
              <w:right w:val="nil"/>
            </w:tcBorders>
            <w:shd w:val="clear" w:color="000000" w:fill="FFFFFF"/>
            <w:vAlign w:val="center"/>
            <w:hideMark/>
          </w:tcPr>
          <w:p w14:paraId="4A10150F" w14:textId="5456B555"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0.671</w:t>
            </w:r>
          </w:p>
        </w:tc>
        <w:tc>
          <w:tcPr>
            <w:tcW w:w="1100" w:type="dxa"/>
            <w:tcBorders>
              <w:top w:val="nil"/>
              <w:left w:val="nil"/>
              <w:bottom w:val="nil"/>
              <w:right w:val="nil"/>
            </w:tcBorders>
            <w:shd w:val="clear" w:color="000000" w:fill="FFFFFF"/>
            <w:vAlign w:val="center"/>
            <w:hideMark/>
          </w:tcPr>
          <w:p w14:paraId="6604B9FD" w14:textId="1D776AC1"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0.459</w:t>
            </w:r>
          </w:p>
        </w:tc>
        <w:tc>
          <w:tcPr>
            <w:tcW w:w="1100" w:type="dxa"/>
            <w:tcBorders>
              <w:top w:val="nil"/>
              <w:left w:val="nil"/>
              <w:bottom w:val="nil"/>
              <w:right w:val="nil"/>
            </w:tcBorders>
            <w:shd w:val="clear" w:color="000000" w:fill="FFFFFF"/>
            <w:vAlign w:val="center"/>
            <w:hideMark/>
          </w:tcPr>
          <w:p w14:paraId="5E5FFB12" w14:textId="09471EAC"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0.212</w:t>
            </w:r>
          </w:p>
        </w:tc>
        <w:tc>
          <w:tcPr>
            <w:tcW w:w="1100" w:type="dxa"/>
            <w:tcBorders>
              <w:top w:val="nil"/>
              <w:left w:val="nil"/>
              <w:bottom w:val="nil"/>
              <w:right w:val="nil"/>
            </w:tcBorders>
            <w:shd w:val="clear" w:color="000000" w:fill="FFFFFF"/>
            <w:vAlign w:val="center"/>
            <w:hideMark/>
          </w:tcPr>
          <w:p w14:paraId="232FCB6A" w14:textId="08705493"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0.059</w:t>
            </w:r>
          </w:p>
        </w:tc>
        <w:tc>
          <w:tcPr>
            <w:tcW w:w="1100" w:type="dxa"/>
            <w:tcBorders>
              <w:top w:val="nil"/>
              <w:left w:val="nil"/>
              <w:bottom w:val="nil"/>
              <w:right w:val="nil"/>
            </w:tcBorders>
            <w:shd w:val="clear" w:color="000000" w:fill="FFFFFF"/>
            <w:vAlign w:val="center"/>
            <w:hideMark/>
          </w:tcPr>
          <w:p w14:paraId="7B9B6E3B" w14:textId="77777777"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3.600</w:t>
            </w:r>
          </w:p>
        </w:tc>
      </w:tr>
      <w:tr w:rsidR="00CD631E" w:rsidRPr="00CD631E" w14:paraId="576DF8E0" w14:textId="77777777" w:rsidTr="00CD631E">
        <w:trPr>
          <w:trHeight w:val="288"/>
        </w:trPr>
        <w:tc>
          <w:tcPr>
            <w:tcW w:w="2860" w:type="dxa"/>
            <w:tcBorders>
              <w:top w:val="nil"/>
              <w:left w:val="nil"/>
              <w:bottom w:val="nil"/>
              <w:right w:val="nil"/>
            </w:tcBorders>
            <w:shd w:val="clear" w:color="000000" w:fill="FFFFFF"/>
            <w:noWrap/>
            <w:vAlign w:val="bottom"/>
            <w:hideMark/>
          </w:tcPr>
          <w:p w14:paraId="0F3DB7F7"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4DC738B9"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6ED801A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6FC515F9"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76E8E046"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5EF0D025"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r>
      <w:tr w:rsidR="00CD631E" w:rsidRPr="00CD631E" w14:paraId="7F42CB0C" w14:textId="77777777" w:rsidTr="00CD631E">
        <w:trPr>
          <w:trHeight w:val="288"/>
        </w:trPr>
        <w:tc>
          <w:tcPr>
            <w:tcW w:w="2860" w:type="dxa"/>
            <w:tcBorders>
              <w:top w:val="nil"/>
              <w:left w:val="nil"/>
              <w:bottom w:val="nil"/>
              <w:right w:val="nil"/>
            </w:tcBorders>
            <w:shd w:val="clear" w:color="000000" w:fill="FFFFFF"/>
            <w:noWrap/>
            <w:vAlign w:val="bottom"/>
            <w:hideMark/>
          </w:tcPr>
          <w:p w14:paraId="4099DD00"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69C02FA6"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0CF0EDAB"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11DA5DFD"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0154747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20051D53"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r>
      <w:tr w:rsidR="00CD631E" w:rsidRPr="00CD631E" w14:paraId="732E9D8D" w14:textId="77777777" w:rsidTr="00CD631E">
        <w:trPr>
          <w:trHeight w:val="288"/>
        </w:trPr>
        <w:tc>
          <w:tcPr>
            <w:tcW w:w="2860" w:type="dxa"/>
            <w:tcBorders>
              <w:top w:val="nil"/>
              <w:left w:val="nil"/>
              <w:bottom w:val="nil"/>
              <w:right w:val="nil"/>
            </w:tcBorders>
            <w:shd w:val="clear" w:color="000000" w:fill="FFFFFF"/>
            <w:noWrap/>
            <w:vAlign w:val="bottom"/>
            <w:hideMark/>
          </w:tcPr>
          <w:p w14:paraId="40748528"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51252014"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184C8339"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4A52E105"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688F694F"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60C7FC80"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r>
      <w:tr w:rsidR="00CD631E" w:rsidRPr="006A7582" w14:paraId="6AFBA33E" w14:textId="77777777" w:rsidTr="00CD631E">
        <w:trPr>
          <w:trHeight w:val="288"/>
        </w:trPr>
        <w:tc>
          <w:tcPr>
            <w:tcW w:w="5360" w:type="dxa"/>
            <w:gridSpan w:val="3"/>
            <w:tcBorders>
              <w:top w:val="nil"/>
              <w:left w:val="nil"/>
              <w:bottom w:val="single" w:sz="4" w:space="0" w:color="auto"/>
              <w:right w:val="nil"/>
            </w:tcBorders>
            <w:shd w:val="clear" w:color="000000" w:fill="FFFFFF"/>
            <w:noWrap/>
            <w:vAlign w:val="center"/>
            <w:hideMark/>
          </w:tcPr>
          <w:p w14:paraId="5E5F2F5E" w14:textId="77777777" w:rsidR="00CD631E" w:rsidRPr="00CD631E" w:rsidRDefault="00CD631E" w:rsidP="00CD631E">
            <w:pPr>
              <w:spacing w:after="0" w:line="240" w:lineRule="auto"/>
              <w:rPr>
                <w:rFonts w:ascii="Times New Roman" w:eastAsia="Times New Roman" w:hAnsi="Times New Roman" w:cs="Times New Roman"/>
                <w:i/>
                <w:iCs/>
                <w:color w:val="000000"/>
                <w:kern w:val="0"/>
                <w:lang w:val="en-US" w:eastAsia="es-CL"/>
                <w14:ligatures w14:val="none"/>
              </w:rPr>
            </w:pPr>
            <w:r w:rsidRPr="00CD631E">
              <w:rPr>
                <w:rFonts w:ascii="Times New Roman" w:eastAsia="Times New Roman" w:hAnsi="Times New Roman" w:cs="Times New Roman"/>
                <w:i/>
                <w:iCs/>
                <w:color w:val="000000"/>
                <w:kern w:val="0"/>
                <w:lang w:val="en-US" w:eastAsia="es-CL"/>
                <w14:ligatures w14:val="none"/>
              </w:rPr>
              <w:t>Finland: Comparison of variable averages under PSM</w:t>
            </w:r>
          </w:p>
        </w:tc>
        <w:tc>
          <w:tcPr>
            <w:tcW w:w="1100" w:type="dxa"/>
            <w:tcBorders>
              <w:top w:val="nil"/>
              <w:left w:val="nil"/>
              <w:bottom w:val="single" w:sz="4" w:space="0" w:color="auto"/>
              <w:right w:val="nil"/>
            </w:tcBorders>
            <w:shd w:val="clear" w:color="000000" w:fill="FFFFFF"/>
            <w:noWrap/>
            <w:vAlign w:val="bottom"/>
            <w:hideMark/>
          </w:tcPr>
          <w:p w14:paraId="04A920D0" w14:textId="77777777" w:rsidR="00CD631E" w:rsidRPr="00CD631E" w:rsidRDefault="00CD631E" w:rsidP="00CD631E">
            <w:pPr>
              <w:spacing w:after="0" w:line="240" w:lineRule="auto"/>
              <w:rPr>
                <w:rFonts w:ascii="Times New Roman" w:eastAsia="Times New Roman" w:hAnsi="Times New Roman" w:cs="Times New Roman"/>
                <w:color w:val="000000"/>
                <w:kern w:val="0"/>
                <w:lang w:val="en-US" w:eastAsia="es-CL"/>
                <w14:ligatures w14:val="none"/>
              </w:rPr>
            </w:pPr>
            <w:r w:rsidRPr="00CD631E">
              <w:rPr>
                <w:rFonts w:ascii="Times New Roman" w:eastAsia="Times New Roman" w:hAnsi="Times New Roman" w:cs="Times New Roman"/>
                <w:color w:val="000000"/>
                <w:kern w:val="0"/>
                <w:lang w:val="en-US" w:eastAsia="es-CL"/>
                <w14:ligatures w14:val="none"/>
              </w:rPr>
              <w:t> </w:t>
            </w:r>
          </w:p>
        </w:tc>
        <w:tc>
          <w:tcPr>
            <w:tcW w:w="1100" w:type="dxa"/>
            <w:tcBorders>
              <w:top w:val="nil"/>
              <w:left w:val="nil"/>
              <w:bottom w:val="single" w:sz="4" w:space="0" w:color="auto"/>
              <w:right w:val="nil"/>
            </w:tcBorders>
            <w:shd w:val="clear" w:color="000000" w:fill="FFFFFF"/>
            <w:noWrap/>
            <w:vAlign w:val="bottom"/>
            <w:hideMark/>
          </w:tcPr>
          <w:p w14:paraId="675C821C" w14:textId="77777777" w:rsidR="00CD631E" w:rsidRPr="00CD631E" w:rsidRDefault="00CD631E" w:rsidP="00CD631E">
            <w:pPr>
              <w:spacing w:after="0" w:line="240" w:lineRule="auto"/>
              <w:rPr>
                <w:rFonts w:ascii="Times New Roman" w:eastAsia="Times New Roman" w:hAnsi="Times New Roman" w:cs="Times New Roman"/>
                <w:color w:val="000000"/>
                <w:kern w:val="0"/>
                <w:lang w:val="en-US" w:eastAsia="es-CL"/>
                <w14:ligatures w14:val="none"/>
              </w:rPr>
            </w:pPr>
            <w:r w:rsidRPr="00CD631E">
              <w:rPr>
                <w:rFonts w:ascii="Times New Roman" w:eastAsia="Times New Roman" w:hAnsi="Times New Roman" w:cs="Times New Roman"/>
                <w:color w:val="000000"/>
                <w:kern w:val="0"/>
                <w:lang w:val="en-US" w:eastAsia="es-CL"/>
                <w14:ligatures w14:val="none"/>
              </w:rPr>
              <w:t> </w:t>
            </w:r>
          </w:p>
        </w:tc>
        <w:tc>
          <w:tcPr>
            <w:tcW w:w="1100" w:type="dxa"/>
            <w:tcBorders>
              <w:top w:val="nil"/>
              <w:left w:val="nil"/>
              <w:bottom w:val="single" w:sz="4" w:space="0" w:color="auto"/>
              <w:right w:val="nil"/>
            </w:tcBorders>
            <w:shd w:val="clear" w:color="000000" w:fill="FFFFFF"/>
            <w:noWrap/>
            <w:vAlign w:val="bottom"/>
            <w:hideMark/>
          </w:tcPr>
          <w:p w14:paraId="62F84F00" w14:textId="77777777" w:rsidR="00CD631E" w:rsidRPr="00CD631E" w:rsidRDefault="00CD631E" w:rsidP="00CD631E">
            <w:pPr>
              <w:spacing w:after="0" w:line="240" w:lineRule="auto"/>
              <w:rPr>
                <w:rFonts w:ascii="Times New Roman" w:eastAsia="Times New Roman" w:hAnsi="Times New Roman" w:cs="Times New Roman"/>
                <w:color w:val="000000"/>
                <w:kern w:val="0"/>
                <w:lang w:val="en-US" w:eastAsia="es-CL"/>
                <w14:ligatures w14:val="none"/>
              </w:rPr>
            </w:pPr>
            <w:r w:rsidRPr="00CD631E">
              <w:rPr>
                <w:rFonts w:ascii="Times New Roman" w:eastAsia="Times New Roman" w:hAnsi="Times New Roman" w:cs="Times New Roman"/>
                <w:color w:val="000000"/>
                <w:kern w:val="0"/>
                <w:lang w:val="en-US" w:eastAsia="es-CL"/>
                <w14:ligatures w14:val="none"/>
              </w:rPr>
              <w:t> </w:t>
            </w:r>
          </w:p>
        </w:tc>
      </w:tr>
      <w:tr w:rsidR="00CD631E" w:rsidRPr="00CD631E" w14:paraId="7D84B8D8" w14:textId="77777777" w:rsidTr="00CD631E">
        <w:trPr>
          <w:trHeight w:val="288"/>
        </w:trPr>
        <w:tc>
          <w:tcPr>
            <w:tcW w:w="2860" w:type="dxa"/>
            <w:tcBorders>
              <w:top w:val="nil"/>
              <w:left w:val="nil"/>
              <w:bottom w:val="single" w:sz="4" w:space="0" w:color="auto"/>
              <w:right w:val="nil"/>
            </w:tcBorders>
            <w:shd w:val="clear" w:color="000000" w:fill="FFFFFF"/>
            <w:noWrap/>
            <w:vAlign w:val="bottom"/>
            <w:hideMark/>
          </w:tcPr>
          <w:p w14:paraId="52B25F1C" w14:textId="4938DFDD"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Variable</w:t>
            </w:r>
          </w:p>
        </w:tc>
        <w:tc>
          <w:tcPr>
            <w:tcW w:w="1400" w:type="dxa"/>
            <w:tcBorders>
              <w:top w:val="nil"/>
              <w:left w:val="nil"/>
              <w:bottom w:val="single" w:sz="4" w:space="0" w:color="auto"/>
              <w:right w:val="nil"/>
            </w:tcBorders>
            <w:shd w:val="clear" w:color="000000" w:fill="FFFFFF"/>
            <w:noWrap/>
            <w:vAlign w:val="bottom"/>
            <w:hideMark/>
          </w:tcPr>
          <w:p w14:paraId="1FF78A11" w14:textId="77777777"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Matchet</w:t>
            </w:r>
          </w:p>
        </w:tc>
        <w:tc>
          <w:tcPr>
            <w:tcW w:w="1100" w:type="dxa"/>
            <w:tcBorders>
              <w:top w:val="nil"/>
              <w:left w:val="nil"/>
              <w:bottom w:val="single" w:sz="4" w:space="0" w:color="auto"/>
              <w:right w:val="nil"/>
            </w:tcBorders>
            <w:shd w:val="clear" w:color="000000" w:fill="FFFFFF"/>
            <w:noWrap/>
            <w:vAlign w:val="bottom"/>
            <w:hideMark/>
          </w:tcPr>
          <w:p w14:paraId="7678804B" w14:textId="25F10D30"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Treated</w:t>
            </w:r>
            <w:proofErr w:type="spellEnd"/>
          </w:p>
        </w:tc>
        <w:tc>
          <w:tcPr>
            <w:tcW w:w="1100" w:type="dxa"/>
            <w:tcBorders>
              <w:top w:val="nil"/>
              <w:left w:val="nil"/>
              <w:bottom w:val="single" w:sz="4" w:space="0" w:color="auto"/>
              <w:right w:val="nil"/>
            </w:tcBorders>
            <w:shd w:val="clear" w:color="000000" w:fill="FFFFFF"/>
            <w:noWrap/>
            <w:vAlign w:val="bottom"/>
            <w:hideMark/>
          </w:tcPr>
          <w:p w14:paraId="07DEC073" w14:textId="2B93A422"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Control</w:t>
            </w:r>
          </w:p>
        </w:tc>
        <w:tc>
          <w:tcPr>
            <w:tcW w:w="1100" w:type="dxa"/>
            <w:tcBorders>
              <w:top w:val="nil"/>
              <w:left w:val="nil"/>
              <w:bottom w:val="single" w:sz="4" w:space="0" w:color="auto"/>
              <w:right w:val="nil"/>
            </w:tcBorders>
            <w:shd w:val="clear" w:color="000000" w:fill="FFFFFF"/>
            <w:noWrap/>
            <w:vAlign w:val="bottom"/>
            <w:hideMark/>
          </w:tcPr>
          <w:p w14:paraId="0789B15B" w14:textId="5A0C80F2"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t</w:t>
            </w:r>
          </w:p>
        </w:tc>
        <w:tc>
          <w:tcPr>
            <w:tcW w:w="1100" w:type="dxa"/>
            <w:tcBorders>
              <w:top w:val="nil"/>
              <w:left w:val="nil"/>
              <w:bottom w:val="single" w:sz="4" w:space="0" w:color="auto"/>
              <w:right w:val="nil"/>
            </w:tcBorders>
            <w:shd w:val="clear" w:color="000000" w:fill="FFFFFF"/>
            <w:noWrap/>
            <w:vAlign w:val="bottom"/>
            <w:hideMark/>
          </w:tcPr>
          <w:p w14:paraId="48659EAA" w14:textId="2CBBA087"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p&gt;t</w:t>
            </w:r>
          </w:p>
        </w:tc>
      </w:tr>
      <w:tr w:rsidR="00CD631E" w:rsidRPr="00CD631E" w14:paraId="6843469D" w14:textId="77777777" w:rsidTr="00CD631E">
        <w:trPr>
          <w:trHeight w:val="288"/>
        </w:trPr>
        <w:tc>
          <w:tcPr>
            <w:tcW w:w="2860" w:type="dxa"/>
            <w:tcBorders>
              <w:top w:val="nil"/>
              <w:left w:val="nil"/>
              <w:bottom w:val="nil"/>
              <w:right w:val="nil"/>
            </w:tcBorders>
            <w:shd w:val="clear" w:color="000000" w:fill="FFFFFF"/>
            <w:noWrap/>
            <w:vAlign w:val="bottom"/>
            <w:hideMark/>
          </w:tcPr>
          <w:p w14:paraId="67B4358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DFL</w:t>
            </w:r>
          </w:p>
        </w:tc>
        <w:tc>
          <w:tcPr>
            <w:tcW w:w="1400" w:type="dxa"/>
            <w:tcBorders>
              <w:top w:val="nil"/>
              <w:left w:val="nil"/>
              <w:bottom w:val="nil"/>
              <w:right w:val="nil"/>
            </w:tcBorders>
            <w:shd w:val="clear" w:color="000000" w:fill="FFFFFF"/>
            <w:noWrap/>
            <w:vAlign w:val="bottom"/>
            <w:hideMark/>
          </w:tcPr>
          <w:p w14:paraId="0777181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7EE4418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-0.230</w:t>
            </w:r>
          </w:p>
        </w:tc>
        <w:tc>
          <w:tcPr>
            <w:tcW w:w="1100" w:type="dxa"/>
            <w:tcBorders>
              <w:top w:val="nil"/>
              <w:left w:val="nil"/>
              <w:bottom w:val="nil"/>
              <w:right w:val="nil"/>
            </w:tcBorders>
            <w:shd w:val="clear" w:color="000000" w:fill="FFFFFF"/>
            <w:vAlign w:val="center"/>
            <w:hideMark/>
          </w:tcPr>
          <w:p w14:paraId="15B3F9E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0.020</w:t>
            </w:r>
          </w:p>
        </w:tc>
        <w:tc>
          <w:tcPr>
            <w:tcW w:w="1100" w:type="dxa"/>
            <w:tcBorders>
              <w:top w:val="nil"/>
              <w:left w:val="nil"/>
              <w:bottom w:val="nil"/>
              <w:right w:val="nil"/>
            </w:tcBorders>
            <w:shd w:val="clear" w:color="000000" w:fill="FFFFFF"/>
            <w:vAlign w:val="center"/>
            <w:hideMark/>
          </w:tcPr>
          <w:p w14:paraId="348786A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-4.200</w:t>
            </w:r>
          </w:p>
        </w:tc>
        <w:tc>
          <w:tcPr>
            <w:tcW w:w="1100" w:type="dxa"/>
            <w:tcBorders>
              <w:top w:val="nil"/>
              <w:left w:val="nil"/>
              <w:bottom w:val="nil"/>
              <w:right w:val="nil"/>
            </w:tcBorders>
            <w:shd w:val="clear" w:color="000000" w:fill="FFFFFF"/>
            <w:vAlign w:val="center"/>
            <w:hideMark/>
          </w:tcPr>
          <w:p w14:paraId="4E45D68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r>
      <w:tr w:rsidR="00CD631E" w:rsidRPr="00CD631E" w14:paraId="1C948F6B" w14:textId="77777777" w:rsidTr="00CD631E">
        <w:trPr>
          <w:trHeight w:val="288"/>
        </w:trPr>
        <w:tc>
          <w:tcPr>
            <w:tcW w:w="2860" w:type="dxa"/>
            <w:tcBorders>
              <w:top w:val="nil"/>
              <w:left w:val="nil"/>
              <w:bottom w:val="nil"/>
              <w:right w:val="nil"/>
            </w:tcBorders>
            <w:shd w:val="clear" w:color="000000" w:fill="FFFFFF"/>
            <w:noWrap/>
            <w:vAlign w:val="bottom"/>
            <w:hideMark/>
          </w:tcPr>
          <w:p w14:paraId="77F8EBDE"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237DA700"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267C6E8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-0.230</w:t>
            </w:r>
          </w:p>
        </w:tc>
        <w:tc>
          <w:tcPr>
            <w:tcW w:w="1100" w:type="dxa"/>
            <w:tcBorders>
              <w:top w:val="nil"/>
              <w:left w:val="nil"/>
              <w:bottom w:val="nil"/>
              <w:right w:val="nil"/>
            </w:tcBorders>
            <w:shd w:val="clear" w:color="000000" w:fill="FFFFFF"/>
            <w:vAlign w:val="center"/>
            <w:hideMark/>
          </w:tcPr>
          <w:p w14:paraId="0EA86452"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-0.195</w:t>
            </w:r>
          </w:p>
        </w:tc>
        <w:tc>
          <w:tcPr>
            <w:tcW w:w="1100" w:type="dxa"/>
            <w:tcBorders>
              <w:top w:val="nil"/>
              <w:left w:val="nil"/>
              <w:bottom w:val="nil"/>
              <w:right w:val="nil"/>
            </w:tcBorders>
            <w:shd w:val="clear" w:color="000000" w:fill="FFFFFF"/>
            <w:vAlign w:val="center"/>
            <w:hideMark/>
          </w:tcPr>
          <w:p w14:paraId="6D1D514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-0.410</w:t>
            </w:r>
          </w:p>
        </w:tc>
        <w:tc>
          <w:tcPr>
            <w:tcW w:w="1100" w:type="dxa"/>
            <w:tcBorders>
              <w:top w:val="nil"/>
              <w:left w:val="nil"/>
              <w:bottom w:val="nil"/>
              <w:right w:val="nil"/>
            </w:tcBorders>
            <w:shd w:val="clear" w:color="000000" w:fill="FFFFFF"/>
            <w:vAlign w:val="center"/>
            <w:hideMark/>
          </w:tcPr>
          <w:p w14:paraId="18C36F6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0.681</w:t>
            </w:r>
          </w:p>
        </w:tc>
      </w:tr>
      <w:tr w:rsidR="00CD631E" w:rsidRPr="00CD631E" w14:paraId="770126C3" w14:textId="77777777" w:rsidTr="00CD631E">
        <w:trPr>
          <w:trHeight w:val="288"/>
        </w:trPr>
        <w:tc>
          <w:tcPr>
            <w:tcW w:w="2860" w:type="dxa"/>
            <w:tcBorders>
              <w:top w:val="nil"/>
              <w:left w:val="nil"/>
              <w:bottom w:val="nil"/>
              <w:right w:val="nil"/>
            </w:tcBorders>
            <w:shd w:val="clear" w:color="000000" w:fill="FFFFFF"/>
            <w:noWrap/>
            <w:vAlign w:val="bottom"/>
            <w:hideMark/>
          </w:tcPr>
          <w:p w14:paraId="0A4EB1A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0802D700"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6FFEC15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1B4CE6A0"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703859D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3CDCA05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1C639CFF" w14:textId="77777777" w:rsidTr="00CD631E">
        <w:trPr>
          <w:trHeight w:val="288"/>
        </w:trPr>
        <w:tc>
          <w:tcPr>
            <w:tcW w:w="2860" w:type="dxa"/>
            <w:tcBorders>
              <w:top w:val="nil"/>
              <w:left w:val="nil"/>
              <w:bottom w:val="nil"/>
              <w:right w:val="nil"/>
            </w:tcBorders>
            <w:shd w:val="clear" w:color="000000" w:fill="FFFFFF"/>
            <w:noWrap/>
            <w:vAlign w:val="bottom"/>
            <w:hideMark/>
          </w:tcPr>
          <w:p w14:paraId="02390745"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Gender</w:t>
            </w:r>
          </w:p>
        </w:tc>
        <w:tc>
          <w:tcPr>
            <w:tcW w:w="1400" w:type="dxa"/>
            <w:tcBorders>
              <w:top w:val="nil"/>
              <w:left w:val="nil"/>
              <w:bottom w:val="nil"/>
              <w:right w:val="nil"/>
            </w:tcBorders>
            <w:shd w:val="clear" w:color="000000" w:fill="FFFFFF"/>
            <w:noWrap/>
            <w:vAlign w:val="bottom"/>
            <w:hideMark/>
          </w:tcPr>
          <w:p w14:paraId="60D8A26E"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71DC30E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0.432</w:t>
            </w:r>
          </w:p>
        </w:tc>
        <w:tc>
          <w:tcPr>
            <w:tcW w:w="1100" w:type="dxa"/>
            <w:tcBorders>
              <w:top w:val="nil"/>
              <w:left w:val="nil"/>
              <w:bottom w:val="nil"/>
              <w:right w:val="nil"/>
            </w:tcBorders>
            <w:shd w:val="clear" w:color="000000" w:fill="FFFFFF"/>
            <w:vAlign w:val="center"/>
            <w:hideMark/>
          </w:tcPr>
          <w:p w14:paraId="274DD23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0.460</w:t>
            </w:r>
          </w:p>
        </w:tc>
        <w:tc>
          <w:tcPr>
            <w:tcW w:w="1100" w:type="dxa"/>
            <w:tcBorders>
              <w:top w:val="nil"/>
              <w:left w:val="nil"/>
              <w:bottom w:val="nil"/>
              <w:right w:val="nil"/>
            </w:tcBorders>
            <w:shd w:val="clear" w:color="000000" w:fill="FFFFFF"/>
            <w:vAlign w:val="center"/>
            <w:hideMark/>
          </w:tcPr>
          <w:p w14:paraId="6F861A7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-0.650</w:t>
            </w:r>
          </w:p>
        </w:tc>
        <w:tc>
          <w:tcPr>
            <w:tcW w:w="1100" w:type="dxa"/>
            <w:tcBorders>
              <w:top w:val="nil"/>
              <w:left w:val="nil"/>
              <w:bottom w:val="nil"/>
              <w:right w:val="nil"/>
            </w:tcBorders>
            <w:shd w:val="clear" w:color="000000" w:fill="FFFFFF"/>
            <w:vAlign w:val="center"/>
            <w:hideMark/>
          </w:tcPr>
          <w:p w14:paraId="06B3021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0.513</w:t>
            </w:r>
          </w:p>
        </w:tc>
      </w:tr>
      <w:tr w:rsidR="00CD631E" w:rsidRPr="00CD631E" w14:paraId="7D15BD8B" w14:textId="77777777" w:rsidTr="00CD631E">
        <w:trPr>
          <w:trHeight w:val="288"/>
        </w:trPr>
        <w:tc>
          <w:tcPr>
            <w:tcW w:w="2860" w:type="dxa"/>
            <w:tcBorders>
              <w:top w:val="nil"/>
              <w:left w:val="nil"/>
              <w:bottom w:val="nil"/>
              <w:right w:val="nil"/>
            </w:tcBorders>
            <w:shd w:val="clear" w:color="000000" w:fill="FFFFFF"/>
            <w:noWrap/>
            <w:vAlign w:val="bottom"/>
            <w:hideMark/>
          </w:tcPr>
          <w:p w14:paraId="348AB369"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481195A4"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65A68DE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0.432</w:t>
            </w:r>
          </w:p>
        </w:tc>
        <w:tc>
          <w:tcPr>
            <w:tcW w:w="1100" w:type="dxa"/>
            <w:tcBorders>
              <w:top w:val="nil"/>
              <w:left w:val="nil"/>
              <w:bottom w:val="nil"/>
              <w:right w:val="nil"/>
            </w:tcBorders>
            <w:shd w:val="clear" w:color="000000" w:fill="FFFFFF"/>
            <w:vAlign w:val="center"/>
            <w:hideMark/>
          </w:tcPr>
          <w:p w14:paraId="419E517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0.432</w:t>
            </w:r>
          </w:p>
        </w:tc>
        <w:tc>
          <w:tcPr>
            <w:tcW w:w="1100" w:type="dxa"/>
            <w:tcBorders>
              <w:top w:val="nil"/>
              <w:left w:val="nil"/>
              <w:bottom w:val="nil"/>
              <w:right w:val="nil"/>
            </w:tcBorders>
            <w:shd w:val="clear" w:color="000000" w:fill="FFFFFF"/>
            <w:vAlign w:val="center"/>
            <w:hideMark/>
          </w:tcPr>
          <w:p w14:paraId="71A778A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c>
          <w:tcPr>
            <w:tcW w:w="1100" w:type="dxa"/>
            <w:tcBorders>
              <w:top w:val="nil"/>
              <w:left w:val="nil"/>
              <w:bottom w:val="nil"/>
              <w:right w:val="nil"/>
            </w:tcBorders>
            <w:shd w:val="clear" w:color="000000" w:fill="FFFFFF"/>
            <w:vAlign w:val="center"/>
            <w:hideMark/>
          </w:tcPr>
          <w:p w14:paraId="40CC6A4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1.000</w:t>
            </w:r>
          </w:p>
        </w:tc>
      </w:tr>
      <w:tr w:rsidR="00CD631E" w:rsidRPr="00CD631E" w14:paraId="0D9F5D85" w14:textId="77777777" w:rsidTr="00CD631E">
        <w:trPr>
          <w:trHeight w:val="288"/>
        </w:trPr>
        <w:tc>
          <w:tcPr>
            <w:tcW w:w="2860" w:type="dxa"/>
            <w:tcBorders>
              <w:top w:val="nil"/>
              <w:left w:val="nil"/>
              <w:bottom w:val="nil"/>
              <w:right w:val="nil"/>
            </w:tcBorders>
            <w:shd w:val="clear" w:color="000000" w:fill="FFFFFF"/>
            <w:noWrap/>
            <w:vAlign w:val="bottom"/>
            <w:hideMark/>
          </w:tcPr>
          <w:p w14:paraId="46156D97"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3F1A0981"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64EB76E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383E2C8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443E1280"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1C5896D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1C3D1103" w14:textId="77777777" w:rsidTr="00CD631E">
        <w:trPr>
          <w:trHeight w:val="288"/>
        </w:trPr>
        <w:tc>
          <w:tcPr>
            <w:tcW w:w="2860" w:type="dxa"/>
            <w:tcBorders>
              <w:top w:val="nil"/>
              <w:left w:val="nil"/>
              <w:bottom w:val="nil"/>
              <w:right w:val="nil"/>
            </w:tcBorders>
            <w:shd w:val="clear" w:color="000000" w:fill="FFFFFF"/>
            <w:noWrap/>
            <w:vAlign w:val="bottom"/>
            <w:hideMark/>
          </w:tcPr>
          <w:p w14:paraId="35D37FA0"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Age</w:t>
            </w:r>
          </w:p>
        </w:tc>
        <w:tc>
          <w:tcPr>
            <w:tcW w:w="1400" w:type="dxa"/>
            <w:tcBorders>
              <w:top w:val="nil"/>
              <w:left w:val="nil"/>
              <w:bottom w:val="nil"/>
              <w:right w:val="nil"/>
            </w:tcBorders>
            <w:shd w:val="clear" w:color="000000" w:fill="FFFFFF"/>
            <w:noWrap/>
            <w:vAlign w:val="bottom"/>
            <w:hideMark/>
          </w:tcPr>
          <w:p w14:paraId="0DD3DB78"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139742D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37.856</w:t>
            </w:r>
          </w:p>
        </w:tc>
        <w:tc>
          <w:tcPr>
            <w:tcW w:w="1100" w:type="dxa"/>
            <w:tcBorders>
              <w:top w:val="nil"/>
              <w:left w:val="nil"/>
              <w:bottom w:val="nil"/>
              <w:right w:val="nil"/>
            </w:tcBorders>
            <w:shd w:val="clear" w:color="000000" w:fill="FFFFFF"/>
            <w:vAlign w:val="center"/>
            <w:hideMark/>
          </w:tcPr>
          <w:p w14:paraId="2CED01E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50.475</w:t>
            </w:r>
          </w:p>
        </w:tc>
        <w:tc>
          <w:tcPr>
            <w:tcW w:w="1100" w:type="dxa"/>
            <w:tcBorders>
              <w:top w:val="nil"/>
              <w:left w:val="nil"/>
              <w:bottom w:val="nil"/>
              <w:right w:val="nil"/>
            </w:tcBorders>
            <w:shd w:val="clear" w:color="000000" w:fill="FFFFFF"/>
            <w:vAlign w:val="center"/>
            <w:hideMark/>
          </w:tcPr>
          <w:p w14:paraId="1B700C0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-9.490</w:t>
            </w:r>
          </w:p>
        </w:tc>
        <w:tc>
          <w:tcPr>
            <w:tcW w:w="1100" w:type="dxa"/>
            <w:tcBorders>
              <w:top w:val="nil"/>
              <w:left w:val="nil"/>
              <w:bottom w:val="nil"/>
              <w:right w:val="nil"/>
            </w:tcBorders>
            <w:shd w:val="clear" w:color="000000" w:fill="FFFFFF"/>
            <w:vAlign w:val="center"/>
            <w:hideMark/>
          </w:tcPr>
          <w:p w14:paraId="34898EE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r>
      <w:tr w:rsidR="00CD631E" w:rsidRPr="00CD631E" w14:paraId="2C9A2DA1" w14:textId="77777777" w:rsidTr="00CD631E">
        <w:trPr>
          <w:trHeight w:val="288"/>
        </w:trPr>
        <w:tc>
          <w:tcPr>
            <w:tcW w:w="2860" w:type="dxa"/>
            <w:tcBorders>
              <w:top w:val="nil"/>
              <w:left w:val="nil"/>
              <w:bottom w:val="nil"/>
              <w:right w:val="nil"/>
            </w:tcBorders>
            <w:shd w:val="clear" w:color="000000" w:fill="FFFFFF"/>
            <w:noWrap/>
            <w:vAlign w:val="bottom"/>
            <w:hideMark/>
          </w:tcPr>
          <w:p w14:paraId="6DC25DAE"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5490C1E3"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506B0E0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37.856</w:t>
            </w:r>
          </w:p>
        </w:tc>
        <w:tc>
          <w:tcPr>
            <w:tcW w:w="1100" w:type="dxa"/>
            <w:tcBorders>
              <w:top w:val="nil"/>
              <w:left w:val="nil"/>
              <w:bottom w:val="nil"/>
              <w:right w:val="nil"/>
            </w:tcBorders>
            <w:shd w:val="clear" w:color="000000" w:fill="FFFFFF"/>
            <w:vAlign w:val="center"/>
            <w:hideMark/>
          </w:tcPr>
          <w:p w14:paraId="360650A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39.185</w:t>
            </w:r>
          </w:p>
        </w:tc>
        <w:tc>
          <w:tcPr>
            <w:tcW w:w="1100" w:type="dxa"/>
            <w:tcBorders>
              <w:top w:val="nil"/>
              <w:left w:val="nil"/>
              <w:bottom w:val="nil"/>
              <w:right w:val="nil"/>
            </w:tcBorders>
            <w:shd w:val="clear" w:color="000000" w:fill="FFFFFF"/>
            <w:vAlign w:val="center"/>
            <w:hideMark/>
          </w:tcPr>
          <w:p w14:paraId="2B51DBC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-0.760</w:t>
            </w:r>
          </w:p>
        </w:tc>
        <w:tc>
          <w:tcPr>
            <w:tcW w:w="1100" w:type="dxa"/>
            <w:tcBorders>
              <w:top w:val="nil"/>
              <w:left w:val="nil"/>
              <w:bottom w:val="nil"/>
              <w:right w:val="nil"/>
            </w:tcBorders>
            <w:shd w:val="clear" w:color="000000" w:fill="FFFFFF"/>
            <w:vAlign w:val="center"/>
            <w:hideMark/>
          </w:tcPr>
          <w:p w14:paraId="7E6966D0"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0.451</w:t>
            </w:r>
          </w:p>
        </w:tc>
      </w:tr>
      <w:tr w:rsidR="00CD631E" w:rsidRPr="00CD631E" w14:paraId="5B93B918" w14:textId="77777777" w:rsidTr="00CD631E">
        <w:trPr>
          <w:trHeight w:val="288"/>
        </w:trPr>
        <w:tc>
          <w:tcPr>
            <w:tcW w:w="2860" w:type="dxa"/>
            <w:tcBorders>
              <w:top w:val="nil"/>
              <w:left w:val="nil"/>
              <w:bottom w:val="nil"/>
              <w:right w:val="nil"/>
            </w:tcBorders>
            <w:shd w:val="clear" w:color="000000" w:fill="FFFFFF"/>
            <w:noWrap/>
            <w:vAlign w:val="bottom"/>
            <w:hideMark/>
          </w:tcPr>
          <w:p w14:paraId="31D53AE7"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5C417959"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56D9257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637F5A2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7B1DFF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6DEA964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676FBC22" w14:textId="77777777" w:rsidTr="00CD631E">
        <w:trPr>
          <w:trHeight w:val="288"/>
        </w:trPr>
        <w:tc>
          <w:tcPr>
            <w:tcW w:w="2860" w:type="dxa"/>
            <w:tcBorders>
              <w:top w:val="nil"/>
              <w:left w:val="nil"/>
              <w:bottom w:val="nil"/>
              <w:right w:val="nil"/>
            </w:tcBorders>
            <w:shd w:val="clear" w:color="000000" w:fill="FFFFFF"/>
            <w:noWrap/>
            <w:vAlign w:val="bottom"/>
            <w:hideMark/>
          </w:tcPr>
          <w:p w14:paraId="4D30BA70"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Education</w:t>
            </w:r>
            <w:proofErr w:type="spellEnd"/>
          </w:p>
        </w:tc>
        <w:tc>
          <w:tcPr>
            <w:tcW w:w="1400" w:type="dxa"/>
            <w:tcBorders>
              <w:top w:val="nil"/>
              <w:left w:val="nil"/>
              <w:bottom w:val="nil"/>
              <w:right w:val="nil"/>
            </w:tcBorders>
            <w:shd w:val="clear" w:color="000000" w:fill="FFFFFF"/>
            <w:noWrap/>
            <w:vAlign w:val="bottom"/>
            <w:hideMark/>
          </w:tcPr>
          <w:p w14:paraId="616D4A07"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38BDEB9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3.479</w:t>
            </w:r>
          </w:p>
        </w:tc>
        <w:tc>
          <w:tcPr>
            <w:tcW w:w="1100" w:type="dxa"/>
            <w:tcBorders>
              <w:top w:val="nil"/>
              <w:left w:val="nil"/>
              <w:bottom w:val="nil"/>
              <w:right w:val="nil"/>
            </w:tcBorders>
            <w:shd w:val="clear" w:color="000000" w:fill="FFFFFF"/>
            <w:vAlign w:val="center"/>
            <w:hideMark/>
          </w:tcPr>
          <w:p w14:paraId="69042C7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3.433</w:t>
            </w:r>
          </w:p>
        </w:tc>
        <w:tc>
          <w:tcPr>
            <w:tcW w:w="1100" w:type="dxa"/>
            <w:tcBorders>
              <w:top w:val="nil"/>
              <w:left w:val="nil"/>
              <w:bottom w:val="nil"/>
              <w:right w:val="nil"/>
            </w:tcBorders>
            <w:shd w:val="clear" w:color="000000" w:fill="FFFFFF"/>
            <w:vAlign w:val="center"/>
            <w:hideMark/>
          </w:tcPr>
          <w:p w14:paraId="602BA46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0.540</w:t>
            </w:r>
          </w:p>
        </w:tc>
        <w:tc>
          <w:tcPr>
            <w:tcW w:w="1100" w:type="dxa"/>
            <w:tcBorders>
              <w:top w:val="nil"/>
              <w:left w:val="nil"/>
              <w:bottom w:val="nil"/>
              <w:right w:val="nil"/>
            </w:tcBorders>
            <w:shd w:val="clear" w:color="000000" w:fill="FFFFFF"/>
            <w:vAlign w:val="center"/>
            <w:hideMark/>
          </w:tcPr>
          <w:p w14:paraId="054FF4D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0.590</w:t>
            </w:r>
          </w:p>
        </w:tc>
      </w:tr>
      <w:tr w:rsidR="00CD631E" w:rsidRPr="00CD631E" w14:paraId="4B2EC622" w14:textId="77777777" w:rsidTr="00CD631E">
        <w:trPr>
          <w:trHeight w:val="288"/>
        </w:trPr>
        <w:tc>
          <w:tcPr>
            <w:tcW w:w="2860" w:type="dxa"/>
            <w:tcBorders>
              <w:top w:val="nil"/>
              <w:left w:val="nil"/>
              <w:bottom w:val="nil"/>
              <w:right w:val="nil"/>
            </w:tcBorders>
            <w:shd w:val="clear" w:color="000000" w:fill="FFFFFF"/>
            <w:noWrap/>
            <w:vAlign w:val="bottom"/>
            <w:hideMark/>
          </w:tcPr>
          <w:p w14:paraId="449145C2"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142E026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441F554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3.479</w:t>
            </w:r>
          </w:p>
        </w:tc>
        <w:tc>
          <w:tcPr>
            <w:tcW w:w="1100" w:type="dxa"/>
            <w:tcBorders>
              <w:top w:val="nil"/>
              <w:left w:val="nil"/>
              <w:bottom w:val="nil"/>
              <w:right w:val="nil"/>
            </w:tcBorders>
            <w:shd w:val="clear" w:color="000000" w:fill="FFFFFF"/>
            <w:vAlign w:val="center"/>
            <w:hideMark/>
          </w:tcPr>
          <w:p w14:paraId="01185F0A"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3.466</w:t>
            </w:r>
          </w:p>
        </w:tc>
        <w:tc>
          <w:tcPr>
            <w:tcW w:w="1100" w:type="dxa"/>
            <w:tcBorders>
              <w:top w:val="nil"/>
              <w:left w:val="nil"/>
              <w:bottom w:val="nil"/>
              <w:right w:val="nil"/>
            </w:tcBorders>
            <w:shd w:val="clear" w:color="000000" w:fill="FFFFFF"/>
            <w:vAlign w:val="center"/>
            <w:hideMark/>
          </w:tcPr>
          <w:p w14:paraId="1F02C3F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0.110</w:t>
            </w:r>
          </w:p>
        </w:tc>
        <w:tc>
          <w:tcPr>
            <w:tcW w:w="1100" w:type="dxa"/>
            <w:tcBorders>
              <w:top w:val="nil"/>
              <w:left w:val="nil"/>
              <w:bottom w:val="nil"/>
              <w:right w:val="nil"/>
            </w:tcBorders>
            <w:shd w:val="clear" w:color="000000" w:fill="FFFFFF"/>
            <w:vAlign w:val="center"/>
            <w:hideMark/>
          </w:tcPr>
          <w:p w14:paraId="4824E9EB"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0.911</w:t>
            </w:r>
          </w:p>
        </w:tc>
      </w:tr>
      <w:tr w:rsidR="00CD631E" w:rsidRPr="00CD631E" w14:paraId="00F873EC" w14:textId="77777777" w:rsidTr="00CD631E">
        <w:trPr>
          <w:trHeight w:val="288"/>
        </w:trPr>
        <w:tc>
          <w:tcPr>
            <w:tcW w:w="2860" w:type="dxa"/>
            <w:tcBorders>
              <w:top w:val="nil"/>
              <w:left w:val="nil"/>
              <w:bottom w:val="nil"/>
              <w:right w:val="nil"/>
            </w:tcBorders>
            <w:shd w:val="clear" w:color="000000" w:fill="FFFFFF"/>
            <w:noWrap/>
            <w:vAlign w:val="bottom"/>
            <w:hideMark/>
          </w:tcPr>
          <w:p w14:paraId="5C73DBC5"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63C2F11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48A858C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7D636897"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69B06AE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300312E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241F3858" w14:textId="77777777" w:rsidTr="00CD631E">
        <w:trPr>
          <w:trHeight w:val="288"/>
        </w:trPr>
        <w:tc>
          <w:tcPr>
            <w:tcW w:w="2860" w:type="dxa"/>
            <w:tcBorders>
              <w:top w:val="nil"/>
              <w:left w:val="nil"/>
              <w:bottom w:val="nil"/>
              <w:right w:val="nil"/>
            </w:tcBorders>
            <w:shd w:val="clear" w:color="000000" w:fill="FFFFFF"/>
            <w:noWrap/>
            <w:vAlign w:val="bottom"/>
            <w:hideMark/>
          </w:tcPr>
          <w:p w14:paraId="5683D5F6"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Employment</w:t>
            </w:r>
            <w:proofErr w:type="spellEnd"/>
            <w:r w:rsidRPr="00CD631E">
              <w:rPr>
                <w:rFonts w:ascii="Times New Roman" w:eastAsia="Times New Roman" w:hAnsi="Times New Roman" w:cs="Times New Roman"/>
                <w:color w:val="000000"/>
                <w:kern w:val="0"/>
                <w:lang w:eastAsia="es-CL"/>
                <w14:ligatures w14:val="none"/>
              </w:rPr>
              <w:t xml:space="preserve"> Status</w:t>
            </w:r>
          </w:p>
        </w:tc>
        <w:tc>
          <w:tcPr>
            <w:tcW w:w="1400" w:type="dxa"/>
            <w:tcBorders>
              <w:top w:val="nil"/>
              <w:left w:val="nil"/>
              <w:bottom w:val="nil"/>
              <w:right w:val="nil"/>
            </w:tcBorders>
            <w:shd w:val="clear" w:color="000000" w:fill="FFFFFF"/>
            <w:noWrap/>
            <w:vAlign w:val="bottom"/>
            <w:hideMark/>
          </w:tcPr>
          <w:p w14:paraId="1AB4252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0C02D00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0.562</w:t>
            </w:r>
          </w:p>
        </w:tc>
        <w:tc>
          <w:tcPr>
            <w:tcW w:w="1100" w:type="dxa"/>
            <w:tcBorders>
              <w:top w:val="nil"/>
              <w:left w:val="nil"/>
              <w:bottom w:val="nil"/>
              <w:right w:val="nil"/>
            </w:tcBorders>
            <w:shd w:val="clear" w:color="000000" w:fill="FFFFFF"/>
            <w:vAlign w:val="center"/>
            <w:hideMark/>
          </w:tcPr>
          <w:p w14:paraId="62F30AC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0.433</w:t>
            </w:r>
          </w:p>
        </w:tc>
        <w:tc>
          <w:tcPr>
            <w:tcW w:w="1100" w:type="dxa"/>
            <w:tcBorders>
              <w:top w:val="nil"/>
              <w:left w:val="nil"/>
              <w:bottom w:val="nil"/>
              <w:right w:val="nil"/>
            </w:tcBorders>
            <w:shd w:val="clear" w:color="000000" w:fill="FFFFFF"/>
            <w:vAlign w:val="center"/>
            <w:hideMark/>
          </w:tcPr>
          <w:p w14:paraId="20F198F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3.000</w:t>
            </w:r>
          </w:p>
        </w:tc>
        <w:tc>
          <w:tcPr>
            <w:tcW w:w="1100" w:type="dxa"/>
            <w:tcBorders>
              <w:top w:val="nil"/>
              <w:left w:val="nil"/>
              <w:bottom w:val="nil"/>
              <w:right w:val="nil"/>
            </w:tcBorders>
            <w:shd w:val="clear" w:color="000000" w:fill="FFFFFF"/>
            <w:vAlign w:val="center"/>
            <w:hideMark/>
          </w:tcPr>
          <w:p w14:paraId="6F86DED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0.003</w:t>
            </w:r>
          </w:p>
        </w:tc>
      </w:tr>
      <w:tr w:rsidR="00CD631E" w:rsidRPr="00CD631E" w14:paraId="0352EA7F" w14:textId="77777777" w:rsidTr="00CD631E">
        <w:trPr>
          <w:trHeight w:val="288"/>
        </w:trPr>
        <w:tc>
          <w:tcPr>
            <w:tcW w:w="2860" w:type="dxa"/>
            <w:tcBorders>
              <w:top w:val="nil"/>
              <w:left w:val="nil"/>
              <w:bottom w:val="nil"/>
              <w:right w:val="nil"/>
            </w:tcBorders>
            <w:shd w:val="clear" w:color="000000" w:fill="FFFFFF"/>
            <w:noWrap/>
            <w:vAlign w:val="bottom"/>
            <w:hideMark/>
          </w:tcPr>
          <w:p w14:paraId="5CC14CD4"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7EAD3814"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564D5A0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0.562</w:t>
            </w:r>
          </w:p>
        </w:tc>
        <w:tc>
          <w:tcPr>
            <w:tcW w:w="1100" w:type="dxa"/>
            <w:tcBorders>
              <w:top w:val="nil"/>
              <w:left w:val="nil"/>
              <w:bottom w:val="nil"/>
              <w:right w:val="nil"/>
            </w:tcBorders>
            <w:shd w:val="clear" w:color="000000" w:fill="FFFFFF"/>
            <w:vAlign w:val="center"/>
            <w:hideMark/>
          </w:tcPr>
          <w:p w14:paraId="708323F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0.555</w:t>
            </w:r>
          </w:p>
        </w:tc>
        <w:tc>
          <w:tcPr>
            <w:tcW w:w="1100" w:type="dxa"/>
            <w:tcBorders>
              <w:top w:val="nil"/>
              <w:left w:val="nil"/>
              <w:bottom w:val="nil"/>
              <w:right w:val="nil"/>
            </w:tcBorders>
            <w:shd w:val="clear" w:color="000000" w:fill="FFFFFF"/>
            <w:vAlign w:val="center"/>
            <w:hideMark/>
          </w:tcPr>
          <w:p w14:paraId="7206C23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0.120</w:t>
            </w:r>
          </w:p>
        </w:tc>
        <w:tc>
          <w:tcPr>
            <w:tcW w:w="1100" w:type="dxa"/>
            <w:tcBorders>
              <w:top w:val="nil"/>
              <w:left w:val="nil"/>
              <w:bottom w:val="nil"/>
              <w:right w:val="nil"/>
            </w:tcBorders>
            <w:shd w:val="clear" w:color="000000" w:fill="FFFFFF"/>
            <w:vAlign w:val="center"/>
            <w:hideMark/>
          </w:tcPr>
          <w:p w14:paraId="0856C1BB"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0.907</w:t>
            </w:r>
          </w:p>
        </w:tc>
      </w:tr>
      <w:tr w:rsidR="00CD631E" w:rsidRPr="00CD631E" w14:paraId="3CB45890" w14:textId="77777777" w:rsidTr="00CD631E">
        <w:trPr>
          <w:trHeight w:val="288"/>
        </w:trPr>
        <w:tc>
          <w:tcPr>
            <w:tcW w:w="2860" w:type="dxa"/>
            <w:tcBorders>
              <w:top w:val="nil"/>
              <w:left w:val="nil"/>
              <w:bottom w:val="nil"/>
              <w:right w:val="nil"/>
            </w:tcBorders>
            <w:shd w:val="clear" w:color="000000" w:fill="FFFFFF"/>
            <w:noWrap/>
            <w:vAlign w:val="bottom"/>
            <w:hideMark/>
          </w:tcPr>
          <w:p w14:paraId="1EFAA929"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11384505"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36BC80F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78AD889B"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345E979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2BE9A03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2BF66DC5" w14:textId="77777777" w:rsidTr="00CD631E">
        <w:trPr>
          <w:trHeight w:val="288"/>
        </w:trPr>
        <w:tc>
          <w:tcPr>
            <w:tcW w:w="2860" w:type="dxa"/>
            <w:tcBorders>
              <w:top w:val="nil"/>
              <w:left w:val="nil"/>
              <w:bottom w:val="nil"/>
              <w:right w:val="nil"/>
            </w:tcBorders>
            <w:shd w:val="clear" w:color="000000" w:fill="FFFFFF"/>
            <w:noWrap/>
            <w:vAlign w:val="bottom"/>
            <w:hideMark/>
          </w:tcPr>
          <w:p w14:paraId="6DB66C71"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Income</w:t>
            </w:r>
            <w:proofErr w:type="spellEnd"/>
          </w:p>
        </w:tc>
        <w:tc>
          <w:tcPr>
            <w:tcW w:w="1400" w:type="dxa"/>
            <w:tcBorders>
              <w:top w:val="nil"/>
              <w:left w:val="nil"/>
              <w:bottom w:val="nil"/>
              <w:right w:val="nil"/>
            </w:tcBorders>
            <w:shd w:val="clear" w:color="000000" w:fill="FFFFFF"/>
            <w:noWrap/>
            <w:vAlign w:val="bottom"/>
            <w:hideMark/>
          </w:tcPr>
          <w:p w14:paraId="0A6B2CFB"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4CA94B7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1.966</w:t>
            </w:r>
          </w:p>
        </w:tc>
        <w:tc>
          <w:tcPr>
            <w:tcW w:w="1100" w:type="dxa"/>
            <w:tcBorders>
              <w:top w:val="nil"/>
              <w:left w:val="nil"/>
              <w:bottom w:val="nil"/>
              <w:right w:val="nil"/>
            </w:tcBorders>
            <w:shd w:val="clear" w:color="000000" w:fill="FFFFFF"/>
            <w:vAlign w:val="center"/>
            <w:hideMark/>
          </w:tcPr>
          <w:p w14:paraId="15C0C32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1.574</w:t>
            </w:r>
          </w:p>
        </w:tc>
        <w:tc>
          <w:tcPr>
            <w:tcW w:w="1100" w:type="dxa"/>
            <w:tcBorders>
              <w:top w:val="nil"/>
              <w:left w:val="nil"/>
              <w:bottom w:val="nil"/>
              <w:right w:val="nil"/>
            </w:tcBorders>
            <w:shd w:val="clear" w:color="000000" w:fill="FFFFFF"/>
            <w:vAlign w:val="center"/>
            <w:hideMark/>
          </w:tcPr>
          <w:p w14:paraId="1F0AE45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4.530</w:t>
            </w:r>
          </w:p>
        </w:tc>
        <w:tc>
          <w:tcPr>
            <w:tcW w:w="1100" w:type="dxa"/>
            <w:tcBorders>
              <w:top w:val="nil"/>
              <w:left w:val="nil"/>
              <w:bottom w:val="nil"/>
              <w:right w:val="nil"/>
            </w:tcBorders>
            <w:shd w:val="clear" w:color="000000" w:fill="FFFFFF"/>
            <w:vAlign w:val="center"/>
            <w:hideMark/>
          </w:tcPr>
          <w:p w14:paraId="7FE5BFA7"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r>
      <w:tr w:rsidR="00CD631E" w:rsidRPr="00CD631E" w14:paraId="60968DDA" w14:textId="77777777" w:rsidTr="00CD631E">
        <w:trPr>
          <w:trHeight w:val="288"/>
        </w:trPr>
        <w:tc>
          <w:tcPr>
            <w:tcW w:w="2860" w:type="dxa"/>
            <w:tcBorders>
              <w:top w:val="nil"/>
              <w:left w:val="nil"/>
              <w:bottom w:val="single" w:sz="4" w:space="0" w:color="auto"/>
              <w:right w:val="nil"/>
            </w:tcBorders>
            <w:shd w:val="clear" w:color="000000" w:fill="FFFFFF"/>
            <w:noWrap/>
            <w:vAlign w:val="bottom"/>
            <w:hideMark/>
          </w:tcPr>
          <w:p w14:paraId="27DDDB09"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single" w:sz="4" w:space="0" w:color="auto"/>
              <w:right w:val="nil"/>
            </w:tcBorders>
            <w:shd w:val="clear" w:color="000000" w:fill="FFFFFF"/>
            <w:noWrap/>
            <w:vAlign w:val="bottom"/>
            <w:hideMark/>
          </w:tcPr>
          <w:p w14:paraId="0528B227"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single" w:sz="4" w:space="0" w:color="auto"/>
              <w:right w:val="nil"/>
            </w:tcBorders>
            <w:shd w:val="clear" w:color="000000" w:fill="FFFFFF"/>
            <w:vAlign w:val="center"/>
            <w:hideMark/>
          </w:tcPr>
          <w:p w14:paraId="0547396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1.966</w:t>
            </w:r>
          </w:p>
        </w:tc>
        <w:tc>
          <w:tcPr>
            <w:tcW w:w="1100" w:type="dxa"/>
            <w:tcBorders>
              <w:top w:val="nil"/>
              <w:left w:val="nil"/>
              <w:bottom w:val="single" w:sz="4" w:space="0" w:color="auto"/>
              <w:right w:val="nil"/>
            </w:tcBorders>
            <w:shd w:val="clear" w:color="000000" w:fill="FFFFFF"/>
            <w:vAlign w:val="center"/>
            <w:hideMark/>
          </w:tcPr>
          <w:p w14:paraId="1871862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1.945</w:t>
            </w:r>
          </w:p>
        </w:tc>
        <w:tc>
          <w:tcPr>
            <w:tcW w:w="1100" w:type="dxa"/>
            <w:tcBorders>
              <w:top w:val="nil"/>
              <w:left w:val="nil"/>
              <w:bottom w:val="single" w:sz="4" w:space="0" w:color="auto"/>
              <w:right w:val="nil"/>
            </w:tcBorders>
            <w:shd w:val="clear" w:color="000000" w:fill="FFFFFF"/>
            <w:vAlign w:val="center"/>
            <w:hideMark/>
          </w:tcPr>
          <w:p w14:paraId="56342AF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0.170</w:t>
            </w:r>
          </w:p>
        </w:tc>
        <w:tc>
          <w:tcPr>
            <w:tcW w:w="1100" w:type="dxa"/>
            <w:tcBorders>
              <w:top w:val="nil"/>
              <w:left w:val="nil"/>
              <w:bottom w:val="single" w:sz="4" w:space="0" w:color="auto"/>
              <w:right w:val="nil"/>
            </w:tcBorders>
            <w:shd w:val="clear" w:color="000000" w:fill="FFFFFF"/>
            <w:vAlign w:val="center"/>
            <w:hideMark/>
          </w:tcPr>
          <w:p w14:paraId="2A60D9F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0.863</w:t>
            </w:r>
          </w:p>
        </w:tc>
      </w:tr>
      <w:tr w:rsidR="00CD631E" w:rsidRPr="00CD631E" w14:paraId="011D61E7" w14:textId="77777777" w:rsidTr="00CD631E">
        <w:trPr>
          <w:trHeight w:val="288"/>
        </w:trPr>
        <w:tc>
          <w:tcPr>
            <w:tcW w:w="2860" w:type="dxa"/>
            <w:tcBorders>
              <w:top w:val="nil"/>
              <w:left w:val="nil"/>
              <w:bottom w:val="nil"/>
              <w:right w:val="nil"/>
            </w:tcBorders>
            <w:shd w:val="clear" w:color="000000" w:fill="FFFFFF"/>
            <w:noWrap/>
            <w:vAlign w:val="bottom"/>
            <w:hideMark/>
          </w:tcPr>
          <w:p w14:paraId="158EDA30" w14:textId="77777777" w:rsid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p w14:paraId="70F22E71" w14:textId="77777777" w:rsidR="001827EB" w:rsidRDefault="001827EB" w:rsidP="00CD631E">
            <w:pPr>
              <w:spacing w:after="0" w:line="240" w:lineRule="auto"/>
              <w:rPr>
                <w:rFonts w:ascii="Times New Roman" w:eastAsia="Times New Roman" w:hAnsi="Times New Roman" w:cs="Times New Roman"/>
                <w:color w:val="000000"/>
                <w:kern w:val="0"/>
                <w:lang w:eastAsia="es-CL"/>
                <w14:ligatures w14:val="none"/>
              </w:rPr>
            </w:pPr>
          </w:p>
          <w:p w14:paraId="55E06C9F" w14:textId="77777777" w:rsidR="001827EB" w:rsidRPr="00CD631E" w:rsidRDefault="001827EB" w:rsidP="00CD631E">
            <w:pPr>
              <w:spacing w:after="0" w:line="240" w:lineRule="auto"/>
              <w:rPr>
                <w:rFonts w:ascii="Times New Roman" w:eastAsia="Times New Roman" w:hAnsi="Times New Roman" w:cs="Times New Roman"/>
                <w:color w:val="000000"/>
                <w:kern w:val="0"/>
                <w:lang w:eastAsia="es-CL"/>
                <w14:ligatures w14:val="none"/>
              </w:rPr>
            </w:pPr>
          </w:p>
        </w:tc>
        <w:tc>
          <w:tcPr>
            <w:tcW w:w="1400" w:type="dxa"/>
            <w:tcBorders>
              <w:top w:val="nil"/>
              <w:left w:val="nil"/>
              <w:bottom w:val="nil"/>
              <w:right w:val="nil"/>
            </w:tcBorders>
            <w:shd w:val="clear" w:color="000000" w:fill="FFFFFF"/>
            <w:noWrap/>
            <w:vAlign w:val="bottom"/>
            <w:hideMark/>
          </w:tcPr>
          <w:p w14:paraId="1DB3ED59"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1AA54427"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51345752"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6006C5BF"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7EDD0BDF"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r>
      <w:tr w:rsidR="00CD631E" w:rsidRPr="006A7582" w14:paraId="6ED8A331" w14:textId="77777777" w:rsidTr="00CD631E">
        <w:trPr>
          <w:trHeight w:val="288"/>
        </w:trPr>
        <w:tc>
          <w:tcPr>
            <w:tcW w:w="8660" w:type="dxa"/>
            <w:gridSpan w:val="6"/>
            <w:tcBorders>
              <w:top w:val="nil"/>
              <w:left w:val="nil"/>
              <w:bottom w:val="single" w:sz="4" w:space="0" w:color="auto"/>
              <w:right w:val="nil"/>
            </w:tcBorders>
            <w:shd w:val="clear" w:color="000000" w:fill="FFFFFF"/>
            <w:noWrap/>
            <w:vAlign w:val="center"/>
            <w:hideMark/>
          </w:tcPr>
          <w:p w14:paraId="5F418002" w14:textId="77777777" w:rsidR="00CD631E" w:rsidRPr="00CD631E" w:rsidRDefault="00CD631E" w:rsidP="00CD631E">
            <w:pPr>
              <w:spacing w:after="0" w:line="240" w:lineRule="auto"/>
              <w:rPr>
                <w:rFonts w:ascii="Times New Roman" w:eastAsia="Times New Roman" w:hAnsi="Times New Roman" w:cs="Times New Roman"/>
                <w:i/>
                <w:iCs/>
                <w:color w:val="000000"/>
                <w:kern w:val="0"/>
                <w:lang w:val="en-US" w:eastAsia="es-CL"/>
                <w14:ligatures w14:val="none"/>
              </w:rPr>
            </w:pPr>
            <w:r w:rsidRPr="00CD631E">
              <w:rPr>
                <w:rFonts w:ascii="Times New Roman" w:eastAsia="Times New Roman" w:hAnsi="Times New Roman" w:cs="Times New Roman"/>
                <w:i/>
                <w:iCs/>
                <w:color w:val="000000"/>
                <w:kern w:val="0"/>
                <w:lang w:val="en-US" w:eastAsia="es-CL"/>
                <w14:ligatures w14:val="none"/>
              </w:rPr>
              <w:t>Philippines:  Average treatment effect on the treated (ATT) using Nearest-</w:t>
            </w:r>
            <w:proofErr w:type="spellStart"/>
            <w:r w:rsidRPr="00CD631E">
              <w:rPr>
                <w:rFonts w:ascii="Times New Roman" w:eastAsia="Times New Roman" w:hAnsi="Times New Roman" w:cs="Times New Roman"/>
                <w:i/>
                <w:iCs/>
                <w:color w:val="000000"/>
                <w:kern w:val="0"/>
                <w:lang w:val="en-US" w:eastAsia="es-CL"/>
                <w14:ligatures w14:val="none"/>
              </w:rPr>
              <w:t>Neighbour</w:t>
            </w:r>
            <w:proofErr w:type="spellEnd"/>
            <w:r w:rsidRPr="00CD631E">
              <w:rPr>
                <w:rFonts w:ascii="Times New Roman" w:eastAsia="Times New Roman" w:hAnsi="Times New Roman" w:cs="Times New Roman"/>
                <w:i/>
                <w:iCs/>
                <w:color w:val="000000"/>
                <w:kern w:val="0"/>
                <w:lang w:val="en-US" w:eastAsia="es-CL"/>
                <w14:ligatures w14:val="none"/>
              </w:rPr>
              <w:t xml:space="preserve"> Matching with </w:t>
            </w:r>
            <w:proofErr w:type="spellStart"/>
            <w:r w:rsidRPr="00CD631E">
              <w:rPr>
                <w:rFonts w:ascii="Times New Roman" w:eastAsia="Times New Roman" w:hAnsi="Times New Roman" w:cs="Times New Roman"/>
                <w:i/>
                <w:iCs/>
                <w:color w:val="000000"/>
                <w:kern w:val="0"/>
                <w:lang w:val="en-US" w:eastAsia="es-CL"/>
                <w14:ligatures w14:val="none"/>
              </w:rPr>
              <w:t>Mahalanobis</w:t>
            </w:r>
            <w:proofErr w:type="spellEnd"/>
            <w:r w:rsidRPr="00CD631E">
              <w:rPr>
                <w:rFonts w:ascii="Times New Roman" w:eastAsia="Times New Roman" w:hAnsi="Times New Roman" w:cs="Times New Roman"/>
                <w:i/>
                <w:iCs/>
                <w:color w:val="000000"/>
                <w:kern w:val="0"/>
                <w:lang w:val="en-US" w:eastAsia="es-CL"/>
                <w14:ligatures w14:val="none"/>
              </w:rPr>
              <w:t xml:space="preserve"> Distance</w:t>
            </w:r>
          </w:p>
        </w:tc>
      </w:tr>
      <w:tr w:rsidR="00CD631E" w:rsidRPr="00CD631E" w14:paraId="3D0E8E35" w14:textId="77777777" w:rsidTr="00CD631E">
        <w:trPr>
          <w:trHeight w:val="288"/>
        </w:trPr>
        <w:tc>
          <w:tcPr>
            <w:tcW w:w="2860" w:type="dxa"/>
            <w:tcBorders>
              <w:top w:val="nil"/>
              <w:left w:val="nil"/>
              <w:bottom w:val="single" w:sz="4" w:space="0" w:color="auto"/>
              <w:right w:val="nil"/>
            </w:tcBorders>
            <w:shd w:val="clear" w:color="000000" w:fill="FFFFFF"/>
            <w:noWrap/>
            <w:vAlign w:val="bottom"/>
            <w:hideMark/>
          </w:tcPr>
          <w:p w14:paraId="07F98BA3"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val="en-US" w:eastAsia="es-CL"/>
                <w14:ligatures w14:val="none"/>
              </w:rPr>
              <w:t xml:space="preserve"> </w:t>
            </w:r>
            <w:r w:rsidRPr="00CD631E">
              <w:rPr>
                <w:rFonts w:ascii="Times New Roman" w:eastAsia="Times New Roman" w:hAnsi="Times New Roman" w:cs="Times New Roman"/>
                <w:color w:val="000000"/>
                <w:kern w:val="0"/>
                <w:lang w:eastAsia="es-CL"/>
                <w14:ligatures w14:val="none"/>
              </w:rPr>
              <w:t xml:space="preserve">Variable     </w:t>
            </w:r>
          </w:p>
        </w:tc>
        <w:tc>
          <w:tcPr>
            <w:tcW w:w="1400" w:type="dxa"/>
            <w:tcBorders>
              <w:top w:val="nil"/>
              <w:left w:val="nil"/>
              <w:bottom w:val="single" w:sz="4" w:space="0" w:color="auto"/>
              <w:right w:val="nil"/>
            </w:tcBorders>
            <w:shd w:val="clear" w:color="000000" w:fill="FFFFFF"/>
            <w:noWrap/>
            <w:vAlign w:val="bottom"/>
            <w:hideMark/>
          </w:tcPr>
          <w:p w14:paraId="0B6E9102" w14:textId="38445099"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Treated</w:t>
            </w:r>
            <w:proofErr w:type="spellEnd"/>
          </w:p>
        </w:tc>
        <w:tc>
          <w:tcPr>
            <w:tcW w:w="1100" w:type="dxa"/>
            <w:tcBorders>
              <w:top w:val="nil"/>
              <w:left w:val="nil"/>
              <w:bottom w:val="single" w:sz="4" w:space="0" w:color="auto"/>
              <w:right w:val="nil"/>
            </w:tcBorders>
            <w:shd w:val="clear" w:color="000000" w:fill="FFFFFF"/>
            <w:noWrap/>
            <w:vAlign w:val="bottom"/>
            <w:hideMark/>
          </w:tcPr>
          <w:p w14:paraId="2BBDB452" w14:textId="2FD4D83F"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Controls</w:t>
            </w:r>
            <w:proofErr w:type="spellEnd"/>
          </w:p>
        </w:tc>
        <w:tc>
          <w:tcPr>
            <w:tcW w:w="1100" w:type="dxa"/>
            <w:tcBorders>
              <w:top w:val="nil"/>
              <w:left w:val="nil"/>
              <w:bottom w:val="single" w:sz="4" w:space="0" w:color="auto"/>
              <w:right w:val="nil"/>
            </w:tcBorders>
            <w:shd w:val="clear" w:color="000000" w:fill="FFFFFF"/>
            <w:noWrap/>
            <w:vAlign w:val="bottom"/>
            <w:hideMark/>
          </w:tcPr>
          <w:p w14:paraId="27BB8947" w14:textId="1378BA7D"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Difference</w:t>
            </w:r>
            <w:proofErr w:type="spellEnd"/>
          </w:p>
        </w:tc>
        <w:tc>
          <w:tcPr>
            <w:tcW w:w="1100" w:type="dxa"/>
            <w:tcBorders>
              <w:top w:val="nil"/>
              <w:left w:val="nil"/>
              <w:bottom w:val="single" w:sz="4" w:space="0" w:color="auto"/>
              <w:right w:val="nil"/>
            </w:tcBorders>
            <w:shd w:val="clear" w:color="000000" w:fill="FFFFFF"/>
            <w:noWrap/>
            <w:vAlign w:val="bottom"/>
            <w:hideMark/>
          </w:tcPr>
          <w:p w14:paraId="608E3A50" w14:textId="1996F978"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S.E.</w:t>
            </w:r>
          </w:p>
        </w:tc>
        <w:tc>
          <w:tcPr>
            <w:tcW w:w="1100" w:type="dxa"/>
            <w:tcBorders>
              <w:top w:val="nil"/>
              <w:left w:val="nil"/>
              <w:bottom w:val="single" w:sz="4" w:space="0" w:color="auto"/>
              <w:right w:val="nil"/>
            </w:tcBorders>
            <w:shd w:val="clear" w:color="000000" w:fill="FFFFFF"/>
            <w:noWrap/>
            <w:vAlign w:val="bottom"/>
            <w:hideMark/>
          </w:tcPr>
          <w:p w14:paraId="4B6000E1" w14:textId="4FED42F0"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T-</w:t>
            </w:r>
            <w:proofErr w:type="spellStart"/>
            <w:r w:rsidRPr="00CD631E">
              <w:rPr>
                <w:rFonts w:ascii="Times New Roman" w:eastAsia="Times New Roman" w:hAnsi="Times New Roman" w:cs="Times New Roman"/>
                <w:color w:val="000000"/>
                <w:kern w:val="0"/>
                <w:lang w:eastAsia="es-CL"/>
                <w14:ligatures w14:val="none"/>
              </w:rPr>
              <w:t>stat</w:t>
            </w:r>
            <w:proofErr w:type="spellEnd"/>
          </w:p>
        </w:tc>
      </w:tr>
      <w:tr w:rsidR="00CD631E" w:rsidRPr="00CD631E" w14:paraId="274D6502" w14:textId="77777777" w:rsidTr="00CD631E">
        <w:trPr>
          <w:trHeight w:val="288"/>
        </w:trPr>
        <w:tc>
          <w:tcPr>
            <w:tcW w:w="2860" w:type="dxa"/>
            <w:tcBorders>
              <w:top w:val="nil"/>
              <w:left w:val="nil"/>
              <w:bottom w:val="nil"/>
              <w:right w:val="nil"/>
            </w:tcBorders>
            <w:shd w:val="clear" w:color="000000" w:fill="FFFFFF"/>
            <w:noWrap/>
            <w:vAlign w:val="bottom"/>
            <w:hideMark/>
          </w:tcPr>
          <w:p w14:paraId="72725241" w14:textId="406508C8" w:rsidR="00CD631E" w:rsidRPr="00CD631E" w:rsidRDefault="00F74E2A" w:rsidP="00CD631E">
            <w:pPr>
              <w:spacing w:after="0" w:line="240" w:lineRule="auto"/>
              <w:rPr>
                <w:rFonts w:ascii="Times New Roman" w:eastAsia="Times New Roman" w:hAnsi="Times New Roman" w:cs="Times New Roman"/>
                <w:color w:val="000000"/>
                <w:kern w:val="0"/>
                <w:lang w:eastAsia="es-CL"/>
                <w14:ligatures w14:val="none"/>
              </w:rPr>
            </w:pPr>
            <w:r w:rsidRPr="00611A9C">
              <w:rPr>
                <w:rFonts w:ascii="Times New Roman" w:eastAsia="Times New Roman" w:hAnsi="Times New Roman" w:cs="Times New Roman"/>
                <w:color w:val="000000"/>
                <w:kern w:val="0"/>
                <w:lang w:eastAsia="es-CL"/>
                <w14:ligatures w14:val="none"/>
              </w:rPr>
              <w:t>S</w:t>
            </w:r>
            <w:r w:rsidRPr="002718DB">
              <w:rPr>
                <w:rFonts w:ascii="Times New Roman" w:eastAsia="Times New Roman" w:hAnsi="Times New Roman" w:cs="Times New Roman"/>
                <w:color w:val="000000"/>
                <w:kern w:val="0"/>
                <w:lang w:eastAsia="es-CL"/>
                <w14:ligatures w14:val="none"/>
              </w:rPr>
              <w:t xml:space="preserve">tock </w:t>
            </w:r>
            <w:proofErr w:type="spellStart"/>
            <w:r w:rsidRPr="002718DB">
              <w:rPr>
                <w:rFonts w:ascii="Times New Roman" w:eastAsia="Times New Roman" w:hAnsi="Times New Roman" w:cs="Times New Roman"/>
                <w:color w:val="000000"/>
                <w:kern w:val="0"/>
                <w:lang w:eastAsia="es-CL"/>
                <w14:ligatures w14:val="none"/>
              </w:rPr>
              <w:t>investment</w:t>
            </w:r>
            <w:proofErr w:type="spellEnd"/>
          </w:p>
        </w:tc>
        <w:tc>
          <w:tcPr>
            <w:tcW w:w="1400" w:type="dxa"/>
            <w:tcBorders>
              <w:top w:val="nil"/>
              <w:left w:val="nil"/>
              <w:bottom w:val="nil"/>
              <w:right w:val="nil"/>
            </w:tcBorders>
            <w:shd w:val="clear" w:color="000000" w:fill="FFFFFF"/>
            <w:vAlign w:val="center"/>
            <w:hideMark/>
          </w:tcPr>
          <w:p w14:paraId="26CA8100" w14:textId="2F32E99C"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2718DB">
              <w:rPr>
                <w:rFonts w:ascii="Times New Roman" w:eastAsia="Times New Roman" w:hAnsi="Times New Roman" w:cs="Times New Roman"/>
                <w:color w:val="000000"/>
                <w:kern w:val="0"/>
                <w:sz w:val="20"/>
                <w:szCs w:val="20"/>
                <w:lang w:eastAsia="es-CL"/>
                <w14:ligatures w14:val="none"/>
              </w:rPr>
              <w:t>0</w:t>
            </w:r>
            <w:r w:rsidRPr="00CD631E">
              <w:rPr>
                <w:rFonts w:ascii="Times New Roman" w:eastAsia="Times New Roman" w:hAnsi="Times New Roman" w:cs="Times New Roman"/>
                <w:color w:val="000000"/>
                <w:kern w:val="0"/>
                <w:sz w:val="20"/>
                <w:szCs w:val="20"/>
                <w:lang w:eastAsia="es-CL"/>
                <w14:ligatures w14:val="none"/>
              </w:rPr>
              <w:t>.4</w:t>
            </w:r>
          </w:p>
        </w:tc>
        <w:tc>
          <w:tcPr>
            <w:tcW w:w="1100" w:type="dxa"/>
            <w:tcBorders>
              <w:top w:val="nil"/>
              <w:left w:val="nil"/>
              <w:bottom w:val="nil"/>
              <w:right w:val="nil"/>
            </w:tcBorders>
            <w:shd w:val="clear" w:color="000000" w:fill="FFFFFF"/>
            <w:vAlign w:val="center"/>
            <w:hideMark/>
          </w:tcPr>
          <w:p w14:paraId="41C39A5E" w14:textId="5C2DE2ED"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0.235</w:t>
            </w:r>
          </w:p>
        </w:tc>
        <w:tc>
          <w:tcPr>
            <w:tcW w:w="1100" w:type="dxa"/>
            <w:tcBorders>
              <w:top w:val="nil"/>
              <w:left w:val="nil"/>
              <w:bottom w:val="nil"/>
              <w:right w:val="nil"/>
            </w:tcBorders>
            <w:shd w:val="clear" w:color="000000" w:fill="FFFFFF"/>
            <w:vAlign w:val="center"/>
            <w:hideMark/>
          </w:tcPr>
          <w:p w14:paraId="0805D8ED" w14:textId="676793F5"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0.165</w:t>
            </w:r>
          </w:p>
        </w:tc>
        <w:tc>
          <w:tcPr>
            <w:tcW w:w="1100" w:type="dxa"/>
            <w:tcBorders>
              <w:top w:val="nil"/>
              <w:left w:val="nil"/>
              <w:bottom w:val="nil"/>
              <w:right w:val="nil"/>
            </w:tcBorders>
            <w:shd w:val="clear" w:color="000000" w:fill="FFFFFF"/>
            <w:vAlign w:val="center"/>
            <w:hideMark/>
          </w:tcPr>
          <w:p w14:paraId="635FA83B" w14:textId="0BA4137F"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0.041</w:t>
            </w:r>
          </w:p>
        </w:tc>
        <w:tc>
          <w:tcPr>
            <w:tcW w:w="1100" w:type="dxa"/>
            <w:tcBorders>
              <w:top w:val="nil"/>
              <w:left w:val="nil"/>
              <w:bottom w:val="nil"/>
              <w:right w:val="nil"/>
            </w:tcBorders>
            <w:shd w:val="clear" w:color="000000" w:fill="FFFFFF"/>
            <w:vAlign w:val="center"/>
            <w:hideMark/>
          </w:tcPr>
          <w:p w14:paraId="67C5B8BF" w14:textId="77777777"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3.990</w:t>
            </w:r>
          </w:p>
        </w:tc>
      </w:tr>
      <w:tr w:rsidR="00CD631E" w:rsidRPr="00CD631E" w14:paraId="3AB46631" w14:textId="77777777" w:rsidTr="00CD631E">
        <w:trPr>
          <w:trHeight w:val="288"/>
        </w:trPr>
        <w:tc>
          <w:tcPr>
            <w:tcW w:w="2860" w:type="dxa"/>
            <w:tcBorders>
              <w:top w:val="nil"/>
              <w:left w:val="nil"/>
              <w:bottom w:val="nil"/>
              <w:right w:val="nil"/>
            </w:tcBorders>
            <w:shd w:val="clear" w:color="000000" w:fill="FFFFFF"/>
            <w:vAlign w:val="center"/>
            <w:hideMark/>
          </w:tcPr>
          <w:p w14:paraId="402AB67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400" w:type="dxa"/>
            <w:tcBorders>
              <w:top w:val="nil"/>
              <w:left w:val="nil"/>
              <w:bottom w:val="nil"/>
              <w:right w:val="nil"/>
            </w:tcBorders>
            <w:shd w:val="clear" w:color="000000" w:fill="FFFFFF"/>
            <w:vAlign w:val="center"/>
            <w:hideMark/>
          </w:tcPr>
          <w:p w14:paraId="41A63617"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075E1C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65646052"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56D00460"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0544C7D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r>
      <w:tr w:rsidR="00CD631E" w:rsidRPr="006A7582" w14:paraId="323BE9D8" w14:textId="77777777" w:rsidTr="00CD631E">
        <w:trPr>
          <w:trHeight w:val="288"/>
        </w:trPr>
        <w:tc>
          <w:tcPr>
            <w:tcW w:w="5360" w:type="dxa"/>
            <w:gridSpan w:val="3"/>
            <w:tcBorders>
              <w:top w:val="nil"/>
              <w:left w:val="nil"/>
              <w:bottom w:val="single" w:sz="4" w:space="0" w:color="auto"/>
              <w:right w:val="nil"/>
            </w:tcBorders>
            <w:shd w:val="clear" w:color="000000" w:fill="FFFFFF"/>
            <w:noWrap/>
            <w:vAlign w:val="center"/>
            <w:hideMark/>
          </w:tcPr>
          <w:p w14:paraId="35C137C6" w14:textId="77777777" w:rsidR="00CD631E" w:rsidRPr="00CD631E" w:rsidRDefault="00CD631E" w:rsidP="00CD631E">
            <w:pPr>
              <w:spacing w:after="0" w:line="240" w:lineRule="auto"/>
              <w:rPr>
                <w:rFonts w:ascii="Times New Roman" w:eastAsia="Times New Roman" w:hAnsi="Times New Roman" w:cs="Times New Roman"/>
                <w:i/>
                <w:iCs/>
                <w:color w:val="000000"/>
                <w:kern w:val="0"/>
                <w:lang w:val="en-US" w:eastAsia="es-CL"/>
                <w14:ligatures w14:val="none"/>
              </w:rPr>
            </w:pPr>
            <w:r w:rsidRPr="00CD631E">
              <w:rPr>
                <w:rFonts w:ascii="Times New Roman" w:eastAsia="Times New Roman" w:hAnsi="Times New Roman" w:cs="Times New Roman"/>
                <w:i/>
                <w:iCs/>
                <w:color w:val="000000"/>
                <w:kern w:val="0"/>
                <w:lang w:val="en-US" w:eastAsia="es-CL"/>
                <w14:ligatures w14:val="none"/>
              </w:rPr>
              <w:t>Philippines: Comparison of variable averages under PSM</w:t>
            </w:r>
          </w:p>
        </w:tc>
        <w:tc>
          <w:tcPr>
            <w:tcW w:w="1100" w:type="dxa"/>
            <w:tcBorders>
              <w:top w:val="nil"/>
              <w:left w:val="nil"/>
              <w:bottom w:val="single" w:sz="4" w:space="0" w:color="auto"/>
              <w:right w:val="nil"/>
            </w:tcBorders>
            <w:shd w:val="clear" w:color="000000" w:fill="FFFFFF"/>
            <w:noWrap/>
            <w:vAlign w:val="bottom"/>
            <w:hideMark/>
          </w:tcPr>
          <w:p w14:paraId="508575D4" w14:textId="77777777" w:rsidR="00CD631E" w:rsidRPr="00CD631E" w:rsidRDefault="00CD631E" w:rsidP="00CD631E">
            <w:pPr>
              <w:spacing w:after="0" w:line="240" w:lineRule="auto"/>
              <w:rPr>
                <w:rFonts w:ascii="Times New Roman" w:eastAsia="Times New Roman" w:hAnsi="Times New Roman" w:cs="Times New Roman"/>
                <w:color w:val="000000"/>
                <w:kern w:val="0"/>
                <w:lang w:val="en-US" w:eastAsia="es-CL"/>
                <w14:ligatures w14:val="none"/>
              </w:rPr>
            </w:pPr>
            <w:r w:rsidRPr="00CD631E">
              <w:rPr>
                <w:rFonts w:ascii="Times New Roman" w:eastAsia="Times New Roman" w:hAnsi="Times New Roman" w:cs="Times New Roman"/>
                <w:color w:val="000000"/>
                <w:kern w:val="0"/>
                <w:lang w:val="en-US" w:eastAsia="es-CL"/>
                <w14:ligatures w14:val="none"/>
              </w:rPr>
              <w:t> </w:t>
            </w:r>
          </w:p>
        </w:tc>
        <w:tc>
          <w:tcPr>
            <w:tcW w:w="1100" w:type="dxa"/>
            <w:tcBorders>
              <w:top w:val="nil"/>
              <w:left w:val="nil"/>
              <w:bottom w:val="single" w:sz="4" w:space="0" w:color="auto"/>
              <w:right w:val="nil"/>
            </w:tcBorders>
            <w:shd w:val="clear" w:color="000000" w:fill="FFFFFF"/>
            <w:noWrap/>
            <w:vAlign w:val="bottom"/>
            <w:hideMark/>
          </w:tcPr>
          <w:p w14:paraId="2B062A1F" w14:textId="77777777" w:rsidR="00CD631E" w:rsidRPr="00CD631E" w:rsidRDefault="00CD631E" w:rsidP="00CD631E">
            <w:pPr>
              <w:spacing w:after="0" w:line="240" w:lineRule="auto"/>
              <w:rPr>
                <w:rFonts w:ascii="Times New Roman" w:eastAsia="Times New Roman" w:hAnsi="Times New Roman" w:cs="Times New Roman"/>
                <w:color w:val="000000"/>
                <w:kern w:val="0"/>
                <w:lang w:val="en-US" w:eastAsia="es-CL"/>
                <w14:ligatures w14:val="none"/>
              </w:rPr>
            </w:pPr>
            <w:r w:rsidRPr="00CD631E">
              <w:rPr>
                <w:rFonts w:ascii="Times New Roman" w:eastAsia="Times New Roman" w:hAnsi="Times New Roman" w:cs="Times New Roman"/>
                <w:color w:val="000000"/>
                <w:kern w:val="0"/>
                <w:lang w:val="en-US" w:eastAsia="es-CL"/>
                <w14:ligatures w14:val="none"/>
              </w:rPr>
              <w:t> </w:t>
            </w:r>
          </w:p>
        </w:tc>
        <w:tc>
          <w:tcPr>
            <w:tcW w:w="1100" w:type="dxa"/>
            <w:tcBorders>
              <w:top w:val="nil"/>
              <w:left w:val="nil"/>
              <w:bottom w:val="single" w:sz="4" w:space="0" w:color="auto"/>
              <w:right w:val="nil"/>
            </w:tcBorders>
            <w:shd w:val="clear" w:color="000000" w:fill="FFFFFF"/>
            <w:noWrap/>
            <w:vAlign w:val="bottom"/>
            <w:hideMark/>
          </w:tcPr>
          <w:p w14:paraId="268AB484" w14:textId="77777777" w:rsidR="00CD631E" w:rsidRPr="00CD631E" w:rsidRDefault="00CD631E" w:rsidP="00CD631E">
            <w:pPr>
              <w:spacing w:after="0" w:line="240" w:lineRule="auto"/>
              <w:rPr>
                <w:rFonts w:ascii="Times New Roman" w:eastAsia="Times New Roman" w:hAnsi="Times New Roman" w:cs="Times New Roman"/>
                <w:color w:val="000000"/>
                <w:kern w:val="0"/>
                <w:lang w:val="en-US" w:eastAsia="es-CL"/>
                <w14:ligatures w14:val="none"/>
              </w:rPr>
            </w:pPr>
            <w:r w:rsidRPr="00CD631E">
              <w:rPr>
                <w:rFonts w:ascii="Times New Roman" w:eastAsia="Times New Roman" w:hAnsi="Times New Roman" w:cs="Times New Roman"/>
                <w:color w:val="000000"/>
                <w:kern w:val="0"/>
                <w:lang w:val="en-US" w:eastAsia="es-CL"/>
                <w14:ligatures w14:val="none"/>
              </w:rPr>
              <w:t> </w:t>
            </w:r>
          </w:p>
        </w:tc>
      </w:tr>
      <w:tr w:rsidR="00CD631E" w:rsidRPr="00CD631E" w14:paraId="094F57BF" w14:textId="77777777" w:rsidTr="00CD631E">
        <w:trPr>
          <w:trHeight w:val="288"/>
        </w:trPr>
        <w:tc>
          <w:tcPr>
            <w:tcW w:w="2860" w:type="dxa"/>
            <w:tcBorders>
              <w:top w:val="nil"/>
              <w:left w:val="nil"/>
              <w:bottom w:val="single" w:sz="4" w:space="0" w:color="auto"/>
              <w:right w:val="nil"/>
            </w:tcBorders>
            <w:shd w:val="clear" w:color="000000" w:fill="FFFFFF"/>
            <w:noWrap/>
            <w:vAlign w:val="bottom"/>
            <w:hideMark/>
          </w:tcPr>
          <w:p w14:paraId="3F86DEA8" w14:textId="212514D5"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Variable</w:t>
            </w:r>
          </w:p>
        </w:tc>
        <w:tc>
          <w:tcPr>
            <w:tcW w:w="1400" w:type="dxa"/>
            <w:tcBorders>
              <w:top w:val="nil"/>
              <w:left w:val="nil"/>
              <w:bottom w:val="single" w:sz="4" w:space="0" w:color="auto"/>
              <w:right w:val="nil"/>
            </w:tcBorders>
            <w:shd w:val="clear" w:color="000000" w:fill="FFFFFF"/>
            <w:noWrap/>
            <w:vAlign w:val="bottom"/>
            <w:hideMark/>
          </w:tcPr>
          <w:p w14:paraId="3418AF0B" w14:textId="77777777"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Matchet</w:t>
            </w:r>
          </w:p>
        </w:tc>
        <w:tc>
          <w:tcPr>
            <w:tcW w:w="1100" w:type="dxa"/>
            <w:tcBorders>
              <w:top w:val="nil"/>
              <w:left w:val="nil"/>
              <w:bottom w:val="single" w:sz="4" w:space="0" w:color="auto"/>
              <w:right w:val="nil"/>
            </w:tcBorders>
            <w:shd w:val="clear" w:color="000000" w:fill="FFFFFF"/>
            <w:noWrap/>
            <w:vAlign w:val="bottom"/>
            <w:hideMark/>
          </w:tcPr>
          <w:p w14:paraId="320014EF" w14:textId="269CF118"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Treated</w:t>
            </w:r>
            <w:proofErr w:type="spellEnd"/>
          </w:p>
        </w:tc>
        <w:tc>
          <w:tcPr>
            <w:tcW w:w="1100" w:type="dxa"/>
            <w:tcBorders>
              <w:top w:val="nil"/>
              <w:left w:val="nil"/>
              <w:bottom w:val="single" w:sz="4" w:space="0" w:color="auto"/>
              <w:right w:val="nil"/>
            </w:tcBorders>
            <w:shd w:val="clear" w:color="000000" w:fill="FFFFFF"/>
            <w:noWrap/>
            <w:vAlign w:val="bottom"/>
            <w:hideMark/>
          </w:tcPr>
          <w:p w14:paraId="482FE9CB" w14:textId="6DD9E4A8"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Control</w:t>
            </w:r>
          </w:p>
        </w:tc>
        <w:tc>
          <w:tcPr>
            <w:tcW w:w="1100" w:type="dxa"/>
            <w:tcBorders>
              <w:top w:val="nil"/>
              <w:left w:val="nil"/>
              <w:bottom w:val="single" w:sz="4" w:space="0" w:color="auto"/>
              <w:right w:val="nil"/>
            </w:tcBorders>
            <w:shd w:val="clear" w:color="000000" w:fill="FFFFFF"/>
            <w:noWrap/>
            <w:vAlign w:val="bottom"/>
            <w:hideMark/>
          </w:tcPr>
          <w:p w14:paraId="7128E9D5" w14:textId="5B25F10C"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t</w:t>
            </w:r>
          </w:p>
        </w:tc>
        <w:tc>
          <w:tcPr>
            <w:tcW w:w="1100" w:type="dxa"/>
            <w:tcBorders>
              <w:top w:val="nil"/>
              <w:left w:val="nil"/>
              <w:bottom w:val="single" w:sz="4" w:space="0" w:color="auto"/>
              <w:right w:val="nil"/>
            </w:tcBorders>
            <w:shd w:val="clear" w:color="000000" w:fill="FFFFFF"/>
            <w:noWrap/>
            <w:vAlign w:val="bottom"/>
            <w:hideMark/>
          </w:tcPr>
          <w:p w14:paraId="499F8F75" w14:textId="599D487A"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p&gt;t</w:t>
            </w:r>
          </w:p>
        </w:tc>
      </w:tr>
      <w:tr w:rsidR="00CD631E" w:rsidRPr="00CD631E" w14:paraId="3EBDF32A" w14:textId="77777777" w:rsidTr="00CD631E">
        <w:trPr>
          <w:trHeight w:val="288"/>
        </w:trPr>
        <w:tc>
          <w:tcPr>
            <w:tcW w:w="2860" w:type="dxa"/>
            <w:tcBorders>
              <w:top w:val="nil"/>
              <w:left w:val="nil"/>
              <w:bottom w:val="nil"/>
              <w:right w:val="nil"/>
            </w:tcBorders>
            <w:shd w:val="clear" w:color="000000" w:fill="FFFFFF"/>
            <w:noWrap/>
            <w:vAlign w:val="bottom"/>
            <w:hideMark/>
          </w:tcPr>
          <w:p w14:paraId="43E5DE81"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DFL</w:t>
            </w:r>
          </w:p>
        </w:tc>
        <w:tc>
          <w:tcPr>
            <w:tcW w:w="1400" w:type="dxa"/>
            <w:tcBorders>
              <w:top w:val="nil"/>
              <w:left w:val="nil"/>
              <w:bottom w:val="nil"/>
              <w:right w:val="nil"/>
            </w:tcBorders>
            <w:shd w:val="clear" w:color="000000" w:fill="FFFFFF"/>
            <w:noWrap/>
            <w:vAlign w:val="bottom"/>
            <w:hideMark/>
          </w:tcPr>
          <w:p w14:paraId="6495C378"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6078ACC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0.137</w:t>
            </w:r>
          </w:p>
        </w:tc>
        <w:tc>
          <w:tcPr>
            <w:tcW w:w="1100" w:type="dxa"/>
            <w:tcBorders>
              <w:top w:val="nil"/>
              <w:left w:val="nil"/>
              <w:bottom w:val="nil"/>
              <w:right w:val="nil"/>
            </w:tcBorders>
            <w:shd w:val="clear" w:color="000000" w:fill="FFFFFF"/>
            <w:vAlign w:val="center"/>
            <w:hideMark/>
          </w:tcPr>
          <w:p w14:paraId="108A4F5A"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-0.048</w:t>
            </w:r>
          </w:p>
        </w:tc>
        <w:tc>
          <w:tcPr>
            <w:tcW w:w="1100" w:type="dxa"/>
            <w:tcBorders>
              <w:top w:val="nil"/>
              <w:left w:val="nil"/>
              <w:bottom w:val="nil"/>
              <w:right w:val="nil"/>
            </w:tcBorders>
            <w:shd w:val="clear" w:color="000000" w:fill="FFFFFF"/>
            <w:vAlign w:val="center"/>
            <w:hideMark/>
          </w:tcPr>
          <w:p w14:paraId="2512F47B"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3.590</w:t>
            </w:r>
          </w:p>
        </w:tc>
        <w:tc>
          <w:tcPr>
            <w:tcW w:w="1100" w:type="dxa"/>
            <w:tcBorders>
              <w:top w:val="nil"/>
              <w:left w:val="nil"/>
              <w:bottom w:val="nil"/>
              <w:right w:val="nil"/>
            </w:tcBorders>
            <w:shd w:val="clear" w:color="000000" w:fill="FFFFFF"/>
            <w:vAlign w:val="center"/>
            <w:hideMark/>
          </w:tcPr>
          <w:p w14:paraId="6339E2C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r>
      <w:tr w:rsidR="00CD631E" w:rsidRPr="00CD631E" w14:paraId="4A72E2FB" w14:textId="77777777" w:rsidTr="00CD631E">
        <w:trPr>
          <w:trHeight w:val="288"/>
        </w:trPr>
        <w:tc>
          <w:tcPr>
            <w:tcW w:w="2860" w:type="dxa"/>
            <w:tcBorders>
              <w:top w:val="nil"/>
              <w:left w:val="nil"/>
              <w:bottom w:val="nil"/>
              <w:right w:val="nil"/>
            </w:tcBorders>
            <w:shd w:val="clear" w:color="000000" w:fill="FFFFFF"/>
            <w:noWrap/>
            <w:vAlign w:val="bottom"/>
            <w:hideMark/>
          </w:tcPr>
          <w:p w14:paraId="18266A4D"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14C8CFD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76DAF420"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0.137</w:t>
            </w:r>
          </w:p>
        </w:tc>
        <w:tc>
          <w:tcPr>
            <w:tcW w:w="1100" w:type="dxa"/>
            <w:tcBorders>
              <w:top w:val="nil"/>
              <w:left w:val="nil"/>
              <w:bottom w:val="nil"/>
              <w:right w:val="nil"/>
            </w:tcBorders>
            <w:shd w:val="clear" w:color="000000" w:fill="FFFFFF"/>
            <w:vAlign w:val="center"/>
            <w:hideMark/>
          </w:tcPr>
          <w:p w14:paraId="48D45B3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0.128</w:t>
            </w:r>
          </w:p>
        </w:tc>
        <w:tc>
          <w:tcPr>
            <w:tcW w:w="1100" w:type="dxa"/>
            <w:tcBorders>
              <w:top w:val="nil"/>
              <w:left w:val="nil"/>
              <w:bottom w:val="nil"/>
              <w:right w:val="nil"/>
            </w:tcBorders>
            <w:shd w:val="clear" w:color="000000" w:fill="FFFFFF"/>
            <w:vAlign w:val="center"/>
            <w:hideMark/>
          </w:tcPr>
          <w:p w14:paraId="15BC6D4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0.160</w:t>
            </w:r>
          </w:p>
        </w:tc>
        <w:tc>
          <w:tcPr>
            <w:tcW w:w="1100" w:type="dxa"/>
            <w:tcBorders>
              <w:top w:val="nil"/>
              <w:left w:val="nil"/>
              <w:bottom w:val="nil"/>
              <w:right w:val="nil"/>
            </w:tcBorders>
            <w:shd w:val="clear" w:color="000000" w:fill="FFFFFF"/>
            <w:vAlign w:val="center"/>
            <w:hideMark/>
          </w:tcPr>
          <w:p w14:paraId="78B81E6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0.877</w:t>
            </w:r>
          </w:p>
        </w:tc>
      </w:tr>
      <w:tr w:rsidR="00CD631E" w:rsidRPr="00CD631E" w14:paraId="32B78842" w14:textId="77777777" w:rsidTr="00CD631E">
        <w:trPr>
          <w:trHeight w:val="288"/>
        </w:trPr>
        <w:tc>
          <w:tcPr>
            <w:tcW w:w="2860" w:type="dxa"/>
            <w:tcBorders>
              <w:top w:val="nil"/>
              <w:left w:val="nil"/>
              <w:bottom w:val="nil"/>
              <w:right w:val="nil"/>
            </w:tcBorders>
            <w:shd w:val="clear" w:color="000000" w:fill="FFFFFF"/>
            <w:noWrap/>
            <w:vAlign w:val="bottom"/>
            <w:hideMark/>
          </w:tcPr>
          <w:p w14:paraId="347A8C61"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5C682CDE"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238E335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155542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6189F5B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04A46B5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759693BF" w14:textId="77777777" w:rsidTr="00CD631E">
        <w:trPr>
          <w:trHeight w:val="288"/>
        </w:trPr>
        <w:tc>
          <w:tcPr>
            <w:tcW w:w="2860" w:type="dxa"/>
            <w:tcBorders>
              <w:top w:val="nil"/>
              <w:left w:val="nil"/>
              <w:bottom w:val="nil"/>
              <w:right w:val="nil"/>
            </w:tcBorders>
            <w:shd w:val="clear" w:color="000000" w:fill="FFFFFF"/>
            <w:noWrap/>
            <w:vAlign w:val="bottom"/>
            <w:hideMark/>
          </w:tcPr>
          <w:p w14:paraId="45F30BA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Gender</w:t>
            </w:r>
          </w:p>
        </w:tc>
        <w:tc>
          <w:tcPr>
            <w:tcW w:w="1400" w:type="dxa"/>
            <w:tcBorders>
              <w:top w:val="nil"/>
              <w:left w:val="nil"/>
              <w:bottom w:val="nil"/>
              <w:right w:val="nil"/>
            </w:tcBorders>
            <w:shd w:val="clear" w:color="000000" w:fill="FFFFFF"/>
            <w:noWrap/>
            <w:vAlign w:val="bottom"/>
            <w:hideMark/>
          </w:tcPr>
          <w:p w14:paraId="181361B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3A992F2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0.412</w:t>
            </w:r>
          </w:p>
        </w:tc>
        <w:tc>
          <w:tcPr>
            <w:tcW w:w="1100" w:type="dxa"/>
            <w:tcBorders>
              <w:top w:val="nil"/>
              <w:left w:val="nil"/>
              <w:bottom w:val="nil"/>
              <w:right w:val="nil"/>
            </w:tcBorders>
            <w:shd w:val="clear" w:color="000000" w:fill="FFFFFF"/>
            <w:vAlign w:val="center"/>
            <w:hideMark/>
          </w:tcPr>
          <w:p w14:paraId="21B1E9EB"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0.509</w:t>
            </w:r>
          </w:p>
        </w:tc>
        <w:tc>
          <w:tcPr>
            <w:tcW w:w="1100" w:type="dxa"/>
            <w:tcBorders>
              <w:top w:val="nil"/>
              <w:left w:val="nil"/>
              <w:bottom w:val="nil"/>
              <w:right w:val="nil"/>
            </w:tcBorders>
            <w:shd w:val="clear" w:color="000000" w:fill="FFFFFF"/>
            <w:vAlign w:val="center"/>
            <w:hideMark/>
          </w:tcPr>
          <w:p w14:paraId="4167A98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-2.730</w:t>
            </w:r>
          </w:p>
        </w:tc>
        <w:tc>
          <w:tcPr>
            <w:tcW w:w="1100" w:type="dxa"/>
            <w:tcBorders>
              <w:top w:val="nil"/>
              <w:left w:val="nil"/>
              <w:bottom w:val="nil"/>
              <w:right w:val="nil"/>
            </w:tcBorders>
            <w:shd w:val="clear" w:color="000000" w:fill="FFFFFF"/>
            <w:vAlign w:val="center"/>
            <w:hideMark/>
          </w:tcPr>
          <w:p w14:paraId="40E03D2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0.007</w:t>
            </w:r>
          </w:p>
        </w:tc>
      </w:tr>
      <w:tr w:rsidR="00CD631E" w:rsidRPr="00CD631E" w14:paraId="5110A3AE" w14:textId="77777777" w:rsidTr="00CD631E">
        <w:trPr>
          <w:trHeight w:val="288"/>
        </w:trPr>
        <w:tc>
          <w:tcPr>
            <w:tcW w:w="2860" w:type="dxa"/>
            <w:tcBorders>
              <w:top w:val="nil"/>
              <w:left w:val="nil"/>
              <w:bottom w:val="nil"/>
              <w:right w:val="nil"/>
            </w:tcBorders>
            <w:shd w:val="clear" w:color="000000" w:fill="FFFFFF"/>
            <w:noWrap/>
            <w:vAlign w:val="bottom"/>
            <w:hideMark/>
          </w:tcPr>
          <w:p w14:paraId="2CAF0864"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51E19D7F"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576401A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0.412</w:t>
            </w:r>
          </w:p>
        </w:tc>
        <w:tc>
          <w:tcPr>
            <w:tcW w:w="1100" w:type="dxa"/>
            <w:tcBorders>
              <w:top w:val="nil"/>
              <w:left w:val="nil"/>
              <w:bottom w:val="nil"/>
              <w:right w:val="nil"/>
            </w:tcBorders>
            <w:shd w:val="clear" w:color="000000" w:fill="FFFFFF"/>
            <w:vAlign w:val="center"/>
            <w:hideMark/>
          </w:tcPr>
          <w:p w14:paraId="32A1434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0.412</w:t>
            </w:r>
          </w:p>
        </w:tc>
        <w:tc>
          <w:tcPr>
            <w:tcW w:w="1100" w:type="dxa"/>
            <w:tcBorders>
              <w:top w:val="nil"/>
              <w:left w:val="nil"/>
              <w:bottom w:val="nil"/>
              <w:right w:val="nil"/>
            </w:tcBorders>
            <w:shd w:val="clear" w:color="000000" w:fill="FFFFFF"/>
            <w:vAlign w:val="center"/>
            <w:hideMark/>
          </w:tcPr>
          <w:p w14:paraId="6F9FF20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c>
          <w:tcPr>
            <w:tcW w:w="1100" w:type="dxa"/>
            <w:tcBorders>
              <w:top w:val="nil"/>
              <w:left w:val="nil"/>
              <w:bottom w:val="nil"/>
              <w:right w:val="nil"/>
            </w:tcBorders>
            <w:shd w:val="clear" w:color="000000" w:fill="FFFFFF"/>
            <w:vAlign w:val="center"/>
            <w:hideMark/>
          </w:tcPr>
          <w:p w14:paraId="66150FEB"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1.000</w:t>
            </w:r>
          </w:p>
        </w:tc>
      </w:tr>
      <w:tr w:rsidR="00CD631E" w:rsidRPr="00CD631E" w14:paraId="7FCF6389" w14:textId="77777777" w:rsidTr="00CD631E">
        <w:trPr>
          <w:trHeight w:val="288"/>
        </w:trPr>
        <w:tc>
          <w:tcPr>
            <w:tcW w:w="2860" w:type="dxa"/>
            <w:tcBorders>
              <w:top w:val="nil"/>
              <w:left w:val="nil"/>
              <w:bottom w:val="nil"/>
              <w:right w:val="nil"/>
            </w:tcBorders>
            <w:shd w:val="clear" w:color="000000" w:fill="FFFFFF"/>
            <w:noWrap/>
            <w:vAlign w:val="bottom"/>
            <w:hideMark/>
          </w:tcPr>
          <w:p w14:paraId="066426F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4B37F35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3C7F95D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05A34FC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6537C7B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27F5126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4747FE61" w14:textId="77777777" w:rsidTr="00CD631E">
        <w:trPr>
          <w:trHeight w:val="288"/>
        </w:trPr>
        <w:tc>
          <w:tcPr>
            <w:tcW w:w="2860" w:type="dxa"/>
            <w:tcBorders>
              <w:top w:val="nil"/>
              <w:left w:val="nil"/>
              <w:bottom w:val="nil"/>
              <w:right w:val="nil"/>
            </w:tcBorders>
            <w:shd w:val="clear" w:color="000000" w:fill="FFFFFF"/>
            <w:noWrap/>
            <w:vAlign w:val="bottom"/>
            <w:hideMark/>
          </w:tcPr>
          <w:p w14:paraId="522A7D79"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Age</w:t>
            </w:r>
          </w:p>
        </w:tc>
        <w:tc>
          <w:tcPr>
            <w:tcW w:w="1400" w:type="dxa"/>
            <w:tcBorders>
              <w:top w:val="nil"/>
              <w:left w:val="nil"/>
              <w:bottom w:val="nil"/>
              <w:right w:val="nil"/>
            </w:tcBorders>
            <w:shd w:val="clear" w:color="000000" w:fill="FFFFFF"/>
            <w:noWrap/>
            <w:vAlign w:val="bottom"/>
            <w:hideMark/>
          </w:tcPr>
          <w:p w14:paraId="431C6AC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3439AD70"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33.192</w:t>
            </w:r>
          </w:p>
        </w:tc>
        <w:tc>
          <w:tcPr>
            <w:tcW w:w="1100" w:type="dxa"/>
            <w:tcBorders>
              <w:top w:val="nil"/>
              <w:left w:val="nil"/>
              <w:bottom w:val="nil"/>
              <w:right w:val="nil"/>
            </w:tcBorders>
            <w:shd w:val="clear" w:color="000000" w:fill="FFFFFF"/>
            <w:vAlign w:val="center"/>
            <w:hideMark/>
          </w:tcPr>
          <w:p w14:paraId="23BF644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39.926</w:t>
            </w:r>
          </w:p>
        </w:tc>
        <w:tc>
          <w:tcPr>
            <w:tcW w:w="1100" w:type="dxa"/>
            <w:tcBorders>
              <w:top w:val="nil"/>
              <w:left w:val="nil"/>
              <w:bottom w:val="nil"/>
              <w:right w:val="nil"/>
            </w:tcBorders>
            <w:shd w:val="clear" w:color="000000" w:fill="FFFFFF"/>
            <w:vAlign w:val="center"/>
            <w:hideMark/>
          </w:tcPr>
          <w:p w14:paraId="0077A3C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-6.540</w:t>
            </w:r>
          </w:p>
        </w:tc>
        <w:tc>
          <w:tcPr>
            <w:tcW w:w="1100" w:type="dxa"/>
            <w:tcBorders>
              <w:top w:val="nil"/>
              <w:left w:val="nil"/>
              <w:bottom w:val="nil"/>
              <w:right w:val="nil"/>
            </w:tcBorders>
            <w:shd w:val="clear" w:color="000000" w:fill="FFFFFF"/>
            <w:vAlign w:val="center"/>
            <w:hideMark/>
          </w:tcPr>
          <w:p w14:paraId="08D3FAC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r>
      <w:tr w:rsidR="00CD631E" w:rsidRPr="00CD631E" w14:paraId="1A8CAB78" w14:textId="77777777" w:rsidTr="00CD631E">
        <w:trPr>
          <w:trHeight w:val="288"/>
        </w:trPr>
        <w:tc>
          <w:tcPr>
            <w:tcW w:w="2860" w:type="dxa"/>
            <w:tcBorders>
              <w:top w:val="nil"/>
              <w:left w:val="nil"/>
              <w:bottom w:val="nil"/>
              <w:right w:val="nil"/>
            </w:tcBorders>
            <w:shd w:val="clear" w:color="000000" w:fill="FFFFFF"/>
            <w:noWrap/>
            <w:vAlign w:val="bottom"/>
            <w:hideMark/>
          </w:tcPr>
          <w:p w14:paraId="2FF6B807"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26FEAC2D"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132006B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33.192</w:t>
            </w:r>
          </w:p>
        </w:tc>
        <w:tc>
          <w:tcPr>
            <w:tcW w:w="1100" w:type="dxa"/>
            <w:tcBorders>
              <w:top w:val="nil"/>
              <w:left w:val="nil"/>
              <w:bottom w:val="nil"/>
              <w:right w:val="nil"/>
            </w:tcBorders>
            <w:shd w:val="clear" w:color="000000" w:fill="FFFFFF"/>
            <w:vAlign w:val="center"/>
            <w:hideMark/>
          </w:tcPr>
          <w:p w14:paraId="4EADDE6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33.669</w:t>
            </w:r>
          </w:p>
        </w:tc>
        <w:tc>
          <w:tcPr>
            <w:tcW w:w="1100" w:type="dxa"/>
            <w:tcBorders>
              <w:top w:val="nil"/>
              <w:left w:val="nil"/>
              <w:bottom w:val="nil"/>
              <w:right w:val="nil"/>
            </w:tcBorders>
            <w:shd w:val="clear" w:color="000000" w:fill="FFFFFF"/>
            <w:vAlign w:val="center"/>
            <w:hideMark/>
          </w:tcPr>
          <w:p w14:paraId="7F39623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-0.470</w:t>
            </w:r>
          </w:p>
        </w:tc>
        <w:tc>
          <w:tcPr>
            <w:tcW w:w="1100" w:type="dxa"/>
            <w:tcBorders>
              <w:top w:val="nil"/>
              <w:left w:val="nil"/>
              <w:bottom w:val="nil"/>
              <w:right w:val="nil"/>
            </w:tcBorders>
            <w:shd w:val="clear" w:color="000000" w:fill="FFFFFF"/>
            <w:vAlign w:val="center"/>
            <w:hideMark/>
          </w:tcPr>
          <w:p w14:paraId="577ABC0A"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0.641</w:t>
            </w:r>
          </w:p>
        </w:tc>
      </w:tr>
      <w:tr w:rsidR="00CD631E" w:rsidRPr="00CD631E" w14:paraId="00F0212F" w14:textId="77777777" w:rsidTr="00CD631E">
        <w:trPr>
          <w:trHeight w:val="288"/>
        </w:trPr>
        <w:tc>
          <w:tcPr>
            <w:tcW w:w="2860" w:type="dxa"/>
            <w:tcBorders>
              <w:top w:val="nil"/>
              <w:left w:val="nil"/>
              <w:bottom w:val="nil"/>
              <w:right w:val="nil"/>
            </w:tcBorders>
            <w:shd w:val="clear" w:color="000000" w:fill="FFFFFF"/>
            <w:noWrap/>
            <w:vAlign w:val="bottom"/>
            <w:hideMark/>
          </w:tcPr>
          <w:p w14:paraId="219ADA49"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4CB4E521"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52C70F2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399E630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0C48EA8B"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645A8D6B"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30F5DAEB" w14:textId="77777777" w:rsidTr="00CD631E">
        <w:trPr>
          <w:trHeight w:val="288"/>
        </w:trPr>
        <w:tc>
          <w:tcPr>
            <w:tcW w:w="2860" w:type="dxa"/>
            <w:tcBorders>
              <w:top w:val="nil"/>
              <w:left w:val="nil"/>
              <w:bottom w:val="nil"/>
              <w:right w:val="nil"/>
            </w:tcBorders>
            <w:shd w:val="clear" w:color="000000" w:fill="FFFFFF"/>
            <w:noWrap/>
            <w:vAlign w:val="bottom"/>
            <w:hideMark/>
          </w:tcPr>
          <w:p w14:paraId="1735BD5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Education</w:t>
            </w:r>
            <w:proofErr w:type="spellEnd"/>
          </w:p>
        </w:tc>
        <w:tc>
          <w:tcPr>
            <w:tcW w:w="1400" w:type="dxa"/>
            <w:tcBorders>
              <w:top w:val="nil"/>
              <w:left w:val="nil"/>
              <w:bottom w:val="nil"/>
              <w:right w:val="nil"/>
            </w:tcBorders>
            <w:shd w:val="clear" w:color="000000" w:fill="FFFFFF"/>
            <w:noWrap/>
            <w:vAlign w:val="bottom"/>
            <w:hideMark/>
          </w:tcPr>
          <w:p w14:paraId="03ADDEC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4048E07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3.877</w:t>
            </w:r>
          </w:p>
        </w:tc>
        <w:tc>
          <w:tcPr>
            <w:tcW w:w="1100" w:type="dxa"/>
            <w:tcBorders>
              <w:top w:val="nil"/>
              <w:left w:val="nil"/>
              <w:bottom w:val="nil"/>
              <w:right w:val="nil"/>
            </w:tcBorders>
            <w:shd w:val="clear" w:color="000000" w:fill="FFFFFF"/>
            <w:vAlign w:val="center"/>
            <w:hideMark/>
          </w:tcPr>
          <w:p w14:paraId="46D7CE5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3.277</w:t>
            </w:r>
          </w:p>
        </w:tc>
        <w:tc>
          <w:tcPr>
            <w:tcW w:w="1100" w:type="dxa"/>
            <w:tcBorders>
              <w:top w:val="nil"/>
              <w:left w:val="nil"/>
              <w:bottom w:val="nil"/>
              <w:right w:val="nil"/>
            </w:tcBorders>
            <w:shd w:val="clear" w:color="000000" w:fill="FFFFFF"/>
            <w:vAlign w:val="center"/>
            <w:hideMark/>
          </w:tcPr>
          <w:p w14:paraId="6014D6D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8.070</w:t>
            </w:r>
          </w:p>
        </w:tc>
        <w:tc>
          <w:tcPr>
            <w:tcW w:w="1100" w:type="dxa"/>
            <w:tcBorders>
              <w:top w:val="nil"/>
              <w:left w:val="nil"/>
              <w:bottom w:val="nil"/>
              <w:right w:val="nil"/>
            </w:tcBorders>
            <w:shd w:val="clear" w:color="000000" w:fill="FFFFFF"/>
            <w:vAlign w:val="center"/>
            <w:hideMark/>
          </w:tcPr>
          <w:p w14:paraId="1A830F7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r>
      <w:tr w:rsidR="00CD631E" w:rsidRPr="00CD631E" w14:paraId="4A11687A" w14:textId="77777777" w:rsidTr="00CD631E">
        <w:trPr>
          <w:trHeight w:val="288"/>
        </w:trPr>
        <w:tc>
          <w:tcPr>
            <w:tcW w:w="2860" w:type="dxa"/>
            <w:tcBorders>
              <w:top w:val="nil"/>
              <w:left w:val="nil"/>
              <w:bottom w:val="nil"/>
              <w:right w:val="nil"/>
            </w:tcBorders>
            <w:shd w:val="clear" w:color="000000" w:fill="FFFFFF"/>
            <w:noWrap/>
            <w:vAlign w:val="bottom"/>
            <w:hideMark/>
          </w:tcPr>
          <w:p w14:paraId="62DC3F2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36700746"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02D3DA2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3.877</w:t>
            </w:r>
          </w:p>
        </w:tc>
        <w:tc>
          <w:tcPr>
            <w:tcW w:w="1100" w:type="dxa"/>
            <w:tcBorders>
              <w:top w:val="nil"/>
              <w:left w:val="nil"/>
              <w:bottom w:val="nil"/>
              <w:right w:val="nil"/>
            </w:tcBorders>
            <w:shd w:val="clear" w:color="000000" w:fill="FFFFFF"/>
            <w:vAlign w:val="center"/>
            <w:hideMark/>
          </w:tcPr>
          <w:p w14:paraId="1465D0B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3.831</w:t>
            </w:r>
          </w:p>
        </w:tc>
        <w:tc>
          <w:tcPr>
            <w:tcW w:w="1100" w:type="dxa"/>
            <w:tcBorders>
              <w:top w:val="nil"/>
              <w:left w:val="nil"/>
              <w:bottom w:val="nil"/>
              <w:right w:val="nil"/>
            </w:tcBorders>
            <w:shd w:val="clear" w:color="000000" w:fill="FFFFFF"/>
            <w:vAlign w:val="center"/>
            <w:hideMark/>
          </w:tcPr>
          <w:p w14:paraId="210479D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0.690</w:t>
            </w:r>
          </w:p>
        </w:tc>
        <w:tc>
          <w:tcPr>
            <w:tcW w:w="1100" w:type="dxa"/>
            <w:tcBorders>
              <w:top w:val="nil"/>
              <w:left w:val="nil"/>
              <w:bottom w:val="nil"/>
              <w:right w:val="nil"/>
            </w:tcBorders>
            <w:shd w:val="clear" w:color="000000" w:fill="FFFFFF"/>
            <w:vAlign w:val="center"/>
            <w:hideMark/>
          </w:tcPr>
          <w:p w14:paraId="43C3D00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0.493</w:t>
            </w:r>
          </w:p>
        </w:tc>
      </w:tr>
      <w:tr w:rsidR="00CD631E" w:rsidRPr="00CD631E" w14:paraId="1C366FC7" w14:textId="77777777" w:rsidTr="00CD631E">
        <w:trPr>
          <w:trHeight w:val="288"/>
        </w:trPr>
        <w:tc>
          <w:tcPr>
            <w:tcW w:w="2860" w:type="dxa"/>
            <w:tcBorders>
              <w:top w:val="nil"/>
              <w:left w:val="nil"/>
              <w:bottom w:val="nil"/>
              <w:right w:val="nil"/>
            </w:tcBorders>
            <w:shd w:val="clear" w:color="000000" w:fill="FFFFFF"/>
            <w:noWrap/>
            <w:vAlign w:val="bottom"/>
            <w:hideMark/>
          </w:tcPr>
          <w:p w14:paraId="18E1DD6D"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2BF84E8E"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6FEA5AA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0CA493E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0CBF49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4B732A9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68D923CB" w14:textId="77777777" w:rsidTr="00CD631E">
        <w:trPr>
          <w:trHeight w:val="288"/>
        </w:trPr>
        <w:tc>
          <w:tcPr>
            <w:tcW w:w="2860" w:type="dxa"/>
            <w:tcBorders>
              <w:top w:val="nil"/>
              <w:left w:val="nil"/>
              <w:bottom w:val="nil"/>
              <w:right w:val="nil"/>
            </w:tcBorders>
            <w:shd w:val="clear" w:color="000000" w:fill="FFFFFF"/>
            <w:noWrap/>
            <w:vAlign w:val="bottom"/>
            <w:hideMark/>
          </w:tcPr>
          <w:p w14:paraId="6F6AD53F"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Employment</w:t>
            </w:r>
            <w:proofErr w:type="spellEnd"/>
            <w:r w:rsidRPr="00CD631E">
              <w:rPr>
                <w:rFonts w:ascii="Times New Roman" w:eastAsia="Times New Roman" w:hAnsi="Times New Roman" w:cs="Times New Roman"/>
                <w:color w:val="000000"/>
                <w:kern w:val="0"/>
                <w:lang w:eastAsia="es-CL"/>
                <w14:ligatures w14:val="none"/>
              </w:rPr>
              <w:t xml:space="preserve"> Status</w:t>
            </w:r>
          </w:p>
        </w:tc>
        <w:tc>
          <w:tcPr>
            <w:tcW w:w="1400" w:type="dxa"/>
            <w:tcBorders>
              <w:top w:val="nil"/>
              <w:left w:val="nil"/>
              <w:bottom w:val="nil"/>
              <w:right w:val="nil"/>
            </w:tcBorders>
            <w:shd w:val="clear" w:color="000000" w:fill="FFFFFF"/>
            <w:noWrap/>
            <w:vAlign w:val="bottom"/>
            <w:hideMark/>
          </w:tcPr>
          <w:p w14:paraId="7083B550"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07CFBFC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0.635</w:t>
            </w:r>
          </w:p>
        </w:tc>
        <w:tc>
          <w:tcPr>
            <w:tcW w:w="1100" w:type="dxa"/>
            <w:tcBorders>
              <w:top w:val="nil"/>
              <w:left w:val="nil"/>
              <w:bottom w:val="nil"/>
              <w:right w:val="nil"/>
            </w:tcBorders>
            <w:shd w:val="clear" w:color="000000" w:fill="FFFFFF"/>
            <w:vAlign w:val="center"/>
            <w:hideMark/>
          </w:tcPr>
          <w:p w14:paraId="47FC85D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0.566</w:t>
            </w:r>
          </w:p>
        </w:tc>
        <w:tc>
          <w:tcPr>
            <w:tcW w:w="1100" w:type="dxa"/>
            <w:tcBorders>
              <w:top w:val="nil"/>
              <w:left w:val="nil"/>
              <w:bottom w:val="nil"/>
              <w:right w:val="nil"/>
            </w:tcBorders>
            <w:shd w:val="clear" w:color="000000" w:fill="FFFFFF"/>
            <w:vAlign w:val="center"/>
            <w:hideMark/>
          </w:tcPr>
          <w:p w14:paraId="3DA849F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1.930</w:t>
            </w:r>
          </w:p>
        </w:tc>
        <w:tc>
          <w:tcPr>
            <w:tcW w:w="1100" w:type="dxa"/>
            <w:tcBorders>
              <w:top w:val="nil"/>
              <w:left w:val="nil"/>
              <w:bottom w:val="nil"/>
              <w:right w:val="nil"/>
            </w:tcBorders>
            <w:shd w:val="clear" w:color="000000" w:fill="FFFFFF"/>
            <w:vAlign w:val="center"/>
            <w:hideMark/>
          </w:tcPr>
          <w:p w14:paraId="7C29C0D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0.054</w:t>
            </w:r>
          </w:p>
        </w:tc>
      </w:tr>
      <w:tr w:rsidR="00CD631E" w:rsidRPr="00CD631E" w14:paraId="4555550D" w14:textId="77777777" w:rsidTr="00CD631E">
        <w:trPr>
          <w:trHeight w:val="288"/>
        </w:trPr>
        <w:tc>
          <w:tcPr>
            <w:tcW w:w="2860" w:type="dxa"/>
            <w:tcBorders>
              <w:top w:val="nil"/>
              <w:left w:val="nil"/>
              <w:bottom w:val="nil"/>
              <w:right w:val="nil"/>
            </w:tcBorders>
            <w:shd w:val="clear" w:color="000000" w:fill="FFFFFF"/>
            <w:noWrap/>
            <w:vAlign w:val="bottom"/>
            <w:hideMark/>
          </w:tcPr>
          <w:p w14:paraId="6D3F1B74"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lastRenderedPageBreak/>
              <w:t> </w:t>
            </w:r>
          </w:p>
        </w:tc>
        <w:tc>
          <w:tcPr>
            <w:tcW w:w="1400" w:type="dxa"/>
            <w:tcBorders>
              <w:top w:val="nil"/>
              <w:left w:val="nil"/>
              <w:bottom w:val="nil"/>
              <w:right w:val="nil"/>
            </w:tcBorders>
            <w:shd w:val="clear" w:color="000000" w:fill="FFFFFF"/>
            <w:noWrap/>
            <w:vAlign w:val="bottom"/>
            <w:hideMark/>
          </w:tcPr>
          <w:p w14:paraId="290D22E2"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780007B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0.635</w:t>
            </w:r>
          </w:p>
        </w:tc>
        <w:tc>
          <w:tcPr>
            <w:tcW w:w="1100" w:type="dxa"/>
            <w:tcBorders>
              <w:top w:val="nil"/>
              <w:left w:val="nil"/>
              <w:bottom w:val="nil"/>
              <w:right w:val="nil"/>
            </w:tcBorders>
            <w:shd w:val="clear" w:color="000000" w:fill="FFFFFF"/>
            <w:vAlign w:val="center"/>
            <w:hideMark/>
          </w:tcPr>
          <w:p w14:paraId="34362DD0"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0.635</w:t>
            </w:r>
          </w:p>
        </w:tc>
        <w:tc>
          <w:tcPr>
            <w:tcW w:w="1100" w:type="dxa"/>
            <w:tcBorders>
              <w:top w:val="nil"/>
              <w:left w:val="nil"/>
              <w:bottom w:val="nil"/>
              <w:right w:val="nil"/>
            </w:tcBorders>
            <w:shd w:val="clear" w:color="000000" w:fill="FFFFFF"/>
            <w:vAlign w:val="center"/>
            <w:hideMark/>
          </w:tcPr>
          <w:p w14:paraId="1D884F1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c>
          <w:tcPr>
            <w:tcW w:w="1100" w:type="dxa"/>
            <w:tcBorders>
              <w:top w:val="nil"/>
              <w:left w:val="nil"/>
              <w:bottom w:val="nil"/>
              <w:right w:val="nil"/>
            </w:tcBorders>
            <w:shd w:val="clear" w:color="000000" w:fill="FFFFFF"/>
            <w:vAlign w:val="center"/>
            <w:hideMark/>
          </w:tcPr>
          <w:p w14:paraId="1150017A"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1.000</w:t>
            </w:r>
          </w:p>
        </w:tc>
      </w:tr>
      <w:tr w:rsidR="00CD631E" w:rsidRPr="00CD631E" w14:paraId="417B3573" w14:textId="77777777" w:rsidTr="00CD631E">
        <w:trPr>
          <w:trHeight w:val="288"/>
        </w:trPr>
        <w:tc>
          <w:tcPr>
            <w:tcW w:w="2860" w:type="dxa"/>
            <w:tcBorders>
              <w:top w:val="nil"/>
              <w:left w:val="nil"/>
              <w:bottom w:val="nil"/>
              <w:right w:val="nil"/>
            </w:tcBorders>
            <w:shd w:val="clear" w:color="000000" w:fill="FFFFFF"/>
            <w:noWrap/>
            <w:vAlign w:val="bottom"/>
            <w:hideMark/>
          </w:tcPr>
          <w:p w14:paraId="75ACA23F"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7AD93282"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7973AD8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65D4B0B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B8D326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62D2866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3B2679FF" w14:textId="77777777" w:rsidTr="00CD631E">
        <w:trPr>
          <w:trHeight w:val="288"/>
        </w:trPr>
        <w:tc>
          <w:tcPr>
            <w:tcW w:w="2860" w:type="dxa"/>
            <w:tcBorders>
              <w:top w:val="nil"/>
              <w:left w:val="nil"/>
              <w:bottom w:val="nil"/>
              <w:right w:val="nil"/>
            </w:tcBorders>
            <w:shd w:val="clear" w:color="000000" w:fill="FFFFFF"/>
            <w:noWrap/>
            <w:vAlign w:val="bottom"/>
            <w:hideMark/>
          </w:tcPr>
          <w:p w14:paraId="2EBE454F"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Income</w:t>
            </w:r>
            <w:proofErr w:type="spellEnd"/>
          </w:p>
        </w:tc>
        <w:tc>
          <w:tcPr>
            <w:tcW w:w="1400" w:type="dxa"/>
            <w:tcBorders>
              <w:top w:val="nil"/>
              <w:left w:val="nil"/>
              <w:bottom w:val="nil"/>
              <w:right w:val="nil"/>
            </w:tcBorders>
            <w:shd w:val="clear" w:color="000000" w:fill="FFFFFF"/>
            <w:noWrap/>
            <w:vAlign w:val="bottom"/>
            <w:hideMark/>
          </w:tcPr>
          <w:p w14:paraId="5475BAF2"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4391A82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1.889</w:t>
            </w:r>
          </w:p>
        </w:tc>
        <w:tc>
          <w:tcPr>
            <w:tcW w:w="1100" w:type="dxa"/>
            <w:tcBorders>
              <w:top w:val="nil"/>
              <w:left w:val="nil"/>
              <w:bottom w:val="nil"/>
              <w:right w:val="nil"/>
            </w:tcBorders>
            <w:shd w:val="clear" w:color="000000" w:fill="FFFFFF"/>
            <w:vAlign w:val="center"/>
            <w:hideMark/>
          </w:tcPr>
          <w:p w14:paraId="45EDFDD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1.705</w:t>
            </w:r>
          </w:p>
        </w:tc>
        <w:tc>
          <w:tcPr>
            <w:tcW w:w="1100" w:type="dxa"/>
            <w:tcBorders>
              <w:top w:val="nil"/>
              <w:left w:val="nil"/>
              <w:bottom w:val="nil"/>
              <w:right w:val="nil"/>
            </w:tcBorders>
            <w:shd w:val="clear" w:color="000000" w:fill="FFFFFF"/>
            <w:vAlign w:val="center"/>
            <w:hideMark/>
          </w:tcPr>
          <w:p w14:paraId="5630417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2.370</w:t>
            </w:r>
          </w:p>
        </w:tc>
        <w:tc>
          <w:tcPr>
            <w:tcW w:w="1100" w:type="dxa"/>
            <w:tcBorders>
              <w:top w:val="nil"/>
              <w:left w:val="nil"/>
              <w:bottom w:val="nil"/>
              <w:right w:val="nil"/>
            </w:tcBorders>
            <w:shd w:val="clear" w:color="000000" w:fill="FFFFFF"/>
            <w:vAlign w:val="center"/>
            <w:hideMark/>
          </w:tcPr>
          <w:p w14:paraId="144BCDE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0.018</w:t>
            </w:r>
          </w:p>
        </w:tc>
      </w:tr>
      <w:tr w:rsidR="00CD631E" w:rsidRPr="00CD631E" w14:paraId="6F602833" w14:textId="77777777" w:rsidTr="00CD631E">
        <w:trPr>
          <w:trHeight w:val="288"/>
        </w:trPr>
        <w:tc>
          <w:tcPr>
            <w:tcW w:w="2860" w:type="dxa"/>
            <w:tcBorders>
              <w:top w:val="nil"/>
              <w:left w:val="nil"/>
              <w:bottom w:val="single" w:sz="4" w:space="0" w:color="auto"/>
              <w:right w:val="nil"/>
            </w:tcBorders>
            <w:shd w:val="clear" w:color="000000" w:fill="FFFFFF"/>
            <w:noWrap/>
            <w:vAlign w:val="bottom"/>
            <w:hideMark/>
          </w:tcPr>
          <w:p w14:paraId="4E230121"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single" w:sz="4" w:space="0" w:color="auto"/>
              <w:right w:val="nil"/>
            </w:tcBorders>
            <w:shd w:val="clear" w:color="000000" w:fill="FFFFFF"/>
            <w:noWrap/>
            <w:vAlign w:val="bottom"/>
            <w:hideMark/>
          </w:tcPr>
          <w:p w14:paraId="2FEF327F"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single" w:sz="4" w:space="0" w:color="auto"/>
              <w:right w:val="nil"/>
            </w:tcBorders>
            <w:shd w:val="clear" w:color="000000" w:fill="FFFFFF"/>
            <w:vAlign w:val="center"/>
            <w:hideMark/>
          </w:tcPr>
          <w:p w14:paraId="0670EE02"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1.889</w:t>
            </w:r>
          </w:p>
        </w:tc>
        <w:tc>
          <w:tcPr>
            <w:tcW w:w="1100" w:type="dxa"/>
            <w:tcBorders>
              <w:top w:val="nil"/>
              <w:left w:val="nil"/>
              <w:bottom w:val="single" w:sz="4" w:space="0" w:color="auto"/>
              <w:right w:val="nil"/>
            </w:tcBorders>
            <w:shd w:val="clear" w:color="000000" w:fill="FFFFFF"/>
            <w:vAlign w:val="center"/>
            <w:hideMark/>
          </w:tcPr>
          <w:p w14:paraId="35677B3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1.889</w:t>
            </w:r>
          </w:p>
        </w:tc>
        <w:tc>
          <w:tcPr>
            <w:tcW w:w="1100" w:type="dxa"/>
            <w:tcBorders>
              <w:top w:val="nil"/>
              <w:left w:val="nil"/>
              <w:bottom w:val="single" w:sz="4" w:space="0" w:color="auto"/>
              <w:right w:val="nil"/>
            </w:tcBorders>
            <w:shd w:val="clear" w:color="000000" w:fill="FFFFFF"/>
            <w:vAlign w:val="center"/>
            <w:hideMark/>
          </w:tcPr>
          <w:p w14:paraId="5DEF11E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c>
          <w:tcPr>
            <w:tcW w:w="1100" w:type="dxa"/>
            <w:tcBorders>
              <w:top w:val="nil"/>
              <w:left w:val="nil"/>
              <w:bottom w:val="single" w:sz="4" w:space="0" w:color="auto"/>
              <w:right w:val="nil"/>
            </w:tcBorders>
            <w:shd w:val="clear" w:color="000000" w:fill="FFFFFF"/>
            <w:vAlign w:val="center"/>
            <w:hideMark/>
          </w:tcPr>
          <w:p w14:paraId="378E766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1.000</w:t>
            </w:r>
          </w:p>
        </w:tc>
      </w:tr>
      <w:tr w:rsidR="00CD631E" w:rsidRPr="00CD631E" w14:paraId="26F25427" w14:textId="77777777" w:rsidTr="00CD631E">
        <w:trPr>
          <w:trHeight w:val="288"/>
        </w:trPr>
        <w:tc>
          <w:tcPr>
            <w:tcW w:w="2860" w:type="dxa"/>
            <w:tcBorders>
              <w:top w:val="nil"/>
              <w:left w:val="nil"/>
              <w:bottom w:val="nil"/>
              <w:right w:val="nil"/>
            </w:tcBorders>
            <w:shd w:val="clear" w:color="000000" w:fill="FFFFFF"/>
            <w:noWrap/>
            <w:vAlign w:val="bottom"/>
            <w:hideMark/>
          </w:tcPr>
          <w:p w14:paraId="31A3AAE9" w14:textId="77777777" w:rsid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p w14:paraId="36E1B13A" w14:textId="77777777" w:rsidR="001827EB" w:rsidRDefault="001827EB" w:rsidP="00CD631E">
            <w:pPr>
              <w:spacing w:after="0" w:line="240" w:lineRule="auto"/>
              <w:rPr>
                <w:rFonts w:ascii="Times New Roman" w:eastAsia="Times New Roman" w:hAnsi="Times New Roman" w:cs="Times New Roman"/>
                <w:color w:val="000000"/>
                <w:kern w:val="0"/>
                <w:lang w:eastAsia="es-CL"/>
                <w14:ligatures w14:val="none"/>
              </w:rPr>
            </w:pPr>
          </w:p>
          <w:p w14:paraId="3734460A" w14:textId="77777777" w:rsidR="001827EB" w:rsidRPr="00CD631E" w:rsidRDefault="001827EB" w:rsidP="00CD631E">
            <w:pPr>
              <w:spacing w:after="0" w:line="240" w:lineRule="auto"/>
              <w:rPr>
                <w:rFonts w:ascii="Times New Roman" w:eastAsia="Times New Roman" w:hAnsi="Times New Roman" w:cs="Times New Roman"/>
                <w:color w:val="000000"/>
                <w:kern w:val="0"/>
                <w:lang w:eastAsia="es-CL"/>
                <w14:ligatures w14:val="none"/>
              </w:rPr>
            </w:pPr>
          </w:p>
        </w:tc>
        <w:tc>
          <w:tcPr>
            <w:tcW w:w="1400" w:type="dxa"/>
            <w:tcBorders>
              <w:top w:val="nil"/>
              <w:left w:val="nil"/>
              <w:bottom w:val="nil"/>
              <w:right w:val="nil"/>
            </w:tcBorders>
            <w:shd w:val="clear" w:color="000000" w:fill="FFFFFF"/>
            <w:noWrap/>
            <w:vAlign w:val="bottom"/>
            <w:hideMark/>
          </w:tcPr>
          <w:p w14:paraId="6B6FAF58"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36A6A846"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32924F16"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31F0C7A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7D28F2A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r>
      <w:tr w:rsidR="00CD631E" w:rsidRPr="006A7582" w14:paraId="5C726017" w14:textId="77777777" w:rsidTr="00CD631E">
        <w:trPr>
          <w:trHeight w:val="288"/>
        </w:trPr>
        <w:tc>
          <w:tcPr>
            <w:tcW w:w="8660" w:type="dxa"/>
            <w:gridSpan w:val="6"/>
            <w:tcBorders>
              <w:top w:val="nil"/>
              <w:left w:val="nil"/>
              <w:bottom w:val="single" w:sz="4" w:space="0" w:color="auto"/>
              <w:right w:val="nil"/>
            </w:tcBorders>
            <w:shd w:val="clear" w:color="000000" w:fill="FFFFFF"/>
            <w:noWrap/>
            <w:vAlign w:val="center"/>
            <w:hideMark/>
          </w:tcPr>
          <w:p w14:paraId="39932154" w14:textId="77777777" w:rsidR="00CD631E" w:rsidRPr="00CD631E" w:rsidRDefault="00CD631E" w:rsidP="00CD631E">
            <w:pPr>
              <w:spacing w:after="0" w:line="240" w:lineRule="auto"/>
              <w:rPr>
                <w:rFonts w:ascii="Times New Roman" w:eastAsia="Times New Roman" w:hAnsi="Times New Roman" w:cs="Times New Roman"/>
                <w:i/>
                <w:iCs/>
                <w:color w:val="000000"/>
                <w:kern w:val="0"/>
                <w:lang w:val="en-US" w:eastAsia="es-CL"/>
                <w14:ligatures w14:val="none"/>
              </w:rPr>
            </w:pPr>
            <w:r w:rsidRPr="00CD631E">
              <w:rPr>
                <w:rFonts w:ascii="Times New Roman" w:eastAsia="Times New Roman" w:hAnsi="Times New Roman" w:cs="Times New Roman"/>
                <w:i/>
                <w:iCs/>
                <w:color w:val="000000"/>
                <w:kern w:val="0"/>
                <w:lang w:val="en-US" w:eastAsia="es-CL"/>
                <w14:ligatures w14:val="none"/>
              </w:rPr>
              <w:t>Saudi Arabia:  Average treatment effect on the treated (ATT) using Nearest-</w:t>
            </w:r>
            <w:proofErr w:type="spellStart"/>
            <w:r w:rsidRPr="00CD631E">
              <w:rPr>
                <w:rFonts w:ascii="Times New Roman" w:eastAsia="Times New Roman" w:hAnsi="Times New Roman" w:cs="Times New Roman"/>
                <w:i/>
                <w:iCs/>
                <w:color w:val="000000"/>
                <w:kern w:val="0"/>
                <w:lang w:val="en-US" w:eastAsia="es-CL"/>
                <w14:ligatures w14:val="none"/>
              </w:rPr>
              <w:t>Neighbour</w:t>
            </w:r>
            <w:proofErr w:type="spellEnd"/>
            <w:r w:rsidRPr="00CD631E">
              <w:rPr>
                <w:rFonts w:ascii="Times New Roman" w:eastAsia="Times New Roman" w:hAnsi="Times New Roman" w:cs="Times New Roman"/>
                <w:i/>
                <w:iCs/>
                <w:color w:val="000000"/>
                <w:kern w:val="0"/>
                <w:lang w:val="en-US" w:eastAsia="es-CL"/>
                <w14:ligatures w14:val="none"/>
              </w:rPr>
              <w:t xml:space="preserve"> Matching with </w:t>
            </w:r>
            <w:proofErr w:type="spellStart"/>
            <w:r w:rsidRPr="00CD631E">
              <w:rPr>
                <w:rFonts w:ascii="Times New Roman" w:eastAsia="Times New Roman" w:hAnsi="Times New Roman" w:cs="Times New Roman"/>
                <w:i/>
                <w:iCs/>
                <w:color w:val="000000"/>
                <w:kern w:val="0"/>
                <w:lang w:val="en-US" w:eastAsia="es-CL"/>
                <w14:ligatures w14:val="none"/>
              </w:rPr>
              <w:t>Mahalanobis</w:t>
            </w:r>
            <w:proofErr w:type="spellEnd"/>
            <w:r w:rsidRPr="00CD631E">
              <w:rPr>
                <w:rFonts w:ascii="Times New Roman" w:eastAsia="Times New Roman" w:hAnsi="Times New Roman" w:cs="Times New Roman"/>
                <w:i/>
                <w:iCs/>
                <w:color w:val="000000"/>
                <w:kern w:val="0"/>
                <w:lang w:val="en-US" w:eastAsia="es-CL"/>
                <w14:ligatures w14:val="none"/>
              </w:rPr>
              <w:t xml:space="preserve"> Distance</w:t>
            </w:r>
          </w:p>
        </w:tc>
      </w:tr>
      <w:tr w:rsidR="00CD631E" w:rsidRPr="00CD631E" w14:paraId="19BE8B5B" w14:textId="77777777" w:rsidTr="00CD631E">
        <w:trPr>
          <w:trHeight w:val="288"/>
        </w:trPr>
        <w:tc>
          <w:tcPr>
            <w:tcW w:w="2860" w:type="dxa"/>
            <w:tcBorders>
              <w:top w:val="nil"/>
              <w:left w:val="nil"/>
              <w:bottom w:val="single" w:sz="4" w:space="0" w:color="auto"/>
              <w:right w:val="nil"/>
            </w:tcBorders>
            <w:shd w:val="clear" w:color="000000" w:fill="FFFFFF"/>
            <w:noWrap/>
            <w:vAlign w:val="bottom"/>
            <w:hideMark/>
          </w:tcPr>
          <w:p w14:paraId="2ADD449F" w14:textId="6D3EE8F3"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Variable</w:t>
            </w:r>
          </w:p>
        </w:tc>
        <w:tc>
          <w:tcPr>
            <w:tcW w:w="1400" w:type="dxa"/>
            <w:tcBorders>
              <w:top w:val="nil"/>
              <w:left w:val="nil"/>
              <w:bottom w:val="single" w:sz="4" w:space="0" w:color="auto"/>
              <w:right w:val="nil"/>
            </w:tcBorders>
            <w:shd w:val="clear" w:color="000000" w:fill="FFFFFF"/>
            <w:noWrap/>
            <w:vAlign w:val="bottom"/>
            <w:hideMark/>
          </w:tcPr>
          <w:p w14:paraId="059E61AE" w14:textId="217BAC30"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Treated</w:t>
            </w:r>
            <w:proofErr w:type="spellEnd"/>
          </w:p>
        </w:tc>
        <w:tc>
          <w:tcPr>
            <w:tcW w:w="1100" w:type="dxa"/>
            <w:tcBorders>
              <w:top w:val="nil"/>
              <w:left w:val="nil"/>
              <w:bottom w:val="single" w:sz="4" w:space="0" w:color="auto"/>
              <w:right w:val="nil"/>
            </w:tcBorders>
            <w:shd w:val="clear" w:color="000000" w:fill="FFFFFF"/>
            <w:noWrap/>
            <w:vAlign w:val="bottom"/>
            <w:hideMark/>
          </w:tcPr>
          <w:p w14:paraId="2816027D" w14:textId="2089754C"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Controls</w:t>
            </w:r>
            <w:proofErr w:type="spellEnd"/>
          </w:p>
        </w:tc>
        <w:tc>
          <w:tcPr>
            <w:tcW w:w="1100" w:type="dxa"/>
            <w:tcBorders>
              <w:top w:val="nil"/>
              <w:left w:val="nil"/>
              <w:bottom w:val="single" w:sz="4" w:space="0" w:color="auto"/>
              <w:right w:val="nil"/>
            </w:tcBorders>
            <w:shd w:val="clear" w:color="000000" w:fill="FFFFFF"/>
            <w:noWrap/>
            <w:vAlign w:val="bottom"/>
            <w:hideMark/>
          </w:tcPr>
          <w:p w14:paraId="6F6A4AAD" w14:textId="54659F81"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Difference</w:t>
            </w:r>
            <w:proofErr w:type="spellEnd"/>
          </w:p>
        </w:tc>
        <w:tc>
          <w:tcPr>
            <w:tcW w:w="1100" w:type="dxa"/>
            <w:tcBorders>
              <w:top w:val="nil"/>
              <w:left w:val="nil"/>
              <w:bottom w:val="single" w:sz="4" w:space="0" w:color="auto"/>
              <w:right w:val="nil"/>
            </w:tcBorders>
            <w:shd w:val="clear" w:color="000000" w:fill="FFFFFF"/>
            <w:noWrap/>
            <w:vAlign w:val="bottom"/>
            <w:hideMark/>
          </w:tcPr>
          <w:p w14:paraId="5BBFC3CF" w14:textId="59A4E8DC"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S.E.</w:t>
            </w:r>
          </w:p>
        </w:tc>
        <w:tc>
          <w:tcPr>
            <w:tcW w:w="1100" w:type="dxa"/>
            <w:tcBorders>
              <w:top w:val="nil"/>
              <w:left w:val="nil"/>
              <w:bottom w:val="single" w:sz="4" w:space="0" w:color="auto"/>
              <w:right w:val="nil"/>
            </w:tcBorders>
            <w:shd w:val="clear" w:color="000000" w:fill="FFFFFF"/>
            <w:noWrap/>
            <w:vAlign w:val="bottom"/>
            <w:hideMark/>
          </w:tcPr>
          <w:p w14:paraId="66C7CADE" w14:textId="26862753" w:rsidR="00CD631E" w:rsidRPr="00CD631E" w:rsidRDefault="00CD631E" w:rsidP="007847C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T-</w:t>
            </w:r>
            <w:proofErr w:type="spellStart"/>
            <w:r w:rsidRPr="00CD631E">
              <w:rPr>
                <w:rFonts w:ascii="Times New Roman" w:eastAsia="Times New Roman" w:hAnsi="Times New Roman" w:cs="Times New Roman"/>
                <w:color w:val="000000"/>
                <w:kern w:val="0"/>
                <w:lang w:eastAsia="es-CL"/>
                <w14:ligatures w14:val="none"/>
              </w:rPr>
              <w:t>stat</w:t>
            </w:r>
            <w:proofErr w:type="spellEnd"/>
          </w:p>
        </w:tc>
      </w:tr>
      <w:tr w:rsidR="00CD631E" w:rsidRPr="00CD631E" w14:paraId="0AE48CB7" w14:textId="77777777" w:rsidTr="00CD631E">
        <w:trPr>
          <w:trHeight w:val="288"/>
        </w:trPr>
        <w:tc>
          <w:tcPr>
            <w:tcW w:w="2860" w:type="dxa"/>
            <w:tcBorders>
              <w:top w:val="nil"/>
              <w:left w:val="nil"/>
              <w:bottom w:val="nil"/>
              <w:right w:val="nil"/>
            </w:tcBorders>
            <w:shd w:val="clear" w:color="000000" w:fill="FFFFFF"/>
            <w:noWrap/>
            <w:vAlign w:val="bottom"/>
            <w:hideMark/>
          </w:tcPr>
          <w:p w14:paraId="3DF4DA55" w14:textId="525C8D5A" w:rsidR="00CD631E" w:rsidRPr="00CD631E" w:rsidRDefault="00F74E2A" w:rsidP="00CD631E">
            <w:pPr>
              <w:spacing w:after="0" w:line="240" w:lineRule="auto"/>
              <w:rPr>
                <w:rFonts w:ascii="Times New Roman" w:eastAsia="Times New Roman" w:hAnsi="Times New Roman" w:cs="Times New Roman"/>
                <w:color w:val="000000"/>
                <w:kern w:val="0"/>
                <w:lang w:eastAsia="es-CL"/>
                <w14:ligatures w14:val="none"/>
              </w:rPr>
            </w:pPr>
            <w:r w:rsidRPr="00611A9C">
              <w:rPr>
                <w:rFonts w:ascii="Times New Roman" w:eastAsia="Times New Roman" w:hAnsi="Times New Roman" w:cs="Times New Roman"/>
                <w:color w:val="000000"/>
                <w:kern w:val="0"/>
                <w:lang w:eastAsia="es-CL"/>
                <w14:ligatures w14:val="none"/>
              </w:rPr>
              <w:t>S</w:t>
            </w:r>
            <w:r w:rsidRPr="002718DB">
              <w:rPr>
                <w:rFonts w:ascii="Times New Roman" w:eastAsia="Times New Roman" w:hAnsi="Times New Roman" w:cs="Times New Roman"/>
                <w:color w:val="000000"/>
                <w:kern w:val="0"/>
                <w:lang w:eastAsia="es-CL"/>
                <w14:ligatures w14:val="none"/>
              </w:rPr>
              <w:t xml:space="preserve">tock </w:t>
            </w:r>
            <w:proofErr w:type="spellStart"/>
            <w:r w:rsidRPr="002718DB">
              <w:rPr>
                <w:rFonts w:ascii="Times New Roman" w:eastAsia="Times New Roman" w:hAnsi="Times New Roman" w:cs="Times New Roman"/>
                <w:color w:val="000000"/>
                <w:kern w:val="0"/>
                <w:lang w:eastAsia="es-CL"/>
                <w14:ligatures w14:val="none"/>
              </w:rPr>
              <w:t>investment</w:t>
            </w:r>
            <w:proofErr w:type="spellEnd"/>
          </w:p>
        </w:tc>
        <w:tc>
          <w:tcPr>
            <w:tcW w:w="1400" w:type="dxa"/>
            <w:tcBorders>
              <w:top w:val="nil"/>
              <w:left w:val="nil"/>
              <w:bottom w:val="nil"/>
              <w:right w:val="nil"/>
            </w:tcBorders>
            <w:shd w:val="clear" w:color="000000" w:fill="FFFFFF"/>
            <w:vAlign w:val="center"/>
            <w:hideMark/>
          </w:tcPr>
          <w:p w14:paraId="7568B229" w14:textId="039F681C"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0.246</w:t>
            </w:r>
          </w:p>
        </w:tc>
        <w:tc>
          <w:tcPr>
            <w:tcW w:w="1100" w:type="dxa"/>
            <w:tcBorders>
              <w:top w:val="nil"/>
              <w:left w:val="nil"/>
              <w:bottom w:val="nil"/>
              <w:right w:val="nil"/>
            </w:tcBorders>
            <w:shd w:val="clear" w:color="000000" w:fill="FFFFFF"/>
            <w:vAlign w:val="center"/>
            <w:hideMark/>
          </w:tcPr>
          <w:p w14:paraId="4C87D371" w14:textId="15699C31"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0.189</w:t>
            </w:r>
          </w:p>
        </w:tc>
        <w:tc>
          <w:tcPr>
            <w:tcW w:w="1100" w:type="dxa"/>
            <w:tcBorders>
              <w:top w:val="nil"/>
              <w:left w:val="nil"/>
              <w:bottom w:val="nil"/>
              <w:right w:val="nil"/>
            </w:tcBorders>
            <w:shd w:val="clear" w:color="000000" w:fill="FFFFFF"/>
            <w:vAlign w:val="center"/>
            <w:hideMark/>
          </w:tcPr>
          <w:p w14:paraId="11C77C55" w14:textId="0F99C91D"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0.056</w:t>
            </w:r>
          </w:p>
        </w:tc>
        <w:tc>
          <w:tcPr>
            <w:tcW w:w="1100" w:type="dxa"/>
            <w:tcBorders>
              <w:top w:val="nil"/>
              <w:left w:val="nil"/>
              <w:bottom w:val="nil"/>
              <w:right w:val="nil"/>
            </w:tcBorders>
            <w:shd w:val="clear" w:color="000000" w:fill="FFFFFF"/>
            <w:vAlign w:val="center"/>
            <w:hideMark/>
          </w:tcPr>
          <w:p w14:paraId="2CF97A09" w14:textId="19C511B0"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0.032</w:t>
            </w:r>
          </w:p>
        </w:tc>
        <w:tc>
          <w:tcPr>
            <w:tcW w:w="1100" w:type="dxa"/>
            <w:tcBorders>
              <w:top w:val="nil"/>
              <w:left w:val="nil"/>
              <w:bottom w:val="nil"/>
              <w:right w:val="nil"/>
            </w:tcBorders>
            <w:shd w:val="clear" w:color="000000" w:fill="FFFFFF"/>
            <w:vAlign w:val="center"/>
            <w:hideMark/>
          </w:tcPr>
          <w:p w14:paraId="79CB64BD" w14:textId="77777777" w:rsidR="00CD631E" w:rsidRPr="00CD631E" w:rsidRDefault="00CD631E" w:rsidP="007847CB">
            <w:pPr>
              <w:spacing w:after="0" w:line="240" w:lineRule="auto"/>
              <w:jc w:val="center"/>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1.760</w:t>
            </w:r>
          </w:p>
        </w:tc>
      </w:tr>
      <w:tr w:rsidR="00CD631E" w:rsidRPr="00CD631E" w14:paraId="432020E5" w14:textId="77777777" w:rsidTr="00CD631E">
        <w:trPr>
          <w:trHeight w:val="288"/>
        </w:trPr>
        <w:tc>
          <w:tcPr>
            <w:tcW w:w="2860" w:type="dxa"/>
            <w:tcBorders>
              <w:top w:val="nil"/>
              <w:left w:val="nil"/>
              <w:bottom w:val="nil"/>
              <w:right w:val="nil"/>
            </w:tcBorders>
            <w:shd w:val="clear" w:color="000000" w:fill="FFFFFF"/>
            <w:noWrap/>
            <w:vAlign w:val="bottom"/>
            <w:hideMark/>
          </w:tcPr>
          <w:p w14:paraId="690C270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1243225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3489772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18AC6C82" w14:textId="77777777" w:rsidR="00CD631E" w:rsidRPr="00CD631E" w:rsidRDefault="00CD631E" w:rsidP="00CD631E">
            <w:pPr>
              <w:spacing w:after="0" w:line="240" w:lineRule="auto"/>
              <w:jc w:val="right"/>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29CB7532" w14:textId="77777777" w:rsidR="00CD631E" w:rsidRPr="00CD631E" w:rsidRDefault="00CD631E" w:rsidP="00CD631E">
            <w:pPr>
              <w:spacing w:after="0" w:line="240" w:lineRule="auto"/>
              <w:jc w:val="right"/>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noWrap/>
            <w:vAlign w:val="bottom"/>
            <w:hideMark/>
          </w:tcPr>
          <w:p w14:paraId="7D5BBAF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r>
      <w:tr w:rsidR="00CD631E" w:rsidRPr="006A7582" w14:paraId="398C19A7" w14:textId="77777777" w:rsidTr="00CD631E">
        <w:trPr>
          <w:trHeight w:val="288"/>
        </w:trPr>
        <w:tc>
          <w:tcPr>
            <w:tcW w:w="6460" w:type="dxa"/>
            <w:gridSpan w:val="4"/>
            <w:tcBorders>
              <w:top w:val="nil"/>
              <w:left w:val="nil"/>
              <w:bottom w:val="single" w:sz="4" w:space="0" w:color="auto"/>
              <w:right w:val="nil"/>
            </w:tcBorders>
            <w:shd w:val="clear" w:color="000000" w:fill="FFFFFF"/>
            <w:noWrap/>
            <w:vAlign w:val="center"/>
            <w:hideMark/>
          </w:tcPr>
          <w:p w14:paraId="429ACD94" w14:textId="77777777" w:rsidR="00CD631E" w:rsidRPr="00CD631E" w:rsidRDefault="00CD631E" w:rsidP="00CD631E">
            <w:pPr>
              <w:spacing w:after="0" w:line="240" w:lineRule="auto"/>
              <w:rPr>
                <w:rFonts w:ascii="Times New Roman" w:eastAsia="Times New Roman" w:hAnsi="Times New Roman" w:cs="Times New Roman"/>
                <w:i/>
                <w:iCs/>
                <w:color w:val="000000"/>
                <w:kern w:val="0"/>
                <w:lang w:val="en-US" w:eastAsia="es-CL"/>
                <w14:ligatures w14:val="none"/>
              </w:rPr>
            </w:pPr>
            <w:r w:rsidRPr="00CD631E">
              <w:rPr>
                <w:rFonts w:ascii="Times New Roman" w:eastAsia="Times New Roman" w:hAnsi="Times New Roman" w:cs="Times New Roman"/>
                <w:i/>
                <w:iCs/>
                <w:color w:val="000000"/>
                <w:kern w:val="0"/>
                <w:lang w:val="en-US" w:eastAsia="es-CL"/>
                <w14:ligatures w14:val="none"/>
              </w:rPr>
              <w:t>Saudi Arabia: Comparison of variable averages under PSM</w:t>
            </w:r>
          </w:p>
        </w:tc>
        <w:tc>
          <w:tcPr>
            <w:tcW w:w="1100" w:type="dxa"/>
            <w:tcBorders>
              <w:top w:val="nil"/>
              <w:left w:val="nil"/>
              <w:bottom w:val="single" w:sz="4" w:space="0" w:color="auto"/>
              <w:right w:val="nil"/>
            </w:tcBorders>
            <w:shd w:val="clear" w:color="000000" w:fill="FFFFFF"/>
            <w:noWrap/>
            <w:vAlign w:val="bottom"/>
            <w:hideMark/>
          </w:tcPr>
          <w:p w14:paraId="47CD7F2E" w14:textId="77777777" w:rsidR="00CD631E" w:rsidRPr="00CD631E" w:rsidRDefault="00CD631E" w:rsidP="00CD631E">
            <w:pPr>
              <w:spacing w:after="0" w:line="240" w:lineRule="auto"/>
              <w:rPr>
                <w:rFonts w:ascii="Times New Roman" w:eastAsia="Times New Roman" w:hAnsi="Times New Roman" w:cs="Times New Roman"/>
                <w:color w:val="000000"/>
                <w:kern w:val="0"/>
                <w:lang w:val="en-US" w:eastAsia="es-CL"/>
                <w14:ligatures w14:val="none"/>
              </w:rPr>
            </w:pPr>
            <w:r w:rsidRPr="00CD631E">
              <w:rPr>
                <w:rFonts w:ascii="Times New Roman" w:eastAsia="Times New Roman" w:hAnsi="Times New Roman" w:cs="Times New Roman"/>
                <w:color w:val="000000"/>
                <w:kern w:val="0"/>
                <w:lang w:val="en-US" w:eastAsia="es-CL"/>
                <w14:ligatures w14:val="none"/>
              </w:rPr>
              <w:t> </w:t>
            </w:r>
          </w:p>
        </w:tc>
        <w:tc>
          <w:tcPr>
            <w:tcW w:w="1100" w:type="dxa"/>
            <w:tcBorders>
              <w:top w:val="nil"/>
              <w:left w:val="nil"/>
              <w:bottom w:val="single" w:sz="4" w:space="0" w:color="auto"/>
              <w:right w:val="nil"/>
            </w:tcBorders>
            <w:shd w:val="clear" w:color="000000" w:fill="FFFFFF"/>
            <w:noWrap/>
            <w:vAlign w:val="bottom"/>
            <w:hideMark/>
          </w:tcPr>
          <w:p w14:paraId="3194EE70" w14:textId="77777777" w:rsidR="00CD631E" w:rsidRPr="00CD631E" w:rsidRDefault="00CD631E" w:rsidP="00CD631E">
            <w:pPr>
              <w:spacing w:after="0" w:line="240" w:lineRule="auto"/>
              <w:rPr>
                <w:rFonts w:ascii="Times New Roman" w:eastAsia="Times New Roman" w:hAnsi="Times New Roman" w:cs="Times New Roman"/>
                <w:color w:val="000000"/>
                <w:kern w:val="0"/>
                <w:lang w:val="en-US" w:eastAsia="es-CL"/>
                <w14:ligatures w14:val="none"/>
              </w:rPr>
            </w:pPr>
            <w:r w:rsidRPr="00CD631E">
              <w:rPr>
                <w:rFonts w:ascii="Times New Roman" w:eastAsia="Times New Roman" w:hAnsi="Times New Roman" w:cs="Times New Roman"/>
                <w:color w:val="000000"/>
                <w:kern w:val="0"/>
                <w:lang w:val="en-US" w:eastAsia="es-CL"/>
                <w14:ligatures w14:val="none"/>
              </w:rPr>
              <w:t> </w:t>
            </w:r>
          </w:p>
        </w:tc>
      </w:tr>
      <w:tr w:rsidR="00CD631E" w:rsidRPr="00CD631E" w14:paraId="166AFB54" w14:textId="77777777" w:rsidTr="00CD631E">
        <w:trPr>
          <w:trHeight w:val="288"/>
        </w:trPr>
        <w:tc>
          <w:tcPr>
            <w:tcW w:w="2860" w:type="dxa"/>
            <w:tcBorders>
              <w:top w:val="nil"/>
              <w:left w:val="nil"/>
              <w:bottom w:val="single" w:sz="4" w:space="0" w:color="auto"/>
              <w:right w:val="nil"/>
            </w:tcBorders>
            <w:shd w:val="clear" w:color="000000" w:fill="FFFFFF"/>
            <w:noWrap/>
            <w:vAlign w:val="bottom"/>
            <w:hideMark/>
          </w:tcPr>
          <w:p w14:paraId="4EC0E2C6" w14:textId="4E993DFE"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Variable</w:t>
            </w:r>
          </w:p>
        </w:tc>
        <w:tc>
          <w:tcPr>
            <w:tcW w:w="1400" w:type="dxa"/>
            <w:tcBorders>
              <w:top w:val="nil"/>
              <w:left w:val="nil"/>
              <w:bottom w:val="single" w:sz="4" w:space="0" w:color="auto"/>
              <w:right w:val="nil"/>
            </w:tcBorders>
            <w:shd w:val="clear" w:color="000000" w:fill="FFFFFF"/>
            <w:noWrap/>
            <w:vAlign w:val="bottom"/>
            <w:hideMark/>
          </w:tcPr>
          <w:p w14:paraId="58C8AE3B" w14:textId="77777777"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Matchet</w:t>
            </w:r>
          </w:p>
        </w:tc>
        <w:tc>
          <w:tcPr>
            <w:tcW w:w="1100" w:type="dxa"/>
            <w:tcBorders>
              <w:top w:val="nil"/>
              <w:left w:val="nil"/>
              <w:bottom w:val="single" w:sz="4" w:space="0" w:color="auto"/>
              <w:right w:val="nil"/>
            </w:tcBorders>
            <w:shd w:val="clear" w:color="000000" w:fill="FFFFFF"/>
            <w:noWrap/>
            <w:vAlign w:val="bottom"/>
            <w:hideMark/>
          </w:tcPr>
          <w:p w14:paraId="25D0E148" w14:textId="67EC2624"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Treated</w:t>
            </w:r>
            <w:proofErr w:type="spellEnd"/>
          </w:p>
        </w:tc>
        <w:tc>
          <w:tcPr>
            <w:tcW w:w="1100" w:type="dxa"/>
            <w:tcBorders>
              <w:top w:val="nil"/>
              <w:left w:val="nil"/>
              <w:bottom w:val="single" w:sz="4" w:space="0" w:color="auto"/>
              <w:right w:val="nil"/>
            </w:tcBorders>
            <w:shd w:val="clear" w:color="000000" w:fill="FFFFFF"/>
            <w:noWrap/>
            <w:vAlign w:val="bottom"/>
            <w:hideMark/>
          </w:tcPr>
          <w:p w14:paraId="595F4472" w14:textId="6980305B"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Control</w:t>
            </w:r>
          </w:p>
        </w:tc>
        <w:tc>
          <w:tcPr>
            <w:tcW w:w="1100" w:type="dxa"/>
            <w:tcBorders>
              <w:top w:val="nil"/>
              <w:left w:val="nil"/>
              <w:bottom w:val="single" w:sz="4" w:space="0" w:color="auto"/>
              <w:right w:val="nil"/>
            </w:tcBorders>
            <w:shd w:val="clear" w:color="000000" w:fill="FFFFFF"/>
            <w:noWrap/>
            <w:vAlign w:val="bottom"/>
            <w:hideMark/>
          </w:tcPr>
          <w:p w14:paraId="36D1B995" w14:textId="75CC07DE"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t</w:t>
            </w:r>
          </w:p>
        </w:tc>
        <w:tc>
          <w:tcPr>
            <w:tcW w:w="1100" w:type="dxa"/>
            <w:tcBorders>
              <w:top w:val="nil"/>
              <w:left w:val="nil"/>
              <w:bottom w:val="single" w:sz="4" w:space="0" w:color="auto"/>
              <w:right w:val="nil"/>
            </w:tcBorders>
            <w:shd w:val="clear" w:color="000000" w:fill="FFFFFF"/>
            <w:noWrap/>
            <w:vAlign w:val="bottom"/>
            <w:hideMark/>
          </w:tcPr>
          <w:p w14:paraId="26C95FBF" w14:textId="2F56D6AC" w:rsidR="00CD631E" w:rsidRPr="00CD631E" w:rsidRDefault="00CD631E" w:rsidP="002718DB">
            <w:pPr>
              <w:spacing w:after="0" w:line="240" w:lineRule="auto"/>
              <w:jc w:val="center"/>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p&gt;t</w:t>
            </w:r>
          </w:p>
        </w:tc>
      </w:tr>
      <w:tr w:rsidR="00CD631E" w:rsidRPr="00CD631E" w14:paraId="16D0A92A" w14:textId="77777777" w:rsidTr="00CD631E">
        <w:trPr>
          <w:trHeight w:val="288"/>
        </w:trPr>
        <w:tc>
          <w:tcPr>
            <w:tcW w:w="2860" w:type="dxa"/>
            <w:tcBorders>
              <w:top w:val="nil"/>
              <w:left w:val="nil"/>
              <w:bottom w:val="nil"/>
              <w:right w:val="nil"/>
            </w:tcBorders>
            <w:shd w:val="clear" w:color="000000" w:fill="FFFFFF"/>
            <w:noWrap/>
            <w:vAlign w:val="bottom"/>
            <w:hideMark/>
          </w:tcPr>
          <w:p w14:paraId="2138904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DFL</w:t>
            </w:r>
          </w:p>
        </w:tc>
        <w:tc>
          <w:tcPr>
            <w:tcW w:w="1400" w:type="dxa"/>
            <w:tcBorders>
              <w:top w:val="nil"/>
              <w:left w:val="nil"/>
              <w:bottom w:val="nil"/>
              <w:right w:val="nil"/>
            </w:tcBorders>
            <w:shd w:val="clear" w:color="000000" w:fill="FFFFFF"/>
            <w:noWrap/>
            <w:vAlign w:val="bottom"/>
            <w:hideMark/>
          </w:tcPr>
          <w:p w14:paraId="120471B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4F8BB64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-0.336</w:t>
            </w:r>
          </w:p>
        </w:tc>
        <w:tc>
          <w:tcPr>
            <w:tcW w:w="1100" w:type="dxa"/>
            <w:tcBorders>
              <w:top w:val="nil"/>
              <w:left w:val="nil"/>
              <w:bottom w:val="nil"/>
              <w:right w:val="nil"/>
            </w:tcBorders>
            <w:shd w:val="clear" w:color="000000" w:fill="FFFFFF"/>
            <w:vAlign w:val="center"/>
            <w:hideMark/>
          </w:tcPr>
          <w:p w14:paraId="3DDD779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0.129</w:t>
            </w:r>
          </w:p>
        </w:tc>
        <w:tc>
          <w:tcPr>
            <w:tcW w:w="1100" w:type="dxa"/>
            <w:tcBorders>
              <w:top w:val="nil"/>
              <w:left w:val="nil"/>
              <w:bottom w:val="nil"/>
              <w:right w:val="nil"/>
            </w:tcBorders>
            <w:shd w:val="clear" w:color="000000" w:fill="FFFFFF"/>
            <w:vAlign w:val="center"/>
            <w:hideMark/>
          </w:tcPr>
          <w:p w14:paraId="7442EBD2"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-13.190</w:t>
            </w:r>
          </w:p>
        </w:tc>
        <w:tc>
          <w:tcPr>
            <w:tcW w:w="1100" w:type="dxa"/>
            <w:tcBorders>
              <w:top w:val="nil"/>
              <w:left w:val="nil"/>
              <w:bottom w:val="nil"/>
              <w:right w:val="nil"/>
            </w:tcBorders>
            <w:shd w:val="clear" w:color="000000" w:fill="FFFFFF"/>
            <w:vAlign w:val="center"/>
            <w:hideMark/>
          </w:tcPr>
          <w:p w14:paraId="465DC80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r>
      <w:tr w:rsidR="00CD631E" w:rsidRPr="00CD631E" w14:paraId="3BB7996C" w14:textId="77777777" w:rsidTr="00CD631E">
        <w:trPr>
          <w:trHeight w:val="288"/>
        </w:trPr>
        <w:tc>
          <w:tcPr>
            <w:tcW w:w="2860" w:type="dxa"/>
            <w:tcBorders>
              <w:top w:val="nil"/>
              <w:left w:val="nil"/>
              <w:bottom w:val="nil"/>
              <w:right w:val="nil"/>
            </w:tcBorders>
            <w:shd w:val="clear" w:color="000000" w:fill="FFFFFF"/>
            <w:noWrap/>
            <w:vAlign w:val="bottom"/>
            <w:hideMark/>
          </w:tcPr>
          <w:p w14:paraId="5DF66F32"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5214C12E"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0143F0C2"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-0.336</w:t>
            </w:r>
          </w:p>
        </w:tc>
        <w:tc>
          <w:tcPr>
            <w:tcW w:w="1100" w:type="dxa"/>
            <w:tcBorders>
              <w:top w:val="nil"/>
              <w:left w:val="nil"/>
              <w:bottom w:val="nil"/>
              <w:right w:val="nil"/>
            </w:tcBorders>
            <w:shd w:val="clear" w:color="000000" w:fill="FFFFFF"/>
            <w:vAlign w:val="center"/>
            <w:hideMark/>
          </w:tcPr>
          <w:p w14:paraId="2677FD4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-0.313</w:t>
            </w:r>
          </w:p>
        </w:tc>
        <w:tc>
          <w:tcPr>
            <w:tcW w:w="1100" w:type="dxa"/>
            <w:tcBorders>
              <w:top w:val="nil"/>
              <w:left w:val="nil"/>
              <w:bottom w:val="nil"/>
              <w:right w:val="nil"/>
            </w:tcBorders>
            <w:shd w:val="clear" w:color="000000" w:fill="FFFFFF"/>
            <w:vAlign w:val="center"/>
            <w:hideMark/>
          </w:tcPr>
          <w:p w14:paraId="643D16A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-0.690</w:t>
            </w:r>
          </w:p>
        </w:tc>
        <w:tc>
          <w:tcPr>
            <w:tcW w:w="1100" w:type="dxa"/>
            <w:tcBorders>
              <w:top w:val="nil"/>
              <w:left w:val="nil"/>
              <w:bottom w:val="nil"/>
              <w:right w:val="nil"/>
            </w:tcBorders>
            <w:shd w:val="clear" w:color="000000" w:fill="FFFFFF"/>
            <w:vAlign w:val="center"/>
            <w:hideMark/>
          </w:tcPr>
          <w:p w14:paraId="169A623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0.492</w:t>
            </w:r>
          </w:p>
        </w:tc>
      </w:tr>
      <w:tr w:rsidR="00CD631E" w:rsidRPr="00CD631E" w14:paraId="569E4EBA" w14:textId="77777777" w:rsidTr="00CD631E">
        <w:trPr>
          <w:trHeight w:val="288"/>
        </w:trPr>
        <w:tc>
          <w:tcPr>
            <w:tcW w:w="2860" w:type="dxa"/>
            <w:tcBorders>
              <w:top w:val="nil"/>
              <w:left w:val="nil"/>
              <w:bottom w:val="nil"/>
              <w:right w:val="nil"/>
            </w:tcBorders>
            <w:shd w:val="clear" w:color="000000" w:fill="FFFFFF"/>
            <w:noWrap/>
            <w:vAlign w:val="bottom"/>
            <w:hideMark/>
          </w:tcPr>
          <w:p w14:paraId="0D85A738"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5B6CC0C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762D2773"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3D4F62B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98AA46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46D0E2E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00459064" w14:textId="77777777" w:rsidTr="00CD631E">
        <w:trPr>
          <w:trHeight w:val="288"/>
        </w:trPr>
        <w:tc>
          <w:tcPr>
            <w:tcW w:w="2860" w:type="dxa"/>
            <w:tcBorders>
              <w:top w:val="nil"/>
              <w:left w:val="nil"/>
              <w:bottom w:val="nil"/>
              <w:right w:val="nil"/>
            </w:tcBorders>
            <w:shd w:val="clear" w:color="000000" w:fill="FFFFFF"/>
            <w:noWrap/>
            <w:vAlign w:val="bottom"/>
            <w:hideMark/>
          </w:tcPr>
          <w:p w14:paraId="123F0AFE"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Gender</w:t>
            </w:r>
          </w:p>
        </w:tc>
        <w:tc>
          <w:tcPr>
            <w:tcW w:w="1400" w:type="dxa"/>
            <w:tcBorders>
              <w:top w:val="nil"/>
              <w:left w:val="nil"/>
              <w:bottom w:val="nil"/>
              <w:right w:val="nil"/>
            </w:tcBorders>
            <w:shd w:val="clear" w:color="000000" w:fill="FFFFFF"/>
            <w:noWrap/>
            <w:vAlign w:val="bottom"/>
            <w:hideMark/>
          </w:tcPr>
          <w:p w14:paraId="17956873"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59D4C3C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0.333</w:t>
            </w:r>
          </w:p>
        </w:tc>
        <w:tc>
          <w:tcPr>
            <w:tcW w:w="1100" w:type="dxa"/>
            <w:tcBorders>
              <w:top w:val="nil"/>
              <w:left w:val="nil"/>
              <w:bottom w:val="nil"/>
              <w:right w:val="nil"/>
            </w:tcBorders>
            <w:shd w:val="clear" w:color="000000" w:fill="FFFFFF"/>
            <w:vAlign w:val="center"/>
            <w:hideMark/>
          </w:tcPr>
          <w:p w14:paraId="526714B0"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0.651</w:t>
            </w:r>
          </w:p>
        </w:tc>
        <w:tc>
          <w:tcPr>
            <w:tcW w:w="1100" w:type="dxa"/>
            <w:tcBorders>
              <w:top w:val="nil"/>
              <w:left w:val="nil"/>
              <w:bottom w:val="nil"/>
              <w:right w:val="nil"/>
            </w:tcBorders>
            <w:shd w:val="clear" w:color="000000" w:fill="FFFFFF"/>
            <w:vAlign w:val="center"/>
            <w:hideMark/>
          </w:tcPr>
          <w:p w14:paraId="57917FA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-13.550</w:t>
            </w:r>
          </w:p>
        </w:tc>
        <w:tc>
          <w:tcPr>
            <w:tcW w:w="1100" w:type="dxa"/>
            <w:tcBorders>
              <w:top w:val="nil"/>
              <w:left w:val="nil"/>
              <w:bottom w:val="nil"/>
              <w:right w:val="nil"/>
            </w:tcBorders>
            <w:shd w:val="clear" w:color="000000" w:fill="FFFFFF"/>
            <w:vAlign w:val="center"/>
            <w:hideMark/>
          </w:tcPr>
          <w:p w14:paraId="03DAE9B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r>
      <w:tr w:rsidR="00CD631E" w:rsidRPr="00CD631E" w14:paraId="7E75099F" w14:textId="77777777" w:rsidTr="00CD631E">
        <w:trPr>
          <w:trHeight w:val="288"/>
        </w:trPr>
        <w:tc>
          <w:tcPr>
            <w:tcW w:w="2860" w:type="dxa"/>
            <w:tcBorders>
              <w:top w:val="nil"/>
              <w:left w:val="nil"/>
              <w:bottom w:val="nil"/>
              <w:right w:val="nil"/>
            </w:tcBorders>
            <w:shd w:val="clear" w:color="000000" w:fill="FFFFFF"/>
            <w:noWrap/>
            <w:vAlign w:val="bottom"/>
            <w:hideMark/>
          </w:tcPr>
          <w:p w14:paraId="07C0FD8F"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11CC1764"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5DAA214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0.333</w:t>
            </w:r>
          </w:p>
        </w:tc>
        <w:tc>
          <w:tcPr>
            <w:tcW w:w="1100" w:type="dxa"/>
            <w:tcBorders>
              <w:top w:val="nil"/>
              <w:left w:val="nil"/>
              <w:bottom w:val="nil"/>
              <w:right w:val="nil"/>
            </w:tcBorders>
            <w:shd w:val="clear" w:color="000000" w:fill="FFFFFF"/>
            <w:vAlign w:val="center"/>
            <w:hideMark/>
          </w:tcPr>
          <w:p w14:paraId="62CB4FB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0.333</w:t>
            </w:r>
          </w:p>
        </w:tc>
        <w:tc>
          <w:tcPr>
            <w:tcW w:w="1100" w:type="dxa"/>
            <w:tcBorders>
              <w:top w:val="nil"/>
              <w:left w:val="nil"/>
              <w:bottom w:val="nil"/>
              <w:right w:val="nil"/>
            </w:tcBorders>
            <w:shd w:val="clear" w:color="000000" w:fill="FFFFFF"/>
            <w:vAlign w:val="center"/>
            <w:hideMark/>
          </w:tcPr>
          <w:p w14:paraId="2CBEC49A"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c>
          <w:tcPr>
            <w:tcW w:w="1100" w:type="dxa"/>
            <w:tcBorders>
              <w:top w:val="nil"/>
              <w:left w:val="nil"/>
              <w:bottom w:val="nil"/>
              <w:right w:val="nil"/>
            </w:tcBorders>
            <w:shd w:val="clear" w:color="000000" w:fill="FFFFFF"/>
            <w:vAlign w:val="center"/>
            <w:hideMark/>
          </w:tcPr>
          <w:p w14:paraId="2D89119A"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1.000</w:t>
            </w:r>
          </w:p>
        </w:tc>
      </w:tr>
      <w:tr w:rsidR="00CD631E" w:rsidRPr="00CD631E" w14:paraId="1C50D1C8" w14:textId="77777777" w:rsidTr="00CD631E">
        <w:trPr>
          <w:trHeight w:val="288"/>
        </w:trPr>
        <w:tc>
          <w:tcPr>
            <w:tcW w:w="2860" w:type="dxa"/>
            <w:tcBorders>
              <w:top w:val="nil"/>
              <w:left w:val="nil"/>
              <w:bottom w:val="nil"/>
              <w:right w:val="nil"/>
            </w:tcBorders>
            <w:shd w:val="clear" w:color="000000" w:fill="FFFFFF"/>
            <w:noWrap/>
            <w:vAlign w:val="bottom"/>
            <w:hideMark/>
          </w:tcPr>
          <w:p w14:paraId="6AFF204E"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588740CD"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57CDEB0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11BEAE0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5B283D9B"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31D03A1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6AEE7B9C" w14:textId="77777777" w:rsidTr="00CD631E">
        <w:trPr>
          <w:trHeight w:val="288"/>
        </w:trPr>
        <w:tc>
          <w:tcPr>
            <w:tcW w:w="2860" w:type="dxa"/>
            <w:tcBorders>
              <w:top w:val="nil"/>
              <w:left w:val="nil"/>
              <w:bottom w:val="nil"/>
              <w:right w:val="nil"/>
            </w:tcBorders>
            <w:shd w:val="clear" w:color="000000" w:fill="FFFFFF"/>
            <w:noWrap/>
            <w:vAlign w:val="bottom"/>
            <w:hideMark/>
          </w:tcPr>
          <w:p w14:paraId="638CA831"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Age</w:t>
            </w:r>
          </w:p>
        </w:tc>
        <w:tc>
          <w:tcPr>
            <w:tcW w:w="1400" w:type="dxa"/>
            <w:tcBorders>
              <w:top w:val="nil"/>
              <w:left w:val="nil"/>
              <w:bottom w:val="nil"/>
              <w:right w:val="nil"/>
            </w:tcBorders>
            <w:shd w:val="clear" w:color="000000" w:fill="FFFFFF"/>
            <w:noWrap/>
            <w:vAlign w:val="bottom"/>
            <w:hideMark/>
          </w:tcPr>
          <w:p w14:paraId="261D4508"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4BEE069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36.556</w:t>
            </w:r>
          </w:p>
        </w:tc>
        <w:tc>
          <w:tcPr>
            <w:tcW w:w="1100" w:type="dxa"/>
            <w:tcBorders>
              <w:top w:val="nil"/>
              <w:left w:val="nil"/>
              <w:bottom w:val="nil"/>
              <w:right w:val="nil"/>
            </w:tcBorders>
            <w:shd w:val="clear" w:color="000000" w:fill="FFFFFF"/>
            <w:vAlign w:val="center"/>
            <w:hideMark/>
          </w:tcPr>
          <w:p w14:paraId="057FC20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35.849</w:t>
            </w:r>
          </w:p>
        </w:tc>
        <w:tc>
          <w:tcPr>
            <w:tcW w:w="1100" w:type="dxa"/>
            <w:tcBorders>
              <w:top w:val="nil"/>
              <w:left w:val="nil"/>
              <w:bottom w:val="nil"/>
              <w:right w:val="nil"/>
            </w:tcBorders>
            <w:shd w:val="clear" w:color="000000" w:fill="FFFFFF"/>
            <w:vAlign w:val="center"/>
            <w:hideMark/>
          </w:tcPr>
          <w:p w14:paraId="11431AA0"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1.430</w:t>
            </w:r>
          </w:p>
        </w:tc>
        <w:tc>
          <w:tcPr>
            <w:tcW w:w="1100" w:type="dxa"/>
            <w:tcBorders>
              <w:top w:val="nil"/>
              <w:left w:val="nil"/>
              <w:bottom w:val="nil"/>
              <w:right w:val="nil"/>
            </w:tcBorders>
            <w:shd w:val="clear" w:color="000000" w:fill="FFFFFF"/>
            <w:vAlign w:val="center"/>
            <w:hideMark/>
          </w:tcPr>
          <w:p w14:paraId="566139A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0.152</w:t>
            </w:r>
          </w:p>
        </w:tc>
      </w:tr>
      <w:tr w:rsidR="00CD631E" w:rsidRPr="00CD631E" w14:paraId="2B48A2DE" w14:textId="77777777" w:rsidTr="00CD631E">
        <w:trPr>
          <w:trHeight w:val="288"/>
        </w:trPr>
        <w:tc>
          <w:tcPr>
            <w:tcW w:w="2860" w:type="dxa"/>
            <w:tcBorders>
              <w:top w:val="nil"/>
              <w:left w:val="nil"/>
              <w:bottom w:val="nil"/>
              <w:right w:val="nil"/>
            </w:tcBorders>
            <w:shd w:val="clear" w:color="000000" w:fill="FFFFFF"/>
            <w:noWrap/>
            <w:vAlign w:val="bottom"/>
            <w:hideMark/>
          </w:tcPr>
          <w:p w14:paraId="5A0900BD"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266E303F"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6C3DB5B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36.556</w:t>
            </w:r>
          </w:p>
        </w:tc>
        <w:tc>
          <w:tcPr>
            <w:tcW w:w="1100" w:type="dxa"/>
            <w:tcBorders>
              <w:top w:val="nil"/>
              <w:left w:val="nil"/>
              <w:bottom w:val="nil"/>
              <w:right w:val="nil"/>
            </w:tcBorders>
            <w:shd w:val="clear" w:color="000000" w:fill="FFFFFF"/>
            <w:vAlign w:val="center"/>
            <w:hideMark/>
          </w:tcPr>
          <w:p w14:paraId="1670ABE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36.360</w:t>
            </w:r>
          </w:p>
        </w:tc>
        <w:tc>
          <w:tcPr>
            <w:tcW w:w="1100" w:type="dxa"/>
            <w:tcBorders>
              <w:top w:val="nil"/>
              <w:left w:val="nil"/>
              <w:bottom w:val="nil"/>
              <w:right w:val="nil"/>
            </w:tcBorders>
            <w:shd w:val="clear" w:color="000000" w:fill="FFFFFF"/>
            <w:vAlign w:val="center"/>
            <w:hideMark/>
          </w:tcPr>
          <w:p w14:paraId="7B7FC44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0.330</w:t>
            </w:r>
          </w:p>
        </w:tc>
        <w:tc>
          <w:tcPr>
            <w:tcW w:w="1100" w:type="dxa"/>
            <w:tcBorders>
              <w:top w:val="nil"/>
              <w:left w:val="nil"/>
              <w:bottom w:val="nil"/>
              <w:right w:val="nil"/>
            </w:tcBorders>
            <w:shd w:val="clear" w:color="000000" w:fill="FFFFFF"/>
            <w:vAlign w:val="center"/>
            <w:hideMark/>
          </w:tcPr>
          <w:p w14:paraId="6F9B138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0.742</w:t>
            </w:r>
          </w:p>
        </w:tc>
      </w:tr>
      <w:tr w:rsidR="00CD631E" w:rsidRPr="00CD631E" w14:paraId="35FDDC74" w14:textId="77777777" w:rsidTr="00CD631E">
        <w:trPr>
          <w:trHeight w:val="288"/>
        </w:trPr>
        <w:tc>
          <w:tcPr>
            <w:tcW w:w="2860" w:type="dxa"/>
            <w:tcBorders>
              <w:top w:val="nil"/>
              <w:left w:val="nil"/>
              <w:bottom w:val="nil"/>
              <w:right w:val="nil"/>
            </w:tcBorders>
            <w:shd w:val="clear" w:color="000000" w:fill="FFFFFF"/>
            <w:noWrap/>
            <w:vAlign w:val="bottom"/>
            <w:hideMark/>
          </w:tcPr>
          <w:p w14:paraId="1C9CF87D"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4CF5A515"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06CAF00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3266BE0B"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A9577C0"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431FCCBA"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31DF94CB" w14:textId="77777777" w:rsidTr="00CD631E">
        <w:trPr>
          <w:trHeight w:val="288"/>
        </w:trPr>
        <w:tc>
          <w:tcPr>
            <w:tcW w:w="2860" w:type="dxa"/>
            <w:tcBorders>
              <w:top w:val="nil"/>
              <w:left w:val="nil"/>
              <w:bottom w:val="nil"/>
              <w:right w:val="nil"/>
            </w:tcBorders>
            <w:shd w:val="clear" w:color="000000" w:fill="FFFFFF"/>
            <w:noWrap/>
            <w:vAlign w:val="bottom"/>
            <w:hideMark/>
          </w:tcPr>
          <w:p w14:paraId="66FF22A8"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Education</w:t>
            </w:r>
            <w:proofErr w:type="spellEnd"/>
          </w:p>
        </w:tc>
        <w:tc>
          <w:tcPr>
            <w:tcW w:w="1400" w:type="dxa"/>
            <w:tcBorders>
              <w:top w:val="nil"/>
              <w:left w:val="nil"/>
              <w:bottom w:val="nil"/>
              <w:right w:val="nil"/>
            </w:tcBorders>
            <w:shd w:val="clear" w:color="000000" w:fill="FFFFFF"/>
            <w:noWrap/>
            <w:vAlign w:val="bottom"/>
            <w:hideMark/>
          </w:tcPr>
          <w:p w14:paraId="64E18309"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3A6CE1B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3.917</w:t>
            </w:r>
          </w:p>
        </w:tc>
        <w:tc>
          <w:tcPr>
            <w:tcW w:w="1100" w:type="dxa"/>
            <w:tcBorders>
              <w:top w:val="nil"/>
              <w:left w:val="nil"/>
              <w:bottom w:val="nil"/>
              <w:right w:val="nil"/>
            </w:tcBorders>
            <w:shd w:val="clear" w:color="000000" w:fill="FFFFFF"/>
            <w:vAlign w:val="center"/>
            <w:hideMark/>
          </w:tcPr>
          <w:p w14:paraId="7E1BDD1A"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3.509</w:t>
            </w:r>
          </w:p>
        </w:tc>
        <w:tc>
          <w:tcPr>
            <w:tcW w:w="1100" w:type="dxa"/>
            <w:tcBorders>
              <w:top w:val="nil"/>
              <w:left w:val="nil"/>
              <w:bottom w:val="nil"/>
              <w:right w:val="nil"/>
            </w:tcBorders>
            <w:shd w:val="clear" w:color="000000" w:fill="FFFFFF"/>
            <w:vAlign w:val="center"/>
            <w:hideMark/>
          </w:tcPr>
          <w:p w14:paraId="0DFE346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12.850</w:t>
            </w:r>
          </w:p>
        </w:tc>
        <w:tc>
          <w:tcPr>
            <w:tcW w:w="1100" w:type="dxa"/>
            <w:tcBorders>
              <w:top w:val="nil"/>
              <w:left w:val="nil"/>
              <w:bottom w:val="nil"/>
              <w:right w:val="nil"/>
            </w:tcBorders>
            <w:shd w:val="clear" w:color="000000" w:fill="FFFFFF"/>
            <w:vAlign w:val="center"/>
            <w:hideMark/>
          </w:tcPr>
          <w:p w14:paraId="6C2DBE0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r>
      <w:tr w:rsidR="00CD631E" w:rsidRPr="00CD631E" w14:paraId="21D5ACCC" w14:textId="77777777" w:rsidTr="00CD631E">
        <w:trPr>
          <w:trHeight w:val="288"/>
        </w:trPr>
        <w:tc>
          <w:tcPr>
            <w:tcW w:w="2860" w:type="dxa"/>
            <w:tcBorders>
              <w:top w:val="nil"/>
              <w:left w:val="nil"/>
              <w:bottom w:val="nil"/>
              <w:right w:val="nil"/>
            </w:tcBorders>
            <w:shd w:val="clear" w:color="000000" w:fill="FFFFFF"/>
            <w:noWrap/>
            <w:vAlign w:val="bottom"/>
            <w:hideMark/>
          </w:tcPr>
          <w:p w14:paraId="695BF49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07C3B561"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7A120042"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3.917</w:t>
            </w:r>
          </w:p>
        </w:tc>
        <w:tc>
          <w:tcPr>
            <w:tcW w:w="1100" w:type="dxa"/>
            <w:tcBorders>
              <w:top w:val="nil"/>
              <w:left w:val="nil"/>
              <w:bottom w:val="nil"/>
              <w:right w:val="nil"/>
            </w:tcBorders>
            <w:shd w:val="clear" w:color="000000" w:fill="FFFFFF"/>
            <w:vAlign w:val="center"/>
            <w:hideMark/>
          </w:tcPr>
          <w:p w14:paraId="1FA0E2C2"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3.921</w:t>
            </w:r>
          </w:p>
        </w:tc>
        <w:tc>
          <w:tcPr>
            <w:tcW w:w="1100" w:type="dxa"/>
            <w:tcBorders>
              <w:top w:val="nil"/>
              <w:left w:val="nil"/>
              <w:bottom w:val="nil"/>
              <w:right w:val="nil"/>
            </w:tcBorders>
            <w:shd w:val="clear" w:color="000000" w:fill="FFFFFF"/>
            <w:vAlign w:val="center"/>
            <w:hideMark/>
          </w:tcPr>
          <w:p w14:paraId="7A27ECD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-0.110</w:t>
            </w:r>
          </w:p>
        </w:tc>
        <w:tc>
          <w:tcPr>
            <w:tcW w:w="1100" w:type="dxa"/>
            <w:tcBorders>
              <w:top w:val="nil"/>
              <w:left w:val="nil"/>
              <w:bottom w:val="nil"/>
              <w:right w:val="nil"/>
            </w:tcBorders>
            <w:shd w:val="clear" w:color="000000" w:fill="FFFFFF"/>
            <w:vAlign w:val="center"/>
            <w:hideMark/>
          </w:tcPr>
          <w:p w14:paraId="68B5CF1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0.915</w:t>
            </w:r>
          </w:p>
        </w:tc>
      </w:tr>
      <w:tr w:rsidR="00CD631E" w:rsidRPr="00CD631E" w14:paraId="18D84A70" w14:textId="77777777" w:rsidTr="00CD631E">
        <w:trPr>
          <w:trHeight w:val="288"/>
        </w:trPr>
        <w:tc>
          <w:tcPr>
            <w:tcW w:w="2860" w:type="dxa"/>
            <w:tcBorders>
              <w:top w:val="nil"/>
              <w:left w:val="nil"/>
              <w:bottom w:val="nil"/>
              <w:right w:val="nil"/>
            </w:tcBorders>
            <w:shd w:val="clear" w:color="000000" w:fill="FFFFFF"/>
            <w:noWrap/>
            <w:vAlign w:val="bottom"/>
            <w:hideMark/>
          </w:tcPr>
          <w:p w14:paraId="1D52DDFC"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0F1AD827"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13E30E3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08A4F062"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3AA68D02"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227C626A"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751852EE" w14:textId="77777777" w:rsidTr="00CD631E">
        <w:trPr>
          <w:trHeight w:val="288"/>
        </w:trPr>
        <w:tc>
          <w:tcPr>
            <w:tcW w:w="2860" w:type="dxa"/>
            <w:tcBorders>
              <w:top w:val="nil"/>
              <w:left w:val="nil"/>
              <w:bottom w:val="nil"/>
              <w:right w:val="nil"/>
            </w:tcBorders>
            <w:shd w:val="clear" w:color="000000" w:fill="FFFFFF"/>
            <w:noWrap/>
            <w:vAlign w:val="bottom"/>
            <w:hideMark/>
          </w:tcPr>
          <w:p w14:paraId="3CAC5A91"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Employment</w:t>
            </w:r>
            <w:proofErr w:type="spellEnd"/>
            <w:r w:rsidRPr="00CD631E">
              <w:rPr>
                <w:rFonts w:ascii="Times New Roman" w:eastAsia="Times New Roman" w:hAnsi="Times New Roman" w:cs="Times New Roman"/>
                <w:color w:val="000000"/>
                <w:kern w:val="0"/>
                <w:lang w:eastAsia="es-CL"/>
                <w14:ligatures w14:val="none"/>
              </w:rPr>
              <w:t xml:space="preserve"> Status</w:t>
            </w:r>
          </w:p>
        </w:tc>
        <w:tc>
          <w:tcPr>
            <w:tcW w:w="1400" w:type="dxa"/>
            <w:tcBorders>
              <w:top w:val="nil"/>
              <w:left w:val="nil"/>
              <w:bottom w:val="nil"/>
              <w:right w:val="nil"/>
            </w:tcBorders>
            <w:shd w:val="clear" w:color="000000" w:fill="FFFFFF"/>
            <w:noWrap/>
            <w:vAlign w:val="bottom"/>
            <w:hideMark/>
          </w:tcPr>
          <w:p w14:paraId="3B1B4923"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20D1A31A"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0.911</w:t>
            </w:r>
          </w:p>
        </w:tc>
        <w:tc>
          <w:tcPr>
            <w:tcW w:w="1100" w:type="dxa"/>
            <w:tcBorders>
              <w:top w:val="nil"/>
              <w:left w:val="nil"/>
              <w:bottom w:val="nil"/>
              <w:right w:val="nil"/>
            </w:tcBorders>
            <w:shd w:val="clear" w:color="000000" w:fill="FFFFFF"/>
            <w:vAlign w:val="center"/>
            <w:hideMark/>
          </w:tcPr>
          <w:p w14:paraId="256AD8B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0.941</w:t>
            </w:r>
          </w:p>
        </w:tc>
        <w:tc>
          <w:tcPr>
            <w:tcW w:w="1100" w:type="dxa"/>
            <w:tcBorders>
              <w:top w:val="nil"/>
              <w:left w:val="nil"/>
              <w:bottom w:val="nil"/>
              <w:right w:val="nil"/>
            </w:tcBorders>
            <w:shd w:val="clear" w:color="000000" w:fill="FFFFFF"/>
            <w:vAlign w:val="center"/>
            <w:hideMark/>
          </w:tcPr>
          <w:p w14:paraId="0F07B347"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-2.460</w:t>
            </w:r>
          </w:p>
        </w:tc>
        <w:tc>
          <w:tcPr>
            <w:tcW w:w="1100" w:type="dxa"/>
            <w:tcBorders>
              <w:top w:val="nil"/>
              <w:left w:val="nil"/>
              <w:bottom w:val="nil"/>
              <w:right w:val="nil"/>
            </w:tcBorders>
            <w:shd w:val="clear" w:color="000000" w:fill="FFFFFF"/>
            <w:vAlign w:val="center"/>
            <w:hideMark/>
          </w:tcPr>
          <w:p w14:paraId="35756E61"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0.014</w:t>
            </w:r>
          </w:p>
        </w:tc>
      </w:tr>
      <w:tr w:rsidR="00CD631E" w:rsidRPr="00CD631E" w14:paraId="19B08E1E" w14:textId="77777777" w:rsidTr="00CD631E">
        <w:trPr>
          <w:trHeight w:val="288"/>
        </w:trPr>
        <w:tc>
          <w:tcPr>
            <w:tcW w:w="2860" w:type="dxa"/>
            <w:tcBorders>
              <w:top w:val="nil"/>
              <w:left w:val="nil"/>
              <w:bottom w:val="nil"/>
              <w:right w:val="nil"/>
            </w:tcBorders>
            <w:shd w:val="clear" w:color="000000" w:fill="FFFFFF"/>
            <w:noWrap/>
            <w:vAlign w:val="bottom"/>
            <w:hideMark/>
          </w:tcPr>
          <w:p w14:paraId="4132708B"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4714568B"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nil"/>
              <w:right w:val="nil"/>
            </w:tcBorders>
            <w:shd w:val="clear" w:color="000000" w:fill="FFFFFF"/>
            <w:vAlign w:val="center"/>
            <w:hideMark/>
          </w:tcPr>
          <w:p w14:paraId="7248E85C"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0.911</w:t>
            </w:r>
          </w:p>
        </w:tc>
        <w:tc>
          <w:tcPr>
            <w:tcW w:w="1100" w:type="dxa"/>
            <w:tcBorders>
              <w:top w:val="nil"/>
              <w:left w:val="nil"/>
              <w:bottom w:val="nil"/>
              <w:right w:val="nil"/>
            </w:tcBorders>
            <w:shd w:val="clear" w:color="000000" w:fill="FFFFFF"/>
            <w:vAlign w:val="center"/>
            <w:hideMark/>
          </w:tcPr>
          <w:p w14:paraId="720717C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0.911</w:t>
            </w:r>
          </w:p>
        </w:tc>
        <w:tc>
          <w:tcPr>
            <w:tcW w:w="1100" w:type="dxa"/>
            <w:tcBorders>
              <w:top w:val="nil"/>
              <w:left w:val="nil"/>
              <w:bottom w:val="nil"/>
              <w:right w:val="nil"/>
            </w:tcBorders>
            <w:shd w:val="clear" w:color="000000" w:fill="FFFFFF"/>
            <w:vAlign w:val="center"/>
            <w:hideMark/>
          </w:tcPr>
          <w:p w14:paraId="1527AE45"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0.000</w:t>
            </w:r>
          </w:p>
        </w:tc>
        <w:tc>
          <w:tcPr>
            <w:tcW w:w="1100" w:type="dxa"/>
            <w:tcBorders>
              <w:top w:val="nil"/>
              <w:left w:val="nil"/>
              <w:bottom w:val="nil"/>
              <w:right w:val="nil"/>
            </w:tcBorders>
            <w:shd w:val="clear" w:color="000000" w:fill="FFFFFF"/>
            <w:vAlign w:val="center"/>
            <w:hideMark/>
          </w:tcPr>
          <w:p w14:paraId="2E554E7B"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1.000</w:t>
            </w:r>
          </w:p>
        </w:tc>
      </w:tr>
      <w:tr w:rsidR="00CD631E" w:rsidRPr="00CD631E" w14:paraId="6A825454" w14:textId="77777777" w:rsidTr="00CD631E">
        <w:trPr>
          <w:trHeight w:val="288"/>
        </w:trPr>
        <w:tc>
          <w:tcPr>
            <w:tcW w:w="2860" w:type="dxa"/>
            <w:tcBorders>
              <w:top w:val="nil"/>
              <w:left w:val="nil"/>
              <w:bottom w:val="nil"/>
              <w:right w:val="nil"/>
            </w:tcBorders>
            <w:shd w:val="clear" w:color="000000" w:fill="FFFFFF"/>
            <w:noWrap/>
            <w:vAlign w:val="bottom"/>
            <w:hideMark/>
          </w:tcPr>
          <w:p w14:paraId="2548C8AD"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nil"/>
              <w:right w:val="nil"/>
            </w:tcBorders>
            <w:shd w:val="clear" w:color="000000" w:fill="FFFFFF"/>
            <w:noWrap/>
            <w:vAlign w:val="bottom"/>
            <w:hideMark/>
          </w:tcPr>
          <w:p w14:paraId="74475C07"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100" w:type="dxa"/>
            <w:tcBorders>
              <w:top w:val="nil"/>
              <w:left w:val="nil"/>
              <w:bottom w:val="nil"/>
              <w:right w:val="nil"/>
            </w:tcBorders>
            <w:shd w:val="clear" w:color="000000" w:fill="FFFFFF"/>
            <w:vAlign w:val="center"/>
            <w:hideMark/>
          </w:tcPr>
          <w:p w14:paraId="70A267C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175665D"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w:t>
            </w:r>
          </w:p>
        </w:tc>
        <w:tc>
          <w:tcPr>
            <w:tcW w:w="1100" w:type="dxa"/>
            <w:tcBorders>
              <w:top w:val="nil"/>
              <w:left w:val="nil"/>
              <w:bottom w:val="nil"/>
              <w:right w:val="nil"/>
            </w:tcBorders>
            <w:shd w:val="clear" w:color="000000" w:fill="FFFFFF"/>
            <w:vAlign w:val="center"/>
            <w:hideMark/>
          </w:tcPr>
          <w:p w14:paraId="2FE4C27F"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c>
          <w:tcPr>
            <w:tcW w:w="1100" w:type="dxa"/>
            <w:tcBorders>
              <w:top w:val="nil"/>
              <w:left w:val="nil"/>
              <w:bottom w:val="nil"/>
              <w:right w:val="nil"/>
            </w:tcBorders>
            <w:shd w:val="clear" w:color="000000" w:fill="FFFFFF"/>
            <w:vAlign w:val="center"/>
            <w:hideMark/>
          </w:tcPr>
          <w:p w14:paraId="76064B4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4"/>
                <w:szCs w:val="24"/>
                <w:lang w:eastAsia="es-CL"/>
                <w14:ligatures w14:val="none"/>
              </w:rPr>
            </w:pPr>
            <w:r w:rsidRPr="00CD631E">
              <w:rPr>
                <w:rFonts w:ascii="Times New Roman" w:eastAsia="Times New Roman" w:hAnsi="Times New Roman" w:cs="Times New Roman"/>
                <w:color w:val="000000"/>
                <w:kern w:val="0"/>
                <w:sz w:val="24"/>
                <w:szCs w:val="24"/>
                <w:lang w:eastAsia="es-CL"/>
                <w14:ligatures w14:val="none"/>
              </w:rPr>
              <w:t> </w:t>
            </w:r>
          </w:p>
        </w:tc>
      </w:tr>
      <w:tr w:rsidR="00CD631E" w:rsidRPr="00CD631E" w14:paraId="07B81FE5" w14:textId="77777777" w:rsidTr="00CD631E">
        <w:trPr>
          <w:trHeight w:val="288"/>
        </w:trPr>
        <w:tc>
          <w:tcPr>
            <w:tcW w:w="2860" w:type="dxa"/>
            <w:tcBorders>
              <w:top w:val="nil"/>
              <w:left w:val="nil"/>
              <w:bottom w:val="nil"/>
              <w:right w:val="nil"/>
            </w:tcBorders>
            <w:shd w:val="clear" w:color="000000" w:fill="FFFFFF"/>
            <w:noWrap/>
            <w:vAlign w:val="bottom"/>
            <w:hideMark/>
          </w:tcPr>
          <w:p w14:paraId="24EA189F"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Income</w:t>
            </w:r>
            <w:proofErr w:type="spellEnd"/>
          </w:p>
        </w:tc>
        <w:tc>
          <w:tcPr>
            <w:tcW w:w="1400" w:type="dxa"/>
            <w:tcBorders>
              <w:top w:val="nil"/>
              <w:left w:val="nil"/>
              <w:bottom w:val="nil"/>
              <w:right w:val="nil"/>
            </w:tcBorders>
            <w:shd w:val="clear" w:color="000000" w:fill="FFFFFF"/>
            <w:noWrap/>
            <w:vAlign w:val="bottom"/>
            <w:hideMark/>
          </w:tcPr>
          <w:p w14:paraId="43BF5A23"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Unmatched</w:t>
            </w:r>
            <w:proofErr w:type="spellEnd"/>
          </w:p>
        </w:tc>
        <w:tc>
          <w:tcPr>
            <w:tcW w:w="1100" w:type="dxa"/>
            <w:tcBorders>
              <w:top w:val="nil"/>
              <w:left w:val="nil"/>
              <w:bottom w:val="nil"/>
              <w:right w:val="nil"/>
            </w:tcBorders>
            <w:shd w:val="clear" w:color="000000" w:fill="FFFFFF"/>
            <w:vAlign w:val="center"/>
            <w:hideMark/>
          </w:tcPr>
          <w:p w14:paraId="1EF1CA68"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2.302</w:t>
            </w:r>
          </w:p>
        </w:tc>
        <w:tc>
          <w:tcPr>
            <w:tcW w:w="1100" w:type="dxa"/>
            <w:tcBorders>
              <w:top w:val="nil"/>
              <w:left w:val="nil"/>
              <w:bottom w:val="nil"/>
              <w:right w:val="nil"/>
            </w:tcBorders>
            <w:shd w:val="clear" w:color="000000" w:fill="FFFFFF"/>
            <w:vAlign w:val="center"/>
            <w:hideMark/>
          </w:tcPr>
          <w:p w14:paraId="3CEEBB84"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2.214</w:t>
            </w:r>
          </w:p>
        </w:tc>
        <w:tc>
          <w:tcPr>
            <w:tcW w:w="1100" w:type="dxa"/>
            <w:tcBorders>
              <w:top w:val="nil"/>
              <w:left w:val="nil"/>
              <w:bottom w:val="nil"/>
              <w:right w:val="nil"/>
            </w:tcBorders>
            <w:shd w:val="clear" w:color="000000" w:fill="FFFFFF"/>
            <w:vAlign w:val="center"/>
            <w:hideMark/>
          </w:tcPr>
          <w:p w14:paraId="2D9C989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2.470</w:t>
            </w:r>
          </w:p>
        </w:tc>
        <w:tc>
          <w:tcPr>
            <w:tcW w:w="1100" w:type="dxa"/>
            <w:tcBorders>
              <w:top w:val="nil"/>
              <w:left w:val="nil"/>
              <w:bottom w:val="nil"/>
              <w:right w:val="nil"/>
            </w:tcBorders>
            <w:shd w:val="clear" w:color="000000" w:fill="FFFFFF"/>
            <w:vAlign w:val="center"/>
            <w:hideMark/>
          </w:tcPr>
          <w:p w14:paraId="6B967FF7"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0.014</w:t>
            </w:r>
          </w:p>
        </w:tc>
      </w:tr>
      <w:tr w:rsidR="00CD631E" w:rsidRPr="00CD631E" w14:paraId="79E26164" w14:textId="77777777" w:rsidTr="00CD631E">
        <w:trPr>
          <w:trHeight w:val="288"/>
        </w:trPr>
        <w:tc>
          <w:tcPr>
            <w:tcW w:w="2860" w:type="dxa"/>
            <w:tcBorders>
              <w:top w:val="nil"/>
              <w:left w:val="nil"/>
              <w:bottom w:val="single" w:sz="4" w:space="0" w:color="auto"/>
              <w:right w:val="nil"/>
            </w:tcBorders>
            <w:shd w:val="clear" w:color="000000" w:fill="FFFFFF"/>
            <w:noWrap/>
            <w:vAlign w:val="bottom"/>
            <w:hideMark/>
          </w:tcPr>
          <w:p w14:paraId="3DAC3CBA"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r w:rsidRPr="00CD631E">
              <w:rPr>
                <w:rFonts w:ascii="Times New Roman" w:eastAsia="Times New Roman" w:hAnsi="Times New Roman" w:cs="Times New Roman"/>
                <w:color w:val="000000"/>
                <w:kern w:val="0"/>
                <w:lang w:eastAsia="es-CL"/>
                <w14:ligatures w14:val="none"/>
              </w:rPr>
              <w:t> </w:t>
            </w:r>
          </w:p>
        </w:tc>
        <w:tc>
          <w:tcPr>
            <w:tcW w:w="1400" w:type="dxa"/>
            <w:tcBorders>
              <w:top w:val="nil"/>
              <w:left w:val="nil"/>
              <w:bottom w:val="single" w:sz="4" w:space="0" w:color="auto"/>
              <w:right w:val="nil"/>
            </w:tcBorders>
            <w:shd w:val="clear" w:color="000000" w:fill="FFFFFF"/>
            <w:noWrap/>
            <w:vAlign w:val="bottom"/>
            <w:hideMark/>
          </w:tcPr>
          <w:p w14:paraId="13A28FAD" w14:textId="77777777" w:rsidR="00CD631E" w:rsidRPr="00CD631E" w:rsidRDefault="00CD631E" w:rsidP="00CD631E">
            <w:pPr>
              <w:spacing w:after="0" w:line="240" w:lineRule="auto"/>
              <w:rPr>
                <w:rFonts w:ascii="Times New Roman" w:eastAsia="Times New Roman" w:hAnsi="Times New Roman" w:cs="Times New Roman"/>
                <w:color w:val="000000"/>
                <w:kern w:val="0"/>
                <w:lang w:eastAsia="es-CL"/>
                <w14:ligatures w14:val="none"/>
              </w:rPr>
            </w:pPr>
            <w:proofErr w:type="spellStart"/>
            <w:r w:rsidRPr="00CD631E">
              <w:rPr>
                <w:rFonts w:ascii="Times New Roman" w:eastAsia="Times New Roman" w:hAnsi="Times New Roman" w:cs="Times New Roman"/>
                <w:color w:val="000000"/>
                <w:kern w:val="0"/>
                <w:lang w:eastAsia="es-CL"/>
                <w14:ligatures w14:val="none"/>
              </w:rPr>
              <w:t>Matched</w:t>
            </w:r>
            <w:proofErr w:type="spellEnd"/>
          </w:p>
        </w:tc>
        <w:tc>
          <w:tcPr>
            <w:tcW w:w="1100" w:type="dxa"/>
            <w:tcBorders>
              <w:top w:val="nil"/>
              <w:left w:val="nil"/>
              <w:bottom w:val="single" w:sz="4" w:space="0" w:color="auto"/>
              <w:right w:val="nil"/>
            </w:tcBorders>
            <w:shd w:val="clear" w:color="000000" w:fill="FFFFFF"/>
            <w:vAlign w:val="center"/>
            <w:hideMark/>
          </w:tcPr>
          <w:p w14:paraId="5E6EAD1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2.302</w:t>
            </w:r>
          </w:p>
        </w:tc>
        <w:tc>
          <w:tcPr>
            <w:tcW w:w="1100" w:type="dxa"/>
            <w:tcBorders>
              <w:top w:val="nil"/>
              <w:left w:val="nil"/>
              <w:bottom w:val="single" w:sz="4" w:space="0" w:color="auto"/>
              <w:right w:val="nil"/>
            </w:tcBorders>
            <w:shd w:val="clear" w:color="000000" w:fill="FFFFFF"/>
            <w:vAlign w:val="center"/>
            <w:hideMark/>
          </w:tcPr>
          <w:p w14:paraId="56F37C56"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2.311</w:t>
            </w:r>
          </w:p>
        </w:tc>
        <w:tc>
          <w:tcPr>
            <w:tcW w:w="1100" w:type="dxa"/>
            <w:tcBorders>
              <w:top w:val="nil"/>
              <w:left w:val="nil"/>
              <w:bottom w:val="single" w:sz="4" w:space="0" w:color="auto"/>
              <w:right w:val="nil"/>
            </w:tcBorders>
            <w:shd w:val="clear" w:color="000000" w:fill="FFFFFF"/>
            <w:vAlign w:val="center"/>
            <w:hideMark/>
          </w:tcPr>
          <w:p w14:paraId="55F5CA6E"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-0.210</w:t>
            </w:r>
          </w:p>
        </w:tc>
        <w:tc>
          <w:tcPr>
            <w:tcW w:w="1100" w:type="dxa"/>
            <w:tcBorders>
              <w:top w:val="nil"/>
              <w:left w:val="nil"/>
              <w:bottom w:val="single" w:sz="4" w:space="0" w:color="auto"/>
              <w:right w:val="nil"/>
            </w:tcBorders>
            <w:shd w:val="clear" w:color="000000" w:fill="FFFFFF"/>
            <w:vAlign w:val="center"/>
            <w:hideMark/>
          </w:tcPr>
          <w:p w14:paraId="5163B9F9" w14:textId="77777777" w:rsidR="00CD631E" w:rsidRPr="00CD631E" w:rsidRDefault="00CD631E" w:rsidP="00CD631E">
            <w:pPr>
              <w:spacing w:after="0" w:line="240" w:lineRule="auto"/>
              <w:jc w:val="right"/>
              <w:rPr>
                <w:rFonts w:ascii="Times New Roman" w:eastAsia="Times New Roman" w:hAnsi="Times New Roman" w:cs="Times New Roman"/>
                <w:color w:val="000000"/>
                <w:kern w:val="0"/>
                <w:sz w:val="20"/>
                <w:szCs w:val="20"/>
                <w:lang w:eastAsia="es-CL"/>
                <w14:ligatures w14:val="none"/>
              </w:rPr>
            </w:pPr>
            <w:r w:rsidRPr="00CD631E">
              <w:rPr>
                <w:rFonts w:ascii="Times New Roman" w:eastAsia="Times New Roman" w:hAnsi="Times New Roman" w:cs="Times New Roman"/>
                <w:color w:val="000000"/>
                <w:kern w:val="0"/>
                <w:sz w:val="20"/>
                <w:szCs w:val="20"/>
                <w:lang w:eastAsia="es-CL"/>
                <w14:ligatures w14:val="none"/>
              </w:rPr>
              <w:t xml:space="preserve">    0.837</w:t>
            </w:r>
          </w:p>
        </w:tc>
      </w:tr>
    </w:tbl>
    <w:p w14:paraId="7FEE65F4" w14:textId="5034A0AE" w:rsidR="00E86DF7" w:rsidRPr="002718DB" w:rsidRDefault="00CD631E" w:rsidP="00CD631E">
      <w:pPr>
        <w:jc w:val="center"/>
        <w:rPr>
          <w:rFonts w:ascii="Times New Roman" w:hAnsi="Times New Roman" w:cs="Times New Roman"/>
          <w:lang w:val="en-US"/>
        </w:rPr>
      </w:pPr>
      <w:r w:rsidRPr="002718DB">
        <w:rPr>
          <w:rFonts w:ascii="Times New Roman" w:hAnsi="Times New Roman" w:cs="Times New Roman"/>
          <w:sz w:val="24"/>
          <w:szCs w:val="24"/>
          <w:lang w:val="en-US"/>
        </w:rPr>
        <w:t>Source: Author's own work</w:t>
      </w:r>
    </w:p>
    <w:p w14:paraId="5D73899C" w14:textId="77777777" w:rsidR="00CF5C9E" w:rsidRPr="002718DB" w:rsidRDefault="00CF5C9E">
      <w:pPr>
        <w:rPr>
          <w:rFonts w:ascii="Times New Roman" w:hAnsi="Times New Roman" w:cs="Times New Roman"/>
          <w:lang w:val="en-US"/>
        </w:rPr>
      </w:pPr>
    </w:p>
    <w:p w14:paraId="3A6DBA03" w14:textId="77777777" w:rsidR="00CF5C9E" w:rsidRPr="002718DB" w:rsidRDefault="00CF5C9E">
      <w:pPr>
        <w:rPr>
          <w:rFonts w:ascii="Times New Roman" w:hAnsi="Times New Roman" w:cs="Times New Roman"/>
          <w:lang w:val="en-US"/>
        </w:rPr>
      </w:pPr>
    </w:p>
    <w:p w14:paraId="115E7B48" w14:textId="77777777" w:rsidR="00CF5C9E" w:rsidRPr="002718DB" w:rsidRDefault="00CF5C9E">
      <w:pPr>
        <w:rPr>
          <w:rFonts w:ascii="Times New Roman" w:hAnsi="Times New Roman" w:cs="Times New Roman"/>
          <w:lang w:val="en-US"/>
        </w:rPr>
      </w:pPr>
    </w:p>
    <w:p w14:paraId="19EB20FF" w14:textId="77777777" w:rsidR="00CF5C9E" w:rsidRPr="002718DB" w:rsidRDefault="00CF5C9E">
      <w:pPr>
        <w:rPr>
          <w:rFonts w:ascii="Times New Roman" w:hAnsi="Times New Roman" w:cs="Times New Roman"/>
          <w:lang w:val="en-US"/>
        </w:rPr>
      </w:pPr>
    </w:p>
    <w:p w14:paraId="5FF4D940" w14:textId="77777777" w:rsidR="00CF5C9E" w:rsidRPr="002718DB" w:rsidRDefault="00CF5C9E">
      <w:pPr>
        <w:rPr>
          <w:rFonts w:ascii="Times New Roman" w:hAnsi="Times New Roman" w:cs="Times New Roman"/>
          <w:lang w:val="en-US"/>
        </w:rPr>
      </w:pPr>
    </w:p>
    <w:sectPr w:rsidR="00CF5C9E" w:rsidRPr="002718DB" w:rsidSect="0013341E">
      <w:pgSz w:w="12240" w:h="15840"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7EA"/>
    <w:rsid w:val="000D57EA"/>
    <w:rsid w:val="00130264"/>
    <w:rsid w:val="0013341E"/>
    <w:rsid w:val="001545FA"/>
    <w:rsid w:val="001566B6"/>
    <w:rsid w:val="001827EB"/>
    <w:rsid w:val="00182815"/>
    <w:rsid w:val="001E37EA"/>
    <w:rsid w:val="001E7880"/>
    <w:rsid w:val="002718DB"/>
    <w:rsid w:val="0033782F"/>
    <w:rsid w:val="00361E7F"/>
    <w:rsid w:val="00391883"/>
    <w:rsid w:val="003E3663"/>
    <w:rsid w:val="00486B69"/>
    <w:rsid w:val="00493E4F"/>
    <w:rsid w:val="00544857"/>
    <w:rsid w:val="005950E6"/>
    <w:rsid w:val="005B1EDA"/>
    <w:rsid w:val="00692CF7"/>
    <w:rsid w:val="00692D3A"/>
    <w:rsid w:val="006A7582"/>
    <w:rsid w:val="006C2CA3"/>
    <w:rsid w:val="00713B11"/>
    <w:rsid w:val="007847CB"/>
    <w:rsid w:val="008A06B8"/>
    <w:rsid w:val="008A5389"/>
    <w:rsid w:val="00B00CF6"/>
    <w:rsid w:val="00B230B1"/>
    <w:rsid w:val="00B7232B"/>
    <w:rsid w:val="00C01417"/>
    <w:rsid w:val="00C9505E"/>
    <w:rsid w:val="00CC7631"/>
    <w:rsid w:val="00CD631E"/>
    <w:rsid w:val="00CF5C9E"/>
    <w:rsid w:val="00D17C38"/>
    <w:rsid w:val="00DC56C6"/>
    <w:rsid w:val="00DE4801"/>
    <w:rsid w:val="00E00E6A"/>
    <w:rsid w:val="00E027EA"/>
    <w:rsid w:val="00E11ADC"/>
    <w:rsid w:val="00E86DF7"/>
    <w:rsid w:val="00EC6C14"/>
    <w:rsid w:val="00EF7865"/>
    <w:rsid w:val="00F32B6D"/>
    <w:rsid w:val="00F74E2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0121"/>
  <w15:chartTrackingRefBased/>
  <w15:docId w15:val="{49369346-AFB6-469C-AFDE-B6DBB90DC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C38"/>
  </w:style>
  <w:style w:type="paragraph" w:styleId="Ttulo1">
    <w:name w:val="heading 1"/>
    <w:basedOn w:val="Normal"/>
    <w:next w:val="Normal"/>
    <w:link w:val="Ttulo1Car"/>
    <w:uiPriority w:val="9"/>
    <w:qFormat/>
    <w:rsid w:val="001E37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1E37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1E37E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1E37E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1E37E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1E37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37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37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37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37E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1E37E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1E37E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1E37E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1E37E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1E37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37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37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37EA"/>
    <w:rPr>
      <w:rFonts w:eastAsiaTheme="majorEastAsia" w:cstheme="majorBidi"/>
      <w:color w:val="272727" w:themeColor="text1" w:themeTint="D8"/>
    </w:rPr>
  </w:style>
  <w:style w:type="paragraph" w:styleId="Ttulo">
    <w:name w:val="Title"/>
    <w:basedOn w:val="Normal"/>
    <w:next w:val="Normal"/>
    <w:link w:val="TtuloCar"/>
    <w:uiPriority w:val="10"/>
    <w:qFormat/>
    <w:rsid w:val="001E37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3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37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37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37EA"/>
    <w:pPr>
      <w:spacing w:before="160"/>
      <w:jc w:val="center"/>
    </w:pPr>
    <w:rPr>
      <w:i/>
      <w:iCs/>
      <w:color w:val="404040" w:themeColor="text1" w:themeTint="BF"/>
    </w:rPr>
  </w:style>
  <w:style w:type="character" w:customStyle="1" w:styleId="CitaCar">
    <w:name w:val="Cita Car"/>
    <w:basedOn w:val="Fuentedeprrafopredeter"/>
    <w:link w:val="Cita"/>
    <w:uiPriority w:val="29"/>
    <w:rsid w:val="001E37EA"/>
    <w:rPr>
      <w:i/>
      <w:iCs/>
      <w:color w:val="404040" w:themeColor="text1" w:themeTint="BF"/>
    </w:rPr>
  </w:style>
  <w:style w:type="paragraph" w:styleId="Prrafodelista">
    <w:name w:val="List Paragraph"/>
    <w:basedOn w:val="Normal"/>
    <w:uiPriority w:val="34"/>
    <w:qFormat/>
    <w:rsid w:val="001E37EA"/>
    <w:pPr>
      <w:ind w:left="720"/>
      <w:contextualSpacing/>
    </w:pPr>
  </w:style>
  <w:style w:type="character" w:styleId="nfasisintenso">
    <w:name w:val="Intense Emphasis"/>
    <w:basedOn w:val="Fuentedeprrafopredeter"/>
    <w:uiPriority w:val="21"/>
    <w:qFormat/>
    <w:rsid w:val="001E37EA"/>
    <w:rPr>
      <w:i/>
      <w:iCs/>
      <w:color w:val="2F5496" w:themeColor="accent1" w:themeShade="BF"/>
    </w:rPr>
  </w:style>
  <w:style w:type="paragraph" w:styleId="Citadestacada">
    <w:name w:val="Intense Quote"/>
    <w:basedOn w:val="Normal"/>
    <w:next w:val="Normal"/>
    <w:link w:val="CitadestacadaCar"/>
    <w:uiPriority w:val="30"/>
    <w:qFormat/>
    <w:rsid w:val="001E37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E37EA"/>
    <w:rPr>
      <w:i/>
      <w:iCs/>
      <w:color w:val="2F5496" w:themeColor="accent1" w:themeShade="BF"/>
    </w:rPr>
  </w:style>
  <w:style w:type="character" w:styleId="Referenciaintensa">
    <w:name w:val="Intense Reference"/>
    <w:basedOn w:val="Fuentedeprrafopredeter"/>
    <w:uiPriority w:val="32"/>
    <w:qFormat/>
    <w:rsid w:val="001E37EA"/>
    <w:rPr>
      <w:b/>
      <w:bCs/>
      <w:smallCaps/>
      <w:color w:val="2F5496" w:themeColor="accent1" w:themeShade="BF"/>
      <w:spacing w:val="5"/>
    </w:rPr>
  </w:style>
  <w:style w:type="character" w:styleId="Hipervnculo">
    <w:name w:val="Hyperlink"/>
    <w:basedOn w:val="Fuentedeprrafopredeter"/>
    <w:uiPriority w:val="99"/>
    <w:semiHidden/>
    <w:unhideWhenUsed/>
    <w:rsid w:val="00CD631E"/>
    <w:rPr>
      <w:color w:val="0563C1"/>
      <w:u w:val="single"/>
    </w:rPr>
  </w:style>
  <w:style w:type="character" w:styleId="Hipervnculovisitado">
    <w:name w:val="FollowedHyperlink"/>
    <w:basedOn w:val="Fuentedeprrafopredeter"/>
    <w:uiPriority w:val="99"/>
    <w:semiHidden/>
    <w:unhideWhenUsed/>
    <w:rsid w:val="00CD631E"/>
    <w:rPr>
      <w:color w:val="954F72"/>
      <w:u w:val="single"/>
    </w:rPr>
  </w:style>
  <w:style w:type="paragraph" w:customStyle="1" w:styleId="msonormal0">
    <w:name w:val="msonormal"/>
    <w:basedOn w:val="Normal"/>
    <w:rsid w:val="00CD631E"/>
    <w:pPr>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paragraph" w:customStyle="1" w:styleId="xl65">
    <w:name w:val="xl65"/>
    <w:basedOn w:val="Normal"/>
    <w:rsid w:val="00CD631E"/>
    <w:pPr>
      <w:shd w:val="clear" w:color="000000" w:fill="FFFFFF"/>
      <w:spacing w:before="100" w:beforeAutospacing="1" w:after="100" w:afterAutospacing="1" w:line="240" w:lineRule="auto"/>
      <w:textAlignment w:val="center"/>
    </w:pPr>
    <w:rPr>
      <w:rFonts w:ascii="Garamond" w:eastAsia="Times New Roman" w:hAnsi="Garamond" w:cs="Times New Roman"/>
      <w:kern w:val="0"/>
      <w:sz w:val="20"/>
      <w:szCs w:val="20"/>
      <w:lang w:eastAsia="es-CL"/>
      <w14:ligatures w14:val="none"/>
    </w:rPr>
  </w:style>
  <w:style w:type="paragraph" w:customStyle="1" w:styleId="xl66">
    <w:name w:val="xl66"/>
    <w:basedOn w:val="Normal"/>
    <w:rsid w:val="00CD631E"/>
    <w:pPr>
      <w:shd w:val="clear" w:color="000000" w:fill="FFFFFF"/>
      <w:spacing w:before="100" w:beforeAutospacing="1" w:after="100" w:afterAutospacing="1" w:line="240" w:lineRule="auto"/>
      <w:jc w:val="right"/>
      <w:textAlignment w:val="center"/>
    </w:pPr>
    <w:rPr>
      <w:rFonts w:ascii="Garamond" w:eastAsia="Times New Roman" w:hAnsi="Garamond" w:cs="Times New Roman"/>
      <w:kern w:val="0"/>
      <w:sz w:val="20"/>
      <w:szCs w:val="20"/>
      <w:lang w:eastAsia="es-CL"/>
      <w14:ligatures w14:val="none"/>
    </w:rPr>
  </w:style>
  <w:style w:type="paragraph" w:customStyle="1" w:styleId="xl67">
    <w:name w:val="xl67"/>
    <w:basedOn w:val="Normal"/>
    <w:rsid w:val="00CD631E"/>
    <w:pPr>
      <w:shd w:val="clear" w:color="000000" w:fill="FFFFFF"/>
      <w:spacing w:before="100" w:beforeAutospacing="1" w:after="100" w:afterAutospacing="1" w:line="240" w:lineRule="auto"/>
      <w:jc w:val="right"/>
      <w:textAlignment w:val="center"/>
    </w:pPr>
    <w:rPr>
      <w:rFonts w:ascii="Garamond" w:eastAsia="Times New Roman" w:hAnsi="Garamond" w:cs="Times New Roman"/>
      <w:kern w:val="0"/>
      <w:sz w:val="20"/>
      <w:szCs w:val="20"/>
      <w:lang w:eastAsia="es-CL"/>
      <w14:ligatures w14:val="none"/>
    </w:rPr>
  </w:style>
  <w:style w:type="paragraph" w:customStyle="1" w:styleId="xl68">
    <w:name w:val="xl68"/>
    <w:basedOn w:val="Normal"/>
    <w:rsid w:val="00CD631E"/>
    <w:pPr>
      <w:shd w:val="clear" w:color="000000" w:fill="FFFFFF"/>
      <w:spacing w:before="100" w:beforeAutospacing="1" w:after="100" w:afterAutospacing="1" w:line="240" w:lineRule="auto"/>
      <w:textAlignment w:val="center"/>
    </w:pPr>
    <w:rPr>
      <w:rFonts w:ascii="Garamond" w:eastAsia="Times New Roman" w:hAnsi="Garamond" w:cs="Times New Roman"/>
      <w:kern w:val="0"/>
      <w:sz w:val="20"/>
      <w:szCs w:val="20"/>
      <w:lang w:eastAsia="es-CL"/>
      <w14:ligatures w14:val="none"/>
    </w:rPr>
  </w:style>
  <w:style w:type="paragraph" w:customStyle="1" w:styleId="xl69">
    <w:name w:val="xl69"/>
    <w:basedOn w:val="Normal"/>
    <w:rsid w:val="00CD631E"/>
    <w:pPr>
      <w:pBdr>
        <w:bottom w:val="single" w:sz="4" w:space="0" w:color="auto"/>
      </w:pBdr>
      <w:shd w:val="clear" w:color="000000" w:fill="FFFFFF"/>
      <w:spacing w:before="100" w:beforeAutospacing="1" w:after="100" w:afterAutospacing="1" w:line="240" w:lineRule="auto"/>
      <w:jc w:val="right"/>
      <w:textAlignment w:val="center"/>
    </w:pPr>
    <w:rPr>
      <w:rFonts w:ascii="Garamond" w:eastAsia="Times New Roman" w:hAnsi="Garamond" w:cs="Times New Roman"/>
      <w:kern w:val="0"/>
      <w:sz w:val="20"/>
      <w:szCs w:val="20"/>
      <w:lang w:eastAsia="es-CL"/>
      <w14:ligatures w14:val="none"/>
    </w:rPr>
  </w:style>
  <w:style w:type="paragraph" w:customStyle="1" w:styleId="xl70">
    <w:name w:val="xl70"/>
    <w:basedOn w:val="Normal"/>
    <w:rsid w:val="00CD631E"/>
    <w:pPr>
      <w:pBdr>
        <w:bottom w:val="single" w:sz="4" w:space="0" w:color="auto"/>
      </w:pBdr>
      <w:shd w:val="clear" w:color="000000" w:fill="FFFFFF"/>
      <w:spacing w:before="100" w:beforeAutospacing="1" w:after="100" w:afterAutospacing="1" w:line="240" w:lineRule="auto"/>
      <w:jc w:val="right"/>
      <w:textAlignment w:val="center"/>
    </w:pPr>
    <w:rPr>
      <w:rFonts w:ascii="Garamond" w:eastAsia="Times New Roman" w:hAnsi="Garamond" w:cs="Times New Roman"/>
      <w:kern w:val="0"/>
      <w:sz w:val="20"/>
      <w:szCs w:val="20"/>
      <w:lang w:eastAsia="es-CL"/>
      <w14:ligatures w14:val="none"/>
    </w:rPr>
  </w:style>
  <w:style w:type="paragraph" w:customStyle="1" w:styleId="xl71">
    <w:name w:val="xl71"/>
    <w:basedOn w:val="Normal"/>
    <w:rsid w:val="00CD631E"/>
    <w:pP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paragraph" w:customStyle="1" w:styleId="xl72">
    <w:name w:val="xl72"/>
    <w:basedOn w:val="Normal"/>
    <w:rsid w:val="00CD631E"/>
    <w:pPr>
      <w:pBdr>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kern w:val="0"/>
      <w:sz w:val="24"/>
      <w:szCs w:val="24"/>
      <w:lang w:eastAsia="es-CL"/>
      <w14:ligatures w14:val="none"/>
    </w:rPr>
  </w:style>
  <w:style w:type="paragraph" w:customStyle="1" w:styleId="xl73">
    <w:name w:val="xl73"/>
    <w:basedOn w:val="Normal"/>
    <w:rsid w:val="00CD631E"/>
    <w:pPr>
      <w:shd w:val="clear" w:color="000000" w:fill="FFFFFF"/>
      <w:spacing w:before="100" w:beforeAutospacing="1" w:after="100" w:afterAutospacing="1" w:line="240" w:lineRule="auto"/>
      <w:jc w:val="right"/>
    </w:pPr>
    <w:rPr>
      <w:rFonts w:ascii="Times New Roman" w:eastAsia="Times New Roman" w:hAnsi="Times New Roman" w:cs="Times New Roman"/>
      <w:kern w:val="0"/>
      <w:sz w:val="24"/>
      <w:szCs w:val="24"/>
      <w:lang w:eastAsia="es-CL"/>
      <w14:ligatures w14:val="none"/>
    </w:rPr>
  </w:style>
  <w:style w:type="paragraph" w:customStyle="1" w:styleId="xl74">
    <w:name w:val="xl74"/>
    <w:basedOn w:val="Normal"/>
    <w:rsid w:val="00CD631E"/>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es-CL"/>
      <w14:ligatures w14:val="none"/>
    </w:rPr>
  </w:style>
  <w:style w:type="paragraph" w:customStyle="1" w:styleId="xl75">
    <w:name w:val="xl75"/>
    <w:basedOn w:val="Normal"/>
    <w:rsid w:val="00CD631E"/>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es-CL"/>
      <w14:ligatures w14:val="none"/>
    </w:rPr>
  </w:style>
  <w:style w:type="paragraph" w:customStyle="1" w:styleId="xl76">
    <w:name w:val="xl76"/>
    <w:basedOn w:val="Normal"/>
    <w:rsid w:val="00CD631E"/>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es-CL"/>
      <w14:ligatures w14:val="none"/>
    </w:rPr>
  </w:style>
  <w:style w:type="paragraph" w:customStyle="1" w:styleId="xl77">
    <w:name w:val="xl77"/>
    <w:basedOn w:val="Normal"/>
    <w:rsid w:val="00CD631E"/>
    <w:pP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4"/>
      <w:szCs w:val="24"/>
      <w:lang w:eastAsia="es-CL"/>
      <w14:ligatures w14:val="none"/>
    </w:rPr>
  </w:style>
  <w:style w:type="paragraph" w:customStyle="1" w:styleId="xl78">
    <w:name w:val="xl78"/>
    <w:basedOn w:val="Normal"/>
    <w:rsid w:val="00CD631E"/>
    <w:pP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sz w:val="24"/>
      <w:szCs w:val="24"/>
      <w:lang w:eastAsia="es-CL"/>
      <w14:ligatures w14:val="none"/>
    </w:rPr>
  </w:style>
  <w:style w:type="paragraph" w:customStyle="1" w:styleId="xl79">
    <w:name w:val="xl79"/>
    <w:basedOn w:val="Normal"/>
    <w:rsid w:val="00CD631E"/>
    <w:pPr>
      <w:pBdr>
        <w:bottom w:val="single" w:sz="8"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es-CL"/>
      <w14:ligatures w14:val="none"/>
    </w:rPr>
  </w:style>
  <w:style w:type="paragraph" w:customStyle="1" w:styleId="xl80">
    <w:name w:val="xl80"/>
    <w:basedOn w:val="Normal"/>
    <w:rsid w:val="00CD631E"/>
    <w:pPr>
      <w:pBdr>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es-CL"/>
      <w14:ligatures w14:val="none"/>
    </w:rPr>
  </w:style>
  <w:style w:type="paragraph" w:customStyle="1" w:styleId="xl81">
    <w:name w:val="xl81"/>
    <w:basedOn w:val="Normal"/>
    <w:rsid w:val="00CD631E"/>
    <w:pPr>
      <w:pBdr>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kern w:val="0"/>
      <w:sz w:val="20"/>
      <w:szCs w:val="20"/>
      <w:lang w:eastAsia="es-CL"/>
      <w14:ligatures w14:val="none"/>
    </w:rPr>
  </w:style>
  <w:style w:type="paragraph" w:customStyle="1" w:styleId="xl82">
    <w:name w:val="xl82"/>
    <w:basedOn w:val="Normal"/>
    <w:rsid w:val="00CD631E"/>
    <w:pPr>
      <w:pBdr>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i/>
      <w:iCs/>
      <w:color w:val="000000"/>
      <w:kern w:val="0"/>
      <w:sz w:val="24"/>
      <w:szCs w:val="24"/>
      <w:lang w:eastAsia="es-C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9</Pages>
  <Words>2559</Words>
  <Characters>14078</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Bustamante Garrido</dc:creator>
  <cp:keywords/>
  <dc:description/>
  <cp:lastModifiedBy>Diana Bustamante Garrido</cp:lastModifiedBy>
  <cp:revision>49</cp:revision>
  <dcterms:created xsi:type="dcterms:W3CDTF">2025-12-07T20:35:00Z</dcterms:created>
  <dcterms:modified xsi:type="dcterms:W3CDTF">2026-03-18T18:39:00Z</dcterms:modified>
</cp:coreProperties>
</file>