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E783D" w14:textId="07C5D783" w:rsidR="00971EC2" w:rsidRDefault="00971EC2" w:rsidP="004832E9">
      <w:pPr>
        <w:jc w:val="both"/>
        <w:rPr>
          <w:rFonts w:ascii="Times New Roman" w:hAnsi="Times New Roman" w:cs="Times New Roman"/>
          <w:sz w:val="20"/>
          <w:szCs w:val="20"/>
          <w:lang w:val="en-IE"/>
        </w:rPr>
      </w:pPr>
    </w:p>
    <w:p w14:paraId="4BE97563" w14:textId="77777777" w:rsidR="00A5670E" w:rsidRDefault="00A5670E" w:rsidP="004832E9">
      <w:pPr>
        <w:jc w:val="both"/>
        <w:rPr>
          <w:rFonts w:ascii="Times New Roman" w:hAnsi="Times New Roman" w:cs="Times New Roman"/>
          <w:sz w:val="20"/>
          <w:szCs w:val="20"/>
          <w:lang w:val="en-IE"/>
        </w:rPr>
      </w:pPr>
    </w:p>
    <w:p w14:paraId="1439046D" w14:textId="56C4B3E7" w:rsidR="004832E9" w:rsidRPr="00903F83" w:rsidRDefault="004832E9" w:rsidP="004832E9">
      <w:pPr>
        <w:jc w:val="both"/>
        <w:rPr>
          <w:rFonts w:ascii="Times New Roman" w:hAnsi="Times New Roman" w:cs="Times New Roman"/>
          <w:sz w:val="20"/>
          <w:szCs w:val="20"/>
          <w:lang w:val="en-IE"/>
        </w:rPr>
      </w:pPr>
      <w:r w:rsidRPr="00903F83">
        <w:rPr>
          <w:rFonts w:ascii="Times New Roman" w:hAnsi="Times New Roman" w:cs="Times New Roman"/>
          <w:sz w:val="20"/>
          <w:szCs w:val="20"/>
          <w:lang w:val="en-IE"/>
        </w:rPr>
        <w:t xml:space="preserve">Table </w:t>
      </w:r>
      <w:r w:rsidR="00E37FA6">
        <w:rPr>
          <w:rFonts w:ascii="Times New Roman" w:hAnsi="Times New Roman" w:cs="Times New Roman"/>
          <w:sz w:val="20"/>
          <w:szCs w:val="20"/>
          <w:lang w:val="en-IE"/>
        </w:rPr>
        <w:t>A</w:t>
      </w:r>
      <w:r w:rsidRPr="00903F83">
        <w:rPr>
          <w:rFonts w:ascii="Times New Roman" w:hAnsi="Times New Roman" w:cs="Times New Roman"/>
          <w:sz w:val="20"/>
          <w:szCs w:val="20"/>
          <w:lang w:val="en-IE"/>
        </w:rPr>
        <w:t>1 Dependent Variable and Main explanatory variables</w:t>
      </w:r>
    </w:p>
    <w:tbl>
      <w:tblPr>
        <w:tblW w:w="10560" w:type="dxa"/>
        <w:tblCellMar>
          <w:left w:w="70" w:type="dxa"/>
          <w:right w:w="70" w:type="dxa"/>
        </w:tblCellMar>
        <w:tblLook w:val="04A0" w:firstRow="1" w:lastRow="0" w:firstColumn="1" w:lastColumn="0" w:noHBand="0" w:noVBand="1"/>
      </w:tblPr>
      <w:tblGrid>
        <w:gridCol w:w="960"/>
        <w:gridCol w:w="6560"/>
        <w:gridCol w:w="1700"/>
        <w:gridCol w:w="1340"/>
      </w:tblGrid>
      <w:tr w:rsidR="004832E9" w:rsidRPr="00903F83" w14:paraId="39FD5B51" w14:textId="77777777" w:rsidTr="00A5670E">
        <w:trPr>
          <w:trHeight w:val="234"/>
        </w:trPr>
        <w:tc>
          <w:tcPr>
            <w:tcW w:w="10560" w:type="dxa"/>
            <w:gridSpan w:val="4"/>
            <w:tcBorders>
              <w:top w:val="double" w:sz="6" w:space="0" w:color="auto"/>
              <w:left w:val="nil"/>
              <w:bottom w:val="double" w:sz="6" w:space="0" w:color="auto"/>
              <w:right w:val="nil"/>
            </w:tcBorders>
            <w:shd w:val="clear" w:color="auto" w:fill="auto"/>
            <w:noWrap/>
            <w:vAlign w:val="center"/>
            <w:hideMark/>
          </w:tcPr>
          <w:p w14:paraId="6A6B85EA"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Dependent Variable</w:t>
            </w:r>
          </w:p>
        </w:tc>
      </w:tr>
      <w:tr w:rsidR="004832E9" w:rsidRPr="00903F83" w14:paraId="13037D9B" w14:textId="77777777" w:rsidTr="00A5670E">
        <w:trPr>
          <w:trHeight w:val="300"/>
        </w:trPr>
        <w:tc>
          <w:tcPr>
            <w:tcW w:w="960" w:type="dxa"/>
            <w:tcBorders>
              <w:top w:val="nil"/>
              <w:left w:val="nil"/>
              <w:bottom w:val="nil"/>
              <w:right w:val="nil"/>
            </w:tcBorders>
            <w:shd w:val="clear" w:color="auto" w:fill="auto"/>
            <w:noWrap/>
            <w:vAlign w:val="center"/>
            <w:hideMark/>
          </w:tcPr>
          <w:p w14:paraId="47A50F3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6560" w:type="dxa"/>
            <w:tcBorders>
              <w:top w:val="nil"/>
              <w:left w:val="nil"/>
              <w:bottom w:val="nil"/>
              <w:right w:val="nil"/>
            </w:tcBorders>
            <w:shd w:val="clear" w:color="auto" w:fill="auto"/>
            <w:noWrap/>
            <w:vAlign w:val="center"/>
            <w:hideMark/>
          </w:tcPr>
          <w:p w14:paraId="22447955"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700" w:type="dxa"/>
            <w:tcBorders>
              <w:top w:val="nil"/>
              <w:left w:val="nil"/>
              <w:bottom w:val="nil"/>
              <w:right w:val="nil"/>
            </w:tcBorders>
            <w:shd w:val="clear" w:color="auto" w:fill="auto"/>
            <w:vAlign w:val="center"/>
            <w:hideMark/>
          </w:tcPr>
          <w:p w14:paraId="37EF8400"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1340" w:type="dxa"/>
            <w:tcBorders>
              <w:top w:val="nil"/>
              <w:left w:val="nil"/>
              <w:bottom w:val="nil"/>
              <w:right w:val="nil"/>
            </w:tcBorders>
            <w:shd w:val="clear" w:color="auto" w:fill="auto"/>
            <w:noWrap/>
            <w:vAlign w:val="center"/>
            <w:hideMark/>
          </w:tcPr>
          <w:p w14:paraId="7AA7D0D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0AA78729" w14:textId="77777777" w:rsidTr="00A5670E">
        <w:trPr>
          <w:trHeight w:val="288"/>
        </w:trPr>
        <w:tc>
          <w:tcPr>
            <w:tcW w:w="960" w:type="dxa"/>
            <w:vMerge w:val="restart"/>
            <w:tcBorders>
              <w:top w:val="nil"/>
              <w:left w:val="nil"/>
              <w:bottom w:val="double" w:sz="6" w:space="0" w:color="000000"/>
              <w:right w:val="nil"/>
            </w:tcBorders>
            <w:shd w:val="clear" w:color="auto" w:fill="auto"/>
            <w:vAlign w:val="center"/>
            <w:hideMark/>
          </w:tcPr>
          <w:p w14:paraId="07F6717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envreg</w:t>
            </w:r>
          </w:p>
        </w:tc>
        <w:tc>
          <w:tcPr>
            <w:tcW w:w="6560" w:type="dxa"/>
            <w:vMerge w:val="restart"/>
            <w:tcBorders>
              <w:top w:val="nil"/>
              <w:left w:val="nil"/>
              <w:bottom w:val="double" w:sz="6" w:space="0" w:color="000000"/>
              <w:right w:val="nil"/>
            </w:tcBorders>
            <w:shd w:val="clear" w:color="auto" w:fill="auto"/>
            <w:vAlign w:val="center"/>
            <w:hideMark/>
          </w:tcPr>
          <w:p w14:paraId="146B80A8"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Are environmental Regulations an obstacle to the current operations of this establishment?</w:t>
            </w:r>
          </w:p>
        </w:tc>
        <w:tc>
          <w:tcPr>
            <w:tcW w:w="1700" w:type="dxa"/>
            <w:tcBorders>
              <w:top w:val="nil"/>
              <w:left w:val="nil"/>
              <w:bottom w:val="nil"/>
              <w:right w:val="nil"/>
            </w:tcBorders>
            <w:shd w:val="clear" w:color="auto" w:fill="auto"/>
            <w:vAlign w:val="center"/>
            <w:hideMark/>
          </w:tcPr>
          <w:p w14:paraId="7B3356C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1340" w:type="dxa"/>
            <w:tcBorders>
              <w:top w:val="nil"/>
              <w:left w:val="nil"/>
              <w:bottom w:val="nil"/>
              <w:right w:val="nil"/>
            </w:tcBorders>
            <w:shd w:val="clear" w:color="auto" w:fill="auto"/>
            <w:noWrap/>
            <w:vAlign w:val="center"/>
            <w:hideMark/>
          </w:tcPr>
          <w:p w14:paraId="7B947DB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36%</w:t>
            </w:r>
          </w:p>
        </w:tc>
      </w:tr>
      <w:tr w:rsidR="004832E9" w:rsidRPr="00903F83" w14:paraId="4B9A3D6F" w14:textId="77777777" w:rsidTr="00A5670E">
        <w:trPr>
          <w:trHeight w:val="615"/>
        </w:trPr>
        <w:tc>
          <w:tcPr>
            <w:tcW w:w="960" w:type="dxa"/>
            <w:vMerge/>
            <w:tcBorders>
              <w:top w:val="nil"/>
              <w:left w:val="nil"/>
              <w:bottom w:val="double" w:sz="6" w:space="0" w:color="000000"/>
              <w:right w:val="nil"/>
            </w:tcBorders>
            <w:vAlign w:val="center"/>
            <w:hideMark/>
          </w:tcPr>
          <w:p w14:paraId="57F8F3D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double" w:sz="6" w:space="0" w:color="000000"/>
              <w:right w:val="nil"/>
            </w:tcBorders>
            <w:vAlign w:val="center"/>
            <w:hideMark/>
          </w:tcPr>
          <w:p w14:paraId="04AFE8B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double" w:sz="6" w:space="0" w:color="auto"/>
              <w:right w:val="nil"/>
            </w:tcBorders>
            <w:shd w:val="clear" w:color="auto" w:fill="auto"/>
            <w:vAlign w:val="center"/>
            <w:hideMark/>
          </w:tcPr>
          <w:p w14:paraId="6B80356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1340" w:type="dxa"/>
            <w:tcBorders>
              <w:top w:val="nil"/>
              <w:left w:val="nil"/>
              <w:bottom w:val="double" w:sz="6" w:space="0" w:color="auto"/>
              <w:right w:val="nil"/>
            </w:tcBorders>
            <w:shd w:val="clear" w:color="auto" w:fill="auto"/>
            <w:noWrap/>
            <w:vAlign w:val="center"/>
            <w:hideMark/>
          </w:tcPr>
          <w:p w14:paraId="308DD11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64%</w:t>
            </w:r>
          </w:p>
        </w:tc>
      </w:tr>
      <w:tr w:rsidR="004832E9" w:rsidRPr="00903F83" w14:paraId="160E8E82" w14:textId="77777777" w:rsidTr="00A5670E">
        <w:trPr>
          <w:trHeight w:val="216"/>
        </w:trPr>
        <w:tc>
          <w:tcPr>
            <w:tcW w:w="10560" w:type="dxa"/>
            <w:gridSpan w:val="4"/>
            <w:tcBorders>
              <w:top w:val="double" w:sz="6" w:space="0" w:color="auto"/>
              <w:left w:val="nil"/>
              <w:bottom w:val="double" w:sz="6" w:space="0" w:color="auto"/>
              <w:right w:val="nil"/>
            </w:tcBorders>
            <w:shd w:val="clear" w:color="auto" w:fill="auto"/>
            <w:vAlign w:val="center"/>
            <w:hideMark/>
          </w:tcPr>
          <w:p w14:paraId="7733B75E"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Relevant Explanatory Variables</w:t>
            </w:r>
          </w:p>
        </w:tc>
      </w:tr>
      <w:tr w:rsidR="004832E9" w:rsidRPr="00903F83" w14:paraId="6835863F" w14:textId="77777777" w:rsidTr="00A5670E">
        <w:trPr>
          <w:trHeight w:val="225"/>
        </w:trPr>
        <w:tc>
          <w:tcPr>
            <w:tcW w:w="960" w:type="dxa"/>
            <w:tcBorders>
              <w:top w:val="nil"/>
              <w:left w:val="nil"/>
              <w:bottom w:val="nil"/>
              <w:right w:val="nil"/>
            </w:tcBorders>
            <w:shd w:val="clear" w:color="auto" w:fill="auto"/>
            <w:noWrap/>
            <w:vAlign w:val="center"/>
            <w:hideMark/>
          </w:tcPr>
          <w:p w14:paraId="477DC05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6560" w:type="dxa"/>
            <w:tcBorders>
              <w:top w:val="nil"/>
              <w:left w:val="nil"/>
              <w:bottom w:val="nil"/>
              <w:right w:val="nil"/>
            </w:tcBorders>
            <w:shd w:val="clear" w:color="auto" w:fill="auto"/>
            <w:noWrap/>
            <w:vAlign w:val="center"/>
            <w:hideMark/>
          </w:tcPr>
          <w:p w14:paraId="3E494690"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700" w:type="dxa"/>
            <w:tcBorders>
              <w:top w:val="nil"/>
              <w:left w:val="nil"/>
              <w:bottom w:val="nil"/>
              <w:right w:val="nil"/>
            </w:tcBorders>
            <w:shd w:val="clear" w:color="auto" w:fill="auto"/>
            <w:vAlign w:val="center"/>
            <w:hideMark/>
          </w:tcPr>
          <w:p w14:paraId="1C24E48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1340" w:type="dxa"/>
            <w:tcBorders>
              <w:top w:val="nil"/>
              <w:left w:val="nil"/>
              <w:bottom w:val="nil"/>
              <w:right w:val="nil"/>
            </w:tcBorders>
            <w:shd w:val="clear" w:color="auto" w:fill="auto"/>
            <w:noWrap/>
            <w:vAlign w:val="center"/>
            <w:hideMark/>
          </w:tcPr>
          <w:p w14:paraId="4E60875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3241ECFE" w14:textId="77777777" w:rsidTr="00A5670E">
        <w:trPr>
          <w:trHeight w:val="288"/>
        </w:trPr>
        <w:tc>
          <w:tcPr>
            <w:tcW w:w="960" w:type="dxa"/>
            <w:vMerge w:val="restart"/>
            <w:tcBorders>
              <w:top w:val="nil"/>
              <w:left w:val="nil"/>
              <w:bottom w:val="nil"/>
              <w:right w:val="nil"/>
            </w:tcBorders>
            <w:shd w:val="clear" w:color="auto" w:fill="auto"/>
            <w:vAlign w:val="center"/>
            <w:hideMark/>
          </w:tcPr>
          <w:p w14:paraId="686C171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pymgf</w:t>
            </w:r>
          </w:p>
        </w:tc>
        <w:tc>
          <w:tcPr>
            <w:tcW w:w="6560" w:type="dxa"/>
            <w:vMerge w:val="restart"/>
            <w:tcBorders>
              <w:top w:val="nil"/>
              <w:left w:val="nil"/>
              <w:bottom w:val="nil"/>
              <w:right w:val="nil"/>
            </w:tcBorders>
            <w:shd w:val="clear" w:color="auto" w:fill="auto"/>
            <w:vAlign w:val="center"/>
            <w:hideMark/>
          </w:tcPr>
          <w:p w14:paraId="15BDF4D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 xml:space="preserve">Payments, gifts or exchange of </w:t>
            </w:r>
            <w:proofErr w:type="spellStart"/>
            <w:r w:rsidRPr="00903F83">
              <w:rPr>
                <w:rFonts w:ascii="Times New Roman" w:eastAsia="Times New Roman" w:hAnsi="Times New Roman" w:cs="Times New Roman"/>
                <w:color w:val="000000"/>
                <w:sz w:val="20"/>
                <w:szCs w:val="20"/>
                <w:lang w:val="en-IE" w:eastAsia="zh-CN"/>
              </w:rPr>
              <w:t>favors</w:t>
            </w:r>
            <w:proofErr w:type="spellEnd"/>
            <w:r w:rsidRPr="00903F83">
              <w:rPr>
                <w:rFonts w:ascii="Times New Roman" w:eastAsia="Times New Roman" w:hAnsi="Times New Roman" w:cs="Times New Roman"/>
                <w:color w:val="000000"/>
                <w:sz w:val="20"/>
                <w:szCs w:val="20"/>
                <w:lang w:val="en-IE" w:eastAsia="zh-CN"/>
              </w:rPr>
              <w:t xml:space="preserve"> with national government officials to affect content government decrees </w:t>
            </w:r>
          </w:p>
        </w:tc>
        <w:tc>
          <w:tcPr>
            <w:tcW w:w="1700" w:type="dxa"/>
            <w:tcBorders>
              <w:top w:val="nil"/>
              <w:left w:val="nil"/>
              <w:bottom w:val="nil"/>
              <w:right w:val="nil"/>
            </w:tcBorders>
            <w:shd w:val="clear" w:color="auto" w:fill="auto"/>
            <w:vAlign w:val="center"/>
            <w:hideMark/>
          </w:tcPr>
          <w:p w14:paraId="3367AEA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1340" w:type="dxa"/>
            <w:tcBorders>
              <w:top w:val="nil"/>
              <w:left w:val="nil"/>
              <w:bottom w:val="nil"/>
              <w:right w:val="nil"/>
            </w:tcBorders>
            <w:shd w:val="clear" w:color="auto" w:fill="auto"/>
            <w:noWrap/>
            <w:vAlign w:val="center"/>
            <w:hideMark/>
          </w:tcPr>
          <w:p w14:paraId="2BA3495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73%</w:t>
            </w:r>
          </w:p>
        </w:tc>
      </w:tr>
      <w:tr w:rsidR="004832E9" w:rsidRPr="00903F83" w14:paraId="26BDB40A" w14:textId="77777777" w:rsidTr="00A5670E">
        <w:trPr>
          <w:trHeight w:val="480"/>
        </w:trPr>
        <w:tc>
          <w:tcPr>
            <w:tcW w:w="960" w:type="dxa"/>
            <w:vMerge/>
            <w:tcBorders>
              <w:top w:val="nil"/>
              <w:left w:val="nil"/>
              <w:bottom w:val="nil"/>
              <w:right w:val="nil"/>
            </w:tcBorders>
            <w:vAlign w:val="center"/>
            <w:hideMark/>
          </w:tcPr>
          <w:p w14:paraId="262DAA4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nil"/>
              <w:right w:val="nil"/>
            </w:tcBorders>
            <w:vAlign w:val="center"/>
            <w:hideMark/>
          </w:tcPr>
          <w:p w14:paraId="40EB70F7"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nil"/>
              <w:right w:val="nil"/>
            </w:tcBorders>
            <w:shd w:val="clear" w:color="auto" w:fill="auto"/>
            <w:vAlign w:val="center"/>
            <w:hideMark/>
          </w:tcPr>
          <w:p w14:paraId="23598C8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1340" w:type="dxa"/>
            <w:tcBorders>
              <w:top w:val="nil"/>
              <w:left w:val="nil"/>
              <w:bottom w:val="nil"/>
              <w:right w:val="nil"/>
            </w:tcBorders>
            <w:shd w:val="clear" w:color="auto" w:fill="auto"/>
            <w:noWrap/>
            <w:vAlign w:val="center"/>
            <w:hideMark/>
          </w:tcPr>
          <w:p w14:paraId="3D70AD8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27%</w:t>
            </w:r>
          </w:p>
        </w:tc>
      </w:tr>
      <w:tr w:rsidR="004832E9" w:rsidRPr="00903F83" w14:paraId="731D6375" w14:textId="77777777" w:rsidTr="00A5670E">
        <w:trPr>
          <w:trHeight w:val="288"/>
        </w:trPr>
        <w:tc>
          <w:tcPr>
            <w:tcW w:w="960" w:type="dxa"/>
            <w:vMerge w:val="restart"/>
            <w:tcBorders>
              <w:top w:val="nil"/>
              <w:left w:val="nil"/>
              <w:bottom w:val="nil"/>
              <w:right w:val="nil"/>
            </w:tcBorders>
            <w:shd w:val="clear" w:color="auto" w:fill="auto"/>
            <w:vAlign w:val="center"/>
            <w:hideMark/>
          </w:tcPr>
          <w:p w14:paraId="56B0AC9D"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polc</w:t>
            </w:r>
          </w:p>
        </w:tc>
        <w:tc>
          <w:tcPr>
            <w:tcW w:w="6560" w:type="dxa"/>
            <w:vMerge w:val="restart"/>
            <w:tcBorders>
              <w:top w:val="nil"/>
              <w:left w:val="nil"/>
              <w:bottom w:val="nil"/>
              <w:right w:val="nil"/>
            </w:tcBorders>
            <w:shd w:val="clear" w:color="auto" w:fill="auto"/>
            <w:vAlign w:val="center"/>
            <w:hideMark/>
          </w:tcPr>
          <w:p w14:paraId="52DAD9B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 xml:space="preserve">Has the owner, CEO, top manager, or any of the board members of this firm ever been elected or appointed to a political position in this country? </w:t>
            </w:r>
          </w:p>
        </w:tc>
        <w:tc>
          <w:tcPr>
            <w:tcW w:w="1700" w:type="dxa"/>
            <w:tcBorders>
              <w:top w:val="nil"/>
              <w:left w:val="nil"/>
              <w:bottom w:val="nil"/>
              <w:right w:val="nil"/>
            </w:tcBorders>
            <w:shd w:val="clear" w:color="auto" w:fill="auto"/>
            <w:vAlign w:val="center"/>
            <w:hideMark/>
          </w:tcPr>
          <w:p w14:paraId="30DF947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1340" w:type="dxa"/>
            <w:tcBorders>
              <w:top w:val="nil"/>
              <w:left w:val="nil"/>
              <w:bottom w:val="nil"/>
              <w:right w:val="nil"/>
            </w:tcBorders>
            <w:shd w:val="clear" w:color="auto" w:fill="auto"/>
            <w:noWrap/>
            <w:vAlign w:val="center"/>
            <w:hideMark/>
          </w:tcPr>
          <w:p w14:paraId="0C4FF95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95%</w:t>
            </w:r>
          </w:p>
        </w:tc>
      </w:tr>
      <w:tr w:rsidR="004832E9" w:rsidRPr="00903F83" w14:paraId="21FB49FF" w14:textId="77777777" w:rsidTr="00A5670E">
        <w:trPr>
          <w:trHeight w:val="288"/>
        </w:trPr>
        <w:tc>
          <w:tcPr>
            <w:tcW w:w="960" w:type="dxa"/>
            <w:vMerge/>
            <w:tcBorders>
              <w:top w:val="nil"/>
              <w:left w:val="nil"/>
              <w:bottom w:val="nil"/>
              <w:right w:val="nil"/>
            </w:tcBorders>
            <w:vAlign w:val="center"/>
            <w:hideMark/>
          </w:tcPr>
          <w:p w14:paraId="497D6C13"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nil"/>
              <w:right w:val="nil"/>
            </w:tcBorders>
            <w:vAlign w:val="center"/>
            <w:hideMark/>
          </w:tcPr>
          <w:p w14:paraId="6BA7F662"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nil"/>
              <w:right w:val="nil"/>
            </w:tcBorders>
            <w:shd w:val="clear" w:color="auto" w:fill="auto"/>
            <w:vAlign w:val="center"/>
            <w:hideMark/>
          </w:tcPr>
          <w:p w14:paraId="25A3F38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1340" w:type="dxa"/>
            <w:tcBorders>
              <w:top w:val="nil"/>
              <w:left w:val="nil"/>
              <w:bottom w:val="nil"/>
              <w:right w:val="nil"/>
            </w:tcBorders>
            <w:shd w:val="clear" w:color="auto" w:fill="auto"/>
            <w:noWrap/>
            <w:vAlign w:val="center"/>
            <w:hideMark/>
          </w:tcPr>
          <w:p w14:paraId="1DC176E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5%</w:t>
            </w:r>
          </w:p>
        </w:tc>
      </w:tr>
      <w:tr w:rsidR="004832E9" w:rsidRPr="00903F83" w14:paraId="0B29C94C" w14:textId="77777777" w:rsidTr="00A5670E">
        <w:trPr>
          <w:trHeight w:val="480"/>
        </w:trPr>
        <w:tc>
          <w:tcPr>
            <w:tcW w:w="960" w:type="dxa"/>
            <w:vMerge w:val="restart"/>
            <w:tcBorders>
              <w:top w:val="nil"/>
              <w:left w:val="nil"/>
              <w:bottom w:val="single" w:sz="4" w:space="0" w:color="000000"/>
              <w:right w:val="nil"/>
            </w:tcBorders>
            <w:shd w:val="clear" w:color="auto" w:fill="auto"/>
            <w:vAlign w:val="center"/>
            <w:hideMark/>
          </w:tcPr>
          <w:p w14:paraId="4052797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obstacle</w:t>
            </w:r>
          </w:p>
        </w:tc>
        <w:tc>
          <w:tcPr>
            <w:tcW w:w="6560" w:type="dxa"/>
            <w:vMerge w:val="restart"/>
            <w:tcBorders>
              <w:top w:val="nil"/>
              <w:left w:val="nil"/>
              <w:bottom w:val="single" w:sz="4" w:space="0" w:color="000000"/>
              <w:right w:val="nil"/>
            </w:tcBorders>
            <w:shd w:val="clear" w:color="auto" w:fill="auto"/>
            <w:vAlign w:val="center"/>
            <w:hideMark/>
          </w:tcPr>
          <w:p w14:paraId="370A2B5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 xml:space="preserve">What is the main reason no measures (on energy efficiency) were adopted? </w:t>
            </w:r>
          </w:p>
        </w:tc>
        <w:tc>
          <w:tcPr>
            <w:tcW w:w="1700" w:type="dxa"/>
            <w:tcBorders>
              <w:top w:val="nil"/>
              <w:left w:val="nil"/>
              <w:bottom w:val="nil"/>
              <w:right w:val="nil"/>
            </w:tcBorders>
            <w:shd w:val="clear" w:color="auto" w:fill="auto"/>
            <w:vAlign w:val="center"/>
            <w:hideMark/>
          </w:tcPr>
          <w:p w14:paraId="1C2E488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Lack of financial resources</w:t>
            </w:r>
          </w:p>
        </w:tc>
        <w:tc>
          <w:tcPr>
            <w:tcW w:w="1340" w:type="dxa"/>
            <w:tcBorders>
              <w:top w:val="nil"/>
              <w:left w:val="nil"/>
              <w:bottom w:val="nil"/>
              <w:right w:val="nil"/>
            </w:tcBorders>
            <w:shd w:val="clear" w:color="auto" w:fill="auto"/>
            <w:noWrap/>
            <w:vAlign w:val="center"/>
            <w:hideMark/>
          </w:tcPr>
          <w:p w14:paraId="36A24B2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8%</w:t>
            </w:r>
          </w:p>
        </w:tc>
      </w:tr>
      <w:tr w:rsidR="004832E9" w:rsidRPr="00903F83" w14:paraId="6DD30771" w14:textId="77777777" w:rsidTr="00A5670E">
        <w:trPr>
          <w:trHeight w:val="288"/>
        </w:trPr>
        <w:tc>
          <w:tcPr>
            <w:tcW w:w="960" w:type="dxa"/>
            <w:vMerge/>
            <w:tcBorders>
              <w:top w:val="nil"/>
              <w:left w:val="nil"/>
              <w:bottom w:val="single" w:sz="4" w:space="0" w:color="000000"/>
              <w:right w:val="nil"/>
            </w:tcBorders>
            <w:vAlign w:val="center"/>
            <w:hideMark/>
          </w:tcPr>
          <w:p w14:paraId="5D1C2FF1"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single" w:sz="4" w:space="0" w:color="000000"/>
              <w:right w:val="nil"/>
            </w:tcBorders>
            <w:vAlign w:val="center"/>
            <w:hideMark/>
          </w:tcPr>
          <w:p w14:paraId="1D680765"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nil"/>
              <w:right w:val="nil"/>
            </w:tcBorders>
            <w:shd w:val="clear" w:color="auto" w:fill="auto"/>
            <w:vAlign w:val="center"/>
            <w:hideMark/>
          </w:tcPr>
          <w:p w14:paraId="3AF0752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 Obstacle</w:t>
            </w:r>
          </w:p>
        </w:tc>
        <w:tc>
          <w:tcPr>
            <w:tcW w:w="1340" w:type="dxa"/>
            <w:tcBorders>
              <w:top w:val="nil"/>
              <w:left w:val="nil"/>
              <w:bottom w:val="nil"/>
              <w:right w:val="nil"/>
            </w:tcBorders>
            <w:shd w:val="clear" w:color="auto" w:fill="auto"/>
            <w:noWrap/>
            <w:vAlign w:val="center"/>
            <w:hideMark/>
          </w:tcPr>
          <w:p w14:paraId="35CBFDC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42%</w:t>
            </w:r>
          </w:p>
        </w:tc>
      </w:tr>
      <w:tr w:rsidR="004832E9" w:rsidRPr="00903F83" w14:paraId="22CA15AE" w14:textId="77777777" w:rsidTr="00A5670E">
        <w:trPr>
          <w:trHeight w:val="480"/>
        </w:trPr>
        <w:tc>
          <w:tcPr>
            <w:tcW w:w="960" w:type="dxa"/>
            <w:vMerge/>
            <w:tcBorders>
              <w:top w:val="nil"/>
              <w:left w:val="nil"/>
              <w:bottom w:val="single" w:sz="4" w:space="0" w:color="000000"/>
              <w:right w:val="nil"/>
            </w:tcBorders>
            <w:vAlign w:val="center"/>
            <w:hideMark/>
          </w:tcPr>
          <w:p w14:paraId="53D15F94"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single" w:sz="4" w:space="0" w:color="000000"/>
              <w:right w:val="nil"/>
            </w:tcBorders>
            <w:vAlign w:val="center"/>
            <w:hideMark/>
          </w:tcPr>
          <w:p w14:paraId="224C8F67"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nil"/>
              <w:right w:val="nil"/>
            </w:tcBorders>
            <w:shd w:val="clear" w:color="auto" w:fill="auto"/>
            <w:vAlign w:val="center"/>
            <w:hideMark/>
          </w:tcPr>
          <w:p w14:paraId="6E2625B3"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Not a priority relative to other investments</w:t>
            </w:r>
          </w:p>
        </w:tc>
        <w:tc>
          <w:tcPr>
            <w:tcW w:w="1340" w:type="dxa"/>
            <w:tcBorders>
              <w:top w:val="nil"/>
              <w:left w:val="nil"/>
              <w:bottom w:val="nil"/>
              <w:right w:val="nil"/>
            </w:tcBorders>
            <w:shd w:val="clear" w:color="auto" w:fill="auto"/>
            <w:noWrap/>
            <w:vAlign w:val="center"/>
            <w:hideMark/>
          </w:tcPr>
          <w:p w14:paraId="4881489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35%</w:t>
            </w:r>
          </w:p>
        </w:tc>
      </w:tr>
      <w:tr w:rsidR="004832E9" w:rsidRPr="00903F83" w14:paraId="69A92D9D" w14:textId="77777777" w:rsidTr="00A5670E">
        <w:trPr>
          <w:trHeight w:val="288"/>
        </w:trPr>
        <w:tc>
          <w:tcPr>
            <w:tcW w:w="960" w:type="dxa"/>
            <w:vMerge/>
            <w:tcBorders>
              <w:top w:val="nil"/>
              <w:left w:val="nil"/>
              <w:bottom w:val="single" w:sz="4" w:space="0" w:color="000000"/>
              <w:right w:val="nil"/>
            </w:tcBorders>
            <w:vAlign w:val="center"/>
            <w:hideMark/>
          </w:tcPr>
          <w:p w14:paraId="3DAE8BB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single" w:sz="4" w:space="0" w:color="000000"/>
              <w:right w:val="nil"/>
            </w:tcBorders>
            <w:vAlign w:val="center"/>
            <w:hideMark/>
          </w:tcPr>
          <w:p w14:paraId="6C333E67"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nil"/>
              <w:right w:val="nil"/>
            </w:tcBorders>
            <w:shd w:val="clear" w:color="auto" w:fill="auto"/>
            <w:vAlign w:val="center"/>
            <w:hideMark/>
          </w:tcPr>
          <w:p w14:paraId="04EDDB79"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Not profitable</w:t>
            </w:r>
          </w:p>
        </w:tc>
        <w:tc>
          <w:tcPr>
            <w:tcW w:w="1340" w:type="dxa"/>
            <w:tcBorders>
              <w:top w:val="nil"/>
              <w:left w:val="nil"/>
              <w:bottom w:val="nil"/>
              <w:right w:val="nil"/>
            </w:tcBorders>
            <w:shd w:val="clear" w:color="auto" w:fill="auto"/>
            <w:noWrap/>
            <w:vAlign w:val="center"/>
            <w:hideMark/>
          </w:tcPr>
          <w:p w14:paraId="340973B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7%</w:t>
            </w:r>
          </w:p>
        </w:tc>
      </w:tr>
      <w:tr w:rsidR="004832E9" w:rsidRPr="00903F83" w14:paraId="188C2699" w14:textId="77777777" w:rsidTr="00A5670E">
        <w:trPr>
          <w:trHeight w:val="480"/>
        </w:trPr>
        <w:tc>
          <w:tcPr>
            <w:tcW w:w="960" w:type="dxa"/>
            <w:vMerge/>
            <w:tcBorders>
              <w:top w:val="nil"/>
              <w:left w:val="nil"/>
              <w:bottom w:val="single" w:sz="4" w:space="0" w:color="000000"/>
              <w:right w:val="nil"/>
            </w:tcBorders>
            <w:vAlign w:val="center"/>
            <w:hideMark/>
          </w:tcPr>
          <w:p w14:paraId="1A47BCB9"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single" w:sz="4" w:space="0" w:color="000000"/>
              <w:right w:val="nil"/>
            </w:tcBorders>
            <w:vAlign w:val="center"/>
            <w:hideMark/>
          </w:tcPr>
          <w:p w14:paraId="4D1FD322"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nil"/>
              <w:right w:val="nil"/>
            </w:tcBorders>
            <w:shd w:val="clear" w:color="auto" w:fill="auto"/>
            <w:vAlign w:val="center"/>
            <w:hideMark/>
          </w:tcPr>
          <w:p w14:paraId="58F39598"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Operational and/or technical risk</w:t>
            </w:r>
          </w:p>
        </w:tc>
        <w:tc>
          <w:tcPr>
            <w:tcW w:w="1340" w:type="dxa"/>
            <w:tcBorders>
              <w:top w:val="nil"/>
              <w:left w:val="nil"/>
              <w:bottom w:val="nil"/>
              <w:right w:val="nil"/>
            </w:tcBorders>
            <w:shd w:val="clear" w:color="auto" w:fill="auto"/>
            <w:noWrap/>
            <w:vAlign w:val="center"/>
            <w:hideMark/>
          </w:tcPr>
          <w:p w14:paraId="13BEC4A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2%</w:t>
            </w:r>
          </w:p>
        </w:tc>
      </w:tr>
      <w:tr w:rsidR="004832E9" w:rsidRPr="00903F83" w14:paraId="30C1711E" w14:textId="77777777" w:rsidTr="00A5670E">
        <w:trPr>
          <w:trHeight w:val="480"/>
        </w:trPr>
        <w:tc>
          <w:tcPr>
            <w:tcW w:w="960" w:type="dxa"/>
            <w:vMerge/>
            <w:tcBorders>
              <w:top w:val="nil"/>
              <w:left w:val="nil"/>
              <w:bottom w:val="single" w:sz="4" w:space="0" w:color="000000"/>
              <w:right w:val="nil"/>
            </w:tcBorders>
            <w:vAlign w:val="center"/>
            <w:hideMark/>
          </w:tcPr>
          <w:p w14:paraId="53B177D3"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single" w:sz="4" w:space="0" w:color="000000"/>
              <w:right w:val="nil"/>
            </w:tcBorders>
            <w:vAlign w:val="center"/>
            <w:hideMark/>
          </w:tcPr>
          <w:p w14:paraId="5A4EB4F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nil"/>
              <w:right w:val="nil"/>
            </w:tcBorders>
            <w:shd w:val="clear" w:color="auto" w:fill="auto"/>
            <w:vAlign w:val="center"/>
            <w:hideMark/>
          </w:tcPr>
          <w:p w14:paraId="188237D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Uncertainty about future prices</w:t>
            </w:r>
          </w:p>
        </w:tc>
        <w:tc>
          <w:tcPr>
            <w:tcW w:w="1340" w:type="dxa"/>
            <w:tcBorders>
              <w:top w:val="nil"/>
              <w:left w:val="nil"/>
              <w:bottom w:val="nil"/>
              <w:right w:val="nil"/>
            </w:tcBorders>
            <w:shd w:val="clear" w:color="auto" w:fill="auto"/>
            <w:noWrap/>
            <w:vAlign w:val="center"/>
            <w:hideMark/>
          </w:tcPr>
          <w:p w14:paraId="56A5C69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w:t>
            </w:r>
          </w:p>
        </w:tc>
      </w:tr>
      <w:tr w:rsidR="004832E9" w:rsidRPr="00903F83" w14:paraId="310BEAA0" w14:textId="77777777" w:rsidTr="003624B0">
        <w:trPr>
          <w:trHeight w:val="480"/>
        </w:trPr>
        <w:tc>
          <w:tcPr>
            <w:tcW w:w="960" w:type="dxa"/>
            <w:vMerge/>
            <w:tcBorders>
              <w:top w:val="nil"/>
              <w:left w:val="nil"/>
              <w:bottom w:val="nil"/>
              <w:right w:val="nil"/>
            </w:tcBorders>
            <w:vAlign w:val="center"/>
            <w:hideMark/>
          </w:tcPr>
          <w:p w14:paraId="081D5DF3"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6560" w:type="dxa"/>
            <w:vMerge/>
            <w:tcBorders>
              <w:top w:val="nil"/>
              <w:left w:val="nil"/>
              <w:bottom w:val="nil"/>
              <w:right w:val="nil"/>
            </w:tcBorders>
            <w:vAlign w:val="center"/>
            <w:hideMark/>
          </w:tcPr>
          <w:p w14:paraId="69A9E2C8"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700" w:type="dxa"/>
            <w:tcBorders>
              <w:top w:val="nil"/>
              <w:left w:val="nil"/>
              <w:bottom w:val="nil"/>
              <w:right w:val="nil"/>
            </w:tcBorders>
            <w:shd w:val="clear" w:color="auto" w:fill="auto"/>
            <w:vAlign w:val="center"/>
            <w:hideMark/>
          </w:tcPr>
          <w:p w14:paraId="356DF2A4"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Uncertainty about regulation</w:t>
            </w:r>
          </w:p>
        </w:tc>
        <w:tc>
          <w:tcPr>
            <w:tcW w:w="1340" w:type="dxa"/>
            <w:tcBorders>
              <w:top w:val="nil"/>
              <w:left w:val="nil"/>
              <w:bottom w:val="nil"/>
              <w:right w:val="nil"/>
            </w:tcBorders>
            <w:shd w:val="clear" w:color="auto" w:fill="auto"/>
            <w:noWrap/>
            <w:vAlign w:val="center"/>
            <w:hideMark/>
          </w:tcPr>
          <w:p w14:paraId="56024B3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w:t>
            </w:r>
          </w:p>
        </w:tc>
      </w:tr>
      <w:tr w:rsidR="003624B0" w:rsidRPr="00903F83" w14:paraId="5721F980" w14:textId="77777777" w:rsidTr="00A5670E">
        <w:trPr>
          <w:trHeight w:val="480"/>
        </w:trPr>
        <w:tc>
          <w:tcPr>
            <w:tcW w:w="10560" w:type="dxa"/>
            <w:gridSpan w:val="4"/>
            <w:tcBorders>
              <w:top w:val="nil"/>
              <w:left w:val="nil"/>
              <w:bottom w:val="single" w:sz="4" w:space="0" w:color="000000"/>
              <w:right w:val="nil"/>
            </w:tcBorders>
            <w:vAlign w:val="center"/>
          </w:tcPr>
          <w:p w14:paraId="3E8388C0" w14:textId="5FE033E6" w:rsidR="003624B0" w:rsidRPr="00903F83" w:rsidRDefault="003624B0" w:rsidP="003624B0">
            <w:pPr>
              <w:spacing w:after="0" w:line="240" w:lineRule="auto"/>
              <w:rPr>
                <w:rFonts w:ascii="Times New Roman" w:eastAsia="Times New Roman" w:hAnsi="Times New Roman" w:cs="Times New Roman"/>
                <w:color w:val="000000"/>
                <w:sz w:val="20"/>
                <w:szCs w:val="20"/>
                <w:lang w:eastAsia="zh-CN"/>
              </w:rPr>
            </w:pPr>
            <w:r w:rsidRPr="004F1EDC">
              <w:rPr>
                <w:rFonts w:ascii="Times New Roman" w:eastAsia="Times New Roman" w:hAnsi="Times New Roman" w:cs="Times New Roman"/>
                <w:color w:val="000000"/>
                <w:sz w:val="20"/>
                <w:szCs w:val="20"/>
                <w:lang w:eastAsia="zh-CN"/>
              </w:rPr>
              <w:t>Source: Authors own work</w:t>
            </w:r>
          </w:p>
        </w:tc>
      </w:tr>
    </w:tbl>
    <w:p w14:paraId="217FF3B5" w14:textId="745F1664" w:rsidR="00A5670E" w:rsidRDefault="00A5670E" w:rsidP="004832E9">
      <w:pPr>
        <w:jc w:val="both"/>
        <w:rPr>
          <w:rFonts w:ascii="Times New Roman" w:hAnsi="Times New Roman" w:cs="Times New Roman"/>
          <w:sz w:val="20"/>
          <w:szCs w:val="20"/>
          <w:lang w:val="en-IE"/>
        </w:rPr>
      </w:pPr>
    </w:p>
    <w:p w14:paraId="7EEADF07" w14:textId="77777777" w:rsidR="00A5670E" w:rsidRDefault="00A5670E" w:rsidP="004832E9">
      <w:pPr>
        <w:jc w:val="both"/>
        <w:rPr>
          <w:rFonts w:ascii="Times New Roman" w:hAnsi="Times New Roman" w:cs="Times New Roman"/>
          <w:sz w:val="20"/>
          <w:szCs w:val="20"/>
          <w:lang w:val="en-IE"/>
        </w:rPr>
      </w:pPr>
    </w:p>
    <w:p w14:paraId="61E7AB21" w14:textId="77777777" w:rsidR="00A5670E" w:rsidRPr="00903F83" w:rsidRDefault="00A5670E" w:rsidP="004832E9">
      <w:pPr>
        <w:jc w:val="both"/>
        <w:rPr>
          <w:rFonts w:ascii="Times New Roman" w:hAnsi="Times New Roman" w:cs="Times New Roman"/>
          <w:sz w:val="20"/>
          <w:szCs w:val="20"/>
          <w:lang w:val="en-IE"/>
        </w:rPr>
      </w:pPr>
    </w:p>
    <w:p w14:paraId="3BE098E8" w14:textId="7CA23B64" w:rsidR="004832E9" w:rsidRPr="00903F83" w:rsidRDefault="004832E9" w:rsidP="004832E9">
      <w:pPr>
        <w:jc w:val="both"/>
        <w:rPr>
          <w:rFonts w:ascii="Times New Roman" w:hAnsi="Times New Roman" w:cs="Times New Roman"/>
          <w:sz w:val="20"/>
          <w:szCs w:val="20"/>
          <w:lang w:val="en-IE"/>
        </w:rPr>
      </w:pPr>
      <w:r w:rsidRPr="00903F83">
        <w:rPr>
          <w:rFonts w:ascii="Times New Roman" w:hAnsi="Times New Roman" w:cs="Times New Roman"/>
          <w:sz w:val="20"/>
          <w:szCs w:val="20"/>
          <w:lang w:val="en-IE"/>
        </w:rPr>
        <w:t xml:space="preserve">Table </w:t>
      </w:r>
      <w:r w:rsidR="00E37FA6">
        <w:rPr>
          <w:rFonts w:ascii="Times New Roman" w:hAnsi="Times New Roman" w:cs="Times New Roman"/>
          <w:sz w:val="20"/>
          <w:szCs w:val="20"/>
          <w:lang w:val="en-IE"/>
        </w:rPr>
        <w:t>A</w:t>
      </w:r>
      <w:r w:rsidRPr="00903F83">
        <w:rPr>
          <w:rFonts w:ascii="Times New Roman" w:hAnsi="Times New Roman" w:cs="Times New Roman"/>
          <w:sz w:val="20"/>
          <w:szCs w:val="20"/>
          <w:lang w:val="en-IE"/>
        </w:rPr>
        <w:t xml:space="preserve">2 Control variables </w:t>
      </w:r>
    </w:p>
    <w:tbl>
      <w:tblPr>
        <w:tblW w:w="10505" w:type="dxa"/>
        <w:tblCellMar>
          <w:left w:w="70" w:type="dxa"/>
          <w:right w:w="70" w:type="dxa"/>
        </w:tblCellMar>
        <w:tblLook w:val="04A0" w:firstRow="1" w:lastRow="0" w:firstColumn="1" w:lastColumn="0" w:noHBand="0" w:noVBand="1"/>
      </w:tblPr>
      <w:tblGrid>
        <w:gridCol w:w="960"/>
        <w:gridCol w:w="7100"/>
        <w:gridCol w:w="1460"/>
        <w:gridCol w:w="985"/>
      </w:tblGrid>
      <w:tr w:rsidR="004832E9" w:rsidRPr="00903F83" w14:paraId="2EA043B8" w14:textId="77777777" w:rsidTr="003624B0">
        <w:trPr>
          <w:trHeight w:val="312"/>
        </w:trPr>
        <w:tc>
          <w:tcPr>
            <w:tcW w:w="960" w:type="dxa"/>
            <w:tcBorders>
              <w:top w:val="double" w:sz="6" w:space="0" w:color="auto"/>
              <w:left w:val="nil"/>
              <w:bottom w:val="double" w:sz="6" w:space="0" w:color="auto"/>
              <w:right w:val="nil"/>
            </w:tcBorders>
            <w:shd w:val="clear" w:color="auto" w:fill="auto"/>
            <w:noWrap/>
            <w:vAlign w:val="bottom"/>
            <w:hideMark/>
          </w:tcPr>
          <w:p w14:paraId="3256DD51"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 </w:t>
            </w:r>
          </w:p>
        </w:tc>
        <w:tc>
          <w:tcPr>
            <w:tcW w:w="9545" w:type="dxa"/>
            <w:gridSpan w:val="3"/>
            <w:tcBorders>
              <w:top w:val="double" w:sz="6" w:space="0" w:color="auto"/>
              <w:left w:val="nil"/>
              <w:bottom w:val="nil"/>
              <w:right w:val="nil"/>
            </w:tcBorders>
            <w:shd w:val="clear" w:color="auto" w:fill="auto"/>
            <w:vAlign w:val="center"/>
            <w:hideMark/>
          </w:tcPr>
          <w:p w14:paraId="49752885"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Obligations</w:t>
            </w:r>
          </w:p>
        </w:tc>
      </w:tr>
      <w:tr w:rsidR="004832E9" w:rsidRPr="00903F83" w14:paraId="73842790" w14:textId="77777777" w:rsidTr="003624B0">
        <w:trPr>
          <w:trHeight w:val="300"/>
        </w:trPr>
        <w:tc>
          <w:tcPr>
            <w:tcW w:w="960" w:type="dxa"/>
            <w:tcBorders>
              <w:top w:val="nil"/>
              <w:left w:val="nil"/>
              <w:bottom w:val="nil"/>
              <w:right w:val="nil"/>
            </w:tcBorders>
            <w:shd w:val="clear" w:color="auto" w:fill="auto"/>
            <w:vAlign w:val="center"/>
            <w:hideMark/>
          </w:tcPr>
          <w:p w14:paraId="5552B5A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7100" w:type="dxa"/>
            <w:tcBorders>
              <w:top w:val="double" w:sz="6" w:space="0" w:color="auto"/>
              <w:left w:val="nil"/>
              <w:bottom w:val="nil"/>
              <w:right w:val="nil"/>
            </w:tcBorders>
            <w:shd w:val="clear" w:color="auto" w:fill="auto"/>
            <w:noWrap/>
            <w:vAlign w:val="center"/>
            <w:hideMark/>
          </w:tcPr>
          <w:p w14:paraId="61105A6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460" w:type="dxa"/>
            <w:tcBorders>
              <w:top w:val="double" w:sz="6" w:space="0" w:color="auto"/>
              <w:left w:val="nil"/>
              <w:bottom w:val="nil"/>
              <w:right w:val="nil"/>
            </w:tcBorders>
            <w:shd w:val="clear" w:color="auto" w:fill="auto"/>
            <w:noWrap/>
            <w:vAlign w:val="center"/>
            <w:hideMark/>
          </w:tcPr>
          <w:p w14:paraId="4B6A0AB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985" w:type="dxa"/>
            <w:tcBorders>
              <w:top w:val="double" w:sz="6" w:space="0" w:color="auto"/>
              <w:left w:val="nil"/>
              <w:bottom w:val="nil"/>
              <w:right w:val="nil"/>
            </w:tcBorders>
            <w:shd w:val="clear" w:color="auto" w:fill="auto"/>
            <w:noWrap/>
            <w:vAlign w:val="center"/>
            <w:hideMark/>
          </w:tcPr>
          <w:p w14:paraId="3E2A301A"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70407C3D" w14:textId="77777777" w:rsidTr="003624B0">
        <w:trPr>
          <w:trHeight w:val="288"/>
        </w:trPr>
        <w:tc>
          <w:tcPr>
            <w:tcW w:w="960" w:type="dxa"/>
            <w:vMerge w:val="restart"/>
            <w:tcBorders>
              <w:top w:val="nil"/>
              <w:left w:val="nil"/>
              <w:bottom w:val="nil"/>
              <w:right w:val="nil"/>
            </w:tcBorders>
            <w:shd w:val="clear" w:color="auto" w:fill="auto"/>
            <w:vAlign w:val="center"/>
            <w:hideMark/>
          </w:tcPr>
          <w:p w14:paraId="2FEEC28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pollcontr</w:t>
            </w:r>
          </w:p>
        </w:tc>
        <w:tc>
          <w:tcPr>
            <w:tcW w:w="7100" w:type="dxa"/>
            <w:vMerge w:val="restart"/>
            <w:tcBorders>
              <w:top w:val="nil"/>
              <w:left w:val="nil"/>
              <w:bottom w:val="nil"/>
              <w:right w:val="nil"/>
            </w:tcBorders>
            <w:shd w:val="clear" w:color="auto" w:fill="auto"/>
            <w:vAlign w:val="center"/>
            <w:hideMark/>
          </w:tcPr>
          <w:p w14:paraId="75A8F786"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the last three years, did this establishment monitor its emissions of pollutants other than CO2?</w:t>
            </w:r>
          </w:p>
        </w:tc>
        <w:tc>
          <w:tcPr>
            <w:tcW w:w="1460" w:type="dxa"/>
            <w:tcBorders>
              <w:top w:val="nil"/>
              <w:left w:val="nil"/>
              <w:bottom w:val="nil"/>
              <w:right w:val="nil"/>
            </w:tcBorders>
            <w:shd w:val="clear" w:color="auto" w:fill="auto"/>
            <w:noWrap/>
            <w:vAlign w:val="center"/>
            <w:hideMark/>
          </w:tcPr>
          <w:p w14:paraId="6E2CCB0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47750B5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79%</w:t>
            </w:r>
          </w:p>
        </w:tc>
      </w:tr>
      <w:tr w:rsidR="004832E9" w:rsidRPr="00903F83" w14:paraId="7F3ABE52" w14:textId="77777777" w:rsidTr="003624B0">
        <w:trPr>
          <w:trHeight w:val="294"/>
        </w:trPr>
        <w:tc>
          <w:tcPr>
            <w:tcW w:w="960" w:type="dxa"/>
            <w:vMerge/>
            <w:tcBorders>
              <w:top w:val="nil"/>
              <w:left w:val="nil"/>
              <w:bottom w:val="nil"/>
              <w:right w:val="nil"/>
            </w:tcBorders>
            <w:vAlign w:val="center"/>
            <w:hideMark/>
          </w:tcPr>
          <w:p w14:paraId="74EB317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7DD64FA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21BB231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233D3C3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21%</w:t>
            </w:r>
          </w:p>
        </w:tc>
      </w:tr>
      <w:tr w:rsidR="004832E9" w:rsidRPr="00903F83" w14:paraId="0C76AE19" w14:textId="77777777" w:rsidTr="003624B0">
        <w:trPr>
          <w:trHeight w:val="288"/>
        </w:trPr>
        <w:tc>
          <w:tcPr>
            <w:tcW w:w="960" w:type="dxa"/>
            <w:vMerge w:val="restart"/>
            <w:tcBorders>
              <w:top w:val="nil"/>
              <w:left w:val="nil"/>
              <w:bottom w:val="nil"/>
              <w:right w:val="nil"/>
            </w:tcBorders>
            <w:shd w:val="clear" w:color="auto" w:fill="auto"/>
            <w:vAlign w:val="center"/>
            <w:hideMark/>
          </w:tcPr>
          <w:p w14:paraId="0BA45B8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encons</w:t>
            </w:r>
          </w:p>
        </w:tc>
        <w:tc>
          <w:tcPr>
            <w:tcW w:w="7100" w:type="dxa"/>
            <w:vMerge w:val="restart"/>
            <w:tcBorders>
              <w:top w:val="nil"/>
              <w:left w:val="nil"/>
              <w:bottom w:val="nil"/>
              <w:right w:val="nil"/>
            </w:tcBorders>
            <w:shd w:val="clear" w:color="auto" w:fill="auto"/>
            <w:vAlign w:val="center"/>
            <w:hideMark/>
          </w:tcPr>
          <w:p w14:paraId="3B58411B"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the last three years, did this establishment monitor its energy consumption?</w:t>
            </w:r>
          </w:p>
        </w:tc>
        <w:tc>
          <w:tcPr>
            <w:tcW w:w="1460" w:type="dxa"/>
            <w:tcBorders>
              <w:top w:val="nil"/>
              <w:left w:val="nil"/>
              <w:bottom w:val="nil"/>
              <w:right w:val="nil"/>
            </w:tcBorders>
            <w:shd w:val="clear" w:color="auto" w:fill="auto"/>
            <w:vAlign w:val="center"/>
            <w:hideMark/>
          </w:tcPr>
          <w:p w14:paraId="43C6745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2F69E4A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47%</w:t>
            </w:r>
          </w:p>
        </w:tc>
      </w:tr>
      <w:tr w:rsidR="004832E9" w:rsidRPr="00903F83" w14:paraId="13D81AB7" w14:textId="77777777" w:rsidTr="003624B0">
        <w:trPr>
          <w:trHeight w:val="288"/>
        </w:trPr>
        <w:tc>
          <w:tcPr>
            <w:tcW w:w="960" w:type="dxa"/>
            <w:vMerge/>
            <w:tcBorders>
              <w:top w:val="nil"/>
              <w:left w:val="nil"/>
              <w:bottom w:val="nil"/>
              <w:right w:val="nil"/>
            </w:tcBorders>
            <w:vAlign w:val="center"/>
            <w:hideMark/>
          </w:tcPr>
          <w:p w14:paraId="4001A21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19B512B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529CE58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681F4CF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53%</w:t>
            </w:r>
          </w:p>
        </w:tc>
      </w:tr>
      <w:tr w:rsidR="004832E9" w:rsidRPr="00903F83" w14:paraId="5F96995B" w14:textId="77777777" w:rsidTr="003624B0">
        <w:trPr>
          <w:trHeight w:val="288"/>
        </w:trPr>
        <w:tc>
          <w:tcPr>
            <w:tcW w:w="960" w:type="dxa"/>
            <w:vMerge w:val="restart"/>
            <w:tcBorders>
              <w:top w:val="nil"/>
              <w:left w:val="nil"/>
              <w:bottom w:val="nil"/>
              <w:right w:val="nil"/>
            </w:tcBorders>
            <w:shd w:val="clear" w:color="auto" w:fill="auto"/>
            <w:vAlign w:val="center"/>
            <w:hideMark/>
          </w:tcPr>
          <w:p w14:paraId="64858B6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co2</w:t>
            </w:r>
          </w:p>
        </w:tc>
        <w:tc>
          <w:tcPr>
            <w:tcW w:w="7100" w:type="dxa"/>
            <w:vMerge w:val="restart"/>
            <w:tcBorders>
              <w:top w:val="nil"/>
              <w:left w:val="nil"/>
              <w:bottom w:val="nil"/>
              <w:right w:val="nil"/>
            </w:tcBorders>
            <w:shd w:val="clear" w:color="auto" w:fill="auto"/>
            <w:vAlign w:val="center"/>
            <w:hideMark/>
          </w:tcPr>
          <w:p w14:paraId="724320E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the last three years, did this establishment monitor its CO2 emissions?</w:t>
            </w:r>
          </w:p>
        </w:tc>
        <w:tc>
          <w:tcPr>
            <w:tcW w:w="1460" w:type="dxa"/>
            <w:tcBorders>
              <w:top w:val="nil"/>
              <w:left w:val="nil"/>
              <w:bottom w:val="nil"/>
              <w:right w:val="nil"/>
            </w:tcBorders>
            <w:shd w:val="clear" w:color="auto" w:fill="auto"/>
            <w:vAlign w:val="center"/>
            <w:hideMark/>
          </w:tcPr>
          <w:p w14:paraId="14530AC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50D03BE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90%</w:t>
            </w:r>
          </w:p>
        </w:tc>
      </w:tr>
      <w:tr w:rsidR="004832E9" w:rsidRPr="00903F83" w14:paraId="22BE1441" w14:textId="77777777" w:rsidTr="003624B0">
        <w:trPr>
          <w:trHeight w:val="288"/>
        </w:trPr>
        <w:tc>
          <w:tcPr>
            <w:tcW w:w="960" w:type="dxa"/>
            <w:vMerge/>
            <w:tcBorders>
              <w:top w:val="nil"/>
              <w:left w:val="nil"/>
              <w:bottom w:val="nil"/>
              <w:right w:val="nil"/>
            </w:tcBorders>
            <w:vAlign w:val="center"/>
            <w:hideMark/>
          </w:tcPr>
          <w:p w14:paraId="2F8617B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4649AC24"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135DABE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0B99B4E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10%</w:t>
            </w:r>
          </w:p>
        </w:tc>
      </w:tr>
      <w:tr w:rsidR="004832E9" w:rsidRPr="00903F83" w14:paraId="3FD658F4" w14:textId="77777777" w:rsidTr="003624B0">
        <w:trPr>
          <w:trHeight w:val="288"/>
        </w:trPr>
        <w:tc>
          <w:tcPr>
            <w:tcW w:w="960" w:type="dxa"/>
            <w:vMerge w:val="restart"/>
            <w:tcBorders>
              <w:top w:val="nil"/>
              <w:left w:val="nil"/>
              <w:bottom w:val="nil"/>
              <w:right w:val="nil"/>
            </w:tcBorders>
            <w:shd w:val="clear" w:color="auto" w:fill="auto"/>
            <w:vAlign w:val="center"/>
            <w:hideMark/>
          </w:tcPr>
          <w:p w14:paraId="711BD1A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enst</w:t>
            </w:r>
          </w:p>
        </w:tc>
        <w:tc>
          <w:tcPr>
            <w:tcW w:w="7100" w:type="dxa"/>
            <w:vMerge w:val="restart"/>
            <w:tcBorders>
              <w:top w:val="nil"/>
              <w:left w:val="nil"/>
              <w:bottom w:val="nil"/>
              <w:right w:val="nil"/>
            </w:tcBorders>
            <w:shd w:val="clear" w:color="auto" w:fill="auto"/>
            <w:vAlign w:val="center"/>
            <w:hideMark/>
          </w:tcPr>
          <w:p w14:paraId="534633C1"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In fiscal year [Insert last complete fiscal year], was this establishment subject to an energy performance standard in its operations?</w:t>
            </w:r>
          </w:p>
        </w:tc>
        <w:tc>
          <w:tcPr>
            <w:tcW w:w="1460" w:type="dxa"/>
            <w:tcBorders>
              <w:top w:val="nil"/>
              <w:left w:val="nil"/>
              <w:bottom w:val="nil"/>
              <w:right w:val="nil"/>
            </w:tcBorders>
            <w:shd w:val="clear" w:color="auto" w:fill="auto"/>
            <w:vAlign w:val="center"/>
            <w:hideMark/>
          </w:tcPr>
          <w:p w14:paraId="473C4F5A"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6FBCFA2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93%</w:t>
            </w:r>
          </w:p>
        </w:tc>
      </w:tr>
      <w:tr w:rsidR="004832E9" w:rsidRPr="00903F83" w14:paraId="44383E54" w14:textId="77777777" w:rsidTr="003624B0">
        <w:trPr>
          <w:trHeight w:val="288"/>
        </w:trPr>
        <w:tc>
          <w:tcPr>
            <w:tcW w:w="960" w:type="dxa"/>
            <w:vMerge/>
            <w:tcBorders>
              <w:top w:val="nil"/>
              <w:left w:val="nil"/>
              <w:bottom w:val="nil"/>
              <w:right w:val="nil"/>
            </w:tcBorders>
            <w:vAlign w:val="center"/>
            <w:hideMark/>
          </w:tcPr>
          <w:p w14:paraId="1D1F62E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58231994"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559929C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6FE5213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7%</w:t>
            </w:r>
          </w:p>
        </w:tc>
      </w:tr>
      <w:tr w:rsidR="004832E9" w:rsidRPr="00903F83" w14:paraId="613B14F4" w14:textId="77777777" w:rsidTr="003624B0">
        <w:trPr>
          <w:trHeight w:val="288"/>
        </w:trPr>
        <w:tc>
          <w:tcPr>
            <w:tcW w:w="960" w:type="dxa"/>
            <w:vMerge w:val="restart"/>
            <w:tcBorders>
              <w:top w:val="nil"/>
              <w:left w:val="nil"/>
              <w:bottom w:val="nil"/>
              <w:right w:val="nil"/>
            </w:tcBorders>
            <w:shd w:val="clear" w:color="auto" w:fill="auto"/>
            <w:vAlign w:val="center"/>
            <w:hideMark/>
          </w:tcPr>
          <w:p w14:paraId="3CBC066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entax</w:t>
            </w:r>
          </w:p>
        </w:tc>
        <w:tc>
          <w:tcPr>
            <w:tcW w:w="7100" w:type="dxa"/>
            <w:vMerge w:val="restart"/>
            <w:tcBorders>
              <w:top w:val="nil"/>
              <w:left w:val="nil"/>
              <w:bottom w:val="nil"/>
              <w:right w:val="nil"/>
            </w:tcBorders>
            <w:shd w:val="clear" w:color="auto" w:fill="auto"/>
            <w:vAlign w:val="center"/>
            <w:hideMark/>
          </w:tcPr>
          <w:p w14:paraId="144DF70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In fiscal year (last complete fiscal year), was this establishment subject to an energy tax or levy?</w:t>
            </w:r>
          </w:p>
        </w:tc>
        <w:tc>
          <w:tcPr>
            <w:tcW w:w="1460" w:type="dxa"/>
            <w:tcBorders>
              <w:top w:val="nil"/>
              <w:left w:val="nil"/>
              <w:bottom w:val="nil"/>
              <w:right w:val="nil"/>
            </w:tcBorders>
            <w:shd w:val="clear" w:color="auto" w:fill="auto"/>
            <w:vAlign w:val="center"/>
            <w:hideMark/>
          </w:tcPr>
          <w:p w14:paraId="0E0BADE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711C2EC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80%</w:t>
            </w:r>
          </w:p>
        </w:tc>
      </w:tr>
      <w:tr w:rsidR="004832E9" w:rsidRPr="00903F83" w14:paraId="0DB26C38" w14:textId="77777777" w:rsidTr="003624B0">
        <w:trPr>
          <w:trHeight w:val="288"/>
        </w:trPr>
        <w:tc>
          <w:tcPr>
            <w:tcW w:w="960" w:type="dxa"/>
            <w:vMerge/>
            <w:tcBorders>
              <w:top w:val="nil"/>
              <w:left w:val="nil"/>
              <w:bottom w:val="nil"/>
              <w:right w:val="nil"/>
            </w:tcBorders>
            <w:vAlign w:val="center"/>
            <w:hideMark/>
          </w:tcPr>
          <w:p w14:paraId="329FC94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36FA880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44426F4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43B4E49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20%</w:t>
            </w:r>
          </w:p>
        </w:tc>
      </w:tr>
      <w:tr w:rsidR="004832E9" w:rsidRPr="00903F83" w14:paraId="199880EF" w14:textId="77777777" w:rsidTr="003624B0">
        <w:trPr>
          <w:trHeight w:val="288"/>
        </w:trPr>
        <w:tc>
          <w:tcPr>
            <w:tcW w:w="960" w:type="dxa"/>
            <w:vMerge w:val="restart"/>
            <w:tcBorders>
              <w:top w:val="nil"/>
              <w:left w:val="nil"/>
              <w:bottom w:val="double" w:sz="6" w:space="0" w:color="000000"/>
              <w:right w:val="nil"/>
            </w:tcBorders>
            <w:shd w:val="clear" w:color="auto" w:fill="auto"/>
            <w:vAlign w:val="center"/>
            <w:hideMark/>
          </w:tcPr>
          <w:p w14:paraId="10EE616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lastRenderedPageBreak/>
              <w:t>lockin</w:t>
            </w:r>
          </w:p>
        </w:tc>
        <w:tc>
          <w:tcPr>
            <w:tcW w:w="7100" w:type="dxa"/>
            <w:vMerge w:val="restart"/>
            <w:tcBorders>
              <w:top w:val="nil"/>
              <w:left w:val="nil"/>
              <w:bottom w:val="nil"/>
              <w:right w:val="nil"/>
            </w:tcBorders>
            <w:shd w:val="clear" w:color="auto" w:fill="auto"/>
            <w:vAlign w:val="center"/>
            <w:hideMark/>
          </w:tcPr>
          <w:p w14:paraId="241AB98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In fiscal year [Insert last complete fiscal year], did any of the establishment’s customers require environmental certifications or adherence to certain environmental standards as a condition to do business with this establishment?</w:t>
            </w:r>
          </w:p>
        </w:tc>
        <w:tc>
          <w:tcPr>
            <w:tcW w:w="1460" w:type="dxa"/>
            <w:tcBorders>
              <w:top w:val="nil"/>
              <w:left w:val="nil"/>
              <w:bottom w:val="nil"/>
              <w:right w:val="nil"/>
            </w:tcBorders>
            <w:shd w:val="clear" w:color="auto" w:fill="auto"/>
            <w:noWrap/>
            <w:vAlign w:val="center"/>
            <w:hideMark/>
          </w:tcPr>
          <w:p w14:paraId="304D44F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1F5BA36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85%</w:t>
            </w:r>
          </w:p>
        </w:tc>
      </w:tr>
      <w:tr w:rsidR="004832E9" w:rsidRPr="00903F83" w14:paraId="082F8445" w14:textId="77777777" w:rsidTr="003624B0">
        <w:trPr>
          <w:trHeight w:val="432"/>
        </w:trPr>
        <w:tc>
          <w:tcPr>
            <w:tcW w:w="960" w:type="dxa"/>
            <w:vMerge/>
            <w:tcBorders>
              <w:top w:val="nil"/>
              <w:left w:val="nil"/>
              <w:bottom w:val="double" w:sz="6" w:space="0" w:color="000000"/>
              <w:right w:val="nil"/>
            </w:tcBorders>
            <w:vAlign w:val="center"/>
            <w:hideMark/>
          </w:tcPr>
          <w:p w14:paraId="0A97147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60F9B3B5"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66701EB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765724E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15%</w:t>
            </w:r>
          </w:p>
        </w:tc>
      </w:tr>
      <w:tr w:rsidR="004832E9" w:rsidRPr="00903F83" w14:paraId="11A79C02" w14:textId="77777777" w:rsidTr="003624B0">
        <w:trPr>
          <w:trHeight w:val="312"/>
        </w:trPr>
        <w:tc>
          <w:tcPr>
            <w:tcW w:w="960" w:type="dxa"/>
            <w:tcBorders>
              <w:top w:val="nil"/>
              <w:left w:val="nil"/>
              <w:bottom w:val="nil"/>
              <w:right w:val="nil"/>
            </w:tcBorders>
            <w:shd w:val="clear" w:color="auto" w:fill="auto"/>
            <w:noWrap/>
            <w:vAlign w:val="bottom"/>
            <w:hideMark/>
          </w:tcPr>
          <w:p w14:paraId="21F1F028"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 </w:t>
            </w:r>
          </w:p>
        </w:tc>
        <w:tc>
          <w:tcPr>
            <w:tcW w:w="9545" w:type="dxa"/>
            <w:gridSpan w:val="3"/>
            <w:tcBorders>
              <w:top w:val="double" w:sz="6" w:space="0" w:color="auto"/>
              <w:left w:val="nil"/>
              <w:bottom w:val="nil"/>
              <w:right w:val="nil"/>
            </w:tcBorders>
            <w:shd w:val="clear" w:color="auto" w:fill="auto"/>
            <w:vAlign w:val="center"/>
            <w:hideMark/>
          </w:tcPr>
          <w:p w14:paraId="599704FF"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Physical Risk</w:t>
            </w:r>
          </w:p>
        </w:tc>
      </w:tr>
      <w:tr w:rsidR="004832E9" w:rsidRPr="00903F83" w14:paraId="0D154294" w14:textId="77777777" w:rsidTr="003624B0">
        <w:trPr>
          <w:trHeight w:val="300"/>
        </w:trPr>
        <w:tc>
          <w:tcPr>
            <w:tcW w:w="960" w:type="dxa"/>
            <w:tcBorders>
              <w:top w:val="double" w:sz="6" w:space="0" w:color="auto"/>
              <w:left w:val="nil"/>
              <w:bottom w:val="nil"/>
              <w:right w:val="nil"/>
            </w:tcBorders>
            <w:shd w:val="clear" w:color="auto" w:fill="auto"/>
            <w:noWrap/>
            <w:vAlign w:val="center"/>
            <w:hideMark/>
          </w:tcPr>
          <w:p w14:paraId="6618A56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7100" w:type="dxa"/>
            <w:tcBorders>
              <w:top w:val="double" w:sz="6" w:space="0" w:color="auto"/>
              <w:left w:val="nil"/>
              <w:bottom w:val="nil"/>
              <w:right w:val="nil"/>
            </w:tcBorders>
            <w:shd w:val="clear" w:color="auto" w:fill="auto"/>
            <w:noWrap/>
            <w:vAlign w:val="center"/>
            <w:hideMark/>
          </w:tcPr>
          <w:p w14:paraId="5A8D8454"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460" w:type="dxa"/>
            <w:tcBorders>
              <w:top w:val="double" w:sz="6" w:space="0" w:color="auto"/>
              <w:left w:val="nil"/>
              <w:bottom w:val="nil"/>
              <w:right w:val="nil"/>
            </w:tcBorders>
            <w:shd w:val="clear" w:color="auto" w:fill="auto"/>
            <w:noWrap/>
            <w:vAlign w:val="center"/>
            <w:hideMark/>
          </w:tcPr>
          <w:p w14:paraId="021A81A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985" w:type="dxa"/>
            <w:tcBorders>
              <w:top w:val="double" w:sz="6" w:space="0" w:color="auto"/>
              <w:left w:val="nil"/>
              <w:bottom w:val="nil"/>
              <w:right w:val="nil"/>
            </w:tcBorders>
            <w:shd w:val="clear" w:color="auto" w:fill="auto"/>
            <w:noWrap/>
            <w:vAlign w:val="center"/>
            <w:hideMark/>
          </w:tcPr>
          <w:p w14:paraId="4DECB62A"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0365E117" w14:textId="77777777" w:rsidTr="003624B0">
        <w:trPr>
          <w:trHeight w:val="288"/>
        </w:trPr>
        <w:tc>
          <w:tcPr>
            <w:tcW w:w="960" w:type="dxa"/>
            <w:vMerge w:val="restart"/>
            <w:tcBorders>
              <w:top w:val="nil"/>
              <w:left w:val="nil"/>
              <w:bottom w:val="double" w:sz="6" w:space="0" w:color="000000"/>
              <w:right w:val="nil"/>
            </w:tcBorders>
            <w:shd w:val="clear" w:color="auto" w:fill="auto"/>
            <w:noWrap/>
            <w:vAlign w:val="center"/>
            <w:hideMark/>
          </w:tcPr>
          <w:p w14:paraId="03A7DFA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phys</w:t>
            </w:r>
          </w:p>
        </w:tc>
        <w:tc>
          <w:tcPr>
            <w:tcW w:w="7100" w:type="dxa"/>
            <w:vMerge w:val="restart"/>
            <w:tcBorders>
              <w:top w:val="nil"/>
              <w:left w:val="nil"/>
              <w:bottom w:val="nil"/>
              <w:right w:val="nil"/>
            </w:tcBorders>
            <w:shd w:val="clear" w:color="auto" w:fill="auto"/>
            <w:vAlign w:val="center"/>
            <w:hideMark/>
          </w:tcPr>
          <w:p w14:paraId="5A3C4390"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the last three years, did this establishment experience monetary losses due to extreme weather events (such as storms, floods, droughts, or landslides)?</w:t>
            </w:r>
          </w:p>
        </w:tc>
        <w:tc>
          <w:tcPr>
            <w:tcW w:w="1460" w:type="dxa"/>
            <w:tcBorders>
              <w:top w:val="nil"/>
              <w:left w:val="nil"/>
              <w:bottom w:val="nil"/>
              <w:right w:val="nil"/>
            </w:tcBorders>
            <w:shd w:val="clear" w:color="auto" w:fill="auto"/>
            <w:noWrap/>
            <w:vAlign w:val="center"/>
            <w:hideMark/>
          </w:tcPr>
          <w:p w14:paraId="54F8DE1A"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6A6D6FC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91%</w:t>
            </w:r>
          </w:p>
        </w:tc>
      </w:tr>
      <w:tr w:rsidR="004832E9" w:rsidRPr="00903F83" w14:paraId="0D135200" w14:textId="77777777" w:rsidTr="003624B0">
        <w:trPr>
          <w:trHeight w:val="300"/>
        </w:trPr>
        <w:tc>
          <w:tcPr>
            <w:tcW w:w="960" w:type="dxa"/>
            <w:vMerge/>
            <w:tcBorders>
              <w:top w:val="nil"/>
              <w:left w:val="nil"/>
              <w:bottom w:val="double" w:sz="6" w:space="0" w:color="000000"/>
              <w:right w:val="nil"/>
            </w:tcBorders>
            <w:vAlign w:val="center"/>
            <w:hideMark/>
          </w:tcPr>
          <w:p w14:paraId="7678E0E1"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16581A6B"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4CFA25F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338EEC7D"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9%</w:t>
            </w:r>
          </w:p>
        </w:tc>
      </w:tr>
      <w:tr w:rsidR="004832E9" w:rsidRPr="00903F83" w14:paraId="47C2F3E1" w14:textId="77777777" w:rsidTr="003624B0">
        <w:trPr>
          <w:trHeight w:val="312"/>
        </w:trPr>
        <w:tc>
          <w:tcPr>
            <w:tcW w:w="960" w:type="dxa"/>
            <w:tcBorders>
              <w:top w:val="nil"/>
              <w:left w:val="nil"/>
              <w:bottom w:val="double" w:sz="6" w:space="0" w:color="auto"/>
              <w:right w:val="nil"/>
            </w:tcBorders>
            <w:shd w:val="clear" w:color="auto" w:fill="auto"/>
            <w:noWrap/>
            <w:vAlign w:val="bottom"/>
            <w:hideMark/>
          </w:tcPr>
          <w:p w14:paraId="393D94A1"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 </w:t>
            </w:r>
          </w:p>
        </w:tc>
        <w:tc>
          <w:tcPr>
            <w:tcW w:w="9545" w:type="dxa"/>
            <w:gridSpan w:val="3"/>
            <w:tcBorders>
              <w:top w:val="double" w:sz="6" w:space="0" w:color="auto"/>
              <w:left w:val="nil"/>
              <w:bottom w:val="double" w:sz="6" w:space="0" w:color="auto"/>
              <w:right w:val="nil"/>
            </w:tcBorders>
            <w:shd w:val="clear" w:color="auto" w:fill="auto"/>
            <w:vAlign w:val="center"/>
            <w:hideMark/>
          </w:tcPr>
          <w:p w14:paraId="0A7BBB09"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Targets</w:t>
            </w:r>
          </w:p>
        </w:tc>
      </w:tr>
      <w:tr w:rsidR="004832E9" w:rsidRPr="00903F83" w14:paraId="66A2B785" w14:textId="77777777" w:rsidTr="003624B0">
        <w:trPr>
          <w:trHeight w:val="300"/>
        </w:trPr>
        <w:tc>
          <w:tcPr>
            <w:tcW w:w="960" w:type="dxa"/>
            <w:tcBorders>
              <w:top w:val="nil"/>
              <w:left w:val="nil"/>
              <w:bottom w:val="nil"/>
              <w:right w:val="nil"/>
            </w:tcBorders>
            <w:shd w:val="clear" w:color="auto" w:fill="auto"/>
            <w:vAlign w:val="center"/>
            <w:hideMark/>
          </w:tcPr>
          <w:p w14:paraId="1D12CDA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7100" w:type="dxa"/>
            <w:tcBorders>
              <w:top w:val="nil"/>
              <w:left w:val="nil"/>
              <w:bottom w:val="nil"/>
              <w:right w:val="nil"/>
            </w:tcBorders>
            <w:shd w:val="clear" w:color="auto" w:fill="auto"/>
            <w:vAlign w:val="center"/>
            <w:hideMark/>
          </w:tcPr>
          <w:p w14:paraId="7567CA51"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460" w:type="dxa"/>
            <w:tcBorders>
              <w:top w:val="nil"/>
              <w:left w:val="nil"/>
              <w:bottom w:val="nil"/>
              <w:right w:val="nil"/>
            </w:tcBorders>
            <w:shd w:val="clear" w:color="auto" w:fill="auto"/>
            <w:vAlign w:val="center"/>
            <w:hideMark/>
          </w:tcPr>
          <w:p w14:paraId="29C9790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985" w:type="dxa"/>
            <w:tcBorders>
              <w:top w:val="nil"/>
              <w:left w:val="nil"/>
              <w:bottom w:val="nil"/>
              <w:right w:val="nil"/>
            </w:tcBorders>
            <w:shd w:val="clear" w:color="auto" w:fill="auto"/>
            <w:vAlign w:val="center"/>
            <w:hideMark/>
          </w:tcPr>
          <w:p w14:paraId="313558F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4A0017B0" w14:textId="77777777" w:rsidTr="003624B0">
        <w:trPr>
          <w:trHeight w:val="288"/>
        </w:trPr>
        <w:tc>
          <w:tcPr>
            <w:tcW w:w="960" w:type="dxa"/>
            <w:vMerge w:val="restart"/>
            <w:tcBorders>
              <w:top w:val="nil"/>
              <w:left w:val="nil"/>
              <w:bottom w:val="nil"/>
              <w:right w:val="nil"/>
            </w:tcBorders>
            <w:shd w:val="clear" w:color="auto" w:fill="auto"/>
            <w:vAlign w:val="center"/>
            <w:hideMark/>
          </w:tcPr>
          <w:p w14:paraId="0B67679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entarg</w:t>
            </w:r>
          </w:p>
        </w:tc>
        <w:tc>
          <w:tcPr>
            <w:tcW w:w="7100" w:type="dxa"/>
            <w:vMerge w:val="restart"/>
            <w:tcBorders>
              <w:top w:val="nil"/>
              <w:left w:val="nil"/>
              <w:bottom w:val="nil"/>
              <w:right w:val="nil"/>
            </w:tcBorders>
            <w:shd w:val="clear" w:color="auto" w:fill="auto"/>
            <w:vAlign w:val="center"/>
            <w:hideMark/>
          </w:tcPr>
          <w:p w14:paraId="18FD285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the last three years, did this establishment have targets for energy consumption?</w:t>
            </w:r>
          </w:p>
        </w:tc>
        <w:tc>
          <w:tcPr>
            <w:tcW w:w="1460" w:type="dxa"/>
            <w:tcBorders>
              <w:top w:val="nil"/>
              <w:left w:val="nil"/>
              <w:bottom w:val="nil"/>
              <w:right w:val="nil"/>
            </w:tcBorders>
            <w:shd w:val="clear" w:color="auto" w:fill="auto"/>
            <w:vAlign w:val="center"/>
            <w:hideMark/>
          </w:tcPr>
          <w:p w14:paraId="4301D62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38810DED"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70%</w:t>
            </w:r>
          </w:p>
        </w:tc>
      </w:tr>
      <w:tr w:rsidR="004832E9" w:rsidRPr="00903F83" w14:paraId="4D214A68" w14:textId="77777777" w:rsidTr="003624B0">
        <w:trPr>
          <w:trHeight w:val="288"/>
        </w:trPr>
        <w:tc>
          <w:tcPr>
            <w:tcW w:w="960" w:type="dxa"/>
            <w:vMerge/>
            <w:tcBorders>
              <w:top w:val="nil"/>
              <w:left w:val="nil"/>
              <w:bottom w:val="nil"/>
              <w:right w:val="nil"/>
            </w:tcBorders>
            <w:vAlign w:val="center"/>
            <w:hideMark/>
          </w:tcPr>
          <w:p w14:paraId="00998592"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1CA5E238"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22E4505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2BEA0DD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30%</w:t>
            </w:r>
          </w:p>
        </w:tc>
      </w:tr>
      <w:tr w:rsidR="004832E9" w:rsidRPr="00903F83" w14:paraId="118B5D27" w14:textId="77777777" w:rsidTr="003624B0">
        <w:trPr>
          <w:trHeight w:val="288"/>
        </w:trPr>
        <w:tc>
          <w:tcPr>
            <w:tcW w:w="960" w:type="dxa"/>
            <w:vMerge w:val="restart"/>
            <w:tcBorders>
              <w:top w:val="nil"/>
              <w:left w:val="nil"/>
              <w:bottom w:val="nil"/>
              <w:right w:val="nil"/>
            </w:tcBorders>
            <w:shd w:val="clear" w:color="auto" w:fill="auto"/>
            <w:vAlign w:val="center"/>
            <w:hideMark/>
          </w:tcPr>
          <w:p w14:paraId="1130457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climobj</w:t>
            </w:r>
          </w:p>
        </w:tc>
        <w:tc>
          <w:tcPr>
            <w:tcW w:w="7100" w:type="dxa"/>
            <w:vMerge w:val="restart"/>
            <w:tcBorders>
              <w:top w:val="nil"/>
              <w:left w:val="nil"/>
              <w:bottom w:val="nil"/>
              <w:right w:val="nil"/>
            </w:tcBorders>
            <w:shd w:val="clear" w:color="auto" w:fill="auto"/>
            <w:vAlign w:val="center"/>
            <w:hideMark/>
          </w:tcPr>
          <w:p w14:paraId="03E4F77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In fiscal year (last complete fiscal year), did this firm have strategic objectives that mention environmental or climate change issues?</w:t>
            </w:r>
          </w:p>
        </w:tc>
        <w:tc>
          <w:tcPr>
            <w:tcW w:w="1460" w:type="dxa"/>
            <w:tcBorders>
              <w:top w:val="nil"/>
              <w:left w:val="nil"/>
              <w:bottom w:val="nil"/>
              <w:right w:val="nil"/>
            </w:tcBorders>
            <w:shd w:val="clear" w:color="auto" w:fill="auto"/>
            <w:vAlign w:val="center"/>
            <w:hideMark/>
          </w:tcPr>
          <w:p w14:paraId="01F73E6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052257B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78%</w:t>
            </w:r>
          </w:p>
        </w:tc>
      </w:tr>
      <w:tr w:rsidR="004832E9" w:rsidRPr="00903F83" w14:paraId="4EE1048F" w14:textId="77777777" w:rsidTr="003624B0">
        <w:trPr>
          <w:trHeight w:val="288"/>
        </w:trPr>
        <w:tc>
          <w:tcPr>
            <w:tcW w:w="960" w:type="dxa"/>
            <w:vMerge/>
            <w:tcBorders>
              <w:top w:val="nil"/>
              <w:left w:val="nil"/>
              <w:bottom w:val="nil"/>
              <w:right w:val="nil"/>
            </w:tcBorders>
            <w:vAlign w:val="center"/>
            <w:hideMark/>
          </w:tcPr>
          <w:p w14:paraId="2A815396"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3E707573"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7B5697B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4406AB2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22%</w:t>
            </w:r>
          </w:p>
        </w:tc>
      </w:tr>
      <w:tr w:rsidR="004832E9" w:rsidRPr="00903F83" w14:paraId="212ABB7D" w14:textId="77777777" w:rsidTr="003624B0">
        <w:trPr>
          <w:trHeight w:val="288"/>
        </w:trPr>
        <w:tc>
          <w:tcPr>
            <w:tcW w:w="960" w:type="dxa"/>
            <w:vMerge w:val="restart"/>
            <w:tcBorders>
              <w:top w:val="nil"/>
              <w:left w:val="nil"/>
              <w:bottom w:val="nil"/>
              <w:right w:val="nil"/>
            </w:tcBorders>
            <w:shd w:val="clear" w:color="auto" w:fill="auto"/>
            <w:vAlign w:val="center"/>
            <w:hideMark/>
          </w:tcPr>
          <w:p w14:paraId="2978B26D"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co2targ</w:t>
            </w:r>
          </w:p>
        </w:tc>
        <w:tc>
          <w:tcPr>
            <w:tcW w:w="7100" w:type="dxa"/>
            <w:vMerge w:val="restart"/>
            <w:tcBorders>
              <w:top w:val="nil"/>
              <w:left w:val="nil"/>
              <w:bottom w:val="nil"/>
              <w:right w:val="nil"/>
            </w:tcBorders>
            <w:shd w:val="clear" w:color="auto" w:fill="auto"/>
            <w:vAlign w:val="center"/>
            <w:hideMark/>
          </w:tcPr>
          <w:p w14:paraId="1661B639"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the last three years, did this establishment have targets for CO2 emissions</w:t>
            </w:r>
          </w:p>
        </w:tc>
        <w:tc>
          <w:tcPr>
            <w:tcW w:w="1460" w:type="dxa"/>
            <w:tcBorders>
              <w:top w:val="nil"/>
              <w:left w:val="nil"/>
              <w:bottom w:val="nil"/>
              <w:right w:val="nil"/>
            </w:tcBorders>
            <w:shd w:val="clear" w:color="auto" w:fill="auto"/>
            <w:vAlign w:val="center"/>
            <w:hideMark/>
          </w:tcPr>
          <w:p w14:paraId="3D986C2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1B798D3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92%</w:t>
            </w:r>
          </w:p>
        </w:tc>
      </w:tr>
      <w:tr w:rsidR="004832E9" w:rsidRPr="00903F83" w14:paraId="7E6D1EE1" w14:textId="77777777" w:rsidTr="003624B0">
        <w:trPr>
          <w:trHeight w:val="300"/>
        </w:trPr>
        <w:tc>
          <w:tcPr>
            <w:tcW w:w="960" w:type="dxa"/>
            <w:vMerge/>
            <w:tcBorders>
              <w:top w:val="nil"/>
              <w:left w:val="nil"/>
              <w:bottom w:val="nil"/>
              <w:right w:val="nil"/>
            </w:tcBorders>
            <w:vAlign w:val="center"/>
            <w:hideMark/>
          </w:tcPr>
          <w:p w14:paraId="7F677BB4"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4001ABA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1B237B9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3B4919B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8%</w:t>
            </w:r>
          </w:p>
        </w:tc>
      </w:tr>
      <w:tr w:rsidR="004832E9" w:rsidRPr="00903F83" w14:paraId="3242C56C" w14:textId="77777777" w:rsidTr="003624B0">
        <w:trPr>
          <w:trHeight w:val="312"/>
        </w:trPr>
        <w:tc>
          <w:tcPr>
            <w:tcW w:w="960" w:type="dxa"/>
            <w:tcBorders>
              <w:top w:val="double" w:sz="6" w:space="0" w:color="auto"/>
              <w:left w:val="nil"/>
              <w:bottom w:val="double" w:sz="6" w:space="0" w:color="auto"/>
              <w:right w:val="nil"/>
            </w:tcBorders>
            <w:shd w:val="clear" w:color="auto" w:fill="auto"/>
            <w:noWrap/>
            <w:vAlign w:val="bottom"/>
            <w:hideMark/>
          </w:tcPr>
          <w:p w14:paraId="3B4698E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 </w:t>
            </w:r>
          </w:p>
        </w:tc>
        <w:tc>
          <w:tcPr>
            <w:tcW w:w="9545" w:type="dxa"/>
            <w:gridSpan w:val="3"/>
            <w:tcBorders>
              <w:top w:val="double" w:sz="6" w:space="0" w:color="auto"/>
              <w:left w:val="nil"/>
              <w:bottom w:val="double" w:sz="6" w:space="0" w:color="auto"/>
              <w:right w:val="nil"/>
            </w:tcBorders>
            <w:shd w:val="clear" w:color="auto" w:fill="auto"/>
            <w:vAlign w:val="center"/>
            <w:hideMark/>
          </w:tcPr>
          <w:p w14:paraId="1E6560E4"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Adoption of environmental measures</w:t>
            </w:r>
          </w:p>
        </w:tc>
      </w:tr>
      <w:tr w:rsidR="004832E9" w:rsidRPr="00903F83" w14:paraId="6DDE4AD4" w14:textId="77777777" w:rsidTr="003624B0">
        <w:trPr>
          <w:trHeight w:val="300"/>
        </w:trPr>
        <w:tc>
          <w:tcPr>
            <w:tcW w:w="960" w:type="dxa"/>
            <w:tcBorders>
              <w:top w:val="nil"/>
              <w:left w:val="nil"/>
              <w:bottom w:val="nil"/>
              <w:right w:val="nil"/>
            </w:tcBorders>
            <w:shd w:val="clear" w:color="auto" w:fill="auto"/>
            <w:vAlign w:val="center"/>
            <w:hideMark/>
          </w:tcPr>
          <w:p w14:paraId="469C9BB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7100" w:type="dxa"/>
            <w:tcBorders>
              <w:top w:val="nil"/>
              <w:left w:val="nil"/>
              <w:bottom w:val="nil"/>
              <w:right w:val="nil"/>
            </w:tcBorders>
            <w:shd w:val="clear" w:color="auto" w:fill="auto"/>
            <w:vAlign w:val="center"/>
            <w:hideMark/>
          </w:tcPr>
          <w:p w14:paraId="010ED9B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460" w:type="dxa"/>
            <w:tcBorders>
              <w:top w:val="nil"/>
              <w:left w:val="nil"/>
              <w:bottom w:val="nil"/>
              <w:right w:val="nil"/>
            </w:tcBorders>
            <w:shd w:val="clear" w:color="auto" w:fill="auto"/>
            <w:vAlign w:val="center"/>
            <w:hideMark/>
          </w:tcPr>
          <w:p w14:paraId="31C3A66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985" w:type="dxa"/>
            <w:tcBorders>
              <w:top w:val="nil"/>
              <w:left w:val="nil"/>
              <w:bottom w:val="nil"/>
              <w:right w:val="nil"/>
            </w:tcBorders>
            <w:shd w:val="clear" w:color="auto" w:fill="auto"/>
            <w:vAlign w:val="center"/>
            <w:hideMark/>
          </w:tcPr>
          <w:p w14:paraId="39D2FA6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0DA6F450" w14:textId="77777777" w:rsidTr="003624B0">
        <w:trPr>
          <w:trHeight w:val="288"/>
        </w:trPr>
        <w:tc>
          <w:tcPr>
            <w:tcW w:w="960" w:type="dxa"/>
            <w:vMerge w:val="restart"/>
            <w:tcBorders>
              <w:top w:val="nil"/>
              <w:left w:val="nil"/>
              <w:bottom w:val="nil"/>
              <w:right w:val="nil"/>
            </w:tcBorders>
            <w:shd w:val="clear" w:color="auto" w:fill="auto"/>
            <w:vAlign w:val="center"/>
            <w:hideMark/>
          </w:tcPr>
          <w:p w14:paraId="03E988BA"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water</w:t>
            </w:r>
          </w:p>
        </w:tc>
        <w:tc>
          <w:tcPr>
            <w:tcW w:w="7100" w:type="dxa"/>
            <w:vMerge w:val="restart"/>
            <w:tcBorders>
              <w:top w:val="nil"/>
              <w:left w:val="nil"/>
              <w:bottom w:val="nil"/>
              <w:right w:val="nil"/>
            </w:tcBorders>
            <w:shd w:val="clear" w:color="auto" w:fill="auto"/>
            <w:vAlign w:val="center"/>
            <w:hideMark/>
          </w:tcPr>
          <w:p w14:paraId="312EF5A7"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val="en-IE" w:eastAsia="zh-CN"/>
              </w:rPr>
              <w:t xml:space="preserve">Over the last three years, did this establishment adopt any of the following measures? </w:t>
            </w:r>
            <w:r w:rsidRPr="00903F83">
              <w:rPr>
                <w:rFonts w:ascii="Times New Roman" w:eastAsia="Times New Roman" w:hAnsi="Times New Roman" w:cs="Times New Roman"/>
                <w:color w:val="000000"/>
                <w:sz w:val="20"/>
                <w:szCs w:val="20"/>
                <w:lang w:eastAsia="zh-CN"/>
              </w:rPr>
              <w:t>Water management</w:t>
            </w:r>
          </w:p>
        </w:tc>
        <w:tc>
          <w:tcPr>
            <w:tcW w:w="1460" w:type="dxa"/>
            <w:tcBorders>
              <w:top w:val="nil"/>
              <w:left w:val="nil"/>
              <w:bottom w:val="nil"/>
              <w:right w:val="nil"/>
            </w:tcBorders>
            <w:shd w:val="clear" w:color="auto" w:fill="auto"/>
            <w:noWrap/>
            <w:vAlign w:val="center"/>
            <w:hideMark/>
          </w:tcPr>
          <w:p w14:paraId="7192D65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2935BD2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81%</w:t>
            </w:r>
          </w:p>
        </w:tc>
      </w:tr>
      <w:tr w:rsidR="004832E9" w:rsidRPr="00903F83" w14:paraId="29DA6870" w14:textId="77777777" w:rsidTr="003624B0">
        <w:trPr>
          <w:trHeight w:val="288"/>
        </w:trPr>
        <w:tc>
          <w:tcPr>
            <w:tcW w:w="960" w:type="dxa"/>
            <w:vMerge/>
            <w:tcBorders>
              <w:top w:val="nil"/>
              <w:left w:val="nil"/>
              <w:bottom w:val="nil"/>
              <w:right w:val="nil"/>
            </w:tcBorders>
            <w:vAlign w:val="center"/>
            <w:hideMark/>
          </w:tcPr>
          <w:p w14:paraId="58F764C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25E2C7B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0815918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3E7BAE4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19%</w:t>
            </w:r>
          </w:p>
        </w:tc>
      </w:tr>
      <w:tr w:rsidR="004832E9" w:rsidRPr="00903F83" w14:paraId="21D2DF3A" w14:textId="77777777" w:rsidTr="003624B0">
        <w:trPr>
          <w:trHeight w:val="288"/>
        </w:trPr>
        <w:tc>
          <w:tcPr>
            <w:tcW w:w="960" w:type="dxa"/>
            <w:vMerge w:val="restart"/>
            <w:tcBorders>
              <w:top w:val="nil"/>
              <w:left w:val="nil"/>
              <w:bottom w:val="nil"/>
              <w:right w:val="nil"/>
            </w:tcBorders>
            <w:shd w:val="clear" w:color="auto" w:fill="auto"/>
            <w:vAlign w:val="center"/>
            <w:hideMark/>
          </w:tcPr>
          <w:p w14:paraId="3AE5477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waste</w:t>
            </w:r>
          </w:p>
        </w:tc>
        <w:tc>
          <w:tcPr>
            <w:tcW w:w="7100" w:type="dxa"/>
            <w:vMerge w:val="restart"/>
            <w:tcBorders>
              <w:top w:val="nil"/>
              <w:left w:val="nil"/>
              <w:bottom w:val="nil"/>
              <w:right w:val="nil"/>
            </w:tcBorders>
            <w:shd w:val="clear" w:color="auto" w:fill="auto"/>
            <w:vAlign w:val="center"/>
            <w:hideMark/>
          </w:tcPr>
          <w:p w14:paraId="08F34B3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val="en-IE" w:eastAsia="zh-CN"/>
              </w:rPr>
              <w:t xml:space="preserve">Over the last three years, did this establishment adopt any of the following measures? </w:t>
            </w:r>
            <w:r w:rsidRPr="00903F83">
              <w:rPr>
                <w:rFonts w:ascii="Times New Roman" w:eastAsia="Times New Roman" w:hAnsi="Times New Roman" w:cs="Times New Roman"/>
                <w:color w:val="000000"/>
                <w:sz w:val="20"/>
                <w:szCs w:val="20"/>
                <w:lang w:eastAsia="zh-CN"/>
              </w:rPr>
              <w:t>Waste minimization, recycling and waste management</w:t>
            </w:r>
          </w:p>
        </w:tc>
        <w:tc>
          <w:tcPr>
            <w:tcW w:w="1460" w:type="dxa"/>
            <w:tcBorders>
              <w:top w:val="nil"/>
              <w:left w:val="nil"/>
              <w:bottom w:val="nil"/>
              <w:right w:val="nil"/>
            </w:tcBorders>
            <w:shd w:val="clear" w:color="auto" w:fill="auto"/>
            <w:noWrap/>
            <w:vAlign w:val="center"/>
            <w:hideMark/>
          </w:tcPr>
          <w:p w14:paraId="789A470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51A4295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51%</w:t>
            </w:r>
          </w:p>
        </w:tc>
      </w:tr>
      <w:tr w:rsidR="004832E9" w:rsidRPr="00903F83" w14:paraId="219EB21B" w14:textId="77777777" w:rsidTr="003624B0">
        <w:trPr>
          <w:trHeight w:val="300"/>
        </w:trPr>
        <w:tc>
          <w:tcPr>
            <w:tcW w:w="960" w:type="dxa"/>
            <w:vMerge/>
            <w:tcBorders>
              <w:top w:val="nil"/>
              <w:left w:val="nil"/>
              <w:bottom w:val="nil"/>
              <w:right w:val="nil"/>
            </w:tcBorders>
            <w:vAlign w:val="center"/>
            <w:hideMark/>
          </w:tcPr>
          <w:p w14:paraId="31CA67C6"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3CFBD725"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2479737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624F91F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49%</w:t>
            </w:r>
          </w:p>
        </w:tc>
      </w:tr>
      <w:tr w:rsidR="004832E9" w:rsidRPr="00903F83" w14:paraId="78ADE6A8" w14:textId="77777777" w:rsidTr="003624B0">
        <w:trPr>
          <w:trHeight w:val="312"/>
        </w:trPr>
        <w:tc>
          <w:tcPr>
            <w:tcW w:w="960" w:type="dxa"/>
            <w:tcBorders>
              <w:top w:val="double" w:sz="6" w:space="0" w:color="auto"/>
              <w:left w:val="nil"/>
              <w:bottom w:val="double" w:sz="6" w:space="0" w:color="auto"/>
              <w:right w:val="nil"/>
            </w:tcBorders>
            <w:shd w:val="clear" w:color="auto" w:fill="auto"/>
            <w:noWrap/>
            <w:vAlign w:val="bottom"/>
            <w:hideMark/>
          </w:tcPr>
          <w:p w14:paraId="60236A55"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 </w:t>
            </w:r>
          </w:p>
        </w:tc>
        <w:tc>
          <w:tcPr>
            <w:tcW w:w="9545" w:type="dxa"/>
            <w:gridSpan w:val="3"/>
            <w:tcBorders>
              <w:top w:val="double" w:sz="6" w:space="0" w:color="auto"/>
              <w:left w:val="nil"/>
              <w:bottom w:val="double" w:sz="6" w:space="0" w:color="auto"/>
              <w:right w:val="nil"/>
            </w:tcBorders>
            <w:shd w:val="clear" w:color="auto" w:fill="auto"/>
            <w:vAlign w:val="center"/>
            <w:hideMark/>
          </w:tcPr>
          <w:p w14:paraId="49B32561"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Environmental Management</w:t>
            </w:r>
          </w:p>
        </w:tc>
      </w:tr>
      <w:tr w:rsidR="004832E9" w:rsidRPr="00903F83" w14:paraId="21496CCD" w14:textId="77777777" w:rsidTr="003624B0">
        <w:trPr>
          <w:trHeight w:val="300"/>
        </w:trPr>
        <w:tc>
          <w:tcPr>
            <w:tcW w:w="960" w:type="dxa"/>
            <w:tcBorders>
              <w:top w:val="nil"/>
              <w:left w:val="nil"/>
              <w:bottom w:val="nil"/>
              <w:right w:val="nil"/>
            </w:tcBorders>
            <w:shd w:val="clear" w:color="auto" w:fill="auto"/>
            <w:vAlign w:val="center"/>
            <w:hideMark/>
          </w:tcPr>
          <w:p w14:paraId="4276B4DD"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7100" w:type="dxa"/>
            <w:tcBorders>
              <w:top w:val="nil"/>
              <w:left w:val="nil"/>
              <w:bottom w:val="nil"/>
              <w:right w:val="nil"/>
            </w:tcBorders>
            <w:shd w:val="clear" w:color="auto" w:fill="auto"/>
            <w:vAlign w:val="center"/>
            <w:hideMark/>
          </w:tcPr>
          <w:p w14:paraId="5F05699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460" w:type="dxa"/>
            <w:tcBorders>
              <w:top w:val="nil"/>
              <w:left w:val="nil"/>
              <w:bottom w:val="nil"/>
              <w:right w:val="nil"/>
            </w:tcBorders>
            <w:shd w:val="clear" w:color="auto" w:fill="auto"/>
            <w:vAlign w:val="center"/>
            <w:hideMark/>
          </w:tcPr>
          <w:p w14:paraId="6DB1720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985" w:type="dxa"/>
            <w:tcBorders>
              <w:top w:val="nil"/>
              <w:left w:val="nil"/>
              <w:bottom w:val="nil"/>
              <w:right w:val="nil"/>
            </w:tcBorders>
            <w:shd w:val="clear" w:color="auto" w:fill="auto"/>
            <w:vAlign w:val="center"/>
            <w:hideMark/>
          </w:tcPr>
          <w:p w14:paraId="4B6FF65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06FC8B12" w14:textId="77777777" w:rsidTr="003624B0">
        <w:trPr>
          <w:trHeight w:val="288"/>
        </w:trPr>
        <w:tc>
          <w:tcPr>
            <w:tcW w:w="960" w:type="dxa"/>
            <w:vMerge w:val="restart"/>
            <w:tcBorders>
              <w:top w:val="nil"/>
              <w:left w:val="nil"/>
              <w:bottom w:val="nil"/>
              <w:right w:val="nil"/>
            </w:tcBorders>
            <w:shd w:val="clear" w:color="auto" w:fill="auto"/>
            <w:vAlign w:val="center"/>
            <w:hideMark/>
          </w:tcPr>
          <w:p w14:paraId="18DFB31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manresp</w:t>
            </w:r>
          </w:p>
        </w:tc>
        <w:tc>
          <w:tcPr>
            <w:tcW w:w="7100" w:type="dxa"/>
            <w:vMerge w:val="restart"/>
            <w:tcBorders>
              <w:top w:val="nil"/>
              <w:left w:val="nil"/>
              <w:bottom w:val="nil"/>
              <w:right w:val="nil"/>
            </w:tcBorders>
            <w:shd w:val="clear" w:color="auto" w:fill="auto"/>
            <w:vAlign w:val="center"/>
            <w:hideMark/>
          </w:tcPr>
          <w:p w14:paraId="58E733A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In fiscal year (last complete fiscal year), did this establishment have a manager responsible for environmental and climate change issues?</w:t>
            </w:r>
          </w:p>
        </w:tc>
        <w:tc>
          <w:tcPr>
            <w:tcW w:w="1460" w:type="dxa"/>
            <w:tcBorders>
              <w:top w:val="nil"/>
              <w:left w:val="nil"/>
              <w:bottom w:val="nil"/>
              <w:right w:val="nil"/>
            </w:tcBorders>
            <w:shd w:val="clear" w:color="auto" w:fill="auto"/>
            <w:vAlign w:val="center"/>
            <w:hideMark/>
          </w:tcPr>
          <w:p w14:paraId="38B6736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4A75098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85%</w:t>
            </w:r>
          </w:p>
        </w:tc>
      </w:tr>
      <w:tr w:rsidR="004832E9" w:rsidRPr="00903F83" w14:paraId="46AAA12A" w14:textId="77777777" w:rsidTr="003624B0">
        <w:trPr>
          <w:trHeight w:val="288"/>
        </w:trPr>
        <w:tc>
          <w:tcPr>
            <w:tcW w:w="960" w:type="dxa"/>
            <w:vMerge/>
            <w:tcBorders>
              <w:top w:val="nil"/>
              <w:left w:val="nil"/>
              <w:bottom w:val="nil"/>
              <w:right w:val="nil"/>
            </w:tcBorders>
            <w:vAlign w:val="center"/>
            <w:hideMark/>
          </w:tcPr>
          <w:p w14:paraId="216FD608"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5A72B5F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7DBC96E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46F52C2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15%</w:t>
            </w:r>
          </w:p>
        </w:tc>
      </w:tr>
      <w:tr w:rsidR="004832E9" w:rsidRPr="00903F83" w14:paraId="6C2FC88B" w14:textId="77777777" w:rsidTr="003624B0">
        <w:trPr>
          <w:trHeight w:val="408"/>
        </w:trPr>
        <w:tc>
          <w:tcPr>
            <w:tcW w:w="960" w:type="dxa"/>
            <w:vMerge w:val="restart"/>
            <w:tcBorders>
              <w:top w:val="nil"/>
              <w:left w:val="nil"/>
              <w:bottom w:val="nil"/>
              <w:right w:val="nil"/>
            </w:tcBorders>
            <w:shd w:val="clear" w:color="auto" w:fill="auto"/>
            <w:vAlign w:val="center"/>
            <w:hideMark/>
          </w:tcPr>
          <w:p w14:paraId="1AF5A46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climresp</w:t>
            </w:r>
          </w:p>
        </w:tc>
        <w:tc>
          <w:tcPr>
            <w:tcW w:w="7100" w:type="dxa"/>
            <w:vMerge w:val="restart"/>
            <w:tcBorders>
              <w:top w:val="nil"/>
              <w:left w:val="nil"/>
              <w:bottom w:val="nil"/>
              <w:right w:val="nil"/>
            </w:tcBorders>
            <w:shd w:val="clear" w:color="auto" w:fill="auto"/>
            <w:vAlign w:val="center"/>
            <w:hideMark/>
          </w:tcPr>
          <w:p w14:paraId="5CB186B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Is the manager responsible for environmental and climate change issues evaluated against how well the establishment performs on energy consumption, CO2 emissions or other pollution or environmental targets?</w:t>
            </w:r>
          </w:p>
        </w:tc>
        <w:tc>
          <w:tcPr>
            <w:tcW w:w="1460" w:type="dxa"/>
            <w:tcBorders>
              <w:top w:val="nil"/>
              <w:left w:val="nil"/>
              <w:bottom w:val="nil"/>
              <w:right w:val="nil"/>
            </w:tcBorders>
            <w:shd w:val="clear" w:color="auto" w:fill="auto"/>
            <w:vAlign w:val="center"/>
            <w:hideMark/>
          </w:tcPr>
          <w:p w14:paraId="218B1A1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7075A45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95%</w:t>
            </w:r>
          </w:p>
        </w:tc>
      </w:tr>
      <w:tr w:rsidR="004832E9" w:rsidRPr="00903F83" w14:paraId="3573FBBB" w14:textId="77777777" w:rsidTr="003624B0">
        <w:trPr>
          <w:trHeight w:val="300"/>
        </w:trPr>
        <w:tc>
          <w:tcPr>
            <w:tcW w:w="960" w:type="dxa"/>
            <w:vMerge/>
            <w:tcBorders>
              <w:top w:val="nil"/>
              <w:left w:val="nil"/>
              <w:bottom w:val="nil"/>
              <w:right w:val="nil"/>
            </w:tcBorders>
            <w:vAlign w:val="center"/>
            <w:hideMark/>
          </w:tcPr>
          <w:p w14:paraId="002D7C67"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6C0A314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vAlign w:val="center"/>
            <w:hideMark/>
          </w:tcPr>
          <w:p w14:paraId="5E11D4BA"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6D1ABA8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5%</w:t>
            </w:r>
          </w:p>
        </w:tc>
      </w:tr>
      <w:tr w:rsidR="004832E9" w:rsidRPr="00903F83" w14:paraId="331E3866" w14:textId="77777777" w:rsidTr="003624B0">
        <w:trPr>
          <w:trHeight w:val="312"/>
        </w:trPr>
        <w:tc>
          <w:tcPr>
            <w:tcW w:w="960" w:type="dxa"/>
            <w:tcBorders>
              <w:top w:val="double" w:sz="6" w:space="0" w:color="auto"/>
              <w:left w:val="nil"/>
              <w:bottom w:val="nil"/>
              <w:right w:val="nil"/>
            </w:tcBorders>
            <w:shd w:val="clear" w:color="auto" w:fill="auto"/>
            <w:noWrap/>
            <w:vAlign w:val="bottom"/>
            <w:hideMark/>
          </w:tcPr>
          <w:p w14:paraId="3D8D1178"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 </w:t>
            </w:r>
          </w:p>
        </w:tc>
        <w:tc>
          <w:tcPr>
            <w:tcW w:w="9545" w:type="dxa"/>
            <w:gridSpan w:val="3"/>
            <w:tcBorders>
              <w:top w:val="double" w:sz="6" w:space="0" w:color="auto"/>
              <w:left w:val="nil"/>
              <w:bottom w:val="double" w:sz="6" w:space="0" w:color="auto"/>
              <w:right w:val="nil"/>
            </w:tcBorders>
            <w:shd w:val="clear" w:color="auto" w:fill="auto"/>
            <w:vAlign w:val="center"/>
            <w:hideMark/>
          </w:tcPr>
          <w:p w14:paraId="67E40EF2"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Firm's charactieristics</w:t>
            </w:r>
          </w:p>
        </w:tc>
      </w:tr>
      <w:tr w:rsidR="004832E9" w:rsidRPr="00903F83" w14:paraId="1545CEF5" w14:textId="77777777" w:rsidTr="003624B0">
        <w:trPr>
          <w:trHeight w:val="300"/>
        </w:trPr>
        <w:tc>
          <w:tcPr>
            <w:tcW w:w="960" w:type="dxa"/>
            <w:tcBorders>
              <w:top w:val="double" w:sz="6" w:space="0" w:color="auto"/>
              <w:left w:val="nil"/>
              <w:bottom w:val="nil"/>
              <w:right w:val="nil"/>
            </w:tcBorders>
            <w:shd w:val="clear" w:color="auto" w:fill="auto"/>
            <w:vAlign w:val="center"/>
            <w:hideMark/>
          </w:tcPr>
          <w:p w14:paraId="29667CC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7100" w:type="dxa"/>
            <w:tcBorders>
              <w:top w:val="nil"/>
              <w:left w:val="nil"/>
              <w:bottom w:val="nil"/>
              <w:right w:val="nil"/>
            </w:tcBorders>
            <w:shd w:val="clear" w:color="auto" w:fill="auto"/>
            <w:vAlign w:val="center"/>
            <w:hideMark/>
          </w:tcPr>
          <w:p w14:paraId="5BCD51A1"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460" w:type="dxa"/>
            <w:tcBorders>
              <w:top w:val="nil"/>
              <w:left w:val="nil"/>
              <w:bottom w:val="nil"/>
              <w:right w:val="nil"/>
            </w:tcBorders>
            <w:shd w:val="clear" w:color="auto" w:fill="auto"/>
            <w:vAlign w:val="center"/>
            <w:hideMark/>
          </w:tcPr>
          <w:p w14:paraId="6EC172F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985" w:type="dxa"/>
            <w:tcBorders>
              <w:top w:val="nil"/>
              <w:left w:val="nil"/>
              <w:bottom w:val="nil"/>
              <w:right w:val="nil"/>
            </w:tcBorders>
            <w:shd w:val="clear" w:color="auto" w:fill="auto"/>
            <w:vAlign w:val="center"/>
            <w:hideMark/>
          </w:tcPr>
          <w:p w14:paraId="0E635F2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77948948" w14:textId="77777777" w:rsidTr="003624B0">
        <w:trPr>
          <w:trHeight w:val="288"/>
        </w:trPr>
        <w:tc>
          <w:tcPr>
            <w:tcW w:w="960" w:type="dxa"/>
            <w:vMerge w:val="restart"/>
            <w:tcBorders>
              <w:top w:val="nil"/>
              <w:left w:val="nil"/>
              <w:bottom w:val="nil"/>
              <w:right w:val="nil"/>
            </w:tcBorders>
            <w:shd w:val="clear" w:color="auto" w:fill="auto"/>
            <w:noWrap/>
            <w:vAlign w:val="center"/>
            <w:hideMark/>
          </w:tcPr>
          <w:p w14:paraId="32214F8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sector</w:t>
            </w:r>
          </w:p>
        </w:tc>
        <w:tc>
          <w:tcPr>
            <w:tcW w:w="7100" w:type="dxa"/>
            <w:vMerge w:val="restart"/>
            <w:tcBorders>
              <w:top w:val="nil"/>
              <w:left w:val="nil"/>
              <w:bottom w:val="nil"/>
              <w:right w:val="nil"/>
            </w:tcBorders>
            <w:shd w:val="clear" w:color="auto" w:fill="auto"/>
            <w:noWrap/>
            <w:vAlign w:val="center"/>
            <w:hideMark/>
          </w:tcPr>
          <w:p w14:paraId="42F5465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Sector</w:t>
            </w:r>
          </w:p>
        </w:tc>
        <w:tc>
          <w:tcPr>
            <w:tcW w:w="1460" w:type="dxa"/>
            <w:tcBorders>
              <w:top w:val="nil"/>
              <w:left w:val="nil"/>
              <w:bottom w:val="nil"/>
              <w:right w:val="nil"/>
            </w:tcBorders>
            <w:shd w:val="clear" w:color="auto" w:fill="auto"/>
            <w:noWrap/>
            <w:vAlign w:val="center"/>
            <w:hideMark/>
          </w:tcPr>
          <w:p w14:paraId="5699207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Manufacturing</w:t>
            </w:r>
          </w:p>
        </w:tc>
        <w:tc>
          <w:tcPr>
            <w:tcW w:w="985" w:type="dxa"/>
            <w:tcBorders>
              <w:top w:val="nil"/>
              <w:left w:val="nil"/>
              <w:bottom w:val="nil"/>
              <w:right w:val="nil"/>
            </w:tcBorders>
            <w:shd w:val="clear" w:color="auto" w:fill="auto"/>
            <w:noWrap/>
            <w:vAlign w:val="center"/>
            <w:hideMark/>
          </w:tcPr>
          <w:p w14:paraId="4B7F8EC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56%</w:t>
            </w:r>
          </w:p>
        </w:tc>
      </w:tr>
      <w:tr w:rsidR="004832E9" w:rsidRPr="00903F83" w14:paraId="160CB47F" w14:textId="77777777" w:rsidTr="003624B0">
        <w:trPr>
          <w:trHeight w:val="288"/>
        </w:trPr>
        <w:tc>
          <w:tcPr>
            <w:tcW w:w="960" w:type="dxa"/>
            <w:vMerge/>
            <w:tcBorders>
              <w:top w:val="nil"/>
              <w:left w:val="nil"/>
              <w:bottom w:val="nil"/>
              <w:right w:val="nil"/>
            </w:tcBorders>
            <w:vAlign w:val="center"/>
            <w:hideMark/>
          </w:tcPr>
          <w:p w14:paraId="18638313"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3CA82361"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196211EA"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Non-manufacturing</w:t>
            </w:r>
          </w:p>
        </w:tc>
        <w:tc>
          <w:tcPr>
            <w:tcW w:w="985" w:type="dxa"/>
            <w:tcBorders>
              <w:top w:val="nil"/>
              <w:left w:val="nil"/>
              <w:bottom w:val="nil"/>
              <w:right w:val="nil"/>
            </w:tcBorders>
            <w:shd w:val="clear" w:color="auto" w:fill="auto"/>
            <w:noWrap/>
            <w:vAlign w:val="center"/>
            <w:hideMark/>
          </w:tcPr>
          <w:p w14:paraId="6255F10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44%</w:t>
            </w:r>
          </w:p>
        </w:tc>
      </w:tr>
      <w:tr w:rsidR="004832E9" w:rsidRPr="00903F83" w14:paraId="7F151889" w14:textId="77777777" w:rsidTr="003624B0">
        <w:trPr>
          <w:trHeight w:val="288"/>
        </w:trPr>
        <w:tc>
          <w:tcPr>
            <w:tcW w:w="960" w:type="dxa"/>
            <w:vMerge w:val="restart"/>
            <w:tcBorders>
              <w:top w:val="nil"/>
              <w:left w:val="nil"/>
              <w:bottom w:val="nil"/>
              <w:right w:val="nil"/>
            </w:tcBorders>
            <w:shd w:val="clear" w:color="auto" w:fill="auto"/>
            <w:noWrap/>
            <w:vAlign w:val="center"/>
            <w:hideMark/>
          </w:tcPr>
          <w:p w14:paraId="007537E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size</w:t>
            </w:r>
          </w:p>
        </w:tc>
        <w:tc>
          <w:tcPr>
            <w:tcW w:w="7100" w:type="dxa"/>
            <w:vMerge w:val="restart"/>
            <w:tcBorders>
              <w:top w:val="nil"/>
              <w:left w:val="nil"/>
              <w:bottom w:val="nil"/>
              <w:right w:val="nil"/>
            </w:tcBorders>
            <w:shd w:val="clear" w:color="auto" w:fill="auto"/>
            <w:noWrap/>
            <w:vAlign w:val="center"/>
            <w:hideMark/>
          </w:tcPr>
          <w:p w14:paraId="2BEDF1C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Size</w:t>
            </w:r>
          </w:p>
        </w:tc>
        <w:tc>
          <w:tcPr>
            <w:tcW w:w="1460" w:type="dxa"/>
            <w:tcBorders>
              <w:top w:val="nil"/>
              <w:left w:val="nil"/>
              <w:bottom w:val="nil"/>
              <w:right w:val="nil"/>
            </w:tcBorders>
            <w:shd w:val="clear" w:color="auto" w:fill="auto"/>
            <w:noWrap/>
            <w:vAlign w:val="center"/>
            <w:hideMark/>
          </w:tcPr>
          <w:p w14:paraId="62624CB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Large</w:t>
            </w:r>
          </w:p>
        </w:tc>
        <w:tc>
          <w:tcPr>
            <w:tcW w:w="985" w:type="dxa"/>
            <w:tcBorders>
              <w:top w:val="nil"/>
              <w:left w:val="nil"/>
              <w:bottom w:val="nil"/>
              <w:right w:val="nil"/>
            </w:tcBorders>
            <w:shd w:val="clear" w:color="auto" w:fill="auto"/>
            <w:noWrap/>
            <w:vAlign w:val="center"/>
            <w:hideMark/>
          </w:tcPr>
          <w:p w14:paraId="70260EDD"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24%</w:t>
            </w:r>
          </w:p>
        </w:tc>
      </w:tr>
      <w:tr w:rsidR="004832E9" w:rsidRPr="00903F83" w14:paraId="140DDB92" w14:textId="77777777" w:rsidTr="003624B0">
        <w:trPr>
          <w:trHeight w:val="288"/>
        </w:trPr>
        <w:tc>
          <w:tcPr>
            <w:tcW w:w="960" w:type="dxa"/>
            <w:vMerge/>
            <w:tcBorders>
              <w:top w:val="nil"/>
              <w:left w:val="nil"/>
              <w:bottom w:val="nil"/>
              <w:right w:val="nil"/>
            </w:tcBorders>
            <w:vAlign w:val="center"/>
            <w:hideMark/>
          </w:tcPr>
          <w:p w14:paraId="675B4178"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32EB829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0FFEC21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Medium</w:t>
            </w:r>
          </w:p>
        </w:tc>
        <w:tc>
          <w:tcPr>
            <w:tcW w:w="985" w:type="dxa"/>
            <w:tcBorders>
              <w:top w:val="nil"/>
              <w:left w:val="nil"/>
              <w:bottom w:val="nil"/>
              <w:right w:val="nil"/>
            </w:tcBorders>
            <w:shd w:val="clear" w:color="auto" w:fill="auto"/>
            <w:noWrap/>
            <w:vAlign w:val="center"/>
            <w:hideMark/>
          </w:tcPr>
          <w:p w14:paraId="3B67B16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31%</w:t>
            </w:r>
          </w:p>
        </w:tc>
      </w:tr>
      <w:tr w:rsidR="004832E9" w:rsidRPr="00903F83" w14:paraId="4133FC37" w14:textId="77777777" w:rsidTr="003624B0">
        <w:trPr>
          <w:trHeight w:val="288"/>
        </w:trPr>
        <w:tc>
          <w:tcPr>
            <w:tcW w:w="960" w:type="dxa"/>
            <w:vMerge/>
            <w:tcBorders>
              <w:top w:val="nil"/>
              <w:left w:val="nil"/>
              <w:bottom w:val="nil"/>
              <w:right w:val="nil"/>
            </w:tcBorders>
            <w:vAlign w:val="center"/>
            <w:hideMark/>
          </w:tcPr>
          <w:p w14:paraId="72AD1C05"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7618DD8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32F8869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Small</w:t>
            </w:r>
          </w:p>
        </w:tc>
        <w:tc>
          <w:tcPr>
            <w:tcW w:w="985" w:type="dxa"/>
            <w:tcBorders>
              <w:top w:val="nil"/>
              <w:left w:val="nil"/>
              <w:bottom w:val="nil"/>
              <w:right w:val="nil"/>
            </w:tcBorders>
            <w:shd w:val="clear" w:color="auto" w:fill="auto"/>
            <w:noWrap/>
            <w:vAlign w:val="center"/>
            <w:hideMark/>
          </w:tcPr>
          <w:p w14:paraId="035078B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44%</w:t>
            </w:r>
          </w:p>
        </w:tc>
      </w:tr>
      <w:tr w:rsidR="004832E9" w:rsidRPr="00903F83" w14:paraId="0EB9ED23" w14:textId="77777777" w:rsidTr="003624B0">
        <w:trPr>
          <w:trHeight w:val="288"/>
        </w:trPr>
        <w:tc>
          <w:tcPr>
            <w:tcW w:w="960" w:type="dxa"/>
            <w:vMerge w:val="restart"/>
            <w:tcBorders>
              <w:top w:val="nil"/>
              <w:left w:val="nil"/>
              <w:bottom w:val="nil"/>
              <w:right w:val="nil"/>
            </w:tcBorders>
            <w:shd w:val="clear" w:color="auto" w:fill="auto"/>
            <w:noWrap/>
            <w:vAlign w:val="center"/>
            <w:hideMark/>
          </w:tcPr>
          <w:p w14:paraId="025FADD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cert</w:t>
            </w:r>
          </w:p>
        </w:tc>
        <w:tc>
          <w:tcPr>
            <w:tcW w:w="7100" w:type="dxa"/>
            <w:vMerge w:val="restart"/>
            <w:tcBorders>
              <w:top w:val="nil"/>
              <w:left w:val="nil"/>
              <w:bottom w:val="nil"/>
              <w:right w:val="nil"/>
            </w:tcBorders>
            <w:shd w:val="clear" w:color="auto" w:fill="auto"/>
            <w:vAlign w:val="center"/>
            <w:hideMark/>
          </w:tcPr>
          <w:p w14:paraId="2B9DC6A3"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Does this establishment have an internationally-recognized quality certification?</w:t>
            </w:r>
          </w:p>
        </w:tc>
        <w:tc>
          <w:tcPr>
            <w:tcW w:w="1460" w:type="dxa"/>
            <w:tcBorders>
              <w:top w:val="nil"/>
              <w:left w:val="nil"/>
              <w:bottom w:val="nil"/>
              <w:right w:val="nil"/>
            </w:tcBorders>
            <w:shd w:val="clear" w:color="auto" w:fill="auto"/>
            <w:noWrap/>
            <w:vAlign w:val="center"/>
            <w:hideMark/>
          </w:tcPr>
          <w:p w14:paraId="5EDA1C6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70808D4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62%</w:t>
            </w:r>
          </w:p>
        </w:tc>
      </w:tr>
      <w:tr w:rsidR="004832E9" w:rsidRPr="00903F83" w14:paraId="6693E4A3" w14:textId="77777777" w:rsidTr="003624B0">
        <w:trPr>
          <w:trHeight w:val="288"/>
        </w:trPr>
        <w:tc>
          <w:tcPr>
            <w:tcW w:w="960" w:type="dxa"/>
            <w:vMerge/>
            <w:tcBorders>
              <w:top w:val="nil"/>
              <w:left w:val="nil"/>
              <w:bottom w:val="nil"/>
              <w:right w:val="nil"/>
            </w:tcBorders>
            <w:vAlign w:val="center"/>
            <w:hideMark/>
          </w:tcPr>
          <w:p w14:paraId="0DCB1EA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446486D9"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5F960EE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1AC7304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38%</w:t>
            </w:r>
          </w:p>
        </w:tc>
      </w:tr>
      <w:tr w:rsidR="004832E9" w:rsidRPr="00903F83" w14:paraId="2CFE8F36" w14:textId="77777777" w:rsidTr="003624B0">
        <w:trPr>
          <w:trHeight w:val="288"/>
        </w:trPr>
        <w:tc>
          <w:tcPr>
            <w:tcW w:w="960" w:type="dxa"/>
            <w:vMerge w:val="restart"/>
            <w:tcBorders>
              <w:top w:val="nil"/>
              <w:left w:val="nil"/>
              <w:bottom w:val="nil"/>
              <w:right w:val="nil"/>
            </w:tcBorders>
            <w:shd w:val="clear" w:color="auto" w:fill="auto"/>
            <w:noWrap/>
            <w:vAlign w:val="center"/>
            <w:hideMark/>
          </w:tcPr>
          <w:p w14:paraId="52B7410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kpi</w:t>
            </w:r>
          </w:p>
        </w:tc>
        <w:tc>
          <w:tcPr>
            <w:tcW w:w="7100" w:type="dxa"/>
            <w:vMerge w:val="restart"/>
            <w:tcBorders>
              <w:top w:val="nil"/>
              <w:left w:val="nil"/>
              <w:bottom w:val="nil"/>
              <w:right w:val="nil"/>
            </w:tcBorders>
            <w:shd w:val="clear" w:color="auto" w:fill="auto"/>
            <w:vAlign w:val="center"/>
            <w:hideMark/>
          </w:tcPr>
          <w:p w14:paraId="5B471830"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Does this firm have formalized, written business strategy with clear key performance indicators?</w:t>
            </w:r>
          </w:p>
        </w:tc>
        <w:tc>
          <w:tcPr>
            <w:tcW w:w="1460" w:type="dxa"/>
            <w:tcBorders>
              <w:top w:val="nil"/>
              <w:left w:val="nil"/>
              <w:bottom w:val="nil"/>
              <w:right w:val="nil"/>
            </w:tcBorders>
            <w:shd w:val="clear" w:color="auto" w:fill="auto"/>
            <w:noWrap/>
            <w:vAlign w:val="center"/>
            <w:hideMark/>
          </w:tcPr>
          <w:p w14:paraId="5177D76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7D9089A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57%</w:t>
            </w:r>
          </w:p>
        </w:tc>
      </w:tr>
      <w:tr w:rsidR="004832E9" w:rsidRPr="00903F83" w14:paraId="6D435E3A" w14:textId="77777777" w:rsidTr="003624B0">
        <w:trPr>
          <w:trHeight w:val="288"/>
        </w:trPr>
        <w:tc>
          <w:tcPr>
            <w:tcW w:w="960" w:type="dxa"/>
            <w:vMerge/>
            <w:tcBorders>
              <w:top w:val="nil"/>
              <w:left w:val="nil"/>
              <w:bottom w:val="nil"/>
              <w:right w:val="nil"/>
            </w:tcBorders>
            <w:vAlign w:val="center"/>
            <w:hideMark/>
          </w:tcPr>
          <w:p w14:paraId="3CC8CAA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7E145AA9"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6DE7035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5278543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43%</w:t>
            </w:r>
          </w:p>
        </w:tc>
      </w:tr>
      <w:tr w:rsidR="004832E9" w:rsidRPr="00903F83" w14:paraId="6DC29966" w14:textId="77777777" w:rsidTr="003624B0">
        <w:trPr>
          <w:trHeight w:val="288"/>
        </w:trPr>
        <w:tc>
          <w:tcPr>
            <w:tcW w:w="960" w:type="dxa"/>
            <w:vMerge w:val="restart"/>
            <w:tcBorders>
              <w:top w:val="nil"/>
              <w:left w:val="nil"/>
              <w:bottom w:val="nil"/>
              <w:right w:val="nil"/>
            </w:tcBorders>
            <w:shd w:val="clear" w:color="auto" w:fill="auto"/>
            <w:noWrap/>
            <w:vAlign w:val="center"/>
            <w:hideMark/>
          </w:tcPr>
          <w:p w14:paraId="4C82C34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fin</w:t>
            </w:r>
          </w:p>
        </w:tc>
        <w:tc>
          <w:tcPr>
            <w:tcW w:w="7100" w:type="dxa"/>
            <w:vMerge w:val="restart"/>
            <w:tcBorders>
              <w:top w:val="nil"/>
              <w:left w:val="nil"/>
              <w:bottom w:val="nil"/>
              <w:right w:val="nil"/>
            </w:tcBorders>
            <w:shd w:val="clear" w:color="auto" w:fill="auto"/>
            <w:vAlign w:val="center"/>
            <w:hideMark/>
          </w:tcPr>
          <w:p w14:paraId="4F89ECA2"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fiscal year [Insert last complete fiscal year], please estimate the proportion of this establishment’s working capital, that is the funds available for day-to-day operations, that was financed from each of the following sources?</w:t>
            </w:r>
          </w:p>
        </w:tc>
        <w:tc>
          <w:tcPr>
            <w:tcW w:w="1460" w:type="dxa"/>
            <w:tcBorders>
              <w:top w:val="nil"/>
              <w:left w:val="nil"/>
              <w:bottom w:val="nil"/>
              <w:right w:val="nil"/>
            </w:tcBorders>
            <w:shd w:val="clear" w:color="auto" w:fill="auto"/>
            <w:noWrap/>
            <w:vAlign w:val="center"/>
            <w:hideMark/>
          </w:tcPr>
          <w:p w14:paraId="7947D00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Internal Funds</w:t>
            </w:r>
          </w:p>
        </w:tc>
        <w:tc>
          <w:tcPr>
            <w:tcW w:w="985" w:type="dxa"/>
            <w:tcBorders>
              <w:top w:val="nil"/>
              <w:left w:val="nil"/>
              <w:bottom w:val="nil"/>
              <w:right w:val="nil"/>
            </w:tcBorders>
            <w:shd w:val="clear" w:color="auto" w:fill="auto"/>
            <w:noWrap/>
            <w:vAlign w:val="center"/>
            <w:hideMark/>
          </w:tcPr>
          <w:p w14:paraId="530479D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55%</w:t>
            </w:r>
          </w:p>
        </w:tc>
      </w:tr>
      <w:tr w:rsidR="004832E9" w:rsidRPr="00903F83" w14:paraId="667D01D3" w14:textId="77777777" w:rsidTr="003624B0">
        <w:trPr>
          <w:trHeight w:val="432"/>
        </w:trPr>
        <w:tc>
          <w:tcPr>
            <w:tcW w:w="960" w:type="dxa"/>
            <w:vMerge/>
            <w:tcBorders>
              <w:top w:val="nil"/>
              <w:left w:val="nil"/>
              <w:bottom w:val="nil"/>
              <w:right w:val="nil"/>
            </w:tcBorders>
            <w:vAlign w:val="center"/>
            <w:hideMark/>
          </w:tcPr>
          <w:p w14:paraId="5D83C0A9"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2282EEB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140D65E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External Funds</w:t>
            </w:r>
          </w:p>
        </w:tc>
        <w:tc>
          <w:tcPr>
            <w:tcW w:w="985" w:type="dxa"/>
            <w:tcBorders>
              <w:top w:val="nil"/>
              <w:left w:val="nil"/>
              <w:bottom w:val="nil"/>
              <w:right w:val="nil"/>
            </w:tcBorders>
            <w:shd w:val="clear" w:color="auto" w:fill="auto"/>
            <w:noWrap/>
            <w:vAlign w:val="center"/>
            <w:hideMark/>
          </w:tcPr>
          <w:p w14:paraId="610A62C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45%</w:t>
            </w:r>
          </w:p>
        </w:tc>
      </w:tr>
      <w:tr w:rsidR="004832E9" w:rsidRPr="00903F83" w14:paraId="1927F632" w14:textId="77777777" w:rsidTr="003624B0">
        <w:trPr>
          <w:trHeight w:val="312"/>
        </w:trPr>
        <w:tc>
          <w:tcPr>
            <w:tcW w:w="960" w:type="dxa"/>
            <w:tcBorders>
              <w:top w:val="double" w:sz="6" w:space="0" w:color="auto"/>
              <w:left w:val="nil"/>
              <w:bottom w:val="double" w:sz="6" w:space="0" w:color="auto"/>
              <w:right w:val="nil"/>
            </w:tcBorders>
            <w:shd w:val="clear" w:color="auto" w:fill="auto"/>
            <w:noWrap/>
            <w:vAlign w:val="bottom"/>
            <w:hideMark/>
          </w:tcPr>
          <w:p w14:paraId="64BBF40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 </w:t>
            </w:r>
          </w:p>
        </w:tc>
        <w:tc>
          <w:tcPr>
            <w:tcW w:w="9545" w:type="dxa"/>
            <w:gridSpan w:val="3"/>
            <w:tcBorders>
              <w:top w:val="double" w:sz="6" w:space="0" w:color="auto"/>
              <w:left w:val="nil"/>
              <w:bottom w:val="double" w:sz="6" w:space="0" w:color="auto"/>
              <w:right w:val="nil"/>
            </w:tcBorders>
            <w:shd w:val="clear" w:color="auto" w:fill="auto"/>
            <w:vAlign w:val="center"/>
            <w:hideMark/>
          </w:tcPr>
          <w:p w14:paraId="198EDFAF"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Innovation</w:t>
            </w:r>
          </w:p>
        </w:tc>
      </w:tr>
      <w:tr w:rsidR="004832E9" w:rsidRPr="00903F83" w14:paraId="22362B5F" w14:textId="77777777" w:rsidTr="003624B0">
        <w:trPr>
          <w:trHeight w:val="300"/>
        </w:trPr>
        <w:tc>
          <w:tcPr>
            <w:tcW w:w="960" w:type="dxa"/>
            <w:tcBorders>
              <w:top w:val="nil"/>
              <w:left w:val="nil"/>
              <w:bottom w:val="nil"/>
              <w:right w:val="nil"/>
            </w:tcBorders>
            <w:shd w:val="clear" w:color="auto" w:fill="auto"/>
            <w:vAlign w:val="center"/>
            <w:hideMark/>
          </w:tcPr>
          <w:p w14:paraId="2D1CA9C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7100" w:type="dxa"/>
            <w:tcBorders>
              <w:top w:val="nil"/>
              <w:left w:val="nil"/>
              <w:bottom w:val="nil"/>
              <w:right w:val="nil"/>
            </w:tcBorders>
            <w:shd w:val="clear" w:color="auto" w:fill="auto"/>
            <w:vAlign w:val="center"/>
            <w:hideMark/>
          </w:tcPr>
          <w:p w14:paraId="3FAA8B1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1460" w:type="dxa"/>
            <w:tcBorders>
              <w:top w:val="nil"/>
              <w:left w:val="nil"/>
              <w:bottom w:val="nil"/>
              <w:right w:val="nil"/>
            </w:tcBorders>
            <w:shd w:val="clear" w:color="auto" w:fill="auto"/>
            <w:vAlign w:val="center"/>
            <w:hideMark/>
          </w:tcPr>
          <w:p w14:paraId="0CA7C47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c>
          <w:tcPr>
            <w:tcW w:w="985" w:type="dxa"/>
            <w:tcBorders>
              <w:top w:val="nil"/>
              <w:left w:val="nil"/>
              <w:bottom w:val="nil"/>
              <w:right w:val="nil"/>
            </w:tcBorders>
            <w:shd w:val="clear" w:color="auto" w:fill="auto"/>
            <w:vAlign w:val="center"/>
            <w:hideMark/>
          </w:tcPr>
          <w:p w14:paraId="1B29809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Frequency</w:t>
            </w:r>
          </w:p>
        </w:tc>
      </w:tr>
      <w:tr w:rsidR="004832E9" w:rsidRPr="00903F83" w14:paraId="780B99AB" w14:textId="77777777" w:rsidTr="003624B0">
        <w:trPr>
          <w:trHeight w:val="288"/>
        </w:trPr>
        <w:tc>
          <w:tcPr>
            <w:tcW w:w="960" w:type="dxa"/>
            <w:vMerge w:val="restart"/>
            <w:tcBorders>
              <w:top w:val="nil"/>
              <w:left w:val="nil"/>
              <w:bottom w:val="nil"/>
              <w:right w:val="nil"/>
            </w:tcBorders>
            <w:shd w:val="clear" w:color="auto" w:fill="auto"/>
            <w:noWrap/>
            <w:vAlign w:val="center"/>
            <w:hideMark/>
          </w:tcPr>
          <w:p w14:paraId="132A962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inno</w:t>
            </w:r>
          </w:p>
        </w:tc>
        <w:tc>
          <w:tcPr>
            <w:tcW w:w="7100" w:type="dxa"/>
            <w:vMerge w:val="restart"/>
            <w:tcBorders>
              <w:top w:val="nil"/>
              <w:left w:val="nil"/>
              <w:bottom w:val="nil"/>
              <w:right w:val="nil"/>
            </w:tcBorders>
            <w:shd w:val="clear" w:color="auto" w:fill="auto"/>
            <w:vAlign w:val="center"/>
            <w:hideMark/>
          </w:tcPr>
          <w:p w14:paraId="63D0452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During the last three years, has this establishment introduced new or improved products or services?</w:t>
            </w:r>
          </w:p>
        </w:tc>
        <w:tc>
          <w:tcPr>
            <w:tcW w:w="1460" w:type="dxa"/>
            <w:tcBorders>
              <w:top w:val="nil"/>
              <w:left w:val="nil"/>
              <w:bottom w:val="nil"/>
              <w:right w:val="nil"/>
            </w:tcBorders>
            <w:shd w:val="clear" w:color="auto" w:fill="auto"/>
            <w:noWrap/>
            <w:vAlign w:val="center"/>
            <w:hideMark/>
          </w:tcPr>
          <w:p w14:paraId="47FA500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68DCC20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73%</w:t>
            </w:r>
          </w:p>
        </w:tc>
      </w:tr>
      <w:tr w:rsidR="004832E9" w:rsidRPr="00903F83" w14:paraId="6DB71625" w14:textId="77777777" w:rsidTr="003624B0">
        <w:trPr>
          <w:trHeight w:val="288"/>
        </w:trPr>
        <w:tc>
          <w:tcPr>
            <w:tcW w:w="960" w:type="dxa"/>
            <w:vMerge/>
            <w:tcBorders>
              <w:top w:val="nil"/>
              <w:left w:val="nil"/>
              <w:bottom w:val="nil"/>
              <w:right w:val="nil"/>
            </w:tcBorders>
            <w:vAlign w:val="center"/>
            <w:hideMark/>
          </w:tcPr>
          <w:p w14:paraId="7013383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2C619DE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37F4939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3CCF09C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27%</w:t>
            </w:r>
          </w:p>
        </w:tc>
      </w:tr>
      <w:tr w:rsidR="004832E9" w:rsidRPr="00903F83" w14:paraId="053F4544" w14:textId="77777777" w:rsidTr="003624B0">
        <w:trPr>
          <w:trHeight w:val="372"/>
        </w:trPr>
        <w:tc>
          <w:tcPr>
            <w:tcW w:w="960" w:type="dxa"/>
            <w:vMerge w:val="restart"/>
            <w:tcBorders>
              <w:top w:val="nil"/>
              <w:left w:val="nil"/>
              <w:bottom w:val="nil"/>
              <w:right w:val="nil"/>
            </w:tcBorders>
            <w:shd w:val="clear" w:color="auto" w:fill="auto"/>
            <w:noWrap/>
            <w:vAlign w:val="center"/>
            <w:hideMark/>
          </w:tcPr>
          <w:p w14:paraId="23D97723"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pat</w:t>
            </w:r>
          </w:p>
        </w:tc>
        <w:tc>
          <w:tcPr>
            <w:tcW w:w="7100" w:type="dxa"/>
            <w:vMerge w:val="restart"/>
            <w:tcBorders>
              <w:top w:val="nil"/>
              <w:left w:val="nil"/>
              <w:bottom w:val="nil"/>
              <w:right w:val="nil"/>
            </w:tcBorders>
            <w:shd w:val="clear" w:color="auto" w:fill="auto"/>
            <w:vAlign w:val="center"/>
            <w:hideMark/>
          </w:tcPr>
          <w:p w14:paraId="68BC508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the last three years, did this establishment spend on the acquisition of external knowledge? This includes the purchase or licensing of patents and non-patented inventions, know-how, and other types of knowledge from other businesses or organizations.</w:t>
            </w:r>
          </w:p>
        </w:tc>
        <w:tc>
          <w:tcPr>
            <w:tcW w:w="1460" w:type="dxa"/>
            <w:tcBorders>
              <w:top w:val="nil"/>
              <w:left w:val="nil"/>
              <w:bottom w:val="nil"/>
              <w:right w:val="nil"/>
            </w:tcBorders>
            <w:shd w:val="clear" w:color="auto" w:fill="auto"/>
            <w:noWrap/>
            <w:vAlign w:val="center"/>
            <w:hideMark/>
          </w:tcPr>
          <w:p w14:paraId="1B6B456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7D5371B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88%</w:t>
            </w:r>
          </w:p>
        </w:tc>
      </w:tr>
      <w:tr w:rsidR="004832E9" w:rsidRPr="00903F83" w14:paraId="22D538D1" w14:textId="77777777" w:rsidTr="003624B0">
        <w:trPr>
          <w:trHeight w:val="492"/>
        </w:trPr>
        <w:tc>
          <w:tcPr>
            <w:tcW w:w="960" w:type="dxa"/>
            <w:vMerge/>
            <w:tcBorders>
              <w:top w:val="nil"/>
              <w:left w:val="nil"/>
              <w:right w:val="nil"/>
            </w:tcBorders>
            <w:vAlign w:val="center"/>
            <w:hideMark/>
          </w:tcPr>
          <w:p w14:paraId="675100DE"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right w:val="nil"/>
            </w:tcBorders>
            <w:vAlign w:val="center"/>
            <w:hideMark/>
          </w:tcPr>
          <w:p w14:paraId="299B2336"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right w:val="nil"/>
            </w:tcBorders>
            <w:shd w:val="clear" w:color="auto" w:fill="auto"/>
            <w:noWrap/>
            <w:vAlign w:val="center"/>
            <w:hideMark/>
          </w:tcPr>
          <w:p w14:paraId="3FA28AEF"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right w:val="nil"/>
            </w:tcBorders>
            <w:shd w:val="clear" w:color="auto" w:fill="auto"/>
            <w:noWrap/>
            <w:vAlign w:val="center"/>
            <w:hideMark/>
          </w:tcPr>
          <w:p w14:paraId="59B8D52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12%</w:t>
            </w:r>
          </w:p>
        </w:tc>
      </w:tr>
      <w:tr w:rsidR="004832E9" w:rsidRPr="00903F83" w14:paraId="35A3F64E" w14:textId="77777777" w:rsidTr="003624B0">
        <w:trPr>
          <w:trHeight w:val="288"/>
        </w:trPr>
        <w:tc>
          <w:tcPr>
            <w:tcW w:w="960" w:type="dxa"/>
            <w:vMerge w:val="restart"/>
            <w:tcBorders>
              <w:top w:val="nil"/>
              <w:left w:val="nil"/>
              <w:bottom w:val="nil"/>
              <w:right w:val="nil"/>
            </w:tcBorders>
            <w:shd w:val="clear" w:color="auto" w:fill="auto"/>
            <w:noWrap/>
            <w:vAlign w:val="center"/>
            <w:hideMark/>
          </w:tcPr>
          <w:p w14:paraId="68F17DF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rd</w:t>
            </w:r>
          </w:p>
        </w:tc>
        <w:tc>
          <w:tcPr>
            <w:tcW w:w="7100" w:type="dxa"/>
            <w:vMerge w:val="restart"/>
            <w:tcBorders>
              <w:top w:val="nil"/>
              <w:left w:val="nil"/>
              <w:bottom w:val="nil"/>
              <w:right w:val="nil"/>
            </w:tcBorders>
            <w:shd w:val="clear" w:color="auto" w:fill="auto"/>
            <w:vAlign w:val="center"/>
            <w:hideMark/>
          </w:tcPr>
          <w:p w14:paraId="137B71D6"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Over the last three years, did this establishment spend on research and development activities within the establishment?</w:t>
            </w:r>
          </w:p>
        </w:tc>
        <w:tc>
          <w:tcPr>
            <w:tcW w:w="1460" w:type="dxa"/>
            <w:tcBorders>
              <w:top w:val="nil"/>
              <w:left w:val="nil"/>
              <w:bottom w:val="nil"/>
              <w:right w:val="nil"/>
            </w:tcBorders>
            <w:shd w:val="clear" w:color="auto" w:fill="auto"/>
            <w:noWrap/>
            <w:vAlign w:val="center"/>
            <w:hideMark/>
          </w:tcPr>
          <w:p w14:paraId="01CADC3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w:t>
            </w:r>
          </w:p>
        </w:tc>
        <w:tc>
          <w:tcPr>
            <w:tcW w:w="985" w:type="dxa"/>
            <w:tcBorders>
              <w:top w:val="nil"/>
              <w:left w:val="nil"/>
              <w:bottom w:val="nil"/>
              <w:right w:val="nil"/>
            </w:tcBorders>
            <w:shd w:val="clear" w:color="auto" w:fill="auto"/>
            <w:noWrap/>
            <w:vAlign w:val="center"/>
            <w:hideMark/>
          </w:tcPr>
          <w:p w14:paraId="5E6DCED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83%</w:t>
            </w:r>
          </w:p>
        </w:tc>
      </w:tr>
      <w:tr w:rsidR="004832E9" w:rsidRPr="00903F83" w14:paraId="0AC03B19" w14:textId="77777777" w:rsidTr="003624B0">
        <w:trPr>
          <w:trHeight w:val="288"/>
        </w:trPr>
        <w:tc>
          <w:tcPr>
            <w:tcW w:w="960" w:type="dxa"/>
            <w:vMerge/>
            <w:tcBorders>
              <w:top w:val="nil"/>
              <w:left w:val="nil"/>
              <w:bottom w:val="nil"/>
              <w:right w:val="nil"/>
            </w:tcBorders>
            <w:vAlign w:val="center"/>
            <w:hideMark/>
          </w:tcPr>
          <w:p w14:paraId="6E2CD8A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7100" w:type="dxa"/>
            <w:vMerge/>
            <w:tcBorders>
              <w:top w:val="nil"/>
              <w:left w:val="nil"/>
              <w:bottom w:val="nil"/>
              <w:right w:val="nil"/>
            </w:tcBorders>
            <w:vAlign w:val="center"/>
            <w:hideMark/>
          </w:tcPr>
          <w:p w14:paraId="4980D2CA"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1460" w:type="dxa"/>
            <w:tcBorders>
              <w:top w:val="nil"/>
              <w:left w:val="nil"/>
              <w:bottom w:val="nil"/>
              <w:right w:val="nil"/>
            </w:tcBorders>
            <w:shd w:val="clear" w:color="auto" w:fill="auto"/>
            <w:noWrap/>
            <w:vAlign w:val="center"/>
            <w:hideMark/>
          </w:tcPr>
          <w:p w14:paraId="6E2371E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w:t>
            </w:r>
          </w:p>
        </w:tc>
        <w:tc>
          <w:tcPr>
            <w:tcW w:w="985" w:type="dxa"/>
            <w:tcBorders>
              <w:top w:val="nil"/>
              <w:left w:val="nil"/>
              <w:bottom w:val="nil"/>
              <w:right w:val="nil"/>
            </w:tcBorders>
            <w:shd w:val="clear" w:color="auto" w:fill="auto"/>
            <w:noWrap/>
            <w:vAlign w:val="center"/>
            <w:hideMark/>
          </w:tcPr>
          <w:p w14:paraId="60D5F26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17%</w:t>
            </w:r>
          </w:p>
        </w:tc>
      </w:tr>
      <w:tr w:rsidR="003624B0" w:rsidRPr="00903F83" w14:paraId="26602B8E" w14:textId="77777777" w:rsidTr="00A5670E">
        <w:trPr>
          <w:trHeight w:val="288"/>
        </w:trPr>
        <w:tc>
          <w:tcPr>
            <w:tcW w:w="10505" w:type="dxa"/>
            <w:gridSpan w:val="4"/>
            <w:tcBorders>
              <w:top w:val="nil"/>
              <w:left w:val="nil"/>
              <w:bottom w:val="single" w:sz="4" w:space="0" w:color="auto"/>
              <w:right w:val="nil"/>
            </w:tcBorders>
            <w:vAlign w:val="center"/>
          </w:tcPr>
          <w:p w14:paraId="6440D60A" w14:textId="4E0CF9A0" w:rsidR="003624B0" w:rsidRPr="00903F83" w:rsidRDefault="003624B0" w:rsidP="003624B0">
            <w:pPr>
              <w:spacing w:after="0" w:line="240" w:lineRule="auto"/>
              <w:rPr>
                <w:rFonts w:ascii="Times New Roman" w:eastAsia="Times New Roman" w:hAnsi="Times New Roman" w:cs="Times New Roman"/>
                <w:color w:val="000000"/>
                <w:sz w:val="20"/>
                <w:szCs w:val="20"/>
                <w:lang w:eastAsia="zh-CN"/>
              </w:rPr>
            </w:pPr>
            <w:r w:rsidRPr="004F1EDC">
              <w:rPr>
                <w:rFonts w:ascii="Times New Roman" w:eastAsia="Times New Roman" w:hAnsi="Times New Roman" w:cs="Times New Roman"/>
                <w:color w:val="000000"/>
                <w:sz w:val="20"/>
                <w:szCs w:val="20"/>
                <w:lang w:eastAsia="zh-CN"/>
              </w:rPr>
              <w:t>Source: Authors own work</w:t>
            </w:r>
          </w:p>
        </w:tc>
      </w:tr>
    </w:tbl>
    <w:p w14:paraId="0BA7E8FB" w14:textId="77777777" w:rsidR="004832E9" w:rsidRPr="00903F83" w:rsidRDefault="004832E9" w:rsidP="004832E9">
      <w:pPr>
        <w:jc w:val="both"/>
        <w:rPr>
          <w:rFonts w:ascii="Times New Roman" w:hAnsi="Times New Roman" w:cs="Times New Roman"/>
          <w:sz w:val="20"/>
          <w:szCs w:val="20"/>
          <w:lang w:val="en-IE"/>
        </w:rPr>
      </w:pPr>
    </w:p>
    <w:p w14:paraId="43A18FD1" w14:textId="77777777" w:rsidR="004832E9" w:rsidRPr="00903F83" w:rsidRDefault="004832E9" w:rsidP="004832E9">
      <w:pPr>
        <w:jc w:val="both"/>
        <w:rPr>
          <w:rFonts w:ascii="Times New Roman" w:hAnsi="Times New Roman" w:cs="Times New Roman"/>
          <w:sz w:val="20"/>
          <w:szCs w:val="20"/>
          <w:lang w:val="en-IE"/>
        </w:rPr>
      </w:pPr>
    </w:p>
    <w:p w14:paraId="28172C54" w14:textId="76CD5C64" w:rsidR="004832E9" w:rsidRPr="00903F83" w:rsidRDefault="004832E9" w:rsidP="004832E9">
      <w:pPr>
        <w:jc w:val="both"/>
        <w:rPr>
          <w:rFonts w:ascii="Times New Roman" w:hAnsi="Times New Roman" w:cs="Times New Roman"/>
          <w:sz w:val="20"/>
          <w:szCs w:val="20"/>
          <w:lang w:val="en-IE"/>
        </w:rPr>
      </w:pPr>
      <w:r w:rsidRPr="00903F83">
        <w:rPr>
          <w:rFonts w:ascii="Times New Roman" w:hAnsi="Times New Roman" w:cs="Times New Roman"/>
          <w:sz w:val="20"/>
          <w:szCs w:val="20"/>
          <w:lang w:val="en-IE"/>
        </w:rPr>
        <w:t xml:space="preserve">Table </w:t>
      </w:r>
      <w:r w:rsidR="00E37FA6">
        <w:rPr>
          <w:rFonts w:ascii="Times New Roman" w:hAnsi="Times New Roman" w:cs="Times New Roman"/>
          <w:sz w:val="20"/>
          <w:szCs w:val="20"/>
          <w:lang w:val="en-IE"/>
        </w:rPr>
        <w:t>A</w:t>
      </w:r>
      <w:r w:rsidRPr="00903F83">
        <w:rPr>
          <w:rFonts w:ascii="Times New Roman" w:hAnsi="Times New Roman" w:cs="Times New Roman"/>
          <w:sz w:val="20"/>
          <w:szCs w:val="20"/>
          <w:lang w:val="en-IE"/>
        </w:rPr>
        <w:t>3 Institutional context</w:t>
      </w:r>
    </w:p>
    <w:tbl>
      <w:tblPr>
        <w:tblW w:w="10760" w:type="dxa"/>
        <w:jc w:val="center"/>
        <w:tblCellMar>
          <w:left w:w="70" w:type="dxa"/>
          <w:right w:w="70" w:type="dxa"/>
        </w:tblCellMar>
        <w:tblLook w:val="04A0" w:firstRow="1" w:lastRow="0" w:firstColumn="1" w:lastColumn="0" w:noHBand="0" w:noVBand="1"/>
      </w:tblPr>
      <w:tblGrid>
        <w:gridCol w:w="960"/>
        <w:gridCol w:w="5000"/>
        <w:gridCol w:w="960"/>
        <w:gridCol w:w="960"/>
        <w:gridCol w:w="960"/>
        <w:gridCol w:w="960"/>
        <w:gridCol w:w="960"/>
      </w:tblGrid>
      <w:tr w:rsidR="004832E9" w:rsidRPr="00903F83" w14:paraId="21B746FA" w14:textId="77777777" w:rsidTr="00A5670E">
        <w:trPr>
          <w:trHeight w:val="354"/>
          <w:jc w:val="center"/>
        </w:trPr>
        <w:tc>
          <w:tcPr>
            <w:tcW w:w="10760" w:type="dxa"/>
            <w:gridSpan w:val="7"/>
            <w:tcBorders>
              <w:top w:val="nil"/>
              <w:left w:val="nil"/>
              <w:bottom w:val="double" w:sz="6" w:space="0" w:color="auto"/>
              <w:right w:val="nil"/>
            </w:tcBorders>
            <w:shd w:val="clear" w:color="auto" w:fill="auto"/>
            <w:vAlign w:val="center"/>
            <w:hideMark/>
          </w:tcPr>
          <w:p w14:paraId="1C0C5F78" w14:textId="77777777" w:rsidR="004832E9" w:rsidRPr="00903F83" w:rsidRDefault="004832E9" w:rsidP="00A5670E">
            <w:pPr>
              <w:spacing w:after="0" w:line="240" w:lineRule="auto"/>
              <w:jc w:val="center"/>
              <w:rPr>
                <w:rFonts w:ascii="Times New Roman" w:eastAsia="Times New Roman" w:hAnsi="Times New Roman" w:cs="Times New Roman"/>
                <w:b/>
                <w:bCs/>
                <w:color w:val="000000"/>
                <w:sz w:val="20"/>
                <w:szCs w:val="20"/>
                <w:lang w:eastAsia="zh-CN"/>
              </w:rPr>
            </w:pPr>
            <w:r w:rsidRPr="00903F83">
              <w:rPr>
                <w:rFonts w:ascii="Times New Roman" w:eastAsia="Times New Roman" w:hAnsi="Times New Roman" w:cs="Times New Roman"/>
                <w:b/>
                <w:bCs/>
                <w:color w:val="000000"/>
                <w:sz w:val="20"/>
                <w:szCs w:val="20"/>
                <w:lang w:eastAsia="zh-CN"/>
              </w:rPr>
              <w:t>Institutional context</w:t>
            </w:r>
          </w:p>
        </w:tc>
      </w:tr>
      <w:tr w:rsidR="004832E9" w:rsidRPr="00903F83" w14:paraId="1094256C" w14:textId="77777777" w:rsidTr="00A5670E">
        <w:trPr>
          <w:trHeight w:val="420"/>
          <w:jc w:val="center"/>
        </w:trPr>
        <w:tc>
          <w:tcPr>
            <w:tcW w:w="960" w:type="dxa"/>
            <w:tcBorders>
              <w:top w:val="nil"/>
              <w:left w:val="nil"/>
              <w:bottom w:val="nil"/>
              <w:right w:val="nil"/>
            </w:tcBorders>
            <w:shd w:val="clear" w:color="auto" w:fill="auto"/>
            <w:vAlign w:val="center"/>
            <w:hideMark/>
          </w:tcPr>
          <w:p w14:paraId="0F2AAA2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Label</w:t>
            </w:r>
          </w:p>
        </w:tc>
        <w:tc>
          <w:tcPr>
            <w:tcW w:w="5000" w:type="dxa"/>
            <w:tcBorders>
              <w:top w:val="nil"/>
              <w:left w:val="nil"/>
              <w:bottom w:val="nil"/>
              <w:right w:val="nil"/>
            </w:tcBorders>
            <w:shd w:val="clear" w:color="auto" w:fill="auto"/>
            <w:vAlign w:val="center"/>
            <w:hideMark/>
          </w:tcPr>
          <w:p w14:paraId="72CD8E80"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Question</w:t>
            </w:r>
          </w:p>
        </w:tc>
        <w:tc>
          <w:tcPr>
            <w:tcW w:w="4800" w:type="dxa"/>
            <w:gridSpan w:val="5"/>
            <w:tcBorders>
              <w:top w:val="nil"/>
              <w:left w:val="nil"/>
              <w:bottom w:val="nil"/>
              <w:right w:val="nil"/>
            </w:tcBorders>
            <w:shd w:val="clear" w:color="auto" w:fill="auto"/>
            <w:vAlign w:val="center"/>
            <w:hideMark/>
          </w:tcPr>
          <w:p w14:paraId="52E0AE8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Answer</w:t>
            </w:r>
          </w:p>
        </w:tc>
      </w:tr>
      <w:tr w:rsidR="004832E9" w:rsidRPr="00903F83" w14:paraId="5EA1BAB5" w14:textId="77777777" w:rsidTr="00A5670E">
        <w:trPr>
          <w:trHeight w:val="384"/>
          <w:jc w:val="center"/>
        </w:trPr>
        <w:tc>
          <w:tcPr>
            <w:tcW w:w="960" w:type="dxa"/>
            <w:vMerge w:val="restart"/>
            <w:tcBorders>
              <w:top w:val="nil"/>
              <w:left w:val="nil"/>
              <w:bottom w:val="nil"/>
              <w:right w:val="nil"/>
            </w:tcBorders>
            <w:shd w:val="clear" w:color="auto" w:fill="auto"/>
            <w:vAlign w:val="center"/>
            <w:hideMark/>
          </w:tcPr>
          <w:p w14:paraId="1E6C5270"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envexp</w:t>
            </w:r>
          </w:p>
        </w:tc>
        <w:tc>
          <w:tcPr>
            <w:tcW w:w="5000" w:type="dxa"/>
            <w:vMerge w:val="restart"/>
            <w:tcBorders>
              <w:top w:val="nil"/>
              <w:left w:val="nil"/>
              <w:bottom w:val="nil"/>
              <w:right w:val="nil"/>
            </w:tcBorders>
            <w:shd w:val="clear" w:color="auto" w:fill="auto"/>
            <w:vAlign w:val="center"/>
            <w:hideMark/>
          </w:tcPr>
          <w:p w14:paraId="3CA360F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val="en-IE" w:eastAsia="zh-CN"/>
              </w:rPr>
              <w:t xml:space="preserve">From the perspective of this establishment, for the next three years, which one of the following areas of public spending should be the highest priority? </w:t>
            </w:r>
            <w:r w:rsidRPr="00903F83">
              <w:rPr>
                <w:rFonts w:ascii="Times New Roman" w:eastAsia="Times New Roman" w:hAnsi="Times New Roman" w:cs="Times New Roman"/>
                <w:color w:val="000000"/>
                <w:sz w:val="20"/>
                <w:szCs w:val="20"/>
                <w:lang w:eastAsia="zh-CN"/>
              </w:rPr>
              <w:t>Environment</w:t>
            </w:r>
          </w:p>
        </w:tc>
        <w:tc>
          <w:tcPr>
            <w:tcW w:w="4800" w:type="dxa"/>
            <w:gridSpan w:val="5"/>
            <w:tcBorders>
              <w:top w:val="nil"/>
              <w:left w:val="nil"/>
              <w:bottom w:val="nil"/>
              <w:right w:val="nil"/>
            </w:tcBorders>
            <w:shd w:val="clear" w:color="auto" w:fill="auto"/>
            <w:noWrap/>
            <w:vAlign w:val="center"/>
            <w:hideMark/>
          </w:tcPr>
          <w:p w14:paraId="62CC9CA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 86%</w:t>
            </w:r>
          </w:p>
        </w:tc>
      </w:tr>
      <w:tr w:rsidR="004832E9" w:rsidRPr="00903F83" w14:paraId="4BA09983" w14:textId="77777777" w:rsidTr="00A5670E">
        <w:trPr>
          <w:trHeight w:val="354"/>
          <w:jc w:val="center"/>
        </w:trPr>
        <w:tc>
          <w:tcPr>
            <w:tcW w:w="960" w:type="dxa"/>
            <w:vMerge/>
            <w:tcBorders>
              <w:top w:val="nil"/>
              <w:left w:val="nil"/>
              <w:bottom w:val="nil"/>
              <w:right w:val="nil"/>
            </w:tcBorders>
            <w:vAlign w:val="center"/>
            <w:hideMark/>
          </w:tcPr>
          <w:p w14:paraId="7D849302"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5000" w:type="dxa"/>
            <w:vMerge/>
            <w:tcBorders>
              <w:top w:val="nil"/>
              <w:left w:val="nil"/>
              <w:bottom w:val="nil"/>
              <w:right w:val="nil"/>
            </w:tcBorders>
            <w:vAlign w:val="center"/>
            <w:hideMark/>
          </w:tcPr>
          <w:p w14:paraId="6208AB16"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4800" w:type="dxa"/>
            <w:gridSpan w:val="5"/>
            <w:tcBorders>
              <w:top w:val="nil"/>
              <w:left w:val="nil"/>
              <w:bottom w:val="nil"/>
              <w:right w:val="nil"/>
            </w:tcBorders>
            <w:shd w:val="clear" w:color="auto" w:fill="auto"/>
            <w:noWrap/>
            <w:vAlign w:val="center"/>
            <w:hideMark/>
          </w:tcPr>
          <w:p w14:paraId="0198527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 14%</w:t>
            </w:r>
          </w:p>
        </w:tc>
      </w:tr>
      <w:tr w:rsidR="004832E9" w:rsidRPr="00903F83" w14:paraId="6871D44F" w14:textId="77777777" w:rsidTr="00A5670E">
        <w:trPr>
          <w:trHeight w:val="432"/>
          <w:jc w:val="center"/>
        </w:trPr>
        <w:tc>
          <w:tcPr>
            <w:tcW w:w="960" w:type="dxa"/>
            <w:vMerge w:val="restart"/>
            <w:tcBorders>
              <w:top w:val="nil"/>
              <w:left w:val="nil"/>
              <w:bottom w:val="nil"/>
              <w:right w:val="nil"/>
            </w:tcBorders>
            <w:shd w:val="clear" w:color="auto" w:fill="auto"/>
            <w:vAlign w:val="center"/>
            <w:hideMark/>
          </w:tcPr>
          <w:p w14:paraId="6B2E213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enexp</w:t>
            </w:r>
          </w:p>
        </w:tc>
        <w:tc>
          <w:tcPr>
            <w:tcW w:w="5000" w:type="dxa"/>
            <w:vMerge w:val="restart"/>
            <w:tcBorders>
              <w:top w:val="nil"/>
              <w:left w:val="nil"/>
              <w:bottom w:val="nil"/>
              <w:right w:val="nil"/>
            </w:tcBorders>
            <w:shd w:val="clear" w:color="auto" w:fill="auto"/>
            <w:vAlign w:val="center"/>
            <w:hideMark/>
          </w:tcPr>
          <w:p w14:paraId="63BD0C20"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val="en-IE" w:eastAsia="zh-CN"/>
              </w:rPr>
              <w:t xml:space="preserve">From the perspective of this establishment, for the next three years, which one of the following areas of public spending should be the highest priority? </w:t>
            </w:r>
            <w:r w:rsidRPr="00903F83">
              <w:rPr>
                <w:rFonts w:ascii="Times New Roman" w:eastAsia="Times New Roman" w:hAnsi="Times New Roman" w:cs="Times New Roman"/>
                <w:color w:val="000000"/>
                <w:sz w:val="20"/>
                <w:szCs w:val="20"/>
                <w:lang w:eastAsia="zh-CN"/>
              </w:rPr>
              <w:t>Energy</w:t>
            </w:r>
          </w:p>
        </w:tc>
        <w:tc>
          <w:tcPr>
            <w:tcW w:w="4800" w:type="dxa"/>
            <w:gridSpan w:val="5"/>
            <w:tcBorders>
              <w:top w:val="nil"/>
              <w:left w:val="nil"/>
              <w:bottom w:val="nil"/>
              <w:right w:val="nil"/>
            </w:tcBorders>
            <w:shd w:val="clear" w:color="auto" w:fill="auto"/>
            <w:noWrap/>
            <w:vAlign w:val="center"/>
            <w:hideMark/>
          </w:tcPr>
          <w:p w14:paraId="66871D0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No: 79%</w:t>
            </w:r>
          </w:p>
        </w:tc>
      </w:tr>
      <w:tr w:rsidR="004832E9" w:rsidRPr="00903F83" w14:paraId="364DE1BE" w14:textId="77777777" w:rsidTr="00A5670E">
        <w:trPr>
          <w:trHeight w:val="384"/>
          <w:jc w:val="center"/>
        </w:trPr>
        <w:tc>
          <w:tcPr>
            <w:tcW w:w="960" w:type="dxa"/>
            <w:vMerge/>
            <w:tcBorders>
              <w:top w:val="nil"/>
              <w:left w:val="nil"/>
              <w:bottom w:val="nil"/>
              <w:right w:val="nil"/>
            </w:tcBorders>
            <w:vAlign w:val="center"/>
            <w:hideMark/>
          </w:tcPr>
          <w:p w14:paraId="71EAC612"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5000" w:type="dxa"/>
            <w:vMerge/>
            <w:tcBorders>
              <w:top w:val="nil"/>
              <w:left w:val="nil"/>
              <w:bottom w:val="nil"/>
              <w:right w:val="nil"/>
            </w:tcBorders>
            <w:vAlign w:val="center"/>
            <w:hideMark/>
          </w:tcPr>
          <w:p w14:paraId="56BD858B"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p>
        </w:tc>
        <w:tc>
          <w:tcPr>
            <w:tcW w:w="4800" w:type="dxa"/>
            <w:gridSpan w:val="5"/>
            <w:tcBorders>
              <w:top w:val="nil"/>
              <w:left w:val="nil"/>
              <w:bottom w:val="nil"/>
              <w:right w:val="nil"/>
            </w:tcBorders>
            <w:shd w:val="clear" w:color="auto" w:fill="auto"/>
            <w:noWrap/>
            <w:vAlign w:val="center"/>
            <w:hideMark/>
          </w:tcPr>
          <w:p w14:paraId="3FB8F9A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Yes: 21%</w:t>
            </w:r>
          </w:p>
        </w:tc>
      </w:tr>
      <w:tr w:rsidR="004832E9" w:rsidRPr="00903F83" w14:paraId="1CFF5D8A" w14:textId="77777777" w:rsidTr="00A5670E">
        <w:trPr>
          <w:trHeight w:val="288"/>
          <w:jc w:val="center"/>
        </w:trPr>
        <w:tc>
          <w:tcPr>
            <w:tcW w:w="960" w:type="dxa"/>
            <w:tcBorders>
              <w:top w:val="nil"/>
              <w:left w:val="nil"/>
              <w:bottom w:val="nil"/>
              <w:right w:val="nil"/>
            </w:tcBorders>
            <w:shd w:val="clear" w:color="auto" w:fill="auto"/>
            <w:vAlign w:val="center"/>
            <w:hideMark/>
          </w:tcPr>
          <w:p w14:paraId="64DA15B4"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p>
        </w:tc>
        <w:tc>
          <w:tcPr>
            <w:tcW w:w="5000" w:type="dxa"/>
            <w:tcBorders>
              <w:top w:val="nil"/>
              <w:left w:val="nil"/>
              <w:bottom w:val="nil"/>
              <w:right w:val="nil"/>
            </w:tcBorders>
            <w:shd w:val="clear" w:color="auto" w:fill="auto"/>
            <w:vAlign w:val="center"/>
            <w:hideMark/>
          </w:tcPr>
          <w:p w14:paraId="1D7F98DF"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Variable</w:t>
            </w:r>
          </w:p>
        </w:tc>
        <w:tc>
          <w:tcPr>
            <w:tcW w:w="960" w:type="dxa"/>
            <w:tcBorders>
              <w:top w:val="nil"/>
              <w:left w:val="nil"/>
              <w:bottom w:val="nil"/>
              <w:right w:val="nil"/>
            </w:tcBorders>
            <w:shd w:val="clear" w:color="auto" w:fill="auto"/>
            <w:vAlign w:val="center"/>
            <w:hideMark/>
          </w:tcPr>
          <w:p w14:paraId="43186DDD"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w:t>
            </w:r>
          </w:p>
        </w:tc>
        <w:tc>
          <w:tcPr>
            <w:tcW w:w="960" w:type="dxa"/>
            <w:tcBorders>
              <w:top w:val="nil"/>
              <w:left w:val="nil"/>
              <w:bottom w:val="nil"/>
              <w:right w:val="nil"/>
            </w:tcBorders>
            <w:shd w:val="clear" w:color="auto" w:fill="auto"/>
            <w:vAlign w:val="center"/>
            <w:hideMark/>
          </w:tcPr>
          <w:p w14:paraId="1B3BA2BC"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Mean</w:t>
            </w:r>
          </w:p>
        </w:tc>
        <w:tc>
          <w:tcPr>
            <w:tcW w:w="960" w:type="dxa"/>
            <w:tcBorders>
              <w:top w:val="nil"/>
              <w:left w:val="nil"/>
              <w:bottom w:val="nil"/>
              <w:right w:val="nil"/>
            </w:tcBorders>
            <w:shd w:val="clear" w:color="auto" w:fill="auto"/>
            <w:vAlign w:val="center"/>
            <w:hideMark/>
          </w:tcPr>
          <w:p w14:paraId="59DECBE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St. Dev.</w:t>
            </w:r>
          </w:p>
        </w:tc>
        <w:tc>
          <w:tcPr>
            <w:tcW w:w="960" w:type="dxa"/>
            <w:tcBorders>
              <w:top w:val="nil"/>
              <w:left w:val="nil"/>
              <w:bottom w:val="nil"/>
              <w:right w:val="nil"/>
            </w:tcBorders>
            <w:shd w:val="clear" w:color="auto" w:fill="auto"/>
            <w:vAlign w:val="center"/>
            <w:hideMark/>
          </w:tcPr>
          <w:p w14:paraId="5341534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Min</w:t>
            </w:r>
          </w:p>
        </w:tc>
        <w:tc>
          <w:tcPr>
            <w:tcW w:w="960" w:type="dxa"/>
            <w:tcBorders>
              <w:top w:val="nil"/>
              <w:left w:val="nil"/>
              <w:bottom w:val="nil"/>
              <w:right w:val="nil"/>
            </w:tcBorders>
            <w:shd w:val="clear" w:color="auto" w:fill="auto"/>
            <w:vAlign w:val="center"/>
            <w:hideMark/>
          </w:tcPr>
          <w:p w14:paraId="0C25B0E1"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Max</w:t>
            </w:r>
          </w:p>
        </w:tc>
      </w:tr>
      <w:tr w:rsidR="004832E9" w:rsidRPr="00903F83" w14:paraId="756DB5E9" w14:textId="77777777" w:rsidTr="00A5670E">
        <w:trPr>
          <w:trHeight w:val="288"/>
          <w:jc w:val="center"/>
        </w:trPr>
        <w:tc>
          <w:tcPr>
            <w:tcW w:w="960" w:type="dxa"/>
            <w:tcBorders>
              <w:top w:val="nil"/>
              <w:left w:val="nil"/>
              <w:bottom w:val="nil"/>
              <w:right w:val="nil"/>
            </w:tcBorders>
            <w:shd w:val="clear" w:color="auto" w:fill="auto"/>
            <w:vAlign w:val="center"/>
            <w:hideMark/>
          </w:tcPr>
          <w:p w14:paraId="0BB43AA6"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eqi</w:t>
            </w:r>
          </w:p>
        </w:tc>
        <w:tc>
          <w:tcPr>
            <w:tcW w:w="5000" w:type="dxa"/>
            <w:tcBorders>
              <w:top w:val="nil"/>
              <w:left w:val="nil"/>
              <w:bottom w:val="nil"/>
              <w:right w:val="nil"/>
            </w:tcBorders>
            <w:shd w:val="clear" w:color="auto" w:fill="auto"/>
            <w:vAlign w:val="center"/>
            <w:hideMark/>
          </w:tcPr>
          <w:p w14:paraId="1C3A98AC"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EQI</w:t>
            </w:r>
          </w:p>
        </w:tc>
        <w:tc>
          <w:tcPr>
            <w:tcW w:w="960" w:type="dxa"/>
            <w:tcBorders>
              <w:top w:val="nil"/>
              <w:left w:val="nil"/>
              <w:bottom w:val="nil"/>
              <w:right w:val="nil"/>
            </w:tcBorders>
            <w:shd w:val="clear" w:color="auto" w:fill="auto"/>
            <w:vAlign w:val="center"/>
            <w:hideMark/>
          </w:tcPr>
          <w:p w14:paraId="0EFFB1F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4,366</w:t>
            </w:r>
          </w:p>
        </w:tc>
        <w:tc>
          <w:tcPr>
            <w:tcW w:w="960" w:type="dxa"/>
            <w:tcBorders>
              <w:top w:val="nil"/>
              <w:left w:val="nil"/>
              <w:bottom w:val="nil"/>
              <w:right w:val="nil"/>
            </w:tcBorders>
            <w:shd w:val="clear" w:color="auto" w:fill="auto"/>
            <w:vAlign w:val="center"/>
            <w:hideMark/>
          </w:tcPr>
          <w:p w14:paraId="025AFC0B"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-3.545</w:t>
            </w:r>
          </w:p>
        </w:tc>
        <w:tc>
          <w:tcPr>
            <w:tcW w:w="960" w:type="dxa"/>
            <w:tcBorders>
              <w:top w:val="nil"/>
              <w:left w:val="nil"/>
              <w:bottom w:val="nil"/>
              <w:right w:val="nil"/>
            </w:tcBorders>
            <w:shd w:val="clear" w:color="auto" w:fill="auto"/>
            <w:vAlign w:val="center"/>
            <w:hideMark/>
          </w:tcPr>
          <w:p w14:paraId="7783E505"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5.264</w:t>
            </w:r>
          </w:p>
        </w:tc>
        <w:tc>
          <w:tcPr>
            <w:tcW w:w="960" w:type="dxa"/>
            <w:tcBorders>
              <w:top w:val="nil"/>
              <w:left w:val="nil"/>
              <w:bottom w:val="nil"/>
              <w:right w:val="nil"/>
            </w:tcBorders>
            <w:shd w:val="clear" w:color="auto" w:fill="auto"/>
            <w:vAlign w:val="center"/>
            <w:hideMark/>
          </w:tcPr>
          <w:p w14:paraId="19F5E56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-14.66</w:t>
            </w:r>
          </w:p>
        </w:tc>
        <w:tc>
          <w:tcPr>
            <w:tcW w:w="960" w:type="dxa"/>
            <w:tcBorders>
              <w:top w:val="nil"/>
              <w:left w:val="nil"/>
              <w:bottom w:val="nil"/>
              <w:right w:val="nil"/>
            </w:tcBorders>
            <w:shd w:val="clear" w:color="auto" w:fill="auto"/>
            <w:vAlign w:val="center"/>
            <w:hideMark/>
          </w:tcPr>
          <w:p w14:paraId="096EA99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0.395</w:t>
            </w:r>
          </w:p>
        </w:tc>
      </w:tr>
      <w:tr w:rsidR="004832E9" w:rsidRPr="00903F83" w14:paraId="07B2C385" w14:textId="77777777" w:rsidTr="003624B0">
        <w:trPr>
          <w:trHeight w:val="288"/>
          <w:jc w:val="center"/>
        </w:trPr>
        <w:tc>
          <w:tcPr>
            <w:tcW w:w="960" w:type="dxa"/>
            <w:tcBorders>
              <w:top w:val="nil"/>
              <w:left w:val="nil"/>
              <w:bottom w:val="nil"/>
              <w:right w:val="nil"/>
            </w:tcBorders>
            <w:shd w:val="clear" w:color="auto" w:fill="auto"/>
            <w:vAlign w:val="center"/>
            <w:hideMark/>
          </w:tcPr>
          <w:p w14:paraId="0CE8AF99"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epi</w:t>
            </w:r>
          </w:p>
        </w:tc>
        <w:tc>
          <w:tcPr>
            <w:tcW w:w="5000" w:type="dxa"/>
            <w:tcBorders>
              <w:top w:val="nil"/>
              <w:left w:val="nil"/>
              <w:bottom w:val="nil"/>
              <w:right w:val="nil"/>
            </w:tcBorders>
            <w:shd w:val="clear" w:color="auto" w:fill="auto"/>
            <w:vAlign w:val="center"/>
            <w:hideMark/>
          </w:tcPr>
          <w:p w14:paraId="55A52F1D" w14:textId="77777777" w:rsidR="004832E9" w:rsidRPr="00903F83" w:rsidRDefault="004832E9"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EPI</w:t>
            </w:r>
          </w:p>
        </w:tc>
        <w:tc>
          <w:tcPr>
            <w:tcW w:w="960" w:type="dxa"/>
            <w:tcBorders>
              <w:top w:val="nil"/>
              <w:left w:val="nil"/>
              <w:bottom w:val="nil"/>
              <w:right w:val="nil"/>
            </w:tcBorders>
            <w:shd w:val="clear" w:color="auto" w:fill="auto"/>
            <w:vAlign w:val="center"/>
            <w:hideMark/>
          </w:tcPr>
          <w:p w14:paraId="3D0D3DA8"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4,366</w:t>
            </w:r>
          </w:p>
        </w:tc>
        <w:tc>
          <w:tcPr>
            <w:tcW w:w="960" w:type="dxa"/>
            <w:tcBorders>
              <w:top w:val="nil"/>
              <w:left w:val="nil"/>
              <w:bottom w:val="nil"/>
              <w:right w:val="nil"/>
            </w:tcBorders>
            <w:shd w:val="clear" w:color="auto" w:fill="auto"/>
            <w:vAlign w:val="center"/>
            <w:hideMark/>
          </w:tcPr>
          <w:p w14:paraId="400332DE"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68.013</w:t>
            </w:r>
          </w:p>
        </w:tc>
        <w:tc>
          <w:tcPr>
            <w:tcW w:w="960" w:type="dxa"/>
            <w:tcBorders>
              <w:top w:val="nil"/>
              <w:left w:val="nil"/>
              <w:bottom w:val="nil"/>
              <w:right w:val="nil"/>
            </w:tcBorders>
            <w:shd w:val="clear" w:color="auto" w:fill="auto"/>
            <w:vAlign w:val="center"/>
            <w:hideMark/>
          </w:tcPr>
          <w:p w14:paraId="55C34A8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4.161</w:t>
            </w:r>
          </w:p>
        </w:tc>
        <w:tc>
          <w:tcPr>
            <w:tcW w:w="960" w:type="dxa"/>
            <w:tcBorders>
              <w:top w:val="nil"/>
              <w:left w:val="nil"/>
              <w:bottom w:val="nil"/>
              <w:right w:val="nil"/>
            </w:tcBorders>
            <w:shd w:val="clear" w:color="auto" w:fill="auto"/>
            <w:vAlign w:val="center"/>
            <w:hideMark/>
          </w:tcPr>
          <w:p w14:paraId="400E5197"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64.11</w:t>
            </w:r>
          </w:p>
        </w:tc>
        <w:tc>
          <w:tcPr>
            <w:tcW w:w="960" w:type="dxa"/>
            <w:tcBorders>
              <w:top w:val="nil"/>
              <w:left w:val="nil"/>
              <w:bottom w:val="nil"/>
              <w:right w:val="nil"/>
            </w:tcBorders>
            <w:shd w:val="clear" w:color="auto" w:fill="auto"/>
            <w:vAlign w:val="center"/>
            <w:hideMark/>
          </w:tcPr>
          <w:p w14:paraId="005CEB12" w14:textId="77777777" w:rsidR="004832E9" w:rsidRPr="00903F83" w:rsidRDefault="004832E9"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76.96</w:t>
            </w:r>
          </w:p>
        </w:tc>
      </w:tr>
      <w:tr w:rsidR="003624B0" w:rsidRPr="00903F83" w14:paraId="477F62DD" w14:textId="77777777" w:rsidTr="00A5670E">
        <w:trPr>
          <w:trHeight w:val="288"/>
          <w:jc w:val="center"/>
        </w:trPr>
        <w:tc>
          <w:tcPr>
            <w:tcW w:w="10760" w:type="dxa"/>
            <w:gridSpan w:val="7"/>
            <w:tcBorders>
              <w:top w:val="nil"/>
              <w:left w:val="nil"/>
              <w:bottom w:val="single" w:sz="4" w:space="0" w:color="auto"/>
              <w:right w:val="nil"/>
            </w:tcBorders>
            <w:shd w:val="clear" w:color="auto" w:fill="auto"/>
            <w:vAlign w:val="center"/>
          </w:tcPr>
          <w:p w14:paraId="2E106F02" w14:textId="5C29A44C" w:rsidR="003624B0" w:rsidRPr="00903F83" w:rsidRDefault="003624B0" w:rsidP="003624B0">
            <w:pPr>
              <w:spacing w:after="0" w:line="240" w:lineRule="auto"/>
              <w:rPr>
                <w:rFonts w:ascii="Times New Roman" w:eastAsia="Times New Roman" w:hAnsi="Times New Roman" w:cs="Times New Roman"/>
                <w:color w:val="000000"/>
                <w:sz w:val="20"/>
                <w:szCs w:val="20"/>
                <w:lang w:eastAsia="zh-CN"/>
              </w:rPr>
            </w:pPr>
            <w:r w:rsidRPr="004F1EDC">
              <w:rPr>
                <w:rFonts w:ascii="Times New Roman" w:eastAsia="Times New Roman" w:hAnsi="Times New Roman" w:cs="Times New Roman"/>
                <w:color w:val="000000"/>
                <w:sz w:val="20"/>
                <w:szCs w:val="20"/>
                <w:lang w:eastAsia="zh-CN"/>
              </w:rPr>
              <w:t>Source: Authors own work</w:t>
            </w:r>
          </w:p>
        </w:tc>
      </w:tr>
    </w:tbl>
    <w:p w14:paraId="6AD204EA" w14:textId="77777777" w:rsidR="004832E9" w:rsidRDefault="004832E9" w:rsidP="00CF5D7B">
      <w:pPr>
        <w:rPr>
          <w:rFonts w:ascii="Times New Roman" w:hAnsi="Times New Roman" w:cs="Times New Roman"/>
          <w:sz w:val="20"/>
          <w:szCs w:val="20"/>
          <w:lang w:val="en-IE"/>
        </w:rPr>
      </w:pPr>
    </w:p>
    <w:p w14:paraId="022D0582" w14:textId="77777777" w:rsidR="004832E9" w:rsidRDefault="004832E9" w:rsidP="00CF5D7B">
      <w:pPr>
        <w:rPr>
          <w:rFonts w:ascii="Times New Roman" w:hAnsi="Times New Roman" w:cs="Times New Roman"/>
          <w:sz w:val="20"/>
          <w:szCs w:val="20"/>
          <w:lang w:val="en-IE"/>
        </w:rPr>
      </w:pPr>
    </w:p>
    <w:p w14:paraId="7929DBED" w14:textId="5843D7EE" w:rsidR="001A7F8C" w:rsidRPr="00041892" w:rsidRDefault="00164ECF" w:rsidP="00CF5D7B">
      <w:pPr>
        <w:rPr>
          <w:rFonts w:ascii="Times New Roman" w:eastAsia="Calibri" w:hAnsi="Times New Roman" w:cs="Times New Roman"/>
          <w:b/>
          <w:bCs/>
          <w:sz w:val="20"/>
          <w:szCs w:val="20"/>
          <w:lang w:val="en-IE"/>
        </w:rPr>
      </w:pPr>
      <w:r w:rsidRPr="00041892">
        <w:rPr>
          <w:rFonts w:ascii="Times New Roman" w:eastAsia="Calibri" w:hAnsi="Times New Roman" w:cs="Times New Roman"/>
          <w:b/>
          <w:bCs/>
          <w:sz w:val="20"/>
          <w:szCs w:val="20"/>
          <w:lang w:val="en-IE"/>
        </w:rPr>
        <w:t>Dataset description</w:t>
      </w:r>
    </w:p>
    <w:p w14:paraId="22943096" w14:textId="09E8141F" w:rsidR="00923B95" w:rsidRPr="00923B95" w:rsidRDefault="00923B95" w:rsidP="00041892">
      <w:pPr>
        <w:jc w:val="both"/>
        <w:rPr>
          <w:rFonts w:ascii="Times New Roman" w:hAnsi="Times New Roman" w:cs="Times New Roman"/>
          <w:sz w:val="20"/>
          <w:szCs w:val="20"/>
          <w:lang w:val="en-IE"/>
        </w:rPr>
      </w:pPr>
      <w:r w:rsidRPr="00923B95">
        <w:rPr>
          <w:rFonts w:ascii="Times New Roman" w:eastAsia="Calibri" w:hAnsi="Times New Roman" w:cs="Times New Roman"/>
          <w:sz w:val="20"/>
          <w:szCs w:val="20"/>
          <w:lang w:val="en-IE"/>
        </w:rPr>
        <w:t xml:space="preserve">These datasets, available at the establishment level for each country, contain detailed information on firm characteristics (e.g., company size, ownership structure, and line of business), along with modules focusing on specific topics. The survey questionnaire consists of two parts: the first part, typically administered via phone, assesses an establishment's eligibility to participate, while the second part is conducted through an in-person interview and is tailored to the establishment’s sector (manufacturing or services). To qualify for the survey, establishments must have their own management and control over their workforce (World Bank, </w:t>
      </w:r>
      <w:r w:rsidR="00C87C6C">
        <w:rPr>
          <w:rFonts w:ascii="Times New Roman" w:eastAsia="Calibri" w:hAnsi="Times New Roman" w:cs="Times New Roman"/>
          <w:sz w:val="20"/>
          <w:szCs w:val="20"/>
          <w:lang w:val="en-IE"/>
        </w:rPr>
        <w:t>b</w:t>
      </w:r>
      <w:r w:rsidRPr="00923B95">
        <w:rPr>
          <w:rFonts w:ascii="Times New Roman" w:eastAsia="Calibri" w:hAnsi="Times New Roman" w:cs="Times New Roman"/>
          <w:sz w:val="20"/>
          <w:szCs w:val="20"/>
          <w:lang w:val="en-IE"/>
        </w:rPr>
        <w:t xml:space="preserve">2019). The survey is implemented at the national level, with a stratified sampling method based on sectoral activities (non-agricultural, non-mining economic activities) and company size (small, medium, large). </w:t>
      </w:r>
    </w:p>
    <w:p w14:paraId="11AC961E" w14:textId="77777777" w:rsidR="00CF5D7B" w:rsidRPr="00903F83" w:rsidRDefault="00CF5D7B" w:rsidP="00041892">
      <w:pPr>
        <w:jc w:val="both"/>
        <w:rPr>
          <w:rFonts w:ascii="Times New Roman" w:hAnsi="Times New Roman" w:cs="Times New Roman"/>
          <w:sz w:val="20"/>
          <w:szCs w:val="20"/>
          <w:lang w:val="en-IE"/>
        </w:rPr>
      </w:pPr>
    </w:p>
    <w:p w14:paraId="2507C103" w14:textId="246CB4B0" w:rsidR="00CF5D7B" w:rsidRPr="00041892" w:rsidRDefault="00CF5D7B" w:rsidP="00CF5D7B">
      <w:pPr>
        <w:rPr>
          <w:rFonts w:ascii="Times New Roman" w:hAnsi="Times New Roman" w:cs="Times New Roman"/>
          <w:sz w:val="20"/>
          <w:szCs w:val="20"/>
          <w:lang w:val="en-IE"/>
        </w:rPr>
      </w:pPr>
      <w:r w:rsidRPr="00041892">
        <w:rPr>
          <w:rFonts w:ascii="Times New Roman" w:hAnsi="Times New Roman" w:cs="Times New Roman"/>
          <w:sz w:val="20"/>
          <w:szCs w:val="20"/>
          <w:lang w:val="en-IE"/>
        </w:rPr>
        <w:t>Table A</w:t>
      </w:r>
      <w:r w:rsidR="00E37FA6" w:rsidRPr="00041892">
        <w:rPr>
          <w:rFonts w:ascii="Times New Roman" w:hAnsi="Times New Roman" w:cs="Times New Roman"/>
          <w:sz w:val="20"/>
          <w:szCs w:val="20"/>
          <w:lang w:val="en-IE"/>
        </w:rPr>
        <w:t>4</w:t>
      </w:r>
      <w:r w:rsidRPr="00041892">
        <w:rPr>
          <w:rFonts w:ascii="Times New Roman" w:hAnsi="Times New Roman" w:cs="Times New Roman"/>
          <w:sz w:val="20"/>
          <w:szCs w:val="20"/>
          <w:lang w:val="en-IE"/>
        </w:rPr>
        <w:t xml:space="preserve"> Distributions of firms per country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6"/>
        <w:gridCol w:w="755"/>
      </w:tblGrid>
      <w:tr w:rsidR="00CF5D7B" w:rsidRPr="00903F83" w14:paraId="4C6C3A7D" w14:textId="77777777" w:rsidTr="006030CD">
        <w:trPr>
          <w:tblCellSpacing w:w="15" w:type="dxa"/>
        </w:trPr>
        <w:tc>
          <w:tcPr>
            <w:tcW w:w="0" w:type="auto"/>
            <w:tcBorders>
              <w:top w:val="double" w:sz="4" w:space="0" w:color="auto"/>
            </w:tcBorders>
            <w:vAlign w:val="center"/>
            <w:hideMark/>
          </w:tcPr>
          <w:p w14:paraId="358447D6" w14:textId="77777777" w:rsidR="00CF5D7B" w:rsidRPr="00903F83" w:rsidRDefault="00CF5D7B" w:rsidP="00A5670E">
            <w:pPr>
              <w:spacing w:after="0" w:line="240" w:lineRule="auto"/>
              <w:jc w:val="center"/>
              <w:rPr>
                <w:rFonts w:ascii="Times New Roman" w:eastAsia="Times New Roman" w:hAnsi="Times New Roman" w:cs="Times New Roman"/>
                <w:b/>
                <w:sz w:val="20"/>
                <w:szCs w:val="20"/>
                <w:lang w:eastAsia="it-IT"/>
              </w:rPr>
            </w:pPr>
            <w:r w:rsidRPr="00903F83">
              <w:rPr>
                <w:rFonts w:ascii="Times New Roman" w:eastAsia="Times New Roman" w:hAnsi="Times New Roman" w:cs="Times New Roman"/>
                <w:b/>
                <w:sz w:val="20"/>
                <w:szCs w:val="20"/>
                <w:lang w:eastAsia="it-IT"/>
              </w:rPr>
              <w:t>Country</w:t>
            </w:r>
          </w:p>
        </w:tc>
        <w:tc>
          <w:tcPr>
            <w:tcW w:w="0" w:type="auto"/>
            <w:tcBorders>
              <w:top w:val="double" w:sz="4" w:space="0" w:color="auto"/>
            </w:tcBorders>
            <w:vAlign w:val="center"/>
            <w:hideMark/>
          </w:tcPr>
          <w:p w14:paraId="2EC4BBFA" w14:textId="77777777" w:rsidR="00CF5D7B" w:rsidRPr="00903F83" w:rsidRDefault="00CF5D7B" w:rsidP="00A5670E">
            <w:pPr>
              <w:spacing w:after="0" w:line="240" w:lineRule="auto"/>
              <w:jc w:val="center"/>
              <w:rPr>
                <w:rFonts w:ascii="Times New Roman" w:eastAsia="Times New Roman" w:hAnsi="Times New Roman" w:cs="Times New Roman"/>
                <w:b/>
                <w:sz w:val="20"/>
                <w:szCs w:val="20"/>
                <w:lang w:eastAsia="it-IT"/>
              </w:rPr>
            </w:pPr>
            <w:r w:rsidRPr="00903F83">
              <w:rPr>
                <w:rFonts w:ascii="Times New Roman" w:eastAsia="Times New Roman" w:hAnsi="Times New Roman" w:cs="Times New Roman"/>
                <w:b/>
                <w:sz w:val="20"/>
                <w:szCs w:val="20"/>
                <w:lang w:eastAsia="it-IT"/>
              </w:rPr>
              <w:t>Sample</w:t>
            </w:r>
          </w:p>
        </w:tc>
      </w:tr>
      <w:tr w:rsidR="00CF5D7B" w:rsidRPr="00903F83" w14:paraId="66BFE3E8" w14:textId="77777777" w:rsidTr="006030CD">
        <w:trPr>
          <w:tblCellSpacing w:w="15" w:type="dxa"/>
        </w:trPr>
        <w:tc>
          <w:tcPr>
            <w:tcW w:w="0" w:type="auto"/>
            <w:tcBorders>
              <w:top w:val="double" w:sz="4" w:space="0" w:color="auto"/>
            </w:tcBorders>
            <w:vAlign w:val="center"/>
            <w:hideMark/>
          </w:tcPr>
          <w:p w14:paraId="6F0CB0F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Croatia</w:t>
            </w:r>
          </w:p>
        </w:tc>
        <w:tc>
          <w:tcPr>
            <w:tcW w:w="0" w:type="auto"/>
            <w:tcBorders>
              <w:top w:val="double" w:sz="4" w:space="0" w:color="auto"/>
            </w:tcBorders>
            <w:vAlign w:val="center"/>
            <w:hideMark/>
          </w:tcPr>
          <w:p w14:paraId="54EEC31C"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347</w:t>
            </w:r>
          </w:p>
        </w:tc>
      </w:tr>
      <w:tr w:rsidR="00CF5D7B" w:rsidRPr="00903F83" w14:paraId="2853C518" w14:textId="77777777" w:rsidTr="00A5670E">
        <w:trPr>
          <w:tblCellSpacing w:w="15" w:type="dxa"/>
        </w:trPr>
        <w:tc>
          <w:tcPr>
            <w:tcW w:w="0" w:type="auto"/>
            <w:vAlign w:val="center"/>
            <w:hideMark/>
          </w:tcPr>
          <w:p w14:paraId="6A973A3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Cyprus</w:t>
            </w:r>
          </w:p>
        </w:tc>
        <w:tc>
          <w:tcPr>
            <w:tcW w:w="0" w:type="auto"/>
            <w:vAlign w:val="center"/>
            <w:hideMark/>
          </w:tcPr>
          <w:p w14:paraId="46A0F7E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80</w:t>
            </w:r>
          </w:p>
        </w:tc>
      </w:tr>
      <w:tr w:rsidR="00CF5D7B" w:rsidRPr="00903F83" w14:paraId="368AA565" w14:textId="77777777" w:rsidTr="00A5670E">
        <w:trPr>
          <w:tblCellSpacing w:w="15" w:type="dxa"/>
        </w:trPr>
        <w:tc>
          <w:tcPr>
            <w:tcW w:w="0" w:type="auto"/>
            <w:vAlign w:val="center"/>
            <w:hideMark/>
          </w:tcPr>
          <w:p w14:paraId="30BCF19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Czech Republic</w:t>
            </w:r>
          </w:p>
        </w:tc>
        <w:tc>
          <w:tcPr>
            <w:tcW w:w="0" w:type="auto"/>
            <w:vAlign w:val="center"/>
            <w:hideMark/>
          </w:tcPr>
          <w:p w14:paraId="5B8C75A8"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422</w:t>
            </w:r>
          </w:p>
        </w:tc>
      </w:tr>
      <w:tr w:rsidR="00CF5D7B" w:rsidRPr="00903F83" w14:paraId="25488AEC" w14:textId="77777777" w:rsidTr="00A5670E">
        <w:trPr>
          <w:tblCellSpacing w:w="15" w:type="dxa"/>
        </w:trPr>
        <w:tc>
          <w:tcPr>
            <w:tcW w:w="0" w:type="auto"/>
            <w:vAlign w:val="center"/>
            <w:hideMark/>
          </w:tcPr>
          <w:p w14:paraId="7FF7D4B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Estonia</w:t>
            </w:r>
          </w:p>
        </w:tc>
        <w:tc>
          <w:tcPr>
            <w:tcW w:w="0" w:type="auto"/>
            <w:vAlign w:val="center"/>
            <w:hideMark/>
          </w:tcPr>
          <w:p w14:paraId="61A8D6E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169</w:t>
            </w:r>
          </w:p>
        </w:tc>
      </w:tr>
      <w:tr w:rsidR="00CF5D7B" w:rsidRPr="00903F83" w14:paraId="49D68A28" w14:textId="77777777" w:rsidTr="00A5670E">
        <w:trPr>
          <w:tblCellSpacing w:w="15" w:type="dxa"/>
        </w:trPr>
        <w:tc>
          <w:tcPr>
            <w:tcW w:w="0" w:type="auto"/>
            <w:vAlign w:val="center"/>
            <w:hideMark/>
          </w:tcPr>
          <w:p w14:paraId="6B064C0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Hungary</w:t>
            </w:r>
          </w:p>
        </w:tc>
        <w:tc>
          <w:tcPr>
            <w:tcW w:w="0" w:type="auto"/>
            <w:vAlign w:val="center"/>
            <w:hideMark/>
          </w:tcPr>
          <w:p w14:paraId="6B9EE57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466</w:t>
            </w:r>
          </w:p>
        </w:tc>
      </w:tr>
      <w:tr w:rsidR="00CF5D7B" w:rsidRPr="00903F83" w14:paraId="12344220" w14:textId="77777777" w:rsidTr="00A5670E">
        <w:trPr>
          <w:tblCellSpacing w:w="15" w:type="dxa"/>
        </w:trPr>
        <w:tc>
          <w:tcPr>
            <w:tcW w:w="0" w:type="auto"/>
            <w:vAlign w:val="center"/>
            <w:hideMark/>
          </w:tcPr>
          <w:p w14:paraId="467EFEB7"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Italy</w:t>
            </w:r>
          </w:p>
        </w:tc>
        <w:tc>
          <w:tcPr>
            <w:tcW w:w="0" w:type="auto"/>
            <w:vAlign w:val="center"/>
            <w:hideMark/>
          </w:tcPr>
          <w:p w14:paraId="10FE98B0"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500</w:t>
            </w:r>
          </w:p>
        </w:tc>
      </w:tr>
      <w:tr w:rsidR="00CF5D7B" w:rsidRPr="00903F83" w14:paraId="1384AB9B" w14:textId="77777777" w:rsidTr="00A5670E">
        <w:trPr>
          <w:tblCellSpacing w:w="15" w:type="dxa"/>
        </w:trPr>
        <w:tc>
          <w:tcPr>
            <w:tcW w:w="0" w:type="auto"/>
            <w:vAlign w:val="center"/>
            <w:hideMark/>
          </w:tcPr>
          <w:p w14:paraId="79D9833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Latvia</w:t>
            </w:r>
          </w:p>
        </w:tc>
        <w:tc>
          <w:tcPr>
            <w:tcW w:w="0" w:type="auto"/>
            <w:vAlign w:val="center"/>
            <w:hideMark/>
          </w:tcPr>
          <w:p w14:paraId="288BBAA9"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211</w:t>
            </w:r>
          </w:p>
        </w:tc>
      </w:tr>
      <w:tr w:rsidR="00CF5D7B" w:rsidRPr="00903F83" w14:paraId="7B85C2A5" w14:textId="77777777" w:rsidTr="00A5670E">
        <w:trPr>
          <w:tblCellSpacing w:w="15" w:type="dxa"/>
        </w:trPr>
        <w:tc>
          <w:tcPr>
            <w:tcW w:w="0" w:type="auto"/>
            <w:vAlign w:val="center"/>
            <w:hideMark/>
          </w:tcPr>
          <w:p w14:paraId="63B8145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lastRenderedPageBreak/>
              <w:t>Lithuania</w:t>
            </w:r>
          </w:p>
        </w:tc>
        <w:tc>
          <w:tcPr>
            <w:tcW w:w="0" w:type="auto"/>
            <w:vAlign w:val="center"/>
            <w:hideMark/>
          </w:tcPr>
          <w:p w14:paraId="27F19FA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299</w:t>
            </w:r>
          </w:p>
        </w:tc>
      </w:tr>
      <w:tr w:rsidR="00CF5D7B" w:rsidRPr="00903F83" w14:paraId="221CAC83" w14:textId="77777777" w:rsidTr="00A5670E">
        <w:trPr>
          <w:tblCellSpacing w:w="15" w:type="dxa"/>
        </w:trPr>
        <w:tc>
          <w:tcPr>
            <w:tcW w:w="0" w:type="auto"/>
            <w:vAlign w:val="center"/>
            <w:hideMark/>
          </w:tcPr>
          <w:p w14:paraId="55892801"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Poland</w:t>
            </w:r>
          </w:p>
        </w:tc>
        <w:tc>
          <w:tcPr>
            <w:tcW w:w="0" w:type="auto"/>
            <w:vAlign w:val="center"/>
            <w:hideMark/>
          </w:tcPr>
          <w:p w14:paraId="09D0962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771</w:t>
            </w:r>
          </w:p>
        </w:tc>
      </w:tr>
      <w:tr w:rsidR="00CF5D7B" w:rsidRPr="00903F83" w14:paraId="5BBCE7C8" w14:textId="77777777" w:rsidTr="00A5670E">
        <w:trPr>
          <w:tblCellSpacing w:w="15" w:type="dxa"/>
        </w:trPr>
        <w:tc>
          <w:tcPr>
            <w:tcW w:w="0" w:type="auto"/>
            <w:vAlign w:val="center"/>
            <w:hideMark/>
          </w:tcPr>
          <w:p w14:paraId="4112D15E"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Portugal</w:t>
            </w:r>
          </w:p>
        </w:tc>
        <w:tc>
          <w:tcPr>
            <w:tcW w:w="0" w:type="auto"/>
            <w:vAlign w:val="center"/>
            <w:hideMark/>
          </w:tcPr>
          <w:p w14:paraId="09F6CA5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408</w:t>
            </w:r>
          </w:p>
        </w:tc>
      </w:tr>
      <w:tr w:rsidR="00CF5D7B" w:rsidRPr="00903F83" w14:paraId="79770971" w14:textId="77777777" w:rsidTr="00A5670E">
        <w:trPr>
          <w:tblCellSpacing w:w="15" w:type="dxa"/>
        </w:trPr>
        <w:tc>
          <w:tcPr>
            <w:tcW w:w="0" w:type="auto"/>
            <w:vAlign w:val="center"/>
            <w:hideMark/>
          </w:tcPr>
          <w:p w14:paraId="7914D9B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Romania</w:t>
            </w:r>
          </w:p>
        </w:tc>
        <w:tc>
          <w:tcPr>
            <w:tcW w:w="0" w:type="auto"/>
            <w:vAlign w:val="center"/>
            <w:hideMark/>
          </w:tcPr>
          <w:p w14:paraId="2FF2320E"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357</w:t>
            </w:r>
          </w:p>
        </w:tc>
      </w:tr>
      <w:tr w:rsidR="00CF5D7B" w:rsidRPr="00903F83" w14:paraId="5DF53F40" w14:textId="77777777" w:rsidTr="003624B0">
        <w:trPr>
          <w:tblCellSpacing w:w="15" w:type="dxa"/>
        </w:trPr>
        <w:tc>
          <w:tcPr>
            <w:tcW w:w="0" w:type="auto"/>
            <w:vAlign w:val="center"/>
            <w:hideMark/>
          </w:tcPr>
          <w:p w14:paraId="66B2236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Slovak Republic</w:t>
            </w:r>
          </w:p>
        </w:tc>
        <w:tc>
          <w:tcPr>
            <w:tcW w:w="0" w:type="auto"/>
            <w:vAlign w:val="center"/>
            <w:hideMark/>
          </w:tcPr>
          <w:p w14:paraId="5B04B088"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336</w:t>
            </w:r>
          </w:p>
        </w:tc>
      </w:tr>
      <w:tr w:rsidR="003624B0" w:rsidRPr="00903F83" w14:paraId="5CF64F8E" w14:textId="77777777" w:rsidTr="00A5670E">
        <w:trPr>
          <w:tblCellSpacing w:w="15" w:type="dxa"/>
        </w:trPr>
        <w:tc>
          <w:tcPr>
            <w:tcW w:w="0" w:type="auto"/>
            <w:gridSpan w:val="2"/>
            <w:tcBorders>
              <w:bottom w:val="single" w:sz="4" w:space="0" w:color="auto"/>
            </w:tcBorders>
            <w:vAlign w:val="center"/>
          </w:tcPr>
          <w:p w14:paraId="7FD9AE07" w14:textId="70F61A60" w:rsidR="003624B0" w:rsidRPr="00903F83" w:rsidRDefault="003624B0" w:rsidP="00A5670E">
            <w:pPr>
              <w:spacing w:after="0" w:line="240" w:lineRule="auto"/>
              <w:jc w:val="center"/>
              <w:rPr>
                <w:rFonts w:ascii="Times New Roman" w:eastAsia="Times New Roman" w:hAnsi="Times New Roman" w:cs="Times New Roman"/>
                <w:sz w:val="20"/>
                <w:szCs w:val="20"/>
                <w:lang w:eastAsia="it-IT"/>
              </w:rPr>
            </w:pPr>
            <w:r w:rsidRPr="004F1EDC">
              <w:rPr>
                <w:rFonts w:ascii="Times New Roman" w:eastAsia="Times New Roman" w:hAnsi="Times New Roman" w:cs="Times New Roman"/>
                <w:color w:val="000000"/>
                <w:sz w:val="20"/>
                <w:szCs w:val="20"/>
                <w:lang w:eastAsia="zh-CN"/>
              </w:rPr>
              <w:t>Source: Authors own work</w:t>
            </w:r>
          </w:p>
        </w:tc>
      </w:tr>
    </w:tbl>
    <w:p w14:paraId="2E85270A" w14:textId="77777777" w:rsidR="00CF5D7B" w:rsidRDefault="00CF5D7B" w:rsidP="00CF5D7B">
      <w:pPr>
        <w:rPr>
          <w:rFonts w:ascii="Times New Roman" w:hAnsi="Times New Roman" w:cs="Times New Roman"/>
          <w:sz w:val="20"/>
          <w:szCs w:val="20"/>
          <w:lang w:val="en-IE"/>
        </w:rPr>
      </w:pPr>
    </w:p>
    <w:p w14:paraId="68CD7B3A" w14:textId="1EA70E9B" w:rsidR="00923B95" w:rsidRPr="00923B95" w:rsidRDefault="00923B95" w:rsidP="00041892">
      <w:pPr>
        <w:jc w:val="both"/>
        <w:rPr>
          <w:rFonts w:ascii="Times New Roman" w:hAnsi="Times New Roman" w:cs="Times New Roman"/>
          <w:sz w:val="20"/>
          <w:szCs w:val="20"/>
          <w:lang w:val="en-IE"/>
        </w:rPr>
      </w:pPr>
      <w:r w:rsidRPr="00923B95">
        <w:rPr>
          <w:rFonts w:ascii="Times New Roman" w:eastAsia="Calibri" w:hAnsi="Times New Roman" w:cs="Times New Roman"/>
          <w:sz w:val="20"/>
          <w:szCs w:val="20"/>
          <w:lang w:val="en-IE"/>
        </w:rPr>
        <w:t>Table A</w:t>
      </w:r>
      <w:r w:rsidR="00C60AF5">
        <w:rPr>
          <w:rFonts w:ascii="Times New Roman" w:eastAsia="Calibri" w:hAnsi="Times New Roman" w:cs="Times New Roman"/>
          <w:sz w:val="20"/>
          <w:szCs w:val="20"/>
          <w:lang w:val="en-IE"/>
        </w:rPr>
        <w:t>4</w:t>
      </w:r>
      <w:r w:rsidRPr="00923B95">
        <w:rPr>
          <w:rFonts w:ascii="Times New Roman" w:eastAsia="Calibri" w:hAnsi="Times New Roman" w:cs="Times New Roman"/>
          <w:sz w:val="20"/>
          <w:szCs w:val="20"/>
          <w:lang w:val="en-IE"/>
        </w:rPr>
        <w:t xml:space="preserve"> provides the sample distribution by country. The variation in sample size across countries reflects differences in the number of enterprises within the reference population. Geographical stratification mirrors the concentration of relevant economic activities surveyed by the Enterprise Survey. Globally, non-agricultural and non-mining economic activities tend to cluster in large urban areas. The 2019 survey wave included a dedicated module on the Green Economy, which gathered information on topics such as environmental footprints, environmental management practices, environmental policy and regulation, and the environmental impact of enterprises (World Bank, </w:t>
      </w:r>
      <w:r w:rsidR="00C87C6C">
        <w:rPr>
          <w:rFonts w:ascii="Times New Roman" w:eastAsia="Calibri" w:hAnsi="Times New Roman" w:cs="Times New Roman"/>
          <w:sz w:val="20"/>
          <w:szCs w:val="20"/>
          <w:lang w:val="en-IE"/>
        </w:rPr>
        <w:t>a</w:t>
      </w:r>
      <w:r w:rsidRPr="00923B95">
        <w:rPr>
          <w:rFonts w:ascii="Times New Roman" w:eastAsia="Calibri" w:hAnsi="Times New Roman" w:cs="Times New Roman"/>
          <w:sz w:val="20"/>
          <w:szCs w:val="20"/>
          <w:lang w:val="en-IE"/>
        </w:rPr>
        <w:t>2019).</w:t>
      </w:r>
    </w:p>
    <w:p w14:paraId="24885F08" w14:textId="77777777" w:rsidR="00923B95" w:rsidRPr="00903F83" w:rsidRDefault="00923B95" w:rsidP="00CF5D7B">
      <w:pPr>
        <w:rPr>
          <w:rFonts w:ascii="Times New Roman" w:hAnsi="Times New Roman" w:cs="Times New Roman"/>
          <w:sz w:val="20"/>
          <w:szCs w:val="20"/>
          <w:lang w:val="en-IE"/>
        </w:rPr>
        <w:sectPr w:rsidR="00923B95" w:rsidRPr="00903F83" w:rsidSect="00CF5D7B">
          <w:footerReference w:type="default" r:id="rId7"/>
          <w:pgSz w:w="11906" w:h="16838"/>
          <w:pgMar w:top="1417" w:right="1134" w:bottom="1134" w:left="1134" w:header="708" w:footer="708" w:gutter="0"/>
          <w:cols w:space="708"/>
          <w:docGrid w:linePitch="360"/>
        </w:sectPr>
      </w:pPr>
    </w:p>
    <w:p w14:paraId="1EB27526" w14:textId="77777777" w:rsidR="00CF5D7B" w:rsidRPr="00903F83" w:rsidRDefault="00CF5D7B" w:rsidP="00CF5D7B">
      <w:pPr>
        <w:rPr>
          <w:rFonts w:ascii="Times New Roman" w:hAnsi="Times New Roman" w:cs="Times New Roman"/>
          <w:sz w:val="20"/>
          <w:szCs w:val="20"/>
          <w:lang w:val="en-IE"/>
        </w:rPr>
      </w:pPr>
    </w:p>
    <w:p w14:paraId="3F44F1F8" w14:textId="77777777" w:rsidR="00CF5D7B" w:rsidRPr="00903F83" w:rsidRDefault="00CF5D7B" w:rsidP="00CF5D7B">
      <w:pPr>
        <w:keepNext/>
        <w:jc w:val="both"/>
        <w:rPr>
          <w:rFonts w:ascii="Times New Roman" w:hAnsi="Times New Roman" w:cs="Times New Roman"/>
          <w:sz w:val="20"/>
          <w:szCs w:val="20"/>
          <w:lang w:val="en-IE"/>
        </w:rPr>
      </w:pPr>
      <w:r w:rsidRPr="00903F83">
        <w:rPr>
          <w:rFonts w:ascii="Times New Roman" w:hAnsi="Times New Roman" w:cs="Times New Roman"/>
          <w:sz w:val="20"/>
          <w:szCs w:val="20"/>
          <w:lang w:val="en-IE"/>
        </w:rPr>
        <w:t xml:space="preserve"> </w:t>
      </w:r>
    </w:p>
    <w:p w14:paraId="530395A7" w14:textId="77777777" w:rsidR="00CF5D7B" w:rsidRPr="00903F83" w:rsidRDefault="00CF5D7B" w:rsidP="00CF5D7B">
      <w:pPr>
        <w:keepNext/>
        <w:jc w:val="both"/>
        <w:rPr>
          <w:rFonts w:ascii="Times New Roman" w:hAnsi="Times New Roman" w:cs="Times New Roman"/>
          <w:sz w:val="20"/>
          <w:szCs w:val="20"/>
          <w:lang w:val="en-IE"/>
        </w:rPr>
      </w:pPr>
    </w:p>
    <w:p w14:paraId="1646DAA4" w14:textId="6FF59A48" w:rsidR="00CF5D7B" w:rsidRDefault="00CF5D7B" w:rsidP="00CF5D7B">
      <w:pPr>
        <w:rPr>
          <w:rFonts w:ascii="Times New Roman" w:hAnsi="Times New Roman" w:cs="Times New Roman"/>
          <w:sz w:val="20"/>
          <w:szCs w:val="20"/>
          <w:lang w:val="en-IE"/>
        </w:rPr>
      </w:pPr>
      <w:r w:rsidRPr="00903F83">
        <w:rPr>
          <w:rFonts w:ascii="Times New Roman" w:hAnsi="Times New Roman" w:cs="Times New Roman"/>
          <w:sz w:val="20"/>
          <w:szCs w:val="20"/>
          <w:lang w:val="en-IE"/>
        </w:rPr>
        <w:t>Table A</w:t>
      </w:r>
      <w:r w:rsidR="00E37FA6">
        <w:rPr>
          <w:rFonts w:ascii="Times New Roman" w:hAnsi="Times New Roman" w:cs="Times New Roman"/>
          <w:sz w:val="20"/>
          <w:szCs w:val="20"/>
          <w:lang w:val="en-IE"/>
        </w:rPr>
        <w:t>5</w:t>
      </w:r>
      <w:r w:rsidRPr="00903F83">
        <w:rPr>
          <w:rFonts w:ascii="Times New Roman" w:hAnsi="Times New Roman" w:cs="Times New Roman"/>
          <w:sz w:val="20"/>
          <w:szCs w:val="20"/>
          <w:lang w:val="en-IE"/>
        </w:rPr>
        <w:t xml:space="preserve"> Correlation matrix</w:t>
      </w:r>
    </w:p>
    <w:p w14:paraId="009FB449" w14:textId="77777777" w:rsidR="00122DEB" w:rsidRPr="00903F83" w:rsidRDefault="00122DEB" w:rsidP="00122DEB">
      <w:pPr>
        <w:jc w:val="both"/>
        <w:rPr>
          <w:rFonts w:ascii="Times New Roman" w:hAnsi="Times New Roman" w:cs="Times New Roman"/>
          <w:sz w:val="20"/>
          <w:szCs w:val="20"/>
          <w:lang w:val="en-IE"/>
        </w:rPr>
      </w:pPr>
      <w:r w:rsidRPr="00903F83">
        <w:rPr>
          <w:rFonts w:ascii="Times New Roman" w:hAnsi="Times New Roman" w:cs="Times New Roman"/>
          <w:sz w:val="20"/>
          <w:szCs w:val="20"/>
          <w:lang w:val="en-IE"/>
        </w:rPr>
        <w:t>The highest correlations occur among the control variables (highlighted in bold in Table A2</w:t>
      </w:r>
      <w:r>
        <w:rPr>
          <w:rFonts w:ascii="Times New Roman" w:hAnsi="Times New Roman" w:cs="Times New Roman"/>
          <w:sz w:val="20"/>
          <w:szCs w:val="20"/>
          <w:lang w:val="en-IE"/>
        </w:rPr>
        <w:t xml:space="preserve"> in the online Appendix</w:t>
      </w:r>
      <w:r w:rsidRPr="00903F83">
        <w:rPr>
          <w:rFonts w:ascii="Times New Roman" w:hAnsi="Times New Roman" w:cs="Times New Roman"/>
          <w:sz w:val="20"/>
          <w:szCs w:val="20"/>
          <w:lang w:val="en-IE"/>
        </w:rPr>
        <w:t xml:space="preserve">). Notable correlations also emerge between certain items in the </w:t>
      </w:r>
      <w:r w:rsidRPr="00903F83">
        <w:rPr>
          <w:rFonts w:ascii="Times New Roman" w:hAnsi="Times New Roman" w:cs="Times New Roman"/>
          <w:i/>
          <w:iCs/>
          <w:sz w:val="20"/>
          <w:szCs w:val="20"/>
          <w:lang w:val="en-IE"/>
        </w:rPr>
        <w:t>Targets</w:t>
      </w:r>
      <w:r w:rsidRPr="00903F83">
        <w:rPr>
          <w:rFonts w:ascii="Times New Roman" w:hAnsi="Times New Roman" w:cs="Times New Roman"/>
          <w:sz w:val="20"/>
          <w:szCs w:val="20"/>
          <w:lang w:val="en-IE"/>
        </w:rPr>
        <w:t xml:space="preserve"> and </w:t>
      </w:r>
      <w:r w:rsidRPr="00903F83">
        <w:rPr>
          <w:rFonts w:ascii="Times New Roman" w:hAnsi="Times New Roman" w:cs="Times New Roman"/>
          <w:i/>
          <w:iCs/>
          <w:sz w:val="20"/>
          <w:szCs w:val="20"/>
          <w:lang w:val="en-IE"/>
        </w:rPr>
        <w:t>Controls</w:t>
      </w:r>
      <w:r w:rsidRPr="00903F83">
        <w:rPr>
          <w:rFonts w:ascii="Times New Roman" w:hAnsi="Times New Roman" w:cs="Times New Roman"/>
          <w:sz w:val="20"/>
          <w:szCs w:val="20"/>
          <w:lang w:val="en-IE"/>
        </w:rPr>
        <w:t xml:space="preserve"> categories. For instance, CO2 monitoring strongly correlates with implementing CO2 targets and monitoring other pollutants. Similarly, high correlations are observed between monitoring water and waste and monitoring their respective pollutants.</w:t>
      </w:r>
    </w:p>
    <w:p w14:paraId="38466BBB" w14:textId="77777777" w:rsidR="00122DEB" w:rsidRPr="00903F83" w:rsidRDefault="00122DEB" w:rsidP="00CF5D7B">
      <w:pPr>
        <w:rPr>
          <w:rFonts w:ascii="Times New Roman" w:hAnsi="Times New Roman" w:cs="Times New Roman"/>
          <w:sz w:val="20"/>
          <w:szCs w:val="20"/>
          <w:lang w:val="en-IE"/>
        </w:rPr>
      </w:pPr>
    </w:p>
    <w:p w14:paraId="373E850B" w14:textId="77777777" w:rsidR="00CF5D7B" w:rsidRPr="00903F83" w:rsidRDefault="00CF5D7B" w:rsidP="00CF5D7B">
      <w:pPr>
        <w:rPr>
          <w:rFonts w:ascii="Times New Roman" w:hAnsi="Times New Roman" w:cs="Times New Roman"/>
          <w:sz w:val="20"/>
          <w:szCs w:val="20"/>
          <w:lang w:val="en-US"/>
        </w:rPr>
      </w:pPr>
    </w:p>
    <w:tbl>
      <w:tblPr>
        <w:tblW w:w="16866" w:type="dxa"/>
        <w:jc w:val="center"/>
        <w:tblCellMar>
          <w:left w:w="70" w:type="dxa"/>
          <w:right w:w="70" w:type="dxa"/>
        </w:tblCellMar>
        <w:tblLook w:val="04A0" w:firstRow="1" w:lastRow="0" w:firstColumn="1" w:lastColumn="0" w:noHBand="0" w:noVBand="1"/>
      </w:tblPr>
      <w:tblGrid>
        <w:gridCol w:w="766"/>
        <w:gridCol w:w="608"/>
        <w:gridCol w:w="588"/>
        <w:gridCol w:w="435"/>
        <w:gridCol w:w="435"/>
        <w:gridCol w:w="435"/>
        <w:gridCol w:w="707"/>
        <w:gridCol w:w="568"/>
        <w:gridCol w:w="667"/>
        <w:gridCol w:w="657"/>
        <w:gridCol w:w="736"/>
        <w:gridCol w:w="726"/>
        <w:gridCol w:w="618"/>
        <w:gridCol w:w="509"/>
        <w:gridCol w:w="435"/>
        <w:gridCol w:w="435"/>
        <w:gridCol w:w="766"/>
        <w:gridCol w:w="637"/>
        <w:gridCol w:w="548"/>
        <w:gridCol w:w="435"/>
        <w:gridCol w:w="529"/>
        <w:gridCol w:w="568"/>
        <w:gridCol w:w="460"/>
        <w:gridCol w:w="435"/>
        <w:gridCol w:w="548"/>
        <w:gridCol w:w="435"/>
        <w:gridCol w:w="435"/>
        <w:gridCol w:w="440"/>
        <w:gridCol w:w="435"/>
        <w:gridCol w:w="435"/>
        <w:gridCol w:w="435"/>
      </w:tblGrid>
      <w:tr w:rsidR="00CF5D7B" w:rsidRPr="00F467BA" w14:paraId="13C18547" w14:textId="77777777" w:rsidTr="00A5670E">
        <w:trPr>
          <w:trHeight w:val="295"/>
          <w:jc w:val="center"/>
        </w:trPr>
        <w:tc>
          <w:tcPr>
            <w:tcW w:w="766" w:type="dxa"/>
            <w:tcBorders>
              <w:top w:val="nil"/>
              <w:left w:val="nil"/>
              <w:bottom w:val="double" w:sz="6" w:space="0" w:color="auto"/>
              <w:right w:val="nil"/>
            </w:tcBorders>
            <w:shd w:val="clear" w:color="auto" w:fill="auto"/>
            <w:noWrap/>
            <w:vAlign w:val="bottom"/>
            <w:hideMark/>
          </w:tcPr>
          <w:p w14:paraId="7482CB10"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val="en-IE" w:eastAsia="zh-CN"/>
              </w:rPr>
            </w:pPr>
            <w:r w:rsidRPr="00F467BA">
              <w:rPr>
                <w:rFonts w:ascii="Times New Roman" w:eastAsia="Times New Roman" w:hAnsi="Times New Roman" w:cs="Times New Roman"/>
                <w:b/>
                <w:bCs/>
                <w:color w:val="000000"/>
                <w:sz w:val="16"/>
                <w:szCs w:val="16"/>
                <w:lang w:val="en-IE" w:eastAsia="zh-CN"/>
              </w:rPr>
              <w:t> </w:t>
            </w:r>
          </w:p>
        </w:tc>
        <w:tc>
          <w:tcPr>
            <w:tcW w:w="608" w:type="dxa"/>
            <w:tcBorders>
              <w:top w:val="nil"/>
              <w:left w:val="nil"/>
              <w:bottom w:val="double" w:sz="6" w:space="0" w:color="auto"/>
              <w:right w:val="nil"/>
            </w:tcBorders>
            <w:shd w:val="clear" w:color="auto" w:fill="auto"/>
            <w:noWrap/>
            <w:vAlign w:val="bottom"/>
            <w:hideMark/>
          </w:tcPr>
          <w:p w14:paraId="58B51D5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envreg</w:t>
            </w:r>
          </w:p>
        </w:tc>
        <w:tc>
          <w:tcPr>
            <w:tcW w:w="588" w:type="dxa"/>
            <w:tcBorders>
              <w:top w:val="nil"/>
              <w:left w:val="nil"/>
              <w:bottom w:val="double" w:sz="6" w:space="0" w:color="auto"/>
              <w:right w:val="nil"/>
            </w:tcBorders>
            <w:shd w:val="clear" w:color="auto" w:fill="auto"/>
            <w:noWrap/>
            <w:vAlign w:val="bottom"/>
            <w:hideMark/>
          </w:tcPr>
          <w:p w14:paraId="3734A96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pymgf</w:t>
            </w:r>
          </w:p>
        </w:tc>
        <w:tc>
          <w:tcPr>
            <w:tcW w:w="435" w:type="dxa"/>
            <w:tcBorders>
              <w:top w:val="nil"/>
              <w:left w:val="nil"/>
              <w:bottom w:val="double" w:sz="6" w:space="0" w:color="auto"/>
              <w:right w:val="nil"/>
            </w:tcBorders>
            <w:vAlign w:val="bottom"/>
          </w:tcPr>
          <w:p w14:paraId="7A53400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epi</w:t>
            </w:r>
          </w:p>
        </w:tc>
        <w:tc>
          <w:tcPr>
            <w:tcW w:w="435" w:type="dxa"/>
            <w:tcBorders>
              <w:top w:val="nil"/>
              <w:left w:val="nil"/>
              <w:bottom w:val="double" w:sz="6" w:space="0" w:color="auto"/>
              <w:right w:val="nil"/>
            </w:tcBorders>
            <w:vAlign w:val="bottom"/>
          </w:tcPr>
          <w:p w14:paraId="66CC89E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eqi</w:t>
            </w:r>
          </w:p>
        </w:tc>
        <w:tc>
          <w:tcPr>
            <w:tcW w:w="435" w:type="dxa"/>
            <w:tcBorders>
              <w:top w:val="nil"/>
              <w:left w:val="nil"/>
              <w:bottom w:val="double" w:sz="6" w:space="0" w:color="auto"/>
              <w:right w:val="nil"/>
            </w:tcBorders>
            <w:shd w:val="clear" w:color="auto" w:fill="auto"/>
            <w:noWrap/>
            <w:vAlign w:val="bottom"/>
            <w:hideMark/>
          </w:tcPr>
          <w:p w14:paraId="4FD2A39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polc</w:t>
            </w:r>
          </w:p>
        </w:tc>
        <w:tc>
          <w:tcPr>
            <w:tcW w:w="707" w:type="dxa"/>
            <w:tcBorders>
              <w:top w:val="nil"/>
              <w:left w:val="nil"/>
              <w:bottom w:val="double" w:sz="6" w:space="0" w:color="auto"/>
              <w:right w:val="nil"/>
            </w:tcBorders>
            <w:shd w:val="clear" w:color="auto" w:fill="auto"/>
            <w:noWrap/>
            <w:vAlign w:val="bottom"/>
            <w:hideMark/>
          </w:tcPr>
          <w:p w14:paraId="5EDB387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obstacle</w:t>
            </w:r>
          </w:p>
        </w:tc>
        <w:tc>
          <w:tcPr>
            <w:tcW w:w="568" w:type="dxa"/>
            <w:tcBorders>
              <w:top w:val="nil"/>
              <w:left w:val="nil"/>
              <w:bottom w:val="double" w:sz="6" w:space="0" w:color="auto"/>
              <w:right w:val="nil"/>
            </w:tcBorders>
            <w:shd w:val="clear" w:color="auto" w:fill="auto"/>
            <w:noWrap/>
            <w:vAlign w:val="bottom"/>
            <w:hideMark/>
          </w:tcPr>
          <w:p w14:paraId="1B1302A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entarg</w:t>
            </w:r>
          </w:p>
        </w:tc>
        <w:tc>
          <w:tcPr>
            <w:tcW w:w="667" w:type="dxa"/>
            <w:tcBorders>
              <w:top w:val="nil"/>
              <w:left w:val="nil"/>
              <w:bottom w:val="double" w:sz="6" w:space="0" w:color="auto"/>
              <w:right w:val="nil"/>
            </w:tcBorders>
            <w:shd w:val="clear" w:color="auto" w:fill="auto"/>
            <w:noWrap/>
            <w:vAlign w:val="bottom"/>
            <w:hideMark/>
          </w:tcPr>
          <w:p w14:paraId="435A9CE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climobj</w:t>
            </w:r>
          </w:p>
        </w:tc>
        <w:tc>
          <w:tcPr>
            <w:tcW w:w="657" w:type="dxa"/>
            <w:tcBorders>
              <w:top w:val="nil"/>
              <w:left w:val="nil"/>
              <w:bottom w:val="double" w:sz="6" w:space="0" w:color="auto"/>
              <w:right w:val="nil"/>
            </w:tcBorders>
            <w:shd w:val="clear" w:color="auto" w:fill="auto"/>
            <w:noWrap/>
            <w:vAlign w:val="bottom"/>
            <w:hideMark/>
          </w:tcPr>
          <w:p w14:paraId="064360D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co2targ</w:t>
            </w:r>
          </w:p>
        </w:tc>
        <w:tc>
          <w:tcPr>
            <w:tcW w:w="736" w:type="dxa"/>
            <w:tcBorders>
              <w:top w:val="nil"/>
              <w:left w:val="nil"/>
              <w:bottom w:val="double" w:sz="6" w:space="0" w:color="auto"/>
              <w:right w:val="nil"/>
            </w:tcBorders>
            <w:shd w:val="clear" w:color="auto" w:fill="auto"/>
            <w:noWrap/>
            <w:vAlign w:val="bottom"/>
            <w:hideMark/>
          </w:tcPr>
          <w:p w14:paraId="61E777D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climresp</w:t>
            </w:r>
          </w:p>
        </w:tc>
        <w:tc>
          <w:tcPr>
            <w:tcW w:w="726" w:type="dxa"/>
            <w:tcBorders>
              <w:top w:val="nil"/>
              <w:left w:val="nil"/>
              <w:bottom w:val="double" w:sz="6" w:space="0" w:color="auto"/>
              <w:right w:val="nil"/>
            </w:tcBorders>
            <w:shd w:val="clear" w:color="auto" w:fill="auto"/>
            <w:noWrap/>
            <w:vAlign w:val="bottom"/>
            <w:hideMark/>
          </w:tcPr>
          <w:p w14:paraId="07ED5B7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manresp</w:t>
            </w:r>
          </w:p>
        </w:tc>
        <w:tc>
          <w:tcPr>
            <w:tcW w:w="618" w:type="dxa"/>
            <w:tcBorders>
              <w:top w:val="nil"/>
              <w:left w:val="nil"/>
              <w:bottom w:val="double" w:sz="6" w:space="0" w:color="auto"/>
              <w:right w:val="nil"/>
            </w:tcBorders>
            <w:shd w:val="clear" w:color="auto" w:fill="auto"/>
            <w:noWrap/>
            <w:vAlign w:val="bottom"/>
            <w:hideMark/>
          </w:tcPr>
          <w:p w14:paraId="37DB587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encons</w:t>
            </w:r>
          </w:p>
        </w:tc>
        <w:tc>
          <w:tcPr>
            <w:tcW w:w="509" w:type="dxa"/>
            <w:tcBorders>
              <w:top w:val="nil"/>
              <w:left w:val="nil"/>
              <w:bottom w:val="double" w:sz="6" w:space="0" w:color="auto"/>
              <w:right w:val="nil"/>
            </w:tcBorders>
            <w:shd w:val="clear" w:color="auto" w:fill="auto"/>
            <w:noWrap/>
            <w:vAlign w:val="bottom"/>
            <w:hideMark/>
          </w:tcPr>
          <w:p w14:paraId="74DEDFA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entax</w:t>
            </w:r>
          </w:p>
        </w:tc>
        <w:tc>
          <w:tcPr>
            <w:tcW w:w="435" w:type="dxa"/>
            <w:tcBorders>
              <w:top w:val="nil"/>
              <w:left w:val="nil"/>
              <w:bottom w:val="double" w:sz="6" w:space="0" w:color="auto"/>
              <w:right w:val="nil"/>
            </w:tcBorders>
            <w:shd w:val="clear" w:color="auto" w:fill="auto"/>
            <w:noWrap/>
            <w:vAlign w:val="bottom"/>
            <w:hideMark/>
          </w:tcPr>
          <w:p w14:paraId="253793A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enst</w:t>
            </w:r>
          </w:p>
        </w:tc>
        <w:tc>
          <w:tcPr>
            <w:tcW w:w="435" w:type="dxa"/>
            <w:tcBorders>
              <w:top w:val="nil"/>
              <w:left w:val="nil"/>
              <w:bottom w:val="double" w:sz="6" w:space="0" w:color="auto"/>
              <w:right w:val="nil"/>
            </w:tcBorders>
            <w:shd w:val="clear" w:color="auto" w:fill="auto"/>
            <w:noWrap/>
            <w:vAlign w:val="bottom"/>
            <w:hideMark/>
          </w:tcPr>
          <w:p w14:paraId="6028B40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co2</w:t>
            </w:r>
          </w:p>
        </w:tc>
        <w:tc>
          <w:tcPr>
            <w:tcW w:w="766" w:type="dxa"/>
            <w:tcBorders>
              <w:top w:val="nil"/>
              <w:left w:val="nil"/>
              <w:bottom w:val="double" w:sz="6" w:space="0" w:color="auto"/>
              <w:right w:val="nil"/>
            </w:tcBorders>
            <w:shd w:val="clear" w:color="auto" w:fill="auto"/>
            <w:noWrap/>
            <w:vAlign w:val="bottom"/>
            <w:hideMark/>
          </w:tcPr>
          <w:p w14:paraId="148E5CA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pollcontr</w:t>
            </w:r>
          </w:p>
        </w:tc>
        <w:tc>
          <w:tcPr>
            <w:tcW w:w="637" w:type="dxa"/>
            <w:tcBorders>
              <w:top w:val="nil"/>
              <w:left w:val="nil"/>
              <w:bottom w:val="double" w:sz="6" w:space="0" w:color="auto"/>
              <w:right w:val="nil"/>
            </w:tcBorders>
            <w:shd w:val="clear" w:color="auto" w:fill="auto"/>
            <w:noWrap/>
            <w:vAlign w:val="bottom"/>
            <w:hideMark/>
          </w:tcPr>
          <w:p w14:paraId="34849DA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envexp</w:t>
            </w:r>
          </w:p>
        </w:tc>
        <w:tc>
          <w:tcPr>
            <w:tcW w:w="548" w:type="dxa"/>
            <w:tcBorders>
              <w:top w:val="nil"/>
              <w:left w:val="nil"/>
              <w:bottom w:val="double" w:sz="6" w:space="0" w:color="auto"/>
              <w:right w:val="nil"/>
            </w:tcBorders>
            <w:shd w:val="clear" w:color="auto" w:fill="auto"/>
            <w:noWrap/>
            <w:vAlign w:val="bottom"/>
            <w:hideMark/>
          </w:tcPr>
          <w:p w14:paraId="5E9FD6B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enexp</w:t>
            </w:r>
          </w:p>
        </w:tc>
        <w:tc>
          <w:tcPr>
            <w:tcW w:w="435" w:type="dxa"/>
            <w:tcBorders>
              <w:top w:val="nil"/>
              <w:left w:val="nil"/>
              <w:bottom w:val="double" w:sz="6" w:space="0" w:color="auto"/>
              <w:right w:val="nil"/>
            </w:tcBorders>
            <w:shd w:val="clear" w:color="auto" w:fill="auto"/>
            <w:noWrap/>
            <w:vAlign w:val="bottom"/>
            <w:hideMark/>
          </w:tcPr>
          <w:p w14:paraId="34FE2C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wat</w:t>
            </w:r>
          </w:p>
        </w:tc>
        <w:tc>
          <w:tcPr>
            <w:tcW w:w="529" w:type="dxa"/>
            <w:tcBorders>
              <w:top w:val="nil"/>
              <w:left w:val="nil"/>
              <w:bottom w:val="double" w:sz="6" w:space="0" w:color="auto"/>
              <w:right w:val="nil"/>
            </w:tcBorders>
            <w:shd w:val="clear" w:color="auto" w:fill="auto"/>
            <w:noWrap/>
            <w:vAlign w:val="bottom"/>
            <w:hideMark/>
          </w:tcPr>
          <w:p w14:paraId="15F010E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waste</w:t>
            </w:r>
          </w:p>
        </w:tc>
        <w:tc>
          <w:tcPr>
            <w:tcW w:w="568" w:type="dxa"/>
            <w:tcBorders>
              <w:top w:val="nil"/>
              <w:left w:val="nil"/>
              <w:bottom w:val="double" w:sz="6" w:space="0" w:color="auto"/>
              <w:right w:val="nil"/>
            </w:tcBorders>
            <w:shd w:val="clear" w:color="auto" w:fill="auto"/>
            <w:noWrap/>
            <w:vAlign w:val="bottom"/>
            <w:hideMark/>
          </w:tcPr>
          <w:p w14:paraId="35C4839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lockin</w:t>
            </w:r>
          </w:p>
        </w:tc>
        <w:tc>
          <w:tcPr>
            <w:tcW w:w="460" w:type="dxa"/>
            <w:tcBorders>
              <w:top w:val="nil"/>
              <w:left w:val="nil"/>
              <w:bottom w:val="double" w:sz="6" w:space="0" w:color="auto"/>
              <w:right w:val="nil"/>
            </w:tcBorders>
            <w:shd w:val="clear" w:color="auto" w:fill="auto"/>
            <w:noWrap/>
            <w:vAlign w:val="bottom"/>
            <w:hideMark/>
          </w:tcPr>
          <w:p w14:paraId="4EF941B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phys</w:t>
            </w:r>
          </w:p>
        </w:tc>
        <w:tc>
          <w:tcPr>
            <w:tcW w:w="435" w:type="dxa"/>
            <w:tcBorders>
              <w:top w:val="nil"/>
              <w:left w:val="nil"/>
              <w:bottom w:val="double" w:sz="6" w:space="0" w:color="auto"/>
              <w:right w:val="nil"/>
            </w:tcBorders>
            <w:shd w:val="clear" w:color="auto" w:fill="auto"/>
            <w:noWrap/>
            <w:vAlign w:val="bottom"/>
            <w:hideMark/>
          </w:tcPr>
          <w:p w14:paraId="4B5B387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size</w:t>
            </w:r>
          </w:p>
        </w:tc>
        <w:tc>
          <w:tcPr>
            <w:tcW w:w="548" w:type="dxa"/>
            <w:tcBorders>
              <w:top w:val="nil"/>
              <w:left w:val="nil"/>
              <w:bottom w:val="double" w:sz="6" w:space="0" w:color="auto"/>
              <w:right w:val="nil"/>
            </w:tcBorders>
            <w:shd w:val="clear" w:color="auto" w:fill="auto"/>
            <w:noWrap/>
            <w:vAlign w:val="bottom"/>
            <w:hideMark/>
          </w:tcPr>
          <w:p w14:paraId="0590FF8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sector</w:t>
            </w:r>
          </w:p>
        </w:tc>
        <w:tc>
          <w:tcPr>
            <w:tcW w:w="435" w:type="dxa"/>
            <w:tcBorders>
              <w:top w:val="nil"/>
              <w:left w:val="nil"/>
              <w:bottom w:val="double" w:sz="6" w:space="0" w:color="auto"/>
              <w:right w:val="nil"/>
            </w:tcBorders>
            <w:shd w:val="clear" w:color="auto" w:fill="auto"/>
            <w:noWrap/>
            <w:vAlign w:val="bottom"/>
            <w:hideMark/>
          </w:tcPr>
          <w:p w14:paraId="26A8760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cert</w:t>
            </w:r>
          </w:p>
        </w:tc>
        <w:tc>
          <w:tcPr>
            <w:tcW w:w="435" w:type="dxa"/>
            <w:tcBorders>
              <w:top w:val="nil"/>
              <w:left w:val="nil"/>
              <w:bottom w:val="double" w:sz="6" w:space="0" w:color="auto"/>
              <w:right w:val="nil"/>
            </w:tcBorders>
            <w:shd w:val="clear" w:color="auto" w:fill="auto"/>
            <w:noWrap/>
            <w:vAlign w:val="bottom"/>
            <w:hideMark/>
          </w:tcPr>
          <w:p w14:paraId="27C5A28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kpi</w:t>
            </w:r>
          </w:p>
        </w:tc>
        <w:tc>
          <w:tcPr>
            <w:tcW w:w="440" w:type="dxa"/>
            <w:tcBorders>
              <w:top w:val="nil"/>
              <w:left w:val="nil"/>
              <w:bottom w:val="double" w:sz="6" w:space="0" w:color="auto"/>
              <w:right w:val="nil"/>
            </w:tcBorders>
            <w:shd w:val="clear" w:color="auto" w:fill="auto"/>
            <w:noWrap/>
            <w:vAlign w:val="bottom"/>
            <w:hideMark/>
          </w:tcPr>
          <w:p w14:paraId="63F995D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inno</w:t>
            </w:r>
          </w:p>
        </w:tc>
        <w:tc>
          <w:tcPr>
            <w:tcW w:w="435" w:type="dxa"/>
            <w:tcBorders>
              <w:top w:val="nil"/>
              <w:left w:val="nil"/>
              <w:bottom w:val="double" w:sz="6" w:space="0" w:color="auto"/>
              <w:right w:val="nil"/>
            </w:tcBorders>
            <w:shd w:val="clear" w:color="auto" w:fill="auto"/>
            <w:noWrap/>
            <w:vAlign w:val="bottom"/>
            <w:hideMark/>
          </w:tcPr>
          <w:p w14:paraId="78F585A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pat</w:t>
            </w:r>
          </w:p>
        </w:tc>
        <w:tc>
          <w:tcPr>
            <w:tcW w:w="435" w:type="dxa"/>
            <w:tcBorders>
              <w:top w:val="nil"/>
              <w:left w:val="nil"/>
              <w:bottom w:val="double" w:sz="6" w:space="0" w:color="auto"/>
              <w:right w:val="nil"/>
            </w:tcBorders>
            <w:shd w:val="clear" w:color="auto" w:fill="auto"/>
            <w:noWrap/>
            <w:vAlign w:val="bottom"/>
            <w:hideMark/>
          </w:tcPr>
          <w:p w14:paraId="7E148AB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rd</w:t>
            </w:r>
          </w:p>
        </w:tc>
        <w:tc>
          <w:tcPr>
            <w:tcW w:w="435" w:type="dxa"/>
            <w:tcBorders>
              <w:top w:val="nil"/>
              <w:left w:val="nil"/>
              <w:bottom w:val="double" w:sz="6" w:space="0" w:color="auto"/>
              <w:right w:val="nil"/>
            </w:tcBorders>
            <w:shd w:val="clear" w:color="auto" w:fill="auto"/>
            <w:noWrap/>
            <w:vAlign w:val="bottom"/>
            <w:hideMark/>
          </w:tcPr>
          <w:p w14:paraId="751A79D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fin</w:t>
            </w:r>
          </w:p>
        </w:tc>
      </w:tr>
      <w:tr w:rsidR="00CF5D7B" w:rsidRPr="00F467BA" w14:paraId="06772B5E" w14:textId="77777777" w:rsidTr="00A5670E">
        <w:trPr>
          <w:trHeight w:val="283"/>
          <w:jc w:val="center"/>
        </w:trPr>
        <w:tc>
          <w:tcPr>
            <w:tcW w:w="766" w:type="dxa"/>
            <w:tcBorders>
              <w:top w:val="nil"/>
              <w:left w:val="nil"/>
              <w:bottom w:val="nil"/>
              <w:right w:val="nil"/>
            </w:tcBorders>
            <w:shd w:val="clear" w:color="auto" w:fill="auto"/>
            <w:noWrap/>
            <w:vAlign w:val="bottom"/>
            <w:hideMark/>
          </w:tcPr>
          <w:p w14:paraId="0222A99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envreg</w:t>
            </w:r>
          </w:p>
        </w:tc>
        <w:tc>
          <w:tcPr>
            <w:tcW w:w="608" w:type="dxa"/>
            <w:tcBorders>
              <w:top w:val="nil"/>
              <w:left w:val="nil"/>
              <w:bottom w:val="nil"/>
              <w:right w:val="nil"/>
            </w:tcBorders>
            <w:shd w:val="clear" w:color="auto" w:fill="auto"/>
            <w:noWrap/>
            <w:vAlign w:val="bottom"/>
            <w:hideMark/>
          </w:tcPr>
          <w:p w14:paraId="06D1EE6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588" w:type="dxa"/>
            <w:tcBorders>
              <w:top w:val="nil"/>
              <w:left w:val="nil"/>
              <w:bottom w:val="nil"/>
              <w:right w:val="nil"/>
            </w:tcBorders>
            <w:shd w:val="clear" w:color="auto" w:fill="auto"/>
            <w:noWrap/>
            <w:vAlign w:val="bottom"/>
            <w:hideMark/>
          </w:tcPr>
          <w:p w14:paraId="3EB40E1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tcPr>
          <w:p w14:paraId="1C8D279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tcPr>
          <w:p w14:paraId="6E34B2F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6C2387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07" w:type="dxa"/>
            <w:tcBorders>
              <w:top w:val="nil"/>
              <w:left w:val="nil"/>
              <w:bottom w:val="nil"/>
              <w:right w:val="nil"/>
            </w:tcBorders>
            <w:shd w:val="clear" w:color="auto" w:fill="auto"/>
            <w:noWrap/>
            <w:vAlign w:val="bottom"/>
            <w:hideMark/>
          </w:tcPr>
          <w:p w14:paraId="13FC465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5023DBE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67" w:type="dxa"/>
            <w:tcBorders>
              <w:top w:val="nil"/>
              <w:left w:val="nil"/>
              <w:bottom w:val="nil"/>
              <w:right w:val="nil"/>
            </w:tcBorders>
            <w:shd w:val="clear" w:color="auto" w:fill="auto"/>
            <w:noWrap/>
            <w:vAlign w:val="bottom"/>
            <w:hideMark/>
          </w:tcPr>
          <w:p w14:paraId="0AB8651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57" w:type="dxa"/>
            <w:tcBorders>
              <w:top w:val="nil"/>
              <w:left w:val="nil"/>
              <w:bottom w:val="nil"/>
              <w:right w:val="nil"/>
            </w:tcBorders>
            <w:shd w:val="clear" w:color="auto" w:fill="auto"/>
            <w:noWrap/>
            <w:vAlign w:val="bottom"/>
            <w:hideMark/>
          </w:tcPr>
          <w:p w14:paraId="5F0B0F5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36" w:type="dxa"/>
            <w:tcBorders>
              <w:top w:val="nil"/>
              <w:left w:val="nil"/>
              <w:bottom w:val="nil"/>
              <w:right w:val="nil"/>
            </w:tcBorders>
            <w:shd w:val="clear" w:color="auto" w:fill="auto"/>
            <w:noWrap/>
            <w:vAlign w:val="bottom"/>
            <w:hideMark/>
          </w:tcPr>
          <w:p w14:paraId="4657D98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26" w:type="dxa"/>
            <w:tcBorders>
              <w:top w:val="nil"/>
              <w:left w:val="nil"/>
              <w:bottom w:val="nil"/>
              <w:right w:val="nil"/>
            </w:tcBorders>
            <w:shd w:val="clear" w:color="auto" w:fill="auto"/>
            <w:noWrap/>
            <w:vAlign w:val="bottom"/>
            <w:hideMark/>
          </w:tcPr>
          <w:p w14:paraId="33415CA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hideMark/>
          </w:tcPr>
          <w:p w14:paraId="6D8D0EA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hideMark/>
          </w:tcPr>
          <w:p w14:paraId="5777B9D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72053B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E38E76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081141C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1915BC2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71DFC88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11C00B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1A55208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4ECD10D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2C0CCED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268F9A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103E882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9FA567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3D45F0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254EB88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8091DB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0C5715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19AB0A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45C5D1D0"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24C779E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pymgf</w:t>
            </w:r>
          </w:p>
        </w:tc>
        <w:tc>
          <w:tcPr>
            <w:tcW w:w="608" w:type="dxa"/>
            <w:tcBorders>
              <w:top w:val="nil"/>
              <w:left w:val="nil"/>
              <w:bottom w:val="nil"/>
              <w:right w:val="nil"/>
            </w:tcBorders>
            <w:shd w:val="clear" w:color="auto" w:fill="auto"/>
            <w:noWrap/>
            <w:vAlign w:val="bottom"/>
            <w:hideMark/>
          </w:tcPr>
          <w:p w14:paraId="139D95ED"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0.33</w:t>
            </w:r>
          </w:p>
        </w:tc>
        <w:tc>
          <w:tcPr>
            <w:tcW w:w="588" w:type="dxa"/>
            <w:tcBorders>
              <w:top w:val="nil"/>
              <w:left w:val="nil"/>
              <w:bottom w:val="nil"/>
              <w:right w:val="nil"/>
            </w:tcBorders>
            <w:shd w:val="clear" w:color="auto" w:fill="auto"/>
            <w:noWrap/>
            <w:vAlign w:val="bottom"/>
            <w:hideMark/>
          </w:tcPr>
          <w:p w14:paraId="1F8D5F3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tcPr>
          <w:p w14:paraId="0D8BA59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tcPr>
          <w:p w14:paraId="415B6F9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6BD3B08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707" w:type="dxa"/>
            <w:tcBorders>
              <w:top w:val="nil"/>
              <w:left w:val="nil"/>
              <w:bottom w:val="nil"/>
              <w:right w:val="nil"/>
            </w:tcBorders>
            <w:shd w:val="clear" w:color="auto" w:fill="auto"/>
            <w:noWrap/>
            <w:vAlign w:val="bottom"/>
            <w:hideMark/>
          </w:tcPr>
          <w:p w14:paraId="3327A38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12BA2BC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67" w:type="dxa"/>
            <w:tcBorders>
              <w:top w:val="nil"/>
              <w:left w:val="nil"/>
              <w:bottom w:val="nil"/>
              <w:right w:val="nil"/>
            </w:tcBorders>
            <w:shd w:val="clear" w:color="auto" w:fill="auto"/>
            <w:noWrap/>
            <w:vAlign w:val="bottom"/>
            <w:hideMark/>
          </w:tcPr>
          <w:p w14:paraId="0B2DEC5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57" w:type="dxa"/>
            <w:tcBorders>
              <w:top w:val="nil"/>
              <w:left w:val="nil"/>
              <w:bottom w:val="nil"/>
              <w:right w:val="nil"/>
            </w:tcBorders>
            <w:shd w:val="clear" w:color="auto" w:fill="auto"/>
            <w:noWrap/>
            <w:vAlign w:val="bottom"/>
            <w:hideMark/>
          </w:tcPr>
          <w:p w14:paraId="7BD0EC9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36" w:type="dxa"/>
            <w:tcBorders>
              <w:top w:val="nil"/>
              <w:left w:val="nil"/>
              <w:bottom w:val="nil"/>
              <w:right w:val="nil"/>
            </w:tcBorders>
            <w:shd w:val="clear" w:color="auto" w:fill="auto"/>
            <w:noWrap/>
            <w:vAlign w:val="bottom"/>
            <w:hideMark/>
          </w:tcPr>
          <w:p w14:paraId="191264E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26" w:type="dxa"/>
            <w:tcBorders>
              <w:top w:val="nil"/>
              <w:left w:val="nil"/>
              <w:bottom w:val="nil"/>
              <w:right w:val="nil"/>
            </w:tcBorders>
            <w:shd w:val="clear" w:color="auto" w:fill="auto"/>
            <w:noWrap/>
            <w:vAlign w:val="bottom"/>
            <w:hideMark/>
          </w:tcPr>
          <w:p w14:paraId="71B4F2C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hideMark/>
          </w:tcPr>
          <w:p w14:paraId="45D219A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hideMark/>
          </w:tcPr>
          <w:p w14:paraId="282FDEF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F8A3AE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5032D4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65EBCEF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226F7DA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2A3316D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4FF833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595A3B7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75A7ED3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46443E8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31FC27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34735D7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8D6689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4773D1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4D6EE20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1E24ED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1F719D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FA8475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34B7C3F5" w14:textId="77777777" w:rsidTr="00A5670E">
        <w:trPr>
          <w:trHeight w:val="272"/>
          <w:jc w:val="center"/>
        </w:trPr>
        <w:tc>
          <w:tcPr>
            <w:tcW w:w="766" w:type="dxa"/>
            <w:tcBorders>
              <w:top w:val="nil"/>
              <w:left w:val="nil"/>
              <w:bottom w:val="nil"/>
              <w:right w:val="nil"/>
            </w:tcBorders>
            <w:shd w:val="clear" w:color="auto" w:fill="auto"/>
            <w:noWrap/>
            <w:vAlign w:val="bottom"/>
          </w:tcPr>
          <w:p w14:paraId="510EE00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epi</w:t>
            </w:r>
          </w:p>
        </w:tc>
        <w:tc>
          <w:tcPr>
            <w:tcW w:w="608" w:type="dxa"/>
            <w:tcBorders>
              <w:top w:val="nil"/>
              <w:left w:val="nil"/>
              <w:bottom w:val="nil"/>
              <w:right w:val="nil"/>
            </w:tcBorders>
            <w:shd w:val="clear" w:color="auto" w:fill="auto"/>
            <w:noWrap/>
            <w:vAlign w:val="bottom"/>
          </w:tcPr>
          <w:p w14:paraId="42B5EAC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588" w:type="dxa"/>
            <w:tcBorders>
              <w:top w:val="nil"/>
              <w:left w:val="nil"/>
              <w:bottom w:val="nil"/>
              <w:right w:val="nil"/>
            </w:tcBorders>
            <w:shd w:val="clear" w:color="auto" w:fill="auto"/>
            <w:noWrap/>
            <w:vAlign w:val="bottom"/>
          </w:tcPr>
          <w:p w14:paraId="57FC938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vAlign w:val="bottom"/>
          </w:tcPr>
          <w:p w14:paraId="0FB4ADF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tcPr>
          <w:p w14:paraId="2181886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tcPr>
          <w:p w14:paraId="0159FA4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707" w:type="dxa"/>
            <w:tcBorders>
              <w:top w:val="nil"/>
              <w:left w:val="nil"/>
              <w:bottom w:val="nil"/>
              <w:right w:val="nil"/>
            </w:tcBorders>
            <w:shd w:val="clear" w:color="auto" w:fill="auto"/>
            <w:noWrap/>
            <w:vAlign w:val="bottom"/>
          </w:tcPr>
          <w:p w14:paraId="73E37E7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tcPr>
          <w:p w14:paraId="79775AB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67" w:type="dxa"/>
            <w:tcBorders>
              <w:top w:val="nil"/>
              <w:left w:val="nil"/>
              <w:bottom w:val="nil"/>
              <w:right w:val="nil"/>
            </w:tcBorders>
            <w:shd w:val="clear" w:color="auto" w:fill="auto"/>
            <w:noWrap/>
            <w:vAlign w:val="bottom"/>
          </w:tcPr>
          <w:p w14:paraId="72DF3E5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57" w:type="dxa"/>
            <w:tcBorders>
              <w:top w:val="nil"/>
              <w:left w:val="nil"/>
              <w:bottom w:val="nil"/>
              <w:right w:val="nil"/>
            </w:tcBorders>
            <w:shd w:val="clear" w:color="auto" w:fill="auto"/>
            <w:noWrap/>
            <w:vAlign w:val="bottom"/>
          </w:tcPr>
          <w:p w14:paraId="7967B48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36" w:type="dxa"/>
            <w:tcBorders>
              <w:top w:val="nil"/>
              <w:left w:val="nil"/>
              <w:bottom w:val="nil"/>
              <w:right w:val="nil"/>
            </w:tcBorders>
            <w:shd w:val="clear" w:color="auto" w:fill="auto"/>
            <w:noWrap/>
            <w:vAlign w:val="bottom"/>
          </w:tcPr>
          <w:p w14:paraId="1A854A9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26" w:type="dxa"/>
            <w:tcBorders>
              <w:top w:val="nil"/>
              <w:left w:val="nil"/>
              <w:bottom w:val="nil"/>
              <w:right w:val="nil"/>
            </w:tcBorders>
            <w:shd w:val="clear" w:color="auto" w:fill="auto"/>
            <w:noWrap/>
            <w:vAlign w:val="bottom"/>
          </w:tcPr>
          <w:p w14:paraId="068AD7C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tcPr>
          <w:p w14:paraId="17848FC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tcPr>
          <w:p w14:paraId="538BF49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3B33535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3B12296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tcPr>
          <w:p w14:paraId="42CBD9C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tcPr>
          <w:p w14:paraId="216E23A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tcPr>
          <w:p w14:paraId="1959686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1607D30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tcPr>
          <w:p w14:paraId="4537543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tcPr>
          <w:p w14:paraId="76A67CF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tcPr>
          <w:p w14:paraId="6C144E3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620A83F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tcPr>
          <w:p w14:paraId="487502F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4C001AC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3B0FCB4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tcPr>
          <w:p w14:paraId="67F59F0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54E3D47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435BE20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36FA205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38139DBB" w14:textId="77777777" w:rsidTr="00A5670E">
        <w:trPr>
          <w:trHeight w:val="272"/>
          <w:jc w:val="center"/>
        </w:trPr>
        <w:tc>
          <w:tcPr>
            <w:tcW w:w="766" w:type="dxa"/>
            <w:tcBorders>
              <w:top w:val="nil"/>
              <w:left w:val="nil"/>
              <w:bottom w:val="nil"/>
              <w:right w:val="nil"/>
            </w:tcBorders>
            <w:shd w:val="clear" w:color="auto" w:fill="auto"/>
            <w:noWrap/>
            <w:vAlign w:val="bottom"/>
          </w:tcPr>
          <w:p w14:paraId="08E56EB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eqi</w:t>
            </w:r>
          </w:p>
        </w:tc>
        <w:tc>
          <w:tcPr>
            <w:tcW w:w="608" w:type="dxa"/>
            <w:tcBorders>
              <w:top w:val="nil"/>
              <w:left w:val="nil"/>
              <w:bottom w:val="nil"/>
              <w:right w:val="nil"/>
            </w:tcBorders>
            <w:shd w:val="clear" w:color="auto" w:fill="auto"/>
            <w:noWrap/>
            <w:vAlign w:val="bottom"/>
          </w:tcPr>
          <w:p w14:paraId="64D60F3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588" w:type="dxa"/>
            <w:tcBorders>
              <w:top w:val="nil"/>
              <w:left w:val="nil"/>
              <w:bottom w:val="nil"/>
              <w:right w:val="nil"/>
            </w:tcBorders>
            <w:shd w:val="clear" w:color="auto" w:fill="auto"/>
            <w:noWrap/>
            <w:vAlign w:val="bottom"/>
          </w:tcPr>
          <w:p w14:paraId="03139B6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435" w:type="dxa"/>
            <w:tcBorders>
              <w:top w:val="nil"/>
              <w:left w:val="nil"/>
              <w:bottom w:val="nil"/>
              <w:right w:val="nil"/>
            </w:tcBorders>
            <w:shd w:val="clear" w:color="auto" w:fill="auto"/>
            <w:vAlign w:val="bottom"/>
          </w:tcPr>
          <w:p w14:paraId="223DD57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435" w:type="dxa"/>
            <w:tcBorders>
              <w:top w:val="nil"/>
              <w:left w:val="nil"/>
              <w:bottom w:val="nil"/>
              <w:right w:val="nil"/>
            </w:tcBorders>
            <w:vAlign w:val="bottom"/>
          </w:tcPr>
          <w:p w14:paraId="393363F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tcPr>
          <w:p w14:paraId="038FDA5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707" w:type="dxa"/>
            <w:tcBorders>
              <w:top w:val="nil"/>
              <w:left w:val="nil"/>
              <w:bottom w:val="nil"/>
              <w:right w:val="nil"/>
            </w:tcBorders>
            <w:shd w:val="clear" w:color="auto" w:fill="auto"/>
            <w:noWrap/>
            <w:vAlign w:val="bottom"/>
          </w:tcPr>
          <w:p w14:paraId="40B932D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tcPr>
          <w:p w14:paraId="1BE07B7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67" w:type="dxa"/>
            <w:tcBorders>
              <w:top w:val="nil"/>
              <w:left w:val="nil"/>
              <w:bottom w:val="nil"/>
              <w:right w:val="nil"/>
            </w:tcBorders>
            <w:shd w:val="clear" w:color="auto" w:fill="auto"/>
            <w:noWrap/>
            <w:vAlign w:val="bottom"/>
          </w:tcPr>
          <w:p w14:paraId="0DEE16E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57" w:type="dxa"/>
            <w:tcBorders>
              <w:top w:val="nil"/>
              <w:left w:val="nil"/>
              <w:bottom w:val="nil"/>
              <w:right w:val="nil"/>
            </w:tcBorders>
            <w:shd w:val="clear" w:color="auto" w:fill="auto"/>
            <w:noWrap/>
            <w:vAlign w:val="bottom"/>
          </w:tcPr>
          <w:p w14:paraId="01F20B2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36" w:type="dxa"/>
            <w:tcBorders>
              <w:top w:val="nil"/>
              <w:left w:val="nil"/>
              <w:bottom w:val="nil"/>
              <w:right w:val="nil"/>
            </w:tcBorders>
            <w:shd w:val="clear" w:color="auto" w:fill="auto"/>
            <w:noWrap/>
            <w:vAlign w:val="bottom"/>
          </w:tcPr>
          <w:p w14:paraId="3DA3234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26" w:type="dxa"/>
            <w:tcBorders>
              <w:top w:val="nil"/>
              <w:left w:val="nil"/>
              <w:bottom w:val="nil"/>
              <w:right w:val="nil"/>
            </w:tcBorders>
            <w:shd w:val="clear" w:color="auto" w:fill="auto"/>
            <w:noWrap/>
            <w:vAlign w:val="bottom"/>
          </w:tcPr>
          <w:p w14:paraId="368D062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tcPr>
          <w:p w14:paraId="5B32E3B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tcPr>
          <w:p w14:paraId="4A567E2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7332917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76040A6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tcPr>
          <w:p w14:paraId="1410E36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tcPr>
          <w:p w14:paraId="66F1686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tcPr>
          <w:p w14:paraId="563ED37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43426D5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tcPr>
          <w:p w14:paraId="666993E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tcPr>
          <w:p w14:paraId="7B5BAA9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tcPr>
          <w:p w14:paraId="06ACE42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31B9C97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tcPr>
          <w:p w14:paraId="3F71D80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0D78840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636E602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tcPr>
          <w:p w14:paraId="1C6AAC6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4365B4A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2FD0497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tcPr>
          <w:p w14:paraId="649EB85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128BF024"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6396CF8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polc</w:t>
            </w:r>
          </w:p>
        </w:tc>
        <w:tc>
          <w:tcPr>
            <w:tcW w:w="608" w:type="dxa"/>
            <w:tcBorders>
              <w:top w:val="nil"/>
              <w:left w:val="nil"/>
              <w:bottom w:val="nil"/>
              <w:right w:val="nil"/>
            </w:tcBorders>
            <w:shd w:val="clear" w:color="auto" w:fill="auto"/>
            <w:noWrap/>
            <w:vAlign w:val="bottom"/>
            <w:hideMark/>
          </w:tcPr>
          <w:p w14:paraId="2BA4113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588" w:type="dxa"/>
            <w:tcBorders>
              <w:top w:val="nil"/>
              <w:left w:val="nil"/>
              <w:bottom w:val="nil"/>
              <w:right w:val="nil"/>
            </w:tcBorders>
            <w:shd w:val="clear" w:color="auto" w:fill="auto"/>
            <w:noWrap/>
            <w:vAlign w:val="bottom"/>
            <w:hideMark/>
          </w:tcPr>
          <w:p w14:paraId="5034192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vAlign w:val="bottom"/>
          </w:tcPr>
          <w:p w14:paraId="79B6E32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vAlign w:val="bottom"/>
          </w:tcPr>
          <w:p w14:paraId="78347EF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435" w:type="dxa"/>
            <w:tcBorders>
              <w:top w:val="nil"/>
              <w:left w:val="nil"/>
              <w:bottom w:val="nil"/>
              <w:right w:val="nil"/>
            </w:tcBorders>
            <w:shd w:val="clear" w:color="auto" w:fill="auto"/>
            <w:noWrap/>
            <w:vAlign w:val="bottom"/>
            <w:hideMark/>
          </w:tcPr>
          <w:p w14:paraId="10F8C8F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707" w:type="dxa"/>
            <w:tcBorders>
              <w:top w:val="nil"/>
              <w:left w:val="nil"/>
              <w:bottom w:val="nil"/>
              <w:right w:val="nil"/>
            </w:tcBorders>
            <w:shd w:val="clear" w:color="auto" w:fill="auto"/>
            <w:noWrap/>
            <w:vAlign w:val="bottom"/>
            <w:hideMark/>
          </w:tcPr>
          <w:p w14:paraId="33436F5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3D13703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67" w:type="dxa"/>
            <w:tcBorders>
              <w:top w:val="nil"/>
              <w:left w:val="nil"/>
              <w:bottom w:val="nil"/>
              <w:right w:val="nil"/>
            </w:tcBorders>
            <w:shd w:val="clear" w:color="auto" w:fill="auto"/>
            <w:noWrap/>
            <w:vAlign w:val="bottom"/>
            <w:hideMark/>
          </w:tcPr>
          <w:p w14:paraId="2DC4C16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57" w:type="dxa"/>
            <w:tcBorders>
              <w:top w:val="nil"/>
              <w:left w:val="nil"/>
              <w:bottom w:val="nil"/>
              <w:right w:val="nil"/>
            </w:tcBorders>
            <w:shd w:val="clear" w:color="auto" w:fill="auto"/>
            <w:noWrap/>
            <w:vAlign w:val="bottom"/>
            <w:hideMark/>
          </w:tcPr>
          <w:p w14:paraId="703B601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36" w:type="dxa"/>
            <w:tcBorders>
              <w:top w:val="nil"/>
              <w:left w:val="nil"/>
              <w:bottom w:val="nil"/>
              <w:right w:val="nil"/>
            </w:tcBorders>
            <w:shd w:val="clear" w:color="auto" w:fill="auto"/>
            <w:noWrap/>
            <w:vAlign w:val="bottom"/>
            <w:hideMark/>
          </w:tcPr>
          <w:p w14:paraId="30E1E82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26" w:type="dxa"/>
            <w:tcBorders>
              <w:top w:val="nil"/>
              <w:left w:val="nil"/>
              <w:bottom w:val="nil"/>
              <w:right w:val="nil"/>
            </w:tcBorders>
            <w:shd w:val="clear" w:color="auto" w:fill="auto"/>
            <w:noWrap/>
            <w:vAlign w:val="bottom"/>
            <w:hideMark/>
          </w:tcPr>
          <w:p w14:paraId="6594415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hideMark/>
          </w:tcPr>
          <w:p w14:paraId="039B754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hideMark/>
          </w:tcPr>
          <w:p w14:paraId="7DEF1A5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8D2EEA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F1B1F9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3E98AFC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029CA57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4E855C5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D353F3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2EC7133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263A31E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21983DF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88EBDB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471024A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15A6C4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4F91C0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33B483B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F2E018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2FCC60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644A57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1ED65CA7"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1D8853D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obstacle</w:t>
            </w:r>
          </w:p>
        </w:tc>
        <w:tc>
          <w:tcPr>
            <w:tcW w:w="608" w:type="dxa"/>
            <w:tcBorders>
              <w:top w:val="nil"/>
              <w:left w:val="nil"/>
              <w:bottom w:val="nil"/>
              <w:right w:val="nil"/>
            </w:tcBorders>
            <w:shd w:val="clear" w:color="auto" w:fill="auto"/>
            <w:noWrap/>
            <w:vAlign w:val="bottom"/>
            <w:hideMark/>
          </w:tcPr>
          <w:p w14:paraId="12064DB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588" w:type="dxa"/>
            <w:tcBorders>
              <w:top w:val="nil"/>
              <w:left w:val="nil"/>
              <w:bottom w:val="nil"/>
              <w:right w:val="nil"/>
            </w:tcBorders>
            <w:shd w:val="clear" w:color="auto" w:fill="auto"/>
            <w:noWrap/>
            <w:vAlign w:val="bottom"/>
            <w:hideMark/>
          </w:tcPr>
          <w:p w14:paraId="16E0CFD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435" w:type="dxa"/>
            <w:tcBorders>
              <w:top w:val="nil"/>
              <w:left w:val="nil"/>
              <w:bottom w:val="nil"/>
              <w:right w:val="nil"/>
            </w:tcBorders>
            <w:shd w:val="clear" w:color="auto" w:fill="auto"/>
            <w:vAlign w:val="bottom"/>
          </w:tcPr>
          <w:p w14:paraId="4992E4F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vAlign w:val="bottom"/>
          </w:tcPr>
          <w:p w14:paraId="2367B55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noWrap/>
            <w:vAlign w:val="bottom"/>
            <w:hideMark/>
          </w:tcPr>
          <w:p w14:paraId="5CA4DF5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707" w:type="dxa"/>
            <w:tcBorders>
              <w:top w:val="nil"/>
              <w:left w:val="nil"/>
              <w:bottom w:val="nil"/>
              <w:right w:val="nil"/>
            </w:tcBorders>
            <w:shd w:val="clear" w:color="auto" w:fill="auto"/>
            <w:noWrap/>
            <w:vAlign w:val="bottom"/>
            <w:hideMark/>
          </w:tcPr>
          <w:p w14:paraId="3C18D57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568" w:type="dxa"/>
            <w:tcBorders>
              <w:top w:val="nil"/>
              <w:left w:val="nil"/>
              <w:bottom w:val="nil"/>
              <w:right w:val="nil"/>
            </w:tcBorders>
            <w:shd w:val="clear" w:color="auto" w:fill="auto"/>
            <w:noWrap/>
            <w:vAlign w:val="bottom"/>
            <w:hideMark/>
          </w:tcPr>
          <w:p w14:paraId="1FC0F27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667" w:type="dxa"/>
            <w:tcBorders>
              <w:top w:val="nil"/>
              <w:left w:val="nil"/>
              <w:bottom w:val="nil"/>
              <w:right w:val="nil"/>
            </w:tcBorders>
            <w:shd w:val="clear" w:color="auto" w:fill="auto"/>
            <w:noWrap/>
            <w:vAlign w:val="bottom"/>
            <w:hideMark/>
          </w:tcPr>
          <w:p w14:paraId="4821C13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57" w:type="dxa"/>
            <w:tcBorders>
              <w:top w:val="nil"/>
              <w:left w:val="nil"/>
              <w:bottom w:val="nil"/>
              <w:right w:val="nil"/>
            </w:tcBorders>
            <w:shd w:val="clear" w:color="auto" w:fill="auto"/>
            <w:noWrap/>
            <w:vAlign w:val="bottom"/>
            <w:hideMark/>
          </w:tcPr>
          <w:p w14:paraId="51FDADC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36" w:type="dxa"/>
            <w:tcBorders>
              <w:top w:val="nil"/>
              <w:left w:val="nil"/>
              <w:bottom w:val="nil"/>
              <w:right w:val="nil"/>
            </w:tcBorders>
            <w:shd w:val="clear" w:color="auto" w:fill="auto"/>
            <w:noWrap/>
            <w:vAlign w:val="bottom"/>
            <w:hideMark/>
          </w:tcPr>
          <w:p w14:paraId="0C01570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26" w:type="dxa"/>
            <w:tcBorders>
              <w:top w:val="nil"/>
              <w:left w:val="nil"/>
              <w:bottom w:val="nil"/>
              <w:right w:val="nil"/>
            </w:tcBorders>
            <w:shd w:val="clear" w:color="auto" w:fill="auto"/>
            <w:noWrap/>
            <w:vAlign w:val="bottom"/>
            <w:hideMark/>
          </w:tcPr>
          <w:p w14:paraId="2A73B0C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hideMark/>
          </w:tcPr>
          <w:p w14:paraId="3351C65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hideMark/>
          </w:tcPr>
          <w:p w14:paraId="6331ED3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D661E0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19A3A6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34C0193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48939CC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61F37E8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549C5E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0A3A05F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6F0470E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186D593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6055FE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073C626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298DD1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D65BD7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3322C52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7F2BFE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6B93DD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B852B2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1B54685D"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20AD3D7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entarg</w:t>
            </w:r>
          </w:p>
        </w:tc>
        <w:tc>
          <w:tcPr>
            <w:tcW w:w="608" w:type="dxa"/>
            <w:tcBorders>
              <w:top w:val="nil"/>
              <w:left w:val="nil"/>
              <w:bottom w:val="nil"/>
              <w:right w:val="nil"/>
            </w:tcBorders>
            <w:shd w:val="clear" w:color="auto" w:fill="auto"/>
            <w:noWrap/>
            <w:vAlign w:val="bottom"/>
            <w:hideMark/>
          </w:tcPr>
          <w:p w14:paraId="311B22E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88" w:type="dxa"/>
            <w:tcBorders>
              <w:top w:val="nil"/>
              <w:left w:val="nil"/>
              <w:bottom w:val="nil"/>
              <w:right w:val="nil"/>
            </w:tcBorders>
            <w:shd w:val="clear" w:color="auto" w:fill="auto"/>
            <w:noWrap/>
            <w:vAlign w:val="bottom"/>
            <w:hideMark/>
          </w:tcPr>
          <w:p w14:paraId="791674E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-0.12</w:t>
            </w:r>
          </w:p>
        </w:tc>
        <w:tc>
          <w:tcPr>
            <w:tcW w:w="435" w:type="dxa"/>
            <w:tcBorders>
              <w:top w:val="nil"/>
              <w:left w:val="nil"/>
              <w:bottom w:val="nil"/>
              <w:right w:val="nil"/>
            </w:tcBorders>
            <w:shd w:val="clear" w:color="auto" w:fill="auto"/>
            <w:vAlign w:val="bottom"/>
          </w:tcPr>
          <w:p w14:paraId="6D90516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435" w:type="dxa"/>
            <w:tcBorders>
              <w:top w:val="nil"/>
              <w:left w:val="nil"/>
              <w:bottom w:val="nil"/>
              <w:right w:val="nil"/>
            </w:tcBorders>
            <w:vAlign w:val="bottom"/>
          </w:tcPr>
          <w:p w14:paraId="548EF9B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0C0F991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707" w:type="dxa"/>
            <w:tcBorders>
              <w:top w:val="nil"/>
              <w:left w:val="nil"/>
              <w:bottom w:val="nil"/>
              <w:right w:val="nil"/>
            </w:tcBorders>
            <w:shd w:val="clear" w:color="auto" w:fill="auto"/>
            <w:noWrap/>
            <w:vAlign w:val="bottom"/>
            <w:hideMark/>
          </w:tcPr>
          <w:p w14:paraId="4D718BA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568" w:type="dxa"/>
            <w:tcBorders>
              <w:top w:val="nil"/>
              <w:left w:val="nil"/>
              <w:bottom w:val="nil"/>
              <w:right w:val="nil"/>
            </w:tcBorders>
            <w:shd w:val="clear" w:color="auto" w:fill="auto"/>
            <w:noWrap/>
            <w:vAlign w:val="bottom"/>
            <w:hideMark/>
          </w:tcPr>
          <w:p w14:paraId="1807869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667" w:type="dxa"/>
            <w:tcBorders>
              <w:top w:val="nil"/>
              <w:left w:val="nil"/>
              <w:bottom w:val="nil"/>
              <w:right w:val="nil"/>
            </w:tcBorders>
            <w:shd w:val="clear" w:color="auto" w:fill="auto"/>
            <w:noWrap/>
            <w:vAlign w:val="bottom"/>
            <w:hideMark/>
          </w:tcPr>
          <w:p w14:paraId="73C44C6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657" w:type="dxa"/>
            <w:tcBorders>
              <w:top w:val="nil"/>
              <w:left w:val="nil"/>
              <w:bottom w:val="nil"/>
              <w:right w:val="nil"/>
            </w:tcBorders>
            <w:shd w:val="clear" w:color="auto" w:fill="auto"/>
            <w:noWrap/>
            <w:vAlign w:val="bottom"/>
            <w:hideMark/>
          </w:tcPr>
          <w:p w14:paraId="4CB36ED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36" w:type="dxa"/>
            <w:tcBorders>
              <w:top w:val="nil"/>
              <w:left w:val="nil"/>
              <w:bottom w:val="nil"/>
              <w:right w:val="nil"/>
            </w:tcBorders>
            <w:shd w:val="clear" w:color="auto" w:fill="auto"/>
            <w:noWrap/>
            <w:vAlign w:val="bottom"/>
            <w:hideMark/>
          </w:tcPr>
          <w:p w14:paraId="1AB1331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26" w:type="dxa"/>
            <w:tcBorders>
              <w:top w:val="nil"/>
              <w:left w:val="nil"/>
              <w:bottom w:val="nil"/>
              <w:right w:val="nil"/>
            </w:tcBorders>
            <w:shd w:val="clear" w:color="auto" w:fill="auto"/>
            <w:noWrap/>
            <w:vAlign w:val="bottom"/>
            <w:hideMark/>
          </w:tcPr>
          <w:p w14:paraId="1B009C5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hideMark/>
          </w:tcPr>
          <w:p w14:paraId="0179AF6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hideMark/>
          </w:tcPr>
          <w:p w14:paraId="344B1CC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09B924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B48660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1380139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337C159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3A543EB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CF76AB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4AC5E61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2517F01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226395D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17895B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6A13D52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5E462C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5AE359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374A149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0054DC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686CD5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C7FBBC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7FC899FB"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103476C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climobj</w:t>
            </w:r>
          </w:p>
        </w:tc>
        <w:tc>
          <w:tcPr>
            <w:tcW w:w="608" w:type="dxa"/>
            <w:tcBorders>
              <w:top w:val="nil"/>
              <w:left w:val="nil"/>
              <w:bottom w:val="nil"/>
              <w:right w:val="nil"/>
            </w:tcBorders>
            <w:shd w:val="clear" w:color="auto" w:fill="auto"/>
            <w:noWrap/>
            <w:vAlign w:val="bottom"/>
            <w:hideMark/>
          </w:tcPr>
          <w:p w14:paraId="47BE671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588" w:type="dxa"/>
            <w:tcBorders>
              <w:top w:val="nil"/>
              <w:left w:val="nil"/>
              <w:bottom w:val="nil"/>
              <w:right w:val="nil"/>
            </w:tcBorders>
            <w:shd w:val="clear" w:color="auto" w:fill="auto"/>
            <w:noWrap/>
            <w:vAlign w:val="bottom"/>
            <w:hideMark/>
          </w:tcPr>
          <w:p w14:paraId="6E85EEA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435" w:type="dxa"/>
            <w:tcBorders>
              <w:top w:val="nil"/>
              <w:left w:val="nil"/>
              <w:bottom w:val="nil"/>
              <w:right w:val="nil"/>
            </w:tcBorders>
            <w:shd w:val="clear" w:color="auto" w:fill="auto"/>
            <w:vAlign w:val="bottom"/>
          </w:tcPr>
          <w:p w14:paraId="2320EB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vAlign w:val="bottom"/>
          </w:tcPr>
          <w:p w14:paraId="40E9645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435" w:type="dxa"/>
            <w:tcBorders>
              <w:top w:val="nil"/>
              <w:left w:val="nil"/>
              <w:bottom w:val="nil"/>
              <w:right w:val="nil"/>
            </w:tcBorders>
            <w:shd w:val="clear" w:color="auto" w:fill="auto"/>
            <w:noWrap/>
            <w:vAlign w:val="bottom"/>
            <w:hideMark/>
          </w:tcPr>
          <w:p w14:paraId="54BC755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707" w:type="dxa"/>
            <w:tcBorders>
              <w:top w:val="nil"/>
              <w:left w:val="nil"/>
              <w:bottom w:val="nil"/>
              <w:right w:val="nil"/>
            </w:tcBorders>
            <w:shd w:val="clear" w:color="auto" w:fill="auto"/>
            <w:noWrap/>
            <w:vAlign w:val="bottom"/>
            <w:hideMark/>
          </w:tcPr>
          <w:p w14:paraId="5CEF5D5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568" w:type="dxa"/>
            <w:tcBorders>
              <w:top w:val="nil"/>
              <w:left w:val="nil"/>
              <w:bottom w:val="nil"/>
              <w:right w:val="nil"/>
            </w:tcBorders>
            <w:shd w:val="clear" w:color="auto" w:fill="auto"/>
            <w:noWrap/>
            <w:vAlign w:val="bottom"/>
            <w:hideMark/>
          </w:tcPr>
          <w:p w14:paraId="65DD4D7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0.37</w:t>
            </w:r>
          </w:p>
        </w:tc>
        <w:tc>
          <w:tcPr>
            <w:tcW w:w="667" w:type="dxa"/>
            <w:tcBorders>
              <w:top w:val="nil"/>
              <w:left w:val="nil"/>
              <w:bottom w:val="nil"/>
              <w:right w:val="nil"/>
            </w:tcBorders>
            <w:shd w:val="clear" w:color="auto" w:fill="auto"/>
            <w:noWrap/>
            <w:vAlign w:val="bottom"/>
            <w:hideMark/>
          </w:tcPr>
          <w:p w14:paraId="75F1AD2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657" w:type="dxa"/>
            <w:tcBorders>
              <w:top w:val="nil"/>
              <w:left w:val="nil"/>
              <w:bottom w:val="nil"/>
              <w:right w:val="nil"/>
            </w:tcBorders>
            <w:shd w:val="clear" w:color="auto" w:fill="auto"/>
            <w:noWrap/>
            <w:vAlign w:val="bottom"/>
            <w:hideMark/>
          </w:tcPr>
          <w:p w14:paraId="538D036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736" w:type="dxa"/>
            <w:tcBorders>
              <w:top w:val="nil"/>
              <w:left w:val="nil"/>
              <w:bottom w:val="nil"/>
              <w:right w:val="nil"/>
            </w:tcBorders>
            <w:shd w:val="clear" w:color="auto" w:fill="auto"/>
            <w:noWrap/>
            <w:vAlign w:val="bottom"/>
            <w:hideMark/>
          </w:tcPr>
          <w:p w14:paraId="63C8EDB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26" w:type="dxa"/>
            <w:tcBorders>
              <w:top w:val="nil"/>
              <w:left w:val="nil"/>
              <w:bottom w:val="nil"/>
              <w:right w:val="nil"/>
            </w:tcBorders>
            <w:shd w:val="clear" w:color="auto" w:fill="auto"/>
            <w:noWrap/>
            <w:vAlign w:val="bottom"/>
            <w:hideMark/>
          </w:tcPr>
          <w:p w14:paraId="2E54A17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hideMark/>
          </w:tcPr>
          <w:p w14:paraId="7FC3CC4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hideMark/>
          </w:tcPr>
          <w:p w14:paraId="15802BB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119CB3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596F97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0BED327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25B57F6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3EE4940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20F26E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7A53863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7151BFB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68344BC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94D21E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5F1BB09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452070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9E4EC5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7E4B9A0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561B36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02C1F6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7BD99F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10C723D1"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4DC8271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co2targ</w:t>
            </w:r>
          </w:p>
        </w:tc>
        <w:tc>
          <w:tcPr>
            <w:tcW w:w="608" w:type="dxa"/>
            <w:tcBorders>
              <w:top w:val="nil"/>
              <w:left w:val="nil"/>
              <w:bottom w:val="nil"/>
              <w:right w:val="nil"/>
            </w:tcBorders>
            <w:shd w:val="clear" w:color="auto" w:fill="auto"/>
            <w:noWrap/>
            <w:vAlign w:val="bottom"/>
            <w:hideMark/>
          </w:tcPr>
          <w:p w14:paraId="128FC52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588" w:type="dxa"/>
            <w:tcBorders>
              <w:top w:val="nil"/>
              <w:left w:val="nil"/>
              <w:bottom w:val="nil"/>
              <w:right w:val="nil"/>
            </w:tcBorders>
            <w:shd w:val="clear" w:color="auto" w:fill="auto"/>
            <w:noWrap/>
            <w:vAlign w:val="bottom"/>
            <w:hideMark/>
          </w:tcPr>
          <w:p w14:paraId="308BBE1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vAlign w:val="bottom"/>
          </w:tcPr>
          <w:p w14:paraId="7C0940E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vAlign w:val="bottom"/>
          </w:tcPr>
          <w:p w14:paraId="0A0C3DC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noWrap/>
            <w:vAlign w:val="bottom"/>
            <w:hideMark/>
          </w:tcPr>
          <w:p w14:paraId="12ABD7C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707" w:type="dxa"/>
            <w:tcBorders>
              <w:top w:val="nil"/>
              <w:left w:val="nil"/>
              <w:bottom w:val="nil"/>
              <w:right w:val="nil"/>
            </w:tcBorders>
            <w:shd w:val="clear" w:color="auto" w:fill="auto"/>
            <w:noWrap/>
            <w:vAlign w:val="bottom"/>
            <w:hideMark/>
          </w:tcPr>
          <w:p w14:paraId="65820C9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568" w:type="dxa"/>
            <w:tcBorders>
              <w:top w:val="nil"/>
              <w:left w:val="nil"/>
              <w:bottom w:val="nil"/>
              <w:right w:val="nil"/>
            </w:tcBorders>
            <w:shd w:val="clear" w:color="auto" w:fill="auto"/>
            <w:noWrap/>
            <w:vAlign w:val="bottom"/>
            <w:hideMark/>
          </w:tcPr>
          <w:p w14:paraId="4929DD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0.35</w:t>
            </w:r>
          </w:p>
        </w:tc>
        <w:tc>
          <w:tcPr>
            <w:tcW w:w="667" w:type="dxa"/>
            <w:tcBorders>
              <w:top w:val="nil"/>
              <w:left w:val="nil"/>
              <w:bottom w:val="nil"/>
              <w:right w:val="nil"/>
            </w:tcBorders>
            <w:shd w:val="clear" w:color="auto" w:fill="auto"/>
            <w:noWrap/>
            <w:vAlign w:val="bottom"/>
            <w:hideMark/>
          </w:tcPr>
          <w:p w14:paraId="6615713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0.31</w:t>
            </w:r>
          </w:p>
        </w:tc>
        <w:tc>
          <w:tcPr>
            <w:tcW w:w="657" w:type="dxa"/>
            <w:tcBorders>
              <w:top w:val="nil"/>
              <w:left w:val="nil"/>
              <w:bottom w:val="nil"/>
              <w:right w:val="nil"/>
            </w:tcBorders>
            <w:shd w:val="clear" w:color="auto" w:fill="auto"/>
            <w:noWrap/>
            <w:vAlign w:val="bottom"/>
            <w:hideMark/>
          </w:tcPr>
          <w:p w14:paraId="5FA51B3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736" w:type="dxa"/>
            <w:tcBorders>
              <w:top w:val="nil"/>
              <w:left w:val="nil"/>
              <w:bottom w:val="nil"/>
              <w:right w:val="nil"/>
            </w:tcBorders>
            <w:shd w:val="clear" w:color="auto" w:fill="auto"/>
            <w:noWrap/>
            <w:vAlign w:val="bottom"/>
            <w:hideMark/>
          </w:tcPr>
          <w:p w14:paraId="5C126E8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726" w:type="dxa"/>
            <w:tcBorders>
              <w:top w:val="nil"/>
              <w:left w:val="nil"/>
              <w:bottom w:val="nil"/>
              <w:right w:val="nil"/>
            </w:tcBorders>
            <w:shd w:val="clear" w:color="auto" w:fill="auto"/>
            <w:noWrap/>
            <w:vAlign w:val="bottom"/>
            <w:hideMark/>
          </w:tcPr>
          <w:p w14:paraId="4A268DC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18" w:type="dxa"/>
            <w:tcBorders>
              <w:top w:val="nil"/>
              <w:left w:val="nil"/>
              <w:bottom w:val="nil"/>
              <w:right w:val="nil"/>
            </w:tcBorders>
            <w:shd w:val="clear" w:color="auto" w:fill="auto"/>
            <w:noWrap/>
            <w:vAlign w:val="bottom"/>
            <w:hideMark/>
          </w:tcPr>
          <w:p w14:paraId="4418E9B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hideMark/>
          </w:tcPr>
          <w:p w14:paraId="0ACC2CE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5E3CF6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F982CF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2C028A7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7887365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763DC25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A563A5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1908B2E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7DC45AE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70E11E7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75AE2D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44BD5F0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FF41C6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2F1D15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51F7D19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B314EE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DAD9A3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802DC3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1D8A4867"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42B5C9B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climresp</w:t>
            </w:r>
          </w:p>
        </w:tc>
        <w:tc>
          <w:tcPr>
            <w:tcW w:w="608" w:type="dxa"/>
            <w:tcBorders>
              <w:top w:val="nil"/>
              <w:left w:val="nil"/>
              <w:bottom w:val="nil"/>
              <w:right w:val="nil"/>
            </w:tcBorders>
            <w:shd w:val="clear" w:color="auto" w:fill="auto"/>
            <w:noWrap/>
            <w:vAlign w:val="bottom"/>
            <w:hideMark/>
          </w:tcPr>
          <w:p w14:paraId="5309361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588" w:type="dxa"/>
            <w:tcBorders>
              <w:top w:val="nil"/>
              <w:left w:val="nil"/>
              <w:bottom w:val="nil"/>
              <w:right w:val="nil"/>
            </w:tcBorders>
            <w:shd w:val="clear" w:color="auto" w:fill="auto"/>
            <w:noWrap/>
            <w:vAlign w:val="bottom"/>
            <w:hideMark/>
          </w:tcPr>
          <w:p w14:paraId="236C254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shd w:val="clear" w:color="auto" w:fill="auto"/>
            <w:vAlign w:val="bottom"/>
          </w:tcPr>
          <w:p w14:paraId="06DF25B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435" w:type="dxa"/>
            <w:tcBorders>
              <w:top w:val="nil"/>
              <w:left w:val="nil"/>
              <w:bottom w:val="nil"/>
              <w:right w:val="nil"/>
            </w:tcBorders>
            <w:vAlign w:val="bottom"/>
          </w:tcPr>
          <w:p w14:paraId="39B64F7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shd w:val="clear" w:color="auto" w:fill="auto"/>
            <w:noWrap/>
            <w:vAlign w:val="bottom"/>
            <w:hideMark/>
          </w:tcPr>
          <w:p w14:paraId="221389B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707" w:type="dxa"/>
            <w:tcBorders>
              <w:top w:val="nil"/>
              <w:left w:val="nil"/>
              <w:bottom w:val="nil"/>
              <w:right w:val="nil"/>
            </w:tcBorders>
            <w:shd w:val="clear" w:color="auto" w:fill="auto"/>
            <w:noWrap/>
            <w:vAlign w:val="bottom"/>
            <w:hideMark/>
          </w:tcPr>
          <w:p w14:paraId="6296B9C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568" w:type="dxa"/>
            <w:tcBorders>
              <w:top w:val="nil"/>
              <w:left w:val="nil"/>
              <w:bottom w:val="nil"/>
              <w:right w:val="nil"/>
            </w:tcBorders>
            <w:shd w:val="clear" w:color="auto" w:fill="auto"/>
            <w:noWrap/>
            <w:vAlign w:val="bottom"/>
            <w:hideMark/>
          </w:tcPr>
          <w:p w14:paraId="4B62A72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0.30</w:t>
            </w:r>
          </w:p>
        </w:tc>
        <w:tc>
          <w:tcPr>
            <w:tcW w:w="667" w:type="dxa"/>
            <w:tcBorders>
              <w:top w:val="nil"/>
              <w:left w:val="nil"/>
              <w:bottom w:val="nil"/>
              <w:right w:val="nil"/>
            </w:tcBorders>
            <w:shd w:val="clear" w:color="auto" w:fill="auto"/>
            <w:noWrap/>
            <w:vAlign w:val="bottom"/>
            <w:hideMark/>
          </w:tcPr>
          <w:p w14:paraId="22B3F138"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0.53</w:t>
            </w:r>
          </w:p>
        </w:tc>
        <w:tc>
          <w:tcPr>
            <w:tcW w:w="657" w:type="dxa"/>
            <w:tcBorders>
              <w:top w:val="nil"/>
              <w:left w:val="nil"/>
              <w:bottom w:val="nil"/>
              <w:right w:val="nil"/>
            </w:tcBorders>
            <w:shd w:val="clear" w:color="auto" w:fill="auto"/>
            <w:noWrap/>
            <w:vAlign w:val="bottom"/>
            <w:hideMark/>
          </w:tcPr>
          <w:p w14:paraId="6C39A79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0.26</w:t>
            </w:r>
          </w:p>
        </w:tc>
        <w:tc>
          <w:tcPr>
            <w:tcW w:w="736" w:type="dxa"/>
            <w:tcBorders>
              <w:top w:val="nil"/>
              <w:left w:val="nil"/>
              <w:bottom w:val="nil"/>
              <w:right w:val="nil"/>
            </w:tcBorders>
            <w:shd w:val="clear" w:color="auto" w:fill="auto"/>
            <w:noWrap/>
            <w:vAlign w:val="bottom"/>
            <w:hideMark/>
          </w:tcPr>
          <w:p w14:paraId="7ADF392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726" w:type="dxa"/>
            <w:tcBorders>
              <w:top w:val="nil"/>
              <w:left w:val="nil"/>
              <w:bottom w:val="nil"/>
              <w:right w:val="nil"/>
            </w:tcBorders>
            <w:shd w:val="clear" w:color="auto" w:fill="auto"/>
            <w:noWrap/>
            <w:vAlign w:val="bottom"/>
            <w:hideMark/>
          </w:tcPr>
          <w:p w14:paraId="60A14DC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618" w:type="dxa"/>
            <w:tcBorders>
              <w:top w:val="nil"/>
              <w:left w:val="nil"/>
              <w:bottom w:val="nil"/>
              <w:right w:val="nil"/>
            </w:tcBorders>
            <w:shd w:val="clear" w:color="auto" w:fill="auto"/>
            <w:noWrap/>
            <w:vAlign w:val="bottom"/>
            <w:hideMark/>
          </w:tcPr>
          <w:p w14:paraId="2731FB2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09" w:type="dxa"/>
            <w:tcBorders>
              <w:top w:val="nil"/>
              <w:left w:val="nil"/>
              <w:bottom w:val="nil"/>
              <w:right w:val="nil"/>
            </w:tcBorders>
            <w:shd w:val="clear" w:color="auto" w:fill="auto"/>
            <w:noWrap/>
            <w:vAlign w:val="bottom"/>
            <w:hideMark/>
          </w:tcPr>
          <w:p w14:paraId="437CC68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4DA290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065AE0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37D2991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2546D61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298F79E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043AAE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3F00CEB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1D07180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34327D3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FFAA6A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1DD868A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2339E8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156061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3C34D17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1556B2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4FD4AC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429AAC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643D929E"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5D08474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manresp</w:t>
            </w:r>
          </w:p>
        </w:tc>
        <w:tc>
          <w:tcPr>
            <w:tcW w:w="608" w:type="dxa"/>
            <w:tcBorders>
              <w:top w:val="nil"/>
              <w:left w:val="nil"/>
              <w:bottom w:val="nil"/>
              <w:right w:val="nil"/>
            </w:tcBorders>
            <w:shd w:val="clear" w:color="auto" w:fill="auto"/>
            <w:noWrap/>
            <w:vAlign w:val="bottom"/>
            <w:hideMark/>
          </w:tcPr>
          <w:p w14:paraId="21A40B1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588" w:type="dxa"/>
            <w:tcBorders>
              <w:top w:val="nil"/>
              <w:left w:val="nil"/>
              <w:bottom w:val="nil"/>
              <w:right w:val="nil"/>
            </w:tcBorders>
            <w:shd w:val="clear" w:color="auto" w:fill="auto"/>
            <w:noWrap/>
            <w:vAlign w:val="bottom"/>
            <w:hideMark/>
          </w:tcPr>
          <w:p w14:paraId="2D4990E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vAlign w:val="bottom"/>
          </w:tcPr>
          <w:p w14:paraId="7A49905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435" w:type="dxa"/>
            <w:tcBorders>
              <w:top w:val="nil"/>
              <w:left w:val="nil"/>
              <w:bottom w:val="nil"/>
              <w:right w:val="nil"/>
            </w:tcBorders>
            <w:vAlign w:val="bottom"/>
          </w:tcPr>
          <w:p w14:paraId="733334F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435" w:type="dxa"/>
            <w:tcBorders>
              <w:top w:val="nil"/>
              <w:left w:val="nil"/>
              <w:bottom w:val="nil"/>
              <w:right w:val="nil"/>
            </w:tcBorders>
            <w:shd w:val="clear" w:color="auto" w:fill="auto"/>
            <w:noWrap/>
            <w:vAlign w:val="bottom"/>
            <w:hideMark/>
          </w:tcPr>
          <w:p w14:paraId="0E82EB9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707" w:type="dxa"/>
            <w:tcBorders>
              <w:top w:val="nil"/>
              <w:left w:val="nil"/>
              <w:bottom w:val="nil"/>
              <w:right w:val="nil"/>
            </w:tcBorders>
            <w:shd w:val="clear" w:color="auto" w:fill="auto"/>
            <w:noWrap/>
            <w:vAlign w:val="bottom"/>
            <w:hideMark/>
          </w:tcPr>
          <w:p w14:paraId="4F94412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568" w:type="dxa"/>
            <w:tcBorders>
              <w:top w:val="nil"/>
              <w:left w:val="nil"/>
              <w:bottom w:val="nil"/>
              <w:right w:val="nil"/>
            </w:tcBorders>
            <w:shd w:val="clear" w:color="auto" w:fill="auto"/>
            <w:noWrap/>
            <w:vAlign w:val="bottom"/>
            <w:hideMark/>
          </w:tcPr>
          <w:p w14:paraId="0593DAA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0.32</w:t>
            </w:r>
          </w:p>
        </w:tc>
        <w:tc>
          <w:tcPr>
            <w:tcW w:w="667" w:type="dxa"/>
            <w:tcBorders>
              <w:top w:val="nil"/>
              <w:left w:val="nil"/>
              <w:bottom w:val="nil"/>
              <w:right w:val="nil"/>
            </w:tcBorders>
            <w:shd w:val="clear" w:color="auto" w:fill="auto"/>
            <w:noWrap/>
            <w:vAlign w:val="bottom"/>
            <w:hideMark/>
          </w:tcPr>
          <w:p w14:paraId="1437BA3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0.33</w:t>
            </w:r>
          </w:p>
        </w:tc>
        <w:tc>
          <w:tcPr>
            <w:tcW w:w="657" w:type="dxa"/>
            <w:tcBorders>
              <w:top w:val="nil"/>
              <w:left w:val="nil"/>
              <w:bottom w:val="nil"/>
              <w:right w:val="nil"/>
            </w:tcBorders>
            <w:shd w:val="clear" w:color="auto" w:fill="auto"/>
            <w:noWrap/>
            <w:vAlign w:val="bottom"/>
            <w:hideMark/>
          </w:tcPr>
          <w:p w14:paraId="38F0AF3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0.33</w:t>
            </w:r>
          </w:p>
        </w:tc>
        <w:tc>
          <w:tcPr>
            <w:tcW w:w="736" w:type="dxa"/>
            <w:tcBorders>
              <w:top w:val="nil"/>
              <w:left w:val="nil"/>
              <w:bottom w:val="nil"/>
              <w:right w:val="nil"/>
            </w:tcBorders>
            <w:shd w:val="clear" w:color="auto" w:fill="auto"/>
            <w:noWrap/>
            <w:vAlign w:val="bottom"/>
            <w:hideMark/>
          </w:tcPr>
          <w:p w14:paraId="047FCBBF"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0.54</w:t>
            </w:r>
          </w:p>
        </w:tc>
        <w:tc>
          <w:tcPr>
            <w:tcW w:w="726" w:type="dxa"/>
            <w:tcBorders>
              <w:top w:val="nil"/>
              <w:left w:val="nil"/>
              <w:bottom w:val="nil"/>
              <w:right w:val="nil"/>
            </w:tcBorders>
            <w:shd w:val="clear" w:color="auto" w:fill="auto"/>
            <w:noWrap/>
            <w:vAlign w:val="bottom"/>
            <w:hideMark/>
          </w:tcPr>
          <w:p w14:paraId="35B8194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618" w:type="dxa"/>
            <w:tcBorders>
              <w:top w:val="nil"/>
              <w:left w:val="nil"/>
              <w:bottom w:val="nil"/>
              <w:right w:val="nil"/>
            </w:tcBorders>
            <w:shd w:val="clear" w:color="auto" w:fill="auto"/>
            <w:noWrap/>
            <w:vAlign w:val="bottom"/>
            <w:hideMark/>
          </w:tcPr>
          <w:p w14:paraId="72AEB02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509" w:type="dxa"/>
            <w:tcBorders>
              <w:top w:val="nil"/>
              <w:left w:val="nil"/>
              <w:bottom w:val="nil"/>
              <w:right w:val="nil"/>
            </w:tcBorders>
            <w:shd w:val="clear" w:color="auto" w:fill="auto"/>
            <w:noWrap/>
            <w:vAlign w:val="bottom"/>
            <w:hideMark/>
          </w:tcPr>
          <w:p w14:paraId="32A8AF9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C6440F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D1E18A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06A4AA5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7627A63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6A1F96C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8E8C04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7425A8D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63CBA87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170A74B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72B31C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1F2218E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A214B4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A52A17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7F0919A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B29600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D55AFE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B4A161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0784BF20"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292EAEC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encons</w:t>
            </w:r>
          </w:p>
        </w:tc>
        <w:tc>
          <w:tcPr>
            <w:tcW w:w="608" w:type="dxa"/>
            <w:tcBorders>
              <w:top w:val="nil"/>
              <w:left w:val="nil"/>
              <w:bottom w:val="nil"/>
              <w:right w:val="nil"/>
            </w:tcBorders>
            <w:shd w:val="clear" w:color="auto" w:fill="auto"/>
            <w:noWrap/>
            <w:vAlign w:val="bottom"/>
            <w:hideMark/>
          </w:tcPr>
          <w:p w14:paraId="7EF32FE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88" w:type="dxa"/>
            <w:tcBorders>
              <w:top w:val="nil"/>
              <w:left w:val="nil"/>
              <w:bottom w:val="nil"/>
              <w:right w:val="nil"/>
            </w:tcBorders>
            <w:shd w:val="clear" w:color="auto" w:fill="auto"/>
            <w:noWrap/>
            <w:vAlign w:val="bottom"/>
            <w:hideMark/>
          </w:tcPr>
          <w:p w14:paraId="528097B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435" w:type="dxa"/>
            <w:tcBorders>
              <w:top w:val="nil"/>
              <w:left w:val="nil"/>
              <w:bottom w:val="nil"/>
              <w:right w:val="nil"/>
            </w:tcBorders>
            <w:shd w:val="clear" w:color="auto" w:fill="auto"/>
            <w:vAlign w:val="bottom"/>
          </w:tcPr>
          <w:p w14:paraId="2A4829C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vAlign w:val="bottom"/>
          </w:tcPr>
          <w:p w14:paraId="2D76C3C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435" w:type="dxa"/>
            <w:tcBorders>
              <w:top w:val="nil"/>
              <w:left w:val="nil"/>
              <w:bottom w:val="nil"/>
              <w:right w:val="nil"/>
            </w:tcBorders>
            <w:shd w:val="clear" w:color="auto" w:fill="auto"/>
            <w:noWrap/>
            <w:vAlign w:val="bottom"/>
            <w:hideMark/>
          </w:tcPr>
          <w:p w14:paraId="4040998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707" w:type="dxa"/>
            <w:tcBorders>
              <w:top w:val="nil"/>
              <w:left w:val="nil"/>
              <w:bottom w:val="nil"/>
              <w:right w:val="nil"/>
            </w:tcBorders>
            <w:shd w:val="clear" w:color="auto" w:fill="auto"/>
            <w:noWrap/>
            <w:vAlign w:val="bottom"/>
            <w:hideMark/>
          </w:tcPr>
          <w:p w14:paraId="094DD44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-0.20</w:t>
            </w:r>
          </w:p>
        </w:tc>
        <w:tc>
          <w:tcPr>
            <w:tcW w:w="568" w:type="dxa"/>
            <w:tcBorders>
              <w:top w:val="nil"/>
              <w:left w:val="nil"/>
              <w:bottom w:val="nil"/>
              <w:right w:val="nil"/>
            </w:tcBorders>
            <w:shd w:val="clear" w:color="auto" w:fill="auto"/>
            <w:noWrap/>
            <w:vAlign w:val="bottom"/>
            <w:hideMark/>
          </w:tcPr>
          <w:p w14:paraId="09D4E57C"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0.47</w:t>
            </w:r>
          </w:p>
        </w:tc>
        <w:tc>
          <w:tcPr>
            <w:tcW w:w="667" w:type="dxa"/>
            <w:tcBorders>
              <w:top w:val="nil"/>
              <w:left w:val="nil"/>
              <w:bottom w:val="nil"/>
              <w:right w:val="nil"/>
            </w:tcBorders>
            <w:shd w:val="clear" w:color="auto" w:fill="auto"/>
            <w:noWrap/>
            <w:vAlign w:val="bottom"/>
            <w:hideMark/>
          </w:tcPr>
          <w:p w14:paraId="4774830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657" w:type="dxa"/>
            <w:tcBorders>
              <w:top w:val="nil"/>
              <w:left w:val="nil"/>
              <w:bottom w:val="nil"/>
              <w:right w:val="nil"/>
            </w:tcBorders>
            <w:shd w:val="clear" w:color="auto" w:fill="auto"/>
            <w:noWrap/>
            <w:vAlign w:val="bottom"/>
            <w:hideMark/>
          </w:tcPr>
          <w:p w14:paraId="5BD3EAE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736" w:type="dxa"/>
            <w:tcBorders>
              <w:top w:val="nil"/>
              <w:left w:val="nil"/>
              <w:bottom w:val="nil"/>
              <w:right w:val="nil"/>
            </w:tcBorders>
            <w:shd w:val="clear" w:color="auto" w:fill="auto"/>
            <w:noWrap/>
            <w:vAlign w:val="bottom"/>
            <w:hideMark/>
          </w:tcPr>
          <w:p w14:paraId="6BE86D3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0.25</w:t>
            </w:r>
          </w:p>
        </w:tc>
        <w:tc>
          <w:tcPr>
            <w:tcW w:w="726" w:type="dxa"/>
            <w:tcBorders>
              <w:top w:val="nil"/>
              <w:left w:val="nil"/>
              <w:bottom w:val="nil"/>
              <w:right w:val="nil"/>
            </w:tcBorders>
            <w:shd w:val="clear" w:color="auto" w:fill="auto"/>
            <w:noWrap/>
            <w:vAlign w:val="bottom"/>
            <w:hideMark/>
          </w:tcPr>
          <w:p w14:paraId="4EB214F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0.18</w:t>
            </w:r>
          </w:p>
        </w:tc>
        <w:tc>
          <w:tcPr>
            <w:tcW w:w="618" w:type="dxa"/>
            <w:tcBorders>
              <w:top w:val="nil"/>
              <w:left w:val="nil"/>
              <w:bottom w:val="nil"/>
              <w:right w:val="nil"/>
            </w:tcBorders>
            <w:shd w:val="clear" w:color="auto" w:fill="auto"/>
            <w:noWrap/>
            <w:vAlign w:val="bottom"/>
            <w:hideMark/>
          </w:tcPr>
          <w:p w14:paraId="20DB470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509" w:type="dxa"/>
            <w:tcBorders>
              <w:top w:val="nil"/>
              <w:left w:val="nil"/>
              <w:bottom w:val="nil"/>
              <w:right w:val="nil"/>
            </w:tcBorders>
            <w:shd w:val="clear" w:color="auto" w:fill="auto"/>
            <w:noWrap/>
            <w:vAlign w:val="bottom"/>
            <w:hideMark/>
          </w:tcPr>
          <w:p w14:paraId="1740EF0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311F83D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11198D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3B21196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7FD7EE6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19E13CB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0E3BA0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6B63C40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6D64308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37A7CD1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B72ED6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430A554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E77060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72EDD9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1BF883D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7E589B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BE22D4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EF065F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22A02358"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0AA4F4E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entax</w:t>
            </w:r>
          </w:p>
        </w:tc>
        <w:tc>
          <w:tcPr>
            <w:tcW w:w="608" w:type="dxa"/>
            <w:tcBorders>
              <w:top w:val="nil"/>
              <w:left w:val="nil"/>
              <w:bottom w:val="nil"/>
              <w:right w:val="nil"/>
            </w:tcBorders>
            <w:shd w:val="clear" w:color="auto" w:fill="auto"/>
            <w:noWrap/>
            <w:vAlign w:val="bottom"/>
            <w:hideMark/>
          </w:tcPr>
          <w:p w14:paraId="755450A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88" w:type="dxa"/>
            <w:tcBorders>
              <w:top w:val="nil"/>
              <w:left w:val="nil"/>
              <w:bottom w:val="nil"/>
              <w:right w:val="nil"/>
            </w:tcBorders>
            <w:shd w:val="clear" w:color="auto" w:fill="auto"/>
            <w:noWrap/>
            <w:vAlign w:val="bottom"/>
            <w:hideMark/>
          </w:tcPr>
          <w:p w14:paraId="3EA717D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vAlign w:val="bottom"/>
          </w:tcPr>
          <w:p w14:paraId="2B4A990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435" w:type="dxa"/>
            <w:tcBorders>
              <w:top w:val="nil"/>
              <w:left w:val="nil"/>
              <w:bottom w:val="nil"/>
              <w:right w:val="nil"/>
            </w:tcBorders>
            <w:vAlign w:val="bottom"/>
          </w:tcPr>
          <w:p w14:paraId="67DC858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11FBF89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707" w:type="dxa"/>
            <w:tcBorders>
              <w:top w:val="nil"/>
              <w:left w:val="nil"/>
              <w:bottom w:val="nil"/>
              <w:right w:val="nil"/>
            </w:tcBorders>
            <w:shd w:val="clear" w:color="auto" w:fill="auto"/>
            <w:noWrap/>
            <w:vAlign w:val="bottom"/>
            <w:hideMark/>
          </w:tcPr>
          <w:p w14:paraId="0A7CA38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568" w:type="dxa"/>
            <w:tcBorders>
              <w:top w:val="nil"/>
              <w:left w:val="nil"/>
              <w:bottom w:val="nil"/>
              <w:right w:val="nil"/>
            </w:tcBorders>
            <w:shd w:val="clear" w:color="auto" w:fill="auto"/>
            <w:noWrap/>
            <w:vAlign w:val="bottom"/>
            <w:hideMark/>
          </w:tcPr>
          <w:p w14:paraId="6A9B4B3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0.13</w:t>
            </w:r>
          </w:p>
        </w:tc>
        <w:tc>
          <w:tcPr>
            <w:tcW w:w="667" w:type="dxa"/>
            <w:tcBorders>
              <w:top w:val="nil"/>
              <w:left w:val="nil"/>
              <w:bottom w:val="nil"/>
              <w:right w:val="nil"/>
            </w:tcBorders>
            <w:shd w:val="clear" w:color="auto" w:fill="auto"/>
            <w:noWrap/>
            <w:vAlign w:val="bottom"/>
            <w:hideMark/>
          </w:tcPr>
          <w:p w14:paraId="62A2360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657" w:type="dxa"/>
            <w:tcBorders>
              <w:top w:val="nil"/>
              <w:left w:val="nil"/>
              <w:bottom w:val="nil"/>
              <w:right w:val="nil"/>
            </w:tcBorders>
            <w:shd w:val="clear" w:color="auto" w:fill="auto"/>
            <w:noWrap/>
            <w:vAlign w:val="bottom"/>
            <w:hideMark/>
          </w:tcPr>
          <w:p w14:paraId="03FFA6B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0.12</w:t>
            </w:r>
          </w:p>
        </w:tc>
        <w:tc>
          <w:tcPr>
            <w:tcW w:w="736" w:type="dxa"/>
            <w:tcBorders>
              <w:top w:val="nil"/>
              <w:left w:val="nil"/>
              <w:bottom w:val="nil"/>
              <w:right w:val="nil"/>
            </w:tcBorders>
            <w:shd w:val="clear" w:color="auto" w:fill="auto"/>
            <w:noWrap/>
            <w:vAlign w:val="bottom"/>
            <w:hideMark/>
          </w:tcPr>
          <w:p w14:paraId="01AAFA0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726" w:type="dxa"/>
            <w:tcBorders>
              <w:top w:val="nil"/>
              <w:left w:val="nil"/>
              <w:bottom w:val="nil"/>
              <w:right w:val="nil"/>
            </w:tcBorders>
            <w:shd w:val="clear" w:color="auto" w:fill="auto"/>
            <w:noWrap/>
            <w:vAlign w:val="bottom"/>
            <w:hideMark/>
          </w:tcPr>
          <w:p w14:paraId="174749B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618" w:type="dxa"/>
            <w:tcBorders>
              <w:top w:val="nil"/>
              <w:left w:val="nil"/>
              <w:bottom w:val="nil"/>
              <w:right w:val="nil"/>
            </w:tcBorders>
            <w:shd w:val="clear" w:color="auto" w:fill="auto"/>
            <w:noWrap/>
            <w:vAlign w:val="bottom"/>
            <w:hideMark/>
          </w:tcPr>
          <w:p w14:paraId="24E4DE6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509" w:type="dxa"/>
            <w:tcBorders>
              <w:top w:val="nil"/>
              <w:left w:val="nil"/>
              <w:bottom w:val="nil"/>
              <w:right w:val="nil"/>
            </w:tcBorders>
            <w:shd w:val="clear" w:color="auto" w:fill="auto"/>
            <w:noWrap/>
            <w:vAlign w:val="bottom"/>
            <w:hideMark/>
          </w:tcPr>
          <w:p w14:paraId="7B3436B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1D23A72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7BD1591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766" w:type="dxa"/>
            <w:tcBorders>
              <w:top w:val="nil"/>
              <w:left w:val="nil"/>
              <w:bottom w:val="nil"/>
              <w:right w:val="nil"/>
            </w:tcBorders>
            <w:shd w:val="clear" w:color="auto" w:fill="auto"/>
            <w:noWrap/>
            <w:vAlign w:val="bottom"/>
            <w:hideMark/>
          </w:tcPr>
          <w:p w14:paraId="2952B45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64DD85C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2162467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236F46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214B598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62B673C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0C8443B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92622E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571537C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409BAE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45472E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16C813B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4A8C4C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99288D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599A6C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555E14D8"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7478B4F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enst</w:t>
            </w:r>
          </w:p>
        </w:tc>
        <w:tc>
          <w:tcPr>
            <w:tcW w:w="608" w:type="dxa"/>
            <w:tcBorders>
              <w:top w:val="nil"/>
              <w:left w:val="nil"/>
              <w:bottom w:val="nil"/>
              <w:right w:val="nil"/>
            </w:tcBorders>
            <w:shd w:val="clear" w:color="auto" w:fill="auto"/>
            <w:noWrap/>
            <w:vAlign w:val="bottom"/>
            <w:hideMark/>
          </w:tcPr>
          <w:p w14:paraId="55C36B4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588" w:type="dxa"/>
            <w:tcBorders>
              <w:top w:val="nil"/>
              <w:left w:val="nil"/>
              <w:bottom w:val="nil"/>
              <w:right w:val="nil"/>
            </w:tcBorders>
            <w:shd w:val="clear" w:color="auto" w:fill="auto"/>
            <w:noWrap/>
            <w:vAlign w:val="bottom"/>
            <w:hideMark/>
          </w:tcPr>
          <w:p w14:paraId="44F867A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vAlign w:val="bottom"/>
          </w:tcPr>
          <w:p w14:paraId="08AE379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vAlign w:val="bottom"/>
          </w:tcPr>
          <w:p w14:paraId="1E98146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435" w:type="dxa"/>
            <w:tcBorders>
              <w:top w:val="nil"/>
              <w:left w:val="nil"/>
              <w:bottom w:val="nil"/>
              <w:right w:val="nil"/>
            </w:tcBorders>
            <w:shd w:val="clear" w:color="auto" w:fill="auto"/>
            <w:noWrap/>
            <w:vAlign w:val="bottom"/>
            <w:hideMark/>
          </w:tcPr>
          <w:p w14:paraId="4B532D6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707" w:type="dxa"/>
            <w:tcBorders>
              <w:top w:val="nil"/>
              <w:left w:val="nil"/>
              <w:bottom w:val="nil"/>
              <w:right w:val="nil"/>
            </w:tcBorders>
            <w:shd w:val="clear" w:color="auto" w:fill="auto"/>
            <w:noWrap/>
            <w:vAlign w:val="bottom"/>
            <w:hideMark/>
          </w:tcPr>
          <w:p w14:paraId="5102740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568" w:type="dxa"/>
            <w:tcBorders>
              <w:top w:val="nil"/>
              <w:left w:val="nil"/>
              <w:bottom w:val="nil"/>
              <w:right w:val="nil"/>
            </w:tcBorders>
            <w:shd w:val="clear" w:color="auto" w:fill="auto"/>
            <w:noWrap/>
            <w:vAlign w:val="bottom"/>
            <w:hideMark/>
          </w:tcPr>
          <w:p w14:paraId="662B258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0.26</w:t>
            </w:r>
          </w:p>
        </w:tc>
        <w:tc>
          <w:tcPr>
            <w:tcW w:w="667" w:type="dxa"/>
            <w:tcBorders>
              <w:top w:val="nil"/>
              <w:left w:val="nil"/>
              <w:bottom w:val="nil"/>
              <w:right w:val="nil"/>
            </w:tcBorders>
            <w:shd w:val="clear" w:color="auto" w:fill="auto"/>
            <w:noWrap/>
            <w:vAlign w:val="bottom"/>
            <w:hideMark/>
          </w:tcPr>
          <w:p w14:paraId="204BDA8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0.26</w:t>
            </w:r>
          </w:p>
        </w:tc>
        <w:tc>
          <w:tcPr>
            <w:tcW w:w="657" w:type="dxa"/>
            <w:tcBorders>
              <w:top w:val="nil"/>
              <w:left w:val="nil"/>
              <w:bottom w:val="nil"/>
              <w:right w:val="nil"/>
            </w:tcBorders>
            <w:shd w:val="clear" w:color="auto" w:fill="auto"/>
            <w:noWrap/>
            <w:vAlign w:val="bottom"/>
            <w:hideMark/>
          </w:tcPr>
          <w:p w14:paraId="190C2EA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0.29</w:t>
            </w:r>
          </w:p>
        </w:tc>
        <w:tc>
          <w:tcPr>
            <w:tcW w:w="736" w:type="dxa"/>
            <w:tcBorders>
              <w:top w:val="nil"/>
              <w:left w:val="nil"/>
              <w:bottom w:val="nil"/>
              <w:right w:val="nil"/>
            </w:tcBorders>
            <w:shd w:val="clear" w:color="auto" w:fill="auto"/>
            <w:noWrap/>
            <w:vAlign w:val="bottom"/>
            <w:hideMark/>
          </w:tcPr>
          <w:p w14:paraId="0365EDC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726" w:type="dxa"/>
            <w:tcBorders>
              <w:top w:val="nil"/>
              <w:left w:val="nil"/>
              <w:bottom w:val="nil"/>
              <w:right w:val="nil"/>
            </w:tcBorders>
            <w:shd w:val="clear" w:color="auto" w:fill="auto"/>
            <w:noWrap/>
            <w:vAlign w:val="bottom"/>
            <w:hideMark/>
          </w:tcPr>
          <w:p w14:paraId="785F6E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0.29</w:t>
            </w:r>
          </w:p>
        </w:tc>
        <w:tc>
          <w:tcPr>
            <w:tcW w:w="618" w:type="dxa"/>
            <w:tcBorders>
              <w:top w:val="nil"/>
              <w:left w:val="nil"/>
              <w:bottom w:val="nil"/>
              <w:right w:val="nil"/>
            </w:tcBorders>
            <w:shd w:val="clear" w:color="auto" w:fill="auto"/>
            <w:noWrap/>
            <w:vAlign w:val="bottom"/>
            <w:hideMark/>
          </w:tcPr>
          <w:p w14:paraId="0011312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509" w:type="dxa"/>
            <w:tcBorders>
              <w:top w:val="nil"/>
              <w:left w:val="nil"/>
              <w:bottom w:val="nil"/>
              <w:right w:val="nil"/>
            </w:tcBorders>
            <w:shd w:val="clear" w:color="auto" w:fill="auto"/>
            <w:noWrap/>
            <w:vAlign w:val="bottom"/>
            <w:hideMark/>
          </w:tcPr>
          <w:p w14:paraId="2E98339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0.27</w:t>
            </w:r>
          </w:p>
        </w:tc>
        <w:tc>
          <w:tcPr>
            <w:tcW w:w="435" w:type="dxa"/>
            <w:tcBorders>
              <w:top w:val="nil"/>
              <w:left w:val="nil"/>
              <w:bottom w:val="nil"/>
              <w:right w:val="nil"/>
            </w:tcBorders>
            <w:shd w:val="clear" w:color="auto" w:fill="auto"/>
            <w:noWrap/>
            <w:vAlign w:val="bottom"/>
            <w:hideMark/>
          </w:tcPr>
          <w:p w14:paraId="1FFFC9B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32EAA99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766" w:type="dxa"/>
            <w:tcBorders>
              <w:top w:val="nil"/>
              <w:left w:val="nil"/>
              <w:bottom w:val="nil"/>
              <w:right w:val="nil"/>
            </w:tcBorders>
            <w:shd w:val="clear" w:color="auto" w:fill="auto"/>
            <w:noWrap/>
            <w:vAlign w:val="bottom"/>
            <w:hideMark/>
          </w:tcPr>
          <w:p w14:paraId="6F7877C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637" w:type="dxa"/>
            <w:tcBorders>
              <w:top w:val="nil"/>
              <w:left w:val="nil"/>
              <w:bottom w:val="nil"/>
              <w:right w:val="nil"/>
            </w:tcBorders>
            <w:shd w:val="clear" w:color="auto" w:fill="auto"/>
            <w:noWrap/>
            <w:vAlign w:val="bottom"/>
            <w:hideMark/>
          </w:tcPr>
          <w:p w14:paraId="7B9794B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0130E35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B8F00C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481DF9F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410C0B1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06135E2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010F43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15758BD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9838BB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69454B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238374E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529B6F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C5DCA4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5269CE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5AF279F2"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155294E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co2</w:t>
            </w:r>
          </w:p>
        </w:tc>
        <w:tc>
          <w:tcPr>
            <w:tcW w:w="608" w:type="dxa"/>
            <w:tcBorders>
              <w:top w:val="nil"/>
              <w:left w:val="nil"/>
              <w:bottom w:val="nil"/>
              <w:right w:val="nil"/>
            </w:tcBorders>
            <w:shd w:val="clear" w:color="auto" w:fill="auto"/>
            <w:noWrap/>
            <w:vAlign w:val="bottom"/>
            <w:hideMark/>
          </w:tcPr>
          <w:p w14:paraId="1C2689F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588" w:type="dxa"/>
            <w:tcBorders>
              <w:top w:val="nil"/>
              <w:left w:val="nil"/>
              <w:bottom w:val="nil"/>
              <w:right w:val="nil"/>
            </w:tcBorders>
            <w:shd w:val="clear" w:color="auto" w:fill="auto"/>
            <w:noWrap/>
            <w:vAlign w:val="bottom"/>
            <w:hideMark/>
          </w:tcPr>
          <w:p w14:paraId="0D87260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shd w:val="clear" w:color="auto" w:fill="auto"/>
            <w:vAlign w:val="bottom"/>
          </w:tcPr>
          <w:p w14:paraId="14CB23A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vAlign w:val="bottom"/>
          </w:tcPr>
          <w:p w14:paraId="5023853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noWrap/>
            <w:vAlign w:val="bottom"/>
            <w:hideMark/>
          </w:tcPr>
          <w:p w14:paraId="7DBAC77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707" w:type="dxa"/>
            <w:tcBorders>
              <w:top w:val="nil"/>
              <w:left w:val="nil"/>
              <w:bottom w:val="nil"/>
              <w:right w:val="nil"/>
            </w:tcBorders>
            <w:shd w:val="clear" w:color="auto" w:fill="auto"/>
            <w:noWrap/>
            <w:vAlign w:val="bottom"/>
            <w:hideMark/>
          </w:tcPr>
          <w:p w14:paraId="01828EA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568" w:type="dxa"/>
            <w:tcBorders>
              <w:top w:val="nil"/>
              <w:left w:val="nil"/>
              <w:bottom w:val="nil"/>
              <w:right w:val="nil"/>
            </w:tcBorders>
            <w:shd w:val="clear" w:color="auto" w:fill="auto"/>
            <w:noWrap/>
            <w:vAlign w:val="bottom"/>
            <w:hideMark/>
          </w:tcPr>
          <w:p w14:paraId="08A64FB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0.31</w:t>
            </w:r>
          </w:p>
        </w:tc>
        <w:tc>
          <w:tcPr>
            <w:tcW w:w="667" w:type="dxa"/>
            <w:tcBorders>
              <w:top w:val="nil"/>
              <w:left w:val="nil"/>
              <w:bottom w:val="nil"/>
              <w:right w:val="nil"/>
            </w:tcBorders>
            <w:shd w:val="clear" w:color="auto" w:fill="auto"/>
            <w:noWrap/>
            <w:vAlign w:val="bottom"/>
            <w:hideMark/>
          </w:tcPr>
          <w:p w14:paraId="6F4DE7A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0.27</w:t>
            </w:r>
          </w:p>
        </w:tc>
        <w:tc>
          <w:tcPr>
            <w:tcW w:w="657" w:type="dxa"/>
            <w:tcBorders>
              <w:top w:val="nil"/>
              <w:left w:val="nil"/>
              <w:bottom w:val="nil"/>
              <w:right w:val="nil"/>
            </w:tcBorders>
            <w:shd w:val="clear" w:color="auto" w:fill="auto"/>
            <w:noWrap/>
            <w:vAlign w:val="bottom"/>
            <w:hideMark/>
          </w:tcPr>
          <w:p w14:paraId="1ABD6094"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0.61</w:t>
            </w:r>
          </w:p>
        </w:tc>
        <w:tc>
          <w:tcPr>
            <w:tcW w:w="736" w:type="dxa"/>
            <w:tcBorders>
              <w:top w:val="nil"/>
              <w:left w:val="nil"/>
              <w:bottom w:val="nil"/>
              <w:right w:val="nil"/>
            </w:tcBorders>
            <w:shd w:val="clear" w:color="auto" w:fill="auto"/>
            <w:noWrap/>
            <w:vAlign w:val="bottom"/>
            <w:hideMark/>
          </w:tcPr>
          <w:p w14:paraId="6E2EDAB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0.27</w:t>
            </w:r>
          </w:p>
        </w:tc>
        <w:tc>
          <w:tcPr>
            <w:tcW w:w="726" w:type="dxa"/>
            <w:tcBorders>
              <w:top w:val="nil"/>
              <w:left w:val="nil"/>
              <w:bottom w:val="nil"/>
              <w:right w:val="nil"/>
            </w:tcBorders>
            <w:shd w:val="clear" w:color="auto" w:fill="auto"/>
            <w:noWrap/>
            <w:vAlign w:val="bottom"/>
            <w:hideMark/>
          </w:tcPr>
          <w:p w14:paraId="16898D3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0.25</w:t>
            </w:r>
          </w:p>
        </w:tc>
        <w:tc>
          <w:tcPr>
            <w:tcW w:w="618" w:type="dxa"/>
            <w:tcBorders>
              <w:top w:val="nil"/>
              <w:left w:val="nil"/>
              <w:bottom w:val="nil"/>
              <w:right w:val="nil"/>
            </w:tcBorders>
            <w:shd w:val="clear" w:color="auto" w:fill="auto"/>
            <w:noWrap/>
            <w:vAlign w:val="bottom"/>
            <w:hideMark/>
          </w:tcPr>
          <w:p w14:paraId="35FBAF8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0.26</w:t>
            </w:r>
          </w:p>
        </w:tc>
        <w:tc>
          <w:tcPr>
            <w:tcW w:w="509" w:type="dxa"/>
            <w:tcBorders>
              <w:top w:val="nil"/>
              <w:left w:val="nil"/>
              <w:bottom w:val="nil"/>
              <w:right w:val="nil"/>
            </w:tcBorders>
            <w:shd w:val="clear" w:color="auto" w:fill="auto"/>
            <w:noWrap/>
            <w:vAlign w:val="bottom"/>
            <w:hideMark/>
          </w:tcPr>
          <w:p w14:paraId="1389B67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35" w:type="dxa"/>
            <w:tcBorders>
              <w:top w:val="nil"/>
              <w:left w:val="nil"/>
              <w:bottom w:val="nil"/>
              <w:right w:val="nil"/>
            </w:tcBorders>
            <w:shd w:val="clear" w:color="auto" w:fill="auto"/>
            <w:noWrap/>
            <w:vAlign w:val="bottom"/>
            <w:hideMark/>
          </w:tcPr>
          <w:p w14:paraId="252AE18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435" w:type="dxa"/>
            <w:tcBorders>
              <w:top w:val="nil"/>
              <w:left w:val="nil"/>
              <w:bottom w:val="nil"/>
              <w:right w:val="nil"/>
            </w:tcBorders>
            <w:shd w:val="clear" w:color="auto" w:fill="auto"/>
            <w:noWrap/>
            <w:vAlign w:val="bottom"/>
            <w:hideMark/>
          </w:tcPr>
          <w:p w14:paraId="791BDFF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766" w:type="dxa"/>
            <w:tcBorders>
              <w:top w:val="nil"/>
              <w:left w:val="nil"/>
              <w:bottom w:val="nil"/>
              <w:right w:val="nil"/>
            </w:tcBorders>
            <w:shd w:val="clear" w:color="auto" w:fill="auto"/>
            <w:noWrap/>
            <w:vAlign w:val="bottom"/>
            <w:hideMark/>
          </w:tcPr>
          <w:p w14:paraId="3D6D2A8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637" w:type="dxa"/>
            <w:tcBorders>
              <w:top w:val="nil"/>
              <w:left w:val="nil"/>
              <w:bottom w:val="nil"/>
              <w:right w:val="nil"/>
            </w:tcBorders>
            <w:shd w:val="clear" w:color="auto" w:fill="auto"/>
            <w:noWrap/>
            <w:vAlign w:val="bottom"/>
            <w:hideMark/>
          </w:tcPr>
          <w:p w14:paraId="2006593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2E9A2FD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C2AD55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4246B92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2E39EB8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7F0C81A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DD638E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3E511AE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8810F5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A36622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335F90E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4471D5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73CDB7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4BBFD5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46BC024D"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233D317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pollcontr</w:t>
            </w:r>
          </w:p>
        </w:tc>
        <w:tc>
          <w:tcPr>
            <w:tcW w:w="608" w:type="dxa"/>
            <w:tcBorders>
              <w:top w:val="nil"/>
              <w:left w:val="nil"/>
              <w:bottom w:val="nil"/>
              <w:right w:val="nil"/>
            </w:tcBorders>
            <w:shd w:val="clear" w:color="auto" w:fill="auto"/>
            <w:noWrap/>
            <w:vAlign w:val="bottom"/>
            <w:hideMark/>
          </w:tcPr>
          <w:p w14:paraId="7D9FD2C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588" w:type="dxa"/>
            <w:tcBorders>
              <w:top w:val="nil"/>
              <w:left w:val="nil"/>
              <w:bottom w:val="nil"/>
              <w:right w:val="nil"/>
            </w:tcBorders>
            <w:shd w:val="clear" w:color="auto" w:fill="auto"/>
            <w:noWrap/>
            <w:vAlign w:val="bottom"/>
            <w:hideMark/>
          </w:tcPr>
          <w:p w14:paraId="77655A9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vAlign w:val="bottom"/>
          </w:tcPr>
          <w:p w14:paraId="0650D49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0.12</w:t>
            </w:r>
          </w:p>
        </w:tc>
        <w:tc>
          <w:tcPr>
            <w:tcW w:w="435" w:type="dxa"/>
            <w:tcBorders>
              <w:top w:val="nil"/>
              <w:left w:val="nil"/>
              <w:bottom w:val="nil"/>
              <w:right w:val="nil"/>
            </w:tcBorders>
            <w:vAlign w:val="bottom"/>
          </w:tcPr>
          <w:p w14:paraId="65F8127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shd w:val="clear" w:color="auto" w:fill="auto"/>
            <w:noWrap/>
            <w:vAlign w:val="bottom"/>
            <w:hideMark/>
          </w:tcPr>
          <w:p w14:paraId="78EA7F1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707" w:type="dxa"/>
            <w:tcBorders>
              <w:top w:val="nil"/>
              <w:left w:val="nil"/>
              <w:bottom w:val="nil"/>
              <w:right w:val="nil"/>
            </w:tcBorders>
            <w:shd w:val="clear" w:color="auto" w:fill="auto"/>
            <w:noWrap/>
            <w:vAlign w:val="bottom"/>
            <w:hideMark/>
          </w:tcPr>
          <w:p w14:paraId="571A268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568" w:type="dxa"/>
            <w:tcBorders>
              <w:top w:val="nil"/>
              <w:left w:val="nil"/>
              <w:bottom w:val="nil"/>
              <w:right w:val="nil"/>
            </w:tcBorders>
            <w:shd w:val="clear" w:color="auto" w:fill="auto"/>
            <w:noWrap/>
            <w:vAlign w:val="bottom"/>
            <w:hideMark/>
          </w:tcPr>
          <w:p w14:paraId="2144605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0.33</w:t>
            </w:r>
          </w:p>
        </w:tc>
        <w:tc>
          <w:tcPr>
            <w:tcW w:w="667" w:type="dxa"/>
            <w:tcBorders>
              <w:top w:val="nil"/>
              <w:left w:val="nil"/>
              <w:bottom w:val="nil"/>
              <w:right w:val="nil"/>
            </w:tcBorders>
            <w:shd w:val="clear" w:color="auto" w:fill="auto"/>
            <w:noWrap/>
            <w:vAlign w:val="bottom"/>
            <w:hideMark/>
          </w:tcPr>
          <w:p w14:paraId="57316B0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0.34</w:t>
            </w:r>
          </w:p>
        </w:tc>
        <w:tc>
          <w:tcPr>
            <w:tcW w:w="657" w:type="dxa"/>
            <w:tcBorders>
              <w:top w:val="nil"/>
              <w:left w:val="nil"/>
              <w:bottom w:val="nil"/>
              <w:right w:val="nil"/>
            </w:tcBorders>
            <w:shd w:val="clear" w:color="auto" w:fill="auto"/>
            <w:noWrap/>
            <w:vAlign w:val="bottom"/>
            <w:hideMark/>
          </w:tcPr>
          <w:p w14:paraId="1DE4FCC9"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0.41</w:t>
            </w:r>
          </w:p>
        </w:tc>
        <w:tc>
          <w:tcPr>
            <w:tcW w:w="736" w:type="dxa"/>
            <w:tcBorders>
              <w:top w:val="nil"/>
              <w:left w:val="nil"/>
              <w:bottom w:val="nil"/>
              <w:right w:val="nil"/>
            </w:tcBorders>
            <w:shd w:val="clear" w:color="auto" w:fill="auto"/>
            <w:noWrap/>
            <w:vAlign w:val="bottom"/>
            <w:hideMark/>
          </w:tcPr>
          <w:p w14:paraId="74C278C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0.30</w:t>
            </w:r>
          </w:p>
        </w:tc>
        <w:tc>
          <w:tcPr>
            <w:tcW w:w="726" w:type="dxa"/>
            <w:tcBorders>
              <w:top w:val="nil"/>
              <w:left w:val="nil"/>
              <w:bottom w:val="nil"/>
              <w:right w:val="nil"/>
            </w:tcBorders>
            <w:shd w:val="clear" w:color="auto" w:fill="auto"/>
            <w:noWrap/>
            <w:vAlign w:val="bottom"/>
            <w:hideMark/>
          </w:tcPr>
          <w:p w14:paraId="63A0F26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0.28</w:t>
            </w:r>
          </w:p>
        </w:tc>
        <w:tc>
          <w:tcPr>
            <w:tcW w:w="618" w:type="dxa"/>
            <w:tcBorders>
              <w:top w:val="nil"/>
              <w:left w:val="nil"/>
              <w:bottom w:val="nil"/>
              <w:right w:val="nil"/>
            </w:tcBorders>
            <w:shd w:val="clear" w:color="auto" w:fill="auto"/>
            <w:noWrap/>
            <w:vAlign w:val="bottom"/>
            <w:hideMark/>
          </w:tcPr>
          <w:p w14:paraId="3080B14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509" w:type="dxa"/>
            <w:tcBorders>
              <w:top w:val="nil"/>
              <w:left w:val="nil"/>
              <w:bottom w:val="nil"/>
              <w:right w:val="nil"/>
            </w:tcBorders>
            <w:shd w:val="clear" w:color="auto" w:fill="auto"/>
            <w:noWrap/>
            <w:vAlign w:val="bottom"/>
            <w:hideMark/>
          </w:tcPr>
          <w:p w14:paraId="541E231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233641C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435" w:type="dxa"/>
            <w:tcBorders>
              <w:top w:val="nil"/>
              <w:left w:val="nil"/>
              <w:bottom w:val="nil"/>
              <w:right w:val="nil"/>
            </w:tcBorders>
            <w:shd w:val="clear" w:color="auto" w:fill="auto"/>
            <w:noWrap/>
            <w:vAlign w:val="bottom"/>
            <w:hideMark/>
          </w:tcPr>
          <w:p w14:paraId="7386C0F1"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0.41</w:t>
            </w:r>
          </w:p>
        </w:tc>
        <w:tc>
          <w:tcPr>
            <w:tcW w:w="766" w:type="dxa"/>
            <w:tcBorders>
              <w:top w:val="nil"/>
              <w:left w:val="nil"/>
              <w:bottom w:val="nil"/>
              <w:right w:val="nil"/>
            </w:tcBorders>
            <w:shd w:val="clear" w:color="auto" w:fill="auto"/>
            <w:noWrap/>
            <w:vAlign w:val="bottom"/>
            <w:hideMark/>
          </w:tcPr>
          <w:p w14:paraId="13A4C03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637" w:type="dxa"/>
            <w:tcBorders>
              <w:top w:val="nil"/>
              <w:left w:val="nil"/>
              <w:bottom w:val="nil"/>
              <w:right w:val="nil"/>
            </w:tcBorders>
            <w:shd w:val="clear" w:color="auto" w:fill="auto"/>
            <w:noWrap/>
            <w:vAlign w:val="bottom"/>
            <w:hideMark/>
          </w:tcPr>
          <w:p w14:paraId="326F79D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548" w:type="dxa"/>
            <w:tcBorders>
              <w:top w:val="nil"/>
              <w:left w:val="nil"/>
              <w:bottom w:val="nil"/>
              <w:right w:val="nil"/>
            </w:tcBorders>
            <w:shd w:val="clear" w:color="auto" w:fill="auto"/>
            <w:noWrap/>
            <w:vAlign w:val="bottom"/>
            <w:hideMark/>
          </w:tcPr>
          <w:p w14:paraId="79A10D5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28A525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7F86D92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7345BAC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551B702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8AB99B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0A349E6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FADB39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5D0012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77C8DF5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02D63A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854BD2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5E8958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75F6239C"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35B123A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envexp</w:t>
            </w:r>
          </w:p>
        </w:tc>
        <w:tc>
          <w:tcPr>
            <w:tcW w:w="608" w:type="dxa"/>
            <w:tcBorders>
              <w:top w:val="nil"/>
              <w:left w:val="nil"/>
              <w:bottom w:val="nil"/>
              <w:right w:val="nil"/>
            </w:tcBorders>
            <w:shd w:val="clear" w:color="auto" w:fill="auto"/>
            <w:noWrap/>
            <w:vAlign w:val="bottom"/>
            <w:hideMark/>
          </w:tcPr>
          <w:p w14:paraId="67B1BC2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588" w:type="dxa"/>
            <w:tcBorders>
              <w:top w:val="nil"/>
              <w:left w:val="nil"/>
              <w:bottom w:val="nil"/>
              <w:right w:val="nil"/>
            </w:tcBorders>
            <w:shd w:val="clear" w:color="auto" w:fill="auto"/>
            <w:noWrap/>
            <w:vAlign w:val="bottom"/>
            <w:hideMark/>
          </w:tcPr>
          <w:p w14:paraId="288BC8A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435" w:type="dxa"/>
            <w:tcBorders>
              <w:top w:val="nil"/>
              <w:left w:val="nil"/>
              <w:bottom w:val="nil"/>
              <w:right w:val="nil"/>
            </w:tcBorders>
            <w:shd w:val="clear" w:color="auto" w:fill="auto"/>
            <w:vAlign w:val="bottom"/>
          </w:tcPr>
          <w:p w14:paraId="159DC07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vAlign w:val="bottom"/>
          </w:tcPr>
          <w:p w14:paraId="5FEDF44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0.12</w:t>
            </w:r>
          </w:p>
        </w:tc>
        <w:tc>
          <w:tcPr>
            <w:tcW w:w="435" w:type="dxa"/>
            <w:tcBorders>
              <w:top w:val="nil"/>
              <w:left w:val="nil"/>
              <w:bottom w:val="nil"/>
              <w:right w:val="nil"/>
            </w:tcBorders>
            <w:shd w:val="clear" w:color="auto" w:fill="auto"/>
            <w:noWrap/>
            <w:vAlign w:val="bottom"/>
            <w:hideMark/>
          </w:tcPr>
          <w:p w14:paraId="46C1B14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707" w:type="dxa"/>
            <w:tcBorders>
              <w:top w:val="nil"/>
              <w:left w:val="nil"/>
              <w:bottom w:val="nil"/>
              <w:right w:val="nil"/>
            </w:tcBorders>
            <w:shd w:val="clear" w:color="auto" w:fill="auto"/>
            <w:noWrap/>
            <w:vAlign w:val="bottom"/>
            <w:hideMark/>
          </w:tcPr>
          <w:p w14:paraId="0FBA7D9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568" w:type="dxa"/>
            <w:tcBorders>
              <w:top w:val="nil"/>
              <w:left w:val="nil"/>
              <w:bottom w:val="nil"/>
              <w:right w:val="nil"/>
            </w:tcBorders>
            <w:shd w:val="clear" w:color="auto" w:fill="auto"/>
            <w:noWrap/>
            <w:vAlign w:val="bottom"/>
            <w:hideMark/>
          </w:tcPr>
          <w:p w14:paraId="00717F7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667" w:type="dxa"/>
            <w:tcBorders>
              <w:top w:val="nil"/>
              <w:left w:val="nil"/>
              <w:bottom w:val="nil"/>
              <w:right w:val="nil"/>
            </w:tcBorders>
            <w:shd w:val="clear" w:color="auto" w:fill="auto"/>
            <w:noWrap/>
            <w:vAlign w:val="bottom"/>
            <w:hideMark/>
          </w:tcPr>
          <w:p w14:paraId="1D34087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657" w:type="dxa"/>
            <w:tcBorders>
              <w:top w:val="nil"/>
              <w:left w:val="nil"/>
              <w:bottom w:val="nil"/>
              <w:right w:val="nil"/>
            </w:tcBorders>
            <w:shd w:val="clear" w:color="auto" w:fill="auto"/>
            <w:noWrap/>
            <w:vAlign w:val="bottom"/>
            <w:hideMark/>
          </w:tcPr>
          <w:p w14:paraId="7035B05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736" w:type="dxa"/>
            <w:tcBorders>
              <w:top w:val="nil"/>
              <w:left w:val="nil"/>
              <w:bottom w:val="nil"/>
              <w:right w:val="nil"/>
            </w:tcBorders>
            <w:shd w:val="clear" w:color="auto" w:fill="auto"/>
            <w:noWrap/>
            <w:vAlign w:val="bottom"/>
            <w:hideMark/>
          </w:tcPr>
          <w:p w14:paraId="56BA1F2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726" w:type="dxa"/>
            <w:tcBorders>
              <w:top w:val="nil"/>
              <w:left w:val="nil"/>
              <w:bottom w:val="nil"/>
              <w:right w:val="nil"/>
            </w:tcBorders>
            <w:shd w:val="clear" w:color="auto" w:fill="auto"/>
            <w:noWrap/>
            <w:vAlign w:val="bottom"/>
            <w:hideMark/>
          </w:tcPr>
          <w:p w14:paraId="3D49156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618" w:type="dxa"/>
            <w:tcBorders>
              <w:top w:val="nil"/>
              <w:left w:val="nil"/>
              <w:bottom w:val="nil"/>
              <w:right w:val="nil"/>
            </w:tcBorders>
            <w:shd w:val="clear" w:color="auto" w:fill="auto"/>
            <w:noWrap/>
            <w:vAlign w:val="bottom"/>
            <w:hideMark/>
          </w:tcPr>
          <w:p w14:paraId="37C7A14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509" w:type="dxa"/>
            <w:tcBorders>
              <w:top w:val="nil"/>
              <w:left w:val="nil"/>
              <w:bottom w:val="nil"/>
              <w:right w:val="nil"/>
            </w:tcBorders>
            <w:shd w:val="clear" w:color="auto" w:fill="auto"/>
            <w:noWrap/>
            <w:vAlign w:val="bottom"/>
            <w:hideMark/>
          </w:tcPr>
          <w:p w14:paraId="00841BB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6727B79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noWrap/>
            <w:vAlign w:val="bottom"/>
            <w:hideMark/>
          </w:tcPr>
          <w:p w14:paraId="79BABE3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766" w:type="dxa"/>
            <w:tcBorders>
              <w:top w:val="nil"/>
              <w:left w:val="nil"/>
              <w:bottom w:val="nil"/>
              <w:right w:val="nil"/>
            </w:tcBorders>
            <w:shd w:val="clear" w:color="auto" w:fill="auto"/>
            <w:noWrap/>
            <w:vAlign w:val="bottom"/>
            <w:hideMark/>
          </w:tcPr>
          <w:p w14:paraId="0C216A8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637" w:type="dxa"/>
            <w:tcBorders>
              <w:top w:val="nil"/>
              <w:left w:val="nil"/>
              <w:bottom w:val="nil"/>
              <w:right w:val="nil"/>
            </w:tcBorders>
            <w:shd w:val="clear" w:color="auto" w:fill="auto"/>
            <w:noWrap/>
            <w:vAlign w:val="bottom"/>
            <w:hideMark/>
          </w:tcPr>
          <w:p w14:paraId="78FF94D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548" w:type="dxa"/>
            <w:tcBorders>
              <w:top w:val="nil"/>
              <w:left w:val="nil"/>
              <w:bottom w:val="nil"/>
              <w:right w:val="nil"/>
            </w:tcBorders>
            <w:shd w:val="clear" w:color="auto" w:fill="auto"/>
            <w:noWrap/>
            <w:vAlign w:val="bottom"/>
            <w:hideMark/>
          </w:tcPr>
          <w:p w14:paraId="7FFD6B2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38054F0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29" w:type="dxa"/>
            <w:tcBorders>
              <w:top w:val="nil"/>
              <w:left w:val="nil"/>
              <w:bottom w:val="nil"/>
              <w:right w:val="nil"/>
            </w:tcBorders>
            <w:shd w:val="clear" w:color="auto" w:fill="auto"/>
            <w:noWrap/>
            <w:vAlign w:val="bottom"/>
            <w:hideMark/>
          </w:tcPr>
          <w:p w14:paraId="3EB5838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5482BC0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36748CB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0484F4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61174DF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6169C0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C6D75B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4E49C2E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EC6CE1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BDD2EB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F55B46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480B3CCB"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7EC11C3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enexp</w:t>
            </w:r>
          </w:p>
        </w:tc>
        <w:tc>
          <w:tcPr>
            <w:tcW w:w="608" w:type="dxa"/>
            <w:tcBorders>
              <w:top w:val="nil"/>
              <w:left w:val="nil"/>
              <w:bottom w:val="nil"/>
              <w:right w:val="nil"/>
            </w:tcBorders>
            <w:shd w:val="clear" w:color="auto" w:fill="auto"/>
            <w:noWrap/>
            <w:vAlign w:val="bottom"/>
            <w:hideMark/>
          </w:tcPr>
          <w:p w14:paraId="5164769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588" w:type="dxa"/>
            <w:tcBorders>
              <w:top w:val="nil"/>
              <w:left w:val="nil"/>
              <w:bottom w:val="nil"/>
              <w:right w:val="nil"/>
            </w:tcBorders>
            <w:shd w:val="clear" w:color="auto" w:fill="auto"/>
            <w:noWrap/>
            <w:vAlign w:val="bottom"/>
            <w:hideMark/>
          </w:tcPr>
          <w:p w14:paraId="1627895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vAlign w:val="bottom"/>
          </w:tcPr>
          <w:p w14:paraId="05CD288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vAlign w:val="bottom"/>
          </w:tcPr>
          <w:p w14:paraId="2A97721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noWrap/>
            <w:vAlign w:val="bottom"/>
            <w:hideMark/>
          </w:tcPr>
          <w:p w14:paraId="0EFFDF8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707" w:type="dxa"/>
            <w:tcBorders>
              <w:top w:val="nil"/>
              <w:left w:val="nil"/>
              <w:bottom w:val="nil"/>
              <w:right w:val="nil"/>
            </w:tcBorders>
            <w:shd w:val="clear" w:color="auto" w:fill="auto"/>
            <w:noWrap/>
            <w:vAlign w:val="bottom"/>
            <w:hideMark/>
          </w:tcPr>
          <w:p w14:paraId="092F005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568" w:type="dxa"/>
            <w:tcBorders>
              <w:top w:val="nil"/>
              <w:left w:val="nil"/>
              <w:bottom w:val="nil"/>
              <w:right w:val="nil"/>
            </w:tcBorders>
            <w:shd w:val="clear" w:color="auto" w:fill="auto"/>
            <w:noWrap/>
            <w:vAlign w:val="bottom"/>
            <w:hideMark/>
          </w:tcPr>
          <w:p w14:paraId="6B2D736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667" w:type="dxa"/>
            <w:tcBorders>
              <w:top w:val="nil"/>
              <w:left w:val="nil"/>
              <w:bottom w:val="nil"/>
              <w:right w:val="nil"/>
            </w:tcBorders>
            <w:shd w:val="clear" w:color="auto" w:fill="auto"/>
            <w:noWrap/>
            <w:vAlign w:val="bottom"/>
            <w:hideMark/>
          </w:tcPr>
          <w:p w14:paraId="49B045A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657" w:type="dxa"/>
            <w:tcBorders>
              <w:top w:val="nil"/>
              <w:left w:val="nil"/>
              <w:bottom w:val="nil"/>
              <w:right w:val="nil"/>
            </w:tcBorders>
            <w:shd w:val="clear" w:color="auto" w:fill="auto"/>
            <w:noWrap/>
            <w:vAlign w:val="bottom"/>
            <w:hideMark/>
          </w:tcPr>
          <w:p w14:paraId="0A6CE36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736" w:type="dxa"/>
            <w:tcBorders>
              <w:top w:val="nil"/>
              <w:left w:val="nil"/>
              <w:bottom w:val="nil"/>
              <w:right w:val="nil"/>
            </w:tcBorders>
            <w:shd w:val="clear" w:color="auto" w:fill="auto"/>
            <w:noWrap/>
            <w:vAlign w:val="bottom"/>
            <w:hideMark/>
          </w:tcPr>
          <w:p w14:paraId="0E5D723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726" w:type="dxa"/>
            <w:tcBorders>
              <w:top w:val="nil"/>
              <w:left w:val="nil"/>
              <w:bottom w:val="nil"/>
              <w:right w:val="nil"/>
            </w:tcBorders>
            <w:shd w:val="clear" w:color="auto" w:fill="auto"/>
            <w:noWrap/>
            <w:vAlign w:val="bottom"/>
            <w:hideMark/>
          </w:tcPr>
          <w:p w14:paraId="31F3628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618" w:type="dxa"/>
            <w:tcBorders>
              <w:top w:val="nil"/>
              <w:left w:val="nil"/>
              <w:bottom w:val="nil"/>
              <w:right w:val="nil"/>
            </w:tcBorders>
            <w:shd w:val="clear" w:color="auto" w:fill="auto"/>
            <w:noWrap/>
            <w:vAlign w:val="bottom"/>
            <w:hideMark/>
          </w:tcPr>
          <w:p w14:paraId="61169D0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509" w:type="dxa"/>
            <w:tcBorders>
              <w:top w:val="nil"/>
              <w:left w:val="nil"/>
              <w:bottom w:val="nil"/>
              <w:right w:val="nil"/>
            </w:tcBorders>
            <w:shd w:val="clear" w:color="auto" w:fill="auto"/>
            <w:noWrap/>
            <w:vAlign w:val="bottom"/>
            <w:hideMark/>
          </w:tcPr>
          <w:p w14:paraId="3B929E7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435" w:type="dxa"/>
            <w:tcBorders>
              <w:top w:val="nil"/>
              <w:left w:val="nil"/>
              <w:bottom w:val="nil"/>
              <w:right w:val="nil"/>
            </w:tcBorders>
            <w:shd w:val="clear" w:color="auto" w:fill="auto"/>
            <w:noWrap/>
            <w:vAlign w:val="bottom"/>
            <w:hideMark/>
          </w:tcPr>
          <w:p w14:paraId="02D5DFF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shd w:val="clear" w:color="auto" w:fill="auto"/>
            <w:noWrap/>
            <w:vAlign w:val="bottom"/>
            <w:hideMark/>
          </w:tcPr>
          <w:p w14:paraId="61FD20E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766" w:type="dxa"/>
            <w:tcBorders>
              <w:top w:val="nil"/>
              <w:left w:val="nil"/>
              <w:bottom w:val="nil"/>
              <w:right w:val="nil"/>
            </w:tcBorders>
            <w:shd w:val="clear" w:color="auto" w:fill="auto"/>
            <w:noWrap/>
            <w:vAlign w:val="bottom"/>
            <w:hideMark/>
          </w:tcPr>
          <w:p w14:paraId="46E41D8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637" w:type="dxa"/>
            <w:tcBorders>
              <w:top w:val="nil"/>
              <w:left w:val="nil"/>
              <w:bottom w:val="nil"/>
              <w:right w:val="nil"/>
            </w:tcBorders>
            <w:shd w:val="clear" w:color="auto" w:fill="auto"/>
            <w:noWrap/>
            <w:vAlign w:val="bottom"/>
            <w:hideMark/>
          </w:tcPr>
          <w:p w14:paraId="384DAC3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548" w:type="dxa"/>
            <w:tcBorders>
              <w:top w:val="nil"/>
              <w:left w:val="nil"/>
              <w:bottom w:val="nil"/>
              <w:right w:val="nil"/>
            </w:tcBorders>
            <w:shd w:val="clear" w:color="auto" w:fill="auto"/>
            <w:noWrap/>
            <w:vAlign w:val="bottom"/>
            <w:hideMark/>
          </w:tcPr>
          <w:p w14:paraId="16D3C01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547C5E6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529" w:type="dxa"/>
            <w:tcBorders>
              <w:top w:val="nil"/>
              <w:left w:val="nil"/>
              <w:bottom w:val="nil"/>
              <w:right w:val="nil"/>
            </w:tcBorders>
            <w:shd w:val="clear" w:color="auto" w:fill="auto"/>
            <w:noWrap/>
            <w:vAlign w:val="bottom"/>
            <w:hideMark/>
          </w:tcPr>
          <w:p w14:paraId="423FB7B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68" w:type="dxa"/>
            <w:tcBorders>
              <w:top w:val="nil"/>
              <w:left w:val="nil"/>
              <w:bottom w:val="nil"/>
              <w:right w:val="nil"/>
            </w:tcBorders>
            <w:shd w:val="clear" w:color="auto" w:fill="auto"/>
            <w:noWrap/>
            <w:vAlign w:val="bottom"/>
            <w:hideMark/>
          </w:tcPr>
          <w:p w14:paraId="2178D1B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3311025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E9470D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0FB8E34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2F332F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06F62AD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2CD5FAB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7FFB69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80D7C1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85ECDD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55C6476C"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72281E7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lastRenderedPageBreak/>
              <w:t>water</w:t>
            </w:r>
          </w:p>
        </w:tc>
        <w:tc>
          <w:tcPr>
            <w:tcW w:w="608" w:type="dxa"/>
            <w:tcBorders>
              <w:top w:val="nil"/>
              <w:left w:val="nil"/>
              <w:bottom w:val="nil"/>
              <w:right w:val="nil"/>
            </w:tcBorders>
            <w:shd w:val="clear" w:color="auto" w:fill="auto"/>
            <w:noWrap/>
            <w:vAlign w:val="bottom"/>
            <w:hideMark/>
          </w:tcPr>
          <w:p w14:paraId="0825E2E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588" w:type="dxa"/>
            <w:tcBorders>
              <w:top w:val="nil"/>
              <w:left w:val="nil"/>
              <w:bottom w:val="nil"/>
              <w:right w:val="nil"/>
            </w:tcBorders>
            <w:shd w:val="clear" w:color="auto" w:fill="auto"/>
            <w:noWrap/>
            <w:vAlign w:val="bottom"/>
            <w:hideMark/>
          </w:tcPr>
          <w:p w14:paraId="307F3EF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vAlign w:val="bottom"/>
          </w:tcPr>
          <w:p w14:paraId="1CA0662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vAlign w:val="bottom"/>
          </w:tcPr>
          <w:p w14:paraId="507B8B6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noWrap/>
            <w:vAlign w:val="bottom"/>
            <w:hideMark/>
          </w:tcPr>
          <w:p w14:paraId="2E9FF93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707" w:type="dxa"/>
            <w:tcBorders>
              <w:top w:val="nil"/>
              <w:left w:val="nil"/>
              <w:bottom w:val="nil"/>
              <w:right w:val="nil"/>
            </w:tcBorders>
            <w:shd w:val="clear" w:color="auto" w:fill="auto"/>
            <w:noWrap/>
            <w:vAlign w:val="bottom"/>
            <w:hideMark/>
          </w:tcPr>
          <w:p w14:paraId="4A27693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568" w:type="dxa"/>
            <w:tcBorders>
              <w:top w:val="nil"/>
              <w:left w:val="nil"/>
              <w:bottom w:val="nil"/>
              <w:right w:val="nil"/>
            </w:tcBorders>
            <w:shd w:val="clear" w:color="auto" w:fill="auto"/>
            <w:noWrap/>
            <w:vAlign w:val="bottom"/>
            <w:hideMark/>
          </w:tcPr>
          <w:p w14:paraId="64FB9D4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0.36</w:t>
            </w:r>
          </w:p>
        </w:tc>
        <w:tc>
          <w:tcPr>
            <w:tcW w:w="667" w:type="dxa"/>
            <w:tcBorders>
              <w:top w:val="nil"/>
              <w:left w:val="nil"/>
              <w:bottom w:val="nil"/>
              <w:right w:val="nil"/>
            </w:tcBorders>
            <w:shd w:val="clear" w:color="auto" w:fill="auto"/>
            <w:noWrap/>
            <w:vAlign w:val="bottom"/>
            <w:hideMark/>
          </w:tcPr>
          <w:p w14:paraId="23CE494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0.33</w:t>
            </w:r>
          </w:p>
        </w:tc>
        <w:tc>
          <w:tcPr>
            <w:tcW w:w="657" w:type="dxa"/>
            <w:tcBorders>
              <w:top w:val="nil"/>
              <w:left w:val="nil"/>
              <w:bottom w:val="nil"/>
              <w:right w:val="nil"/>
            </w:tcBorders>
            <w:shd w:val="clear" w:color="auto" w:fill="auto"/>
            <w:noWrap/>
            <w:vAlign w:val="bottom"/>
            <w:hideMark/>
          </w:tcPr>
          <w:p w14:paraId="3BDEB68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0.25</w:t>
            </w:r>
          </w:p>
        </w:tc>
        <w:tc>
          <w:tcPr>
            <w:tcW w:w="736" w:type="dxa"/>
            <w:tcBorders>
              <w:top w:val="nil"/>
              <w:left w:val="nil"/>
              <w:bottom w:val="nil"/>
              <w:right w:val="nil"/>
            </w:tcBorders>
            <w:shd w:val="clear" w:color="auto" w:fill="auto"/>
            <w:noWrap/>
            <w:vAlign w:val="bottom"/>
            <w:hideMark/>
          </w:tcPr>
          <w:p w14:paraId="6A0D7C0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0.28</w:t>
            </w:r>
          </w:p>
        </w:tc>
        <w:tc>
          <w:tcPr>
            <w:tcW w:w="726" w:type="dxa"/>
            <w:tcBorders>
              <w:top w:val="nil"/>
              <w:left w:val="nil"/>
              <w:bottom w:val="nil"/>
              <w:right w:val="nil"/>
            </w:tcBorders>
            <w:shd w:val="clear" w:color="auto" w:fill="auto"/>
            <w:noWrap/>
            <w:vAlign w:val="bottom"/>
            <w:hideMark/>
          </w:tcPr>
          <w:p w14:paraId="225B5B8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0.25</w:t>
            </w:r>
          </w:p>
        </w:tc>
        <w:tc>
          <w:tcPr>
            <w:tcW w:w="618" w:type="dxa"/>
            <w:tcBorders>
              <w:top w:val="nil"/>
              <w:left w:val="nil"/>
              <w:bottom w:val="nil"/>
              <w:right w:val="nil"/>
            </w:tcBorders>
            <w:shd w:val="clear" w:color="auto" w:fill="auto"/>
            <w:noWrap/>
            <w:vAlign w:val="bottom"/>
            <w:hideMark/>
          </w:tcPr>
          <w:p w14:paraId="25D40F9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0.28</w:t>
            </w:r>
          </w:p>
        </w:tc>
        <w:tc>
          <w:tcPr>
            <w:tcW w:w="509" w:type="dxa"/>
            <w:tcBorders>
              <w:top w:val="nil"/>
              <w:left w:val="nil"/>
              <w:bottom w:val="nil"/>
              <w:right w:val="nil"/>
            </w:tcBorders>
            <w:shd w:val="clear" w:color="auto" w:fill="auto"/>
            <w:noWrap/>
            <w:vAlign w:val="bottom"/>
            <w:hideMark/>
          </w:tcPr>
          <w:p w14:paraId="53678FE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4708DF5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435" w:type="dxa"/>
            <w:tcBorders>
              <w:top w:val="nil"/>
              <w:left w:val="nil"/>
              <w:bottom w:val="nil"/>
              <w:right w:val="nil"/>
            </w:tcBorders>
            <w:shd w:val="clear" w:color="auto" w:fill="auto"/>
            <w:noWrap/>
            <w:vAlign w:val="bottom"/>
            <w:hideMark/>
          </w:tcPr>
          <w:p w14:paraId="3A6D1CE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0.25</w:t>
            </w:r>
          </w:p>
        </w:tc>
        <w:tc>
          <w:tcPr>
            <w:tcW w:w="766" w:type="dxa"/>
            <w:tcBorders>
              <w:top w:val="nil"/>
              <w:left w:val="nil"/>
              <w:bottom w:val="nil"/>
              <w:right w:val="nil"/>
            </w:tcBorders>
            <w:shd w:val="clear" w:color="auto" w:fill="auto"/>
            <w:noWrap/>
            <w:vAlign w:val="bottom"/>
            <w:hideMark/>
          </w:tcPr>
          <w:p w14:paraId="06FB3712"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0.43</w:t>
            </w:r>
          </w:p>
        </w:tc>
        <w:tc>
          <w:tcPr>
            <w:tcW w:w="637" w:type="dxa"/>
            <w:tcBorders>
              <w:top w:val="nil"/>
              <w:left w:val="nil"/>
              <w:bottom w:val="nil"/>
              <w:right w:val="nil"/>
            </w:tcBorders>
            <w:shd w:val="clear" w:color="auto" w:fill="auto"/>
            <w:noWrap/>
            <w:vAlign w:val="bottom"/>
            <w:hideMark/>
          </w:tcPr>
          <w:p w14:paraId="6E7C5CE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548" w:type="dxa"/>
            <w:tcBorders>
              <w:top w:val="nil"/>
              <w:left w:val="nil"/>
              <w:bottom w:val="nil"/>
              <w:right w:val="nil"/>
            </w:tcBorders>
            <w:shd w:val="clear" w:color="auto" w:fill="auto"/>
            <w:noWrap/>
            <w:vAlign w:val="bottom"/>
            <w:hideMark/>
          </w:tcPr>
          <w:p w14:paraId="34048F3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435" w:type="dxa"/>
            <w:tcBorders>
              <w:top w:val="nil"/>
              <w:left w:val="nil"/>
              <w:bottom w:val="nil"/>
              <w:right w:val="nil"/>
            </w:tcBorders>
            <w:shd w:val="clear" w:color="auto" w:fill="auto"/>
            <w:noWrap/>
            <w:vAlign w:val="bottom"/>
            <w:hideMark/>
          </w:tcPr>
          <w:p w14:paraId="2DF7ED1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529" w:type="dxa"/>
            <w:tcBorders>
              <w:top w:val="nil"/>
              <w:left w:val="nil"/>
              <w:bottom w:val="nil"/>
              <w:right w:val="nil"/>
            </w:tcBorders>
            <w:shd w:val="clear" w:color="auto" w:fill="auto"/>
            <w:noWrap/>
            <w:vAlign w:val="bottom"/>
            <w:hideMark/>
          </w:tcPr>
          <w:p w14:paraId="1B4FE56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568" w:type="dxa"/>
            <w:tcBorders>
              <w:top w:val="nil"/>
              <w:left w:val="nil"/>
              <w:bottom w:val="nil"/>
              <w:right w:val="nil"/>
            </w:tcBorders>
            <w:shd w:val="clear" w:color="auto" w:fill="auto"/>
            <w:noWrap/>
            <w:vAlign w:val="bottom"/>
            <w:hideMark/>
          </w:tcPr>
          <w:p w14:paraId="6320438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60" w:type="dxa"/>
            <w:tcBorders>
              <w:top w:val="nil"/>
              <w:left w:val="nil"/>
              <w:bottom w:val="nil"/>
              <w:right w:val="nil"/>
            </w:tcBorders>
            <w:shd w:val="clear" w:color="auto" w:fill="auto"/>
            <w:noWrap/>
            <w:vAlign w:val="bottom"/>
            <w:hideMark/>
          </w:tcPr>
          <w:p w14:paraId="67CCA60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10B508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1A1C7AD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1A2893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376D26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6072A7E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9A178F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2AA0F8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12223D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44931B21"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32AEE34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waste</w:t>
            </w:r>
          </w:p>
        </w:tc>
        <w:tc>
          <w:tcPr>
            <w:tcW w:w="608" w:type="dxa"/>
            <w:tcBorders>
              <w:top w:val="nil"/>
              <w:left w:val="nil"/>
              <w:bottom w:val="nil"/>
              <w:right w:val="nil"/>
            </w:tcBorders>
            <w:shd w:val="clear" w:color="auto" w:fill="auto"/>
            <w:noWrap/>
            <w:vAlign w:val="bottom"/>
            <w:hideMark/>
          </w:tcPr>
          <w:p w14:paraId="7A52345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588" w:type="dxa"/>
            <w:tcBorders>
              <w:top w:val="nil"/>
              <w:left w:val="nil"/>
              <w:bottom w:val="nil"/>
              <w:right w:val="nil"/>
            </w:tcBorders>
            <w:shd w:val="clear" w:color="auto" w:fill="auto"/>
            <w:noWrap/>
            <w:vAlign w:val="bottom"/>
            <w:hideMark/>
          </w:tcPr>
          <w:p w14:paraId="3EAE0E9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-0.19</w:t>
            </w:r>
          </w:p>
        </w:tc>
        <w:tc>
          <w:tcPr>
            <w:tcW w:w="435" w:type="dxa"/>
            <w:tcBorders>
              <w:top w:val="nil"/>
              <w:left w:val="nil"/>
              <w:bottom w:val="nil"/>
              <w:right w:val="nil"/>
            </w:tcBorders>
            <w:shd w:val="clear" w:color="auto" w:fill="auto"/>
            <w:vAlign w:val="bottom"/>
          </w:tcPr>
          <w:p w14:paraId="3672D12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vAlign w:val="bottom"/>
          </w:tcPr>
          <w:p w14:paraId="6DCDDF1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shd w:val="clear" w:color="auto" w:fill="auto"/>
            <w:noWrap/>
            <w:vAlign w:val="bottom"/>
            <w:hideMark/>
          </w:tcPr>
          <w:p w14:paraId="0DF54C9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707" w:type="dxa"/>
            <w:tcBorders>
              <w:top w:val="nil"/>
              <w:left w:val="nil"/>
              <w:bottom w:val="nil"/>
              <w:right w:val="nil"/>
            </w:tcBorders>
            <w:shd w:val="clear" w:color="auto" w:fill="auto"/>
            <w:noWrap/>
            <w:vAlign w:val="bottom"/>
            <w:hideMark/>
          </w:tcPr>
          <w:p w14:paraId="16888D8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568" w:type="dxa"/>
            <w:tcBorders>
              <w:top w:val="nil"/>
              <w:left w:val="nil"/>
              <w:bottom w:val="nil"/>
              <w:right w:val="nil"/>
            </w:tcBorders>
            <w:shd w:val="clear" w:color="auto" w:fill="auto"/>
            <w:noWrap/>
            <w:vAlign w:val="bottom"/>
            <w:hideMark/>
          </w:tcPr>
          <w:p w14:paraId="0FAA6F3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0.32</w:t>
            </w:r>
          </w:p>
        </w:tc>
        <w:tc>
          <w:tcPr>
            <w:tcW w:w="667" w:type="dxa"/>
            <w:tcBorders>
              <w:top w:val="nil"/>
              <w:left w:val="nil"/>
              <w:bottom w:val="nil"/>
              <w:right w:val="nil"/>
            </w:tcBorders>
            <w:shd w:val="clear" w:color="auto" w:fill="auto"/>
            <w:noWrap/>
            <w:vAlign w:val="bottom"/>
            <w:hideMark/>
          </w:tcPr>
          <w:p w14:paraId="1879CF3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657" w:type="dxa"/>
            <w:tcBorders>
              <w:top w:val="nil"/>
              <w:left w:val="nil"/>
              <w:bottom w:val="nil"/>
              <w:right w:val="nil"/>
            </w:tcBorders>
            <w:shd w:val="clear" w:color="auto" w:fill="auto"/>
            <w:noWrap/>
            <w:vAlign w:val="bottom"/>
            <w:hideMark/>
          </w:tcPr>
          <w:p w14:paraId="140F9EA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0.18</w:t>
            </w:r>
          </w:p>
        </w:tc>
        <w:tc>
          <w:tcPr>
            <w:tcW w:w="736" w:type="dxa"/>
            <w:tcBorders>
              <w:top w:val="nil"/>
              <w:left w:val="nil"/>
              <w:bottom w:val="nil"/>
              <w:right w:val="nil"/>
            </w:tcBorders>
            <w:shd w:val="clear" w:color="auto" w:fill="auto"/>
            <w:noWrap/>
            <w:vAlign w:val="bottom"/>
            <w:hideMark/>
          </w:tcPr>
          <w:p w14:paraId="3646BB3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0.20</w:t>
            </w:r>
          </w:p>
        </w:tc>
        <w:tc>
          <w:tcPr>
            <w:tcW w:w="726" w:type="dxa"/>
            <w:tcBorders>
              <w:top w:val="nil"/>
              <w:left w:val="nil"/>
              <w:bottom w:val="nil"/>
              <w:right w:val="nil"/>
            </w:tcBorders>
            <w:shd w:val="clear" w:color="auto" w:fill="auto"/>
            <w:noWrap/>
            <w:vAlign w:val="bottom"/>
            <w:hideMark/>
          </w:tcPr>
          <w:p w14:paraId="528A316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618" w:type="dxa"/>
            <w:tcBorders>
              <w:top w:val="nil"/>
              <w:left w:val="nil"/>
              <w:bottom w:val="nil"/>
              <w:right w:val="nil"/>
            </w:tcBorders>
            <w:shd w:val="clear" w:color="auto" w:fill="auto"/>
            <w:noWrap/>
            <w:vAlign w:val="bottom"/>
            <w:hideMark/>
          </w:tcPr>
          <w:p w14:paraId="1A96549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0.33</w:t>
            </w:r>
          </w:p>
        </w:tc>
        <w:tc>
          <w:tcPr>
            <w:tcW w:w="509" w:type="dxa"/>
            <w:tcBorders>
              <w:top w:val="nil"/>
              <w:left w:val="nil"/>
              <w:bottom w:val="nil"/>
              <w:right w:val="nil"/>
            </w:tcBorders>
            <w:shd w:val="clear" w:color="auto" w:fill="auto"/>
            <w:noWrap/>
            <w:vAlign w:val="bottom"/>
            <w:hideMark/>
          </w:tcPr>
          <w:p w14:paraId="1438480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435" w:type="dxa"/>
            <w:tcBorders>
              <w:top w:val="nil"/>
              <w:left w:val="nil"/>
              <w:bottom w:val="nil"/>
              <w:right w:val="nil"/>
            </w:tcBorders>
            <w:shd w:val="clear" w:color="auto" w:fill="auto"/>
            <w:noWrap/>
            <w:vAlign w:val="bottom"/>
            <w:hideMark/>
          </w:tcPr>
          <w:p w14:paraId="4E30E5B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44E9E39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0.20</w:t>
            </w:r>
          </w:p>
        </w:tc>
        <w:tc>
          <w:tcPr>
            <w:tcW w:w="766" w:type="dxa"/>
            <w:tcBorders>
              <w:top w:val="nil"/>
              <w:left w:val="nil"/>
              <w:bottom w:val="nil"/>
              <w:right w:val="nil"/>
            </w:tcBorders>
            <w:shd w:val="clear" w:color="auto" w:fill="auto"/>
            <w:noWrap/>
            <w:vAlign w:val="bottom"/>
            <w:hideMark/>
          </w:tcPr>
          <w:p w14:paraId="5BCCFB95"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0.35</w:t>
            </w:r>
          </w:p>
        </w:tc>
        <w:tc>
          <w:tcPr>
            <w:tcW w:w="637" w:type="dxa"/>
            <w:tcBorders>
              <w:top w:val="nil"/>
              <w:left w:val="nil"/>
              <w:bottom w:val="nil"/>
              <w:right w:val="nil"/>
            </w:tcBorders>
            <w:shd w:val="clear" w:color="auto" w:fill="auto"/>
            <w:noWrap/>
            <w:vAlign w:val="bottom"/>
            <w:hideMark/>
          </w:tcPr>
          <w:p w14:paraId="61DC7A4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548" w:type="dxa"/>
            <w:tcBorders>
              <w:top w:val="nil"/>
              <w:left w:val="nil"/>
              <w:bottom w:val="nil"/>
              <w:right w:val="nil"/>
            </w:tcBorders>
            <w:shd w:val="clear" w:color="auto" w:fill="auto"/>
            <w:noWrap/>
            <w:vAlign w:val="bottom"/>
            <w:hideMark/>
          </w:tcPr>
          <w:p w14:paraId="624B553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7F105ED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0.34</w:t>
            </w:r>
          </w:p>
        </w:tc>
        <w:tc>
          <w:tcPr>
            <w:tcW w:w="529" w:type="dxa"/>
            <w:tcBorders>
              <w:top w:val="nil"/>
              <w:left w:val="nil"/>
              <w:bottom w:val="nil"/>
              <w:right w:val="nil"/>
            </w:tcBorders>
            <w:shd w:val="clear" w:color="auto" w:fill="auto"/>
            <w:noWrap/>
            <w:vAlign w:val="bottom"/>
            <w:hideMark/>
          </w:tcPr>
          <w:p w14:paraId="32134BB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568" w:type="dxa"/>
            <w:tcBorders>
              <w:top w:val="nil"/>
              <w:left w:val="nil"/>
              <w:bottom w:val="nil"/>
              <w:right w:val="nil"/>
            </w:tcBorders>
            <w:shd w:val="clear" w:color="auto" w:fill="auto"/>
            <w:noWrap/>
            <w:vAlign w:val="bottom"/>
            <w:hideMark/>
          </w:tcPr>
          <w:p w14:paraId="294CEE8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60" w:type="dxa"/>
            <w:tcBorders>
              <w:top w:val="nil"/>
              <w:left w:val="nil"/>
              <w:bottom w:val="nil"/>
              <w:right w:val="nil"/>
            </w:tcBorders>
            <w:shd w:val="clear" w:color="auto" w:fill="auto"/>
            <w:noWrap/>
            <w:vAlign w:val="bottom"/>
            <w:hideMark/>
          </w:tcPr>
          <w:p w14:paraId="076736E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DB182C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3DF1C2E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ECE4EB6"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BAE8A9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0206864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F598AE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932ECE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1B84099"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41358248"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5A848A0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lockin</w:t>
            </w:r>
          </w:p>
        </w:tc>
        <w:tc>
          <w:tcPr>
            <w:tcW w:w="608" w:type="dxa"/>
            <w:tcBorders>
              <w:top w:val="nil"/>
              <w:left w:val="nil"/>
              <w:bottom w:val="nil"/>
              <w:right w:val="nil"/>
            </w:tcBorders>
            <w:shd w:val="clear" w:color="auto" w:fill="auto"/>
            <w:noWrap/>
            <w:vAlign w:val="bottom"/>
            <w:hideMark/>
          </w:tcPr>
          <w:p w14:paraId="29B0A5A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588" w:type="dxa"/>
            <w:tcBorders>
              <w:top w:val="nil"/>
              <w:left w:val="nil"/>
              <w:bottom w:val="nil"/>
              <w:right w:val="nil"/>
            </w:tcBorders>
            <w:shd w:val="clear" w:color="auto" w:fill="auto"/>
            <w:noWrap/>
            <w:vAlign w:val="bottom"/>
            <w:hideMark/>
          </w:tcPr>
          <w:p w14:paraId="78CFF9D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vAlign w:val="bottom"/>
          </w:tcPr>
          <w:p w14:paraId="5DAFB45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vAlign w:val="bottom"/>
          </w:tcPr>
          <w:p w14:paraId="38A58F1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shd w:val="clear" w:color="auto" w:fill="auto"/>
            <w:noWrap/>
            <w:vAlign w:val="bottom"/>
            <w:hideMark/>
          </w:tcPr>
          <w:p w14:paraId="4270703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707" w:type="dxa"/>
            <w:tcBorders>
              <w:top w:val="nil"/>
              <w:left w:val="nil"/>
              <w:bottom w:val="nil"/>
              <w:right w:val="nil"/>
            </w:tcBorders>
            <w:shd w:val="clear" w:color="auto" w:fill="auto"/>
            <w:noWrap/>
            <w:vAlign w:val="bottom"/>
            <w:hideMark/>
          </w:tcPr>
          <w:p w14:paraId="6E8E445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568" w:type="dxa"/>
            <w:tcBorders>
              <w:top w:val="nil"/>
              <w:left w:val="nil"/>
              <w:bottom w:val="nil"/>
              <w:right w:val="nil"/>
            </w:tcBorders>
            <w:shd w:val="clear" w:color="auto" w:fill="auto"/>
            <w:noWrap/>
            <w:vAlign w:val="bottom"/>
            <w:hideMark/>
          </w:tcPr>
          <w:p w14:paraId="62E0FE0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0.32</w:t>
            </w:r>
          </w:p>
        </w:tc>
        <w:tc>
          <w:tcPr>
            <w:tcW w:w="667" w:type="dxa"/>
            <w:tcBorders>
              <w:top w:val="nil"/>
              <w:left w:val="nil"/>
              <w:bottom w:val="nil"/>
              <w:right w:val="nil"/>
            </w:tcBorders>
            <w:shd w:val="clear" w:color="auto" w:fill="auto"/>
            <w:noWrap/>
            <w:vAlign w:val="bottom"/>
            <w:hideMark/>
          </w:tcPr>
          <w:p w14:paraId="6C7DF109"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0.42</w:t>
            </w:r>
          </w:p>
        </w:tc>
        <w:tc>
          <w:tcPr>
            <w:tcW w:w="657" w:type="dxa"/>
            <w:tcBorders>
              <w:top w:val="nil"/>
              <w:left w:val="nil"/>
              <w:bottom w:val="nil"/>
              <w:right w:val="nil"/>
            </w:tcBorders>
            <w:shd w:val="clear" w:color="auto" w:fill="auto"/>
            <w:noWrap/>
            <w:vAlign w:val="bottom"/>
            <w:hideMark/>
          </w:tcPr>
          <w:p w14:paraId="3694E3B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0.30</w:t>
            </w:r>
          </w:p>
        </w:tc>
        <w:tc>
          <w:tcPr>
            <w:tcW w:w="736" w:type="dxa"/>
            <w:tcBorders>
              <w:top w:val="nil"/>
              <w:left w:val="nil"/>
              <w:bottom w:val="nil"/>
              <w:right w:val="nil"/>
            </w:tcBorders>
            <w:shd w:val="clear" w:color="auto" w:fill="auto"/>
            <w:noWrap/>
            <w:vAlign w:val="bottom"/>
            <w:hideMark/>
          </w:tcPr>
          <w:p w14:paraId="08F02691"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0.45</w:t>
            </w:r>
          </w:p>
        </w:tc>
        <w:tc>
          <w:tcPr>
            <w:tcW w:w="726" w:type="dxa"/>
            <w:tcBorders>
              <w:top w:val="nil"/>
              <w:left w:val="nil"/>
              <w:bottom w:val="nil"/>
              <w:right w:val="nil"/>
            </w:tcBorders>
            <w:shd w:val="clear" w:color="auto" w:fill="auto"/>
            <w:noWrap/>
            <w:vAlign w:val="bottom"/>
            <w:hideMark/>
          </w:tcPr>
          <w:p w14:paraId="000448A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0.27</w:t>
            </w:r>
          </w:p>
        </w:tc>
        <w:tc>
          <w:tcPr>
            <w:tcW w:w="618" w:type="dxa"/>
            <w:tcBorders>
              <w:top w:val="nil"/>
              <w:left w:val="nil"/>
              <w:bottom w:val="nil"/>
              <w:right w:val="nil"/>
            </w:tcBorders>
            <w:shd w:val="clear" w:color="auto" w:fill="auto"/>
            <w:noWrap/>
            <w:vAlign w:val="bottom"/>
            <w:hideMark/>
          </w:tcPr>
          <w:p w14:paraId="3F64803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0.27</w:t>
            </w:r>
          </w:p>
        </w:tc>
        <w:tc>
          <w:tcPr>
            <w:tcW w:w="509" w:type="dxa"/>
            <w:tcBorders>
              <w:top w:val="nil"/>
              <w:left w:val="nil"/>
              <w:bottom w:val="nil"/>
              <w:right w:val="nil"/>
            </w:tcBorders>
            <w:shd w:val="clear" w:color="auto" w:fill="auto"/>
            <w:noWrap/>
            <w:vAlign w:val="bottom"/>
            <w:hideMark/>
          </w:tcPr>
          <w:p w14:paraId="0D98A63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435" w:type="dxa"/>
            <w:tcBorders>
              <w:top w:val="nil"/>
              <w:left w:val="nil"/>
              <w:bottom w:val="nil"/>
              <w:right w:val="nil"/>
            </w:tcBorders>
            <w:shd w:val="clear" w:color="auto" w:fill="auto"/>
            <w:noWrap/>
            <w:vAlign w:val="bottom"/>
            <w:hideMark/>
          </w:tcPr>
          <w:p w14:paraId="342E401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435" w:type="dxa"/>
            <w:tcBorders>
              <w:top w:val="nil"/>
              <w:left w:val="nil"/>
              <w:bottom w:val="nil"/>
              <w:right w:val="nil"/>
            </w:tcBorders>
            <w:shd w:val="clear" w:color="auto" w:fill="auto"/>
            <w:noWrap/>
            <w:vAlign w:val="bottom"/>
            <w:hideMark/>
          </w:tcPr>
          <w:p w14:paraId="6D5D623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0.29</w:t>
            </w:r>
          </w:p>
        </w:tc>
        <w:tc>
          <w:tcPr>
            <w:tcW w:w="766" w:type="dxa"/>
            <w:tcBorders>
              <w:top w:val="nil"/>
              <w:left w:val="nil"/>
              <w:bottom w:val="nil"/>
              <w:right w:val="nil"/>
            </w:tcBorders>
            <w:shd w:val="clear" w:color="auto" w:fill="auto"/>
            <w:noWrap/>
            <w:vAlign w:val="bottom"/>
            <w:hideMark/>
          </w:tcPr>
          <w:p w14:paraId="328E744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0.30</w:t>
            </w:r>
          </w:p>
        </w:tc>
        <w:tc>
          <w:tcPr>
            <w:tcW w:w="637" w:type="dxa"/>
            <w:tcBorders>
              <w:top w:val="nil"/>
              <w:left w:val="nil"/>
              <w:bottom w:val="nil"/>
              <w:right w:val="nil"/>
            </w:tcBorders>
            <w:shd w:val="clear" w:color="auto" w:fill="auto"/>
            <w:noWrap/>
            <w:vAlign w:val="bottom"/>
            <w:hideMark/>
          </w:tcPr>
          <w:p w14:paraId="1E0EE78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548" w:type="dxa"/>
            <w:tcBorders>
              <w:top w:val="nil"/>
              <w:left w:val="nil"/>
              <w:bottom w:val="nil"/>
              <w:right w:val="nil"/>
            </w:tcBorders>
            <w:shd w:val="clear" w:color="auto" w:fill="auto"/>
            <w:noWrap/>
            <w:vAlign w:val="bottom"/>
            <w:hideMark/>
          </w:tcPr>
          <w:p w14:paraId="3CD456C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shd w:val="clear" w:color="auto" w:fill="auto"/>
            <w:noWrap/>
            <w:vAlign w:val="bottom"/>
            <w:hideMark/>
          </w:tcPr>
          <w:p w14:paraId="391196A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0.25</w:t>
            </w:r>
          </w:p>
        </w:tc>
        <w:tc>
          <w:tcPr>
            <w:tcW w:w="529" w:type="dxa"/>
            <w:tcBorders>
              <w:top w:val="nil"/>
              <w:left w:val="nil"/>
              <w:bottom w:val="nil"/>
              <w:right w:val="nil"/>
            </w:tcBorders>
            <w:shd w:val="clear" w:color="auto" w:fill="auto"/>
            <w:noWrap/>
            <w:vAlign w:val="bottom"/>
            <w:hideMark/>
          </w:tcPr>
          <w:p w14:paraId="72CDBC1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0.18</w:t>
            </w:r>
          </w:p>
        </w:tc>
        <w:tc>
          <w:tcPr>
            <w:tcW w:w="568" w:type="dxa"/>
            <w:tcBorders>
              <w:top w:val="nil"/>
              <w:left w:val="nil"/>
              <w:bottom w:val="nil"/>
              <w:right w:val="nil"/>
            </w:tcBorders>
            <w:shd w:val="clear" w:color="auto" w:fill="auto"/>
            <w:noWrap/>
            <w:vAlign w:val="bottom"/>
            <w:hideMark/>
          </w:tcPr>
          <w:p w14:paraId="59B5B15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60" w:type="dxa"/>
            <w:tcBorders>
              <w:top w:val="nil"/>
              <w:left w:val="nil"/>
              <w:bottom w:val="nil"/>
              <w:right w:val="nil"/>
            </w:tcBorders>
            <w:shd w:val="clear" w:color="auto" w:fill="auto"/>
            <w:noWrap/>
            <w:vAlign w:val="bottom"/>
            <w:hideMark/>
          </w:tcPr>
          <w:p w14:paraId="2A625C7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1A81D14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548" w:type="dxa"/>
            <w:tcBorders>
              <w:top w:val="nil"/>
              <w:left w:val="nil"/>
              <w:bottom w:val="nil"/>
              <w:right w:val="nil"/>
            </w:tcBorders>
            <w:shd w:val="clear" w:color="auto" w:fill="auto"/>
            <w:noWrap/>
            <w:vAlign w:val="bottom"/>
            <w:hideMark/>
          </w:tcPr>
          <w:p w14:paraId="0145F29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378A9B3"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7133B3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37D4078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C3259D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2ADF1C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362193F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0EAD13A3"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3CD3D60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phys</w:t>
            </w:r>
          </w:p>
        </w:tc>
        <w:tc>
          <w:tcPr>
            <w:tcW w:w="608" w:type="dxa"/>
            <w:tcBorders>
              <w:top w:val="nil"/>
              <w:left w:val="nil"/>
              <w:bottom w:val="nil"/>
              <w:right w:val="nil"/>
            </w:tcBorders>
            <w:shd w:val="clear" w:color="auto" w:fill="auto"/>
            <w:noWrap/>
            <w:vAlign w:val="bottom"/>
            <w:hideMark/>
          </w:tcPr>
          <w:p w14:paraId="25C79F0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588" w:type="dxa"/>
            <w:tcBorders>
              <w:top w:val="nil"/>
              <w:left w:val="nil"/>
              <w:bottom w:val="nil"/>
              <w:right w:val="nil"/>
            </w:tcBorders>
            <w:shd w:val="clear" w:color="auto" w:fill="auto"/>
            <w:noWrap/>
            <w:vAlign w:val="bottom"/>
            <w:hideMark/>
          </w:tcPr>
          <w:p w14:paraId="762C44A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vAlign w:val="bottom"/>
          </w:tcPr>
          <w:p w14:paraId="1B53941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vAlign w:val="bottom"/>
          </w:tcPr>
          <w:p w14:paraId="7064F7E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shd w:val="clear" w:color="auto" w:fill="auto"/>
            <w:noWrap/>
            <w:vAlign w:val="bottom"/>
            <w:hideMark/>
          </w:tcPr>
          <w:p w14:paraId="6C87C9B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707" w:type="dxa"/>
            <w:tcBorders>
              <w:top w:val="nil"/>
              <w:left w:val="nil"/>
              <w:bottom w:val="nil"/>
              <w:right w:val="nil"/>
            </w:tcBorders>
            <w:shd w:val="clear" w:color="auto" w:fill="auto"/>
            <w:noWrap/>
            <w:vAlign w:val="bottom"/>
            <w:hideMark/>
          </w:tcPr>
          <w:p w14:paraId="305329B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568" w:type="dxa"/>
            <w:tcBorders>
              <w:top w:val="nil"/>
              <w:left w:val="nil"/>
              <w:bottom w:val="nil"/>
              <w:right w:val="nil"/>
            </w:tcBorders>
            <w:shd w:val="clear" w:color="auto" w:fill="auto"/>
            <w:noWrap/>
            <w:vAlign w:val="bottom"/>
            <w:hideMark/>
          </w:tcPr>
          <w:p w14:paraId="0173DAB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667" w:type="dxa"/>
            <w:tcBorders>
              <w:top w:val="nil"/>
              <w:left w:val="nil"/>
              <w:bottom w:val="nil"/>
              <w:right w:val="nil"/>
            </w:tcBorders>
            <w:shd w:val="clear" w:color="auto" w:fill="auto"/>
            <w:noWrap/>
            <w:vAlign w:val="bottom"/>
            <w:hideMark/>
          </w:tcPr>
          <w:p w14:paraId="5499C59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0.19</w:t>
            </w:r>
          </w:p>
        </w:tc>
        <w:tc>
          <w:tcPr>
            <w:tcW w:w="657" w:type="dxa"/>
            <w:tcBorders>
              <w:top w:val="nil"/>
              <w:left w:val="nil"/>
              <w:bottom w:val="nil"/>
              <w:right w:val="nil"/>
            </w:tcBorders>
            <w:shd w:val="clear" w:color="auto" w:fill="auto"/>
            <w:noWrap/>
            <w:vAlign w:val="bottom"/>
            <w:hideMark/>
          </w:tcPr>
          <w:p w14:paraId="2A3F07E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736" w:type="dxa"/>
            <w:tcBorders>
              <w:top w:val="nil"/>
              <w:left w:val="nil"/>
              <w:bottom w:val="nil"/>
              <w:right w:val="nil"/>
            </w:tcBorders>
            <w:shd w:val="clear" w:color="auto" w:fill="auto"/>
            <w:noWrap/>
            <w:vAlign w:val="bottom"/>
            <w:hideMark/>
          </w:tcPr>
          <w:p w14:paraId="4F1F157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0.19</w:t>
            </w:r>
          </w:p>
        </w:tc>
        <w:tc>
          <w:tcPr>
            <w:tcW w:w="726" w:type="dxa"/>
            <w:tcBorders>
              <w:top w:val="nil"/>
              <w:left w:val="nil"/>
              <w:bottom w:val="nil"/>
              <w:right w:val="nil"/>
            </w:tcBorders>
            <w:shd w:val="clear" w:color="auto" w:fill="auto"/>
            <w:noWrap/>
            <w:vAlign w:val="bottom"/>
            <w:hideMark/>
          </w:tcPr>
          <w:p w14:paraId="76883DD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618" w:type="dxa"/>
            <w:tcBorders>
              <w:top w:val="nil"/>
              <w:left w:val="nil"/>
              <w:bottom w:val="nil"/>
              <w:right w:val="nil"/>
            </w:tcBorders>
            <w:shd w:val="clear" w:color="auto" w:fill="auto"/>
            <w:noWrap/>
            <w:vAlign w:val="bottom"/>
            <w:hideMark/>
          </w:tcPr>
          <w:p w14:paraId="63B859D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509" w:type="dxa"/>
            <w:tcBorders>
              <w:top w:val="nil"/>
              <w:left w:val="nil"/>
              <w:bottom w:val="nil"/>
              <w:right w:val="nil"/>
            </w:tcBorders>
            <w:shd w:val="clear" w:color="auto" w:fill="auto"/>
            <w:noWrap/>
            <w:vAlign w:val="bottom"/>
            <w:hideMark/>
          </w:tcPr>
          <w:p w14:paraId="325C2C2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noWrap/>
            <w:vAlign w:val="bottom"/>
            <w:hideMark/>
          </w:tcPr>
          <w:p w14:paraId="1516CF3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35" w:type="dxa"/>
            <w:tcBorders>
              <w:top w:val="nil"/>
              <w:left w:val="nil"/>
              <w:bottom w:val="nil"/>
              <w:right w:val="nil"/>
            </w:tcBorders>
            <w:shd w:val="clear" w:color="auto" w:fill="auto"/>
            <w:noWrap/>
            <w:vAlign w:val="bottom"/>
            <w:hideMark/>
          </w:tcPr>
          <w:p w14:paraId="2717BB1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766" w:type="dxa"/>
            <w:tcBorders>
              <w:top w:val="nil"/>
              <w:left w:val="nil"/>
              <w:bottom w:val="nil"/>
              <w:right w:val="nil"/>
            </w:tcBorders>
            <w:shd w:val="clear" w:color="auto" w:fill="auto"/>
            <w:noWrap/>
            <w:vAlign w:val="bottom"/>
            <w:hideMark/>
          </w:tcPr>
          <w:p w14:paraId="5471E40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637" w:type="dxa"/>
            <w:tcBorders>
              <w:top w:val="nil"/>
              <w:left w:val="nil"/>
              <w:bottom w:val="nil"/>
              <w:right w:val="nil"/>
            </w:tcBorders>
            <w:shd w:val="clear" w:color="auto" w:fill="auto"/>
            <w:noWrap/>
            <w:vAlign w:val="bottom"/>
            <w:hideMark/>
          </w:tcPr>
          <w:p w14:paraId="3044FB7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548" w:type="dxa"/>
            <w:tcBorders>
              <w:top w:val="nil"/>
              <w:left w:val="nil"/>
              <w:bottom w:val="nil"/>
              <w:right w:val="nil"/>
            </w:tcBorders>
            <w:shd w:val="clear" w:color="auto" w:fill="auto"/>
            <w:noWrap/>
            <w:vAlign w:val="bottom"/>
            <w:hideMark/>
          </w:tcPr>
          <w:p w14:paraId="616FDCC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noWrap/>
            <w:vAlign w:val="bottom"/>
            <w:hideMark/>
          </w:tcPr>
          <w:p w14:paraId="1B764C6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529" w:type="dxa"/>
            <w:tcBorders>
              <w:top w:val="nil"/>
              <w:left w:val="nil"/>
              <w:bottom w:val="nil"/>
              <w:right w:val="nil"/>
            </w:tcBorders>
            <w:shd w:val="clear" w:color="auto" w:fill="auto"/>
            <w:noWrap/>
            <w:vAlign w:val="bottom"/>
            <w:hideMark/>
          </w:tcPr>
          <w:p w14:paraId="245E2AD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568" w:type="dxa"/>
            <w:tcBorders>
              <w:top w:val="nil"/>
              <w:left w:val="nil"/>
              <w:bottom w:val="nil"/>
              <w:right w:val="nil"/>
            </w:tcBorders>
            <w:shd w:val="clear" w:color="auto" w:fill="auto"/>
            <w:noWrap/>
            <w:vAlign w:val="bottom"/>
            <w:hideMark/>
          </w:tcPr>
          <w:p w14:paraId="4B9F4E8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460" w:type="dxa"/>
            <w:tcBorders>
              <w:top w:val="nil"/>
              <w:left w:val="nil"/>
              <w:bottom w:val="nil"/>
              <w:right w:val="nil"/>
            </w:tcBorders>
            <w:shd w:val="clear" w:color="auto" w:fill="auto"/>
            <w:noWrap/>
            <w:vAlign w:val="bottom"/>
            <w:hideMark/>
          </w:tcPr>
          <w:p w14:paraId="39938C1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6C73524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548" w:type="dxa"/>
            <w:tcBorders>
              <w:top w:val="nil"/>
              <w:left w:val="nil"/>
              <w:bottom w:val="nil"/>
              <w:right w:val="nil"/>
            </w:tcBorders>
            <w:shd w:val="clear" w:color="auto" w:fill="auto"/>
            <w:noWrap/>
            <w:vAlign w:val="bottom"/>
            <w:hideMark/>
          </w:tcPr>
          <w:p w14:paraId="1F27956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C9A773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5CDB5B2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6645DF6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1978D1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E0D7B8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649F79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4E705279"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20D7005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size</w:t>
            </w:r>
          </w:p>
        </w:tc>
        <w:tc>
          <w:tcPr>
            <w:tcW w:w="608" w:type="dxa"/>
            <w:tcBorders>
              <w:top w:val="nil"/>
              <w:left w:val="nil"/>
              <w:bottom w:val="nil"/>
              <w:right w:val="nil"/>
            </w:tcBorders>
            <w:shd w:val="clear" w:color="auto" w:fill="auto"/>
            <w:noWrap/>
            <w:vAlign w:val="bottom"/>
            <w:hideMark/>
          </w:tcPr>
          <w:p w14:paraId="73352FA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-0.13</w:t>
            </w:r>
          </w:p>
        </w:tc>
        <w:tc>
          <w:tcPr>
            <w:tcW w:w="588" w:type="dxa"/>
            <w:tcBorders>
              <w:top w:val="nil"/>
              <w:left w:val="nil"/>
              <w:bottom w:val="nil"/>
              <w:right w:val="nil"/>
            </w:tcBorders>
            <w:shd w:val="clear" w:color="auto" w:fill="auto"/>
            <w:noWrap/>
            <w:vAlign w:val="bottom"/>
            <w:hideMark/>
          </w:tcPr>
          <w:p w14:paraId="5A71BA8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435" w:type="dxa"/>
            <w:tcBorders>
              <w:top w:val="nil"/>
              <w:left w:val="nil"/>
              <w:bottom w:val="nil"/>
              <w:right w:val="nil"/>
            </w:tcBorders>
            <w:shd w:val="clear" w:color="auto" w:fill="auto"/>
            <w:vAlign w:val="bottom"/>
          </w:tcPr>
          <w:p w14:paraId="580EF64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-0.13</w:t>
            </w:r>
          </w:p>
        </w:tc>
        <w:tc>
          <w:tcPr>
            <w:tcW w:w="435" w:type="dxa"/>
            <w:tcBorders>
              <w:top w:val="nil"/>
              <w:left w:val="nil"/>
              <w:bottom w:val="nil"/>
              <w:right w:val="nil"/>
            </w:tcBorders>
            <w:vAlign w:val="bottom"/>
          </w:tcPr>
          <w:p w14:paraId="510A3AE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435" w:type="dxa"/>
            <w:tcBorders>
              <w:top w:val="nil"/>
              <w:left w:val="nil"/>
              <w:bottom w:val="nil"/>
              <w:right w:val="nil"/>
            </w:tcBorders>
            <w:shd w:val="clear" w:color="auto" w:fill="auto"/>
            <w:noWrap/>
            <w:vAlign w:val="bottom"/>
            <w:hideMark/>
          </w:tcPr>
          <w:p w14:paraId="1082DCE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707" w:type="dxa"/>
            <w:tcBorders>
              <w:top w:val="nil"/>
              <w:left w:val="nil"/>
              <w:bottom w:val="nil"/>
              <w:right w:val="nil"/>
            </w:tcBorders>
            <w:shd w:val="clear" w:color="auto" w:fill="auto"/>
            <w:noWrap/>
            <w:vAlign w:val="bottom"/>
            <w:hideMark/>
          </w:tcPr>
          <w:p w14:paraId="0762599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68" w:type="dxa"/>
            <w:tcBorders>
              <w:top w:val="nil"/>
              <w:left w:val="nil"/>
              <w:bottom w:val="nil"/>
              <w:right w:val="nil"/>
            </w:tcBorders>
            <w:shd w:val="clear" w:color="auto" w:fill="auto"/>
            <w:noWrap/>
            <w:vAlign w:val="bottom"/>
            <w:hideMark/>
          </w:tcPr>
          <w:p w14:paraId="631412D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667" w:type="dxa"/>
            <w:tcBorders>
              <w:top w:val="nil"/>
              <w:left w:val="nil"/>
              <w:bottom w:val="nil"/>
              <w:right w:val="nil"/>
            </w:tcBorders>
            <w:shd w:val="clear" w:color="auto" w:fill="auto"/>
            <w:noWrap/>
            <w:vAlign w:val="bottom"/>
            <w:hideMark/>
          </w:tcPr>
          <w:p w14:paraId="14233D7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657" w:type="dxa"/>
            <w:tcBorders>
              <w:top w:val="nil"/>
              <w:left w:val="nil"/>
              <w:bottom w:val="nil"/>
              <w:right w:val="nil"/>
            </w:tcBorders>
            <w:shd w:val="clear" w:color="auto" w:fill="auto"/>
            <w:noWrap/>
            <w:vAlign w:val="bottom"/>
            <w:hideMark/>
          </w:tcPr>
          <w:p w14:paraId="26F9A7A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736" w:type="dxa"/>
            <w:tcBorders>
              <w:top w:val="nil"/>
              <w:left w:val="nil"/>
              <w:bottom w:val="nil"/>
              <w:right w:val="nil"/>
            </w:tcBorders>
            <w:shd w:val="clear" w:color="auto" w:fill="auto"/>
            <w:noWrap/>
            <w:vAlign w:val="bottom"/>
            <w:hideMark/>
          </w:tcPr>
          <w:p w14:paraId="52A20FC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-0.17</w:t>
            </w:r>
          </w:p>
        </w:tc>
        <w:tc>
          <w:tcPr>
            <w:tcW w:w="726" w:type="dxa"/>
            <w:tcBorders>
              <w:top w:val="nil"/>
              <w:left w:val="nil"/>
              <w:bottom w:val="nil"/>
              <w:right w:val="nil"/>
            </w:tcBorders>
            <w:shd w:val="clear" w:color="auto" w:fill="auto"/>
            <w:noWrap/>
            <w:vAlign w:val="bottom"/>
            <w:hideMark/>
          </w:tcPr>
          <w:p w14:paraId="2E4347A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618" w:type="dxa"/>
            <w:tcBorders>
              <w:top w:val="nil"/>
              <w:left w:val="nil"/>
              <w:bottom w:val="nil"/>
              <w:right w:val="nil"/>
            </w:tcBorders>
            <w:shd w:val="clear" w:color="auto" w:fill="auto"/>
            <w:noWrap/>
            <w:vAlign w:val="bottom"/>
            <w:hideMark/>
          </w:tcPr>
          <w:p w14:paraId="662020F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509" w:type="dxa"/>
            <w:tcBorders>
              <w:top w:val="nil"/>
              <w:left w:val="nil"/>
              <w:bottom w:val="nil"/>
              <w:right w:val="nil"/>
            </w:tcBorders>
            <w:shd w:val="clear" w:color="auto" w:fill="auto"/>
            <w:noWrap/>
            <w:vAlign w:val="bottom"/>
            <w:hideMark/>
          </w:tcPr>
          <w:p w14:paraId="799D7B0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shd w:val="clear" w:color="auto" w:fill="auto"/>
            <w:noWrap/>
            <w:vAlign w:val="bottom"/>
            <w:hideMark/>
          </w:tcPr>
          <w:p w14:paraId="2985601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7CC4DE3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766" w:type="dxa"/>
            <w:tcBorders>
              <w:top w:val="nil"/>
              <w:left w:val="nil"/>
              <w:bottom w:val="nil"/>
              <w:right w:val="nil"/>
            </w:tcBorders>
            <w:shd w:val="clear" w:color="auto" w:fill="auto"/>
            <w:noWrap/>
            <w:vAlign w:val="bottom"/>
            <w:hideMark/>
          </w:tcPr>
          <w:p w14:paraId="278E188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637" w:type="dxa"/>
            <w:tcBorders>
              <w:top w:val="nil"/>
              <w:left w:val="nil"/>
              <w:bottom w:val="nil"/>
              <w:right w:val="nil"/>
            </w:tcBorders>
            <w:shd w:val="clear" w:color="auto" w:fill="auto"/>
            <w:noWrap/>
            <w:vAlign w:val="bottom"/>
            <w:hideMark/>
          </w:tcPr>
          <w:p w14:paraId="1150F68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548" w:type="dxa"/>
            <w:tcBorders>
              <w:top w:val="nil"/>
              <w:left w:val="nil"/>
              <w:bottom w:val="nil"/>
              <w:right w:val="nil"/>
            </w:tcBorders>
            <w:shd w:val="clear" w:color="auto" w:fill="auto"/>
            <w:noWrap/>
            <w:vAlign w:val="bottom"/>
            <w:hideMark/>
          </w:tcPr>
          <w:p w14:paraId="6A0D4A1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-0.13</w:t>
            </w:r>
          </w:p>
        </w:tc>
        <w:tc>
          <w:tcPr>
            <w:tcW w:w="435" w:type="dxa"/>
            <w:tcBorders>
              <w:top w:val="nil"/>
              <w:left w:val="nil"/>
              <w:bottom w:val="nil"/>
              <w:right w:val="nil"/>
            </w:tcBorders>
            <w:shd w:val="clear" w:color="auto" w:fill="auto"/>
            <w:noWrap/>
            <w:vAlign w:val="bottom"/>
            <w:hideMark/>
          </w:tcPr>
          <w:p w14:paraId="1AE03A0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-0.12</w:t>
            </w:r>
          </w:p>
        </w:tc>
        <w:tc>
          <w:tcPr>
            <w:tcW w:w="529" w:type="dxa"/>
            <w:tcBorders>
              <w:top w:val="nil"/>
              <w:left w:val="nil"/>
              <w:bottom w:val="nil"/>
              <w:right w:val="nil"/>
            </w:tcBorders>
            <w:shd w:val="clear" w:color="auto" w:fill="auto"/>
            <w:noWrap/>
            <w:vAlign w:val="bottom"/>
            <w:hideMark/>
          </w:tcPr>
          <w:p w14:paraId="271F316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568" w:type="dxa"/>
            <w:tcBorders>
              <w:top w:val="nil"/>
              <w:left w:val="nil"/>
              <w:bottom w:val="nil"/>
              <w:right w:val="nil"/>
            </w:tcBorders>
            <w:shd w:val="clear" w:color="auto" w:fill="auto"/>
            <w:noWrap/>
            <w:vAlign w:val="bottom"/>
            <w:hideMark/>
          </w:tcPr>
          <w:p w14:paraId="72B716D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60" w:type="dxa"/>
            <w:tcBorders>
              <w:top w:val="nil"/>
              <w:left w:val="nil"/>
              <w:bottom w:val="nil"/>
              <w:right w:val="nil"/>
            </w:tcBorders>
            <w:shd w:val="clear" w:color="auto" w:fill="auto"/>
            <w:noWrap/>
            <w:vAlign w:val="bottom"/>
            <w:hideMark/>
          </w:tcPr>
          <w:p w14:paraId="74F4B29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noWrap/>
            <w:vAlign w:val="bottom"/>
            <w:hideMark/>
          </w:tcPr>
          <w:p w14:paraId="6A750FF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548" w:type="dxa"/>
            <w:tcBorders>
              <w:top w:val="nil"/>
              <w:left w:val="nil"/>
              <w:bottom w:val="nil"/>
              <w:right w:val="nil"/>
            </w:tcBorders>
            <w:shd w:val="clear" w:color="auto" w:fill="auto"/>
            <w:noWrap/>
            <w:vAlign w:val="bottom"/>
            <w:hideMark/>
          </w:tcPr>
          <w:p w14:paraId="27F27C5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1C98773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02129A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3347D4DE"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5BE236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A606588"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F23E0B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0BD48EF6"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4618DA2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sector</w:t>
            </w:r>
          </w:p>
        </w:tc>
        <w:tc>
          <w:tcPr>
            <w:tcW w:w="608" w:type="dxa"/>
            <w:tcBorders>
              <w:top w:val="nil"/>
              <w:left w:val="nil"/>
              <w:bottom w:val="nil"/>
              <w:right w:val="nil"/>
            </w:tcBorders>
            <w:shd w:val="clear" w:color="auto" w:fill="auto"/>
            <w:noWrap/>
            <w:vAlign w:val="bottom"/>
            <w:hideMark/>
          </w:tcPr>
          <w:p w14:paraId="4276D19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588" w:type="dxa"/>
            <w:tcBorders>
              <w:top w:val="nil"/>
              <w:left w:val="nil"/>
              <w:bottom w:val="nil"/>
              <w:right w:val="nil"/>
            </w:tcBorders>
            <w:shd w:val="clear" w:color="auto" w:fill="auto"/>
            <w:noWrap/>
            <w:vAlign w:val="bottom"/>
            <w:hideMark/>
          </w:tcPr>
          <w:p w14:paraId="6353F84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shd w:val="clear" w:color="auto" w:fill="auto"/>
            <w:vAlign w:val="bottom"/>
          </w:tcPr>
          <w:p w14:paraId="2769AFB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vAlign w:val="bottom"/>
          </w:tcPr>
          <w:p w14:paraId="1C87B29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-0.13</w:t>
            </w:r>
          </w:p>
        </w:tc>
        <w:tc>
          <w:tcPr>
            <w:tcW w:w="435" w:type="dxa"/>
            <w:tcBorders>
              <w:top w:val="nil"/>
              <w:left w:val="nil"/>
              <w:bottom w:val="nil"/>
              <w:right w:val="nil"/>
            </w:tcBorders>
            <w:shd w:val="clear" w:color="auto" w:fill="auto"/>
            <w:noWrap/>
            <w:vAlign w:val="bottom"/>
            <w:hideMark/>
          </w:tcPr>
          <w:p w14:paraId="1CDBF96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707" w:type="dxa"/>
            <w:tcBorders>
              <w:top w:val="nil"/>
              <w:left w:val="nil"/>
              <w:bottom w:val="nil"/>
              <w:right w:val="nil"/>
            </w:tcBorders>
            <w:shd w:val="clear" w:color="auto" w:fill="auto"/>
            <w:noWrap/>
            <w:vAlign w:val="bottom"/>
            <w:hideMark/>
          </w:tcPr>
          <w:p w14:paraId="3DFC432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568" w:type="dxa"/>
            <w:tcBorders>
              <w:top w:val="nil"/>
              <w:left w:val="nil"/>
              <w:bottom w:val="nil"/>
              <w:right w:val="nil"/>
            </w:tcBorders>
            <w:shd w:val="clear" w:color="auto" w:fill="auto"/>
            <w:noWrap/>
            <w:vAlign w:val="bottom"/>
            <w:hideMark/>
          </w:tcPr>
          <w:p w14:paraId="11AA163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667" w:type="dxa"/>
            <w:tcBorders>
              <w:top w:val="nil"/>
              <w:left w:val="nil"/>
              <w:bottom w:val="nil"/>
              <w:right w:val="nil"/>
            </w:tcBorders>
            <w:shd w:val="clear" w:color="auto" w:fill="auto"/>
            <w:noWrap/>
            <w:vAlign w:val="bottom"/>
            <w:hideMark/>
          </w:tcPr>
          <w:p w14:paraId="452372B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657" w:type="dxa"/>
            <w:tcBorders>
              <w:top w:val="nil"/>
              <w:left w:val="nil"/>
              <w:bottom w:val="nil"/>
              <w:right w:val="nil"/>
            </w:tcBorders>
            <w:shd w:val="clear" w:color="auto" w:fill="auto"/>
            <w:noWrap/>
            <w:vAlign w:val="bottom"/>
            <w:hideMark/>
          </w:tcPr>
          <w:p w14:paraId="7BF54A9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-0.19</w:t>
            </w:r>
          </w:p>
        </w:tc>
        <w:tc>
          <w:tcPr>
            <w:tcW w:w="736" w:type="dxa"/>
            <w:tcBorders>
              <w:top w:val="nil"/>
              <w:left w:val="nil"/>
              <w:bottom w:val="nil"/>
              <w:right w:val="nil"/>
            </w:tcBorders>
            <w:shd w:val="clear" w:color="auto" w:fill="auto"/>
            <w:noWrap/>
            <w:vAlign w:val="bottom"/>
            <w:hideMark/>
          </w:tcPr>
          <w:p w14:paraId="0C3BA12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-0.28</w:t>
            </w:r>
          </w:p>
        </w:tc>
        <w:tc>
          <w:tcPr>
            <w:tcW w:w="726" w:type="dxa"/>
            <w:tcBorders>
              <w:top w:val="nil"/>
              <w:left w:val="nil"/>
              <w:bottom w:val="nil"/>
              <w:right w:val="nil"/>
            </w:tcBorders>
            <w:shd w:val="clear" w:color="auto" w:fill="auto"/>
            <w:noWrap/>
            <w:vAlign w:val="bottom"/>
            <w:hideMark/>
          </w:tcPr>
          <w:p w14:paraId="66A3343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-0.17</w:t>
            </w:r>
          </w:p>
        </w:tc>
        <w:tc>
          <w:tcPr>
            <w:tcW w:w="618" w:type="dxa"/>
            <w:tcBorders>
              <w:top w:val="nil"/>
              <w:left w:val="nil"/>
              <w:bottom w:val="nil"/>
              <w:right w:val="nil"/>
            </w:tcBorders>
            <w:shd w:val="clear" w:color="auto" w:fill="auto"/>
            <w:noWrap/>
            <w:vAlign w:val="bottom"/>
            <w:hideMark/>
          </w:tcPr>
          <w:p w14:paraId="1E16AE9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509" w:type="dxa"/>
            <w:tcBorders>
              <w:top w:val="nil"/>
              <w:left w:val="nil"/>
              <w:bottom w:val="nil"/>
              <w:right w:val="nil"/>
            </w:tcBorders>
            <w:shd w:val="clear" w:color="auto" w:fill="auto"/>
            <w:noWrap/>
            <w:vAlign w:val="bottom"/>
            <w:hideMark/>
          </w:tcPr>
          <w:p w14:paraId="6733DE4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435" w:type="dxa"/>
            <w:tcBorders>
              <w:top w:val="nil"/>
              <w:left w:val="nil"/>
              <w:bottom w:val="nil"/>
              <w:right w:val="nil"/>
            </w:tcBorders>
            <w:shd w:val="clear" w:color="auto" w:fill="auto"/>
            <w:noWrap/>
            <w:vAlign w:val="bottom"/>
            <w:hideMark/>
          </w:tcPr>
          <w:p w14:paraId="4BE3D97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435" w:type="dxa"/>
            <w:tcBorders>
              <w:top w:val="nil"/>
              <w:left w:val="nil"/>
              <w:bottom w:val="nil"/>
              <w:right w:val="nil"/>
            </w:tcBorders>
            <w:shd w:val="clear" w:color="auto" w:fill="auto"/>
            <w:noWrap/>
            <w:vAlign w:val="bottom"/>
            <w:hideMark/>
          </w:tcPr>
          <w:p w14:paraId="7F1B35A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766" w:type="dxa"/>
            <w:tcBorders>
              <w:top w:val="nil"/>
              <w:left w:val="nil"/>
              <w:bottom w:val="nil"/>
              <w:right w:val="nil"/>
            </w:tcBorders>
            <w:shd w:val="clear" w:color="auto" w:fill="auto"/>
            <w:noWrap/>
            <w:vAlign w:val="bottom"/>
            <w:hideMark/>
          </w:tcPr>
          <w:p w14:paraId="51E605B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637" w:type="dxa"/>
            <w:tcBorders>
              <w:top w:val="nil"/>
              <w:left w:val="nil"/>
              <w:bottom w:val="nil"/>
              <w:right w:val="nil"/>
            </w:tcBorders>
            <w:shd w:val="clear" w:color="auto" w:fill="auto"/>
            <w:noWrap/>
            <w:vAlign w:val="bottom"/>
            <w:hideMark/>
          </w:tcPr>
          <w:p w14:paraId="0075D9E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48" w:type="dxa"/>
            <w:tcBorders>
              <w:top w:val="nil"/>
              <w:left w:val="nil"/>
              <w:bottom w:val="nil"/>
              <w:right w:val="nil"/>
            </w:tcBorders>
            <w:shd w:val="clear" w:color="auto" w:fill="auto"/>
            <w:noWrap/>
            <w:vAlign w:val="bottom"/>
            <w:hideMark/>
          </w:tcPr>
          <w:p w14:paraId="4434608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noWrap/>
            <w:vAlign w:val="bottom"/>
            <w:hideMark/>
          </w:tcPr>
          <w:p w14:paraId="286737E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-0.20</w:t>
            </w:r>
          </w:p>
        </w:tc>
        <w:tc>
          <w:tcPr>
            <w:tcW w:w="529" w:type="dxa"/>
            <w:tcBorders>
              <w:top w:val="nil"/>
              <w:left w:val="nil"/>
              <w:bottom w:val="nil"/>
              <w:right w:val="nil"/>
            </w:tcBorders>
            <w:shd w:val="clear" w:color="auto" w:fill="auto"/>
            <w:noWrap/>
            <w:vAlign w:val="bottom"/>
            <w:hideMark/>
          </w:tcPr>
          <w:p w14:paraId="1AD8E56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568" w:type="dxa"/>
            <w:tcBorders>
              <w:top w:val="nil"/>
              <w:left w:val="nil"/>
              <w:bottom w:val="nil"/>
              <w:right w:val="nil"/>
            </w:tcBorders>
            <w:shd w:val="clear" w:color="auto" w:fill="auto"/>
            <w:noWrap/>
            <w:vAlign w:val="bottom"/>
            <w:hideMark/>
          </w:tcPr>
          <w:p w14:paraId="0DE5484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460" w:type="dxa"/>
            <w:tcBorders>
              <w:top w:val="nil"/>
              <w:left w:val="nil"/>
              <w:bottom w:val="nil"/>
              <w:right w:val="nil"/>
            </w:tcBorders>
            <w:shd w:val="clear" w:color="auto" w:fill="auto"/>
            <w:noWrap/>
            <w:vAlign w:val="bottom"/>
            <w:hideMark/>
          </w:tcPr>
          <w:p w14:paraId="3012BDE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noWrap/>
            <w:vAlign w:val="bottom"/>
            <w:hideMark/>
          </w:tcPr>
          <w:p w14:paraId="5A0C5F9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548" w:type="dxa"/>
            <w:tcBorders>
              <w:top w:val="nil"/>
              <w:left w:val="nil"/>
              <w:bottom w:val="nil"/>
              <w:right w:val="nil"/>
            </w:tcBorders>
            <w:shd w:val="clear" w:color="auto" w:fill="auto"/>
            <w:noWrap/>
            <w:vAlign w:val="bottom"/>
            <w:hideMark/>
          </w:tcPr>
          <w:p w14:paraId="27BD37A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210C897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7902498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40" w:type="dxa"/>
            <w:tcBorders>
              <w:top w:val="nil"/>
              <w:left w:val="nil"/>
              <w:bottom w:val="nil"/>
              <w:right w:val="nil"/>
            </w:tcBorders>
            <w:shd w:val="clear" w:color="auto" w:fill="auto"/>
            <w:noWrap/>
            <w:vAlign w:val="bottom"/>
            <w:hideMark/>
          </w:tcPr>
          <w:p w14:paraId="67CAF1AA"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FA60742"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F715C8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AF749BC"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04C219CA"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747D28C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cert</w:t>
            </w:r>
          </w:p>
        </w:tc>
        <w:tc>
          <w:tcPr>
            <w:tcW w:w="608" w:type="dxa"/>
            <w:tcBorders>
              <w:top w:val="nil"/>
              <w:left w:val="nil"/>
              <w:bottom w:val="nil"/>
              <w:right w:val="nil"/>
            </w:tcBorders>
            <w:shd w:val="clear" w:color="auto" w:fill="auto"/>
            <w:noWrap/>
            <w:vAlign w:val="bottom"/>
            <w:hideMark/>
          </w:tcPr>
          <w:p w14:paraId="0092BAC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588" w:type="dxa"/>
            <w:tcBorders>
              <w:top w:val="nil"/>
              <w:left w:val="nil"/>
              <w:bottom w:val="nil"/>
              <w:right w:val="nil"/>
            </w:tcBorders>
            <w:shd w:val="clear" w:color="auto" w:fill="auto"/>
            <w:noWrap/>
            <w:vAlign w:val="bottom"/>
            <w:hideMark/>
          </w:tcPr>
          <w:p w14:paraId="181445A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shd w:val="clear" w:color="auto" w:fill="auto"/>
            <w:vAlign w:val="bottom"/>
          </w:tcPr>
          <w:p w14:paraId="5CBFE31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vAlign w:val="bottom"/>
          </w:tcPr>
          <w:p w14:paraId="4877D8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noWrap/>
            <w:vAlign w:val="bottom"/>
            <w:hideMark/>
          </w:tcPr>
          <w:p w14:paraId="38AB92B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707" w:type="dxa"/>
            <w:tcBorders>
              <w:top w:val="nil"/>
              <w:left w:val="nil"/>
              <w:bottom w:val="nil"/>
              <w:right w:val="nil"/>
            </w:tcBorders>
            <w:shd w:val="clear" w:color="auto" w:fill="auto"/>
            <w:noWrap/>
            <w:vAlign w:val="bottom"/>
            <w:hideMark/>
          </w:tcPr>
          <w:p w14:paraId="2928C58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568" w:type="dxa"/>
            <w:tcBorders>
              <w:top w:val="nil"/>
              <w:left w:val="nil"/>
              <w:bottom w:val="nil"/>
              <w:right w:val="nil"/>
            </w:tcBorders>
            <w:shd w:val="clear" w:color="auto" w:fill="auto"/>
            <w:noWrap/>
            <w:vAlign w:val="bottom"/>
            <w:hideMark/>
          </w:tcPr>
          <w:p w14:paraId="1C2DE13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667" w:type="dxa"/>
            <w:tcBorders>
              <w:top w:val="nil"/>
              <w:left w:val="nil"/>
              <w:bottom w:val="nil"/>
              <w:right w:val="nil"/>
            </w:tcBorders>
            <w:shd w:val="clear" w:color="auto" w:fill="auto"/>
            <w:noWrap/>
            <w:vAlign w:val="bottom"/>
            <w:hideMark/>
          </w:tcPr>
          <w:p w14:paraId="2725144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657" w:type="dxa"/>
            <w:tcBorders>
              <w:top w:val="nil"/>
              <w:left w:val="nil"/>
              <w:bottom w:val="nil"/>
              <w:right w:val="nil"/>
            </w:tcBorders>
            <w:shd w:val="clear" w:color="auto" w:fill="auto"/>
            <w:noWrap/>
            <w:vAlign w:val="bottom"/>
            <w:hideMark/>
          </w:tcPr>
          <w:p w14:paraId="5486DA5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736" w:type="dxa"/>
            <w:tcBorders>
              <w:top w:val="nil"/>
              <w:left w:val="nil"/>
              <w:bottom w:val="nil"/>
              <w:right w:val="nil"/>
            </w:tcBorders>
            <w:shd w:val="clear" w:color="auto" w:fill="auto"/>
            <w:noWrap/>
            <w:vAlign w:val="bottom"/>
            <w:hideMark/>
          </w:tcPr>
          <w:p w14:paraId="5472A4C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726" w:type="dxa"/>
            <w:tcBorders>
              <w:top w:val="nil"/>
              <w:left w:val="nil"/>
              <w:bottom w:val="nil"/>
              <w:right w:val="nil"/>
            </w:tcBorders>
            <w:shd w:val="clear" w:color="auto" w:fill="auto"/>
            <w:noWrap/>
            <w:vAlign w:val="bottom"/>
            <w:hideMark/>
          </w:tcPr>
          <w:p w14:paraId="4D274A9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618" w:type="dxa"/>
            <w:tcBorders>
              <w:top w:val="nil"/>
              <w:left w:val="nil"/>
              <w:bottom w:val="nil"/>
              <w:right w:val="nil"/>
            </w:tcBorders>
            <w:shd w:val="clear" w:color="auto" w:fill="auto"/>
            <w:noWrap/>
            <w:vAlign w:val="bottom"/>
            <w:hideMark/>
          </w:tcPr>
          <w:p w14:paraId="776571D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509" w:type="dxa"/>
            <w:tcBorders>
              <w:top w:val="nil"/>
              <w:left w:val="nil"/>
              <w:bottom w:val="nil"/>
              <w:right w:val="nil"/>
            </w:tcBorders>
            <w:shd w:val="clear" w:color="auto" w:fill="auto"/>
            <w:noWrap/>
            <w:vAlign w:val="bottom"/>
            <w:hideMark/>
          </w:tcPr>
          <w:p w14:paraId="09CC85D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435" w:type="dxa"/>
            <w:tcBorders>
              <w:top w:val="nil"/>
              <w:left w:val="nil"/>
              <w:bottom w:val="nil"/>
              <w:right w:val="nil"/>
            </w:tcBorders>
            <w:shd w:val="clear" w:color="auto" w:fill="auto"/>
            <w:noWrap/>
            <w:vAlign w:val="bottom"/>
            <w:hideMark/>
          </w:tcPr>
          <w:p w14:paraId="063863C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0.12</w:t>
            </w:r>
          </w:p>
        </w:tc>
        <w:tc>
          <w:tcPr>
            <w:tcW w:w="435" w:type="dxa"/>
            <w:tcBorders>
              <w:top w:val="nil"/>
              <w:left w:val="nil"/>
              <w:bottom w:val="nil"/>
              <w:right w:val="nil"/>
            </w:tcBorders>
            <w:shd w:val="clear" w:color="auto" w:fill="auto"/>
            <w:noWrap/>
            <w:vAlign w:val="bottom"/>
            <w:hideMark/>
          </w:tcPr>
          <w:p w14:paraId="3C59744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0.17</w:t>
            </w:r>
          </w:p>
        </w:tc>
        <w:tc>
          <w:tcPr>
            <w:tcW w:w="766" w:type="dxa"/>
            <w:tcBorders>
              <w:top w:val="nil"/>
              <w:left w:val="nil"/>
              <w:bottom w:val="nil"/>
              <w:right w:val="nil"/>
            </w:tcBorders>
            <w:shd w:val="clear" w:color="auto" w:fill="auto"/>
            <w:noWrap/>
            <w:vAlign w:val="bottom"/>
            <w:hideMark/>
          </w:tcPr>
          <w:p w14:paraId="4ECDD81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637" w:type="dxa"/>
            <w:tcBorders>
              <w:top w:val="nil"/>
              <w:left w:val="nil"/>
              <w:bottom w:val="nil"/>
              <w:right w:val="nil"/>
            </w:tcBorders>
            <w:shd w:val="clear" w:color="auto" w:fill="auto"/>
            <w:noWrap/>
            <w:vAlign w:val="bottom"/>
            <w:hideMark/>
          </w:tcPr>
          <w:p w14:paraId="49E7316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548" w:type="dxa"/>
            <w:tcBorders>
              <w:top w:val="nil"/>
              <w:left w:val="nil"/>
              <w:bottom w:val="nil"/>
              <w:right w:val="nil"/>
            </w:tcBorders>
            <w:shd w:val="clear" w:color="auto" w:fill="auto"/>
            <w:noWrap/>
            <w:vAlign w:val="bottom"/>
            <w:hideMark/>
          </w:tcPr>
          <w:p w14:paraId="455F612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noWrap/>
            <w:vAlign w:val="bottom"/>
            <w:hideMark/>
          </w:tcPr>
          <w:p w14:paraId="7720325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529" w:type="dxa"/>
            <w:tcBorders>
              <w:top w:val="nil"/>
              <w:left w:val="nil"/>
              <w:bottom w:val="nil"/>
              <w:right w:val="nil"/>
            </w:tcBorders>
            <w:shd w:val="clear" w:color="auto" w:fill="auto"/>
            <w:noWrap/>
            <w:vAlign w:val="bottom"/>
            <w:hideMark/>
          </w:tcPr>
          <w:p w14:paraId="2937635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568" w:type="dxa"/>
            <w:tcBorders>
              <w:top w:val="nil"/>
              <w:left w:val="nil"/>
              <w:bottom w:val="nil"/>
              <w:right w:val="nil"/>
            </w:tcBorders>
            <w:shd w:val="clear" w:color="auto" w:fill="auto"/>
            <w:noWrap/>
            <w:vAlign w:val="bottom"/>
            <w:hideMark/>
          </w:tcPr>
          <w:p w14:paraId="4CEB85B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460" w:type="dxa"/>
            <w:tcBorders>
              <w:top w:val="nil"/>
              <w:left w:val="nil"/>
              <w:bottom w:val="nil"/>
              <w:right w:val="nil"/>
            </w:tcBorders>
            <w:shd w:val="clear" w:color="auto" w:fill="auto"/>
            <w:noWrap/>
            <w:vAlign w:val="bottom"/>
            <w:hideMark/>
          </w:tcPr>
          <w:p w14:paraId="0276317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noWrap/>
            <w:vAlign w:val="bottom"/>
            <w:hideMark/>
          </w:tcPr>
          <w:p w14:paraId="0B53CC7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548" w:type="dxa"/>
            <w:tcBorders>
              <w:top w:val="nil"/>
              <w:left w:val="nil"/>
              <w:bottom w:val="nil"/>
              <w:right w:val="nil"/>
            </w:tcBorders>
            <w:shd w:val="clear" w:color="auto" w:fill="auto"/>
            <w:noWrap/>
            <w:vAlign w:val="bottom"/>
            <w:hideMark/>
          </w:tcPr>
          <w:p w14:paraId="28D6BF5B"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-0.32</w:t>
            </w:r>
          </w:p>
        </w:tc>
        <w:tc>
          <w:tcPr>
            <w:tcW w:w="435" w:type="dxa"/>
            <w:tcBorders>
              <w:top w:val="nil"/>
              <w:left w:val="nil"/>
              <w:bottom w:val="nil"/>
              <w:right w:val="nil"/>
            </w:tcBorders>
            <w:shd w:val="clear" w:color="auto" w:fill="auto"/>
            <w:noWrap/>
            <w:vAlign w:val="bottom"/>
            <w:hideMark/>
          </w:tcPr>
          <w:p w14:paraId="5177C84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7B4B78F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40" w:type="dxa"/>
            <w:tcBorders>
              <w:top w:val="nil"/>
              <w:left w:val="nil"/>
              <w:bottom w:val="nil"/>
              <w:right w:val="nil"/>
            </w:tcBorders>
            <w:shd w:val="clear" w:color="auto" w:fill="auto"/>
            <w:noWrap/>
            <w:vAlign w:val="bottom"/>
            <w:hideMark/>
          </w:tcPr>
          <w:p w14:paraId="196D699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5796E80"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6E90DC65"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4663FBDD"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5F99E159"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25641F5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kpi</w:t>
            </w:r>
          </w:p>
        </w:tc>
        <w:tc>
          <w:tcPr>
            <w:tcW w:w="608" w:type="dxa"/>
            <w:tcBorders>
              <w:top w:val="nil"/>
              <w:left w:val="nil"/>
              <w:bottom w:val="nil"/>
              <w:right w:val="nil"/>
            </w:tcBorders>
            <w:shd w:val="clear" w:color="auto" w:fill="auto"/>
            <w:noWrap/>
            <w:vAlign w:val="bottom"/>
            <w:hideMark/>
          </w:tcPr>
          <w:p w14:paraId="0D12447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588" w:type="dxa"/>
            <w:tcBorders>
              <w:top w:val="nil"/>
              <w:left w:val="nil"/>
              <w:bottom w:val="nil"/>
              <w:right w:val="nil"/>
            </w:tcBorders>
            <w:shd w:val="clear" w:color="auto" w:fill="auto"/>
            <w:noWrap/>
            <w:vAlign w:val="bottom"/>
            <w:hideMark/>
          </w:tcPr>
          <w:p w14:paraId="10D93B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435" w:type="dxa"/>
            <w:tcBorders>
              <w:top w:val="nil"/>
              <w:left w:val="nil"/>
              <w:bottom w:val="nil"/>
              <w:right w:val="nil"/>
            </w:tcBorders>
            <w:shd w:val="clear" w:color="auto" w:fill="auto"/>
            <w:vAlign w:val="bottom"/>
          </w:tcPr>
          <w:p w14:paraId="78BE60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vAlign w:val="bottom"/>
          </w:tcPr>
          <w:p w14:paraId="3A7B284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noWrap/>
            <w:vAlign w:val="bottom"/>
            <w:hideMark/>
          </w:tcPr>
          <w:p w14:paraId="21C53EE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707" w:type="dxa"/>
            <w:tcBorders>
              <w:top w:val="nil"/>
              <w:left w:val="nil"/>
              <w:bottom w:val="nil"/>
              <w:right w:val="nil"/>
            </w:tcBorders>
            <w:shd w:val="clear" w:color="auto" w:fill="auto"/>
            <w:noWrap/>
            <w:vAlign w:val="bottom"/>
            <w:hideMark/>
          </w:tcPr>
          <w:p w14:paraId="270A06B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568" w:type="dxa"/>
            <w:tcBorders>
              <w:top w:val="nil"/>
              <w:left w:val="nil"/>
              <w:bottom w:val="nil"/>
              <w:right w:val="nil"/>
            </w:tcBorders>
            <w:shd w:val="clear" w:color="auto" w:fill="auto"/>
            <w:noWrap/>
            <w:vAlign w:val="bottom"/>
            <w:hideMark/>
          </w:tcPr>
          <w:p w14:paraId="46B0978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667" w:type="dxa"/>
            <w:tcBorders>
              <w:top w:val="nil"/>
              <w:left w:val="nil"/>
              <w:bottom w:val="nil"/>
              <w:right w:val="nil"/>
            </w:tcBorders>
            <w:shd w:val="clear" w:color="auto" w:fill="auto"/>
            <w:noWrap/>
            <w:vAlign w:val="bottom"/>
            <w:hideMark/>
          </w:tcPr>
          <w:p w14:paraId="7FB242A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0.28</w:t>
            </w:r>
          </w:p>
        </w:tc>
        <w:tc>
          <w:tcPr>
            <w:tcW w:w="657" w:type="dxa"/>
            <w:tcBorders>
              <w:top w:val="nil"/>
              <w:left w:val="nil"/>
              <w:bottom w:val="nil"/>
              <w:right w:val="nil"/>
            </w:tcBorders>
            <w:shd w:val="clear" w:color="auto" w:fill="auto"/>
            <w:noWrap/>
            <w:vAlign w:val="bottom"/>
            <w:hideMark/>
          </w:tcPr>
          <w:p w14:paraId="74B4D3D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736" w:type="dxa"/>
            <w:tcBorders>
              <w:top w:val="nil"/>
              <w:left w:val="nil"/>
              <w:bottom w:val="nil"/>
              <w:right w:val="nil"/>
            </w:tcBorders>
            <w:shd w:val="clear" w:color="auto" w:fill="auto"/>
            <w:noWrap/>
            <w:vAlign w:val="bottom"/>
            <w:hideMark/>
          </w:tcPr>
          <w:p w14:paraId="5830D09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726" w:type="dxa"/>
            <w:tcBorders>
              <w:top w:val="nil"/>
              <w:left w:val="nil"/>
              <w:bottom w:val="nil"/>
              <w:right w:val="nil"/>
            </w:tcBorders>
            <w:shd w:val="clear" w:color="auto" w:fill="auto"/>
            <w:noWrap/>
            <w:vAlign w:val="bottom"/>
            <w:hideMark/>
          </w:tcPr>
          <w:p w14:paraId="63BE8B0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0.17</w:t>
            </w:r>
          </w:p>
        </w:tc>
        <w:tc>
          <w:tcPr>
            <w:tcW w:w="618" w:type="dxa"/>
            <w:tcBorders>
              <w:top w:val="nil"/>
              <w:left w:val="nil"/>
              <w:bottom w:val="nil"/>
              <w:right w:val="nil"/>
            </w:tcBorders>
            <w:shd w:val="clear" w:color="auto" w:fill="auto"/>
            <w:noWrap/>
            <w:vAlign w:val="bottom"/>
            <w:hideMark/>
          </w:tcPr>
          <w:p w14:paraId="1FE7FCB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509" w:type="dxa"/>
            <w:tcBorders>
              <w:top w:val="nil"/>
              <w:left w:val="nil"/>
              <w:bottom w:val="nil"/>
              <w:right w:val="nil"/>
            </w:tcBorders>
            <w:shd w:val="clear" w:color="auto" w:fill="auto"/>
            <w:noWrap/>
            <w:vAlign w:val="bottom"/>
            <w:hideMark/>
          </w:tcPr>
          <w:p w14:paraId="21D686F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435" w:type="dxa"/>
            <w:tcBorders>
              <w:top w:val="nil"/>
              <w:left w:val="nil"/>
              <w:bottom w:val="nil"/>
              <w:right w:val="nil"/>
            </w:tcBorders>
            <w:shd w:val="clear" w:color="auto" w:fill="auto"/>
            <w:noWrap/>
            <w:vAlign w:val="bottom"/>
            <w:hideMark/>
          </w:tcPr>
          <w:p w14:paraId="3E03A79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435" w:type="dxa"/>
            <w:tcBorders>
              <w:top w:val="nil"/>
              <w:left w:val="nil"/>
              <w:bottom w:val="nil"/>
              <w:right w:val="nil"/>
            </w:tcBorders>
            <w:shd w:val="clear" w:color="auto" w:fill="auto"/>
            <w:noWrap/>
            <w:vAlign w:val="bottom"/>
            <w:hideMark/>
          </w:tcPr>
          <w:p w14:paraId="2D401B4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766" w:type="dxa"/>
            <w:tcBorders>
              <w:top w:val="nil"/>
              <w:left w:val="nil"/>
              <w:bottom w:val="nil"/>
              <w:right w:val="nil"/>
            </w:tcBorders>
            <w:shd w:val="clear" w:color="auto" w:fill="auto"/>
            <w:noWrap/>
            <w:vAlign w:val="bottom"/>
            <w:hideMark/>
          </w:tcPr>
          <w:p w14:paraId="0F623B3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637" w:type="dxa"/>
            <w:tcBorders>
              <w:top w:val="nil"/>
              <w:left w:val="nil"/>
              <w:bottom w:val="nil"/>
              <w:right w:val="nil"/>
            </w:tcBorders>
            <w:shd w:val="clear" w:color="auto" w:fill="auto"/>
            <w:noWrap/>
            <w:vAlign w:val="bottom"/>
            <w:hideMark/>
          </w:tcPr>
          <w:p w14:paraId="4686AC6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48" w:type="dxa"/>
            <w:tcBorders>
              <w:top w:val="nil"/>
              <w:left w:val="nil"/>
              <w:bottom w:val="nil"/>
              <w:right w:val="nil"/>
            </w:tcBorders>
            <w:shd w:val="clear" w:color="auto" w:fill="auto"/>
            <w:noWrap/>
            <w:vAlign w:val="bottom"/>
            <w:hideMark/>
          </w:tcPr>
          <w:p w14:paraId="3791F70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75BF16D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0.20</w:t>
            </w:r>
          </w:p>
        </w:tc>
        <w:tc>
          <w:tcPr>
            <w:tcW w:w="529" w:type="dxa"/>
            <w:tcBorders>
              <w:top w:val="nil"/>
              <w:left w:val="nil"/>
              <w:bottom w:val="nil"/>
              <w:right w:val="nil"/>
            </w:tcBorders>
            <w:shd w:val="clear" w:color="auto" w:fill="auto"/>
            <w:noWrap/>
            <w:vAlign w:val="bottom"/>
            <w:hideMark/>
          </w:tcPr>
          <w:p w14:paraId="3EDD337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0.19</w:t>
            </w:r>
          </w:p>
        </w:tc>
        <w:tc>
          <w:tcPr>
            <w:tcW w:w="568" w:type="dxa"/>
            <w:tcBorders>
              <w:top w:val="nil"/>
              <w:left w:val="nil"/>
              <w:bottom w:val="nil"/>
              <w:right w:val="nil"/>
            </w:tcBorders>
            <w:shd w:val="clear" w:color="auto" w:fill="auto"/>
            <w:noWrap/>
            <w:vAlign w:val="bottom"/>
            <w:hideMark/>
          </w:tcPr>
          <w:p w14:paraId="470D318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460" w:type="dxa"/>
            <w:tcBorders>
              <w:top w:val="nil"/>
              <w:left w:val="nil"/>
              <w:bottom w:val="nil"/>
              <w:right w:val="nil"/>
            </w:tcBorders>
            <w:shd w:val="clear" w:color="auto" w:fill="auto"/>
            <w:noWrap/>
            <w:vAlign w:val="bottom"/>
            <w:hideMark/>
          </w:tcPr>
          <w:p w14:paraId="6031F03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76D8741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548" w:type="dxa"/>
            <w:tcBorders>
              <w:top w:val="nil"/>
              <w:left w:val="nil"/>
              <w:bottom w:val="nil"/>
              <w:right w:val="nil"/>
            </w:tcBorders>
            <w:shd w:val="clear" w:color="auto" w:fill="auto"/>
            <w:noWrap/>
            <w:vAlign w:val="bottom"/>
            <w:hideMark/>
          </w:tcPr>
          <w:p w14:paraId="68E9C26F" w14:textId="77777777" w:rsidR="00CF5D7B" w:rsidRPr="00F467BA" w:rsidRDefault="00CF5D7B" w:rsidP="00A5670E">
            <w:pPr>
              <w:spacing w:after="0" w:line="240" w:lineRule="auto"/>
              <w:jc w:val="center"/>
              <w:rPr>
                <w:rFonts w:ascii="Times New Roman" w:eastAsia="Times New Roman" w:hAnsi="Times New Roman" w:cs="Times New Roman"/>
                <w:b/>
                <w:bCs/>
                <w:color w:val="000000"/>
                <w:sz w:val="16"/>
                <w:szCs w:val="16"/>
                <w:lang w:eastAsia="zh-CN"/>
              </w:rPr>
            </w:pPr>
            <w:r w:rsidRPr="00F467BA">
              <w:rPr>
                <w:rFonts w:ascii="Times New Roman" w:eastAsia="Times New Roman" w:hAnsi="Times New Roman" w:cs="Times New Roman"/>
                <w:b/>
                <w:bCs/>
                <w:color w:val="000000"/>
                <w:sz w:val="16"/>
                <w:szCs w:val="16"/>
                <w:lang w:eastAsia="zh-CN"/>
              </w:rPr>
              <w:t>-0.36</w:t>
            </w:r>
          </w:p>
        </w:tc>
        <w:tc>
          <w:tcPr>
            <w:tcW w:w="435" w:type="dxa"/>
            <w:tcBorders>
              <w:top w:val="nil"/>
              <w:left w:val="nil"/>
              <w:bottom w:val="nil"/>
              <w:right w:val="nil"/>
            </w:tcBorders>
            <w:shd w:val="clear" w:color="auto" w:fill="auto"/>
            <w:noWrap/>
            <w:vAlign w:val="bottom"/>
            <w:hideMark/>
          </w:tcPr>
          <w:p w14:paraId="6AD50BB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435" w:type="dxa"/>
            <w:tcBorders>
              <w:top w:val="nil"/>
              <w:left w:val="nil"/>
              <w:bottom w:val="nil"/>
              <w:right w:val="nil"/>
            </w:tcBorders>
            <w:shd w:val="clear" w:color="auto" w:fill="auto"/>
            <w:noWrap/>
            <w:vAlign w:val="bottom"/>
            <w:hideMark/>
          </w:tcPr>
          <w:p w14:paraId="0A3055B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40" w:type="dxa"/>
            <w:tcBorders>
              <w:top w:val="nil"/>
              <w:left w:val="nil"/>
              <w:bottom w:val="nil"/>
              <w:right w:val="nil"/>
            </w:tcBorders>
            <w:shd w:val="clear" w:color="auto" w:fill="auto"/>
            <w:noWrap/>
            <w:vAlign w:val="bottom"/>
            <w:hideMark/>
          </w:tcPr>
          <w:p w14:paraId="7B53F68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5F24D48F"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22FB4B31"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1D805717"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5472EACF"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2D6704E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inno</w:t>
            </w:r>
          </w:p>
        </w:tc>
        <w:tc>
          <w:tcPr>
            <w:tcW w:w="608" w:type="dxa"/>
            <w:tcBorders>
              <w:top w:val="nil"/>
              <w:left w:val="nil"/>
              <w:bottom w:val="nil"/>
              <w:right w:val="nil"/>
            </w:tcBorders>
            <w:shd w:val="clear" w:color="auto" w:fill="auto"/>
            <w:noWrap/>
            <w:vAlign w:val="bottom"/>
            <w:hideMark/>
          </w:tcPr>
          <w:p w14:paraId="6434B9A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588" w:type="dxa"/>
            <w:tcBorders>
              <w:top w:val="nil"/>
              <w:left w:val="nil"/>
              <w:bottom w:val="nil"/>
              <w:right w:val="nil"/>
            </w:tcBorders>
            <w:shd w:val="clear" w:color="auto" w:fill="auto"/>
            <w:noWrap/>
            <w:vAlign w:val="bottom"/>
            <w:hideMark/>
          </w:tcPr>
          <w:p w14:paraId="55C35FC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435" w:type="dxa"/>
            <w:tcBorders>
              <w:top w:val="nil"/>
              <w:left w:val="nil"/>
              <w:bottom w:val="nil"/>
              <w:right w:val="nil"/>
            </w:tcBorders>
            <w:shd w:val="clear" w:color="auto" w:fill="auto"/>
            <w:vAlign w:val="bottom"/>
          </w:tcPr>
          <w:p w14:paraId="433D8DB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vAlign w:val="bottom"/>
          </w:tcPr>
          <w:p w14:paraId="2B73539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noWrap/>
            <w:vAlign w:val="bottom"/>
            <w:hideMark/>
          </w:tcPr>
          <w:p w14:paraId="025AB01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707" w:type="dxa"/>
            <w:tcBorders>
              <w:top w:val="nil"/>
              <w:left w:val="nil"/>
              <w:bottom w:val="nil"/>
              <w:right w:val="nil"/>
            </w:tcBorders>
            <w:shd w:val="clear" w:color="auto" w:fill="auto"/>
            <w:noWrap/>
            <w:vAlign w:val="bottom"/>
            <w:hideMark/>
          </w:tcPr>
          <w:p w14:paraId="6C21E28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-0.13</w:t>
            </w:r>
          </w:p>
        </w:tc>
        <w:tc>
          <w:tcPr>
            <w:tcW w:w="568" w:type="dxa"/>
            <w:tcBorders>
              <w:top w:val="nil"/>
              <w:left w:val="nil"/>
              <w:bottom w:val="nil"/>
              <w:right w:val="nil"/>
            </w:tcBorders>
            <w:shd w:val="clear" w:color="auto" w:fill="auto"/>
            <w:noWrap/>
            <w:vAlign w:val="bottom"/>
            <w:hideMark/>
          </w:tcPr>
          <w:p w14:paraId="6AFB56A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0.18</w:t>
            </w:r>
          </w:p>
        </w:tc>
        <w:tc>
          <w:tcPr>
            <w:tcW w:w="667" w:type="dxa"/>
            <w:tcBorders>
              <w:top w:val="nil"/>
              <w:left w:val="nil"/>
              <w:bottom w:val="nil"/>
              <w:right w:val="nil"/>
            </w:tcBorders>
            <w:shd w:val="clear" w:color="auto" w:fill="auto"/>
            <w:noWrap/>
            <w:vAlign w:val="bottom"/>
            <w:hideMark/>
          </w:tcPr>
          <w:p w14:paraId="4737B20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657" w:type="dxa"/>
            <w:tcBorders>
              <w:top w:val="nil"/>
              <w:left w:val="nil"/>
              <w:bottom w:val="nil"/>
              <w:right w:val="nil"/>
            </w:tcBorders>
            <w:shd w:val="clear" w:color="auto" w:fill="auto"/>
            <w:noWrap/>
            <w:vAlign w:val="bottom"/>
            <w:hideMark/>
          </w:tcPr>
          <w:p w14:paraId="3EB4EE3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736" w:type="dxa"/>
            <w:tcBorders>
              <w:top w:val="nil"/>
              <w:left w:val="nil"/>
              <w:bottom w:val="nil"/>
              <w:right w:val="nil"/>
            </w:tcBorders>
            <w:shd w:val="clear" w:color="auto" w:fill="auto"/>
            <w:noWrap/>
            <w:vAlign w:val="bottom"/>
            <w:hideMark/>
          </w:tcPr>
          <w:p w14:paraId="3E2469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0.13</w:t>
            </w:r>
          </w:p>
        </w:tc>
        <w:tc>
          <w:tcPr>
            <w:tcW w:w="726" w:type="dxa"/>
            <w:tcBorders>
              <w:top w:val="nil"/>
              <w:left w:val="nil"/>
              <w:bottom w:val="nil"/>
              <w:right w:val="nil"/>
            </w:tcBorders>
            <w:shd w:val="clear" w:color="auto" w:fill="auto"/>
            <w:noWrap/>
            <w:vAlign w:val="bottom"/>
            <w:hideMark/>
          </w:tcPr>
          <w:p w14:paraId="15E2286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618" w:type="dxa"/>
            <w:tcBorders>
              <w:top w:val="nil"/>
              <w:left w:val="nil"/>
              <w:bottom w:val="nil"/>
              <w:right w:val="nil"/>
            </w:tcBorders>
            <w:shd w:val="clear" w:color="auto" w:fill="auto"/>
            <w:noWrap/>
            <w:vAlign w:val="bottom"/>
            <w:hideMark/>
          </w:tcPr>
          <w:p w14:paraId="2035A6B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0.21</w:t>
            </w:r>
          </w:p>
        </w:tc>
        <w:tc>
          <w:tcPr>
            <w:tcW w:w="509" w:type="dxa"/>
            <w:tcBorders>
              <w:top w:val="nil"/>
              <w:left w:val="nil"/>
              <w:bottom w:val="nil"/>
              <w:right w:val="nil"/>
            </w:tcBorders>
            <w:shd w:val="clear" w:color="auto" w:fill="auto"/>
            <w:noWrap/>
            <w:vAlign w:val="bottom"/>
            <w:hideMark/>
          </w:tcPr>
          <w:p w14:paraId="454A123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435" w:type="dxa"/>
            <w:tcBorders>
              <w:top w:val="nil"/>
              <w:left w:val="nil"/>
              <w:bottom w:val="nil"/>
              <w:right w:val="nil"/>
            </w:tcBorders>
            <w:shd w:val="clear" w:color="auto" w:fill="auto"/>
            <w:noWrap/>
            <w:vAlign w:val="bottom"/>
            <w:hideMark/>
          </w:tcPr>
          <w:p w14:paraId="45A9063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noWrap/>
            <w:vAlign w:val="bottom"/>
            <w:hideMark/>
          </w:tcPr>
          <w:p w14:paraId="005F739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766" w:type="dxa"/>
            <w:tcBorders>
              <w:top w:val="nil"/>
              <w:left w:val="nil"/>
              <w:bottom w:val="nil"/>
              <w:right w:val="nil"/>
            </w:tcBorders>
            <w:shd w:val="clear" w:color="auto" w:fill="auto"/>
            <w:noWrap/>
            <w:vAlign w:val="bottom"/>
            <w:hideMark/>
          </w:tcPr>
          <w:p w14:paraId="68E185D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637" w:type="dxa"/>
            <w:tcBorders>
              <w:top w:val="nil"/>
              <w:left w:val="nil"/>
              <w:bottom w:val="nil"/>
              <w:right w:val="nil"/>
            </w:tcBorders>
            <w:shd w:val="clear" w:color="auto" w:fill="auto"/>
            <w:noWrap/>
            <w:vAlign w:val="bottom"/>
            <w:hideMark/>
          </w:tcPr>
          <w:p w14:paraId="2ED8BF8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548" w:type="dxa"/>
            <w:tcBorders>
              <w:top w:val="nil"/>
              <w:left w:val="nil"/>
              <w:bottom w:val="nil"/>
              <w:right w:val="nil"/>
            </w:tcBorders>
            <w:shd w:val="clear" w:color="auto" w:fill="auto"/>
            <w:noWrap/>
            <w:vAlign w:val="bottom"/>
            <w:hideMark/>
          </w:tcPr>
          <w:p w14:paraId="4C399E2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noWrap/>
            <w:vAlign w:val="bottom"/>
            <w:hideMark/>
          </w:tcPr>
          <w:p w14:paraId="59740EE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529" w:type="dxa"/>
            <w:tcBorders>
              <w:top w:val="nil"/>
              <w:left w:val="nil"/>
              <w:bottom w:val="nil"/>
              <w:right w:val="nil"/>
            </w:tcBorders>
            <w:shd w:val="clear" w:color="auto" w:fill="auto"/>
            <w:noWrap/>
            <w:vAlign w:val="bottom"/>
            <w:hideMark/>
          </w:tcPr>
          <w:p w14:paraId="546CDFF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0.18</w:t>
            </w:r>
          </w:p>
        </w:tc>
        <w:tc>
          <w:tcPr>
            <w:tcW w:w="568" w:type="dxa"/>
            <w:tcBorders>
              <w:top w:val="nil"/>
              <w:left w:val="nil"/>
              <w:bottom w:val="nil"/>
              <w:right w:val="nil"/>
            </w:tcBorders>
            <w:shd w:val="clear" w:color="auto" w:fill="auto"/>
            <w:noWrap/>
            <w:vAlign w:val="bottom"/>
            <w:hideMark/>
          </w:tcPr>
          <w:p w14:paraId="6FD86F4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460" w:type="dxa"/>
            <w:tcBorders>
              <w:top w:val="nil"/>
              <w:left w:val="nil"/>
              <w:bottom w:val="nil"/>
              <w:right w:val="nil"/>
            </w:tcBorders>
            <w:shd w:val="clear" w:color="auto" w:fill="auto"/>
            <w:noWrap/>
            <w:vAlign w:val="bottom"/>
            <w:hideMark/>
          </w:tcPr>
          <w:p w14:paraId="5D31D64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5BF53EF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548" w:type="dxa"/>
            <w:tcBorders>
              <w:top w:val="nil"/>
              <w:left w:val="nil"/>
              <w:bottom w:val="nil"/>
              <w:right w:val="nil"/>
            </w:tcBorders>
            <w:shd w:val="clear" w:color="auto" w:fill="auto"/>
            <w:noWrap/>
            <w:vAlign w:val="bottom"/>
            <w:hideMark/>
          </w:tcPr>
          <w:p w14:paraId="6A7DBB9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-0.12</w:t>
            </w:r>
          </w:p>
        </w:tc>
        <w:tc>
          <w:tcPr>
            <w:tcW w:w="435" w:type="dxa"/>
            <w:tcBorders>
              <w:top w:val="nil"/>
              <w:left w:val="nil"/>
              <w:bottom w:val="nil"/>
              <w:right w:val="nil"/>
            </w:tcBorders>
            <w:shd w:val="clear" w:color="auto" w:fill="auto"/>
            <w:noWrap/>
            <w:vAlign w:val="bottom"/>
            <w:hideMark/>
          </w:tcPr>
          <w:p w14:paraId="749331C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435" w:type="dxa"/>
            <w:tcBorders>
              <w:top w:val="nil"/>
              <w:left w:val="nil"/>
              <w:bottom w:val="nil"/>
              <w:right w:val="nil"/>
            </w:tcBorders>
            <w:shd w:val="clear" w:color="auto" w:fill="auto"/>
            <w:noWrap/>
            <w:vAlign w:val="bottom"/>
            <w:hideMark/>
          </w:tcPr>
          <w:p w14:paraId="4DE88A0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440" w:type="dxa"/>
            <w:tcBorders>
              <w:top w:val="nil"/>
              <w:left w:val="nil"/>
              <w:bottom w:val="nil"/>
              <w:right w:val="nil"/>
            </w:tcBorders>
            <w:shd w:val="clear" w:color="auto" w:fill="auto"/>
            <w:noWrap/>
            <w:vAlign w:val="bottom"/>
            <w:hideMark/>
          </w:tcPr>
          <w:p w14:paraId="6D045BB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5B3ED97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1529726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c>
          <w:tcPr>
            <w:tcW w:w="435" w:type="dxa"/>
            <w:tcBorders>
              <w:top w:val="nil"/>
              <w:left w:val="nil"/>
              <w:bottom w:val="nil"/>
              <w:right w:val="nil"/>
            </w:tcBorders>
            <w:shd w:val="clear" w:color="auto" w:fill="auto"/>
            <w:noWrap/>
            <w:vAlign w:val="bottom"/>
            <w:hideMark/>
          </w:tcPr>
          <w:p w14:paraId="721616BB"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4CBC9E87"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57A6F02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pat</w:t>
            </w:r>
          </w:p>
        </w:tc>
        <w:tc>
          <w:tcPr>
            <w:tcW w:w="608" w:type="dxa"/>
            <w:tcBorders>
              <w:top w:val="nil"/>
              <w:left w:val="nil"/>
              <w:bottom w:val="nil"/>
              <w:right w:val="nil"/>
            </w:tcBorders>
            <w:shd w:val="clear" w:color="auto" w:fill="auto"/>
            <w:noWrap/>
            <w:vAlign w:val="bottom"/>
            <w:hideMark/>
          </w:tcPr>
          <w:p w14:paraId="3A58B42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88" w:type="dxa"/>
            <w:tcBorders>
              <w:top w:val="nil"/>
              <w:left w:val="nil"/>
              <w:bottom w:val="nil"/>
              <w:right w:val="nil"/>
            </w:tcBorders>
            <w:shd w:val="clear" w:color="auto" w:fill="auto"/>
            <w:noWrap/>
            <w:vAlign w:val="bottom"/>
            <w:hideMark/>
          </w:tcPr>
          <w:p w14:paraId="78052DA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vAlign w:val="bottom"/>
          </w:tcPr>
          <w:p w14:paraId="79B4B9C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vAlign w:val="bottom"/>
          </w:tcPr>
          <w:p w14:paraId="2546FE8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noWrap/>
            <w:vAlign w:val="bottom"/>
            <w:hideMark/>
          </w:tcPr>
          <w:p w14:paraId="2FA02E2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707" w:type="dxa"/>
            <w:tcBorders>
              <w:top w:val="nil"/>
              <w:left w:val="nil"/>
              <w:bottom w:val="nil"/>
              <w:right w:val="nil"/>
            </w:tcBorders>
            <w:shd w:val="clear" w:color="auto" w:fill="auto"/>
            <w:noWrap/>
            <w:vAlign w:val="bottom"/>
            <w:hideMark/>
          </w:tcPr>
          <w:p w14:paraId="2F18751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-0.08</w:t>
            </w:r>
          </w:p>
        </w:tc>
        <w:tc>
          <w:tcPr>
            <w:tcW w:w="568" w:type="dxa"/>
            <w:tcBorders>
              <w:top w:val="nil"/>
              <w:left w:val="nil"/>
              <w:bottom w:val="nil"/>
              <w:right w:val="nil"/>
            </w:tcBorders>
            <w:shd w:val="clear" w:color="auto" w:fill="auto"/>
            <w:noWrap/>
            <w:vAlign w:val="bottom"/>
            <w:hideMark/>
          </w:tcPr>
          <w:p w14:paraId="585035F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667" w:type="dxa"/>
            <w:tcBorders>
              <w:top w:val="nil"/>
              <w:left w:val="nil"/>
              <w:bottom w:val="nil"/>
              <w:right w:val="nil"/>
            </w:tcBorders>
            <w:shd w:val="clear" w:color="auto" w:fill="auto"/>
            <w:noWrap/>
            <w:vAlign w:val="bottom"/>
            <w:hideMark/>
          </w:tcPr>
          <w:p w14:paraId="18340DD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657" w:type="dxa"/>
            <w:tcBorders>
              <w:top w:val="nil"/>
              <w:left w:val="nil"/>
              <w:bottom w:val="nil"/>
              <w:right w:val="nil"/>
            </w:tcBorders>
            <w:shd w:val="clear" w:color="auto" w:fill="auto"/>
            <w:noWrap/>
            <w:vAlign w:val="bottom"/>
            <w:hideMark/>
          </w:tcPr>
          <w:p w14:paraId="2002DBC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736" w:type="dxa"/>
            <w:tcBorders>
              <w:top w:val="nil"/>
              <w:left w:val="nil"/>
              <w:bottom w:val="nil"/>
              <w:right w:val="nil"/>
            </w:tcBorders>
            <w:shd w:val="clear" w:color="auto" w:fill="auto"/>
            <w:noWrap/>
            <w:vAlign w:val="bottom"/>
            <w:hideMark/>
          </w:tcPr>
          <w:p w14:paraId="28B6146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726" w:type="dxa"/>
            <w:tcBorders>
              <w:top w:val="nil"/>
              <w:left w:val="nil"/>
              <w:bottom w:val="nil"/>
              <w:right w:val="nil"/>
            </w:tcBorders>
            <w:shd w:val="clear" w:color="auto" w:fill="auto"/>
            <w:noWrap/>
            <w:vAlign w:val="bottom"/>
            <w:hideMark/>
          </w:tcPr>
          <w:p w14:paraId="6C393BE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618" w:type="dxa"/>
            <w:tcBorders>
              <w:top w:val="nil"/>
              <w:left w:val="nil"/>
              <w:bottom w:val="nil"/>
              <w:right w:val="nil"/>
            </w:tcBorders>
            <w:shd w:val="clear" w:color="auto" w:fill="auto"/>
            <w:noWrap/>
            <w:vAlign w:val="bottom"/>
            <w:hideMark/>
          </w:tcPr>
          <w:p w14:paraId="6ABB3B1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509" w:type="dxa"/>
            <w:tcBorders>
              <w:top w:val="nil"/>
              <w:left w:val="nil"/>
              <w:bottom w:val="nil"/>
              <w:right w:val="nil"/>
            </w:tcBorders>
            <w:shd w:val="clear" w:color="auto" w:fill="auto"/>
            <w:noWrap/>
            <w:vAlign w:val="bottom"/>
            <w:hideMark/>
          </w:tcPr>
          <w:p w14:paraId="2BD6FA6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35" w:type="dxa"/>
            <w:tcBorders>
              <w:top w:val="nil"/>
              <w:left w:val="nil"/>
              <w:bottom w:val="nil"/>
              <w:right w:val="nil"/>
            </w:tcBorders>
            <w:shd w:val="clear" w:color="auto" w:fill="auto"/>
            <w:noWrap/>
            <w:vAlign w:val="bottom"/>
            <w:hideMark/>
          </w:tcPr>
          <w:p w14:paraId="715251A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35" w:type="dxa"/>
            <w:tcBorders>
              <w:top w:val="nil"/>
              <w:left w:val="nil"/>
              <w:bottom w:val="nil"/>
              <w:right w:val="nil"/>
            </w:tcBorders>
            <w:shd w:val="clear" w:color="auto" w:fill="auto"/>
            <w:noWrap/>
            <w:vAlign w:val="bottom"/>
            <w:hideMark/>
          </w:tcPr>
          <w:p w14:paraId="7E148CD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766" w:type="dxa"/>
            <w:tcBorders>
              <w:top w:val="nil"/>
              <w:left w:val="nil"/>
              <w:bottom w:val="nil"/>
              <w:right w:val="nil"/>
            </w:tcBorders>
            <w:shd w:val="clear" w:color="auto" w:fill="auto"/>
            <w:noWrap/>
            <w:vAlign w:val="bottom"/>
            <w:hideMark/>
          </w:tcPr>
          <w:p w14:paraId="756C5EC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637" w:type="dxa"/>
            <w:tcBorders>
              <w:top w:val="nil"/>
              <w:left w:val="nil"/>
              <w:bottom w:val="nil"/>
              <w:right w:val="nil"/>
            </w:tcBorders>
            <w:shd w:val="clear" w:color="auto" w:fill="auto"/>
            <w:noWrap/>
            <w:vAlign w:val="bottom"/>
            <w:hideMark/>
          </w:tcPr>
          <w:p w14:paraId="597D2BE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48" w:type="dxa"/>
            <w:tcBorders>
              <w:top w:val="nil"/>
              <w:left w:val="nil"/>
              <w:bottom w:val="nil"/>
              <w:right w:val="nil"/>
            </w:tcBorders>
            <w:shd w:val="clear" w:color="auto" w:fill="auto"/>
            <w:noWrap/>
            <w:vAlign w:val="bottom"/>
            <w:hideMark/>
          </w:tcPr>
          <w:p w14:paraId="3209D92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3EDD0C7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529" w:type="dxa"/>
            <w:tcBorders>
              <w:top w:val="nil"/>
              <w:left w:val="nil"/>
              <w:bottom w:val="nil"/>
              <w:right w:val="nil"/>
            </w:tcBorders>
            <w:shd w:val="clear" w:color="auto" w:fill="auto"/>
            <w:noWrap/>
            <w:vAlign w:val="bottom"/>
            <w:hideMark/>
          </w:tcPr>
          <w:p w14:paraId="4133A31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568" w:type="dxa"/>
            <w:tcBorders>
              <w:top w:val="nil"/>
              <w:left w:val="nil"/>
              <w:bottom w:val="nil"/>
              <w:right w:val="nil"/>
            </w:tcBorders>
            <w:shd w:val="clear" w:color="auto" w:fill="auto"/>
            <w:noWrap/>
            <w:vAlign w:val="bottom"/>
            <w:hideMark/>
          </w:tcPr>
          <w:p w14:paraId="7503B6B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0.18</w:t>
            </w:r>
          </w:p>
        </w:tc>
        <w:tc>
          <w:tcPr>
            <w:tcW w:w="460" w:type="dxa"/>
            <w:tcBorders>
              <w:top w:val="nil"/>
              <w:left w:val="nil"/>
              <w:bottom w:val="nil"/>
              <w:right w:val="nil"/>
            </w:tcBorders>
            <w:shd w:val="clear" w:color="auto" w:fill="auto"/>
            <w:noWrap/>
            <w:vAlign w:val="bottom"/>
            <w:hideMark/>
          </w:tcPr>
          <w:p w14:paraId="2A8567C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35" w:type="dxa"/>
            <w:tcBorders>
              <w:top w:val="nil"/>
              <w:left w:val="nil"/>
              <w:bottom w:val="nil"/>
              <w:right w:val="nil"/>
            </w:tcBorders>
            <w:shd w:val="clear" w:color="auto" w:fill="auto"/>
            <w:noWrap/>
            <w:vAlign w:val="bottom"/>
            <w:hideMark/>
          </w:tcPr>
          <w:p w14:paraId="5AEAA99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548" w:type="dxa"/>
            <w:tcBorders>
              <w:top w:val="nil"/>
              <w:left w:val="nil"/>
              <w:bottom w:val="nil"/>
              <w:right w:val="nil"/>
            </w:tcBorders>
            <w:shd w:val="clear" w:color="auto" w:fill="auto"/>
            <w:noWrap/>
            <w:vAlign w:val="bottom"/>
            <w:hideMark/>
          </w:tcPr>
          <w:p w14:paraId="7778C21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435" w:type="dxa"/>
            <w:tcBorders>
              <w:top w:val="nil"/>
              <w:left w:val="nil"/>
              <w:bottom w:val="nil"/>
              <w:right w:val="nil"/>
            </w:tcBorders>
            <w:shd w:val="clear" w:color="auto" w:fill="auto"/>
            <w:noWrap/>
            <w:vAlign w:val="bottom"/>
            <w:hideMark/>
          </w:tcPr>
          <w:p w14:paraId="6EBB146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1A0B36E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0.17</w:t>
            </w:r>
          </w:p>
        </w:tc>
        <w:tc>
          <w:tcPr>
            <w:tcW w:w="440" w:type="dxa"/>
            <w:tcBorders>
              <w:top w:val="nil"/>
              <w:left w:val="nil"/>
              <w:bottom w:val="nil"/>
              <w:right w:val="nil"/>
            </w:tcBorders>
            <w:shd w:val="clear" w:color="auto" w:fill="auto"/>
            <w:noWrap/>
            <w:vAlign w:val="bottom"/>
            <w:hideMark/>
          </w:tcPr>
          <w:p w14:paraId="3B45C9E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0.19</w:t>
            </w:r>
          </w:p>
        </w:tc>
        <w:tc>
          <w:tcPr>
            <w:tcW w:w="435" w:type="dxa"/>
            <w:tcBorders>
              <w:top w:val="nil"/>
              <w:left w:val="nil"/>
              <w:bottom w:val="nil"/>
              <w:right w:val="nil"/>
            </w:tcBorders>
            <w:shd w:val="clear" w:color="auto" w:fill="auto"/>
            <w:noWrap/>
            <w:vAlign w:val="bottom"/>
            <w:hideMark/>
          </w:tcPr>
          <w:p w14:paraId="7F60880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354F42D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c>
          <w:tcPr>
            <w:tcW w:w="435" w:type="dxa"/>
            <w:tcBorders>
              <w:top w:val="nil"/>
              <w:left w:val="nil"/>
              <w:bottom w:val="nil"/>
              <w:right w:val="nil"/>
            </w:tcBorders>
            <w:shd w:val="clear" w:color="auto" w:fill="auto"/>
            <w:noWrap/>
            <w:vAlign w:val="bottom"/>
            <w:hideMark/>
          </w:tcPr>
          <w:p w14:paraId="3CC42B44" w14:textId="77777777" w:rsidR="00CF5D7B" w:rsidRPr="00F467BA" w:rsidRDefault="00CF5D7B" w:rsidP="00A5670E">
            <w:pPr>
              <w:spacing w:after="0" w:line="240" w:lineRule="auto"/>
              <w:jc w:val="center"/>
              <w:rPr>
                <w:rFonts w:ascii="Times New Roman" w:eastAsia="Times New Roman" w:hAnsi="Times New Roman" w:cs="Times New Roman"/>
                <w:sz w:val="16"/>
                <w:szCs w:val="16"/>
                <w:lang w:eastAsia="zh-CN"/>
              </w:rPr>
            </w:pPr>
          </w:p>
        </w:tc>
      </w:tr>
      <w:tr w:rsidR="00CF5D7B" w:rsidRPr="00F467BA" w14:paraId="773B7EC1" w14:textId="77777777" w:rsidTr="00A5670E">
        <w:trPr>
          <w:trHeight w:val="272"/>
          <w:jc w:val="center"/>
        </w:trPr>
        <w:tc>
          <w:tcPr>
            <w:tcW w:w="766" w:type="dxa"/>
            <w:tcBorders>
              <w:top w:val="nil"/>
              <w:left w:val="nil"/>
              <w:bottom w:val="nil"/>
              <w:right w:val="nil"/>
            </w:tcBorders>
            <w:shd w:val="clear" w:color="auto" w:fill="auto"/>
            <w:noWrap/>
            <w:vAlign w:val="bottom"/>
            <w:hideMark/>
          </w:tcPr>
          <w:p w14:paraId="7B1A7E2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rd</w:t>
            </w:r>
          </w:p>
        </w:tc>
        <w:tc>
          <w:tcPr>
            <w:tcW w:w="608" w:type="dxa"/>
            <w:tcBorders>
              <w:top w:val="nil"/>
              <w:left w:val="nil"/>
              <w:bottom w:val="nil"/>
              <w:right w:val="nil"/>
            </w:tcBorders>
            <w:shd w:val="clear" w:color="auto" w:fill="auto"/>
            <w:noWrap/>
            <w:vAlign w:val="bottom"/>
            <w:hideMark/>
          </w:tcPr>
          <w:p w14:paraId="42677C1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588" w:type="dxa"/>
            <w:tcBorders>
              <w:top w:val="nil"/>
              <w:left w:val="nil"/>
              <w:bottom w:val="nil"/>
              <w:right w:val="nil"/>
            </w:tcBorders>
            <w:shd w:val="clear" w:color="auto" w:fill="auto"/>
            <w:noWrap/>
            <w:vAlign w:val="bottom"/>
            <w:hideMark/>
          </w:tcPr>
          <w:p w14:paraId="171015A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vAlign w:val="bottom"/>
          </w:tcPr>
          <w:p w14:paraId="5F1BBAA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435" w:type="dxa"/>
            <w:tcBorders>
              <w:top w:val="nil"/>
              <w:left w:val="nil"/>
              <w:bottom w:val="nil"/>
              <w:right w:val="nil"/>
            </w:tcBorders>
            <w:vAlign w:val="bottom"/>
          </w:tcPr>
          <w:p w14:paraId="45D5673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26E5D08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707" w:type="dxa"/>
            <w:tcBorders>
              <w:top w:val="nil"/>
              <w:left w:val="nil"/>
              <w:bottom w:val="nil"/>
              <w:right w:val="nil"/>
            </w:tcBorders>
            <w:shd w:val="clear" w:color="auto" w:fill="auto"/>
            <w:noWrap/>
            <w:vAlign w:val="bottom"/>
            <w:hideMark/>
          </w:tcPr>
          <w:p w14:paraId="597D5DD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-0.12</w:t>
            </w:r>
          </w:p>
        </w:tc>
        <w:tc>
          <w:tcPr>
            <w:tcW w:w="568" w:type="dxa"/>
            <w:tcBorders>
              <w:top w:val="nil"/>
              <w:left w:val="nil"/>
              <w:bottom w:val="nil"/>
              <w:right w:val="nil"/>
            </w:tcBorders>
            <w:shd w:val="clear" w:color="auto" w:fill="auto"/>
            <w:noWrap/>
            <w:vAlign w:val="bottom"/>
            <w:hideMark/>
          </w:tcPr>
          <w:p w14:paraId="39863E6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0.24</w:t>
            </w:r>
          </w:p>
        </w:tc>
        <w:tc>
          <w:tcPr>
            <w:tcW w:w="667" w:type="dxa"/>
            <w:tcBorders>
              <w:top w:val="nil"/>
              <w:left w:val="nil"/>
              <w:bottom w:val="nil"/>
              <w:right w:val="nil"/>
            </w:tcBorders>
            <w:shd w:val="clear" w:color="auto" w:fill="auto"/>
            <w:noWrap/>
            <w:vAlign w:val="bottom"/>
            <w:hideMark/>
          </w:tcPr>
          <w:p w14:paraId="6E13BBF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657" w:type="dxa"/>
            <w:tcBorders>
              <w:top w:val="nil"/>
              <w:left w:val="nil"/>
              <w:bottom w:val="nil"/>
              <w:right w:val="nil"/>
            </w:tcBorders>
            <w:shd w:val="clear" w:color="auto" w:fill="auto"/>
            <w:noWrap/>
            <w:vAlign w:val="bottom"/>
            <w:hideMark/>
          </w:tcPr>
          <w:p w14:paraId="061F03C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736" w:type="dxa"/>
            <w:tcBorders>
              <w:top w:val="nil"/>
              <w:left w:val="nil"/>
              <w:bottom w:val="nil"/>
              <w:right w:val="nil"/>
            </w:tcBorders>
            <w:shd w:val="clear" w:color="auto" w:fill="auto"/>
            <w:noWrap/>
            <w:vAlign w:val="bottom"/>
            <w:hideMark/>
          </w:tcPr>
          <w:p w14:paraId="6EE14F6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726" w:type="dxa"/>
            <w:tcBorders>
              <w:top w:val="nil"/>
              <w:left w:val="nil"/>
              <w:bottom w:val="nil"/>
              <w:right w:val="nil"/>
            </w:tcBorders>
            <w:shd w:val="clear" w:color="auto" w:fill="auto"/>
            <w:noWrap/>
            <w:vAlign w:val="bottom"/>
            <w:hideMark/>
          </w:tcPr>
          <w:p w14:paraId="54AFCEE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0.17</w:t>
            </w:r>
          </w:p>
        </w:tc>
        <w:tc>
          <w:tcPr>
            <w:tcW w:w="618" w:type="dxa"/>
            <w:tcBorders>
              <w:top w:val="nil"/>
              <w:left w:val="nil"/>
              <w:bottom w:val="nil"/>
              <w:right w:val="nil"/>
            </w:tcBorders>
            <w:shd w:val="clear" w:color="auto" w:fill="auto"/>
            <w:noWrap/>
            <w:vAlign w:val="bottom"/>
            <w:hideMark/>
          </w:tcPr>
          <w:p w14:paraId="77A2300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509" w:type="dxa"/>
            <w:tcBorders>
              <w:top w:val="nil"/>
              <w:left w:val="nil"/>
              <w:bottom w:val="nil"/>
              <w:right w:val="nil"/>
            </w:tcBorders>
            <w:shd w:val="clear" w:color="auto" w:fill="auto"/>
            <w:noWrap/>
            <w:vAlign w:val="bottom"/>
            <w:hideMark/>
          </w:tcPr>
          <w:p w14:paraId="2419D69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0E4A022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0.13</w:t>
            </w:r>
          </w:p>
        </w:tc>
        <w:tc>
          <w:tcPr>
            <w:tcW w:w="435" w:type="dxa"/>
            <w:tcBorders>
              <w:top w:val="nil"/>
              <w:left w:val="nil"/>
              <w:bottom w:val="nil"/>
              <w:right w:val="nil"/>
            </w:tcBorders>
            <w:shd w:val="clear" w:color="auto" w:fill="auto"/>
            <w:noWrap/>
            <w:vAlign w:val="bottom"/>
            <w:hideMark/>
          </w:tcPr>
          <w:p w14:paraId="4841347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766" w:type="dxa"/>
            <w:tcBorders>
              <w:top w:val="nil"/>
              <w:left w:val="nil"/>
              <w:bottom w:val="nil"/>
              <w:right w:val="nil"/>
            </w:tcBorders>
            <w:shd w:val="clear" w:color="auto" w:fill="auto"/>
            <w:noWrap/>
            <w:vAlign w:val="bottom"/>
            <w:hideMark/>
          </w:tcPr>
          <w:p w14:paraId="08875A3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0.18</w:t>
            </w:r>
          </w:p>
        </w:tc>
        <w:tc>
          <w:tcPr>
            <w:tcW w:w="637" w:type="dxa"/>
            <w:tcBorders>
              <w:top w:val="nil"/>
              <w:left w:val="nil"/>
              <w:bottom w:val="nil"/>
              <w:right w:val="nil"/>
            </w:tcBorders>
            <w:shd w:val="clear" w:color="auto" w:fill="auto"/>
            <w:noWrap/>
            <w:vAlign w:val="bottom"/>
            <w:hideMark/>
          </w:tcPr>
          <w:p w14:paraId="4B9D537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548" w:type="dxa"/>
            <w:tcBorders>
              <w:top w:val="nil"/>
              <w:left w:val="nil"/>
              <w:bottom w:val="nil"/>
              <w:right w:val="nil"/>
            </w:tcBorders>
            <w:shd w:val="clear" w:color="auto" w:fill="auto"/>
            <w:noWrap/>
            <w:vAlign w:val="bottom"/>
            <w:hideMark/>
          </w:tcPr>
          <w:p w14:paraId="6D97C16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-0.01</w:t>
            </w:r>
          </w:p>
        </w:tc>
        <w:tc>
          <w:tcPr>
            <w:tcW w:w="435" w:type="dxa"/>
            <w:tcBorders>
              <w:top w:val="nil"/>
              <w:left w:val="nil"/>
              <w:bottom w:val="nil"/>
              <w:right w:val="nil"/>
            </w:tcBorders>
            <w:shd w:val="clear" w:color="auto" w:fill="auto"/>
            <w:noWrap/>
            <w:vAlign w:val="bottom"/>
            <w:hideMark/>
          </w:tcPr>
          <w:p w14:paraId="71E2E5E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0.17</w:t>
            </w:r>
          </w:p>
        </w:tc>
        <w:tc>
          <w:tcPr>
            <w:tcW w:w="529" w:type="dxa"/>
            <w:tcBorders>
              <w:top w:val="nil"/>
              <w:left w:val="nil"/>
              <w:bottom w:val="nil"/>
              <w:right w:val="nil"/>
            </w:tcBorders>
            <w:shd w:val="clear" w:color="auto" w:fill="auto"/>
            <w:noWrap/>
            <w:vAlign w:val="bottom"/>
            <w:hideMark/>
          </w:tcPr>
          <w:p w14:paraId="289AC15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0.17</w:t>
            </w:r>
          </w:p>
        </w:tc>
        <w:tc>
          <w:tcPr>
            <w:tcW w:w="568" w:type="dxa"/>
            <w:tcBorders>
              <w:top w:val="nil"/>
              <w:left w:val="nil"/>
              <w:bottom w:val="nil"/>
              <w:right w:val="nil"/>
            </w:tcBorders>
            <w:shd w:val="clear" w:color="auto" w:fill="auto"/>
            <w:noWrap/>
            <w:vAlign w:val="bottom"/>
            <w:hideMark/>
          </w:tcPr>
          <w:p w14:paraId="53F7C1C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460" w:type="dxa"/>
            <w:tcBorders>
              <w:top w:val="nil"/>
              <w:left w:val="nil"/>
              <w:bottom w:val="nil"/>
              <w:right w:val="nil"/>
            </w:tcBorders>
            <w:shd w:val="clear" w:color="auto" w:fill="auto"/>
            <w:noWrap/>
            <w:vAlign w:val="bottom"/>
            <w:hideMark/>
          </w:tcPr>
          <w:p w14:paraId="62D2D33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35" w:type="dxa"/>
            <w:tcBorders>
              <w:top w:val="nil"/>
              <w:left w:val="nil"/>
              <w:bottom w:val="nil"/>
              <w:right w:val="nil"/>
            </w:tcBorders>
            <w:shd w:val="clear" w:color="auto" w:fill="auto"/>
            <w:noWrap/>
            <w:vAlign w:val="bottom"/>
            <w:hideMark/>
          </w:tcPr>
          <w:p w14:paraId="4CFD43C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-0.16</w:t>
            </w:r>
          </w:p>
        </w:tc>
        <w:tc>
          <w:tcPr>
            <w:tcW w:w="548" w:type="dxa"/>
            <w:tcBorders>
              <w:top w:val="nil"/>
              <w:left w:val="nil"/>
              <w:bottom w:val="nil"/>
              <w:right w:val="nil"/>
            </w:tcBorders>
            <w:shd w:val="clear" w:color="auto" w:fill="auto"/>
            <w:noWrap/>
            <w:vAlign w:val="bottom"/>
            <w:hideMark/>
          </w:tcPr>
          <w:p w14:paraId="2B1E6451"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435" w:type="dxa"/>
            <w:tcBorders>
              <w:top w:val="nil"/>
              <w:left w:val="nil"/>
              <w:bottom w:val="nil"/>
              <w:right w:val="nil"/>
            </w:tcBorders>
            <w:shd w:val="clear" w:color="auto" w:fill="auto"/>
            <w:noWrap/>
            <w:vAlign w:val="bottom"/>
            <w:hideMark/>
          </w:tcPr>
          <w:p w14:paraId="47FB394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0.23</w:t>
            </w:r>
          </w:p>
        </w:tc>
        <w:tc>
          <w:tcPr>
            <w:tcW w:w="435" w:type="dxa"/>
            <w:tcBorders>
              <w:top w:val="nil"/>
              <w:left w:val="nil"/>
              <w:bottom w:val="nil"/>
              <w:right w:val="nil"/>
            </w:tcBorders>
            <w:shd w:val="clear" w:color="auto" w:fill="auto"/>
            <w:noWrap/>
            <w:vAlign w:val="bottom"/>
            <w:hideMark/>
          </w:tcPr>
          <w:p w14:paraId="0BD198C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0.22</w:t>
            </w:r>
          </w:p>
        </w:tc>
        <w:tc>
          <w:tcPr>
            <w:tcW w:w="440" w:type="dxa"/>
            <w:tcBorders>
              <w:top w:val="nil"/>
              <w:left w:val="nil"/>
              <w:bottom w:val="nil"/>
              <w:right w:val="nil"/>
            </w:tcBorders>
            <w:shd w:val="clear" w:color="auto" w:fill="auto"/>
            <w:noWrap/>
            <w:vAlign w:val="bottom"/>
            <w:hideMark/>
          </w:tcPr>
          <w:p w14:paraId="02DE324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0.30</w:t>
            </w:r>
          </w:p>
        </w:tc>
        <w:tc>
          <w:tcPr>
            <w:tcW w:w="435" w:type="dxa"/>
            <w:tcBorders>
              <w:top w:val="nil"/>
              <w:left w:val="nil"/>
              <w:bottom w:val="nil"/>
              <w:right w:val="nil"/>
            </w:tcBorders>
            <w:shd w:val="clear" w:color="auto" w:fill="auto"/>
            <w:noWrap/>
            <w:vAlign w:val="bottom"/>
            <w:hideMark/>
          </w:tcPr>
          <w:p w14:paraId="213AB10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0.30</w:t>
            </w:r>
          </w:p>
        </w:tc>
        <w:tc>
          <w:tcPr>
            <w:tcW w:w="435" w:type="dxa"/>
            <w:tcBorders>
              <w:top w:val="nil"/>
              <w:left w:val="nil"/>
              <w:bottom w:val="nil"/>
              <w:right w:val="nil"/>
            </w:tcBorders>
            <w:shd w:val="clear" w:color="auto" w:fill="auto"/>
            <w:noWrap/>
            <w:vAlign w:val="bottom"/>
            <w:hideMark/>
          </w:tcPr>
          <w:p w14:paraId="63A6CD2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c>
          <w:tcPr>
            <w:tcW w:w="435" w:type="dxa"/>
            <w:tcBorders>
              <w:top w:val="nil"/>
              <w:left w:val="nil"/>
              <w:bottom w:val="nil"/>
              <w:right w:val="nil"/>
            </w:tcBorders>
            <w:shd w:val="clear" w:color="auto" w:fill="auto"/>
            <w:noWrap/>
            <w:vAlign w:val="bottom"/>
            <w:hideMark/>
          </w:tcPr>
          <w:p w14:paraId="111895E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p>
        </w:tc>
      </w:tr>
      <w:tr w:rsidR="00CF5D7B" w:rsidRPr="00F467BA" w14:paraId="0CD74FDB" w14:textId="77777777" w:rsidTr="003624B0">
        <w:trPr>
          <w:trHeight w:val="272"/>
          <w:jc w:val="center"/>
        </w:trPr>
        <w:tc>
          <w:tcPr>
            <w:tcW w:w="766" w:type="dxa"/>
            <w:tcBorders>
              <w:top w:val="nil"/>
              <w:left w:val="nil"/>
              <w:bottom w:val="nil"/>
              <w:right w:val="nil"/>
            </w:tcBorders>
            <w:shd w:val="clear" w:color="auto" w:fill="auto"/>
            <w:noWrap/>
            <w:vAlign w:val="bottom"/>
            <w:hideMark/>
          </w:tcPr>
          <w:p w14:paraId="407AA90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fin</w:t>
            </w:r>
          </w:p>
        </w:tc>
        <w:tc>
          <w:tcPr>
            <w:tcW w:w="608" w:type="dxa"/>
            <w:tcBorders>
              <w:top w:val="nil"/>
              <w:left w:val="nil"/>
              <w:bottom w:val="nil"/>
              <w:right w:val="nil"/>
            </w:tcBorders>
            <w:shd w:val="clear" w:color="auto" w:fill="auto"/>
            <w:noWrap/>
            <w:vAlign w:val="bottom"/>
            <w:hideMark/>
          </w:tcPr>
          <w:p w14:paraId="3CB32F3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0.15</w:t>
            </w:r>
          </w:p>
        </w:tc>
        <w:tc>
          <w:tcPr>
            <w:tcW w:w="588" w:type="dxa"/>
            <w:tcBorders>
              <w:top w:val="nil"/>
              <w:left w:val="nil"/>
              <w:bottom w:val="nil"/>
              <w:right w:val="nil"/>
            </w:tcBorders>
            <w:shd w:val="clear" w:color="auto" w:fill="auto"/>
            <w:noWrap/>
            <w:vAlign w:val="bottom"/>
            <w:hideMark/>
          </w:tcPr>
          <w:p w14:paraId="4126F0E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vAlign w:val="bottom"/>
          </w:tcPr>
          <w:p w14:paraId="0DF48FEF"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vAlign w:val="bottom"/>
          </w:tcPr>
          <w:p w14:paraId="7A42784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-0.10</w:t>
            </w:r>
          </w:p>
        </w:tc>
        <w:tc>
          <w:tcPr>
            <w:tcW w:w="435" w:type="dxa"/>
            <w:tcBorders>
              <w:top w:val="nil"/>
              <w:left w:val="nil"/>
              <w:bottom w:val="nil"/>
              <w:right w:val="nil"/>
            </w:tcBorders>
            <w:shd w:val="clear" w:color="auto" w:fill="auto"/>
            <w:noWrap/>
            <w:vAlign w:val="bottom"/>
            <w:hideMark/>
          </w:tcPr>
          <w:p w14:paraId="630CF4F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707" w:type="dxa"/>
            <w:tcBorders>
              <w:top w:val="nil"/>
              <w:left w:val="nil"/>
              <w:bottom w:val="nil"/>
              <w:right w:val="nil"/>
            </w:tcBorders>
            <w:shd w:val="clear" w:color="auto" w:fill="auto"/>
            <w:noWrap/>
            <w:vAlign w:val="bottom"/>
            <w:hideMark/>
          </w:tcPr>
          <w:p w14:paraId="031E71F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0.02</w:t>
            </w:r>
          </w:p>
        </w:tc>
        <w:tc>
          <w:tcPr>
            <w:tcW w:w="568" w:type="dxa"/>
            <w:tcBorders>
              <w:top w:val="nil"/>
              <w:left w:val="nil"/>
              <w:bottom w:val="nil"/>
              <w:right w:val="nil"/>
            </w:tcBorders>
            <w:shd w:val="clear" w:color="auto" w:fill="auto"/>
            <w:noWrap/>
            <w:vAlign w:val="bottom"/>
            <w:hideMark/>
          </w:tcPr>
          <w:p w14:paraId="4207AA9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667" w:type="dxa"/>
            <w:tcBorders>
              <w:top w:val="nil"/>
              <w:left w:val="nil"/>
              <w:bottom w:val="nil"/>
              <w:right w:val="nil"/>
            </w:tcBorders>
            <w:shd w:val="clear" w:color="auto" w:fill="auto"/>
            <w:noWrap/>
            <w:vAlign w:val="bottom"/>
            <w:hideMark/>
          </w:tcPr>
          <w:p w14:paraId="3B29094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657" w:type="dxa"/>
            <w:tcBorders>
              <w:top w:val="nil"/>
              <w:left w:val="nil"/>
              <w:bottom w:val="nil"/>
              <w:right w:val="nil"/>
            </w:tcBorders>
            <w:shd w:val="clear" w:color="auto" w:fill="auto"/>
            <w:noWrap/>
            <w:vAlign w:val="bottom"/>
            <w:hideMark/>
          </w:tcPr>
          <w:p w14:paraId="3054C048"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736" w:type="dxa"/>
            <w:tcBorders>
              <w:top w:val="nil"/>
              <w:left w:val="nil"/>
              <w:bottom w:val="nil"/>
              <w:right w:val="nil"/>
            </w:tcBorders>
            <w:shd w:val="clear" w:color="auto" w:fill="auto"/>
            <w:noWrap/>
            <w:vAlign w:val="bottom"/>
            <w:hideMark/>
          </w:tcPr>
          <w:p w14:paraId="3E61507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726" w:type="dxa"/>
            <w:tcBorders>
              <w:top w:val="nil"/>
              <w:left w:val="nil"/>
              <w:bottom w:val="nil"/>
              <w:right w:val="nil"/>
            </w:tcBorders>
            <w:shd w:val="clear" w:color="auto" w:fill="auto"/>
            <w:noWrap/>
            <w:vAlign w:val="bottom"/>
            <w:hideMark/>
          </w:tcPr>
          <w:p w14:paraId="3657C11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618" w:type="dxa"/>
            <w:tcBorders>
              <w:top w:val="nil"/>
              <w:left w:val="nil"/>
              <w:bottom w:val="nil"/>
              <w:right w:val="nil"/>
            </w:tcBorders>
            <w:shd w:val="clear" w:color="auto" w:fill="auto"/>
            <w:noWrap/>
            <w:vAlign w:val="bottom"/>
            <w:hideMark/>
          </w:tcPr>
          <w:p w14:paraId="5F965DA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509" w:type="dxa"/>
            <w:tcBorders>
              <w:top w:val="nil"/>
              <w:left w:val="nil"/>
              <w:bottom w:val="nil"/>
              <w:right w:val="nil"/>
            </w:tcBorders>
            <w:shd w:val="clear" w:color="auto" w:fill="auto"/>
            <w:noWrap/>
            <w:vAlign w:val="bottom"/>
            <w:hideMark/>
          </w:tcPr>
          <w:p w14:paraId="2692A2A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6276F792"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noWrap/>
            <w:vAlign w:val="bottom"/>
            <w:hideMark/>
          </w:tcPr>
          <w:p w14:paraId="0904958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0.06</w:t>
            </w:r>
          </w:p>
        </w:tc>
        <w:tc>
          <w:tcPr>
            <w:tcW w:w="766" w:type="dxa"/>
            <w:tcBorders>
              <w:top w:val="nil"/>
              <w:left w:val="nil"/>
              <w:bottom w:val="nil"/>
              <w:right w:val="nil"/>
            </w:tcBorders>
            <w:shd w:val="clear" w:color="auto" w:fill="auto"/>
            <w:noWrap/>
            <w:vAlign w:val="bottom"/>
            <w:hideMark/>
          </w:tcPr>
          <w:p w14:paraId="0FE813D6"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637" w:type="dxa"/>
            <w:tcBorders>
              <w:top w:val="nil"/>
              <w:left w:val="nil"/>
              <w:bottom w:val="nil"/>
              <w:right w:val="nil"/>
            </w:tcBorders>
            <w:shd w:val="clear" w:color="auto" w:fill="auto"/>
            <w:noWrap/>
            <w:vAlign w:val="bottom"/>
            <w:hideMark/>
          </w:tcPr>
          <w:p w14:paraId="554DC565"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548" w:type="dxa"/>
            <w:tcBorders>
              <w:top w:val="nil"/>
              <w:left w:val="nil"/>
              <w:bottom w:val="nil"/>
              <w:right w:val="nil"/>
            </w:tcBorders>
            <w:shd w:val="clear" w:color="auto" w:fill="auto"/>
            <w:noWrap/>
            <w:vAlign w:val="bottom"/>
            <w:hideMark/>
          </w:tcPr>
          <w:p w14:paraId="239A869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0.03</w:t>
            </w:r>
          </w:p>
        </w:tc>
        <w:tc>
          <w:tcPr>
            <w:tcW w:w="435" w:type="dxa"/>
            <w:tcBorders>
              <w:top w:val="nil"/>
              <w:left w:val="nil"/>
              <w:bottom w:val="nil"/>
              <w:right w:val="nil"/>
            </w:tcBorders>
            <w:shd w:val="clear" w:color="auto" w:fill="auto"/>
            <w:noWrap/>
            <w:vAlign w:val="bottom"/>
            <w:hideMark/>
          </w:tcPr>
          <w:p w14:paraId="7A29181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0.00</w:t>
            </w:r>
          </w:p>
        </w:tc>
        <w:tc>
          <w:tcPr>
            <w:tcW w:w="529" w:type="dxa"/>
            <w:tcBorders>
              <w:top w:val="nil"/>
              <w:left w:val="nil"/>
              <w:bottom w:val="nil"/>
              <w:right w:val="nil"/>
            </w:tcBorders>
            <w:shd w:val="clear" w:color="auto" w:fill="auto"/>
            <w:noWrap/>
            <w:vAlign w:val="bottom"/>
            <w:hideMark/>
          </w:tcPr>
          <w:p w14:paraId="158E9CD4"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568" w:type="dxa"/>
            <w:tcBorders>
              <w:top w:val="nil"/>
              <w:left w:val="nil"/>
              <w:bottom w:val="nil"/>
              <w:right w:val="nil"/>
            </w:tcBorders>
            <w:shd w:val="clear" w:color="auto" w:fill="auto"/>
            <w:noWrap/>
            <w:vAlign w:val="bottom"/>
            <w:hideMark/>
          </w:tcPr>
          <w:p w14:paraId="1B231C6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0.07</w:t>
            </w:r>
          </w:p>
        </w:tc>
        <w:tc>
          <w:tcPr>
            <w:tcW w:w="460" w:type="dxa"/>
            <w:tcBorders>
              <w:top w:val="nil"/>
              <w:left w:val="nil"/>
              <w:bottom w:val="nil"/>
              <w:right w:val="nil"/>
            </w:tcBorders>
            <w:shd w:val="clear" w:color="auto" w:fill="auto"/>
            <w:noWrap/>
            <w:vAlign w:val="bottom"/>
            <w:hideMark/>
          </w:tcPr>
          <w:p w14:paraId="2D05556A"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35" w:type="dxa"/>
            <w:tcBorders>
              <w:top w:val="nil"/>
              <w:left w:val="nil"/>
              <w:bottom w:val="nil"/>
              <w:right w:val="nil"/>
            </w:tcBorders>
            <w:shd w:val="clear" w:color="auto" w:fill="auto"/>
            <w:noWrap/>
            <w:vAlign w:val="bottom"/>
            <w:hideMark/>
          </w:tcPr>
          <w:p w14:paraId="40AA8D9D"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-0.14</w:t>
            </w:r>
          </w:p>
        </w:tc>
        <w:tc>
          <w:tcPr>
            <w:tcW w:w="548" w:type="dxa"/>
            <w:tcBorders>
              <w:top w:val="nil"/>
              <w:left w:val="nil"/>
              <w:bottom w:val="nil"/>
              <w:right w:val="nil"/>
            </w:tcBorders>
            <w:shd w:val="clear" w:color="auto" w:fill="auto"/>
            <w:noWrap/>
            <w:vAlign w:val="bottom"/>
            <w:hideMark/>
          </w:tcPr>
          <w:p w14:paraId="6A078C29"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35" w:type="dxa"/>
            <w:tcBorders>
              <w:top w:val="nil"/>
              <w:left w:val="nil"/>
              <w:bottom w:val="nil"/>
              <w:right w:val="nil"/>
            </w:tcBorders>
            <w:shd w:val="clear" w:color="auto" w:fill="auto"/>
            <w:noWrap/>
            <w:vAlign w:val="bottom"/>
            <w:hideMark/>
          </w:tcPr>
          <w:p w14:paraId="3E98EFB7"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0.09</w:t>
            </w:r>
          </w:p>
        </w:tc>
        <w:tc>
          <w:tcPr>
            <w:tcW w:w="435" w:type="dxa"/>
            <w:tcBorders>
              <w:top w:val="nil"/>
              <w:left w:val="nil"/>
              <w:bottom w:val="nil"/>
              <w:right w:val="nil"/>
            </w:tcBorders>
            <w:shd w:val="clear" w:color="auto" w:fill="auto"/>
            <w:noWrap/>
            <w:vAlign w:val="bottom"/>
            <w:hideMark/>
          </w:tcPr>
          <w:p w14:paraId="0C310BC3"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0.04</w:t>
            </w:r>
          </w:p>
        </w:tc>
        <w:tc>
          <w:tcPr>
            <w:tcW w:w="440" w:type="dxa"/>
            <w:tcBorders>
              <w:top w:val="nil"/>
              <w:left w:val="nil"/>
              <w:bottom w:val="nil"/>
              <w:right w:val="nil"/>
            </w:tcBorders>
            <w:shd w:val="clear" w:color="auto" w:fill="auto"/>
            <w:noWrap/>
            <w:vAlign w:val="bottom"/>
            <w:hideMark/>
          </w:tcPr>
          <w:p w14:paraId="509CE7DE"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0.05</w:t>
            </w:r>
          </w:p>
        </w:tc>
        <w:tc>
          <w:tcPr>
            <w:tcW w:w="435" w:type="dxa"/>
            <w:tcBorders>
              <w:top w:val="nil"/>
              <w:left w:val="nil"/>
              <w:bottom w:val="nil"/>
              <w:right w:val="nil"/>
            </w:tcBorders>
            <w:shd w:val="clear" w:color="auto" w:fill="auto"/>
            <w:noWrap/>
            <w:vAlign w:val="bottom"/>
            <w:hideMark/>
          </w:tcPr>
          <w:p w14:paraId="2E781A0C"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35" w:type="dxa"/>
            <w:tcBorders>
              <w:top w:val="nil"/>
              <w:left w:val="nil"/>
              <w:bottom w:val="nil"/>
              <w:right w:val="nil"/>
            </w:tcBorders>
            <w:shd w:val="clear" w:color="auto" w:fill="auto"/>
            <w:noWrap/>
            <w:vAlign w:val="bottom"/>
            <w:hideMark/>
          </w:tcPr>
          <w:p w14:paraId="508C1580"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0.11</w:t>
            </w:r>
          </w:p>
        </w:tc>
        <w:tc>
          <w:tcPr>
            <w:tcW w:w="435" w:type="dxa"/>
            <w:tcBorders>
              <w:top w:val="nil"/>
              <w:left w:val="nil"/>
              <w:bottom w:val="nil"/>
              <w:right w:val="nil"/>
            </w:tcBorders>
            <w:shd w:val="clear" w:color="auto" w:fill="auto"/>
            <w:noWrap/>
            <w:vAlign w:val="bottom"/>
            <w:hideMark/>
          </w:tcPr>
          <w:p w14:paraId="2921B2DB" w14:textId="77777777" w:rsidR="00CF5D7B" w:rsidRPr="00F467BA" w:rsidRDefault="00CF5D7B" w:rsidP="00A5670E">
            <w:pPr>
              <w:spacing w:after="0" w:line="240" w:lineRule="auto"/>
              <w:jc w:val="center"/>
              <w:rPr>
                <w:rFonts w:ascii="Times New Roman" w:eastAsia="Times New Roman" w:hAnsi="Times New Roman" w:cs="Times New Roman"/>
                <w:color w:val="000000"/>
                <w:sz w:val="16"/>
                <w:szCs w:val="16"/>
                <w:lang w:eastAsia="zh-CN"/>
              </w:rPr>
            </w:pPr>
            <w:r w:rsidRPr="00F467BA">
              <w:rPr>
                <w:rFonts w:ascii="Times New Roman" w:eastAsia="Times New Roman" w:hAnsi="Times New Roman" w:cs="Times New Roman"/>
                <w:color w:val="000000"/>
                <w:sz w:val="16"/>
                <w:szCs w:val="16"/>
                <w:lang w:eastAsia="zh-CN"/>
              </w:rPr>
              <w:t>1.00</w:t>
            </w:r>
          </w:p>
        </w:tc>
      </w:tr>
      <w:tr w:rsidR="003624B0" w:rsidRPr="00F467BA" w14:paraId="4CBA1079" w14:textId="77777777" w:rsidTr="00A5670E">
        <w:trPr>
          <w:trHeight w:val="272"/>
          <w:jc w:val="center"/>
        </w:trPr>
        <w:tc>
          <w:tcPr>
            <w:tcW w:w="16866" w:type="dxa"/>
            <w:gridSpan w:val="31"/>
            <w:tcBorders>
              <w:top w:val="nil"/>
              <w:left w:val="nil"/>
              <w:bottom w:val="single" w:sz="4" w:space="0" w:color="auto"/>
              <w:right w:val="nil"/>
            </w:tcBorders>
            <w:shd w:val="clear" w:color="auto" w:fill="auto"/>
            <w:noWrap/>
            <w:vAlign w:val="bottom"/>
          </w:tcPr>
          <w:p w14:paraId="4615C882" w14:textId="0D75572F" w:rsidR="003624B0" w:rsidRPr="00F467BA" w:rsidRDefault="003624B0" w:rsidP="003624B0">
            <w:pPr>
              <w:spacing w:after="0" w:line="240" w:lineRule="auto"/>
              <w:rPr>
                <w:rFonts w:ascii="Times New Roman" w:eastAsia="Times New Roman" w:hAnsi="Times New Roman" w:cs="Times New Roman"/>
                <w:color w:val="000000"/>
                <w:sz w:val="16"/>
                <w:szCs w:val="16"/>
                <w:lang w:eastAsia="zh-CN"/>
              </w:rPr>
            </w:pPr>
            <w:r w:rsidRPr="004F1EDC">
              <w:rPr>
                <w:rFonts w:ascii="Times New Roman" w:eastAsia="Times New Roman" w:hAnsi="Times New Roman" w:cs="Times New Roman"/>
                <w:color w:val="000000"/>
                <w:sz w:val="20"/>
                <w:szCs w:val="20"/>
                <w:lang w:eastAsia="zh-CN"/>
              </w:rPr>
              <w:t>Source: Authors own work</w:t>
            </w:r>
          </w:p>
        </w:tc>
      </w:tr>
    </w:tbl>
    <w:p w14:paraId="3B1F454C" w14:textId="77777777" w:rsidR="00CF5D7B" w:rsidRPr="00903F83" w:rsidRDefault="00CF5D7B" w:rsidP="00CF5D7B">
      <w:pPr>
        <w:rPr>
          <w:rFonts w:ascii="Times New Roman" w:hAnsi="Times New Roman" w:cs="Times New Roman"/>
          <w:sz w:val="20"/>
          <w:szCs w:val="20"/>
          <w:lang w:val="en-US"/>
        </w:rPr>
        <w:sectPr w:rsidR="00CF5D7B" w:rsidRPr="00903F83" w:rsidSect="00A5670E">
          <w:pgSz w:w="20160" w:h="12240" w:orient="landscape" w:code="5"/>
          <w:pgMar w:top="1134" w:right="1417" w:bottom="1134" w:left="1134" w:header="708" w:footer="708" w:gutter="0"/>
          <w:cols w:space="708"/>
          <w:docGrid w:linePitch="360"/>
        </w:sectPr>
      </w:pPr>
    </w:p>
    <w:p w14:paraId="39B24C0D" w14:textId="77777777" w:rsidR="00CF5D7B" w:rsidRPr="00903F83" w:rsidRDefault="00CF5D7B" w:rsidP="00CF5D7B">
      <w:pPr>
        <w:rPr>
          <w:rFonts w:ascii="Times New Roman" w:hAnsi="Times New Roman" w:cs="Times New Roman"/>
          <w:sz w:val="20"/>
          <w:szCs w:val="20"/>
          <w:lang w:val="en-IE"/>
        </w:rPr>
      </w:pPr>
    </w:p>
    <w:p w14:paraId="081C6797" w14:textId="77777777" w:rsidR="00CF5D7B" w:rsidRPr="00903F83" w:rsidRDefault="00CF5D7B" w:rsidP="00CF5D7B">
      <w:pPr>
        <w:rPr>
          <w:rFonts w:ascii="Times New Roman" w:hAnsi="Times New Roman" w:cs="Times New Roman"/>
          <w:sz w:val="20"/>
          <w:szCs w:val="20"/>
          <w:lang w:val="en-IE"/>
        </w:rPr>
      </w:pPr>
    </w:p>
    <w:p w14:paraId="797632DB" w14:textId="6E362153" w:rsidR="00B464E5" w:rsidRPr="00B464E5" w:rsidRDefault="00B464E5" w:rsidP="00CF5D7B">
      <w:pPr>
        <w:rPr>
          <w:rFonts w:ascii="Times New Roman" w:hAnsi="Times New Roman" w:cs="Times New Roman"/>
          <w:b/>
          <w:bCs/>
          <w:sz w:val="20"/>
          <w:szCs w:val="20"/>
          <w:lang w:val="en-IE"/>
        </w:rPr>
      </w:pPr>
      <w:r w:rsidRPr="00B464E5">
        <w:rPr>
          <w:rFonts w:ascii="Times New Roman" w:hAnsi="Times New Roman" w:cs="Times New Roman"/>
          <w:b/>
          <w:bCs/>
          <w:sz w:val="20"/>
          <w:szCs w:val="20"/>
          <w:lang w:val="en-IE"/>
        </w:rPr>
        <w:t>Robustness Checks</w:t>
      </w:r>
    </w:p>
    <w:p w14:paraId="6731955B" w14:textId="68289F5A" w:rsidR="00CF5D7B" w:rsidRPr="00903F83" w:rsidRDefault="00CF5D7B" w:rsidP="00CF5D7B">
      <w:pPr>
        <w:rPr>
          <w:rFonts w:ascii="Times New Roman" w:hAnsi="Times New Roman" w:cs="Times New Roman"/>
          <w:sz w:val="20"/>
          <w:szCs w:val="20"/>
          <w:lang w:val="en-IE"/>
        </w:rPr>
      </w:pPr>
      <w:r w:rsidRPr="00903F83">
        <w:rPr>
          <w:rFonts w:ascii="Times New Roman" w:hAnsi="Times New Roman" w:cs="Times New Roman"/>
          <w:sz w:val="20"/>
          <w:szCs w:val="20"/>
          <w:lang w:val="en-IE"/>
        </w:rPr>
        <w:t>Table A</w:t>
      </w:r>
      <w:r w:rsidR="00E37FA6">
        <w:rPr>
          <w:rFonts w:ascii="Times New Roman" w:hAnsi="Times New Roman" w:cs="Times New Roman"/>
          <w:sz w:val="20"/>
          <w:szCs w:val="20"/>
          <w:lang w:val="en-IE"/>
        </w:rPr>
        <w:t>6</w:t>
      </w:r>
      <w:r w:rsidRPr="00903F83">
        <w:rPr>
          <w:rFonts w:ascii="Times New Roman" w:hAnsi="Times New Roman" w:cs="Times New Roman"/>
          <w:sz w:val="20"/>
          <w:szCs w:val="20"/>
          <w:lang w:val="en-IE"/>
        </w:rPr>
        <w:t xml:space="preserve"> Results of the model </w:t>
      </w:r>
      <w:r w:rsidR="00EB38DF" w:rsidRPr="00903F83">
        <w:rPr>
          <w:rFonts w:ascii="Times New Roman" w:hAnsi="Times New Roman" w:cs="Times New Roman"/>
          <w:sz w:val="20"/>
          <w:szCs w:val="20"/>
          <w:lang w:val="en-IE"/>
        </w:rPr>
        <w:t>specification</w:t>
      </w:r>
      <w:r w:rsidRPr="00903F83">
        <w:rPr>
          <w:rFonts w:ascii="Times New Roman" w:hAnsi="Times New Roman" w:cs="Times New Roman"/>
          <w:sz w:val="20"/>
          <w:szCs w:val="20"/>
          <w:lang w:val="en-IE"/>
        </w:rPr>
        <w:t xml:space="preserve"> with different </w:t>
      </w:r>
      <w:proofErr w:type="spellStart"/>
      <w:r w:rsidRPr="00903F83">
        <w:rPr>
          <w:rFonts w:ascii="Times New Roman" w:hAnsi="Times New Roman" w:cs="Times New Roman"/>
          <w:sz w:val="20"/>
          <w:szCs w:val="20"/>
          <w:lang w:val="en-IE"/>
        </w:rPr>
        <w:t>cutoffs</w:t>
      </w:r>
      <w:proofErr w:type="spellEnd"/>
      <w:r w:rsidRPr="00903F83">
        <w:rPr>
          <w:rFonts w:ascii="Times New Roman" w:hAnsi="Times New Roman" w:cs="Times New Roman"/>
          <w:sz w:val="20"/>
          <w:szCs w:val="20"/>
          <w:lang w:val="en-IE"/>
        </w:rPr>
        <w:t xml:space="preserve"> of the Dependent Variable</w:t>
      </w:r>
    </w:p>
    <w:tbl>
      <w:tblPr>
        <w:tblW w:w="0" w:type="auto"/>
        <w:tblCellSpacing w:w="15" w:type="dxa"/>
        <w:tblLook w:val="04A0" w:firstRow="1" w:lastRow="0" w:firstColumn="1" w:lastColumn="0" w:noHBand="0" w:noVBand="1"/>
      </w:tblPr>
      <w:tblGrid>
        <w:gridCol w:w="1819"/>
        <w:gridCol w:w="3902"/>
        <w:gridCol w:w="3917"/>
      </w:tblGrid>
      <w:tr w:rsidR="00CF5D7B" w:rsidRPr="003C6AE7" w14:paraId="316CAC77" w14:textId="77777777" w:rsidTr="00A5670E">
        <w:trPr>
          <w:tblCellSpacing w:w="15" w:type="dxa"/>
        </w:trPr>
        <w:tc>
          <w:tcPr>
            <w:tcW w:w="0" w:type="auto"/>
            <w:gridSpan w:val="3"/>
            <w:tcBorders>
              <w:top w:val="nil"/>
              <w:left w:val="nil"/>
              <w:bottom w:val="single" w:sz="6" w:space="0" w:color="000000"/>
              <w:right w:val="nil"/>
            </w:tcBorders>
            <w:tcMar>
              <w:top w:w="15" w:type="dxa"/>
              <w:left w:w="15" w:type="dxa"/>
              <w:bottom w:w="15" w:type="dxa"/>
              <w:right w:w="15" w:type="dxa"/>
            </w:tcMar>
            <w:vAlign w:val="center"/>
            <w:hideMark/>
          </w:tcPr>
          <w:p w14:paraId="743BB3C6"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r>
      <w:tr w:rsidR="00CF5D7B" w:rsidRPr="00903F83" w14:paraId="2D4A3D00" w14:textId="77777777" w:rsidTr="00A5670E">
        <w:trPr>
          <w:tblCellSpacing w:w="15" w:type="dxa"/>
        </w:trPr>
        <w:tc>
          <w:tcPr>
            <w:tcW w:w="0" w:type="auto"/>
            <w:tcMar>
              <w:top w:w="15" w:type="dxa"/>
              <w:left w:w="15" w:type="dxa"/>
              <w:bottom w:w="15" w:type="dxa"/>
              <w:right w:w="15" w:type="dxa"/>
            </w:tcMar>
            <w:vAlign w:val="center"/>
            <w:hideMark/>
          </w:tcPr>
          <w:p w14:paraId="31211CAF"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c>
          <w:tcPr>
            <w:tcW w:w="0" w:type="auto"/>
            <w:gridSpan w:val="2"/>
            <w:tcMar>
              <w:top w:w="15" w:type="dxa"/>
              <w:left w:w="15" w:type="dxa"/>
              <w:bottom w:w="15" w:type="dxa"/>
              <w:right w:w="15" w:type="dxa"/>
            </w:tcMar>
            <w:vAlign w:val="center"/>
            <w:hideMark/>
          </w:tcPr>
          <w:p w14:paraId="5E563C0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i/>
                <w:iCs/>
                <w:sz w:val="20"/>
                <w:szCs w:val="20"/>
                <w:lang w:eastAsia="it-IT"/>
              </w:rPr>
              <w:t>Dependent variable:</w:t>
            </w:r>
          </w:p>
        </w:tc>
      </w:tr>
      <w:tr w:rsidR="00CF5D7B" w:rsidRPr="00903F83" w14:paraId="403BDEA2" w14:textId="77777777" w:rsidTr="00A5670E">
        <w:trPr>
          <w:tblCellSpacing w:w="15" w:type="dxa"/>
        </w:trPr>
        <w:tc>
          <w:tcPr>
            <w:tcW w:w="0" w:type="auto"/>
            <w:tcMar>
              <w:top w:w="15" w:type="dxa"/>
              <w:left w:w="15" w:type="dxa"/>
              <w:bottom w:w="15" w:type="dxa"/>
              <w:right w:w="15" w:type="dxa"/>
            </w:tcMar>
            <w:vAlign w:val="center"/>
            <w:hideMark/>
          </w:tcPr>
          <w:p w14:paraId="1412FC0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375B2F8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31D3B190" w14:textId="77777777" w:rsidTr="00A5670E">
        <w:trPr>
          <w:tblCellSpacing w:w="15" w:type="dxa"/>
        </w:trPr>
        <w:tc>
          <w:tcPr>
            <w:tcW w:w="0" w:type="auto"/>
            <w:tcMar>
              <w:top w:w="15" w:type="dxa"/>
              <w:left w:w="15" w:type="dxa"/>
              <w:bottom w:w="15" w:type="dxa"/>
              <w:right w:w="15" w:type="dxa"/>
            </w:tcMar>
            <w:vAlign w:val="center"/>
            <w:hideMark/>
          </w:tcPr>
          <w:p w14:paraId="53D8BF5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gridSpan w:val="2"/>
            <w:tcMar>
              <w:top w:w="15" w:type="dxa"/>
              <w:left w:w="15" w:type="dxa"/>
              <w:bottom w:w="15" w:type="dxa"/>
              <w:right w:w="15" w:type="dxa"/>
            </w:tcMar>
            <w:vAlign w:val="center"/>
            <w:hideMark/>
          </w:tcPr>
          <w:p w14:paraId="3D3192A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Environmental Regulations</w:t>
            </w:r>
          </w:p>
        </w:tc>
      </w:tr>
      <w:tr w:rsidR="00CF5D7B" w:rsidRPr="00903F83" w14:paraId="2571B065" w14:textId="77777777" w:rsidTr="00A5670E">
        <w:trPr>
          <w:tblCellSpacing w:w="15" w:type="dxa"/>
        </w:trPr>
        <w:tc>
          <w:tcPr>
            <w:tcW w:w="0" w:type="auto"/>
            <w:tcMar>
              <w:top w:w="15" w:type="dxa"/>
              <w:left w:w="15" w:type="dxa"/>
              <w:bottom w:w="15" w:type="dxa"/>
              <w:right w:w="15" w:type="dxa"/>
            </w:tcMar>
            <w:vAlign w:val="center"/>
            <w:hideMark/>
          </w:tcPr>
          <w:p w14:paraId="214FB13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94D4A0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(1)</w:t>
            </w:r>
          </w:p>
        </w:tc>
        <w:tc>
          <w:tcPr>
            <w:tcW w:w="0" w:type="auto"/>
            <w:tcMar>
              <w:top w:w="15" w:type="dxa"/>
              <w:left w:w="15" w:type="dxa"/>
              <w:bottom w:w="15" w:type="dxa"/>
              <w:right w:w="15" w:type="dxa"/>
            </w:tcMar>
            <w:vAlign w:val="center"/>
            <w:hideMark/>
          </w:tcPr>
          <w:p w14:paraId="751E4609"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(2)</w:t>
            </w:r>
          </w:p>
        </w:tc>
      </w:tr>
      <w:tr w:rsidR="00CF5D7B" w:rsidRPr="00903F83" w14:paraId="4000F96D" w14:textId="77777777" w:rsidTr="00A5670E">
        <w:trPr>
          <w:tblCellSpacing w:w="15" w:type="dxa"/>
        </w:trPr>
        <w:tc>
          <w:tcPr>
            <w:tcW w:w="0" w:type="auto"/>
            <w:gridSpan w:val="3"/>
            <w:tcBorders>
              <w:top w:val="nil"/>
              <w:left w:val="nil"/>
              <w:bottom w:val="single" w:sz="6" w:space="0" w:color="000000"/>
              <w:right w:val="nil"/>
            </w:tcBorders>
            <w:tcMar>
              <w:top w:w="15" w:type="dxa"/>
              <w:left w:w="15" w:type="dxa"/>
              <w:bottom w:w="15" w:type="dxa"/>
              <w:right w:w="15" w:type="dxa"/>
            </w:tcMar>
            <w:vAlign w:val="center"/>
            <w:hideMark/>
          </w:tcPr>
          <w:p w14:paraId="1588E68A"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074DF1E7" w14:textId="77777777" w:rsidTr="00A5670E">
        <w:trPr>
          <w:tblCellSpacing w:w="15" w:type="dxa"/>
        </w:trPr>
        <w:tc>
          <w:tcPr>
            <w:tcW w:w="0" w:type="auto"/>
            <w:tcMar>
              <w:top w:w="15" w:type="dxa"/>
              <w:left w:w="15" w:type="dxa"/>
              <w:bottom w:w="15" w:type="dxa"/>
              <w:right w:w="15" w:type="dxa"/>
            </w:tcMar>
            <w:vAlign w:val="center"/>
            <w:hideMark/>
          </w:tcPr>
          <w:p w14:paraId="006D946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Payment/Gifts</w:t>
            </w:r>
          </w:p>
        </w:tc>
        <w:tc>
          <w:tcPr>
            <w:tcW w:w="0" w:type="auto"/>
            <w:tcMar>
              <w:top w:w="15" w:type="dxa"/>
              <w:left w:w="15" w:type="dxa"/>
              <w:bottom w:w="15" w:type="dxa"/>
              <w:right w:w="15" w:type="dxa"/>
            </w:tcMar>
            <w:vAlign w:val="center"/>
            <w:hideMark/>
          </w:tcPr>
          <w:p w14:paraId="06E30A0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1.002</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4F04D43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595DA816" w14:textId="77777777" w:rsidTr="00A5670E">
        <w:trPr>
          <w:tblCellSpacing w:w="15" w:type="dxa"/>
        </w:trPr>
        <w:tc>
          <w:tcPr>
            <w:tcW w:w="0" w:type="auto"/>
            <w:tcMar>
              <w:top w:w="15" w:type="dxa"/>
              <w:left w:w="15" w:type="dxa"/>
              <w:bottom w:w="15" w:type="dxa"/>
              <w:right w:w="15" w:type="dxa"/>
            </w:tcMar>
            <w:vAlign w:val="center"/>
            <w:hideMark/>
          </w:tcPr>
          <w:p w14:paraId="5445D14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57A9100"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(0.062)</w:t>
            </w:r>
          </w:p>
        </w:tc>
        <w:tc>
          <w:tcPr>
            <w:tcW w:w="0" w:type="auto"/>
            <w:tcMar>
              <w:top w:w="15" w:type="dxa"/>
              <w:left w:w="15" w:type="dxa"/>
              <w:bottom w:w="15" w:type="dxa"/>
              <w:right w:w="15" w:type="dxa"/>
            </w:tcMar>
            <w:vAlign w:val="center"/>
            <w:hideMark/>
          </w:tcPr>
          <w:p w14:paraId="1A19585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63184105" w14:textId="77777777" w:rsidTr="00A5670E">
        <w:trPr>
          <w:tblCellSpacing w:w="15" w:type="dxa"/>
        </w:trPr>
        <w:tc>
          <w:tcPr>
            <w:tcW w:w="0" w:type="auto"/>
            <w:tcMar>
              <w:top w:w="15" w:type="dxa"/>
              <w:left w:w="15" w:type="dxa"/>
              <w:bottom w:w="15" w:type="dxa"/>
              <w:right w:w="15" w:type="dxa"/>
            </w:tcMar>
            <w:vAlign w:val="center"/>
            <w:hideMark/>
          </w:tcPr>
          <w:p w14:paraId="79064894"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11B47E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EA1752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1DBE5F68" w14:textId="77777777" w:rsidTr="00A5670E">
        <w:trPr>
          <w:tblCellSpacing w:w="15" w:type="dxa"/>
        </w:trPr>
        <w:tc>
          <w:tcPr>
            <w:tcW w:w="0" w:type="auto"/>
            <w:tcMar>
              <w:top w:w="15" w:type="dxa"/>
              <w:left w:w="15" w:type="dxa"/>
              <w:bottom w:w="15" w:type="dxa"/>
              <w:right w:w="15" w:type="dxa"/>
            </w:tcMar>
            <w:vAlign w:val="center"/>
            <w:hideMark/>
          </w:tcPr>
          <w:p w14:paraId="348338B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No Obstacle</w:t>
            </w:r>
          </w:p>
        </w:tc>
        <w:tc>
          <w:tcPr>
            <w:tcW w:w="0" w:type="auto"/>
            <w:tcMar>
              <w:top w:w="15" w:type="dxa"/>
              <w:left w:w="15" w:type="dxa"/>
              <w:bottom w:w="15" w:type="dxa"/>
              <w:right w:w="15" w:type="dxa"/>
            </w:tcMar>
            <w:vAlign w:val="center"/>
            <w:hideMark/>
          </w:tcPr>
          <w:p w14:paraId="2923A93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81E4EB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-0.244</w:t>
            </w:r>
            <w:r w:rsidRPr="00903F83">
              <w:rPr>
                <w:rFonts w:ascii="Times New Roman" w:eastAsia="Times New Roman" w:hAnsi="Times New Roman" w:cs="Times New Roman"/>
                <w:sz w:val="20"/>
                <w:szCs w:val="20"/>
                <w:vertAlign w:val="superscript"/>
                <w:lang w:eastAsia="it-IT"/>
              </w:rPr>
              <w:t>***</w:t>
            </w:r>
          </w:p>
        </w:tc>
      </w:tr>
      <w:tr w:rsidR="00CF5D7B" w:rsidRPr="00903F83" w14:paraId="704AF4B9" w14:textId="77777777" w:rsidTr="00A5670E">
        <w:trPr>
          <w:tblCellSpacing w:w="15" w:type="dxa"/>
        </w:trPr>
        <w:tc>
          <w:tcPr>
            <w:tcW w:w="0" w:type="auto"/>
            <w:tcMar>
              <w:top w:w="15" w:type="dxa"/>
              <w:left w:w="15" w:type="dxa"/>
              <w:bottom w:w="15" w:type="dxa"/>
              <w:right w:w="15" w:type="dxa"/>
            </w:tcMar>
            <w:vAlign w:val="center"/>
            <w:hideMark/>
          </w:tcPr>
          <w:p w14:paraId="2B5ED09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F758A2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B41A45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(0.084)</w:t>
            </w:r>
          </w:p>
        </w:tc>
      </w:tr>
      <w:tr w:rsidR="00CF5D7B" w:rsidRPr="00903F83" w14:paraId="417A2583" w14:textId="77777777" w:rsidTr="00A5670E">
        <w:trPr>
          <w:tblCellSpacing w:w="15" w:type="dxa"/>
        </w:trPr>
        <w:tc>
          <w:tcPr>
            <w:tcW w:w="0" w:type="auto"/>
            <w:tcMar>
              <w:top w:w="15" w:type="dxa"/>
              <w:left w:w="15" w:type="dxa"/>
              <w:bottom w:w="15" w:type="dxa"/>
              <w:right w:w="15" w:type="dxa"/>
            </w:tcMar>
            <w:vAlign w:val="center"/>
            <w:hideMark/>
          </w:tcPr>
          <w:p w14:paraId="069B49D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E6D18B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A5A339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4B30718C" w14:textId="77777777" w:rsidTr="00A5670E">
        <w:trPr>
          <w:tblCellSpacing w:w="15" w:type="dxa"/>
        </w:trPr>
        <w:tc>
          <w:tcPr>
            <w:tcW w:w="0" w:type="auto"/>
            <w:tcMar>
              <w:top w:w="15" w:type="dxa"/>
              <w:left w:w="15" w:type="dxa"/>
              <w:bottom w:w="15" w:type="dxa"/>
              <w:right w:w="15" w:type="dxa"/>
            </w:tcMar>
            <w:vAlign w:val="center"/>
            <w:hideMark/>
          </w:tcPr>
          <w:p w14:paraId="05FDDD86"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r w:rsidRPr="00903F83">
              <w:rPr>
                <w:rFonts w:ascii="Times New Roman" w:eastAsia="Times New Roman" w:hAnsi="Times New Roman" w:cs="Times New Roman"/>
                <w:sz w:val="20"/>
                <w:szCs w:val="20"/>
                <w:lang w:val="en-IE" w:eastAsia="it-IT"/>
              </w:rPr>
              <w:t>Not a priority relative to other investments</w:t>
            </w:r>
          </w:p>
        </w:tc>
        <w:tc>
          <w:tcPr>
            <w:tcW w:w="0" w:type="auto"/>
            <w:tcMar>
              <w:top w:w="15" w:type="dxa"/>
              <w:left w:w="15" w:type="dxa"/>
              <w:bottom w:w="15" w:type="dxa"/>
              <w:right w:w="15" w:type="dxa"/>
            </w:tcMar>
            <w:vAlign w:val="center"/>
            <w:hideMark/>
          </w:tcPr>
          <w:p w14:paraId="7728035E"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c>
          <w:tcPr>
            <w:tcW w:w="0" w:type="auto"/>
            <w:tcMar>
              <w:top w:w="15" w:type="dxa"/>
              <w:left w:w="15" w:type="dxa"/>
              <w:bottom w:w="15" w:type="dxa"/>
              <w:right w:w="15" w:type="dxa"/>
            </w:tcMar>
            <w:vAlign w:val="center"/>
            <w:hideMark/>
          </w:tcPr>
          <w:p w14:paraId="55161500"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-0.414</w:t>
            </w:r>
            <w:r w:rsidRPr="00903F83">
              <w:rPr>
                <w:rFonts w:ascii="Times New Roman" w:eastAsia="Times New Roman" w:hAnsi="Times New Roman" w:cs="Times New Roman"/>
                <w:sz w:val="20"/>
                <w:szCs w:val="20"/>
                <w:vertAlign w:val="superscript"/>
                <w:lang w:eastAsia="it-IT"/>
              </w:rPr>
              <w:t>***</w:t>
            </w:r>
          </w:p>
        </w:tc>
      </w:tr>
      <w:tr w:rsidR="00CF5D7B" w:rsidRPr="00903F83" w14:paraId="3CCCC778" w14:textId="77777777" w:rsidTr="00A5670E">
        <w:trPr>
          <w:tblCellSpacing w:w="15" w:type="dxa"/>
        </w:trPr>
        <w:tc>
          <w:tcPr>
            <w:tcW w:w="0" w:type="auto"/>
            <w:tcMar>
              <w:top w:w="15" w:type="dxa"/>
              <w:left w:w="15" w:type="dxa"/>
              <w:bottom w:w="15" w:type="dxa"/>
              <w:right w:w="15" w:type="dxa"/>
            </w:tcMar>
            <w:vAlign w:val="center"/>
            <w:hideMark/>
          </w:tcPr>
          <w:p w14:paraId="1C80EBD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8E3703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855C0A7"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(0.084)</w:t>
            </w:r>
          </w:p>
        </w:tc>
      </w:tr>
      <w:tr w:rsidR="00CF5D7B" w:rsidRPr="00903F83" w14:paraId="0FED1EB6" w14:textId="77777777" w:rsidTr="00A5670E">
        <w:trPr>
          <w:tblCellSpacing w:w="15" w:type="dxa"/>
        </w:trPr>
        <w:tc>
          <w:tcPr>
            <w:tcW w:w="0" w:type="auto"/>
            <w:tcMar>
              <w:top w:w="15" w:type="dxa"/>
              <w:left w:w="15" w:type="dxa"/>
              <w:bottom w:w="15" w:type="dxa"/>
              <w:right w:w="15" w:type="dxa"/>
            </w:tcMar>
            <w:vAlign w:val="center"/>
            <w:hideMark/>
          </w:tcPr>
          <w:p w14:paraId="170D29A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F03A41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9BAD79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5D5A7D41" w14:textId="77777777" w:rsidTr="00A5670E">
        <w:trPr>
          <w:tblCellSpacing w:w="15" w:type="dxa"/>
        </w:trPr>
        <w:tc>
          <w:tcPr>
            <w:tcW w:w="0" w:type="auto"/>
            <w:tcMar>
              <w:top w:w="15" w:type="dxa"/>
              <w:left w:w="15" w:type="dxa"/>
              <w:bottom w:w="15" w:type="dxa"/>
              <w:right w:w="15" w:type="dxa"/>
            </w:tcMar>
            <w:vAlign w:val="center"/>
            <w:hideMark/>
          </w:tcPr>
          <w:p w14:paraId="16BFECC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Not profitable</w:t>
            </w:r>
          </w:p>
        </w:tc>
        <w:tc>
          <w:tcPr>
            <w:tcW w:w="0" w:type="auto"/>
            <w:tcMar>
              <w:top w:w="15" w:type="dxa"/>
              <w:left w:w="15" w:type="dxa"/>
              <w:bottom w:w="15" w:type="dxa"/>
              <w:right w:w="15" w:type="dxa"/>
            </w:tcMar>
            <w:vAlign w:val="center"/>
            <w:hideMark/>
          </w:tcPr>
          <w:p w14:paraId="5BEB852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55F1FF9"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0.170</w:t>
            </w:r>
          </w:p>
        </w:tc>
      </w:tr>
      <w:tr w:rsidR="00CF5D7B" w:rsidRPr="00903F83" w14:paraId="2C7A0F15" w14:textId="77777777" w:rsidTr="00A5670E">
        <w:trPr>
          <w:tblCellSpacing w:w="15" w:type="dxa"/>
        </w:trPr>
        <w:tc>
          <w:tcPr>
            <w:tcW w:w="0" w:type="auto"/>
            <w:tcMar>
              <w:top w:w="15" w:type="dxa"/>
              <w:left w:w="15" w:type="dxa"/>
              <w:bottom w:w="15" w:type="dxa"/>
              <w:right w:w="15" w:type="dxa"/>
            </w:tcMar>
            <w:vAlign w:val="center"/>
            <w:hideMark/>
          </w:tcPr>
          <w:p w14:paraId="738412B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CCF9442"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277796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(0.119)</w:t>
            </w:r>
          </w:p>
        </w:tc>
      </w:tr>
      <w:tr w:rsidR="00CF5D7B" w:rsidRPr="00903F83" w14:paraId="79A559F8" w14:textId="77777777" w:rsidTr="00A5670E">
        <w:trPr>
          <w:tblCellSpacing w:w="15" w:type="dxa"/>
        </w:trPr>
        <w:tc>
          <w:tcPr>
            <w:tcW w:w="0" w:type="auto"/>
            <w:tcMar>
              <w:top w:w="15" w:type="dxa"/>
              <w:left w:w="15" w:type="dxa"/>
              <w:bottom w:w="15" w:type="dxa"/>
              <w:right w:w="15" w:type="dxa"/>
            </w:tcMar>
            <w:vAlign w:val="center"/>
            <w:hideMark/>
          </w:tcPr>
          <w:p w14:paraId="61A1733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9CDF5FA"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D62280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7F64C45E" w14:textId="77777777" w:rsidTr="00A5670E">
        <w:trPr>
          <w:tblCellSpacing w:w="15" w:type="dxa"/>
        </w:trPr>
        <w:tc>
          <w:tcPr>
            <w:tcW w:w="0" w:type="auto"/>
            <w:tcMar>
              <w:top w:w="15" w:type="dxa"/>
              <w:left w:w="15" w:type="dxa"/>
              <w:bottom w:w="15" w:type="dxa"/>
              <w:right w:w="15" w:type="dxa"/>
            </w:tcMar>
            <w:vAlign w:val="center"/>
            <w:hideMark/>
          </w:tcPr>
          <w:p w14:paraId="5779745B"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r w:rsidRPr="00903F83">
              <w:rPr>
                <w:rFonts w:ascii="Times New Roman" w:eastAsia="Times New Roman" w:hAnsi="Times New Roman" w:cs="Times New Roman"/>
                <w:sz w:val="20"/>
                <w:szCs w:val="20"/>
                <w:lang w:val="en-IE" w:eastAsia="it-IT"/>
              </w:rPr>
              <w:t>Operational and/or technical risk</w:t>
            </w:r>
          </w:p>
        </w:tc>
        <w:tc>
          <w:tcPr>
            <w:tcW w:w="0" w:type="auto"/>
            <w:tcMar>
              <w:top w:w="15" w:type="dxa"/>
              <w:left w:w="15" w:type="dxa"/>
              <w:bottom w:w="15" w:type="dxa"/>
              <w:right w:w="15" w:type="dxa"/>
            </w:tcMar>
            <w:vAlign w:val="center"/>
            <w:hideMark/>
          </w:tcPr>
          <w:p w14:paraId="6971AB3C"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c>
          <w:tcPr>
            <w:tcW w:w="0" w:type="auto"/>
            <w:tcMar>
              <w:top w:w="15" w:type="dxa"/>
              <w:left w:w="15" w:type="dxa"/>
              <w:bottom w:w="15" w:type="dxa"/>
              <w:right w:w="15" w:type="dxa"/>
            </w:tcMar>
            <w:vAlign w:val="center"/>
            <w:hideMark/>
          </w:tcPr>
          <w:p w14:paraId="48C31761"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-0.208</w:t>
            </w:r>
          </w:p>
        </w:tc>
      </w:tr>
      <w:tr w:rsidR="00CF5D7B" w:rsidRPr="00903F83" w14:paraId="5FE107CD" w14:textId="77777777" w:rsidTr="00A5670E">
        <w:trPr>
          <w:tblCellSpacing w:w="15" w:type="dxa"/>
        </w:trPr>
        <w:tc>
          <w:tcPr>
            <w:tcW w:w="0" w:type="auto"/>
            <w:tcMar>
              <w:top w:w="15" w:type="dxa"/>
              <w:left w:w="15" w:type="dxa"/>
              <w:bottom w:w="15" w:type="dxa"/>
              <w:right w:w="15" w:type="dxa"/>
            </w:tcMar>
            <w:vAlign w:val="center"/>
            <w:hideMark/>
          </w:tcPr>
          <w:p w14:paraId="57CE4C1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0494D8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730A2C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(0.161)</w:t>
            </w:r>
          </w:p>
        </w:tc>
      </w:tr>
      <w:tr w:rsidR="00CF5D7B" w:rsidRPr="00903F83" w14:paraId="02601655" w14:textId="77777777" w:rsidTr="00A5670E">
        <w:trPr>
          <w:tblCellSpacing w:w="15" w:type="dxa"/>
        </w:trPr>
        <w:tc>
          <w:tcPr>
            <w:tcW w:w="0" w:type="auto"/>
            <w:tcMar>
              <w:top w:w="15" w:type="dxa"/>
              <w:left w:w="15" w:type="dxa"/>
              <w:bottom w:w="15" w:type="dxa"/>
              <w:right w:w="15" w:type="dxa"/>
            </w:tcMar>
            <w:vAlign w:val="center"/>
            <w:hideMark/>
          </w:tcPr>
          <w:p w14:paraId="56F5321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78E93EA"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3CD346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537FD90A" w14:textId="77777777" w:rsidTr="00A5670E">
        <w:trPr>
          <w:tblCellSpacing w:w="15" w:type="dxa"/>
        </w:trPr>
        <w:tc>
          <w:tcPr>
            <w:tcW w:w="0" w:type="auto"/>
            <w:tcMar>
              <w:top w:w="15" w:type="dxa"/>
              <w:left w:w="15" w:type="dxa"/>
              <w:bottom w:w="15" w:type="dxa"/>
              <w:right w:w="15" w:type="dxa"/>
            </w:tcMar>
            <w:vAlign w:val="center"/>
            <w:hideMark/>
          </w:tcPr>
          <w:p w14:paraId="3B45763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Uncertainty about future prices</w:t>
            </w:r>
          </w:p>
        </w:tc>
        <w:tc>
          <w:tcPr>
            <w:tcW w:w="0" w:type="auto"/>
            <w:tcMar>
              <w:top w:w="15" w:type="dxa"/>
              <w:left w:w="15" w:type="dxa"/>
              <w:bottom w:w="15" w:type="dxa"/>
              <w:right w:w="15" w:type="dxa"/>
            </w:tcMar>
            <w:vAlign w:val="center"/>
            <w:hideMark/>
          </w:tcPr>
          <w:p w14:paraId="72D53D2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997E6D8"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0.145</w:t>
            </w:r>
          </w:p>
        </w:tc>
      </w:tr>
      <w:tr w:rsidR="00CF5D7B" w:rsidRPr="00903F83" w14:paraId="0A2DA0B9" w14:textId="77777777" w:rsidTr="00A5670E">
        <w:trPr>
          <w:tblCellSpacing w:w="15" w:type="dxa"/>
        </w:trPr>
        <w:tc>
          <w:tcPr>
            <w:tcW w:w="0" w:type="auto"/>
            <w:tcMar>
              <w:top w:w="15" w:type="dxa"/>
              <w:left w:w="15" w:type="dxa"/>
              <w:bottom w:w="15" w:type="dxa"/>
              <w:right w:w="15" w:type="dxa"/>
            </w:tcMar>
            <w:vAlign w:val="center"/>
            <w:hideMark/>
          </w:tcPr>
          <w:p w14:paraId="6AB6361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B46DC6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8838FB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(0.151)</w:t>
            </w:r>
          </w:p>
        </w:tc>
      </w:tr>
      <w:tr w:rsidR="00CF5D7B" w:rsidRPr="00903F83" w14:paraId="5F9911DB" w14:textId="77777777" w:rsidTr="00A5670E">
        <w:trPr>
          <w:tblCellSpacing w:w="15" w:type="dxa"/>
        </w:trPr>
        <w:tc>
          <w:tcPr>
            <w:tcW w:w="0" w:type="auto"/>
            <w:tcMar>
              <w:top w:w="15" w:type="dxa"/>
              <w:left w:w="15" w:type="dxa"/>
              <w:bottom w:w="15" w:type="dxa"/>
              <w:right w:w="15" w:type="dxa"/>
            </w:tcMar>
            <w:vAlign w:val="center"/>
            <w:hideMark/>
          </w:tcPr>
          <w:p w14:paraId="137B9DF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868E96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BCDC20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2D21C200" w14:textId="77777777" w:rsidTr="00A5670E">
        <w:trPr>
          <w:tblCellSpacing w:w="15" w:type="dxa"/>
        </w:trPr>
        <w:tc>
          <w:tcPr>
            <w:tcW w:w="0" w:type="auto"/>
            <w:tcMar>
              <w:top w:w="15" w:type="dxa"/>
              <w:left w:w="15" w:type="dxa"/>
              <w:bottom w:w="15" w:type="dxa"/>
              <w:right w:w="15" w:type="dxa"/>
            </w:tcMar>
            <w:vAlign w:val="center"/>
            <w:hideMark/>
          </w:tcPr>
          <w:p w14:paraId="0E4EE8C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Uncertainty about regulation</w:t>
            </w:r>
          </w:p>
        </w:tc>
        <w:tc>
          <w:tcPr>
            <w:tcW w:w="0" w:type="auto"/>
            <w:tcMar>
              <w:top w:w="15" w:type="dxa"/>
              <w:left w:w="15" w:type="dxa"/>
              <w:bottom w:w="15" w:type="dxa"/>
              <w:right w:w="15" w:type="dxa"/>
            </w:tcMar>
            <w:vAlign w:val="center"/>
            <w:hideMark/>
          </w:tcPr>
          <w:p w14:paraId="0446166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FD6590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0.174</w:t>
            </w:r>
          </w:p>
        </w:tc>
      </w:tr>
      <w:tr w:rsidR="00CF5D7B" w:rsidRPr="00903F83" w14:paraId="1A986D03" w14:textId="77777777" w:rsidTr="00A5670E">
        <w:trPr>
          <w:tblCellSpacing w:w="15" w:type="dxa"/>
        </w:trPr>
        <w:tc>
          <w:tcPr>
            <w:tcW w:w="0" w:type="auto"/>
            <w:tcMar>
              <w:top w:w="15" w:type="dxa"/>
              <w:left w:w="15" w:type="dxa"/>
              <w:bottom w:w="15" w:type="dxa"/>
              <w:right w:w="15" w:type="dxa"/>
            </w:tcMar>
            <w:vAlign w:val="center"/>
            <w:hideMark/>
          </w:tcPr>
          <w:p w14:paraId="031C41C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E146FF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1176C0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(0.143)</w:t>
            </w:r>
          </w:p>
        </w:tc>
      </w:tr>
      <w:tr w:rsidR="00CF5D7B" w:rsidRPr="00903F83" w14:paraId="0363BA3B" w14:textId="77777777" w:rsidTr="00A5670E">
        <w:trPr>
          <w:tblCellSpacing w:w="15" w:type="dxa"/>
        </w:trPr>
        <w:tc>
          <w:tcPr>
            <w:tcW w:w="0" w:type="auto"/>
            <w:tcMar>
              <w:top w:w="15" w:type="dxa"/>
              <w:left w:w="15" w:type="dxa"/>
              <w:bottom w:w="15" w:type="dxa"/>
              <w:right w:w="15" w:type="dxa"/>
            </w:tcMar>
            <w:vAlign w:val="center"/>
            <w:hideMark/>
          </w:tcPr>
          <w:p w14:paraId="649ADA7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3BBE0E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9B0817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238772E6" w14:textId="77777777" w:rsidTr="00A5670E">
        <w:trPr>
          <w:tblCellSpacing w:w="15" w:type="dxa"/>
        </w:trPr>
        <w:tc>
          <w:tcPr>
            <w:tcW w:w="0" w:type="auto"/>
            <w:tcMar>
              <w:top w:w="15" w:type="dxa"/>
              <w:left w:w="15" w:type="dxa"/>
              <w:bottom w:w="15" w:type="dxa"/>
              <w:right w:w="15" w:type="dxa"/>
            </w:tcMar>
            <w:vAlign w:val="center"/>
            <w:hideMark/>
          </w:tcPr>
          <w:p w14:paraId="23EC10A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CO2 monitoring</w:t>
            </w:r>
          </w:p>
        </w:tc>
        <w:tc>
          <w:tcPr>
            <w:tcW w:w="0" w:type="auto"/>
            <w:tcMar>
              <w:top w:w="15" w:type="dxa"/>
              <w:left w:w="15" w:type="dxa"/>
              <w:bottom w:w="15" w:type="dxa"/>
              <w:right w:w="15" w:type="dxa"/>
            </w:tcMar>
            <w:vAlign w:val="center"/>
            <w:hideMark/>
          </w:tcPr>
          <w:p w14:paraId="32467D87"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0.304</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554A6EBF"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0.329</w:t>
            </w:r>
            <w:r w:rsidRPr="00903F83">
              <w:rPr>
                <w:rFonts w:ascii="Times New Roman" w:eastAsia="Times New Roman" w:hAnsi="Times New Roman" w:cs="Times New Roman"/>
                <w:sz w:val="20"/>
                <w:szCs w:val="20"/>
                <w:vertAlign w:val="superscript"/>
                <w:lang w:eastAsia="it-IT"/>
              </w:rPr>
              <w:t>***</w:t>
            </w:r>
          </w:p>
        </w:tc>
      </w:tr>
      <w:tr w:rsidR="00CF5D7B" w:rsidRPr="00903F83" w14:paraId="58AFAC34" w14:textId="77777777" w:rsidTr="00A5670E">
        <w:trPr>
          <w:tblCellSpacing w:w="15" w:type="dxa"/>
        </w:trPr>
        <w:tc>
          <w:tcPr>
            <w:tcW w:w="0" w:type="auto"/>
            <w:tcMar>
              <w:top w:w="15" w:type="dxa"/>
              <w:left w:w="15" w:type="dxa"/>
              <w:bottom w:w="15" w:type="dxa"/>
              <w:right w:w="15" w:type="dxa"/>
            </w:tcMar>
            <w:vAlign w:val="center"/>
            <w:hideMark/>
          </w:tcPr>
          <w:p w14:paraId="1E4FAF6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208F80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(0.077)</w:t>
            </w:r>
          </w:p>
        </w:tc>
        <w:tc>
          <w:tcPr>
            <w:tcW w:w="0" w:type="auto"/>
            <w:tcMar>
              <w:top w:w="15" w:type="dxa"/>
              <w:left w:w="15" w:type="dxa"/>
              <w:bottom w:w="15" w:type="dxa"/>
              <w:right w:w="15" w:type="dxa"/>
            </w:tcMar>
            <w:vAlign w:val="center"/>
            <w:hideMark/>
          </w:tcPr>
          <w:p w14:paraId="5D2111A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(0.076)</w:t>
            </w:r>
          </w:p>
        </w:tc>
      </w:tr>
      <w:tr w:rsidR="00CF5D7B" w:rsidRPr="00903F83" w14:paraId="6DA37B5C" w14:textId="77777777" w:rsidTr="00A5670E">
        <w:trPr>
          <w:tblCellSpacing w:w="15" w:type="dxa"/>
        </w:trPr>
        <w:tc>
          <w:tcPr>
            <w:tcW w:w="0" w:type="auto"/>
            <w:tcMar>
              <w:top w:w="15" w:type="dxa"/>
              <w:left w:w="15" w:type="dxa"/>
              <w:bottom w:w="15" w:type="dxa"/>
              <w:right w:w="15" w:type="dxa"/>
            </w:tcMar>
            <w:vAlign w:val="center"/>
            <w:hideMark/>
          </w:tcPr>
          <w:p w14:paraId="666E33F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CCD365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7AB9C9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684F2B22" w14:textId="77777777" w:rsidTr="00A5670E">
        <w:trPr>
          <w:tblCellSpacing w:w="15" w:type="dxa"/>
        </w:trPr>
        <w:tc>
          <w:tcPr>
            <w:tcW w:w="0" w:type="auto"/>
            <w:tcMar>
              <w:top w:w="15" w:type="dxa"/>
              <w:left w:w="15" w:type="dxa"/>
              <w:bottom w:w="15" w:type="dxa"/>
              <w:right w:w="15" w:type="dxa"/>
            </w:tcMar>
            <w:vAlign w:val="center"/>
            <w:hideMark/>
          </w:tcPr>
          <w:p w14:paraId="33C07A3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Public Expenditure (Environment)</w:t>
            </w:r>
          </w:p>
        </w:tc>
        <w:tc>
          <w:tcPr>
            <w:tcW w:w="0" w:type="auto"/>
            <w:tcMar>
              <w:top w:w="15" w:type="dxa"/>
              <w:left w:w="15" w:type="dxa"/>
              <w:bottom w:w="15" w:type="dxa"/>
              <w:right w:w="15" w:type="dxa"/>
            </w:tcMar>
            <w:vAlign w:val="center"/>
            <w:hideMark/>
          </w:tcPr>
          <w:p w14:paraId="7A1CC11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0.236</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3C28123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0.280</w:t>
            </w:r>
            <w:r w:rsidRPr="00903F83">
              <w:rPr>
                <w:rFonts w:ascii="Times New Roman" w:eastAsia="Times New Roman" w:hAnsi="Times New Roman" w:cs="Times New Roman"/>
                <w:sz w:val="20"/>
                <w:szCs w:val="20"/>
                <w:vertAlign w:val="superscript"/>
                <w:lang w:eastAsia="it-IT"/>
              </w:rPr>
              <w:t>***</w:t>
            </w:r>
          </w:p>
        </w:tc>
      </w:tr>
      <w:tr w:rsidR="00CF5D7B" w:rsidRPr="00903F83" w14:paraId="237E50A8" w14:textId="77777777" w:rsidTr="00A5670E">
        <w:trPr>
          <w:tblCellSpacing w:w="15" w:type="dxa"/>
        </w:trPr>
        <w:tc>
          <w:tcPr>
            <w:tcW w:w="0" w:type="auto"/>
            <w:tcMar>
              <w:top w:w="15" w:type="dxa"/>
              <w:left w:w="15" w:type="dxa"/>
              <w:bottom w:w="15" w:type="dxa"/>
              <w:right w:w="15" w:type="dxa"/>
            </w:tcMar>
            <w:vAlign w:val="center"/>
            <w:hideMark/>
          </w:tcPr>
          <w:p w14:paraId="403693D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8D171F3"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(0.066)</w:t>
            </w:r>
          </w:p>
        </w:tc>
        <w:tc>
          <w:tcPr>
            <w:tcW w:w="0" w:type="auto"/>
            <w:tcMar>
              <w:top w:w="15" w:type="dxa"/>
              <w:left w:w="15" w:type="dxa"/>
              <w:bottom w:w="15" w:type="dxa"/>
              <w:right w:w="15" w:type="dxa"/>
            </w:tcMar>
            <w:vAlign w:val="center"/>
            <w:hideMark/>
          </w:tcPr>
          <w:p w14:paraId="660D338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(0.063)</w:t>
            </w:r>
          </w:p>
        </w:tc>
      </w:tr>
      <w:tr w:rsidR="00CF5D7B" w:rsidRPr="00903F83" w14:paraId="29DCD9BC" w14:textId="77777777" w:rsidTr="00A5670E">
        <w:trPr>
          <w:tblCellSpacing w:w="15" w:type="dxa"/>
        </w:trPr>
        <w:tc>
          <w:tcPr>
            <w:tcW w:w="0" w:type="auto"/>
            <w:tcMar>
              <w:top w:w="15" w:type="dxa"/>
              <w:left w:w="15" w:type="dxa"/>
              <w:bottom w:w="15" w:type="dxa"/>
              <w:right w:w="15" w:type="dxa"/>
            </w:tcMar>
            <w:vAlign w:val="center"/>
            <w:hideMark/>
          </w:tcPr>
          <w:p w14:paraId="3FE9009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8C9811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56A4B7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176E408A" w14:textId="77777777" w:rsidTr="00A5670E">
        <w:trPr>
          <w:tblCellSpacing w:w="15" w:type="dxa"/>
        </w:trPr>
        <w:tc>
          <w:tcPr>
            <w:tcW w:w="0" w:type="auto"/>
            <w:tcMar>
              <w:top w:w="15" w:type="dxa"/>
              <w:left w:w="15" w:type="dxa"/>
              <w:bottom w:w="15" w:type="dxa"/>
              <w:right w:w="15" w:type="dxa"/>
            </w:tcMar>
            <w:vAlign w:val="center"/>
            <w:hideMark/>
          </w:tcPr>
          <w:p w14:paraId="1899D72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Non-manufacturing</w:t>
            </w:r>
          </w:p>
        </w:tc>
        <w:tc>
          <w:tcPr>
            <w:tcW w:w="0" w:type="auto"/>
            <w:tcMar>
              <w:top w:w="15" w:type="dxa"/>
              <w:left w:w="15" w:type="dxa"/>
              <w:bottom w:w="15" w:type="dxa"/>
              <w:right w:w="15" w:type="dxa"/>
            </w:tcMar>
            <w:vAlign w:val="center"/>
            <w:hideMark/>
          </w:tcPr>
          <w:p w14:paraId="60E0463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-0.128</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16F38627"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-0.090</w:t>
            </w:r>
            <w:r w:rsidRPr="00903F83">
              <w:rPr>
                <w:rFonts w:ascii="Times New Roman" w:eastAsia="Times New Roman" w:hAnsi="Times New Roman" w:cs="Times New Roman"/>
                <w:sz w:val="20"/>
                <w:szCs w:val="20"/>
                <w:vertAlign w:val="superscript"/>
                <w:lang w:eastAsia="it-IT"/>
              </w:rPr>
              <w:t>**</w:t>
            </w:r>
          </w:p>
        </w:tc>
      </w:tr>
      <w:tr w:rsidR="00CF5D7B" w:rsidRPr="00903F83" w14:paraId="7B73074B" w14:textId="77777777" w:rsidTr="00A5670E">
        <w:trPr>
          <w:tblCellSpacing w:w="15" w:type="dxa"/>
        </w:trPr>
        <w:tc>
          <w:tcPr>
            <w:tcW w:w="0" w:type="auto"/>
            <w:tcMar>
              <w:top w:w="15" w:type="dxa"/>
              <w:left w:w="15" w:type="dxa"/>
              <w:bottom w:w="15" w:type="dxa"/>
              <w:right w:w="15" w:type="dxa"/>
            </w:tcMar>
            <w:vAlign w:val="center"/>
            <w:hideMark/>
          </w:tcPr>
          <w:p w14:paraId="7BAEB4B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857AE5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(0.045)</w:t>
            </w:r>
          </w:p>
        </w:tc>
        <w:tc>
          <w:tcPr>
            <w:tcW w:w="0" w:type="auto"/>
            <w:tcMar>
              <w:top w:w="15" w:type="dxa"/>
              <w:left w:w="15" w:type="dxa"/>
              <w:bottom w:w="15" w:type="dxa"/>
              <w:right w:w="15" w:type="dxa"/>
            </w:tcMar>
            <w:vAlign w:val="center"/>
            <w:hideMark/>
          </w:tcPr>
          <w:p w14:paraId="56C9168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(0.044)</w:t>
            </w:r>
          </w:p>
        </w:tc>
      </w:tr>
      <w:tr w:rsidR="00CF5D7B" w:rsidRPr="00903F83" w14:paraId="40C6ECDF" w14:textId="77777777" w:rsidTr="00A5670E">
        <w:trPr>
          <w:tblCellSpacing w:w="15" w:type="dxa"/>
        </w:trPr>
        <w:tc>
          <w:tcPr>
            <w:tcW w:w="0" w:type="auto"/>
            <w:tcMar>
              <w:top w:w="15" w:type="dxa"/>
              <w:left w:w="15" w:type="dxa"/>
              <w:bottom w:w="15" w:type="dxa"/>
              <w:right w:w="15" w:type="dxa"/>
            </w:tcMar>
            <w:vAlign w:val="center"/>
            <w:hideMark/>
          </w:tcPr>
          <w:p w14:paraId="06EBD3E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02D81AA"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CD41F7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2F017513" w14:textId="77777777" w:rsidTr="00A5670E">
        <w:trPr>
          <w:tblCellSpacing w:w="15" w:type="dxa"/>
        </w:trPr>
        <w:tc>
          <w:tcPr>
            <w:tcW w:w="0" w:type="auto"/>
            <w:tcMar>
              <w:top w:w="15" w:type="dxa"/>
              <w:left w:w="15" w:type="dxa"/>
              <w:bottom w:w="15" w:type="dxa"/>
              <w:right w:w="15" w:type="dxa"/>
            </w:tcMar>
            <w:vAlign w:val="center"/>
            <w:hideMark/>
          </w:tcPr>
          <w:p w14:paraId="2A79F10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Medium</w:t>
            </w:r>
          </w:p>
        </w:tc>
        <w:tc>
          <w:tcPr>
            <w:tcW w:w="0" w:type="auto"/>
            <w:tcMar>
              <w:top w:w="15" w:type="dxa"/>
              <w:left w:w="15" w:type="dxa"/>
              <w:bottom w:w="15" w:type="dxa"/>
              <w:right w:w="15" w:type="dxa"/>
            </w:tcMar>
            <w:vAlign w:val="center"/>
            <w:hideMark/>
          </w:tcPr>
          <w:p w14:paraId="2320F828"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-0.096</w:t>
            </w:r>
          </w:p>
        </w:tc>
        <w:tc>
          <w:tcPr>
            <w:tcW w:w="0" w:type="auto"/>
            <w:tcMar>
              <w:top w:w="15" w:type="dxa"/>
              <w:left w:w="15" w:type="dxa"/>
              <w:bottom w:w="15" w:type="dxa"/>
              <w:right w:w="15" w:type="dxa"/>
            </w:tcMar>
            <w:vAlign w:val="center"/>
            <w:hideMark/>
          </w:tcPr>
          <w:p w14:paraId="42DCE31C"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-0.091</w:t>
            </w:r>
          </w:p>
        </w:tc>
      </w:tr>
      <w:tr w:rsidR="00CF5D7B" w:rsidRPr="00903F83" w14:paraId="7549FE83" w14:textId="77777777" w:rsidTr="00A5670E">
        <w:trPr>
          <w:tblCellSpacing w:w="15" w:type="dxa"/>
        </w:trPr>
        <w:tc>
          <w:tcPr>
            <w:tcW w:w="0" w:type="auto"/>
            <w:tcMar>
              <w:top w:w="15" w:type="dxa"/>
              <w:left w:w="15" w:type="dxa"/>
              <w:bottom w:w="15" w:type="dxa"/>
              <w:right w:w="15" w:type="dxa"/>
            </w:tcMar>
            <w:vAlign w:val="center"/>
            <w:hideMark/>
          </w:tcPr>
          <w:p w14:paraId="65F533D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AD1B19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(0.058)</w:t>
            </w:r>
          </w:p>
        </w:tc>
        <w:tc>
          <w:tcPr>
            <w:tcW w:w="0" w:type="auto"/>
            <w:tcMar>
              <w:top w:w="15" w:type="dxa"/>
              <w:left w:w="15" w:type="dxa"/>
              <w:bottom w:w="15" w:type="dxa"/>
              <w:right w:w="15" w:type="dxa"/>
            </w:tcMar>
            <w:vAlign w:val="center"/>
            <w:hideMark/>
          </w:tcPr>
          <w:p w14:paraId="2995DCF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(0.058)</w:t>
            </w:r>
          </w:p>
        </w:tc>
      </w:tr>
      <w:tr w:rsidR="00CF5D7B" w:rsidRPr="00903F83" w14:paraId="7A14BAE9" w14:textId="77777777" w:rsidTr="00A5670E">
        <w:trPr>
          <w:tblCellSpacing w:w="15" w:type="dxa"/>
        </w:trPr>
        <w:tc>
          <w:tcPr>
            <w:tcW w:w="0" w:type="auto"/>
            <w:tcMar>
              <w:top w:w="15" w:type="dxa"/>
              <w:left w:w="15" w:type="dxa"/>
              <w:bottom w:w="15" w:type="dxa"/>
              <w:right w:w="15" w:type="dxa"/>
            </w:tcMar>
            <w:vAlign w:val="center"/>
            <w:hideMark/>
          </w:tcPr>
          <w:p w14:paraId="32B5D62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4E6A6D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F9A35F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26801921" w14:textId="77777777" w:rsidTr="00A5670E">
        <w:trPr>
          <w:tblCellSpacing w:w="15" w:type="dxa"/>
        </w:trPr>
        <w:tc>
          <w:tcPr>
            <w:tcW w:w="0" w:type="auto"/>
            <w:tcMar>
              <w:top w:w="15" w:type="dxa"/>
              <w:left w:w="15" w:type="dxa"/>
              <w:bottom w:w="15" w:type="dxa"/>
              <w:right w:w="15" w:type="dxa"/>
            </w:tcMar>
            <w:vAlign w:val="center"/>
            <w:hideMark/>
          </w:tcPr>
          <w:p w14:paraId="085384B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Small</w:t>
            </w:r>
          </w:p>
        </w:tc>
        <w:tc>
          <w:tcPr>
            <w:tcW w:w="0" w:type="auto"/>
            <w:tcMar>
              <w:top w:w="15" w:type="dxa"/>
              <w:left w:w="15" w:type="dxa"/>
              <w:bottom w:w="15" w:type="dxa"/>
              <w:right w:w="15" w:type="dxa"/>
            </w:tcMar>
            <w:vAlign w:val="center"/>
            <w:hideMark/>
          </w:tcPr>
          <w:p w14:paraId="071734EE"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-0.277</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205636C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-0.246</w:t>
            </w:r>
            <w:r w:rsidRPr="00903F83">
              <w:rPr>
                <w:rFonts w:ascii="Times New Roman" w:eastAsia="Times New Roman" w:hAnsi="Times New Roman" w:cs="Times New Roman"/>
                <w:sz w:val="20"/>
                <w:szCs w:val="20"/>
                <w:vertAlign w:val="superscript"/>
                <w:lang w:eastAsia="it-IT"/>
              </w:rPr>
              <w:t>***</w:t>
            </w:r>
          </w:p>
        </w:tc>
      </w:tr>
      <w:tr w:rsidR="00CF5D7B" w:rsidRPr="00903F83" w14:paraId="433E4F22" w14:textId="77777777" w:rsidTr="00A5670E">
        <w:trPr>
          <w:tblCellSpacing w:w="15" w:type="dxa"/>
        </w:trPr>
        <w:tc>
          <w:tcPr>
            <w:tcW w:w="0" w:type="auto"/>
            <w:tcMar>
              <w:top w:w="15" w:type="dxa"/>
              <w:left w:w="15" w:type="dxa"/>
              <w:bottom w:w="15" w:type="dxa"/>
              <w:right w:w="15" w:type="dxa"/>
            </w:tcMar>
            <w:vAlign w:val="center"/>
            <w:hideMark/>
          </w:tcPr>
          <w:p w14:paraId="1B50E09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8C5571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(0.057)</w:t>
            </w:r>
          </w:p>
        </w:tc>
        <w:tc>
          <w:tcPr>
            <w:tcW w:w="0" w:type="auto"/>
            <w:tcMar>
              <w:top w:w="15" w:type="dxa"/>
              <w:left w:w="15" w:type="dxa"/>
              <w:bottom w:w="15" w:type="dxa"/>
              <w:right w:w="15" w:type="dxa"/>
            </w:tcMar>
            <w:vAlign w:val="center"/>
            <w:hideMark/>
          </w:tcPr>
          <w:p w14:paraId="15AA59A8"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(0.056)</w:t>
            </w:r>
          </w:p>
        </w:tc>
      </w:tr>
      <w:tr w:rsidR="00CF5D7B" w:rsidRPr="00903F83" w14:paraId="09C50408" w14:textId="77777777" w:rsidTr="00A5670E">
        <w:trPr>
          <w:tblCellSpacing w:w="15" w:type="dxa"/>
        </w:trPr>
        <w:tc>
          <w:tcPr>
            <w:tcW w:w="0" w:type="auto"/>
            <w:tcMar>
              <w:top w:w="15" w:type="dxa"/>
              <w:left w:w="15" w:type="dxa"/>
              <w:bottom w:w="15" w:type="dxa"/>
              <w:right w:w="15" w:type="dxa"/>
            </w:tcMar>
            <w:vAlign w:val="center"/>
            <w:hideMark/>
          </w:tcPr>
          <w:p w14:paraId="486EA1A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73D008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A4AFC7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199D1A0B" w14:textId="77777777" w:rsidTr="00A5670E">
        <w:trPr>
          <w:tblCellSpacing w:w="15" w:type="dxa"/>
        </w:trPr>
        <w:tc>
          <w:tcPr>
            <w:tcW w:w="0" w:type="auto"/>
            <w:tcMar>
              <w:top w:w="15" w:type="dxa"/>
              <w:left w:w="15" w:type="dxa"/>
              <w:bottom w:w="15" w:type="dxa"/>
              <w:right w:w="15" w:type="dxa"/>
            </w:tcMar>
            <w:vAlign w:val="center"/>
            <w:hideMark/>
          </w:tcPr>
          <w:p w14:paraId="6638585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Financial Exposure</w:t>
            </w:r>
          </w:p>
        </w:tc>
        <w:tc>
          <w:tcPr>
            <w:tcW w:w="0" w:type="auto"/>
            <w:tcMar>
              <w:top w:w="15" w:type="dxa"/>
              <w:left w:w="15" w:type="dxa"/>
              <w:bottom w:w="15" w:type="dxa"/>
              <w:right w:w="15" w:type="dxa"/>
            </w:tcMar>
            <w:vAlign w:val="center"/>
            <w:hideMark/>
          </w:tcPr>
          <w:p w14:paraId="1AA296C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0.151</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6A7EB2C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0.172</w:t>
            </w:r>
            <w:r w:rsidRPr="00903F83">
              <w:rPr>
                <w:rFonts w:ascii="Times New Roman" w:eastAsia="Times New Roman" w:hAnsi="Times New Roman" w:cs="Times New Roman"/>
                <w:sz w:val="20"/>
                <w:szCs w:val="20"/>
                <w:vertAlign w:val="superscript"/>
                <w:lang w:eastAsia="it-IT"/>
              </w:rPr>
              <w:t>***</w:t>
            </w:r>
          </w:p>
        </w:tc>
      </w:tr>
      <w:tr w:rsidR="00CF5D7B" w:rsidRPr="00903F83" w14:paraId="18CC9886" w14:textId="77777777" w:rsidTr="00A5670E">
        <w:trPr>
          <w:tblCellSpacing w:w="15" w:type="dxa"/>
        </w:trPr>
        <w:tc>
          <w:tcPr>
            <w:tcW w:w="0" w:type="auto"/>
            <w:tcMar>
              <w:top w:w="15" w:type="dxa"/>
              <w:left w:w="15" w:type="dxa"/>
              <w:bottom w:w="15" w:type="dxa"/>
              <w:right w:w="15" w:type="dxa"/>
            </w:tcMar>
            <w:vAlign w:val="center"/>
            <w:hideMark/>
          </w:tcPr>
          <w:p w14:paraId="3AFCCFB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FBA8B43"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(0.044)</w:t>
            </w:r>
          </w:p>
        </w:tc>
        <w:tc>
          <w:tcPr>
            <w:tcW w:w="0" w:type="auto"/>
            <w:tcMar>
              <w:top w:w="15" w:type="dxa"/>
              <w:left w:w="15" w:type="dxa"/>
              <w:bottom w:w="15" w:type="dxa"/>
              <w:right w:w="15" w:type="dxa"/>
            </w:tcMar>
            <w:vAlign w:val="center"/>
            <w:hideMark/>
          </w:tcPr>
          <w:p w14:paraId="027D37A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(0.043)</w:t>
            </w:r>
          </w:p>
        </w:tc>
      </w:tr>
      <w:tr w:rsidR="00CF5D7B" w:rsidRPr="00903F83" w14:paraId="45EB7220" w14:textId="77777777" w:rsidTr="00A5670E">
        <w:trPr>
          <w:tblCellSpacing w:w="15" w:type="dxa"/>
        </w:trPr>
        <w:tc>
          <w:tcPr>
            <w:tcW w:w="0" w:type="auto"/>
            <w:tcMar>
              <w:top w:w="15" w:type="dxa"/>
              <w:left w:w="15" w:type="dxa"/>
              <w:bottom w:w="15" w:type="dxa"/>
              <w:right w:w="15" w:type="dxa"/>
            </w:tcMar>
            <w:vAlign w:val="center"/>
            <w:hideMark/>
          </w:tcPr>
          <w:p w14:paraId="7C040F84"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2D42CB2"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0C3785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048CF729" w14:textId="77777777" w:rsidTr="00A5670E">
        <w:trPr>
          <w:tblCellSpacing w:w="15" w:type="dxa"/>
        </w:trPr>
        <w:tc>
          <w:tcPr>
            <w:tcW w:w="0" w:type="auto"/>
            <w:tcMar>
              <w:top w:w="15" w:type="dxa"/>
              <w:left w:w="15" w:type="dxa"/>
              <w:bottom w:w="15" w:type="dxa"/>
              <w:right w:w="15" w:type="dxa"/>
            </w:tcMar>
            <w:vAlign w:val="center"/>
            <w:hideMark/>
          </w:tcPr>
          <w:p w14:paraId="7486000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Constant</w:t>
            </w:r>
          </w:p>
        </w:tc>
        <w:tc>
          <w:tcPr>
            <w:tcW w:w="0" w:type="auto"/>
            <w:tcMar>
              <w:top w:w="15" w:type="dxa"/>
              <w:left w:w="15" w:type="dxa"/>
              <w:bottom w:w="15" w:type="dxa"/>
              <w:right w:w="15" w:type="dxa"/>
            </w:tcMar>
            <w:vAlign w:val="center"/>
            <w:hideMark/>
          </w:tcPr>
          <w:p w14:paraId="53BBF48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-0.081</w:t>
            </w:r>
          </w:p>
        </w:tc>
        <w:tc>
          <w:tcPr>
            <w:tcW w:w="0" w:type="auto"/>
            <w:tcMar>
              <w:top w:w="15" w:type="dxa"/>
              <w:left w:w="15" w:type="dxa"/>
              <w:bottom w:w="15" w:type="dxa"/>
              <w:right w:w="15" w:type="dxa"/>
            </w:tcMar>
            <w:vAlign w:val="center"/>
            <w:hideMark/>
          </w:tcPr>
          <w:p w14:paraId="6CA156D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0.146</w:t>
            </w:r>
          </w:p>
        </w:tc>
      </w:tr>
      <w:tr w:rsidR="00CF5D7B" w:rsidRPr="00903F83" w14:paraId="3230A56A" w14:textId="77777777" w:rsidTr="00A5670E">
        <w:trPr>
          <w:tblCellSpacing w:w="15" w:type="dxa"/>
        </w:trPr>
        <w:tc>
          <w:tcPr>
            <w:tcW w:w="0" w:type="auto"/>
            <w:tcMar>
              <w:top w:w="15" w:type="dxa"/>
              <w:left w:w="15" w:type="dxa"/>
              <w:bottom w:w="15" w:type="dxa"/>
              <w:right w:w="15" w:type="dxa"/>
            </w:tcMar>
            <w:vAlign w:val="center"/>
            <w:hideMark/>
          </w:tcPr>
          <w:p w14:paraId="2EF281F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8719330"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(0.084)</w:t>
            </w:r>
          </w:p>
        </w:tc>
        <w:tc>
          <w:tcPr>
            <w:tcW w:w="0" w:type="auto"/>
            <w:tcMar>
              <w:top w:w="15" w:type="dxa"/>
              <w:left w:w="15" w:type="dxa"/>
              <w:bottom w:w="15" w:type="dxa"/>
              <w:right w:w="15" w:type="dxa"/>
            </w:tcMar>
            <w:vAlign w:val="center"/>
            <w:hideMark/>
          </w:tcPr>
          <w:p w14:paraId="28286ED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(0.112)</w:t>
            </w:r>
          </w:p>
        </w:tc>
      </w:tr>
      <w:tr w:rsidR="00CF5D7B" w:rsidRPr="00903F83" w14:paraId="6F9BDF09" w14:textId="77777777" w:rsidTr="00A5670E">
        <w:trPr>
          <w:tblCellSpacing w:w="15" w:type="dxa"/>
        </w:trPr>
        <w:tc>
          <w:tcPr>
            <w:tcW w:w="0" w:type="auto"/>
            <w:tcMar>
              <w:top w:w="15" w:type="dxa"/>
              <w:left w:w="15" w:type="dxa"/>
              <w:bottom w:w="15" w:type="dxa"/>
              <w:right w:w="15" w:type="dxa"/>
            </w:tcMar>
            <w:vAlign w:val="center"/>
            <w:hideMark/>
          </w:tcPr>
          <w:p w14:paraId="0F46AAA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50D85A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2CD78B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263463D8" w14:textId="77777777" w:rsidTr="00A5670E">
        <w:trPr>
          <w:tblCellSpacing w:w="15" w:type="dxa"/>
        </w:trPr>
        <w:tc>
          <w:tcPr>
            <w:tcW w:w="0" w:type="auto"/>
            <w:gridSpan w:val="3"/>
            <w:tcBorders>
              <w:top w:val="nil"/>
              <w:left w:val="nil"/>
              <w:bottom w:val="single" w:sz="6" w:space="0" w:color="000000"/>
              <w:right w:val="nil"/>
            </w:tcBorders>
            <w:tcMar>
              <w:top w:w="15" w:type="dxa"/>
              <w:left w:w="15" w:type="dxa"/>
              <w:bottom w:w="15" w:type="dxa"/>
              <w:right w:w="15" w:type="dxa"/>
            </w:tcMar>
            <w:vAlign w:val="center"/>
            <w:hideMark/>
          </w:tcPr>
          <w:p w14:paraId="49C85A1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5CD8E763" w14:textId="77777777" w:rsidTr="00A5670E">
        <w:trPr>
          <w:tblCellSpacing w:w="15" w:type="dxa"/>
        </w:trPr>
        <w:tc>
          <w:tcPr>
            <w:tcW w:w="0" w:type="auto"/>
            <w:tcMar>
              <w:top w:w="15" w:type="dxa"/>
              <w:left w:w="15" w:type="dxa"/>
              <w:bottom w:w="15" w:type="dxa"/>
              <w:right w:w="15" w:type="dxa"/>
            </w:tcMar>
            <w:vAlign w:val="center"/>
            <w:hideMark/>
          </w:tcPr>
          <w:p w14:paraId="42E7203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Country FE</w:t>
            </w:r>
          </w:p>
        </w:tc>
        <w:tc>
          <w:tcPr>
            <w:tcW w:w="0" w:type="auto"/>
            <w:tcMar>
              <w:top w:w="15" w:type="dxa"/>
              <w:left w:w="15" w:type="dxa"/>
              <w:bottom w:w="15" w:type="dxa"/>
              <w:right w:w="15" w:type="dxa"/>
            </w:tcMar>
            <w:vAlign w:val="center"/>
            <w:hideMark/>
          </w:tcPr>
          <w:p w14:paraId="37CCF55E"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Yes</w:t>
            </w:r>
          </w:p>
        </w:tc>
        <w:tc>
          <w:tcPr>
            <w:tcW w:w="0" w:type="auto"/>
            <w:tcMar>
              <w:top w:w="15" w:type="dxa"/>
              <w:left w:w="15" w:type="dxa"/>
              <w:bottom w:w="15" w:type="dxa"/>
              <w:right w:w="15" w:type="dxa"/>
            </w:tcMar>
            <w:vAlign w:val="center"/>
            <w:hideMark/>
          </w:tcPr>
          <w:p w14:paraId="4CEDE0E1"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Yes</w:t>
            </w:r>
          </w:p>
        </w:tc>
      </w:tr>
      <w:tr w:rsidR="00CF5D7B" w:rsidRPr="00903F83" w14:paraId="0DB1AA59" w14:textId="77777777" w:rsidTr="00A5670E">
        <w:trPr>
          <w:tblCellSpacing w:w="15" w:type="dxa"/>
        </w:trPr>
        <w:tc>
          <w:tcPr>
            <w:tcW w:w="0" w:type="auto"/>
            <w:tcMar>
              <w:top w:w="15" w:type="dxa"/>
              <w:left w:w="15" w:type="dxa"/>
              <w:bottom w:w="15" w:type="dxa"/>
              <w:right w:w="15" w:type="dxa"/>
            </w:tcMar>
            <w:vAlign w:val="center"/>
            <w:hideMark/>
          </w:tcPr>
          <w:p w14:paraId="08319E0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Observations</w:t>
            </w:r>
          </w:p>
        </w:tc>
        <w:tc>
          <w:tcPr>
            <w:tcW w:w="0" w:type="auto"/>
            <w:tcMar>
              <w:top w:w="15" w:type="dxa"/>
              <w:left w:w="15" w:type="dxa"/>
              <w:bottom w:w="15" w:type="dxa"/>
              <w:right w:w="15" w:type="dxa"/>
            </w:tcMar>
            <w:vAlign w:val="center"/>
            <w:hideMark/>
          </w:tcPr>
          <w:p w14:paraId="72883CF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4,366</w:t>
            </w:r>
          </w:p>
        </w:tc>
        <w:tc>
          <w:tcPr>
            <w:tcW w:w="0" w:type="auto"/>
            <w:tcMar>
              <w:top w:w="15" w:type="dxa"/>
              <w:left w:w="15" w:type="dxa"/>
              <w:bottom w:w="15" w:type="dxa"/>
              <w:right w:w="15" w:type="dxa"/>
            </w:tcMar>
            <w:vAlign w:val="center"/>
            <w:hideMark/>
          </w:tcPr>
          <w:p w14:paraId="6F96F7E9"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4,366</w:t>
            </w:r>
          </w:p>
        </w:tc>
      </w:tr>
      <w:tr w:rsidR="00CF5D7B" w:rsidRPr="00903F83" w14:paraId="58BB8DF1" w14:textId="77777777" w:rsidTr="00A5670E">
        <w:trPr>
          <w:tblCellSpacing w:w="15" w:type="dxa"/>
        </w:trPr>
        <w:tc>
          <w:tcPr>
            <w:tcW w:w="0" w:type="auto"/>
            <w:tcMar>
              <w:top w:w="15" w:type="dxa"/>
              <w:left w:w="15" w:type="dxa"/>
              <w:bottom w:w="15" w:type="dxa"/>
              <w:right w:w="15" w:type="dxa"/>
            </w:tcMar>
            <w:vAlign w:val="center"/>
            <w:hideMark/>
          </w:tcPr>
          <w:p w14:paraId="73E0BFD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lastRenderedPageBreak/>
              <w:t>Log Likelihood</w:t>
            </w:r>
          </w:p>
        </w:tc>
        <w:tc>
          <w:tcPr>
            <w:tcW w:w="0" w:type="auto"/>
            <w:tcMar>
              <w:top w:w="15" w:type="dxa"/>
              <w:left w:w="15" w:type="dxa"/>
              <w:bottom w:w="15" w:type="dxa"/>
              <w:right w:w="15" w:type="dxa"/>
            </w:tcMar>
            <w:vAlign w:val="center"/>
            <w:hideMark/>
          </w:tcPr>
          <w:p w14:paraId="102BAA91"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-2,371.933</w:t>
            </w:r>
          </w:p>
        </w:tc>
        <w:tc>
          <w:tcPr>
            <w:tcW w:w="0" w:type="auto"/>
            <w:tcMar>
              <w:top w:w="15" w:type="dxa"/>
              <w:left w:w="15" w:type="dxa"/>
              <w:bottom w:w="15" w:type="dxa"/>
              <w:right w:w="15" w:type="dxa"/>
            </w:tcMar>
            <w:vAlign w:val="center"/>
            <w:hideMark/>
          </w:tcPr>
          <w:p w14:paraId="763B370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-2,478.715</w:t>
            </w:r>
          </w:p>
        </w:tc>
      </w:tr>
      <w:tr w:rsidR="00CF5D7B" w:rsidRPr="00903F83" w14:paraId="765ED8E8" w14:textId="77777777" w:rsidTr="00A5670E">
        <w:trPr>
          <w:tblCellSpacing w:w="15" w:type="dxa"/>
        </w:trPr>
        <w:tc>
          <w:tcPr>
            <w:tcW w:w="0" w:type="auto"/>
            <w:tcMar>
              <w:top w:w="15" w:type="dxa"/>
              <w:left w:w="15" w:type="dxa"/>
              <w:bottom w:w="15" w:type="dxa"/>
              <w:right w:w="15" w:type="dxa"/>
            </w:tcMar>
            <w:vAlign w:val="center"/>
            <w:hideMark/>
          </w:tcPr>
          <w:p w14:paraId="2E41349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Akaike Inf. Crit.</w:t>
            </w:r>
          </w:p>
        </w:tc>
        <w:tc>
          <w:tcPr>
            <w:tcW w:w="0" w:type="auto"/>
            <w:tcMar>
              <w:top w:w="15" w:type="dxa"/>
              <w:left w:w="15" w:type="dxa"/>
              <w:bottom w:w="15" w:type="dxa"/>
              <w:right w:w="15" w:type="dxa"/>
            </w:tcMar>
            <w:vAlign w:val="center"/>
            <w:hideMark/>
          </w:tcPr>
          <w:p w14:paraId="168B36C3"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4,781.867</w:t>
            </w:r>
          </w:p>
        </w:tc>
        <w:tc>
          <w:tcPr>
            <w:tcW w:w="0" w:type="auto"/>
            <w:tcMar>
              <w:top w:w="15" w:type="dxa"/>
              <w:left w:w="15" w:type="dxa"/>
              <w:bottom w:w="15" w:type="dxa"/>
              <w:right w:w="15" w:type="dxa"/>
            </w:tcMar>
            <w:vAlign w:val="center"/>
            <w:hideMark/>
          </w:tcPr>
          <w:p w14:paraId="75C08943"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5,005.430</w:t>
            </w:r>
          </w:p>
        </w:tc>
      </w:tr>
      <w:tr w:rsidR="00CF5D7B" w:rsidRPr="002A21AE" w14:paraId="6802EA88" w14:textId="77777777" w:rsidTr="00A5670E">
        <w:trPr>
          <w:tblCellSpacing w:w="15" w:type="dxa"/>
        </w:trPr>
        <w:tc>
          <w:tcPr>
            <w:tcW w:w="0" w:type="auto"/>
            <w:tcMar>
              <w:top w:w="15" w:type="dxa"/>
              <w:left w:w="15" w:type="dxa"/>
              <w:bottom w:w="15" w:type="dxa"/>
              <w:right w:w="15" w:type="dxa"/>
            </w:tcMar>
            <w:vAlign w:val="center"/>
            <w:hideMark/>
          </w:tcPr>
          <w:p w14:paraId="2FB4290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Note</w:t>
            </w:r>
          </w:p>
        </w:tc>
        <w:tc>
          <w:tcPr>
            <w:tcW w:w="0" w:type="auto"/>
            <w:gridSpan w:val="2"/>
            <w:tcMar>
              <w:top w:w="15" w:type="dxa"/>
              <w:left w:w="15" w:type="dxa"/>
              <w:bottom w:w="15" w:type="dxa"/>
              <w:right w:w="15" w:type="dxa"/>
            </w:tcMar>
            <w:vAlign w:val="center"/>
            <w:hideMark/>
          </w:tcPr>
          <w:p w14:paraId="2D95D46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val="en-IE" w:eastAsia="it-IT"/>
              </w:rPr>
            </w:pPr>
            <w:r w:rsidRPr="00903F83">
              <w:rPr>
                <w:rFonts w:ascii="Times New Roman" w:eastAsia="Times New Roman" w:hAnsi="Times New Roman" w:cs="Times New Roman"/>
                <w:sz w:val="20"/>
                <w:szCs w:val="20"/>
                <w:lang w:val="en-IE" w:eastAsia="it-IT"/>
              </w:rPr>
              <w:t>The following specification has been constructed assigning to the dependent variable value 1 if respondents perceive Environmental Regulation as a ‘Moderate Obstacle’, 'Major Obstacle' or 'Very Sever Obstacle' .The variable takes value 0 if Environmental Regulations are perceived as 'Minor Obstacle' or 'No Obstacle'</w:t>
            </w:r>
          </w:p>
        </w:tc>
      </w:tr>
      <w:tr w:rsidR="00CF5D7B" w:rsidRPr="002A21AE" w14:paraId="4C412832" w14:textId="77777777" w:rsidTr="00A5670E">
        <w:trPr>
          <w:tblCellSpacing w:w="15" w:type="dxa"/>
        </w:trPr>
        <w:tc>
          <w:tcPr>
            <w:tcW w:w="0" w:type="auto"/>
            <w:gridSpan w:val="3"/>
            <w:tcBorders>
              <w:top w:val="nil"/>
              <w:left w:val="nil"/>
              <w:bottom w:val="single" w:sz="6" w:space="0" w:color="000000"/>
              <w:right w:val="nil"/>
            </w:tcBorders>
            <w:tcMar>
              <w:top w:w="15" w:type="dxa"/>
              <w:left w:w="15" w:type="dxa"/>
              <w:bottom w:w="15" w:type="dxa"/>
              <w:right w:w="15" w:type="dxa"/>
            </w:tcMar>
            <w:vAlign w:val="center"/>
            <w:hideMark/>
          </w:tcPr>
          <w:p w14:paraId="52EC3F31"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r>
      <w:tr w:rsidR="00CF5D7B" w:rsidRPr="00903F83" w14:paraId="3B8C87E0" w14:textId="77777777" w:rsidTr="00A5670E">
        <w:trPr>
          <w:tblCellSpacing w:w="15" w:type="dxa"/>
        </w:trPr>
        <w:tc>
          <w:tcPr>
            <w:tcW w:w="0" w:type="auto"/>
            <w:tcMar>
              <w:top w:w="15" w:type="dxa"/>
              <w:left w:w="15" w:type="dxa"/>
              <w:bottom w:w="15" w:type="dxa"/>
              <w:right w:w="15" w:type="dxa"/>
            </w:tcMar>
            <w:vAlign w:val="center"/>
            <w:hideMark/>
          </w:tcPr>
          <w:p w14:paraId="7AAFE77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i/>
                <w:iCs/>
                <w:sz w:val="20"/>
                <w:szCs w:val="20"/>
                <w:lang w:eastAsia="it-IT"/>
              </w:rPr>
              <w:t>Note:</w:t>
            </w:r>
          </w:p>
        </w:tc>
        <w:tc>
          <w:tcPr>
            <w:tcW w:w="0" w:type="auto"/>
            <w:gridSpan w:val="2"/>
            <w:tcMar>
              <w:top w:w="15" w:type="dxa"/>
              <w:left w:w="15" w:type="dxa"/>
              <w:bottom w:w="15" w:type="dxa"/>
              <w:right w:w="15" w:type="dxa"/>
            </w:tcMar>
            <w:vAlign w:val="center"/>
            <w:hideMark/>
          </w:tcPr>
          <w:p w14:paraId="4950CB1A" w14:textId="4977956F" w:rsidR="00CF5D7B" w:rsidRPr="00903F83" w:rsidRDefault="00014C82" w:rsidP="00A5670E">
            <w:pPr>
              <w:spacing w:after="0" w:line="240" w:lineRule="auto"/>
              <w:jc w:val="right"/>
              <w:rPr>
                <w:rFonts w:ascii="Times New Roman" w:eastAsia="Times New Roman" w:hAnsi="Times New Roman" w:cs="Times New Roman"/>
                <w:sz w:val="20"/>
                <w:szCs w:val="20"/>
                <w:lang w:eastAsia="it-IT"/>
              </w:rPr>
            </w:pPr>
            <w:r w:rsidRPr="00903F83">
              <w:rPr>
                <w:rFonts w:ascii="Times New Roman" w:hAnsi="Times New Roman" w:cs="Times New Roman"/>
                <w:sz w:val="20"/>
                <w:szCs w:val="20"/>
              </w:rPr>
              <w:t>*p&lt;0.1; **p&lt;0.05; ***p&lt;0.01</w:t>
            </w:r>
          </w:p>
        </w:tc>
      </w:tr>
      <w:tr w:rsidR="003624B0" w:rsidRPr="00903F83" w14:paraId="418FA864" w14:textId="77777777" w:rsidTr="00A5670E">
        <w:trPr>
          <w:tblCellSpacing w:w="15" w:type="dxa"/>
        </w:trPr>
        <w:tc>
          <w:tcPr>
            <w:tcW w:w="0" w:type="auto"/>
            <w:gridSpan w:val="3"/>
            <w:tcMar>
              <w:top w:w="15" w:type="dxa"/>
              <w:left w:w="15" w:type="dxa"/>
              <w:bottom w:w="15" w:type="dxa"/>
              <w:right w:w="15" w:type="dxa"/>
            </w:tcMar>
            <w:vAlign w:val="center"/>
          </w:tcPr>
          <w:p w14:paraId="218D374F" w14:textId="37C6DEF9" w:rsidR="003624B0" w:rsidRPr="00903F83" w:rsidRDefault="003624B0" w:rsidP="003624B0">
            <w:pPr>
              <w:spacing w:after="0" w:line="240" w:lineRule="auto"/>
              <w:rPr>
                <w:rFonts w:ascii="Times New Roman" w:hAnsi="Times New Roman" w:cs="Times New Roman"/>
                <w:sz w:val="20"/>
                <w:szCs w:val="20"/>
              </w:rPr>
            </w:pPr>
            <w:r w:rsidRPr="004F1EDC">
              <w:rPr>
                <w:rFonts w:ascii="Times New Roman" w:eastAsia="Times New Roman" w:hAnsi="Times New Roman" w:cs="Times New Roman"/>
                <w:color w:val="000000"/>
                <w:sz w:val="20"/>
                <w:szCs w:val="20"/>
                <w:lang w:eastAsia="zh-CN"/>
              </w:rPr>
              <w:t>Source: Authors own work</w:t>
            </w:r>
          </w:p>
        </w:tc>
      </w:tr>
    </w:tbl>
    <w:p w14:paraId="194577A4" w14:textId="77777777" w:rsidR="00CF5D7B" w:rsidRPr="00903F83" w:rsidRDefault="00CF5D7B" w:rsidP="00CF5D7B">
      <w:pPr>
        <w:rPr>
          <w:rFonts w:ascii="Times New Roman" w:hAnsi="Times New Roman" w:cs="Times New Roman"/>
          <w:sz w:val="20"/>
          <w:szCs w:val="20"/>
          <w:lang w:val="en-IE"/>
        </w:rPr>
      </w:pPr>
    </w:p>
    <w:p w14:paraId="190B8B33" w14:textId="41721D50" w:rsidR="00CF5D7B" w:rsidRPr="00903F83" w:rsidRDefault="00CF5D7B" w:rsidP="00CF5D7B">
      <w:pPr>
        <w:rPr>
          <w:rFonts w:ascii="Times New Roman" w:hAnsi="Times New Roman" w:cs="Times New Roman"/>
          <w:sz w:val="20"/>
          <w:szCs w:val="20"/>
          <w:lang w:val="en-IE"/>
        </w:rPr>
      </w:pPr>
      <w:r w:rsidRPr="00903F83">
        <w:rPr>
          <w:rFonts w:ascii="Times New Roman" w:hAnsi="Times New Roman" w:cs="Times New Roman"/>
          <w:sz w:val="20"/>
          <w:szCs w:val="20"/>
          <w:lang w:val="en-IE"/>
        </w:rPr>
        <w:t>Table A</w:t>
      </w:r>
      <w:r w:rsidR="00E37FA6">
        <w:rPr>
          <w:rFonts w:ascii="Times New Roman" w:hAnsi="Times New Roman" w:cs="Times New Roman"/>
          <w:sz w:val="20"/>
          <w:szCs w:val="20"/>
          <w:lang w:val="en-IE"/>
        </w:rPr>
        <w:t>7</w:t>
      </w:r>
      <w:r w:rsidRPr="00903F83">
        <w:rPr>
          <w:rFonts w:ascii="Times New Roman" w:hAnsi="Times New Roman" w:cs="Times New Roman"/>
          <w:sz w:val="20"/>
          <w:szCs w:val="20"/>
          <w:lang w:val="en-IE"/>
        </w:rPr>
        <w:t xml:space="preserve"> Results of the model specification with different </w:t>
      </w:r>
      <w:proofErr w:type="spellStart"/>
      <w:r w:rsidRPr="00903F83">
        <w:rPr>
          <w:rFonts w:ascii="Times New Roman" w:hAnsi="Times New Roman" w:cs="Times New Roman"/>
          <w:sz w:val="20"/>
          <w:szCs w:val="20"/>
          <w:lang w:val="en-IE"/>
        </w:rPr>
        <w:t>cutoffs</w:t>
      </w:r>
      <w:proofErr w:type="spellEnd"/>
      <w:r w:rsidRPr="00903F83">
        <w:rPr>
          <w:rFonts w:ascii="Times New Roman" w:hAnsi="Times New Roman" w:cs="Times New Roman"/>
          <w:sz w:val="20"/>
          <w:szCs w:val="20"/>
          <w:lang w:val="en-IE"/>
        </w:rPr>
        <w:t xml:space="preserve"> of the Dependent Variable</w:t>
      </w:r>
    </w:p>
    <w:tbl>
      <w:tblPr>
        <w:tblW w:w="0" w:type="auto"/>
        <w:tblCellSpacing w:w="15" w:type="dxa"/>
        <w:tblLook w:val="04A0" w:firstRow="1" w:lastRow="0" w:firstColumn="1" w:lastColumn="0" w:noHBand="0" w:noVBand="1"/>
      </w:tblPr>
      <w:tblGrid>
        <w:gridCol w:w="1821"/>
        <w:gridCol w:w="3901"/>
        <w:gridCol w:w="3916"/>
      </w:tblGrid>
      <w:tr w:rsidR="00CF5D7B" w:rsidRPr="003C6AE7" w14:paraId="5AE27687" w14:textId="77777777" w:rsidTr="00A5670E">
        <w:trPr>
          <w:tblCellSpacing w:w="15" w:type="dxa"/>
        </w:trPr>
        <w:tc>
          <w:tcPr>
            <w:tcW w:w="0" w:type="auto"/>
            <w:gridSpan w:val="3"/>
            <w:tcBorders>
              <w:top w:val="nil"/>
              <w:left w:val="nil"/>
              <w:bottom w:val="single" w:sz="6" w:space="0" w:color="000000"/>
              <w:right w:val="nil"/>
            </w:tcBorders>
            <w:tcMar>
              <w:top w:w="15" w:type="dxa"/>
              <w:left w:w="15" w:type="dxa"/>
              <w:bottom w:w="15" w:type="dxa"/>
              <w:right w:w="15" w:type="dxa"/>
            </w:tcMar>
            <w:vAlign w:val="center"/>
            <w:hideMark/>
          </w:tcPr>
          <w:p w14:paraId="6AE7D4FA"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r>
      <w:tr w:rsidR="00CF5D7B" w:rsidRPr="00903F83" w14:paraId="630BF071" w14:textId="77777777" w:rsidTr="00A5670E">
        <w:trPr>
          <w:tblCellSpacing w:w="15" w:type="dxa"/>
        </w:trPr>
        <w:tc>
          <w:tcPr>
            <w:tcW w:w="0" w:type="auto"/>
            <w:tcMar>
              <w:top w:w="15" w:type="dxa"/>
              <w:left w:w="15" w:type="dxa"/>
              <w:bottom w:w="15" w:type="dxa"/>
              <w:right w:w="15" w:type="dxa"/>
            </w:tcMar>
            <w:vAlign w:val="center"/>
            <w:hideMark/>
          </w:tcPr>
          <w:p w14:paraId="3CE9EEB0"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c>
          <w:tcPr>
            <w:tcW w:w="0" w:type="auto"/>
            <w:gridSpan w:val="2"/>
            <w:tcMar>
              <w:top w:w="15" w:type="dxa"/>
              <w:left w:w="15" w:type="dxa"/>
              <w:bottom w:w="15" w:type="dxa"/>
              <w:right w:w="15" w:type="dxa"/>
            </w:tcMar>
            <w:vAlign w:val="center"/>
            <w:hideMark/>
          </w:tcPr>
          <w:p w14:paraId="7576A103"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i/>
                <w:iCs/>
                <w:sz w:val="20"/>
                <w:szCs w:val="20"/>
                <w:lang w:eastAsia="it-IT"/>
              </w:rPr>
              <w:t>Dependent variable:</w:t>
            </w:r>
          </w:p>
        </w:tc>
      </w:tr>
      <w:tr w:rsidR="00CF5D7B" w:rsidRPr="00903F83" w14:paraId="1FD38F5D" w14:textId="77777777" w:rsidTr="00A5670E">
        <w:trPr>
          <w:tblCellSpacing w:w="15" w:type="dxa"/>
        </w:trPr>
        <w:tc>
          <w:tcPr>
            <w:tcW w:w="0" w:type="auto"/>
            <w:tcMar>
              <w:top w:w="15" w:type="dxa"/>
              <w:left w:w="15" w:type="dxa"/>
              <w:bottom w:w="15" w:type="dxa"/>
              <w:right w:w="15" w:type="dxa"/>
            </w:tcMar>
            <w:vAlign w:val="center"/>
            <w:hideMark/>
          </w:tcPr>
          <w:p w14:paraId="5C13FEB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gridSpan w:val="2"/>
            <w:tcBorders>
              <w:top w:val="nil"/>
              <w:left w:val="nil"/>
              <w:bottom w:val="single" w:sz="6" w:space="0" w:color="000000"/>
              <w:right w:val="nil"/>
            </w:tcBorders>
            <w:tcMar>
              <w:top w:w="15" w:type="dxa"/>
              <w:left w:w="15" w:type="dxa"/>
              <w:bottom w:w="15" w:type="dxa"/>
              <w:right w:w="15" w:type="dxa"/>
            </w:tcMar>
            <w:vAlign w:val="center"/>
            <w:hideMark/>
          </w:tcPr>
          <w:p w14:paraId="06204A6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64C132C9" w14:textId="77777777" w:rsidTr="00A5670E">
        <w:trPr>
          <w:tblCellSpacing w:w="15" w:type="dxa"/>
        </w:trPr>
        <w:tc>
          <w:tcPr>
            <w:tcW w:w="0" w:type="auto"/>
            <w:tcMar>
              <w:top w:w="15" w:type="dxa"/>
              <w:left w:w="15" w:type="dxa"/>
              <w:bottom w:w="15" w:type="dxa"/>
              <w:right w:w="15" w:type="dxa"/>
            </w:tcMar>
            <w:vAlign w:val="center"/>
            <w:hideMark/>
          </w:tcPr>
          <w:p w14:paraId="122FA7D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gridSpan w:val="2"/>
            <w:tcMar>
              <w:top w:w="15" w:type="dxa"/>
              <w:left w:w="15" w:type="dxa"/>
              <w:bottom w:w="15" w:type="dxa"/>
              <w:right w:w="15" w:type="dxa"/>
            </w:tcMar>
            <w:vAlign w:val="center"/>
            <w:hideMark/>
          </w:tcPr>
          <w:p w14:paraId="4947DB9F"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Environmental Regulations</w:t>
            </w:r>
          </w:p>
        </w:tc>
      </w:tr>
      <w:tr w:rsidR="00CF5D7B" w:rsidRPr="00903F83" w14:paraId="0D6A8917" w14:textId="77777777" w:rsidTr="00A5670E">
        <w:trPr>
          <w:tblCellSpacing w:w="15" w:type="dxa"/>
        </w:trPr>
        <w:tc>
          <w:tcPr>
            <w:tcW w:w="0" w:type="auto"/>
            <w:tcMar>
              <w:top w:w="15" w:type="dxa"/>
              <w:left w:w="15" w:type="dxa"/>
              <w:bottom w:w="15" w:type="dxa"/>
              <w:right w:w="15" w:type="dxa"/>
            </w:tcMar>
            <w:vAlign w:val="center"/>
            <w:hideMark/>
          </w:tcPr>
          <w:p w14:paraId="62C6228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628A41C"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(1)</w:t>
            </w:r>
          </w:p>
        </w:tc>
        <w:tc>
          <w:tcPr>
            <w:tcW w:w="0" w:type="auto"/>
            <w:tcMar>
              <w:top w:w="15" w:type="dxa"/>
              <w:left w:w="15" w:type="dxa"/>
              <w:bottom w:w="15" w:type="dxa"/>
              <w:right w:w="15" w:type="dxa"/>
            </w:tcMar>
            <w:vAlign w:val="center"/>
            <w:hideMark/>
          </w:tcPr>
          <w:p w14:paraId="402CB00C"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(2)</w:t>
            </w:r>
          </w:p>
        </w:tc>
      </w:tr>
      <w:tr w:rsidR="00CF5D7B" w:rsidRPr="00903F83" w14:paraId="3C52BF0D" w14:textId="77777777" w:rsidTr="00A5670E">
        <w:trPr>
          <w:tblCellSpacing w:w="15" w:type="dxa"/>
        </w:trPr>
        <w:tc>
          <w:tcPr>
            <w:tcW w:w="0" w:type="auto"/>
            <w:gridSpan w:val="3"/>
            <w:tcBorders>
              <w:top w:val="nil"/>
              <w:left w:val="nil"/>
              <w:bottom w:val="single" w:sz="6" w:space="0" w:color="000000"/>
              <w:right w:val="nil"/>
            </w:tcBorders>
            <w:tcMar>
              <w:top w:w="15" w:type="dxa"/>
              <w:left w:w="15" w:type="dxa"/>
              <w:bottom w:w="15" w:type="dxa"/>
              <w:right w:w="15" w:type="dxa"/>
            </w:tcMar>
            <w:vAlign w:val="center"/>
            <w:hideMark/>
          </w:tcPr>
          <w:p w14:paraId="4B19EAD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1E94C833" w14:textId="77777777" w:rsidTr="00A5670E">
        <w:trPr>
          <w:tblCellSpacing w:w="15" w:type="dxa"/>
        </w:trPr>
        <w:tc>
          <w:tcPr>
            <w:tcW w:w="0" w:type="auto"/>
            <w:tcMar>
              <w:top w:w="15" w:type="dxa"/>
              <w:left w:w="15" w:type="dxa"/>
              <w:bottom w:w="15" w:type="dxa"/>
              <w:right w:w="15" w:type="dxa"/>
            </w:tcMar>
            <w:vAlign w:val="center"/>
            <w:hideMark/>
          </w:tcPr>
          <w:p w14:paraId="4D782F1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Payment/Gifts</w:t>
            </w:r>
          </w:p>
        </w:tc>
        <w:tc>
          <w:tcPr>
            <w:tcW w:w="0" w:type="auto"/>
            <w:tcMar>
              <w:top w:w="15" w:type="dxa"/>
              <w:left w:w="15" w:type="dxa"/>
              <w:bottom w:w="15" w:type="dxa"/>
              <w:right w:w="15" w:type="dxa"/>
            </w:tcMar>
            <w:vAlign w:val="center"/>
            <w:hideMark/>
          </w:tcPr>
          <w:p w14:paraId="16B439C3"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1.002</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1B18B99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611B76AE" w14:textId="77777777" w:rsidTr="00A5670E">
        <w:trPr>
          <w:tblCellSpacing w:w="15" w:type="dxa"/>
        </w:trPr>
        <w:tc>
          <w:tcPr>
            <w:tcW w:w="0" w:type="auto"/>
            <w:tcMar>
              <w:top w:w="15" w:type="dxa"/>
              <w:left w:w="15" w:type="dxa"/>
              <w:bottom w:w="15" w:type="dxa"/>
              <w:right w:w="15" w:type="dxa"/>
            </w:tcMar>
            <w:vAlign w:val="center"/>
            <w:hideMark/>
          </w:tcPr>
          <w:p w14:paraId="4CD1070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A082BE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(0.062)</w:t>
            </w:r>
          </w:p>
        </w:tc>
        <w:tc>
          <w:tcPr>
            <w:tcW w:w="0" w:type="auto"/>
            <w:tcMar>
              <w:top w:w="15" w:type="dxa"/>
              <w:left w:w="15" w:type="dxa"/>
              <w:bottom w:w="15" w:type="dxa"/>
              <w:right w:w="15" w:type="dxa"/>
            </w:tcMar>
            <w:vAlign w:val="center"/>
            <w:hideMark/>
          </w:tcPr>
          <w:p w14:paraId="76882C6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65F55B68" w14:textId="77777777" w:rsidTr="00A5670E">
        <w:trPr>
          <w:tblCellSpacing w:w="15" w:type="dxa"/>
        </w:trPr>
        <w:tc>
          <w:tcPr>
            <w:tcW w:w="0" w:type="auto"/>
            <w:tcMar>
              <w:top w:w="15" w:type="dxa"/>
              <w:left w:w="15" w:type="dxa"/>
              <w:bottom w:w="15" w:type="dxa"/>
              <w:right w:w="15" w:type="dxa"/>
            </w:tcMar>
            <w:vAlign w:val="center"/>
            <w:hideMark/>
          </w:tcPr>
          <w:p w14:paraId="75A4CB5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E1A02E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6ED3AC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33A911FB" w14:textId="77777777" w:rsidTr="00A5670E">
        <w:trPr>
          <w:tblCellSpacing w:w="15" w:type="dxa"/>
        </w:trPr>
        <w:tc>
          <w:tcPr>
            <w:tcW w:w="0" w:type="auto"/>
            <w:tcMar>
              <w:top w:w="15" w:type="dxa"/>
              <w:left w:w="15" w:type="dxa"/>
              <w:bottom w:w="15" w:type="dxa"/>
              <w:right w:w="15" w:type="dxa"/>
            </w:tcMar>
            <w:vAlign w:val="center"/>
            <w:hideMark/>
          </w:tcPr>
          <w:p w14:paraId="10C08092"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No Obstacle</w:t>
            </w:r>
          </w:p>
        </w:tc>
        <w:tc>
          <w:tcPr>
            <w:tcW w:w="0" w:type="auto"/>
            <w:tcMar>
              <w:top w:w="15" w:type="dxa"/>
              <w:left w:w="15" w:type="dxa"/>
              <w:bottom w:w="15" w:type="dxa"/>
              <w:right w:w="15" w:type="dxa"/>
            </w:tcMar>
            <w:vAlign w:val="center"/>
            <w:hideMark/>
          </w:tcPr>
          <w:p w14:paraId="44112812"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13B1BDF"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-0.244</w:t>
            </w:r>
            <w:r w:rsidRPr="00903F83">
              <w:rPr>
                <w:rFonts w:ascii="Times New Roman" w:eastAsia="Times New Roman" w:hAnsi="Times New Roman" w:cs="Times New Roman"/>
                <w:sz w:val="20"/>
                <w:szCs w:val="20"/>
                <w:vertAlign w:val="superscript"/>
                <w:lang w:eastAsia="it-IT"/>
              </w:rPr>
              <w:t>***</w:t>
            </w:r>
          </w:p>
        </w:tc>
      </w:tr>
      <w:tr w:rsidR="00CF5D7B" w:rsidRPr="00903F83" w14:paraId="06E53174" w14:textId="77777777" w:rsidTr="00A5670E">
        <w:trPr>
          <w:tblCellSpacing w:w="15" w:type="dxa"/>
        </w:trPr>
        <w:tc>
          <w:tcPr>
            <w:tcW w:w="0" w:type="auto"/>
            <w:tcMar>
              <w:top w:w="15" w:type="dxa"/>
              <w:left w:w="15" w:type="dxa"/>
              <w:bottom w:w="15" w:type="dxa"/>
              <w:right w:w="15" w:type="dxa"/>
            </w:tcMar>
            <w:vAlign w:val="center"/>
            <w:hideMark/>
          </w:tcPr>
          <w:p w14:paraId="7823871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602BDC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23719C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(0.084)</w:t>
            </w:r>
          </w:p>
        </w:tc>
      </w:tr>
      <w:tr w:rsidR="00CF5D7B" w:rsidRPr="00903F83" w14:paraId="7FD7BF94" w14:textId="77777777" w:rsidTr="00A5670E">
        <w:trPr>
          <w:tblCellSpacing w:w="15" w:type="dxa"/>
        </w:trPr>
        <w:tc>
          <w:tcPr>
            <w:tcW w:w="0" w:type="auto"/>
            <w:tcMar>
              <w:top w:w="15" w:type="dxa"/>
              <w:left w:w="15" w:type="dxa"/>
              <w:bottom w:w="15" w:type="dxa"/>
              <w:right w:w="15" w:type="dxa"/>
            </w:tcMar>
            <w:vAlign w:val="center"/>
            <w:hideMark/>
          </w:tcPr>
          <w:p w14:paraId="21A6E52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AB254A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667313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1FEAE7A5" w14:textId="77777777" w:rsidTr="00A5670E">
        <w:trPr>
          <w:tblCellSpacing w:w="15" w:type="dxa"/>
        </w:trPr>
        <w:tc>
          <w:tcPr>
            <w:tcW w:w="0" w:type="auto"/>
            <w:tcMar>
              <w:top w:w="15" w:type="dxa"/>
              <w:left w:w="15" w:type="dxa"/>
              <w:bottom w:w="15" w:type="dxa"/>
              <w:right w:w="15" w:type="dxa"/>
            </w:tcMar>
            <w:vAlign w:val="center"/>
            <w:hideMark/>
          </w:tcPr>
          <w:p w14:paraId="12DD7E3D"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r w:rsidRPr="00903F83">
              <w:rPr>
                <w:rFonts w:ascii="Times New Roman" w:eastAsia="Times New Roman" w:hAnsi="Times New Roman" w:cs="Times New Roman"/>
                <w:sz w:val="20"/>
                <w:szCs w:val="20"/>
                <w:lang w:val="en-IE" w:eastAsia="it-IT"/>
              </w:rPr>
              <w:t>Not a priority relative to other investments</w:t>
            </w:r>
          </w:p>
        </w:tc>
        <w:tc>
          <w:tcPr>
            <w:tcW w:w="0" w:type="auto"/>
            <w:tcMar>
              <w:top w:w="15" w:type="dxa"/>
              <w:left w:w="15" w:type="dxa"/>
              <w:bottom w:w="15" w:type="dxa"/>
              <w:right w:w="15" w:type="dxa"/>
            </w:tcMar>
            <w:vAlign w:val="center"/>
            <w:hideMark/>
          </w:tcPr>
          <w:p w14:paraId="5640AC2C"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c>
          <w:tcPr>
            <w:tcW w:w="0" w:type="auto"/>
            <w:tcMar>
              <w:top w:w="15" w:type="dxa"/>
              <w:left w:w="15" w:type="dxa"/>
              <w:bottom w:w="15" w:type="dxa"/>
              <w:right w:w="15" w:type="dxa"/>
            </w:tcMar>
            <w:vAlign w:val="center"/>
            <w:hideMark/>
          </w:tcPr>
          <w:p w14:paraId="0A19EEC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-0.414</w:t>
            </w:r>
            <w:r w:rsidRPr="00903F83">
              <w:rPr>
                <w:rFonts w:ascii="Times New Roman" w:eastAsia="Times New Roman" w:hAnsi="Times New Roman" w:cs="Times New Roman"/>
                <w:sz w:val="20"/>
                <w:szCs w:val="20"/>
                <w:vertAlign w:val="superscript"/>
                <w:lang w:eastAsia="it-IT"/>
              </w:rPr>
              <w:t>***</w:t>
            </w:r>
          </w:p>
        </w:tc>
      </w:tr>
      <w:tr w:rsidR="00CF5D7B" w:rsidRPr="00903F83" w14:paraId="279F7B21" w14:textId="77777777" w:rsidTr="00A5670E">
        <w:trPr>
          <w:tblCellSpacing w:w="15" w:type="dxa"/>
        </w:trPr>
        <w:tc>
          <w:tcPr>
            <w:tcW w:w="0" w:type="auto"/>
            <w:tcMar>
              <w:top w:w="15" w:type="dxa"/>
              <w:left w:w="15" w:type="dxa"/>
              <w:bottom w:w="15" w:type="dxa"/>
              <w:right w:w="15" w:type="dxa"/>
            </w:tcMar>
            <w:vAlign w:val="center"/>
            <w:hideMark/>
          </w:tcPr>
          <w:p w14:paraId="11C56F2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E44CB5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03A4CC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(0.084)</w:t>
            </w:r>
          </w:p>
        </w:tc>
      </w:tr>
      <w:tr w:rsidR="00CF5D7B" w:rsidRPr="00903F83" w14:paraId="65771EE2" w14:textId="77777777" w:rsidTr="00A5670E">
        <w:trPr>
          <w:tblCellSpacing w:w="15" w:type="dxa"/>
        </w:trPr>
        <w:tc>
          <w:tcPr>
            <w:tcW w:w="0" w:type="auto"/>
            <w:tcMar>
              <w:top w:w="15" w:type="dxa"/>
              <w:left w:w="15" w:type="dxa"/>
              <w:bottom w:w="15" w:type="dxa"/>
              <w:right w:w="15" w:type="dxa"/>
            </w:tcMar>
            <w:vAlign w:val="center"/>
            <w:hideMark/>
          </w:tcPr>
          <w:p w14:paraId="2C4373D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2C094B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116097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67AEDAF2" w14:textId="77777777" w:rsidTr="00A5670E">
        <w:trPr>
          <w:tblCellSpacing w:w="15" w:type="dxa"/>
        </w:trPr>
        <w:tc>
          <w:tcPr>
            <w:tcW w:w="0" w:type="auto"/>
            <w:tcMar>
              <w:top w:w="15" w:type="dxa"/>
              <w:left w:w="15" w:type="dxa"/>
              <w:bottom w:w="15" w:type="dxa"/>
              <w:right w:w="15" w:type="dxa"/>
            </w:tcMar>
            <w:vAlign w:val="center"/>
            <w:hideMark/>
          </w:tcPr>
          <w:p w14:paraId="25E8A47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Not profitable</w:t>
            </w:r>
          </w:p>
        </w:tc>
        <w:tc>
          <w:tcPr>
            <w:tcW w:w="0" w:type="auto"/>
            <w:tcMar>
              <w:top w:w="15" w:type="dxa"/>
              <w:left w:w="15" w:type="dxa"/>
              <w:bottom w:w="15" w:type="dxa"/>
              <w:right w:w="15" w:type="dxa"/>
            </w:tcMar>
            <w:vAlign w:val="center"/>
            <w:hideMark/>
          </w:tcPr>
          <w:p w14:paraId="68FA0CF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BD0789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0.170</w:t>
            </w:r>
          </w:p>
        </w:tc>
      </w:tr>
      <w:tr w:rsidR="00CF5D7B" w:rsidRPr="00903F83" w14:paraId="5296457C" w14:textId="77777777" w:rsidTr="00A5670E">
        <w:trPr>
          <w:tblCellSpacing w:w="15" w:type="dxa"/>
        </w:trPr>
        <w:tc>
          <w:tcPr>
            <w:tcW w:w="0" w:type="auto"/>
            <w:tcMar>
              <w:top w:w="15" w:type="dxa"/>
              <w:left w:w="15" w:type="dxa"/>
              <w:bottom w:w="15" w:type="dxa"/>
              <w:right w:w="15" w:type="dxa"/>
            </w:tcMar>
            <w:vAlign w:val="center"/>
            <w:hideMark/>
          </w:tcPr>
          <w:p w14:paraId="3A12688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F41E5FA"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E209238"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(0.119)</w:t>
            </w:r>
          </w:p>
        </w:tc>
      </w:tr>
      <w:tr w:rsidR="00CF5D7B" w:rsidRPr="00903F83" w14:paraId="1AD1DCCA" w14:textId="77777777" w:rsidTr="00A5670E">
        <w:trPr>
          <w:tblCellSpacing w:w="15" w:type="dxa"/>
        </w:trPr>
        <w:tc>
          <w:tcPr>
            <w:tcW w:w="0" w:type="auto"/>
            <w:tcMar>
              <w:top w:w="15" w:type="dxa"/>
              <w:left w:w="15" w:type="dxa"/>
              <w:bottom w:w="15" w:type="dxa"/>
              <w:right w:w="15" w:type="dxa"/>
            </w:tcMar>
            <w:vAlign w:val="center"/>
            <w:hideMark/>
          </w:tcPr>
          <w:p w14:paraId="69F4896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54808B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783153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07BC8F0D" w14:textId="77777777" w:rsidTr="00A5670E">
        <w:trPr>
          <w:tblCellSpacing w:w="15" w:type="dxa"/>
        </w:trPr>
        <w:tc>
          <w:tcPr>
            <w:tcW w:w="0" w:type="auto"/>
            <w:tcMar>
              <w:top w:w="15" w:type="dxa"/>
              <w:left w:w="15" w:type="dxa"/>
              <w:bottom w:w="15" w:type="dxa"/>
              <w:right w:w="15" w:type="dxa"/>
            </w:tcMar>
            <w:vAlign w:val="center"/>
            <w:hideMark/>
          </w:tcPr>
          <w:p w14:paraId="000FE3E4"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r w:rsidRPr="00903F83">
              <w:rPr>
                <w:rFonts w:ascii="Times New Roman" w:eastAsia="Times New Roman" w:hAnsi="Times New Roman" w:cs="Times New Roman"/>
                <w:sz w:val="20"/>
                <w:szCs w:val="20"/>
                <w:lang w:val="en-IE" w:eastAsia="it-IT"/>
              </w:rPr>
              <w:t>Operational and/or technical risk</w:t>
            </w:r>
          </w:p>
        </w:tc>
        <w:tc>
          <w:tcPr>
            <w:tcW w:w="0" w:type="auto"/>
            <w:tcMar>
              <w:top w:w="15" w:type="dxa"/>
              <w:left w:w="15" w:type="dxa"/>
              <w:bottom w:w="15" w:type="dxa"/>
              <w:right w:w="15" w:type="dxa"/>
            </w:tcMar>
            <w:vAlign w:val="center"/>
            <w:hideMark/>
          </w:tcPr>
          <w:p w14:paraId="7CA63F46"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c>
          <w:tcPr>
            <w:tcW w:w="0" w:type="auto"/>
            <w:tcMar>
              <w:top w:w="15" w:type="dxa"/>
              <w:left w:w="15" w:type="dxa"/>
              <w:bottom w:w="15" w:type="dxa"/>
              <w:right w:w="15" w:type="dxa"/>
            </w:tcMar>
            <w:vAlign w:val="center"/>
            <w:hideMark/>
          </w:tcPr>
          <w:p w14:paraId="10D64909"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-0.208</w:t>
            </w:r>
          </w:p>
        </w:tc>
      </w:tr>
      <w:tr w:rsidR="00CF5D7B" w:rsidRPr="00903F83" w14:paraId="60ACDB59" w14:textId="77777777" w:rsidTr="00A5670E">
        <w:trPr>
          <w:tblCellSpacing w:w="15" w:type="dxa"/>
        </w:trPr>
        <w:tc>
          <w:tcPr>
            <w:tcW w:w="0" w:type="auto"/>
            <w:tcMar>
              <w:top w:w="15" w:type="dxa"/>
              <w:left w:w="15" w:type="dxa"/>
              <w:bottom w:w="15" w:type="dxa"/>
              <w:right w:w="15" w:type="dxa"/>
            </w:tcMar>
            <w:vAlign w:val="center"/>
            <w:hideMark/>
          </w:tcPr>
          <w:p w14:paraId="67C8A2B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7171AC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C6B0507"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(0.161)</w:t>
            </w:r>
          </w:p>
        </w:tc>
      </w:tr>
      <w:tr w:rsidR="00CF5D7B" w:rsidRPr="00903F83" w14:paraId="493E9507" w14:textId="77777777" w:rsidTr="00A5670E">
        <w:trPr>
          <w:tblCellSpacing w:w="15" w:type="dxa"/>
        </w:trPr>
        <w:tc>
          <w:tcPr>
            <w:tcW w:w="0" w:type="auto"/>
            <w:tcMar>
              <w:top w:w="15" w:type="dxa"/>
              <w:left w:w="15" w:type="dxa"/>
              <w:bottom w:w="15" w:type="dxa"/>
              <w:right w:w="15" w:type="dxa"/>
            </w:tcMar>
            <w:vAlign w:val="center"/>
            <w:hideMark/>
          </w:tcPr>
          <w:p w14:paraId="6267BE4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0FB4E3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3F42BB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0DB56068" w14:textId="77777777" w:rsidTr="00A5670E">
        <w:trPr>
          <w:tblCellSpacing w:w="15" w:type="dxa"/>
        </w:trPr>
        <w:tc>
          <w:tcPr>
            <w:tcW w:w="0" w:type="auto"/>
            <w:tcMar>
              <w:top w:w="15" w:type="dxa"/>
              <w:left w:w="15" w:type="dxa"/>
              <w:bottom w:w="15" w:type="dxa"/>
              <w:right w:w="15" w:type="dxa"/>
            </w:tcMar>
            <w:vAlign w:val="center"/>
            <w:hideMark/>
          </w:tcPr>
          <w:p w14:paraId="00E7FD32"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Uncertainty about future prices</w:t>
            </w:r>
          </w:p>
        </w:tc>
        <w:tc>
          <w:tcPr>
            <w:tcW w:w="0" w:type="auto"/>
            <w:tcMar>
              <w:top w:w="15" w:type="dxa"/>
              <w:left w:w="15" w:type="dxa"/>
              <w:bottom w:w="15" w:type="dxa"/>
              <w:right w:w="15" w:type="dxa"/>
            </w:tcMar>
            <w:vAlign w:val="center"/>
            <w:hideMark/>
          </w:tcPr>
          <w:p w14:paraId="5EE91DD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02B71B1"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0.145</w:t>
            </w:r>
          </w:p>
        </w:tc>
      </w:tr>
      <w:tr w:rsidR="00CF5D7B" w:rsidRPr="00903F83" w14:paraId="000CF771" w14:textId="77777777" w:rsidTr="00A5670E">
        <w:trPr>
          <w:tblCellSpacing w:w="15" w:type="dxa"/>
        </w:trPr>
        <w:tc>
          <w:tcPr>
            <w:tcW w:w="0" w:type="auto"/>
            <w:tcMar>
              <w:top w:w="15" w:type="dxa"/>
              <w:left w:w="15" w:type="dxa"/>
              <w:bottom w:w="15" w:type="dxa"/>
              <w:right w:w="15" w:type="dxa"/>
            </w:tcMar>
            <w:vAlign w:val="center"/>
            <w:hideMark/>
          </w:tcPr>
          <w:p w14:paraId="024025B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1F480B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BFB3AD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(0.151)</w:t>
            </w:r>
          </w:p>
        </w:tc>
      </w:tr>
      <w:tr w:rsidR="00CF5D7B" w:rsidRPr="00903F83" w14:paraId="3C9D2C7F" w14:textId="77777777" w:rsidTr="00A5670E">
        <w:trPr>
          <w:tblCellSpacing w:w="15" w:type="dxa"/>
        </w:trPr>
        <w:tc>
          <w:tcPr>
            <w:tcW w:w="0" w:type="auto"/>
            <w:tcMar>
              <w:top w:w="15" w:type="dxa"/>
              <w:left w:w="15" w:type="dxa"/>
              <w:bottom w:w="15" w:type="dxa"/>
              <w:right w:w="15" w:type="dxa"/>
            </w:tcMar>
            <w:vAlign w:val="center"/>
            <w:hideMark/>
          </w:tcPr>
          <w:p w14:paraId="0C7D596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FDBBCD4"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BE7F48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61FAA7B6" w14:textId="77777777" w:rsidTr="00A5670E">
        <w:trPr>
          <w:tblCellSpacing w:w="15" w:type="dxa"/>
        </w:trPr>
        <w:tc>
          <w:tcPr>
            <w:tcW w:w="0" w:type="auto"/>
            <w:tcMar>
              <w:top w:w="15" w:type="dxa"/>
              <w:left w:w="15" w:type="dxa"/>
              <w:bottom w:w="15" w:type="dxa"/>
              <w:right w:w="15" w:type="dxa"/>
            </w:tcMar>
            <w:vAlign w:val="center"/>
            <w:hideMark/>
          </w:tcPr>
          <w:p w14:paraId="74C0E05F"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Uncertainty about regulation</w:t>
            </w:r>
          </w:p>
        </w:tc>
        <w:tc>
          <w:tcPr>
            <w:tcW w:w="0" w:type="auto"/>
            <w:tcMar>
              <w:top w:w="15" w:type="dxa"/>
              <w:left w:w="15" w:type="dxa"/>
              <w:bottom w:w="15" w:type="dxa"/>
              <w:right w:w="15" w:type="dxa"/>
            </w:tcMar>
            <w:vAlign w:val="center"/>
            <w:hideMark/>
          </w:tcPr>
          <w:p w14:paraId="266C8D5B"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D77A4D1"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0.174</w:t>
            </w:r>
          </w:p>
        </w:tc>
      </w:tr>
      <w:tr w:rsidR="00CF5D7B" w:rsidRPr="00903F83" w14:paraId="6C04AC43" w14:textId="77777777" w:rsidTr="00A5670E">
        <w:trPr>
          <w:tblCellSpacing w:w="15" w:type="dxa"/>
        </w:trPr>
        <w:tc>
          <w:tcPr>
            <w:tcW w:w="0" w:type="auto"/>
            <w:tcMar>
              <w:top w:w="15" w:type="dxa"/>
              <w:left w:w="15" w:type="dxa"/>
              <w:bottom w:w="15" w:type="dxa"/>
              <w:right w:w="15" w:type="dxa"/>
            </w:tcMar>
            <w:vAlign w:val="center"/>
            <w:hideMark/>
          </w:tcPr>
          <w:p w14:paraId="6800DD6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43A0AD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1BF8957"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(0.143)</w:t>
            </w:r>
          </w:p>
        </w:tc>
      </w:tr>
      <w:tr w:rsidR="00CF5D7B" w:rsidRPr="00903F83" w14:paraId="6779037A" w14:textId="77777777" w:rsidTr="00A5670E">
        <w:trPr>
          <w:tblCellSpacing w:w="15" w:type="dxa"/>
        </w:trPr>
        <w:tc>
          <w:tcPr>
            <w:tcW w:w="0" w:type="auto"/>
            <w:tcMar>
              <w:top w:w="15" w:type="dxa"/>
              <w:left w:w="15" w:type="dxa"/>
              <w:bottom w:w="15" w:type="dxa"/>
              <w:right w:w="15" w:type="dxa"/>
            </w:tcMar>
            <w:vAlign w:val="center"/>
            <w:hideMark/>
          </w:tcPr>
          <w:p w14:paraId="0A51887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4EE10E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C0A700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019DBC2C" w14:textId="77777777" w:rsidTr="00A5670E">
        <w:trPr>
          <w:tblCellSpacing w:w="15" w:type="dxa"/>
        </w:trPr>
        <w:tc>
          <w:tcPr>
            <w:tcW w:w="0" w:type="auto"/>
            <w:tcMar>
              <w:top w:w="15" w:type="dxa"/>
              <w:left w:w="15" w:type="dxa"/>
              <w:bottom w:w="15" w:type="dxa"/>
              <w:right w:w="15" w:type="dxa"/>
            </w:tcMar>
            <w:vAlign w:val="center"/>
            <w:hideMark/>
          </w:tcPr>
          <w:p w14:paraId="2887430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CO2 monitoring</w:t>
            </w:r>
          </w:p>
        </w:tc>
        <w:tc>
          <w:tcPr>
            <w:tcW w:w="0" w:type="auto"/>
            <w:tcMar>
              <w:top w:w="15" w:type="dxa"/>
              <w:left w:w="15" w:type="dxa"/>
              <w:bottom w:w="15" w:type="dxa"/>
              <w:right w:w="15" w:type="dxa"/>
            </w:tcMar>
            <w:vAlign w:val="center"/>
            <w:hideMark/>
          </w:tcPr>
          <w:p w14:paraId="68241A7E"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0.304</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4C194CA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0.329</w:t>
            </w:r>
            <w:r w:rsidRPr="00903F83">
              <w:rPr>
                <w:rFonts w:ascii="Times New Roman" w:eastAsia="Times New Roman" w:hAnsi="Times New Roman" w:cs="Times New Roman"/>
                <w:sz w:val="20"/>
                <w:szCs w:val="20"/>
                <w:vertAlign w:val="superscript"/>
                <w:lang w:eastAsia="it-IT"/>
              </w:rPr>
              <w:t>***</w:t>
            </w:r>
          </w:p>
        </w:tc>
      </w:tr>
      <w:tr w:rsidR="00CF5D7B" w:rsidRPr="00903F83" w14:paraId="42F9EACE" w14:textId="77777777" w:rsidTr="00A5670E">
        <w:trPr>
          <w:tblCellSpacing w:w="15" w:type="dxa"/>
        </w:trPr>
        <w:tc>
          <w:tcPr>
            <w:tcW w:w="0" w:type="auto"/>
            <w:tcMar>
              <w:top w:w="15" w:type="dxa"/>
              <w:left w:w="15" w:type="dxa"/>
              <w:bottom w:w="15" w:type="dxa"/>
              <w:right w:w="15" w:type="dxa"/>
            </w:tcMar>
            <w:vAlign w:val="center"/>
            <w:hideMark/>
          </w:tcPr>
          <w:p w14:paraId="1B4884E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81E7B9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(0.077)</w:t>
            </w:r>
          </w:p>
        </w:tc>
        <w:tc>
          <w:tcPr>
            <w:tcW w:w="0" w:type="auto"/>
            <w:tcMar>
              <w:top w:w="15" w:type="dxa"/>
              <w:left w:w="15" w:type="dxa"/>
              <w:bottom w:w="15" w:type="dxa"/>
              <w:right w:w="15" w:type="dxa"/>
            </w:tcMar>
            <w:vAlign w:val="center"/>
            <w:hideMark/>
          </w:tcPr>
          <w:p w14:paraId="54790D23"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(0.076)</w:t>
            </w:r>
          </w:p>
        </w:tc>
      </w:tr>
      <w:tr w:rsidR="00CF5D7B" w:rsidRPr="00903F83" w14:paraId="541408FA" w14:textId="77777777" w:rsidTr="00A5670E">
        <w:trPr>
          <w:tblCellSpacing w:w="15" w:type="dxa"/>
        </w:trPr>
        <w:tc>
          <w:tcPr>
            <w:tcW w:w="0" w:type="auto"/>
            <w:tcMar>
              <w:top w:w="15" w:type="dxa"/>
              <w:left w:w="15" w:type="dxa"/>
              <w:bottom w:w="15" w:type="dxa"/>
              <w:right w:w="15" w:type="dxa"/>
            </w:tcMar>
            <w:vAlign w:val="center"/>
            <w:hideMark/>
          </w:tcPr>
          <w:p w14:paraId="08B1BAA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553508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0844D7B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749FE098" w14:textId="77777777" w:rsidTr="00A5670E">
        <w:trPr>
          <w:tblCellSpacing w:w="15" w:type="dxa"/>
        </w:trPr>
        <w:tc>
          <w:tcPr>
            <w:tcW w:w="0" w:type="auto"/>
            <w:tcMar>
              <w:top w:w="15" w:type="dxa"/>
              <w:left w:w="15" w:type="dxa"/>
              <w:bottom w:w="15" w:type="dxa"/>
              <w:right w:w="15" w:type="dxa"/>
            </w:tcMar>
            <w:vAlign w:val="center"/>
            <w:hideMark/>
          </w:tcPr>
          <w:p w14:paraId="1FA950F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Public Expenditure (Environment)</w:t>
            </w:r>
          </w:p>
        </w:tc>
        <w:tc>
          <w:tcPr>
            <w:tcW w:w="0" w:type="auto"/>
            <w:tcMar>
              <w:top w:w="15" w:type="dxa"/>
              <w:left w:w="15" w:type="dxa"/>
              <w:bottom w:w="15" w:type="dxa"/>
              <w:right w:w="15" w:type="dxa"/>
            </w:tcMar>
            <w:vAlign w:val="center"/>
            <w:hideMark/>
          </w:tcPr>
          <w:p w14:paraId="3D92D32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0.236</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44BBD32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0.280</w:t>
            </w:r>
            <w:r w:rsidRPr="00903F83">
              <w:rPr>
                <w:rFonts w:ascii="Times New Roman" w:eastAsia="Times New Roman" w:hAnsi="Times New Roman" w:cs="Times New Roman"/>
                <w:sz w:val="20"/>
                <w:szCs w:val="20"/>
                <w:vertAlign w:val="superscript"/>
                <w:lang w:eastAsia="it-IT"/>
              </w:rPr>
              <w:t>***</w:t>
            </w:r>
          </w:p>
        </w:tc>
      </w:tr>
      <w:tr w:rsidR="00CF5D7B" w:rsidRPr="00903F83" w14:paraId="7EEB3F64" w14:textId="77777777" w:rsidTr="00A5670E">
        <w:trPr>
          <w:tblCellSpacing w:w="15" w:type="dxa"/>
        </w:trPr>
        <w:tc>
          <w:tcPr>
            <w:tcW w:w="0" w:type="auto"/>
            <w:tcMar>
              <w:top w:w="15" w:type="dxa"/>
              <w:left w:w="15" w:type="dxa"/>
              <w:bottom w:w="15" w:type="dxa"/>
              <w:right w:w="15" w:type="dxa"/>
            </w:tcMar>
            <w:vAlign w:val="center"/>
            <w:hideMark/>
          </w:tcPr>
          <w:p w14:paraId="3478233A"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FEC3338"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(0.066)</w:t>
            </w:r>
          </w:p>
        </w:tc>
        <w:tc>
          <w:tcPr>
            <w:tcW w:w="0" w:type="auto"/>
            <w:tcMar>
              <w:top w:w="15" w:type="dxa"/>
              <w:left w:w="15" w:type="dxa"/>
              <w:bottom w:w="15" w:type="dxa"/>
              <w:right w:w="15" w:type="dxa"/>
            </w:tcMar>
            <w:vAlign w:val="center"/>
            <w:hideMark/>
          </w:tcPr>
          <w:p w14:paraId="2375F2A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(0.063)</w:t>
            </w:r>
          </w:p>
        </w:tc>
      </w:tr>
      <w:tr w:rsidR="00CF5D7B" w:rsidRPr="00903F83" w14:paraId="376B2C65" w14:textId="77777777" w:rsidTr="00A5670E">
        <w:trPr>
          <w:tblCellSpacing w:w="15" w:type="dxa"/>
        </w:trPr>
        <w:tc>
          <w:tcPr>
            <w:tcW w:w="0" w:type="auto"/>
            <w:tcMar>
              <w:top w:w="15" w:type="dxa"/>
              <w:left w:w="15" w:type="dxa"/>
              <w:bottom w:w="15" w:type="dxa"/>
              <w:right w:w="15" w:type="dxa"/>
            </w:tcMar>
            <w:vAlign w:val="center"/>
            <w:hideMark/>
          </w:tcPr>
          <w:p w14:paraId="21EBE52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1C2CC87"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92D3C32"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794753D7" w14:textId="77777777" w:rsidTr="00A5670E">
        <w:trPr>
          <w:tblCellSpacing w:w="15" w:type="dxa"/>
        </w:trPr>
        <w:tc>
          <w:tcPr>
            <w:tcW w:w="0" w:type="auto"/>
            <w:tcMar>
              <w:top w:w="15" w:type="dxa"/>
              <w:left w:w="15" w:type="dxa"/>
              <w:bottom w:w="15" w:type="dxa"/>
              <w:right w:w="15" w:type="dxa"/>
            </w:tcMar>
            <w:vAlign w:val="center"/>
            <w:hideMark/>
          </w:tcPr>
          <w:p w14:paraId="2592FD8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Non-manufacturing</w:t>
            </w:r>
          </w:p>
        </w:tc>
        <w:tc>
          <w:tcPr>
            <w:tcW w:w="0" w:type="auto"/>
            <w:tcMar>
              <w:top w:w="15" w:type="dxa"/>
              <w:left w:w="15" w:type="dxa"/>
              <w:bottom w:w="15" w:type="dxa"/>
              <w:right w:w="15" w:type="dxa"/>
            </w:tcMar>
            <w:vAlign w:val="center"/>
            <w:hideMark/>
          </w:tcPr>
          <w:p w14:paraId="1315E26B"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-0.128</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499BCE5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-0.090</w:t>
            </w:r>
            <w:r w:rsidRPr="00903F83">
              <w:rPr>
                <w:rFonts w:ascii="Times New Roman" w:eastAsia="Times New Roman" w:hAnsi="Times New Roman" w:cs="Times New Roman"/>
                <w:sz w:val="20"/>
                <w:szCs w:val="20"/>
                <w:vertAlign w:val="superscript"/>
                <w:lang w:eastAsia="it-IT"/>
              </w:rPr>
              <w:t>**</w:t>
            </w:r>
          </w:p>
        </w:tc>
      </w:tr>
      <w:tr w:rsidR="00CF5D7B" w:rsidRPr="00903F83" w14:paraId="57579E57" w14:textId="77777777" w:rsidTr="00A5670E">
        <w:trPr>
          <w:tblCellSpacing w:w="15" w:type="dxa"/>
        </w:trPr>
        <w:tc>
          <w:tcPr>
            <w:tcW w:w="0" w:type="auto"/>
            <w:tcMar>
              <w:top w:w="15" w:type="dxa"/>
              <w:left w:w="15" w:type="dxa"/>
              <w:bottom w:w="15" w:type="dxa"/>
              <w:right w:w="15" w:type="dxa"/>
            </w:tcMar>
            <w:vAlign w:val="center"/>
            <w:hideMark/>
          </w:tcPr>
          <w:p w14:paraId="40684B74"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C236DC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(0.045)</w:t>
            </w:r>
          </w:p>
        </w:tc>
        <w:tc>
          <w:tcPr>
            <w:tcW w:w="0" w:type="auto"/>
            <w:tcMar>
              <w:top w:w="15" w:type="dxa"/>
              <w:left w:w="15" w:type="dxa"/>
              <w:bottom w:w="15" w:type="dxa"/>
              <w:right w:w="15" w:type="dxa"/>
            </w:tcMar>
            <w:vAlign w:val="center"/>
            <w:hideMark/>
          </w:tcPr>
          <w:p w14:paraId="7637D79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(0.044)</w:t>
            </w:r>
          </w:p>
        </w:tc>
      </w:tr>
      <w:tr w:rsidR="00CF5D7B" w:rsidRPr="00903F83" w14:paraId="79E6DE96" w14:textId="77777777" w:rsidTr="00A5670E">
        <w:trPr>
          <w:tblCellSpacing w:w="15" w:type="dxa"/>
        </w:trPr>
        <w:tc>
          <w:tcPr>
            <w:tcW w:w="0" w:type="auto"/>
            <w:tcMar>
              <w:top w:w="15" w:type="dxa"/>
              <w:left w:w="15" w:type="dxa"/>
              <w:bottom w:w="15" w:type="dxa"/>
              <w:right w:w="15" w:type="dxa"/>
            </w:tcMar>
            <w:vAlign w:val="center"/>
            <w:hideMark/>
          </w:tcPr>
          <w:p w14:paraId="576256A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2A25552"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58B02E2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76121B97" w14:textId="77777777" w:rsidTr="00A5670E">
        <w:trPr>
          <w:tblCellSpacing w:w="15" w:type="dxa"/>
        </w:trPr>
        <w:tc>
          <w:tcPr>
            <w:tcW w:w="0" w:type="auto"/>
            <w:tcMar>
              <w:top w:w="15" w:type="dxa"/>
              <w:left w:w="15" w:type="dxa"/>
              <w:bottom w:w="15" w:type="dxa"/>
              <w:right w:w="15" w:type="dxa"/>
            </w:tcMar>
            <w:vAlign w:val="center"/>
            <w:hideMark/>
          </w:tcPr>
          <w:p w14:paraId="28F6139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Medium</w:t>
            </w:r>
          </w:p>
        </w:tc>
        <w:tc>
          <w:tcPr>
            <w:tcW w:w="0" w:type="auto"/>
            <w:tcMar>
              <w:top w:w="15" w:type="dxa"/>
              <w:left w:w="15" w:type="dxa"/>
              <w:bottom w:w="15" w:type="dxa"/>
              <w:right w:w="15" w:type="dxa"/>
            </w:tcMar>
            <w:vAlign w:val="center"/>
            <w:hideMark/>
          </w:tcPr>
          <w:p w14:paraId="035A14F9"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-0.096</w:t>
            </w:r>
          </w:p>
        </w:tc>
        <w:tc>
          <w:tcPr>
            <w:tcW w:w="0" w:type="auto"/>
            <w:tcMar>
              <w:top w:w="15" w:type="dxa"/>
              <w:left w:w="15" w:type="dxa"/>
              <w:bottom w:w="15" w:type="dxa"/>
              <w:right w:w="15" w:type="dxa"/>
            </w:tcMar>
            <w:vAlign w:val="center"/>
            <w:hideMark/>
          </w:tcPr>
          <w:p w14:paraId="31E33FC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-0.091</w:t>
            </w:r>
          </w:p>
        </w:tc>
      </w:tr>
      <w:tr w:rsidR="00CF5D7B" w:rsidRPr="00903F83" w14:paraId="3580949D" w14:textId="77777777" w:rsidTr="00A5670E">
        <w:trPr>
          <w:tblCellSpacing w:w="15" w:type="dxa"/>
        </w:trPr>
        <w:tc>
          <w:tcPr>
            <w:tcW w:w="0" w:type="auto"/>
            <w:tcMar>
              <w:top w:w="15" w:type="dxa"/>
              <w:left w:w="15" w:type="dxa"/>
              <w:bottom w:w="15" w:type="dxa"/>
              <w:right w:w="15" w:type="dxa"/>
            </w:tcMar>
            <w:vAlign w:val="center"/>
            <w:hideMark/>
          </w:tcPr>
          <w:p w14:paraId="2FB96472"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764F352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(0.058)</w:t>
            </w:r>
          </w:p>
        </w:tc>
        <w:tc>
          <w:tcPr>
            <w:tcW w:w="0" w:type="auto"/>
            <w:tcMar>
              <w:top w:w="15" w:type="dxa"/>
              <w:left w:w="15" w:type="dxa"/>
              <w:bottom w:w="15" w:type="dxa"/>
              <w:right w:w="15" w:type="dxa"/>
            </w:tcMar>
            <w:vAlign w:val="center"/>
            <w:hideMark/>
          </w:tcPr>
          <w:p w14:paraId="57B77E99"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(0.058)</w:t>
            </w:r>
          </w:p>
        </w:tc>
      </w:tr>
      <w:tr w:rsidR="00CF5D7B" w:rsidRPr="00903F83" w14:paraId="06FEFB4C" w14:textId="77777777" w:rsidTr="00A5670E">
        <w:trPr>
          <w:tblCellSpacing w:w="15" w:type="dxa"/>
        </w:trPr>
        <w:tc>
          <w:tcPr>
            <w:tcW w:w="0" w:type="auto"/>
            <w:tcMar>
              <w:top w:w="15" w:type="dxa"/>
              <w:left w:w="15" w:type="dxa"/>
              <w:bottom w:w="15" w:type="dxa"/>
              <w:right w:w="15" w:type="dxa"/>
            </w:tcMar>
            <w:vAlign w:val="center"/>
            <w:hideMark/>
          </w:tcPr>
          <w:p w14:paraId="20D22D7E"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A28082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CCE722D"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6C9BE1CE" w14:textId="77777777" w:rsidTr="00A5670E">
        <w:trPr>
          <w:tblCellSpacing w:w="15" w:type="dxa"/>
        </w:trPr>
        <w:tc>
          <w:tcPr>
            <w:tcW w:w="0" w:type="auto"/>
            <w:tcMar>
              <w:top w:w="15" w:type="dxa"/>
              <w:left w:w="15" w:type="dxa"/>
              <w:bottom w:w="15" w:type="dxa"/>
              <w:right w:w="15" w:type="dxa"/>
            </w:tcMar>
            <w:vAlign w:val="center"/>
            <w:hideMark/>
          </w:tcPr>
          <w:p w14:paraId="7EFB490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Small</w:t>
            </w:r>
          </w:p>
        </w:tc>
        <w:tc>
          <w:tcPr>
            <w:tcW w:w="0" w:type="auto"/>
            <w:tcMar>
              <w:top w:w="15" w:type="dxa"/>
              <w:left w:w="15" w:type="dxa"/>
              <w:bottom w:w="15" w:type="dxa"/>
              <w:right w:w="15" w:type="dxa"/>
            </w:tcMar>
            <w:vAlign w:val="center"/>
            <w:hideMark/>
          </w:tcPr>
          <w:p w14:paraId="092CA6A0"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-0.277</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1100F3F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-0.246</w:t>
            </w:r>
            <w:r w:rsidRPr="00903F83">
              <w:rPr>
                <w:rFonts w:ascii="Times New Roman" w:eastAsia="Times New Roman" w:hAnsi="Times New Roman" w:cs="Times New Roman"/>
                <w:sz w:val="20"/>
                <w:szCs w:val="20"/>
                <w:vertAlign w:val="superscript"/>
                <w:lang w:eastAsia="it-IT"/>
              </w:rPr>
              <w:t>***</w:t>
            </w:r>
          </w:p>
        </w:tc>
      </w:tr>
      <w:tr w:rsidR="00CF5D7B" w:rsidRPr="00903F83" w14:paraId="063DBC03" w14:textId="77777777" w:rsidTr="00A5670E">
        <w:trPr>
          <w:tblCellSpacing w:w="15" w:type="dxa"/>
        </w:trPr>
        <w:tc>
          <w:tcPr>
            <w:tcW w:w="0" w:type="auto"/>
            <w:tcMar>
              <w:top w:w="15" w:type="dxa"/>
              <w:left w:w="15" w:type="dxa"/>
              <w:bottom w:w="15" w:type="dxa"/>
              <w:right w:w="15" w:type="dxa"/>
            </w:tcMar>
            <w:vAlign w:val="center"/>
            <w:hideMark/>
          </w:tcPr>
          <w:p w14:paraId="333299F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37488100"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(0.057)</w:t>
            </w:r>
          </w:p>
        </w:tc>
        <w:tc>
          <w:tcPr>
            <w:tcW w:w="0" w:type="auto"/>
            <w:tcMar>
              <w:top w:w="15" w:type="dxa"/>
              <w:left w:w="15" w:type="dxa"/>
              <w:bottom w:w="15" w:type="dxa"/>
              <w:right w:w="15" w:type="dxa"/>
            </w:tcMar>
            <w:vAlign w:val="center"/>
            <w:hideMark/>
          </w:tcPr>
          <w:p w14:paraId="7389BDA8"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(0.056)</w:t>
            </w:r>
          </w:p>
        </w:tc>
      </w:tr>
      <w:tr w:rsidR="00CF5D7B" w:rsidRPr="00903F83" w14:paraId="12E836BD" w14:textId="77777777" w:rsidTr="00A5670E">
        <w:trPr>
          <w:tblCellSpacing w:w="15" w:type="dxa"/>
        </w:trPr>
        <w:tc>
          <w:tcPr>
            <w:tcW w:w="0" w:type="auto"/>
            <w:tcMar>
              <w:top w:w="15" w:type="dxa"/>
              <w:left w:w="15" w:type="dxa"/>
              <w:bottom w:w="15" w:type="dxa"/>
              <w:right w:w="15" w:type="dxa"/>
            </w:tcMar>
            <w:vAlign w:val="center"/>
            <w:hideMark/>
          </w:tcPr>
          <w:p w14:paraId="09627AD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220E282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4260DB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429A9FD8" w14:textId="77777777" w:rsidTr="00A5670E">
        <w:trPr>
          <w:tblCellSpacing w:w="15" w:type="dxa"/>
        </w:trPr>
        <w:tc>
          <w:tcPr>
            <w:tcW w:w="0" w:type="auto"/>
            <w:tcMar>
              <w:top w:w="15" w:type="dxa"/>
              <w:left w:w="15" w:type="dxa"/>
              <w:bottom w:w="15" w:type="dxa"/>
              <w:right w:w="15" w:type="dxa"/>
            </w:tcMar>
            <w:vAlign w:val="center"/>
            <w:hideMark/>
          </w:tcPr>
          <w:p w14:paraId="7188B8AA"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Financial Exposure</w:t>
            </w:r>
          </w:p>
        </w:tc>
        <w:tc>
          <w:tcPr>
            <w:tcW w:w="0" w:type="auto"/>
            <w:tcMar>
              <w:top w:w="15" w:type="dxa"/>
              <w:left w:w="15" w:type="dxa"/>
              <w:bottom w:w="15" w:type="dxa"/>
              <w:right w:w="15" w:type="dxa"/>
            </w:tcMar>
            <w:vAlign w:val="center"/>
            <w:hideMark/>
          </w:tcPr>
          <w:p w14:paraId="252140F4"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0.151</w:t>
            </w:r>
            <w:r w:rsidRPr="00903F83">
              <w:rPr>
                <w:rFonts w:ascii="Times New Roman" w:eastAsia="Times New Roman" w:hAnsi="Times New Roman" w:cs="Times New Roman"/>
                <w:sz w:val="20"/>
                <w:szCs w:val="20"/>
                <w:vertAlign w:val="superscript"/>
                <w:lang w:eastAsia="it-IT"/>
              </w:rPr>
              <w:t>***</w:t>
            </w:r>
          </w:p>
        </w:tc>
        <w:tc>
          <w:tcPr>
            <w:tcW w:w="0" w:type="auto"/>
            <w:tcMar>
              <w:top w:w="15" w:type="dxa"/>
              <w:left w:w="15" w:type="dxa"/>
              <w:bottom w:w="15" w:type="dxa"/>
              <w:right w:w="15" w:type="dxa"/>
            </w:tcMar>
            <w:vAlign w:val="center"/>
            <w:hideMark/>
          </w:tcPr>
          <w:p w14:paraId="07C5996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0.172</w:t>
            </w:r>
            <w:r w:rsidRPr="00903F83">
              <w:rPr>
                <w:rFonts w:ascii="Times New Roman" w:eastAsia="Times New Roman" w:hAnsi="Times New Roman" w:cs="Times New Roman"/>
                <w:sz w:val="20"/>
                <w:szCs w:val="20"/>
                <w:vertAlign w:val="superscript"/>
                <w:lang w:eastAsia="it-IT"/>
              </w:rPr>
              <w:t>***</w:t>
            </w:r>
          </w:p>
        </w:tc>
      </w:tr>
      <w:tr w:rsidR="00CF5D7B" w:rsidRPr="00903F83" w14:paraId="58138635" w14:textId="77777777" w:rsidTr="00A5670E">
        <w:trPr>
          <w:tblCellSpacing w:w="15" w:type="dxa"/>
        </w:trPr>
        <w:tc>
          <w:tcPr>
            <w:tcW w:w="0" w:type="auto"/>
            <w:tcMar>
              <w:top w:w="15" w:type="dxa"/>
              <w:left w:w="15" w:type="dxa"/>
              <w:bottom w:w="15" w:type="dxa"/>
              <w:right w:w="15" w:type="dxa"/>
            </w:tcMar>
            <w:vAlign w:val="center"/>
            <w:hideMark/>
          </w:tcPr>
          <w:p w14:paraId="40F2E76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41A339C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(0.044)</w:t>
            </w:r>
          </w:p>
        </w:tc>
        <w:tc>
          <w:tcPr>
            <w:tcW w:w="0" w:type="auto"/>
            <w:tcMar>
              <w:top w:w="15" w:type="dxa"/>
              <w:left w:w="15" w:type="dxa"/>
              <w:bottom w:w="15" w:type="dxa"/>
              <w:right w:w="15" w:type="dxa"/>
            </w:tcMar>
            <w:vAlign w:val="center"/>
            <w:hideMark/>
          </w:tcPr>
          <w:p w14:paraId="2DEC29FC"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(0.043)</w:t>
            </w:r>
          </w:p>
        </w:tc>
      </w:tr>
      <w:tr w:rsidR="00CF5D7B" w:rsidRPr="00903F83" w14:paraId="79A28BFE" w14:textId="77777777" w:rsidTr="00A5670E">
        <w:trPr>
          <w:tblCellSpacing w:w="15" w:type="dxa"/>
        </w:trPr>
        <w:tc>
          <w:tcPr>
            <w:tcW w:w="0" w:type="auto"/>
            <w:tcMar>
              <w:top w:w="15" w:type="dxa"/>
              <w:left w:w="15" w:type="dxa"/>
              <w:bottom w:w="15" w:type="dxa"/>
              <w:right w:w="15" w:type="dxa"/>
            </w:tcMar>
            <w:vAlign w:val="center"/>
            <w:hideMark/>
          </w:tcPr>
          <w:p w14:paraId="00107B0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34D1C0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03919E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3EF916AA" w14:textId="77777777" w:rsidTr="00A5670E">
        <w:trPr>
          <w:tblCellSpacing w:w="15" w:type="dxa"/>
        </w:trPr>
        <w:tc>
          <w:tcPr>
            <w:tcW w:w="0" w:type="auto"/>
            <w:tcMar>
              <w:top w:w="15" w:type="dxa"/>
              <w:left w:w="15" w:type="dxa"/>
              <w:bottom w:w="15" w:type="dxa"/>
              <w:right w:w="15" w:type="dxa"/>
            </w:tcMar>
            <w:vAlign w:val="center"/>
            <w:hideMark/>
          </w:tcPr>
          <w:p w14:paraId="6BE1935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lastRenderedPageBreak/>
              <w:t>Constant</w:t>
            </w:r>
          </w:p>
        </w:tc>
        <w:tc>
          <w:tcPr>
            <w:tcW w:w="0" w:type="auto"/>
            <w:tcMar>
              <w:top w:w="15" w:type="dxa"/>
              <w:left w:w="15" w:type="dxa"/>
              <w:bottom w:w="15" w:type="dxa"/>
              <w:right w:w="15" w:type="dxa"/>
            </w:tcMar>
            <w:vAlign w:val="center"/>
            <w:hideMark/>
          </w:tcPr>
          <w:p w14:paraId="47DD5E6C"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-0.081</w:t>
            </w:r>
          </w:p>
        </w:tc>
        <w:tc>
          <w:tcPr>
            <w:tcW w:w="0" w:type="auto"/>
            <w:tcMar>
              <w:top w:w="15" w:type="dxa"/>
              <w:left w:w="15" w:type="dxa"/>
              <w:bottom w:w="15" w:type="dxa"/>
              <w:right w:w="15" w:type="dxa"/>
            </w:tcMar>
            <w:vAlign w:val="center"/>
            <w:hideMark/>
          </w:tcPr>
          <w:p w14:paraId="127C208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0.146</w:t>
            </w:r>
          </w:p>
        </w:tc>
      </w:tr>
      <w:tr w:rsidR="00CF5D7B" w:rsidRPr="00903F83" w14:paraId="2156897D" w14:textId="77777777" w:rsidTr="00A5670E">
        <w:trPr>
          <w:tblCellSpacing w:w="15" w:type="dxa"/>
        </w:trPr>
        <w:tc>
          <w:tcPr>
            <w:tcW w:w="0" w:type="auto"/>
            <w:tcMar>
              <w:top w:w="15" w:type="dxa"/>
              <w:left w:w="15" w:type="dxa"/>
              <w:bottom w:w="15" w:type="dxa"/>
              <w:right w:w="15" w:type="dxa"/>
            </w:tcMar>
            <w:vAlign w:val="center"/>
            <w:hideMark/>
          </w:tcPr>
          <w:p w14:paraId="74E74B0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83537A2"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(0.084)</w:t>
            </w:r>
          </w:p>
        </w:tc>
        <w:tc>
          <w:tcPr>
            <w:tcW w:w="0" w:type="auto"/>
            <w:tcMar>
              <w:top w:w="15" w:type="dxa"/>
              <w:left w:w="15" w:type="dxa"/>
              <w:bottom w:w="15" w:type="dxa"/>
              <w:right w:w="15" w:type="dxa"/>
            </w:tcMar>
            <w:vAlign w:val="center"/>
            <w:hideMark/>
          </w:tcPr>
          <w:p w14:paraId="5CA42CC6"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(0.112)</w:t>
            </w:r>
          </w:p>
        </w:tc>
      </w:tr>
      <w:tr w:rsidR="00CF5D7B" w:rsidRPr="00903F83" w14:paraId="64012A89" w14:textId="77777777" w:rsidTr="00A5670E">
        <w:trPr>
          <w:tblCellSpacing w:w="15" w:type="dxa"/>
        </w:trPr>
        <w:tc>
          <w:tcPr>
            <w:tcW w:w="0" w:type="auto"/>
            <w:tcMar>
              <w:top w:w="15" w:type="dxa"/>
              <w:left w:w="15" w:type="dxa"/>
              <w:bottom w:w="15" w:type="dxa"/>
              <w:right w:w="15" w:type="dxa"/>
            </w:tcMar>
            <w:vAlign w:val="center"/>
            <w:hideMark/>
          </w:tcPr>
          <w:p w14:paraId="0FE546EC"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69DE7C49"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c>
          <w:tcPr>
            <w:tcW w:w="0" w:type="auto"/>
            <w:tcMar>
              <w:top w:w="15" w:type="dxa"/>
              <w:left w:w="15" w:type="dxa"/>
              <w:bottom w:w="15" w:type="dxa"/>
              <w:right w:w="15" w:type="dxa"/>
            </w:tcMar>
            <w:vAlign w:val="center"/>
            <w:hideMark/>
          </w:tcPr>
          <w:p w14:paraId="1752F156"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23681465" w14:textId="77777777" w:rsidTr="00A5670E">
        <w:trPr>
          <w:tblCellSpacing w:w="15" w:type="dxa"/>
        </w:trPr>
        <w:tc>
          <w:tcPr>
            <w:tcW w:w="0" w:type="auto"/>
            <w:gridSpan w:val="3"/>
            <w:tcBorders>
              <w:top w:val="nil"/>
              <w:left w:val="nil"/>
              <w:bottom w:val="single" w:sz="6" w:space="0" w:color="000000"/>
              <w:right w:val="nil"/>
            </w:tcBorders>
            <w:tcMar>
              <w:top w:w="15" w:type="dxa"/>
              <w:left w:w="15" w:type="dxa"/>
              <w:bottom w:w="15" w:type="dxa"/>
              <w:right w:w="15" w:type="dxa"/>
            </w:tcMar>
            <w:vAlign w:val="center"/>
            <w:hideMark/>
          </w:tcPr>
          <w:p w14:paraId="1BC9AFC0"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p>
        </w:tc>
      </w:tr>
      <w:tr w:rsidR="00CF5D7B" w:rsidRPr="00903F83" w14:paraId="4BF31303" w14:textId="77777777" w:rsidTr="00A5670E">
        <w:trPr>
          <w:tblCellSpacing w:w="15" w:type="dxa"/>
        </w:trPr>
        <w:tc>
          <w:tcPr>
            <w:tcW w:w="0" w:type="auto"/>
            <w:tcMar>
              <w:top w:w="15" w:type="dxa"/>
              <w:left w:w="15" w:type="dxa"/>
              <w:bottom w:w="15" w:type="dxa"/>
              <w:right w:w="15" w:type="dxa"/>
            </w:tcMar>
            <w:vAlign w:val="center"/>
            <w:hideMark/>
          </w:tcPr>
          <w:p w14:paraId="6AE330A5"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Country FE</w:t>
            </w:r>
          </w:p>
        </w:tc>
        <w:tc>
          <w:tcPr>
            <w:tcW w:w="0" w:type="auto"/>
            <w:tcMar>
              <w:top w:w="15" w:type="dxa"/>
              <w:left w:w="15" w:type="dxa"/>
              <w:bottom w:w="15" w:type="dxa"/>
              <w:right w:w="15" w:type="dxa"/>
            </w:tcMar>
            <w:vAlign w:val="center"/>
            <w:hideMark/>
          </w:tcPr>
          <w:p w14:paraId="28CE0E7F"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Yes</w:t>
            </w:r>
          </w:p>
        </w:tc>
        <w:tc>
          <w:tcPr>
            <w:tcW w:w="0" w:type="auto"/>
            <w:tcMar>
              <w:top w:w="15" w:type="dxa"/>
              <w:left w:w="15" w:type="dxa"/>
              <w:bottom w:w="15" w:type="dxa"/>
              <w:right w:w="15" w:type="dxa"/>
            </w:tcMar>
            <w:vAlign w:val="center"/>
            <w:hideMark/>
          </w:tcPr>
          <w:p w14:paraId="040EEEFD"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Yes</w:t>
            </w:r>
          </w:p>
        </w:tc>
      </w:tr>
      <w:tr w:rsidR="00CF5D7B" w:rsidRPr="00903F83" w14:paraId="334FC2AE" w14:textId="77777777" w:rsidTr="00A5670E">
        <w:trPr>
          <w:tblCellSpacing w:w="15" w:type="dxa"/>
        </w:trPr>
        <w:tc>
          <w:tcPr>
            <w:tcW w:w="0" w:type="auto"/>
            <w:tcMar>
              <w:top w:w="15" w:type="dxa"/>
              <w:left w:w="15" w:type="dxa"/>
              <w:bottom w:w="15" w:type="dxa"/>
              <w:right w:w="15" w:type="dxa"/>
            </w:tcMar>
            <w:vAlign w:val="center"/>
            <w:hideMark/>
          </w:tcPr>
          <w:p w14:paraId="472D2F48"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Observations</w:t>
            </w:r>
          </w:p>
        </w:tc>
        <w:tc>
          <w:tcPr>
            <w:tcW w:w="0" w:type="auto"/>
            <w:tcMar>
              <w:top w:w="15" w:type="dxa"/>
              <w:left w:w="15" w:type="dxa"/>
              <w:bottom w:w="15" w:type="dxa"/>
              <w:right w:w="15" w:type="dxa"/>
            </w:tcMar>
            <w:vAlign w:val="center"/>
            <w:hideMark/>
          </w:tcPr>
          <w:p w14:paraId="2B7BCB27"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4,366</w:t>
            </w:r>
          </w:p>
        </w:tc>
        <w:tc>
          <w:tcPr>
            <w:tcW w:w="0" w:type="auto"/>
            <w:tcMar>
              <w:top w:w="15" w:type="dxa"/>
              <w:left w:w="15" w:type="dxa"/>
              <w:bottom w:w="15" w:type="dxa"/>
              <w:right w:w="15" w:type="dxa"/>
            </w:tcMar>
            <w:vAlign w:val="center"/>
            <w:hideMark/>
          </w:tcPr>
          <w:p w14:paraId="472D638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4,366</w:t>
            </w:r>
          </w:p>
        </w:tc>
      </w:tr>
      <w:tr w:rsidR="00CF5D7B" w:rsidRPr="00903F83" w14:paraId="0AE000B3" w14:textId="77777777" w:rsidTr="00A5670E">
        <w:trPr>
          <w:tblCellSpacing w:w="15" w:type="dxa"/>
        </w:trPr>
        <w:tc>
          <w:tcPr>
            <w:tcW w:w="0" w:type="auto"/>
            <w:tcMar>
              <w:top w:w="15" w:type="dxa"/>
              <w:left w:w="15" w:type="dxa"/>
              <w:bottom w:w="15" w:type="dxa"/>
              <w:right w:w="15" w:type="dxa"/>
            </w:tcMar>
            <w:vAlign w:val="center"/>
            <w:hideMark/>
          </w:tcPr>
          <w:p w14:paraId="15EC4D21"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Log Likelihood</w:t>
            </w:r>
          </w:p>
        </w:tc>
        <w:tc>
          <w:tcPr>
            <w:tcW w:w="0" w:type="auto"/>
            <w:tcMar>
              <w:top w:w="15" w:type="dxa"/>
              <w:left w:w="15" w:type="dxa"/>
              <w:bottom w:w="15" w:type="dxa"/>
              <w:right w:w="15" w:type="dxa"/>
            </w:tcMar>
            <w:vAlign w:val="center"/>
            <w:hideMark/>
          </w:tcPr>
          <w:p w14:paraId="25579C25"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-2,371.933</w:t>
            </w:r>
          </w:p>
        </w:tc>
        <w:tc>
          <w:tcPr>
            <w:tcW w:w="0" w:type="auto"/>
            <w:tcMar>
              <w:top w:w="15" w:type="dxa"/>
              <w:left w:w="15" w:type="dxa"/>
              <w:bottom w:w="15" w:type="dxa"/>
              <w:right w:w="15" w:type="dxa"/>
            </w:tcMar>
            <w:vAlign w:val="center"/>
            <w:hideMark/>
          </w:tcPr>
          <w:p w14:paraId="2D0DF0EA"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-2,478.715</w:t>
            </w:r>
          </w:p>
        </w:tc>
      </w:tr>
      <w:tr w:rsidR="00CF5D7B" w:rsidRPr="003C6AE7" w14:paraId="6F58F312" w14:textId="77777777" w:rsidTr="00A5670E">
        <w:trPr>
          <w:tblCellSpacing w:w="15" w:type="dxa"/>
        </w:trPr>
        <w:tc>
          <w:tcPr>
            <w:tcW w:w="0" w:type="auto"/>
            <w:tcMar>
              <w:top w:w="15" w:type="dxa"/>
              <w:left w:w="15" w:type="dxa"/>
              <w:bottom w:w="15" w:type="dxa"/>
              <w:right w:w="15" w:type="dxa"/>
            </w:tcMar>
            <w:vAlign w:val="center"/>
            <w:hideMark/>
          </w:tcPr>
          <w:p w14:paraId="4E8795A3" w14:textId="77777777" w:rsidR="00CF5D7B" w:rsidRPr="00903F83" w:rsidRDefault="00CF5D7B" w:rsidP="00A5670E">
            <w:pPr>
              <w:spacing w:after="0" w:line="240" w:lineRule="auto"/>
              <w:rPr>
                <w:rFonts w:ascii="Times New Roman" w:eastAsia="Times New Roman" w:hAnsi="Times New Roman" w:cs="Times New Roman"/>
                <w:sz w:val="20"/>
                <w:szCs w:val="20"/>
                <w:lang w:eastAsia="it-IT"/>
              </w:rPr>
            </w:pPr>
            <w:r w:rsidRPr="00903F83">
              <w:rPr>
                <w:rFonts w:ascii="Times New Roman" w:eastAsia="Times New Roman" w:hAnsi="Times New Roman" w:cs="Times New Roman"/>
                <w:sz w:val="20"/>
                <w:szCs w:val="20"/>
                <w:lang w:eastAsia="it-IT"/>
              </w:rPr>
              <w:t>Note</w:t>
            </w:r>
          </w:p>
        </w:tc>
        <w:tc>
          <w:tcPr>
            <w:tcW w:w="0" w:type="auto"/>
            <w:gridSpan w:val="2"/>
            <w:tcMar>
              <w:top w:w="15" w:type="dxa"/>
              <w:left w:w="15" w:type="dxa"/>
              <w:bottom w:w="15" w:type="dxa"/>
              <w:right w:w="15" w:type="dxa"/>
            </w:tcMar>
            <w:vAlign w:val="center"/>
            <w:hideMark/>
          </w:tcPr>
          <w:p w14:paraId="42847A69" w14:textId="77777777" w:rsidR="00CF5D7B" w:rsidRPr="00903F83" w:rsidRDefault="00CF5D7B" w:rsidP="00A5670E">
            <w:pPr>
              <w:spacing w:after="0" w:line="240" w:lineRule="auto"/>
              <w:jc w:val="center"/>
              <w:rPr>
                <w:rFonts w:ascii="Times New Roman" w:eastAsia="Times New Roman" w:hAnsi="Times New Roman" w:cs="Times New Roman"/>
                <w:sz w:val="20"/>
                <w:szCs w:val="20"/>
                <w:lang w:val="en-IE" w:eastAsia="it-IT"/>
              </w:rPr>
            </w:pPr>
            <w:r w:rsidRPr="00903F83">
              <w:rPr>
                <w:rFonts w:ascii="Times New Roman" w:eastAsia="Times New Roman" w:hAnsi="Times New Roman" w:cs="Times New Roman"/>
                <w:sz w:val="20"/>
                <w:szCs w:val="20"/>
                <w:lang w:val="en-IE" w:eastAsia="it-IT"/>
              </w:rPr>
              <w:t>The following specification has been constructed assigning to the dependent variable value 1 if respondents perceive Environmental Regulation as a 'Major Obstacle' or 'Very Sever Obstacle'. The variable takes value 0 if Environmental Regulations are perceived as 'Moderate Obstacle', 'Minor Obstacle' or 'No Obstacle'</w:t>
            </w:r>
          </w:p>
        </w:tc>
      </w:tr>
      <w:tr w:rsidR="00CF5D7B" w:rsidRPr="003C6AE7" w14:paraId="27A0F5B4" w14:textId="77777777" w:rsidTr="00A5670E">
        <w:trPr>
          <w:tblCellSpacing w:w="15" w:type="dxa"/>
        </w:trPr>
        <w:tc>
          <w:tcPr>
            <w:tcW w:w="0" w:type="auto"/>
            <w:gridSpan w:val="3"/>
            <w:tcBorders>
              <w:top w:val="nil"/>
              <w:left w:val="nil"/>
              <w:bottom w:val="single" w:sz="6" w:space="0" w:color="000000"/>
              <w:right w:val="nil"/>
            </w:tcBorders>
            <w:tcMar>
              <w:top w:w="15" w:type="dxa"/>
              <w:left w:w="15" w:type="dxa"/>
              <w:bottom w:w="15" w:type="dxa"/>
              <w:right w:w="15" w:type="dxa"/>
            </w:tcMar>
            <w:vAlign w:val="center"/>
            <w:hideMark/>
          </w:tcPr>
          <w:p w14:paraId="4271ED14" w14:textId="77777777" w:rsidR="00CF5D7B" w:rsidRPr="00903F83" w:rsidRDefault="00CF5D7B" w:rsidP="00A5670E">
            <w:pPr>
              <w:spacing w:after="0" w:line="240" w:lineRule="auto"/>
              <w:rPr>
                <w:rFonts w:ascii="Times New Roman" w:eastAsia="Times New Roman" w:hAnsi="Times New Roman" w:cs="Times New Roman"/>
                <w:sz w:val="20"/>
                <w:szCs w:val="20"/>
                <w:lang w:val="en-IE" w:eastAsia="it-IT"/>
              </w:rPr>
            </w:pPr>
          </w:p>
        </w:tc>
      </w:tr>
      <w:tr w:rsidR="00CF5D7B" w:rsidRPr="00903F83" w14:paraId="480717DC" w14:textId="77777777" w:rsidTr="00A5670E">
        <w:trPr>
          <w:tblCellSpacing w:w="15" w:type="dxa"/>
        </w:trPr>
        <w:tc>
          <w:tcPr>
            <w:tcW w:w="0" w:type="auto"/>
            <w:tcMar>
              <w:top w:w="15" w:type="dxa"/>
              <w:left w:w="15" w:type="dxa"/>
              <w:bottom w:w="15" w:type="dxa"/>
              <w:right w:w="15" w:type="dxa"/>
            </w:tcMar>
            <w:vAlign w:val="center"/>
            <w:hideMark/>
          </w:tcPr>
          <w:p w14:paraId="64FEC145" w14:textId="1D5C17D6" w:rsidR="00CF5D7B" w:rsidRPr="00CB6AF6" w:rsidRDefault="00CF5D7B" w:rsidP="00A5670E">
            <w:pPr>
              <w:spacing w:after="0" w:line="240" w:lineRule="auto"/>
              <w:rPr>
                <w:rFonts w:ascii="Times New Roman" w:eastAsia="Times New Roman" w:hAnsi="Times New Roman" w:cs="Times New Roman"/>
                <w:sz w:val="20"/>
                <w:szCs w:val="20"/>
                <w:lang w:val="en-IE" w:eastAsia="it-IT"/>
              </w:rPr>
            </w:pPr>
          </w:p>
        </w:tc>
        <w:tc>
          <w:tcPr>
            <w:tcW w:w="0" w:type="auto"/>
            <w:gridSpan w:val="2"/>
            <w:tcMar>
              <w:top w:w="15" w:type="dxa"/>
              <w:left w:w="15" w:type="dxa"/>
              <w:bottom w:w="15" w:type="dxa"/>
              <w:right w:w="15" w:type="dxa"/>
            </w:tcMar>
            <w:vAlign w:val="center"/>
            <w:hideMark/>
          </w:tcPr>
          <w:p w14:paraId="1C496DD4" w14:textId="38073E7F" w:rsidR="00CF5D7B" w:rsidRPr="00903F83" w:rsidRDefault="00014C82" w:rsidP="00A5670E">
            <w:pPr>
              <w:spacing w:after="0" w:line="240" w:lineRule="auto"/>
              <w:jc w:val="right"/>
              <w:rPr>
                <w:rFonts w:ascii="Times New Roman" w:eastAsia="Times New Roman" w:hAnsi="Times New Roman" w:cs="Times New Roman"/>
                <w:sz w:val="20"/>
                <w:szCs w:val="20"/>
                <w:lang w:eastAsia="it-IT"/>
              </w:rPr>
            </w:pPr>
            <w:r w:rsidRPr="00903F83">
              <w:rPr>
                <w:rFonts w:ascii="Times New Roman" w:hAnsi="Times New Roman" w:cs="Times New Roman"/>
                <w:sz w:val="20"/>
                <w:szCs w:val="20"/>
              </w:rPr>
              <w:t>*p&lt;0.1; **p&lt;0.05; ***p&lt;0.01</w:t>
            </w:r>
          </w:p>
        </w:tc>
      </w:tr>
      <w:tr w:rsidR="003624B0" w:rsidRPr="00903F83" w14:paraId="1F39CDA8" w14:textId="77777777" w:rsidTr="00A5670E">
        <w:trPr>
          <w:tblCellSpacing w:w="15" w:type="dxa"/>
        </w:trPr>
        <w:tc>
          <w:tcPr>
            <w:tcW w:w="0" w:type="auto"/>
            <w:gridSpan w:val="3"/>
            <w:tcMar>
              <w:top w:w="15" w:type="dxa"/>
              <w:left w:w="15" w:type="dxa"/>
              <w:bottom w:w="15" w:type="dxa"/>
              <w:right w:w="15" w:type="dxa"/>
            </w:tcMar>
            <w:vAlign w:val="center"/>
          </w:tcPr>
          <w:p w14:paraId="436BF243" w14:textId="2B59834F" w:rsidR="003624B0" w:rsidRPr="00903F83" w:rsidRDefault="003624B0" w:rsidP="003624B0">
            <w:pPr>
              <w:spacing w:after="0" w:line="240" w:lineRule="auto"/>
              <w:rPr>
                <w:rFonts w:ascii="Times New Roman" w:hAnsi="Times New Roman" w:cs="Times New Roman"/>
                <w:sz w:val="20"/>
                <w:szCs w:val="20"/>
              </w:rPr>
            </w:pPr>
            <w:r w:rsidRPr="004F1EDC">
              <w:rPr>
                <w:rFonts w:ascii="Times New Roman" w:eastAsia="Times New Roman" w:hAnsi="Times New Roman" w:cs="Times New Roman"/>
                <w:color w:val="000000"/>
                <w:sz w:val="20"/>
                <w:szCs w:val="20"/>
                <w:lang w:eastAsia="zh-CN"/>
              </w:rPr>
              <w:t>Source: Authors own work</w:t>
            </w:r>
          </w:p>
        </w:tc>
      </w:tr>
    </w:tbl>
    <w:p w14:paraId="532B3574" w14:textId="77777777" w:rsidR="00CF5D7B" w:rsidRPr="00903F83" w:rsidRDefault="00CF5D7B" w:rsidP="00CF5D7B">
      <w:pPr>
        <w:spacing w:after="0" w:line="240" w:lineRule="auto"/>
        <w:rPr>
          <w:rFonts w:ascii="Times New Roman" w:eastAsia="Times New Roman" w:hAnsi="Times New Roman" w:cs="Times New Roman"/>
          <w:sz w:val="20"/>
          <w:szCs w:val="20"/>
          <w:lang w:eastAsia="it-IT"/>
        </w:rPr>
      </w:pPr>
    </w:p>
    <w:p w14:paraId="3BAE7783" w14:textId="77777777" w:rsidR="00CF5D7B" w:rsidRPr="00903F83" w:rsidRDefault="00CF5D7B" w:rsidP="00CF5D7B">
      <w:pPr>
        <w:rPr>
          <w:rFonts w:ascii="Times New Roman" w:hAnsi="Times New Roman" w:cs="Times New Roman"/>
          <w:sz w:val="20"/>
          <w:szCs w:val="20"/>
          <w:lang w:val="en-IE"/>
        </w:rPr>
      </w:pPr>
    </w:p>
    <w:p w14:paraId="35B66994" w14:textId="50384BE4" w:rsidR="00CF5D7B" w:rsidRPr="00903F83" w:rsidRDefault="00CF5D7B" w:rsidP="00CF5D7B">
      <w:pPr>
        <w:rPr>
          <w:rFonts w:ascii="Times New Roman" w:hAnsi="Times New Roman" w:cs="Times New Roman"/>
          <w:sz w:val="20"/>
          <w:szCs w:val="20"/>
          <w:lang w:val="en-IE"/>
        </w:rPr>
      </w:pPr>
      <w:r w:rsidRPr="00903F83">
        <w:rPr>
          <w:rFonts w:ascii="Times New Roman" w:hAnsi="Times New Roman" w:cs="Times New Roman"/>
          <w:sz w:val="20"/>
          <w:szCs w:val="20"/>
          <w:lang w:val="en-IE"/>
        </w:rPr>
        <w:t>Table A</w:t>
      </w:r>
      <w:r w:rsidR="00E37FA6">
        <w:rPr>
          <w:rFonts w:ascii="Times New Roman" w:hAnsi="Times New Roman" w:cs="Times New Roman"/>
          <w:sz w:val="20"/>
          <w:szCs w:val="20"/>
          <w:lang w:val="en-IE"/>
        </w:rPr>
        <w:t>8</w:t>
      </w:r>
      <w:r w:rsidRPr="00903F83">
        <w:rPr>
          <w:rFonts w:ascii="Times New Roman" w:hAnsi="Times New Roman" w:cs="Times New Roman"/>
          <w:sz w:val="20"/>
          <w:szCs w:val="20"/>
          <w:lang w:val="en-IE"/>
        </w:rPr>
        <w:t xml:space="preserve"> Results of the model specification </w:t>
      </w:r>
      <w:r>
        <w:rPr>
          <w:rFonts w:ascii="Times New Roman" w:hAnsi="Times New Roman" w:cs="Times New Roman"/>
          <w:sz w:val="20"/>
          <w:szCs w:val="20"/>
          <w:lang w:val="en-IE"/>
        </w:rPr>
        <w:t xml:space="preserve">using an ordered </w:t>
      </w:r>
      <w:proofErr w:type="spellStart"/>
      <w:r>
        <w:rPr>
          <w:rFonts w:ascii="Times New Roman" w:hAnsi="Times New Roman" w:cs="Times New Roman"/>
          <w:sz w:val="20"/>
          <w:szCs w:val="20"/>
          <w:lang w:val="en-IE"/>
        </w:rPr>
        <w:t>probit</w:t>
      </w:r>
      <w:proofErr w:type="spellEnd"/>
      <w:r>
        <w:rPr>
          <w:rFonts w:ascii="Times New Roman" w:hAnsi="Times New Roman" w:cs="Times New Roman"/>
          <w:sz w:val="20"/>
          <w:szCs w:val="20"/>
          <w:lang w:val="en-I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8"/>
        <w:gridCol w:w="1347"/>
        <w:gridCol w:w="1362"/>
      </w:tblGrid>
      <w:tr w:rsidR="00CF5D7B" w:rsidRPr="003C6AE7" w14:paraId="57B95296" w14:textId="77777777" w:rsidTr="00A5670E">
        <w:trPr>
          <w:tblCellSpacing w:w="15" w:type="dxa"/>
        </w:trPr>
        <w:tc>
          <w:tcPr>
            <w:tcW w:w="0" w:type="auto"/>
            <w:gridSpan w:val="3"/>
            <w:tcBorders>
              <w:bottom w:val="single" w:sz="6" w:space="0" w:color="000000"/>
            </w:tcBorders>
            <w:vAlign w:val="center"/>
            <w:hideMark/>
          </w:tcPr>
          <w:p w14:paraId="31FD2676" w14:textId="77777777" w:rsidR="00CF5D7B" w:rsidRPr="00513005" w:rsidRDefault="00CF5D7B" w:rsidP="00A5670E">
            <w:pPr>
              <w:spacing w:after="0" w:line="240" w:lineRule="auto"/>
              <w:rPr>
                <w:rFonts w:ascii="Times New Roman" w:eastAsia="Times New Roman" w:hAnsi="Times New Roman" w:cs="Times New Roman"/>
                <w:sz w:val="20"/>
                <w:szCs w:val="20"/>
                <w:lang w:val="en-IE" w:eastAsia="it-IT"/>
              </w:rPr>
            </w:pPr>
          </w:p>
        </w:tc>
      </w:tr>
      <w:tr w:rsidR="00CF5D7B" w:rsidRPr="003C6AE7" w14:paraId="14478201" w14:textId="77777777" w:rsidTr="00A5670E">
        <w:trPr>
          <w:tblCellSpacing w:w="15" w:type="dxa"/>
        </w:trPr>
        <w:tc>
          <w:tcPr>
            <w:tcW w:w="0" w:type="auto"/>
            <w:gridSpan w:val="3"/>
            <w:tcBorders>
              <w:bottom w:val="single" w:sz="6" w:space="0" w:color="000000"/>
            </w:tcBorders>
            <w:vAlign w:val="center"/>
          </w:tcPr>
          <w:p w14:paraId="7BA21689" w14:textId="77777777" w:rsidR="00CF5D7B" w:rsidRPr="00513005" w:rsidRDefault="00CF5D7B" w:rsidP="00A5670E">
            <w:pPr>
              <w:spacing w:after="0" w:line="240" w:lineRule="auto"/>
              <w:rPr>
                <w:rFonts w:ascii="Times New Roman" w:eastAsia="Times New Roman" w:hAnsi="Times New Roman" w:cs="Times New Roman"/>
                <w:sz w:val="20"/>
                <w:szCs w:val="20"/>
                <w:lang w:val="en-IE" w:eastAsia="it-IT"/>
              </w:rPr>
            </w:pPr>
          </w:p>
        </w:tc>
      </w:tr>
      <w:tr w:rsidR="00CF5D7B" w:rsidRPr="00513005" w14:paraId="62389A7F" w14:textId="77777777" w:rsidTr="00A5670E">
        <w:trPr>
          <w:tblCellSpacing w:w="15" w:type="dxa"/>
        </w:trPr>
        <w:tc>
          <w:tcPr>
            <w:tcW w:w="0" w:type="auto"/>
            <w:vAlign w:val="center"/>
            <w:hideMark/>
          </w:tcPr>
          <w:p w14:paraId="16531A23"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val="en-IE" w:eastAsia="it-IT"/>
              </w:rPr>
            </w:pPr>
          </w:p>
        </w:tc>
        <w:tc>
          <w:tcPr>
            <w:tcW w:w="0" w:type="auto"/>
            <w:gridSpan w:val="2"/>
            <w:vAlign w:val="center"/>
            <w:hideMark/>
          </w:tcPr>
          <w:p w14:paraId="0D1E65E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i/>
                <w:iCs/>
                <w:sz w:val="24"/>
                <w:szCs w:val="24"/>
                <w:lang w:eastAsia="it-IT"/>
              </w:rPr>
              <w:t>Dependent variable:</w:t>
            </w:r>
          </w:p>
        </w:tc>
      </w:tr>
      <w:tr w:rsidR="00CF5D7B" w:rsidRPr="00513005" w14:paraId="5F872B30" w14:textId="77777777" w:rsidTr="00A5670E">
        <w:trPr>
          <w:tblCellSpacing w:w="15" w:type="dxa"/>
        </w:trPr>
        <w:tc>
          <w:tcPr>
            <w:tcW w:w="0" w:type="auto"/>
            <w:vAlign w:val="center"/>
            <w:hideMark/>
          </w:tcPr>
          <w:p w14:paraId="308BE7D5"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gridSpan w:val="2"/>
            <w:tcBorders>
              <w:bottom w:val="single" w:sz="6" w:space="0" w:color="000000"/>
            </w:tcBorders>
            <w:vAlign w:val="center"/>
            <w:hideMark/>
          </w:tcPr>
          <w:p w14:paraId="0249AD3A"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01B485F5" w14:textId="77777777" w:rsidTr="00A5670E">
        <w:trPr>
          <w:tblCellSpacing w:w="15" w:type="dxa"/>
        </w:trPr>
        <w:tc>
          <w:tcPr>
            <w:tcW w:w="0" w:type="auto"/>
            <w:vAlign w:val="center"/>
            <w:hideMark/>
          </w:tcPr>
          <w:p w14:paraId="5F90B537"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c>
          <w:tcPr>
            <w:tcW w:w="0" w:type="auto"/>
            <w:gridSpan w:val="2"/>
            <w:vAlign w:val="center"/>
            <w:hideMark/>
          </w:tcPr>
          <w:p w14:paraId="4D84FB96"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Environmental Regulations</w:t>
            </w:r>
          </w:p>
        </w:tc>
      </w:tr>
      <w:tr w:rsidR="00CF5D7B" w:rsidRPr="00513005" w14:paraId="1E1A4855" w14:textId="77777777" w:rsidTr="00A5670E">
        <w:trPr>
          <w:tblCellSpacing w:w="15" w:type="dxa"/>
        </w:trPr>
        <w:tc>
          <w:tcPr>
            <w:tcW w:w="0" w:type="auto"/>
            <w:vAlign w:val="center"/>
            <w:hideMark/>
          </w:tcPr>
          <w:p w14:paraId="0583C107"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2A90E5C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(1)</w:t>
            </w:r>
          </w:p>
        </w:tc>
        <w:tc>
          <w:tcPr>
            <w:tcW w:w="0" w:type="auto"/>
            <w:vAlign w:val="center"/>
            <w:hideMark/>
          </w:tcPr>
          <w:p w14:paraId="13CC425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(2)</w:t>
            </w:r>
          </w:p>
        </w:tc>
      </w:tr>
      <w:tr w:rsidR="00CF5D7B" w:rsidRPr="00513005" w14:paraId="7E0BA269" w14:textId="77777777" w:rsidTr="00A5670E">
        <w:trPr>
          <w:tblCellSpacing w:w="15" w:type="dxa"/>
        </w:trPr>
        <w:tc>
          <w:tcPr>
            <w:tcW w:w="0" w:type="auto"/>
            <w:gridSpan w:val="3"/>
            <w:tcBorders>
              <w:bottom w:val="single" w:sz="6" w:space="0" w:color="000000"/>
            </w:tcBorders>
            <w:vAlign w:val="center"/>
            <w:hideMark/>
          </w:tcPr>
          <w:p w14:paraId="7155A79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r>
      <w:tr w:rsidR="00CF5D7B" w:rsidRPr="00513005" w14:paraId="0B8D96B5" w14:textId="77777777" w:rsidTr="00A5670E">
        <w:trPr>
          <w:tblCellSpacing w:w="15" w:type="dxa"/>
        </w:trPr>
        <w:tc>
          <w:tcPr>
            <w:tcW w:w="0" w:type="auto"/>
            <w:vAlign w:val="center"/>
            <w:hideMark/>
          </w:tcPr>
          <w:p w14:paraId="1F62881D"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Payments/Gifts</w:t>
            </w:r>
          </w:p>
        </w:tc>
        <w:tc>
          <w:tcPr>
            <w:tcW w:w="0" w:type="auto"/>
            <w:vAlign w:val="center"/>
            <w:hideMark/>
          </w:tcPr>
          <w:p w14:paraId="220C7EA7"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-0.370</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54639666"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r>
      <w:tr w:rsidR="00CF5D7B" w:rsidRPr="00513005" w14:paraId="0C5E627A" w14:textId="77777777" w:rsidTr="00A5670E">
        <w:trPr>
          <w:tblCellSpacing w:w="15" w:type="dxa"/>
        </w:trPr>
        <w:tc>
          <w:tcPr>
            <w:tcW w:w="0" w:type="auto"/>
            <w:vAlign w:val="center"/>
            <w:hideMark/>
          </w:tcPr>
          <w:p w14:paraId="51DB5473"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c>
          <w:tcPr>
            <w:tcW w:w="0" w:type="auto"/>
            <w:vAlign w:val="center"/>
            <w:hideMark/>
          </w:tcPr>
          <w:p w14:paraId="6643B08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(0.042)</w:t>
            </w:r>
          </w:p>
        </w:tc>
        <w:tc>
          <w:tcPr>
            <w:tcW w:w="0" w:type="auto"/>
            <w:vAlign w:val="center"/>
            <w:hideMark/>
          </w:tcPr>
          <w:p w14:paraId="4DD8AC7F"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r>
      <w:tr w:rsidR="00CF5D7B" w:rsidRPr="00513005" w14:paraId="6B2117F0" w14:textId="77777777" w:rsidTr="00A5670E">
        <w:trPr>
          <w:tblCellSpacing w:w="15" w:type="dxa"/>
        </w:trPr>
        <w:tc>
          <w:tcPr>
            <w:tcW w:w="0" w:type="auto"/>
            <w:vAlign w:val="center"/>
            <w:hideMark/>
          </w:tcPr>
          <w:p w14:paraId="1BF489BC"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c>
          <w:tcPr>
            <w:tcW w:w="0" w:type="auto"/>
            <w:vAlign w:val="center"/>
            <w:hideMark/>
          </w:tcPr>
          <w:p w14:paraId="0F54B99B"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40612DA6"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58EE5E3F" w14:textId="77777777" w:rsidTr="00A5670E">
        <w:trPr>
          <w:tblCellSpacing w:w="15" w:type="dxa"/>
        </w:trPr>
        <w:tc>
          <w:tcPr>
            <w:tcW w:w="0" w:type="auto"/>
            <w:vAlign w:val="center"/>
            <w:hideMark/>
          </w:tcPr>
          <w:p w14:paraId="6FA03BD5"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No Obstacle</w:t>
            </w:r>
          </w:p>
        </w:tc>
        <w:tc>
          <w:tcPr>
            <w:tcW w:w="0" w:type="auto"/>
            <w:vAlign w:val="center"/>
            <w:hideMark/>
          </w:tcPr>
          <w:p w14:paraId="71245F13"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p>
        </w:tc>
        <w:tc>
          <w:tcPr>
            <w:tcW w:w="0" w:type="auto"/>
            <w:vAlign w:val="center"/>
            <w:hideMark/>
          </w:tcPr>
          <w:p w14:paraId="1B60501E"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0.152</w:t>
            </w:r>
            <w:r w:rsidRPr="00513005">
              <w:rPr>
                <w:rFonts w:ascii="Times New Roman" w:eastAsia="Times New Roman" w:hAnsi="Times New Roman" w:cs="Times New Roman"/>
                <w:sz w:val="24"/>
                <w:szCs w:val="24"/>
                <w:vertAlign w:val="superscript"/>
                <w:lang w:eastAsia="it-IT"/>
              </w:rPr>
              <w:t>**</w:t>
            </w:r>
          </w:p>
        </w:tc>
      </w:tr>
      <w:tr w:rsidR="00CF5D7B" w:rsidRPr="00513005" w14:paraId="35461457" w14:textId="77777777" w:rsidTr="00A5670E">
        <w:trPr>
          <w:tblCellSpacing w:w="15" w:type="dxa"/>
        </w:trPr>
        <w:tc>
          <w:tcPr>
            <w:tcW w:w="0" w:type="auto"/>
            <w:vAlign w:val="center"/>
            <w:hideMark/>
          </w:tcPr>
          <w:p w14:paraId="4BA27E70"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33D96994"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36B412E8"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(0.065)</w:t>
            </w:r>
          </w:p>
        </w:tc>
      </w:tr>
      <w:tr w:rsidR="00CF5D7B" w:rsidRPr="00513005" w14:paraId="7E416F97" w14:textId="77777777" w:rsidTr="00A5670E">
        <w:trPr>
          <w:tblCellSpacing w:w="15" w:type="dxa"/>
        </w:trPr>
        <w:tc>
          <w:tcPr>
            <w:tcW w:w="0" w:type="auto"/>
            <w:vAlign w:val="center"/>
            <w:hideMark/>
          </w:tcPr>
          <w:p w14:paraId="5C872113"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470CBD14"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4EBE86AD"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118B013A" w14:textId="77777777" w:rsidTr="00A5670E">
        <w:trPr>
          <w:tblCellSpacing w:w="15" w:type="dxa"/>
        </w:trPr>
        <w:tc>
          <w:tcPr>
            <w:tcW w:w="0" w:type="auto"/>
            <w:vAlign w:val="center"/>
            <w:hideMark/>
          </w:tcPr>
          <w:p w14:paraId="2F62DE68" w14:textId="77777777" w:rsidR="00CF5D7B" w:rsidRPr="00513005" w:rsidRDefault="00CF5D7B" w:rsidP="00A5670E">
            <w:pPr>
              <w:spacing w:after="0" w:line="240" w:lineRule="auto"/>
              <w:rPr>
                <w:rFonts w:ascii="Times New Roman" w:eastAsia="Times New Roman" w:hAnsi="Times New Roman" w:cs="Times New Roman"/>
                <w:sz w:val="24"/>
                <w:szCs w:val="24"/>
                <w:lang w:val="en-IE" w:eastAsia="it-IT"/>
              </w:rPr>
            </w:pPr>
            <w:r w:rsidRPr="00513005">
              <w:rPr>
                <w:rFonts w:ascii="Times New Roman" w:eastAsia="Times New Roman" w:hAnsi="Times New Roman" w:cs="Times New Roman"/>
                <w:sz w:val="24"/>
                <w:szCs w:val="24"/>
                <w:lang w:val="en-IE" w:eastAsia="it-IT"/>
              </w:rPr>
              <w:t>Not a priority relative to other investments</w:t>
            </w:r>
          </w:p>
        </w:tc>
        <w:tc>
          <w:tcPr>
            <w:tcW w:w="0" w:type="auto"/>
            <w:vAlign w:val="center"/>
            <w:hideMark/>
          </w:tcPr>
          <w:p w14:paraId="7EFAFAA4" w14:textId="77777777" w:rsidR="00CF5D7B" w:rsidRPr="00513005" w:rsidRDefault="00CF5D7B" w:rsidP="00A5670E">
            <w:pPr>
              <w:spacing w:after="0" w:line="240" w:lineRule="auto"/>
              <w:rPr>
                <w:rFonts w:ascii="Times New Roman" w:eastAsia="Times New Roman" w:hAnsi="Times New Roman" w:cs="Times New Roman"/>
                <w:sz w:val="24"/>
                <w:szCs w:val="24"/>
                <w:lang w:val="en-IE" w:eastAsia="it-IT"/>
              </w:rPr>
            </w:pPr>
          </w:p>
        </w:tc>
        <w:tc>
          <w:tcPr>
            <w:tcW w:w="0" w:type="auto"/>
            <w:vAlign w:val="center"/>
            <w:hideMark/>
          </w:tcPr>
          <w:p w14:paraId="7D6E74FD"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0.217</w:t>
            </w:r>
            <w:r w:rsidRPr="00513005">
              <w:rPr>
                <w:rFonts w:ascii="Times New Roman" w:eastAsia="Times New Roman" w:hAnsi="Times New Roman" w:cs="Times New Roman"/>
                <w:sz w:val="24"/>
                <w:szCs w:val="24"/>
                <w:vertAlign w:val="superscript"/>
                <w:lang w:eastAsia="it-IT"/>
              </w:rPr>
              <w:t>***</w:t>
            </w:r>
          </w:p>
        </w:tc>
      </w:tr>
      <w:tr w:rsidR="00CF5D7B" w:rsidRPr="00513005" w14:paraId="7EE41C1B" w14:textId="77777777" w:rsidTr="00A5670E">
        <w:trPr>
          <w:tblCellSpacing w:w="15" w:type="dxa"/>
        </w:trPr>
        <w:tc>
          <w:tcPr>
            <w:tcW w:w="0" w:type="auto"/>
            <w:vAlign w:val="center"/>
            <w:hideMark/>
          </w:tcPr>
          <w:p w14:paraId="1CBAD687"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46C4C552"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05D2B12F"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(0.065)</w:t>
            </w:r>
          </w:p>
        </w:tc>
      </w:tr>
      <w:tr w:rsidR="00CF5D7B" w:rsidRPr="00513005" w14:paraId="1067CE41" w14:textId="77777777" w:rsidTr="00A5670E">
        <w:trPr>
          <w:tblCellSpacing w:w="15" w:type="dxa"/>
        </w:trPr>
        <w:tc>
          <w:tcPr>
            <w:tcW w:w="0" w:type="auto"/>
            <w:vAlign w:val="center"/>
            <w:hideMark/>
          </w:tcPr>
          <w:p w14:paraId="10173551"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6565217E"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73C2BA09"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42CD71DA" w14:textId="77777777" w:rsidTr="00A5670E">
        <w:trPr>
          <w:tblCellSpacing w:w="15" w:type="dxa"/>
        </w:trPr>
        <w:tc>
          <w:tcPr>
            <w:tcW w:w="0" w:type="auto"/>
            <w:vAlign w:val="center"/>
            <w:hideMark/>
          </w:tcPr>
          <w:p w14:paraId="79604523"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Not profitable</w:t>
            </w:r>
          </w:p>
        </w:tc>
        <w:tc>
          <w:tcPr>
            <w:tcW w:w="0" w:type="auto"/>
            <w:vAlign w:val="center"/>
            <w:hideMark/>
          </w:tcPr>
          <w:p w14:paraId="7D495263"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p>
        </w:tc>
        <w:tc>
          <w:tcPr>
            <w:tcW w:w="0" w:type="auto"/>
            <w:vAlign w:val="center"/>
            <w:hideMark/>
          </w:tcPr>
          <w:p w14:paraId="00EA97C8"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0.065</w:t>
            </w:r>
          </w:p>
        </w:tc>
      </w:tr>
      <w:tr w:rsidR="00CF5D7B" w:rsidRPr="00513005" w14:paraId="0E64ABF0" w14:textId="77777777" w:rsidTr="00A5670E">
        <w:trPr>
          <w:tblCellSpacing w:w="15" w:type="dxa"/>
        </w:trPr>
        <w:tc>
          <w:tcPr>
            <w:tcW w:w="0" w:type="auto"/>
            <w:vAlign w:val="center"/>
            <w:hideMark/>
          </w:tcPr>
          <w:p w14:paraId="5E9599C0"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2C385316"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07D841E5"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(0.086)</w:t>
            </w:r>
          </w:p>
        </w:tc>
      </w:tr>
      <w:tr w:rsidR="00CF5D7B" w:rsidRPr="00513005" w14:paraId="7C7B59DA" w14:textId="77777777" w:rsidTr="00A5670E">
        <w:trPr>
          <w:tblCellSpacing w:w="15" w:type="dxa"/>
        </w:trPr>
        <w:tc>
          <w:tcPr>
            <w:tcW w:w="0" w:type="auto"/>
            <w:vAlign w:val="center"/>
            <w:hideMark/>
          </w:tcPr>
          <w:p w14:paraId="4724BD13"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67766628"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4439E7B8"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452D1D4F" w14:textId="77777777" w:rsidTr="00A5670E">
        <w:trPr>
          <w:tblCellSpacing w:w="15" w:type="dxa"/>
        </w:trPr>
        <w:tc>
          <w:tcPr>
            <w:tcW w:w="0" w:type="auto"/>
            <w:vAlign w:val="center"/>
            <w:hideMark/>
          </w:tcPr>
          <w:p w14:paraId="2333027F" w14:textId="77777777" w:rsidR="00CF5D7B" w:rsidRPr="00513005" w:rsidRDefault="00CF5D7B" w:rsidP="00A5670E">
            <w:pPr>
              <w:spacing w:after="0" w:line="240" w:lineRule="auto"/>
              <w:rPr>
                <w:rFonts w:ascii="Times New Roman" w:eastAsia="Times New Roman" w:hAnsi="Times New Roman" w:cs="Times New Roman"/>
                <w:sz w:val="24"/>
                <w:szCs w:val="24"/>
                <w:lang w:val="en-IE" w:eastAsia="it-IT"/>
              </w:rPr>
            </w:pPr>
            <w:r w:rsidRPr="00513005">
              <w:rPr>
                <w:rFonts w:ascii="Times New Roman" w:eastAsia="Times New Roman" w:hAnsi="Times New Roman" w:cs="Times New Roman"/>
                <w:sz w:val="24"/>
                <w:szCs w:val="24"/>
                <w:lang w:val="en-IE" w:eastAsia="it-IT"/>
              </w:rPr>
              <w:t>Operational and/or technical risk</w:t>
            </w:r>
          </w:p>
        </w:tc>
        <w:tc>
          <w:tcPr>
            <w:tcW w:w="0" w:type="auto"/>
            <w:vAlign w:val="center"/>
            <w:hideMark/>
          </w:tcPr>
          <w:p w14:paraId="76F3972D" w14:textId="77777777" w:rsidR="00CF5D7B" w:rsidRPr="00513005" w:rsidRDefault="00CF5D7B" w:rsidP="00A5670E">
            <w:pPr>
              <w:spacing w:after="0" w:line="240" w:lineRule="auto"/>
              <w:rPr>
                <w:rFonts w:ascii="Times New Roman" w:eastAsia="Times New Roman" w:hAnsi="Times New Roman" w:cs="Times New Roman"/>
                <w:sz w:val="24"/>
                <w:szCs w:val="24"/>
                <w:lang w:val="en-IE" w:eastAsia="it-IT"/>
              </w:rPr>
            </w:pPr>
          </w:p>
        </w:tc>
        <w:tc>
          <w:tcPr>
            <w:tcW w:w="0" w:type="auto"/>
            <w:vAlign w:val="center"/>
            <w:hideMark/>
          </w:tcPr>
          <w:p w14:paraId="79FB9FC4"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0.251</w:t>
            </w:r>
            <w:r w:rsidRPr="00513005">
              <w:rPr>
                <w:rFonts w:ascii="Times New Roman" w:eastAsia="Times New Roman" w:hAnsi="Times New Roman" w:cs="Times New Roman"/>
                <w:sz w:val="24"/>
                <w:szCs w:val="24"/>
                <w:vertAlign w:val="superscript"/>
                <w:lang w:eastAsia="it-IT"/>
              </w:rPr>
              <w:t>**</w:t>
            </w:r>
          </w:p>
        </w:tc>
      </w:tr>
      <w:tr w:rsidR="00CF5D7B" w:rsidRPr="00513005" w14:paraId="449E1875" w14:textId="77777777" w:rsidTr="00A5670E">
        <w:trPr>
          <w:tblCellSpacing w:w="15" w:type="dxa"/>
        </w:trPr>
        <w:tc>
          <w:tcPr>
            <w:tcW w:w="0" w:type="auto"/>
            <w:vAlign w:val="center"/>
            <w:hideMark/>
          </w:tcPr>
          <w:p w14:paraId="6ECA4A5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619217D5"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3CA943E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(0.125)</w:t>
            </w:r>
          </w:p>
        </w:tc>
      </w:tr>
      <w:tr w:rsidR="00CF5D7B" w:rsidRPr="00513005" w14:paraId="75CC5EC6" w14:textId="77777777" w:rsidTr="00A5670E">
        <w:trPr>
          <w:tblCellSpacing w:w="15" w:type="dxa"/>
        </w:trPr>
        <w:tc>
          <w:tcPr>
            <w:tcW w:w="0" w:type="auto"/>
            <w:vAlign w:val="center"/>
            <w:hideMark/>
          </w:tcPr>
          <w:p w14:paraId="001D14CD"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76B3BD35"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686E980F"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44BBB450" w14:textId="77777777" w:rsidTr="00A5670E">
        <w:trPr>
          <w:tblCellSpacing w:w="15" w:type="dxa"/>
        </w:trPr>
        <w:tc>
          <w:tcPr>
            <w:tcW w:w="0" w:type="auto"/>
            <w:vAlign w:val="center"/>
            <w:hideMark/>
          </w:tcPr>
          <w:p w14:paraId="3C5CBE47"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Uncertainty about future prices</w:t>
            </w:r>
          </w:p>
        </w:tc>
        <w:tc>
          <w:tcPr>
            <w:tcW w:w="0" w:type="auto"/>
            <w:vAlign w:val="center"/>
            <w:hideMark/>
          </w:tcPr>
          <w:p w14:paraId="4CFC7672"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p>
        </w:tc>
        <w:tc>
          <w:tcPr>
            <w:tcW w:w="0" w:type="auto"/>
            <w:vAlign w:val="center"/>
            <w:hideMark/>
          </w:tcPr>
          <w:p w14:paraId="0C58C64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-0.117</w:t>
            </w:r>
          </w:p>
        </w:tc>
      </w:tr>
      <w:tr w:rsidR="00CF5D7B" w:rsidRPr="00513005" w14:paraId="385847D4" w14:textId="77777777" w:rsidTr="00A5670E">
        <w:trPr>
          <w:tblCellSpacing w:w="15" w:type="dxa"/>
        </w:trPr>
        <w:tc>
          <w:tcPr>
            <w:tcW w:w="0" w:type="auto"/>
            <w:vAlign w:val="center"/>
            <w:hideMark/>
          </w:tcPr>
          <w:p w14:paraId="70013A13"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7A1DE302"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679ACA85"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(0.108)</w:t>
            </w:r>
          </w:p>
        </w:tc>
      </w:tr>
      <w:tr w:rsidR="00CF5D7B" w:rsidRPr="00513005" w14:paraId="7311F779" w14:textId="77777777" w:rsidTr="00A5670E">
        <w:trPr>
          <w:tblCellSpacing w:w="15" w:type="dxa"/>
        </w:trPr>
        <w:tc>
          <w:tcPr>
            <w:tcW w:w="0" w:type="auto"/>
            <w:vAlign w:val="center"/>
            <w:hideMark/>
          </w:tcPr>
          <w:p w14:paraId="2DC85EFE"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7AF0FAFB"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09D95EAE"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4D375374" w14:textId="77777777" w:rsidTr="00A5670E">
        <w:trPr>
          <w:tblCellSpacing w:w="15" w:type="dxa"/>
        </w:trPr>
        <w:tc>
          <w:tcPr>
            <w:tcW w:w="0" w:type="auto"/>
            <w:vAlign w:val="center"/>
            <w:hideMark/>
          </w:tcPr>
          <w:p w14:paraId="134FDAFD"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Uncertainty about regulation</w:t>
            </w:r>
          </w:p>
        </w:tc>
        <w:tc>
          <w:tcPr>
            <w:tcW w:w="0" w:type="auto"/>
            <w:vAlign w:val="center"/>
            <w:hideMark/>
          </w:tcPr>
          <w:p w14:paraId="7990E377"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p>
        </w:tc>
        <w:tc>
          <w:tcPr>
            <w:tcW w:w="0" w:type="auto"/>
            <w:vAlign w:val="center"/>
            <w:hideMark/>
          </w:tcPr>
          <w:p w14:paraId="467337F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0.067</w:t>
            </w:r>
          </w:p>
        </w:tc>
      </w:tr>
      <w:tr w:rsidR="00CF5D7B" w:rsidRPr="00513005" w14:paraId="3CE1910C" w14:textId="77777777" w:rsidTr="00A5670E">
        <w:trPr>
          <w:tblCellSpacing w:w="15" w:type="dxa"/>
        </w:trPr>
        <w:tc>
          <w:tcPr>
            <w:tcW w:w="0" w:type="auto"/>
            <w:vAlign w:val="center"/>
            <w:hideMark/>
          </w:tcPr>
          <w:p w14:paraId="5E89569D"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55CCBE31"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2AA952FE"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(0.105)</w:t>
            </w:r>
          </w:p>
        </w:tc>
      </w:tr>
      <w:tr w:rsidR="00CF5D7B" w:rsidRPr="00513005" w14:paraId="50264CAF" w14:textId="77777777" w:rsidTr="00A5670E">
        <w:trPr>
          <w:tblCellSpacing w:w="15" w:type="dxa"/>
        </w:trPr>
        <w:tc>
          <w:tcPr>
            <w:tcW w:w="0" w:type="auto"/>
            <w:vAlign w:val="center"/>
            <w:hideMark/>
          </w:tcPr>
          <w:p w14:paraId="34864ABC"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1EEDCBD1"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23B0C946"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3F366947" w14:textId="77777777" w:rsidTr="00A5670E">
        <w:trPr>
          <w:tblCellSpacing w:w="15" w:type="dxa"/>
        </w:trPr>
        <w:tc>
          <w:tcPr>
            <w:tcW w:w="0" w:type="auto"/>
            <w:vAlign w:val="center"/>
            <w:hideMark/>
          </w:tcPr>
          <w:p w14:paraId="6858AFA3"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CO2 monitoring</w:t>
            </w:r>
          </w:p>
        </w:tc>
        <w:tc>
          <w:tcPr>
            <w:tcW w:w="0" w:type="auto"/>
            <w:vAlign w:val="center"/>
            <w:hideMark/>
          </w:tcPr>
          <w:p w14:paraId="2D56E6C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-0.110</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79E0C6C5"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-0.117</w:t>
            </w:r>
            <w:r w:rsidRPr="00513005">
              <w:rPr>
                <w:rFonts w:ascii="Times New Roman" w:eastAsia="Times New Roman" w:hAnsi="Times New Roman" w:cs="Times New Roman"/>
                <w:sz w:val="24"/>
                <w:szCs w:val="24"/>
                <w:vertAlign w:val="superscript"/>
                <w:lang w:eastAsia="it-IT"/>
              </w:rPr>
              <w:t>**</w:t>
            </w:r>
          </w:p>
        </w:tc>
      </w:tr>
      <w:tr w:rsidR="00CF5D7B" w:rsidRPr="00513005" w14:paraId="5AD39E12" w14:textId="77777777" w:rsidTr="00A5670E">
        <w:trPr>
          <w:tblCellSpacing w:w="15" w:type="dxa"/>
        </w:trPr>
        <w:tc>
          <w:tcPr>
            <w:tcW w:w="0" w:type="auto"/>
            <w:vAlign w:val="center"/>
            <w:hideMark/>
          </w:tcPr>
          <w:p w14:paraId="2571B06C"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1589DAB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(0.055)</w:t>
            </w:r>
          </w:p>
        </w:tc>
        <w:tc>
          <w:tcPr>
            <w:tcW w:w="0" w:type="auto"/>
            <w:vAlign w:val="center"/>
            <w:hideMark/>
          </w:tcPr>
          <w:p w14:paraId="6498F3F3"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(0.056)</w:t>
            </w:r>
          </w:p>
        </w:tc>
      </w:tr>
      <w:tr w:rsidR="00CF5D7B" w:rsidRPr="00513005" w14:paraId="33B6CC8C" w14:textId="77777777" w:rsidTr="00A5670E">
        <w:trPr>
          <w:tblCellSpacing w:w="15" w:type="dxa"/>
        </w:trPr>
        <w:tc>
          <w:tcPr>
            <w:tcW w:w="0" w:type="auto"/>
            <w:vAlign w:val="center"/>
            <w:hideMark/>
          </w:tcPr>
          <w:p w14:paraId="03640ED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309A93C4"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3523A67D"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1DB3AD25" w14:textId="77777777" w:rsidTr="00A5670E">
        <w:trPr>
          <w:tblCellSpacing w:w="15" w:type="dxa"/>
        </w:trPr>
        <w:tc>
          <w:tcPr>
            <w:tcW w:w="0" w:type="auto"/>
            <w:vAlign w:val="center"/>
            <w:hideMark/>
          </w:tcPr>
          <w:p w14:paraId="06D1E71D"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Public Expenditure (Environment)</w:t>
            </w:r>
          </w:p>
        </w:tc>
        <w:tc>
          <w:tcPr>
            <w:tcW w:w="0" w:type="auto"/>
            <w:vAlign w:val="center"/>
            <w:hideMark/>
          </w:tcPr>
          <w:p w14:paraId="3D9BE541"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-0.088</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20B6BE6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-0.114</w:t>
            </w:r>
            <w:r w:rsidRPr="00513005">
              <w:rPr>
                <w:rFonts w:ascii="Times New Roman" w:eastAsia="Times New Roman" w:hAnsi="Times New Roman" w:cs="Times New Roman"/>
                <w:sz w:val="24"/>
                <w:szCs w:val="24"/>
                <w:vertAlign w:val="superscript"/>
                <w:lang w:eastAsia="it-IT"/>
              </w:rPr>
              <w:t>**</w:t>
            </w:r>
          </w:p>
        </w:tc>
      </w:tr>
      <w:tr w:rsidR="00CF5D7B" w:rsidRPr="00513005" w14:paraId="2F19B2EF" w14:textId="77777777" w:rsidTr="00A5670E">
        <w:trPr>
          <w:tblCellSpacing w:w="15" w:type="dxa"/>
        </w:trPr>
        <w:tc>
          <w:tcPr>
            <w:tcW w:w="0" w:type="auto"/>
            <w:vAlign w:val="center"/>
            <w:hideMark/>
          </w:tcPr>
          <w:p w14:paraId="1106269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3403CAB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(0.047)</w:t>
            </w:r>
          </w:p>
        </w:tc>
        <w:tc>
          <w:tcPr>
            <w:tcW w:w="0" w:type="auto"/>
            <w:vAlign w:val="center"/>
            <w:hideMark/>
          </w:tcPr>
          <w:p w14:paraId="1083E5F5"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(0.047)</w:t>
            </w:r>
          </w:p>
        </w:tc>
      </w:tr>
      <w:tr w:rsidR="00CF5D7B" w:rsidRPr="00513005" w14:paraId="31520DB0" w14:textId="77777777" w:rsidTr="00A5670E">
        <w:trPr>
          <w:tblCellSpacing w:w="15" w:type="dxa"/>
        </w:trPr>
        <w:tc>
          <w:tcPr>
            <w:tcW w:w="0" w:type="auto"/>
            <w:vAlign w:val="center"/>
            <w:hideMark/>
          </w:tcPr>
          <w:p w14:paraId="07F246E1"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7495E739"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35D46C78"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6B4E22DE" w14:textId="77777777" w:rsidTr="00A5670E">
        <w:trPr>
          <w:tblCellSpacing w:w="15" w:type="dxa"/>
        </w:trPr>
        <w:tc>
          <w:tcPr>
            <w:tcW w:w="0" w:type="auto"/>
            <w:vAlign w:val="center"/>
            <w:hideMark/>
          </w:tcPr>
          <w:p w14:paraId="33E3E777"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Non-manufacturing</w:t>
            </w:r>
          </w:p>
        </w:tc>
        <w:tc>
          <w:tcPr>
            <w:tcW w:w="0" w:type="auto"/>
            <w:vAlign w:val="center"/>
            <w:hideMark/>
          </w:tcPr>
          <w:p w14:paraId="4933817E"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0.030</w:t>
            </w:r>
          </w:p>
        </w:tc>
        <w:tc>
          <w:tcPr>
            <w:tcW w:w="0" w:type="auto"/>
            <w:vAlign w:val="center"/>
            <w:hideMark/>
          </w:tcPr>
          <w:p w14:paraId="57FBA0A1"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0.023</w:t>
            </w:r>
          </w:p>
        </w:tc>
      </w:tr>
      <w:tr w:rsidR="00CF5D7B" w:rsidRPr="00513005" w14:paraId="6FCF8157" w14:textId="77777777" w:rsidTr="00A5670E">
        <w:trPr>
          <w:tblCellSpacing w:w="15" w:type="dxa"/>
        </w:trPr>
        <w:tc>
          <w:tcPr>
            <w:tcW w:w="0" w:type="auto"/>
            <w:vAlign w:val="center"/>
            <w:hideMark/>
          </w:tcPr>
          <w:p w14:paraId="2F9C8B7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239E645D"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(0.044)</w:t>
            </w:r>
          </w:p>
        </w:tc>
        <w:tc>
          <w:tcPr>
            <w:tcW w:w="0" w:type="auto"/>
            <w:vAlign w:val="center"/>
            <w:hideMark/>
          </w:tcPr>
          <w:p w14:paraId="0E7D165C"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(0.044)</w:t>
            </w:r>
          </w:p>
        </w:tc>
      </w:tr>
      <w:tr w:rsidR="00CF5D7B" w:rsidRPr="00513005" w14:paraId="7CF28834" w14:textId="77777777" w:rsidTr="00A5670E">
        <w:trPr>
          <w:tblCellSpacing w:w="15" w:type="dxa"/>
        </w:trPr>
        <w:tc>
          <w:tcPr>
            <w:tcW w:w="0" w:type="auto"/>
            <w:vAlign w:val="center"/>
            <w:hideMark/>
          </w:tcPr>
          <w:p w14:paraId="06A1D01C"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08B96C0F"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4C734388"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1267318F" w14:textId="77777777" w:rsidTr="00A5670E">
        <w:trPr>
          <w:tblCellSpacing w:w="15" w:type="dxa"/>
        </w:trPr>
        <w:tc>
          <w:tcPr>
            <w:tcW w:w="0" w:type="auto"/>
            <w:vAlign w:val="center"/>
            <w:hideMark/>
          </w:tcPr>
          <w:p w14:paraId="7F601DE2"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Medium</w:t>
            </w:r>
          </w:p>
        </w:tc>
        <w:tc>
          <w:tcPr>
            <w:tcW w:w="0" w:type="auto"/>
            <w:vAlign w:val="center"/>
            <w:hideMark/>
          </w:tcPr>
          <w:p w14:paraId="256775FE"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0.076</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0D2653BD"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0.065</w:t>
            </w:r>
          </w:p>
        </w:tc>
      </w:tr>
      <w:tr w:rsidR="00CF5D7B" w:rsidRPr="00513005" w14:paraId="2EAAE00B" w14:textId="77777777" w:rsidTr="00A5670E">
        <w:trPr>
          <w:tblCellSpacing w:w="15" w:type="dxa"/>
        </w:trPr>
        <w:tc>
          <w:tcPr>
            <w:tcW w:w="0" w:type="auto"/>
            <w:vAlign w:val="center"/>
            <w:hideMark/>
          </w:tcPr>
          <w:p w14:paraId="1BE501C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3B813BE7"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(0.042)</w:t>
            </w:r>
          </w:p>
        </w:tc>
        <w:tc>
          <w:tcPr>
            <w:tcW w:w="0" w:type="auto"/>
            <w:vAlign w:val="center"/>
            <w:hideMark/>
          </w:tcPr>
          <w:p w14:paraId="67E3F13F"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(0.043)</w:t>
            </w:r>
          </w:p>
        </w:tc>
      </w:tr>
      <w:tr w:rsidR="00CF5D7B" w:rsidRPr="00513005" w14:paraId="1A97A583" w14:textId="77777777" w:rsidTr="00A5670E">
        <w:trPr>
          <w:tblCellSpacing w:w="15" w:type="dxa"/>
        </w:trPr>
        <w:tc>
          <w:tcPr>
            <w:tcW w:w="0" w:type="auto"/>
            <w:vAlign w:val="center"/>
            <w:hideMark/>
          </w:tcPr>
          <w:p w14:paraId="6C61DDE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018A29C8"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2C7188BE"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3DB3AB26" w14:textId="77777777" w:rsidTr="00A5670E">
        <w:trPr>
          <w:tblCellSpacing w:w="15" w:type="dxa"/>
        </w:trPr>
        <w:tc>
          <w:tcPr>
            <w:tcW w:w="0" w:type="auto"/>
            <w:vAlign w:val="center"/>
            <w:hideMark/>
          </w:tcPr>
          <w:p w14:paraId="46B55251"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Small</w:t>
            </w:r>
          </w:p>
        </w:tc>
        <w:tc>
          <w:tcPr>
            <w:tcW w:w="0" w:type="auto"/>
            <w:vAlign w:val="center"/>
            <w:hideMark/>
          </w:tcPr>
          <w:p w14:paraId="3523C6B4"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-0.079</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388ABE4F"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-0.091</w:t>
            </w:r>
            <w:r w:rsidRPr="00513005">
              <w:rPr>
                <w:rFonts w:ascii="Times New Roman" w:eastAsia="Times New Roman" w:hAnsi="Times New Roman" w:cs="Times New Roman"/>
                <w:sz w:val="24"/>
                <w:szCs w:val="24"/>
                <w:vertAlign w:val="superscript"/>
                <w:lang w:eastAsia="it-IT"/>
              </w:rPr>
              <w:t>***</w:t>
            </w:r>
          </w:p>
        </w:tc>
      </w:tr>
      <w:tr w:rsidR="00CF5D7B" w:rsidRPr="00513005" w14:paraId="653DFB46" w14:textId="77777777" w:rsidTr="00A5670E">
        <w:trPr>
          <w:tblCellSpacing w:w="15" w:type="dxa"/>
        </w:trPr>
        <w:tc>
          <w:tcPr>
            <w:tcW w:w="0" w:type="auto"/>
            <w:vAlign w:val="center"/>
            <w:hideMark/>
          </w:tcPr>
          <w:p w14:paraId="30B9B177"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5ED9E1D8"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(0.034)</w:t>
            </w:r>
          </w:p>
        </w:tc>
        <w:tc>
          <w:tcPr>
            <w:tcW w:w="0" w:type="auto"/>
            <w:vAlign w:val="center"/>
            <w:hideMark/>
          </w:tcPr>
          <w:p w14:paraId="67B9FD79"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(0.034)</w:t>
            </w:r>
          </w:p>
        </w:tc>
      </w:tr>
      <w:tr w:rsidR="00CF5D7B" w:rsidRPr="00513005" w14:paraId="12E68FF2" w14:textId="77777777" w:rsidTr="00A5670E">
        <w:trPr>
          <w:tblCellSpacing w:w="15" w:type="dxa"/>
        </w:trPr>
        <w:tc>
          <w:tcPr>
            <w:tcW w:w="0" w:type="auto"/>
            <w:vAlign w:val="center"/>
            <w:hideMark/>
          </w:tcPr>
          <w:p w14:paraId="15DD90FD"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700FE43E"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2CB4106A"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1ECD1413" w14:textId="77777777" w:rsidTr="00A5670E">
        <w:trPr>
          <w:tblCellSpacing w:w="15" w:type="dxa"/>
        </w:trPr>
        <w:tc>
          <w:tcPr>
            <w:tcW w:w="0" w:type="auto"/>
            <w:vAlign w:val="center"/>
            <w:hideMark/>
          </w:tcPr>
          <w:p w14:paraId="322CFDCC"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Financial Exposure</w:t>
            </w:r>
          </w:p>
        </w:tc>
        <w:tc>
          <w:tcPr>
            <w:tcW w:w="0" w:type="auto"/>
            <w:vAlign w:val="center"/>
            <w:hideMark/>
          </w:tcPr>
          <w:p w14:paraId="03114E8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-1.711</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49FD8B1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-1.548</w:t>
            </w:r>
            <w:r w:rsidRPr="00513005">
              <w:rPr>
                <w:rFonts w:ascii="Times New Roman" w:eastAsia="Times New Roman" w:hAnsi="Times New Roman" w:cs="Times New Roman"/>
                <w:sz w:val="24"/>
                <w:szCs w:val="24"/>
                <w:vertAlign w:val="superscript"/>
                <w:lang w:eastAsia="it-IT"/>
              </w:rPr>
              <w:t>***</w:t>
            </w:r>
          </w:p>
        </w:tc>
      </w:tr>
      <w:tr w:rsidR="00CF5D7B" w:rsidRPr="00513005" w14:paraId="6F5464F0" w14:textId="77777777" w:rsidTr="00A5670E">
        <w:trPr>
          <w:tblCellSpacing w:w="15" w:type="dxa"/>
        </w:trPr>
        <w:tc>
          <w:tcPr>
            <w:tcW w:w="0" w:type="auto"/>
            <w:vAlign w:val="center"/>
            <w:hideMark/>
          </w:tcPr>
          <w:p w14:paraId="3C87E1E9"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43F28CA6"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(0.070)</w:t>
            </w:r>
          </w:p>
        </w:tc>
        <w:tc>
          <w:tcPr>
            <w:tcW w:w="0" w:type="auto"/>
            <w:vAlign w:val="center"/>
            <w:hideMark/>
          </w:tcPr>
          <w:p w14:paraId="4B0A9073"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(0.090)</w:t>
            </w:r>
          </w:p>
        </w:tc>
      </w:tr>
      <w:tr w:rsidR="00CF5D7B" w:rsidRPr="00513005" w14:paraId="7E7CAE42" w14:textId="77777777" w:rsidTr="00A5670E">
        <w:trPr>
          <w:tblCellSpacing w:w="15" w:type="dxa"/>
        </w:trPr>
        <w:tc>
          <w:tcPr>
            <w:tcW w:w="0" w:type="auto"/>
            <w:vAlign w:val="center"/>
            <w:hideMark/>
          </w:tcPr>
          <w:p w14:paraId="13B1513D"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148642FE"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7DC4B5BA"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2F2D62DC" w14:textId="77777777" w:rsidTr="00A5670E">
        <w:trPr>
          <w:tblCellSpacing w:w="15" w:type="dxa"/>
        </w:trPr>
        <w:tc>
          <w:tcPr>
            <w:tcW w:w="0" w:type="auto"/>
            <w:vAlign w:val="center"/>
          </w:tcPr>
          <w:p w14:paraId="10360667" w14:textId="77777777" w:rsidR="00CF5D7B" w:rsidRPr="00513005" w:rsidRDefault="00CF5D7B" w:rsidP="00A5670E">
            <w:pPr>
              <w:spacing w:after="0" w:line="240" w:lineRule="auto"/>
              <w:rPr>
                <w:rFonts w:ascii="Times New Roman" w:eastAsia="Times New Roman" w:hAnsi="Times New Roman" w:cs="Times New Roman"/>
                <w:i/>
                <w:iCs/>
                <w:sz w:val="24"/>
                <w:szCs w:val="24"/>
                <w:lang w:eastAsia="it-IT"/>
              </w:rPr>
            </w:pPr>
            <w:r w:rsidRPr="00513005">
              <w:rPr>
                <w:rFonts w:ascii="Times New Roman" w:eastAsia="Times New Roman" w:hAnsi="Times New Roman" w:cs="Times New Roman"/>
                <w:i/>
                <w:iCs/>
                <w:sz w:val="24"/>
                <w:szCs w:val="24"/>
                <w:lang w:eastAsia="it-IT"/>
              </w:rPr>
              <w:t>Intercepts</w:t>
            </w:r>
          </w:p>
        </w:tc>
        <w:tc>
          <w:tcPr>
            <w:tcW w:w="0" w:type="auto"/>
            <w:vAlign w:val="center"/>
          </w:tcPr>
          <w:p w14:paraId="03A04A9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tcPr>
          <w:p w14:paraId="375ABDB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r>
      <w:tr w:rsidR="00CF5D7B" w:rsidRPr="00513005" w14:paraId="6861D194" w14:textId="77777777" w:rsidTr="00A5670E">
        <w:trPr>
          <w:tblCellSpacing w:w="15" w:type="dxa"/>
        </w:trPr>
        <w:tc>
          <w:tcPr>
            <w:tcW w:w="0" w:type="auto"/>
            <w:vAlign w:val="center"/>
            <w:hideMark/>
          </w:tcPr>
          <w:p w14:paraId="7B36670A"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Minor obstacle| Moderate obstacle</w:t>
            </w:r>
          </w:p>
        </w:tc>
        <w:tc>
          <w:tcPr>
            <w:tcW w:w="0" w:type="auto"/>
            <w:vAlign w:val="center"/>
            <w:hideMark/>
          </w:tcPr>
          <w:p w14:paraId="711BD1A8"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-0.807</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534710F1"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-0.649</w:t>
            </w:r>
            <w:r w:rsidRPr="00513005">
              <w:rPr>
                <w:rFonts w:ascii="Times New Roman" w:eastAsia="Times New Roman" w:hAnsi="Times New Roman" w:cs="Times New Roman"/>
                <w:sz w:val="24"/>
                <w:szCs w:val="24"/>
                <w:vertAlign w:val="superscript"/>
                <w:lang w:eastAsia="it-IT"/>
              </w:rPr>
              <w:t>***</w:t>
            </w:r>
          </w:p>
        </w:tc>
      </w:tr>
      <w:tr w:rsidR="00CF5D7B" w:rsidRPr="00513005" w14:paraId="3353BD86" w14:textId="77777777" w:rsidTr="00A5670E">
        <w:trPr>
          <w:tblCellSpacing w:w="15" w:type="dxa"/>
        </w:trPr>
        <w:tc>
          <w:tcPr>
            <w:tcW w:w="0" w:type="auto"/>
            <w:vAlign w:val="center"/>
            <w:hideMark/>
          </w:tcPr>
          <w:p w14:paraId="0BB2076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47D32F85"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(0.067)</w:t>
            </w:r>
          </w:p>
        </w:tc>
        <w:tc>
          <w:tcPr>
            <w:tcW w:w="0" w:type="auto"/>
            <w:vAlign w:val="center"/>
            <w:hideMark/>
          </w:tcPr>
          <w:p w14:paraId="0BD2DC2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(0.088)</w:t>
            </w:r>
          </w:p>
        </w:tc>
      </w:tr>
      <w:tr w:rsidR="00CF5D7B" w:rsidRPr="00513005" w14:paraId="72E39ED1" w14:textId="77777777" w:rsidTr="00A5670E">
        <w:trPr>
          <w:tblCellSpacing w:w="15" w:type="dxa"/>
        </w:trPr>
        <w:tc>
          <w:tcPr>
            <w:tcW w:w="0" w:type="auto"/>
            <w:vAlign w:val="center"/>
            <w:hideMark/>
          </w:tcPr>
          <w:p w14:paraId="2E9A87DC"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795AD604"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2CD14227"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05A14D2C" w14:textId="77777777" w:rsidTr="00A5670E">
        <w:trPr>
          <w:tblCellSpacing w:w="15" w:type="dxa"/>
        </w:trPr>
        <w:tc>
          <w:tcPr>
            <w:tcW w:w="0" w:type="auto"/>
            <w:vAlign w:val="center"/>
            <w:hideMark/>
          </w:tcPr>
          <w:p w14:paraId="2150B129"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Moderate obstacle| No obstacle</w:t>
            </w:r>
          </w:p>
        </w:tc>
        <w:tc>
          <w:tcPr>
            <w:tcW w:w="0" w:type="auto"/>
            <w:vAlign w:val="center"/>
            <w:hideMark/>
          </w:tcPr>
          <w:p w14:paraId="2FA947D7"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-0.141</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0C35C3B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0.011</w:t>
            </w:r>
          </w:p>
        </w:tc>
      </w:tr>
      <w:tr w:rsidR="00CF5D7B" w:rsidRPr="00513005" w14:paraId="09592594" w14:textId="77777777" w:rsidTr="00A5670E">
        <w:trPr>
          <w:tblCellSpacing w:w="15" w:type="dxa"/>
        </w:trPr>
        <w:tc>
          <w:tcPr>
            <w:tcW w:w="0" w:type="auto"/>
            <w:vAlign w:val="center"/>
            <w:hideMark/>
          </w:tcPr>
          <w:p w14:paraId="181A4BB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43D807FF"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(0.067)</w:t>
            </w:r>
          </w:p>
        </w:tc>
        <w:tc>
          <w:tcPr>
            <w:tcW w:w="0" w:type="auto"/>
            <w:vAlign w:val="center"/>
            <w:hideMark/>
          </w:tcPr>
          <w:p w14:paraId="51B78AE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(0.088)</w:t>
            </w:r>
          </w:p>
        </w:tc>
      </w:tr>
      <w:tr w:rsidR="00CF5D7B" w:rsidRPr="00513005" w14:paraId="0128BAA1" w14:textId="77777777" w:rsidTr="00A5670E">
        <w:trPr>
          <w:tblCellSpacing w:w="15" w:type="dxa"/>
        </w:trPr>
        <w:tc>
          <w:tcPr>
            <w:tcW w:w="0" w:type="auto"/>
            <w:vAlign w:val="center"/>
            <w:hideMark/>
          </w:tcPr>
          <w:p w14:paraId="3C0347D4"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64E7582B"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1A2E66C1"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19CD6655" w14:textId="77777777" w:rsidTr="00A5670E">
        <w:trPr>
          <w:tblCellSpacing w:w="15" w:type="dxa"/>
        </w:trPr>
        <w:tc>
          <w:tcPr>
            <w:tcW w:w="0" w:type="auto"/>
            <w:vAlign w:val="center"/>
            <w:hideMark/>
          </w:tcPr>
          <w:p w14:paraId="128C7507" w14:textId="77777777" w:rsidR="00CF5D7B" w:rsidRPr="00511139" w:rsidRDefault="00CF5D7B" w:rsidP="00A5670E">
            <w:pPr>
              <w:spacing w:after="0" w:line="240" w:lineRule="auto"/>
              <w:rPr>
                <w:rFonts w:ascii="Times New Roman" w:eastAsia="Times New Roman" w:hAnsi="Times New Roman" w:cs="Times New Roman"/>
                <w:sz w:val="24"/>
                <w:szCs w:val="24"/>
                <w:lang w:val="en-US" w:eastAsia="it-IT"/>
              </w:rPr>
            </w:pPr>
            <w:r w:rsidRPr="00511139">
              <w:rPr>
                <w:rFonts w:ascii="Times New Roman" w:eastAsia="Times New Roman" w:hAnsi="Times New Roman" w:cs="Times New Roman"/>
                <w:sz w:val="24"/>
                <w:szCs w:val="24"/>
                <w:lang w:val="en-US" w:eastAsia="it-IT"/>
              </w:rPr>
              <w:t>No obstacle| Very severe obstacle</w:t>
            </w:r>
          </w:p>
        </w:tc>
        <w:tc>
          <w:tcPr>
            <w:tcW w:w="0" w:type="auto"/>
            <w:vAlign w:val="center"/>
            <w:hideMark/>
          </w:tcPr>
          <w:p w14:paraId="31724C69"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1.433</w:t>
            </w:r>
            <w:r w:rsidRPr="00513005">
              <w:rPr>
                <w:rFonts w:ascii="Times New Roman" w:eastAsia="Times New Roman" w:hAnsi="Times New Roman" w:cs="Times New Roman"/>
                <w:sz w:val="24"/>
                <w:szCs w:val="24"/>
                <w:vertAlign w:val="superscript"/>
                <w:lang w:eastAsia="it-IT"/>
              </w:rPr>
              <w:t>***</w:t>
            </w:r>
          </w:p>
        </w:tc>
        <w:tc>
          <w:tcPr>
            <w:tcW w:w="0" w:type="auto"/>
            <w:vAlign w:val="center"/>
            <w:hideMark/>
          </w:tcPr>
          <w:p w14:paraId="08EA2656"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1.582</w:t>
            </w:r>
            <w:r w:rsidRPr="00513005">
              <w:rPr>
                <w:rFonts w:ascii="Times New Roman" w:eastAsia="Times New Roman" w:hAnsi="Times New Roman" w:cs="Times New Roman"/>
                <w:sz w:val="24"/>
                <w:szCs w:val="24"/>
                <w:vertAlign w:val="superscript"/>
                <w:lang w:eastAsia="it-IT"/>
              </w:rPr>
              <w:t>***</w:t>
            </w:r>
          </w:p>
        </w:tc>
      </w:tr>
      <w:tr w:rsidR="00CF5D7B" w:rsidRPr="00513005" w14:paraId="160FF729" w14:textId="77777777" w:rsidTr="00A5670E">
        <w:trPr>
          <w:tblCellSpacing w:w="15" w:type="dxa"/>
        </w:trPr>
        <w:tc>
          <w:tcPr>
            <w:tcW w:w="0" w:type="auto"/>
            <w:vAlign w:val="center"/>
            <w:hideMark/>
          </w:tcPr>
          <w:p w14:paraId="77DB85B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3BA65DFE"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(0.072)</w:t>
            </w:r>
          </w:p>
        </w:tc>
        <w:tc>
          <w:tcPr>
            <w:tcW w:w="0" w:type="auto"/>
            <w:vAlign w:val="center"/>
            <w:hideMark/>
          </w:tcPr>
          <w:p w14:paraId="7870AFAA"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(0.092)</w:t>
            </w:r>
          </w:p>
        </w:tc>
      </w:tr>
      <w:tr w:rsidR="00CF5D7B" w:rsidRPr="00513005" w14:paraId="3996CCE6" w14:textId="77777777" w:rsidTr="00A5670E">
        <w:trPr>
          <w:tblCellSpacing w:w="15" w:type="dxa"/>
        </w:trPr>
        <w:tc>
          <w:tcPr>
            <w:tcW w:w="0" w:type="auto"/>
            <w:vAlign w:val="center"/>
            <w:hideMark/>
          </w:tcPr>
          <w:p w14:paraId="7D8990AB"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c>
          <w:tcPr>
            <w:tcW w:w="0" w:type="auto"/>
            <w:vAlign w:val="center"/>
            <w:hideMark/>
          </w:tcPr>
          <w:p w14:paraId="217FF9D7" w14:textId="77777777" w:rsidR="00CF5D7B" w:rsidRPr="00513005" w:rsidRDefault="00CF5D7B" w:rsidP="00A5670E">
            <w:pPr>
              <w:spacing w:after="0" w:line="240" w:lineRule="auto"/>
              <w:rPr>
                <w:rFonts w:ascii="Times New Roman" w:eastAsia="Times New Roman" w:hAnsi="Times New Roman" w:cs="Times New Roman"/>
                <w:sz w:val="20"/>
                <w:szCs w:val="20"/>
                <w:lang w:eastAsia="it-IT"/>
              </w:rPr>
            </w:pPr>
          </w:p>
        </w:tc>
        <w:tc>
          <w:tcPr>
            <w:tcW w:w="0" w:type="auto"/>
            <w:vAlign w:val="center"/>
            <w:hideMark/>
          </w:tcPr>
          <w:p w14:paraId="45A0818D"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3FBC5FBA" w14:textId="77777777" w:rsidTr="00A5670E">
        <w:trPr>
          <w:tblCellSpacing w:w="15" w:type="dxa"/>
        </w:trPr>
        <w:tc>
          <w:tcPr>
            <w:tcW w:w="0" w:type="auto"/>
            <w:gridSpan w:val="3"/>
            <w:tcBorders>
              <w:bottom w:val="single" w:sz="6" w:space="0" w:color="000000"/>
            </w:tcBorders>
            <w:vAlign w:val="center"/>
            <w:hideMark/>
          </w:tcPr>
          <w:p w14:paraId="693F62C0" w14:textId="77777777" w:rsidR="00CF5D7B" w:rsidRPr="00513005" w:rsidRDefault="00CF5D7B" w:rsidP="00A5670E">
            <w:pPr>
              <w:spacing w:after="0" w:line="240" w:lineRule="auto"/>
              <w:jc w:val="center"/>
              <w:rPr>
                <w:rFonts w:ascii="Times New Roman" w:eastAsia="Times New Roman" w:hAnsi="Times New Roman" w:cs="Times New Roman"/>
                <w:sz w:val="20"/>
                <w:szCs w:val="20"/>
                <w:lang w:eastAsia="it-IT"/>
              </w:rPr>
            </w:pPr>
          </w:p>
        </w:tc>
      </w:tr>
      <w:tr w:rsidR="00CF5D7B" w:rsidRPr="00513005" w14:paraId="38574ACB" w14:textId="77777777" w:rsidTr="00A5670E">
        <w:trPr>
          <w:tblCellSpacing w:w="15" w:type="dxa"/>
        </w:trPr>
        <w:tc>
          <w:tcPr>
            <w:tcW w:w="0" w:type="auto"/>
            <w:vAlign w:val="center"/>
            <w:hideMark/>
          </w:tcPr>
          <w:p w14:paraId="38B145B4"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Country FE</w:t>
            </w:r>
          </w:p>
        </w:tc>
        <w:tc>
          <w:tcPr>
            <w:tcW w:w="0" w:type="auto"/>
            <w:vAlign w:val="center"/>
            <w:hideMark/>
          </w:tcPr>
          <w:p w14:paraId="03CBC9C9"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Yes</w:t>
            </w:r>
          </w:p>
        </w:tc>
        <w:tc>
          <w:tcPr>
            <w:tcW w:w="0" w:type="auto"/>
            <w:vAlign w:val="center"/>
            <w:hideMark/>
          </w:tcPr>
          <w:p w14:paraId="3C08CAC2"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Yes</w:t>
            </w:r>
          </w:p>
        </w:tc>
      </w:tr>
      <w:tr w:rsidR="00CF5D7B" w:rsidRPr="00513005" w14:paraId="13364B7D" w14:textId="77777777" w:rsidTr="00A5670E">
        <w:trPr>
          <w:tblCellSpacing w:w="15" w:type="dxa"/>
        </w:trPr>
        <w:tc>
          <w:tcPr>
            <w:tcW w:w="0" w:type="auto"/>
            <w:vAlign w:val="center"/>
            <w:hideMark/>
          </w:tcPr>
          <w:p w14:paraId="07DD312E"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Observations</w:t>
            </w:r>
          </w:p>
        </w:tc>
        <w:tc>
          <w:tcPr>
            <w:tcW w:w="0" w:type="auto"/>
            <w:vAlign w:val="center"/>
            <w:hideMark/>
          </w:tcPr>
          <w:p w14:paraId="4BB4669C"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4,366</w:t>
            </w:r>
          </w:p>
        </w:tc>
        <w:tc>
          <w:tcPr>
            <w:tcW w:w="0" w:type="auto"/>
            <w:vAlign w:val="center"/>
            <w:hideMark/>
          </w:tcPr>
          <w:p w14:paraId="62D151A6"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r w:rsidRPr="00513005">
              <w:rPr>
                <w:rFonts w:ascii="Times New Roman" w:eastAsia="Times New Roman" w:hAnsi="Times New Roman" w:cs="Times New Roman"/>
                <w:sz w:val="24"/>
                <w:szCs w:val="24"/>
                <w:lang w:eastAsia="it-IT"/>
              </w:rPr>
              <w:t>4,366</w:t>
            </w:r>
          </w:p>
        </w:tc>
      </w:tr>
      <w:tr w:rsidR="00CF5D7B" w:rsidRPr="00513005" w14:paraId="3F4136E6" w14:textId="77777777" w:rsidTr="00A5670E">
        <w:trPr>
          <w:tblCellSpacing w:w="15" w:type="dxa"/>
        </w:trPr>
        <w:tc>
          <w:tcPr>
            <w:tcW w:w="0" w:type="auto"/>
            <w:gridSpan w:val="3"/>
            <w:tcBorders>
              <w:bottom w:val="single" w:sz="6" w:space="0" w:color="000000"/>
            </w:tcBorders>
            <w:vAlign w:val="center"/>
            <w:hideMark/>
          </w:tcPr>
          <w:p w14:paraId="24FAA964" w14:textId="77777777" w:rsidR="00CF5D7B" w:rsidRPr="00513005" w:rsidRDefault="00CF5D7B" w:rsidP="00A5670E">
            <w:pPr>
              <w:spacing w:after="0" w:line="240" w:lineRule="auto"/>
              <w:jc w:val="center"/>
              <w:rPr>
                <w:rFonts w:ascii="Times New Roman" w:eastAsia="Times New Roman" w:hAnsi="Times New Roman" w:cs="Times New Roman"/>
                <w:sz w:val="24"/>
                <w:szCs w:val="24"/>
                <w:lang w:eastAsia="it-IT"/>
              </w:rPr>
            </w:pPr>
          </w:p>
        </w:tc>
      </w:tr>
      <w:tr w:rsidR="00CF5D7B" w:rsidRPr="00513005" w14:paraId="15201FE3" w14:textId="77777777" w:rsidTr="00A5670E">
        <w:trPr>
          <w:tblCellSpacing w:w="15" w:type="dxa"/>
        </w:trPr>
        <w:tc>
          <w:tcPr>
            <w:tcW w:w="0" w:type="auto"/>
            <w:vAlign w:val="center"/>
            <w:hideMark/>
          </w:tcPr>
          <w:p w14:paraId="43E3D9AA" w14:textId="77777777" w:rsidR="00CF5D7B" w:rsidRPr="00513005" w:rsidRDefault="00CF5D7B" w:rsidP="00A5670E">
            <w:pPr>
              <w:spacing w:after="0" w:line="240" w:lineRule="auto"/>
              <w:rPr>
                <w:rFonts w:ascii="Times New Roman" w:eastAsia="Times New Roman" w:hAnsi="Times New Roman" w:cs="Times New Roman"/>
                <w:sz w:val="24"/>
                <w:szCs w:val="24"/>
                <w:lang w:eastAsia="it-IT"/>
              </w:rPr>
            </w:pPr>
            <w:r w:rsidRPr="00513005">
              <w:rPr>
                <w:rFonts w:ascii="Times New Roman" w:eastAsia="Times New Roman" w:hAnsi="Times New Roman" w:cs="Times New Roman"/>
                <w:i/>
                <w:iCs/>
                <w:sz w:val="24"/>
                <w:szCs w:val="24"/>
                <w:lang w:eastAsia="it-IT"/>
              </w:rPr>
              <w:t>Note:</w:t>
            </w:r>
          </w:p>
        </w:tc>
        <w:tc>
          <w:tcPr>
            <w:tcW w:w="0" w:type="auto"/>
            <w:gridSpan w:val="2"/>
            <w:vAlign w:val="center"/>
            <w:hideMark/>
          </w:tcPr>
          <w:p w14:paraId="17222CDF" w14:textId="1F4BE4D0" w:rsidR="00CF5D7B" w:rsidRPr="00513005" w:rsidRDefault="00014C82" w:rsidP="00A5670E">
            <w:pPr>
              <w:spacing w:after="0" w:line="240" w:lineRule="auto"/>
              <w:jc w:val="right"/>
              <w:rPr>
                <w:rFonts w:ascii="Times New Roman" w:eastAsia="Times New Roman" w:hAnsi="Times New Roman" w:cs="Times New Roman"/>
                <w:sz w:val="24"/>
                <w:szCs w:val="24"/>
                <w:lang w:eastAsia="it-IT"/>
              </w:rPr>
            </w:pPr>
            <w:r w:rsidRPr="00903F83">
              <w:rPr>
                <w:rFonts w:ascii="Times New Roman" w:hAnsi="Times New Roman" w:cs="Times New Roman"/>
                <w:sz w:val="20"/>
                <w:szCs w:val="20"/>
              </w:rPr>
              <w:t>*p&lt;0.1; **p&lt;0.05; ***p&lt;0.01</w:t>
            </w:r>
          </w:p>
        </w:tc>
      </w:tr>
      <w:tr w:rsidR="003624B0" w:rsidRPr="00513005" w14:paraId="7E4D963E" w14:textId="77777777" w:rsidTr="00A5670E">
        <w:trPr>
          <w:tblCellSpacing w:w="15" w:type="dxa"/>
        </w:trPr>
        <w:tc>
          <w:tcPr>
            <w:tcW w:w="0" w:type="auto"/>
            <w:gridSpan w:val="3"/>
            <w:vAlign w:val="center"/>
          </w:tcPr>
          <w:p w14:paraId="79AD0960" w14:textId="66EFE877" w:rsidR="003624B0" w:rsidRPr="00903F83" w:rsidRDefault="003624B0" w:rsidP="003624B0">
            <w:pPr>
              <w:spacing w:after="0" w:line="240" w:lineRule="auto"/>
              <w:rPr>
                <w:rFonts w:ascii="Times New Roman" w:hAnsi="Times New Roman" w:cs="Times New Roman"/>
                <w:sz w:val="20"/>
                <w:szCs w:val="20"/>
              </w:rPr>
            </w:pPr>
            <w:r w:rsidRPr="004F1EDC">
              <w:rPr>
                <w:rFonts w:ascii="Times New Roman" w:eastAsia="Times New Roman" w:hAnsi="Times New Roman" w:cs="Times New Roman"/>
                <w:color w:val="000000"/>
                <w:sz w:val="20"/>
                <w:szCs w:val="20"/>
                <w:lang w:eastAsia="zh-CN"/>
              </w:rPr>
              <w:t>Source: Authors own work</w:t>
            </w:r>
          </w:p>
        </w:tc>
      </w:tr>
    </w:tbl>
    <w:p w14:paraId="0C73F5C6" w14:textId="77777777" w:rsidR="00CF5D7B" w:rsidRPr="00903F83" w:rsidRDefault="00CF5D7B" w:rsidP="00CF5D7B">
      <w:pPr>
        <w:rPr>
          <w:rFonts w:ascii="Times New Roman" w:hAnsi="Times New Roman" w:cs="Times New Roman"/>
          <w:sz w:val="20"/>
          <w:szCs w:val="20"/>
          <w:lang w:val="en-IE"/>
        </w:rPr>
      </w:pPr>
    </w:p>
    <w:p w14:paraId="57A86A25" w14:textId="77777777" w:rsidR="00CF5D7B" w:rsidRDefault="00CF5D7B" w:rsidP="00CF5D7B">
      <w:pPr>
        <w:rPr>
          <w:rFonts w:ascii="Times New Roman" w:hAnsi="Times New Roman" w:cs="Times New Roman"/>
          <w:sz w:val="20"/>
          <w:szCs w:val="20"/>
          <w:lang w:val="en-US"/>
        </w:rPr>
      </w:pPr>
    </w:p>
    <w:p w14:paraId="75D31317" w14:textId="77777777" w:rsidR="00CF5D7B" w:rsidRDefault="00CF5D7B" w:rsidP="00CF5D7B">
      <w:pPr>
        <w:rPr>
          <w:rFonts w:ascii="Times New Roman" w:hAnsi="Times New Roman" w:cs="Times New Roman"/>
          <w:sz w:val="20"/>
          <w:szCs w:val="20"/>
          <w:lang w:val="en-US"/>
        </w:rPr>
      </w:pPr>
    </w:p>
    <w:p w14:paraId="62AF3863" w14:textId="77777777" w:rsidR="00CF5D7B" w:rsidRDefault="00CF5D7B" w:rsidP="00CF5D7B">
      <w:pPr>
        <w:rPr>
          <w:rFonts w:ascii="Times New Roman" w:hAnsi="Times New Roman" w:cs="Times New Roman"/>
          <w:sz w:val="20"/>
          <w:szCs w:val="20"/>
          <w:lang w:val="en-US"/>
        </w:rPr>
      </w:pPr>
    </w:p>
    <w:p w14:paraId="34D3A552" w14:textId="77777777" w:rsidR="00CF5D7B" w:rsidRDefault="00CF5D7B" w:rsidP="00CF5D7B">
      <w:pPr>
        <w:rPr>
          <w:rFonts w:ascii="Times New Roman" w:hAnsi="Times New Roman" w:cs="Times New Roman"/>
          <w:sz w:val="20"/>
          <w:szCs w:val="20"/>
          <w:lang w:val="en-US"/>
        </w:rPr>
      </w:pPr>
    </w:p>
    <w:p w14:paraId="04597775" w14:textId="77777777" w:rsidR="00CF5D7B" w:rsidRDefault="00CF5D7B" w:rsidP="00CF5D7B">
      <w:pPr>
        <w:rPr>
          <w:rFonts w:ascii="Times New Roman" w:hAnsi="Times New Roman" w:cs="Times New Roman"/>
          <w:sz w:val="20"/>
          <w:szCs w:val="20"/>
          <w:lang w:val="en-US"/>
        </w:rPr>
      </w:pPr>
    </w:p>
    <w:p w14:paraId="326548B8" w14:textId="77777777" w:rsidR="00CF5D7B" w:rsidRDefault="00CF5D7B" w:rsidP="00CF5D7B">
      <w:pPr>
        <w:rPr>
          <w:rFonts w:ascii="Times New Roman" w:hAnsi="Times New Roman" w:cs="Times New Roman"/>
          <w:sz w:val="20"/>
          <w:szCs w:val="20"/>
          <w:lang w:val="en-US"/>
        </w:rPr>
      </w:pPr>
    </w:p>
    <w:p w14:paraId="05FC6CBC" w14:textId="77777777" w:rsidR="00CF5D7B" w:rsidRDefault="00CF5D7B" w:rsidP="00CF5D7B">
      <w:pPr>
        <w:rPr>
          <w:rFonts w:ascii="Times New Roman" w:hAnsi="Times New Roman" w:cs="Times New Roman"/>
          <w:sz w:val="20"/>
          <w:szCs w:val="20"/>
          <w:lang w:val="en-US"/>
        </w:rPr>
      </w:pPr>
    </w:p>
    <w:p w14:paraId="2FD32C88" w14:textId="77777777" w:rsidR="00CF5D7B" w:rsidRDefault="00CF5D7B" w:rsidP="00CF5D7B">
      <w:pPr>
        <w:rPr>
          <w:rFonts w:ascii="Times New Roman" w:hAnsi="Times New Roman" w:cs="Times New Roman"/>
          <w:sz w:val="20"/>
          <w:szCs w:val="20"/>
          <w:lang w:val="en-US"/>
        </w:rPr>
      </w:pPr>
    </w:p>
    <w:p w14:paraId="297428C1" w14:textId="77777777" w:rsidR="00CF5D7B" w:rsidRDefault="00CF5D7B" w:rsidP="00CF5D7B">
      <w:pPr>
        <w:rPr>
          <w:rFonts w:ascii="Times New Roman" w:hAnsi="Times New Roman" w:cs="Times New Roman"/>
          <w:sz w:val="20"/>
          <w:szCs w:val="20"/>
          <w:lang w:val="en-US"/>
        </w:rPr>
      </w:pPr>
    </w:p>
    <w:p w14:paraId="5193E41B" w14:textId="77777777" w:rsidR="00CF5D7B" w:rsidRDefault="00CF5D7B" w:rsidP="00CF5D7B">
      <w:pPr>
        <w:rPr>
          <w:rFonts w:ascii="Times New Roman" w:hAnsi="Times New Roman" w:cs="Times New Roman"/>
          <w:sz w:val="20"/>
          <w:szCs w:val="20"/>
          <w:lang w:val="en-US"/>
        </w:rPr>
      </w:pPr>
    </w:p>
    <w:p w14:paraId="4C681394" w14:textId="77777777" w:rsidR="00CF5D7B" w:rsidRDefault="00CF5D7B" w:rsidP="00CF5D7B">
      <w:pPr>
        <w:rPr>
          <w:rFonts w:ascii="Times New Roman" w:hAnsi="Times New Roman" w:cs="Times New Roman"/>
          <w:sz w:val="20"/>
          <w:szCs w:val="20"/>
          <w:lang w:val="en-US"/>
        </w:rPr>
      </w:pPr>
    </w:p>
    <w:p w14:paraId="29ED8A42" w14:textId="77777777" w:rsidR="00CF5D7B" w:rsidRDefault="00CF5D7B" w:rsidP="00CF5D7B">
      <w:pPr>
        <w:rPr>
          <w:rFonts w:ascii="Times New Roman" w:hAnsi="Times New Roman" w:cs="Times New Roman"/>
          <w:sz w:val="20"/>
          <w:szCs w:val="20"/>
          <w:lang w:val="en-US"/>
        </w:rPr>
      </w:pPr>
    </w:p>
    <w:p w14:paraId="1216EFA7" w14:textId="77777777" w:rsidR="00CF5D7B" w:rsidRDefault="00CF5D7B" w:rsidP="00CF5D7B">
      <w:pPr>
        <w:rPr>
          <w:rFonts w:ascii="Times New Roman" w:hAnsi="Times New Roman" w:cs="Times New Roman"/>
          <w:sz w:val="20"/>
          <w:szCs w:val="20"/>
          <w:lang w:val="en-US"/>
        </w:rPr>
      </w:pPr>
    </w:p>
    <w:p w14:paraId="75061891" w14:textId="77777777" w:rsidR="00E37FA6" w:rsidRDefault="00E37FA6" w:rsidP="00CF5D7B">
      <w:pPr>
        <w:rPr>
          <w:rFonts w:ascii="Times New Roman" w:hAnsi="Times New Roman" w:cs="Times New Roman"/>
          <w:sz w:val="20"/>
          <w:szCs w:val="20"/>
          <w:lang w:val="en-US"/>
        </w:rPr>
      </w:pPr>
    </w:p>
    <w:p w14:paraId="6872ED46" w14:textId="77777777" w:rsidR="00E37FA6" w:rsidRDefault="00E37FA6" w:rsidP="00CF5D7B">
      <w:pPr>
        <w:rPr>
          <w:rFonts w:ascii="Times New Roman" w:hAnsi="Times New Roman" w:cs="Times New Roman"/>
          <w:sz w:val="20"/>
          <w:szCs w:val="20"/>
          <w:lang w:val="en-US"/>
        </w:rPr>
      </w:pPr>
    </w:p>
    <w:p w14:paraId="1D84B59F" w14:textId="77777777" w:rsidR="00E37FA6" w:rsidRDefault="00E37FA6" w:rsidP="00CF5D7B">
      <w:pPr>
        <w:rPr>
          <w:rFonts w:ascii="Times New Roman" w:hAnsi="Times New Roman" w:cs="Times New Roman"/>
          <w:sz w:val="20"/>
          <w:szCs w:val="20"/>
          <w:lang w:val="en-US"/>
        </w:rPr>
      </w:pPr>
    </w:p>
    <w:p w14:paraId="1693EE30" w14:textId="77777777" w:rsidR="00E37FA6" w:rsidRDefault="00E37FA6" w:rsidP="00CF5D7B">
      <w:pPr>
        <w:rPr>
          <w:rFonts w:ascii="Times New Roman" w:hAnsi="Times New Roman" w:cs="Times New Roman"/>
          <w:sz w:val="20"/>
          <w:szCs w:val="20"/>
          <w:lang w:val="en-US"/>
        </w:rPr>
      </w:pPr>
    </w:p>
    <w:p w14:paraId="680F3553" w14:textId="77777777" w:rsidR="00E37FA6" w:rsidRDefault="00E37FA6" w:rsidP="00CF5D7B">
      <w:pPr>
        <w:rPr>
          <w:rFonts w:ascii="Times New Roman" w:hAnsi="Times New Roman" w:cs="Times New Roman"/>
          <w:sz w:val="20"/>
          <w:szCs w:val="20"/>
          <w:lang w:val="en-US"/>
        </w:rPr>
      </w:pPr>
    </w:p>
    <w:p w14:paraId="304F4128" w14:textId="77777777" w:rsidR="00E37FA6" w:rsidRDefault="00E37FA6" w:rsidP="00CF5D7B">
      <w:pPr>
        <w:rPr>
          <w:rFonts w:ascii="Times New Roman" w:hAnsi="Times New Roman" w:cs="Times New Roman"/>
          <w:sz w:val="20"/>
          <w:szCs w:val="20"/>
          <w:lang w:val="en-US"/>
        </w:rPr>
      </w:pPr>
    </w:p>
    <w:p w14:paraId="2DC1A91B" w14:textId="77777777" w:rsidR="00E37FA6" w:rsidRDefault="00E37FA6" w:rsidP="00CF5D7B">
      <w:pPr>
        <w:rPr>
          <w:rFonts w:ascii="Times New Roman" w:hAnsi="Times New Roman" w:cs="Times New Roman"/>
          <w:sz w:val="20"/>
          <w:szCs w:val="20"/>
          <w:lang w:val="en-US"/>
        </w:rPr>
      </w:pPr>
    </w:p>
    <w:p w14:paraId="07C2F47E" w14:textId="77777777" w:rsidR="00CF5D7B" w:rsidRDefault="00CF5D7B" w:rsidP="00CF5D7B">
      <w:pPr>
        <w:rPr>
          <w:rFonts w:ascii="Times New Roman" w:hAnsi="Times New Roman" w:cs="Times New Roman"/>
          <w:sz w:val="20"/>
          <w:szCs w:val="20"/>
          <w:lang w:val="en-US"/>
        </w:rPr>
      </w:pPr>
    </w:p>
    <w:p w14:paraId="38395A0B" w14:textId="77777777" w:rsidR="00CF5D7B" w:rsidRPr="00903F83" w:rsidRDefault="00CF5D7B" w:rsidP="00CF5D7B">
      <w:pPr>
        <w:rPr>
          <w:rFonts w:ascii="Times New Roman" w:hAnsi="Times New Roman" w:cs="Times New Roman"/>
          <w:sz w:val="20"/>
          <w:szCs w:val="20"/>
          <w:lang w:val="en-US"/>
        </w:rPr>
      </w:pPr>
    </w:p>
    <w:p w14:paraId="6D8ECC50" w14:textId="340E4E7E" w:rsidR="00CF5D7B" w:rsidRPr="00903F83" w:rsidRDefault="00CF5D7B" w:rsidP="00CF5D7B">
      <w:pPr>
        <w:pStyle w:val="Caption"/>
        <w:keepNext/>
        <w:jc w:val="both"/>
        <w:rPr>
          <w:rFonts w:ascii="Times New Roman" w:hAnsi="Times New Roman" w:cs="Times New Roman"/>
          <w:i w:val="0"/>
          <w:iCs w:val="0"/>
          <w:color w:val="auto"/>
          <w:sz w:val="20"/>
          <w:szCs w:val="20"/>
          <w:lang w:val="en-IE"/>
        </w:rPr>
      </w:pPr>
      <w:r w:rsidRPr="00903F83">
        <w:rPr>
          <w:rFonts w:ascii="Times New Roman" w:hAnsi="Times New Roman" w:cs="Times New Roman"/>
          <w:i w:val="0"/>
          <w:iCs w:val="0"/>
          <w:color w:val="auto"/>
          <w:sz w:val="20"/>
          <w:szCs w:val="20"/>
          <w:lang w:val="en-IE"/>
        </w:rPr>
        <w:t>Table A</w:t>
      </w:r>
      <w:r w:rsidR="00E37FA6">
        <w:rPr>
          <w:rFonts w:ascii="Times New Roman" w:hAnsi="Times New Roman" w:cs="Times New Roman"/>
          <w:i w:val="0"/>
          <w:iCs w:val="0"/>
          <w:color w:val="auto"/>
          <w:sz w:val="20"/>
          <w:szCs w:val="20"/>
          <w:lang w:val="en-IE"/>
        </w:rPr>
        <w:t>9</w:t>
      </w:r>
      <w:r w:rsidRPr="00903F83">
        <w:rPr>
          <w:rFonts w:ascii="Times New Roman" w:hAnsi="Times New Roman" w:cs="Times New Roman"/>
          <w:i w:val="0"/>
          <w:iCs w:val="0"/>
          <w:color w:val="auto"/>
          <w:sz w:val="20"/>
          <w:szCs w:val="20"/>
          <w:lang w:val="en-IE"/>
        </w:rPr>
        <w:t xml:space="preserve"> IV (Payments/Gifts) Diagnostic Test</w:t>
      </w:r>
    </w:p>
    <w:tbl>
      <w:tblPr>
        <w:tblStyle w:val="TableGrid"/>
        <w:tblW w:w="0" w:type="auto"/>
        <w:tblInd w:w="5" w:type="dxa"/>
        <w:tblLook w:val="04A0" w:firstRow="1" w:lastRow="0" w:firstColumn="1" w:lastColumn="0" w:noHBand="0" w:noVBand="1"/>
      </w:tblPr>
      <w:tblGrid>
        <w:gridCol w:w="2120"/>
        <w:gridCol w:w="1188"/>
        <w:gridCol w:w="1192"/>
        <w:gridCol w:w="1188"/>
        <w:gridCol w:w="1235"/>
      </w:tblGrid>
      <w:tr w:rsidR="00CF5D7B" w:rsidRPr="00903F83" w14:paraId="4E451985" w14:textId="77777777" w:rsidTr="006030CD">
        <w:trPr>
          <w:trHeight w:val="283"/>
        </w:trPr>
        <w:tc>
          <w:tcPr>
            <w:tcW w:w="6923" w:type="dxa"/>
            <w:gridSpan w:val="5"/>
            <w:tcBorders>
              <w:top w:val="double" w:sz="4" w:space="0" w:color="auto"/>
              <w:left w:val="nil"/>
              <w:right w:val="nil"/>
            </w:tcBorders>
            <w:noWrap/>
            <w:hideMark/>
          </w:tcPr>
          <w:p w14:paraId="1A411812"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Diagnostic test </w:t>
            </w:r>
          </w:p>
        </w:tc>
      </w:tr>
      <w:tr w:rsidR="00CF5D7B" w:rsidRPr="00903F83" w14:paraId="682D2D5E" w14:textId="77777777" w:rsidTr="006030CD">
        <w:trPr>
          <w:trHeight w:val="283"/>
        </w:trPr>
        <w:tc>
          <w:tcPr>
            <w:tcW w:w="2120" w:type="dxa"/>
            <w:tcBorders>
              <w:top w:val="double" w:sz="4" w:space="0" w:color="auto"/>
              <w:left w:val="nil"/>
            </w:tcBorders>
            <w:noWrap/>
            <w:hideMark/>
          </w:tcPr>
          <w:p w14:paraId="4BF0D8E2"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 </w:t>
            </w:r>
          </w:p>
        </w:tc>
        <w:tc>
          <w:tcPr>
            <w:tcW w:w="1188" w:type="dxa"/>
            <w:tcBorders>
              <w:top w:val="double" w:sz="4" w:space="0" w:color="auto"/>
            </w:tcBorders>
            <w:noWrap/>
            <w:hideMark/>
          </w:tcPr>
          <w:p w14:paraId="71BD4092"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df1</w:t>
            </w:r>
          </w:p>
        </w:tc>
        <w:tc>
          <w:tcPr>
            <w:tcW w:w="1192" w:type="dxa"/>
            <w:tcBorders>
              <w:top w:val="double" w:sz="4" w:space="0" w:color="auto"/>
            </w:tcBorders>
            <w:noWrap/>
            <w:hideMark/>
          </w:tcPr>
          <w:p w14:paraId="04632584"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df2</w:t>
            </w:r>
          </w:p>
        </w:tc>
        <w:tc>
          <w:tcPr>
            <w:tcW w:w="1188" w:type="dxa"/>
            <w:tcBorders>
              <w:top w:val="double" w:sz="4" w:space="0" w:color="auto"/>
            </w:tcBorders>
            <w:noWrap/>
            <w:hideMark/>
          </w:tcPr>
          <w:p w14:paraId="6AA2F1D2"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Statistics</w:t>
            </w:r>
          </w:p>
        </w:tc>
        <w:tc>
          <w:tcPr>
            <w:tcW w:w="1235" w:type="dxa"/>
            <w:tcBorders>
              <w:top w:val="double" w:sz="4" w:space="0" w:color="auto"/>
              <w:right w:val="nil"/>
            </w:tcBorders>
            <w:noWrap/>
            <w:hideMark/>
          </w:tcPr>
          <w:p w14:paraId="08240053"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P-value</w:t>
            </w:r>
          </w:p>
        </w:tc>
      </w:tr>
      <w:tr w:rsidR="00CF5D7B" w:rsidRPr="00903F83" w14:paraId="545CE70C" w14:textId="77777777" w:rsidTr="00A5670E">
        <w:trPr>
          <w:trHeight w:val="283"/>
        </w:trPr>
        <w:tc>
          <w:tcPr>
            <w:tcW w:w="2120" w:type="dxa"/>
            <w:tcBorders>
              <w:left w:val="nil"/>
            </w:tcBorders>
            <w:noWrap/>
            <w:hideMark/>
          </w:tcPr>
          <w:p w14:paraId="28325859"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Weak Instruments</w:t>
            </w:r>
          </w:p>
        </w:tc>
        <w:tc>
          <w:tcPr>
            <w:tcW w:w="1188" w:type="dxa"/>
            <w:noWrap/>
            <w:hideMark/>
          </w:tcPr>
          <w:p w14:paraId="2E742912"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1</w:t>
            </w:r>
          </w:p>
        </w:tc>
        <w:tc>
          <w:tcPr>
            <w:tcW w:w="1192" w:type="dxa"/>
            <w:noWrap/>
            <w:hideMark/>
          </w:tcPr>
          <w:p w14:paraId="3958701B"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4351</w:t>
            </w:r>
          </w:p>
        </w:tc>
        <w:tc>
          <w:tcPr>
            <w:tcW w:w="1188" w:type="dxa"/>
            <w:noWrap/>
            <w:hideMark/>
          </w:tcPr>
          <w:p w14:paraId="10D18A1D"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188.675</w:t>
            </w:r>
          </w:p>
        </w:tc>
        <w:tc>
          <w:tcPr>
            <w:tcW w:w="1235" w:type="dxa"/>
            <w:tcBorders>
              <w:right w:val="nil"/>
            </w:tcBorders>
            <w:noWrap/>
            <w:hideMark/>
          </w:tcPr>
          <w:p w14:paraId="51AC26E4"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&lt;2e-16 ***</w:t>
            </w:r>
          </w:p>
        </w:tc>
      </w:tr>
      <w:tr w:rsidR="00CF5D7B" w:rsidRPr="00903F83" w14:paraId="50F1B4F5" w14:textId="77777777" w:rsidTr="00A5670E">
        <w:trPr>
          <w:trHeight w:val="283"/>
        </w:trPr>
        <w:tc>
          <w:tcPr>
            <w:tcW w:w="2120" w:type="dxa"/>
            <w:tcBorders>
              <w:left w:val="nil"/>
            </w:tcBorders>
            <w:noWrap/>
            <w:hideMark/>
          </w:tcPr>
          <w:p w14:paraId="0B18989F"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Wu-Hausman</w:t>
            </w:r>
          </w:p>
        </w:tc>
        <w:tc>
          <w:tcPr>
            <w:tcW w:w="1188" w:type="dxa"/>
            <w:noWrap/>
            <w:hideMark/>
          </w:tcPr>
          <w:p w14:paraId="49A3B665"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1</w:t>
            </w:r>
          </w:p>
        </w:tc>
        <w:tc>
          <w:tcPr>
            <w:tcW w:w="1192" w:type="dxa"/>
            <w:noWrap/>
            <w:hideMark/>
          </w:tcPr>
          <w:p w14:paraId="28992818"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4350</w:t>
            </w:r>
          </w:p>
        </w:tc>
        <w:tc>
          <w:tcPr>
            <w:tcW w:w="1188" w:type="dxa"/>
            <w:noWrap/>
            <w:hideMark/>
          </w:tcPr>
          <w:p w14:paraId="16A3EDAC"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0.727</w:t>
            </w:r>
          </w:p>
        </w:tc>
        <w:tc>
          <w:tcPr>
            <w:tcW w:w="1235" w:type="dxa"/>
            <w:tcBorders>
              <w:right w:val="nil"/>
            </w:tcBorders>
            <w:noWrap/>
            <w:hideMark/>
          </w:tcPr>
          <w:p w14:paraId="29E1A7DE"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0.394</w:t>
            </w:r>
          </w:p>
        </w:tc>
      </w:tr>
      <w:tr w:rsidR="00CF5D7B" w:rsidRPr="00903F83" w14:paraId="14E09B22" w14:textId="77777777" w:rsidTr="00A5670E">
        <w:trPr>
          <w:trHeight w:val="283"/>
        </w:trPr>
        <w:tc>
          <w:tcPr>
            <w:tcW w:w="2120" w:type="dxa"/>
            <w:tcBorders>
              <w:left w:val="nil"/>
            </w:tcBorders>
            <w:noWrap/>
            <w:hideMark/>
          </w:tcPr>
          <w:p w14:paraId="63B7F584"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Sargan</w:t>
            </w:r>
          </w:p>
        </w:tc>
        <w:tc>
          <w:tcPr>
            <w:tcW w:w="1188" w:type="dxa"/>
            <w:noWrap/>
            <w:hideMark/>
          </w:tcPr>
          <w:p w14:paraId="2352B2FB"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0</w:t>
            </w:r>
          </w:p>
        </w:tc>
        <w:tc>
          <w:tcPr>
            <w:tcW w:w="1192" w:type="dxa"/>
            <w:noWrap/>
            <w:hideMark/>
          </w:tcPr>
          <w:p w14:paraId="36A8FB7C"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NA</w:t>
            </w:r>
          </w:p>
        </w:tc>
        <w:tc>
          <w:tcPr>
            <w:tcW w:w="1188" w:type="dxa"/>
            <w:noWrap/>
            <w:hideMark/>
          </w:tcPr>
          <w:p w14:paraId="0BC495A6"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NA</w:t>
            </w:r>
          </w:p>
        </w:tc>
        <w:tc>
          <w:tcPr>
            <w:tcW w:w="1235" w:type="dxa"/>
            <w:tcBorders>
              <w:right w:val="nil"/>
            </w:tcBorders>
            <w:noWrap/>
            <w:hideMark/>
          </w:tcPr>
          <w:p w14:paraId="0FADAD5E"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NA</w:t>
            </w:r>
          </w:p>
        </w:tc>
      </w:tr>
      <w:tr w:rsidR="00CF5D7B" w:rsidRPr="00903F83" w14:paraId="7422FF6E" w14:textId="77777777" w:rsidTr="00A5670E">
        <w:trPr>
          <w:trHeight w:val="283"/>
        </w:trPr>
        <w:tc>
          <w:tcPr>
            <w:tcW w:w="6923" w:type="dxa"/>
            <w:gridSpan w:val="5"/>
            <w:tcBorders>
              <w:left w:val="nil"/>
              <w:right w:val="nil"/>
            </w:tcBorders>
            <w:noWrap/>
          </w:tcPr>
          <w:p w14:paraId="07AC32BC" w14:textId="77777777" w:rsidR="00CF5D7B" w:rsidRPr="00903F83" w:rsidRDefault="00CF5D7B" w:rsidP="00A5670E">
            <w:pPr>
              <w:keepNext/>
              <w:jc w:val="both"/>
              <w:rPr>
                <w:rFonts w:ascii="Times New Roman" w:hAnsi="Times New Roman" w:cs="Times New Roman"/>
                <w:sz w:val="20"/>
                <w:szCs w:val="20"/>
              </w:rPr>
            </w:pPr>
          </w:p>
        </w:tc>
      </w:tr>
      <w:tr w:rsidR="00CF5D7B" w:rsidRPr="00903F83" w14:paraId="1A53526D" w14:textId="77777777" w:rsidTr="00A5670E">
        <w:trPr>
          <w:trHeight w:val="283"/>
        </w:trPr>
        <w:tc>
          <w:tcPr>
            <w:tcW w:w="6923" w:type="dxa"/>
            <w:gridSpan w:val="5"/>
            <w:tcBorders>
              <w:left w:val="nil"/>
              <w:right w:val="nil"/>
            </w:tcBorders>
            <w:noWrap/>
            <w:hideMark/>
          </w:tcPr>
          <w:p w14:paraId="7DAE1472" w14:textId="77777777" w:rsidR="00CF5D7B" w:rsidRPr="00903F83" w:rsidRDefault="00CF5D7B" w:rsidP="00A5670E">
            <w:pPr>
              <w:keepNext/>
              <w:jc w:val="both"/>
              <w:rPr>
                <w:rFonts w:ascii="Times New Roman" w:hAnsi="Times New Roman" w:cs="Times New Roman"/>
                <w:sz w:val="20"/>
                <w:szCs w:val="20"/>
              </w:rPr>
            </w:pPr>
            <w:r w:rsidRPr="00903F83">
              <w:rPr>
                <w:rFonts w:ascii="Times New Roman" w:hAnsi="Times New Roman" w:cs="Times New Roman"/>
                <w:sz w:val="20"/>
                <w:szCs w:val="20"/>
              </w:rPr>
              <w:t>Note: *p&lt;0.1; **p&lt;0.05; ***p&lt;0.01 </w:t>
            </w:r>
          </w:p>
        </w:tc>
      </w:tr>
      <w:tr w:rsidR="003624B0" w:rsidRPr="00903F83" w14:paraId="3755E305" w14:textId="77777777" w:rsidTr="00A5670E">
        <w:trPr>
          <w:trHeight w:val="283"/>
        </w:trPr>
        <w:tc>
          <w:tcPr>
            <w:tcW w:w="6923" w:type="dxa"/>
            <w:gridSpan w:val="5"/>
            <w:tcBorders>
              <w:left w:val="nil"/>
              <w:right w:val="nil"/>
            </w:tcBorders>
            <w:noWrap/>
          </w:tcPr>
          <w:p w14:paraId="11D87039" w14:textId="74F30603" w:rsidR="003624B0" w:rsidRPr="00903F83" w:rsidRDefault="003624B0" w:rsidP="00A5670E">
            <w:pPr>
              <w:keepNext/>
              <w:jc w:val="both"/>
              <w:rPr>
                <w:rFonts w:ascii="Times New Roman" w:hAnsi="Times New Roman" w:cs="Times New Roman"/>
                <w:sz w:val="20"/>
                <w:szCs w:val="20"/>
              </w:rPr>
            </w:pPr>
            <w:r w:rsidRPr="004F1EDC">
              <w:rPr>
                <w:rFonts w:ascii="Times New Roman" w:eastAsia="Times New Roman" w:hAnsi="Times New Roman" w:cs="Times New Roman"/>
                <w:color w:val="000000"/>
                <w:sz w:val="20"/>
                <w:szCs w:val="20"/>
                <w:lang w:eastAsia="zh-CN"/>
              </w:rPr>
              <w:t>Source: Authors own work</w:t>
            </w:r>
          </w:p>
        </w:tc>
      </w:tr>
    </w:tbl>
    <w:p w14:paraId="098DE090" w14:textId="77777777" w:rsidR="00CF5D7B" w:rsidRPr="00903F83" w:rsidRDefault="00CF5D7B" w:rsidP="00CF5D7B">
      <w:pPr>
        <w:keepNext/>
        <w:jc w:val="both"/>
        <w:rPr>
          <w:rFonts w:ascii="Times New Roman" w:hAnsi="Times New Roman" w:cs="Times New Roman"/>
          <w:sz w:val="20"/>
          <w:szCs w:val="20"/>
        </w:rPr>
      </w:pPr>
    </w:p>
    <w:p w14:paraId="22ECBA4C" w14:textId="21FE8B62" w:rsidR="00CF5D7B" w:rsidRPr="00903F83" w:rsidRDefault="00CF5D7B" w:rsidP="00CF5D7B">
      <w:pPr>
        <w:keepNext/>
        <w:jc w:val="both"/>
        <w:rPr>
          <w:rFonts w:ascii="Times New Roman" w:hAnsi="Times New Roman" w:cs="Times New Roman"/>
          <w:sz w:val="20"/>
          <w:szCs w:val="20"/>
          <w:lang w:val="en-IE"/>
        </w:rPr>
      </w:pPr>
      <w:r w:rsidRPr="00903F83">
        <w:rPr>
          <w:rFonts w:ascii="Times New Roman" w:hAnsi="Times New Roman" w:cs="Times New Roman"/>
          <w:sz w:val="20"/>
          <w:szCs w:val="20"/>
          <w:lang w:val="en-IE"/>
        </w:rPr>
        <w:t>Table A</w:t>
      </w:r>
      <w:r w:rsidR="00E37FA6">
        <w:rPr>
          <w:rFonts w:ascii="Times New Roman" w:hAnsi="Times New Roman" w:cs="Times New Roman"/>
          <w:sz w:val="20"/>
          <w:szCs w:val="20"/>
          <w:lang w:val="en-IE"/>
        </w:rPr>
        <w:t>10</w:t>
      </w:r>
      <w:r w:rsidRPr="00903F83">
        <w:rPr>
          <w:rFonts w:ascii="Times New Roman" w:hAnsi="Times New Roman" w:cs="Times New Roman"/>
          <w:sz w:val="20"/>
          <w:szCs w:val="20"/>
          <w:lang w:val="en-IE"/>
        </w:rPr>
        <w:t xml:space="preserve"> IV (Obstacle) Diagnostic Test</w:t>
      </w:r>
    </w:p>
    <w:tbl>
      <w:tblPr>
        <w:tblW w:w="9839" w:type="dxa"/>
        <w:tblCellMar>
          <w:left w:w="70" w:type="dxa"/>
          <w:right w:w="70" w:type="dxa"/>
        </w:tblCellMar>
        <w:tblLook w:val="04A0" w:firstRow="1" w:lastRow="0" w:firstColumn="1" w:lastColumn="0" w:noHBand="0" w:noVBand="1"/>
      </w:tblPr>
      <w:tblGrid>
        <w:gridCol w:w="5664"/>
        <w:gridCol w:w="960"/>
        <w:gridCol w:w="960"/>
        <w:gridCol w:w="960"/>
        <w:gridCol w:w="1295"/>
      </w:tblGrid>
      <w:tr w:rsidR="00CF5D7B" w:rsidRPr="00903F83" w14:paraId="43F2BD56" w14:textId="77777777" w:rsidTr="006030CD">
        <w:trPr>
          <w:trHeight w:val="288"/>
        </w:trPr>
        <w:tc>
          <w:tcPr>
            <w:tcW w:w="5664" w:type="dxa"/>
            <w:tcBorders>
              <w:top w:val="double" w:sz="4" w:space="0" w:color="auto"/>
              <w:left w:val="nil"/>
              <w:bottom w:val="double" w:sz="4" w:space="0" w:color="auto"/>
              <w:right w:val="nil"/>
            </w:tcBorders>
            <w:shd w:val="clear" w:color="000000" w:fill="FFFFFF"/>
            <w:noWrap/>
            <w:vAlign w:val="bottom"/>
            <w:hideMark/>
          </w:tcPr>
          <w:p w14:paraId="6EB3C21C"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Test</w:t>
            </w:r>
          </w:p>
        </w:tc>
        <w:tc>
          <w:tcPr>
            <w:tcW w:w="960" w:type="dxa"/>
            <w:tcBorders>
              <w:top w:val="double" w:sz="4" w:space="0" w:color="auto"/>
              <w:left w:val="nil"/>
              <w:bottom w:val="double" w:sz="4" w:space="0" w:color="auto"/>
              <w:right w:val="nil"/>
            </w:tcBorders>
            <w:shd w:val="clear" w:color="000000" w:fill="FFFFFF"/>
            <w:noWrap/>
            <w:vAlign w:val="bottom"/>
            <w:hideMark/>
          </w:tcPr>
          <w:p w14:paraId="012A9779"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df1</w:t>
            </w:r>
          </w:p>
        </w:tc>
        <w:tc>
          <w:tcPr>
            <w:tcW w:w="960" w:type="dxa"/>
            <w:tcBorders>
              <w:top w:val="double" w:sz="4" w:space="0" w:color="auto"/>
              <w:left w:val="nil"/>
              <w:bottom w:val="double" w:sz="4" w:space="0" w:color="auto"/>
              <w:right w:val="nil"/>
            </w:tcBorders>
            <w:shd w:val="clear" w:color="000000" w:fill="FFFFFF"/>
            <w:noWrap/>
            <w:vAlign w:val="bottom"/>
            <w:hideMark/>
          </w:tcPr>
          <w:p w14:paraId="5A01B4A1"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df2</w:t>
            </w:r>
          </w:p>
        </w:tc>
        <w:tc>
          <w:tcPr>
            <w:tcW w:w="960" w:type="dxa"/>
            <w:tcBorders>
              <w:top w:val="double" w:sz="4" w:space="0" w:color="auto"/>
              <w:left w:val="nil"/>
              <w:bottom w:val="double" w:sz="4" w:space="0" w:color="auto"/>
              <w:right w:val="nil"/>
            </w:tcBorders>
            <w:shd w:val="clear" w:color="000000" w:fill="FFFFFF"/>
            <w:noWrap/>
            <w:vAlign w:val="bottom"/>
            <w:hideMark/>
          </w:tcPr>
          <w:p w14:paraId="0E7B5CC2"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Statistic</w:t>
            </w:r>
          </w:p>
        </w:tc>
        <w:tc>
          <w:tcPr>
            <w:tcW w:w="1295" w:type="dxa"/>
            <w:tcBorders>
              <w:top w:val="double" w:sz="4" w:space="0" w:color="auto"/>
              <w:left w:val="nil"/>
              <w:bottom w:val="double" w:sz="4" w:space="0" w:color="auto"/>
              <w:right w:val="nil"/>
            </w:tcBorders>
            <w:shd w:val="clear" w:color="000000" w:fill="FFFFFF"/>
            <w:noWrap/>
            <w:vAlign w:val="bottom"/>
            <w:hideMark/>
          </w:tcPr>
          <w:p w14:paraId="2DA23C5E"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P-value</w:t>
            </w:r>
          </w:p>
        </w:tc>
      </w:tr>
      <w:tr w:rsidR="00CF5D7B" w:rsidRPr="00903F83" w14:paraId="752B76BB" w14:textId="77777777" w:rsidTr="006030CD">
        <w:trPr>
          <w:trHeight w:val="288"/>
        </w:trPr>
        <w:tc>
          <w:tcPr>
            <w:tcW w:w="5664" w:type="dxa"/>
            <w:tcBorders>
              <w:top w:val="double" w:sz="4" w:space="0" w:color="auto"/>
              <w:left w:val="nil"/>
              <w:bottom w:val="nil"/>
              <w:right w:val="nil"/>
            </w:tcBorders>
            <w:shd w:val="clear" w:color="000000" w:fill="FFFFFF"/>
            <w:noWrap/>
            <w:vAlign w:val="bottom"/>
            <w:hideMark/>
          </w:tcPr>
          <w:p w14:paraId="52566841" w14:textId="77777777" w:rsidR="00CF5D7B" w:rsidRPr="00903F83" w:rsidRDefault="00CF5D7B" w:rsidP="00A5670E">
            <w:pPr>
              <w:keepNext/>
              <w:spacing w:after="0" w:line="240" w:lineRule="auto"/>
              <w:jc w:val="both"/>
              <w:rPr>
                <w:rFonts w:ascii="Times New Roman" w:hAnsi="Times New Roman" w:cs="Times New Roman"/>
                <w:sz w:val="20"/>
                <w:szCs w:val="20"/>
                <w:lang w:val="en-IE"/>
              </w:rPr>
            </w:pPr>
            <w:r w:rsidRPr="00903F83">
              <w:rPr>
                <w:rFonts w:ascii="Times New Roman" w:hAnsi="Times New Roman" w:cs="Times New Roman"/>
                <w:sz w:val="20"/>
                <w:szCs w:val="20"/>
                <w:lang w:val="en-IE"/>
              </w:rPr>
              <w:t xml:space="preserve">Weak instruments (Uncertainty about regulation)         </w:t>
            </w:r>
          </w:p>
        </w:tc>
        <w:tc>
          <w:tcPr>
            <w:tcW w:w="960" w:type="dxa"/>
            <w:tcBorders>
              <w:top w:val="double" w:sz="4" w:space="0" w:color="auto"/>
              <w:left w:val="nil"/>
              <w:bottom w:val="nil"/>
              <w:right w:val="nil"/>
            </w:tcBorders>
            <w:shd w:val="clear" w:color="000000" w:fill="FFFFFF"/>
            <w:noWrap/>
            <w:vAlign w:val="bottom"/>
            <w:hideMark/>
          </w:tcPr>
          <w:p w14:paraId="57EA618D"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1</w:t>
            </w:r>
          </w:p>
        </w:tc>
        <w:tc>
          <w:tcPr>
            <w:tcW w:w="960" w:type="dxa"/>
            <w:tcBorders>
              <w:top w:val="double" w:sz="4" w:space="0" w:color="auto"/>
              <w:left w:val="nil"/>
              <w:bottom w:val="nil"/>
              <w:right w:val="nil"/>
            </w:tcBorders>
            <w:shd w:val="clear" w:color="000000" w:fill="FFFFFF"/>
            <w:noWrap/>
            <w:vAlign w:val="bottom"/>
            <w:hideMark/>
          </w:tcPr>
          <w:p w14:paraId="55AD3331"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3905</w:t>
            </w:r>
          </w:p>
        </w:tc>
        <w:tc>
          <w:tcPr>
            <w:tcW w:w="960" w:type="dxa"/>
            <w:tcBorders>
              <w:top w:val="double" w:sz="4" w:space="0" w:color="auto"/>
              <w:left w:val="nil"/>
              <w:bottom w:val="nil"/>
              <w:right w:val="nil"/>
            </w:tcBorders>
            <w:shd w:val="clear" w:color="000000" w:fill="FFFFFF"/>
            <w:noWrap/>
            <w:vAlign w:val="bottom"/>
            <w:hideMark/>
          </w:tcPr>
          <w:p w14:paraId="7091B7E3"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2.838</w:t>
            </w:r>
          </w:p>
        </w:tc>
        <w:tc>
          <w:tcPr>
            <w:tcW w:w="1295" w:type="dxa"/>
            <w:tcBorders>
              <w:top w:val="double" w:sz="4" w:space="0" w:color="auto"/>
              <w:left w:val="nil"/>
              <w:bottom w:val="nil"/>
              <w:right w:val="nil"/>
            </w:tcBorders>
            <w:shd w:val="clear" w:color="000000" w:fill="FFFFFF"/>
            <w:noWrap/>
            <w:vAlign w:val="bottom"/>
            <w:hideMark/>
          </w:tcPr>
          <w:p w14:paraId="21487E8C"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0.0922*</w:t>
            </w:r>
          </w:p>
        </w:tc>
      </w:tr>
      <w:tr w:rsidR="00CF5D7B" w:rsidRPr="00903F83" w14:paraId="541EF853" w14:textId="77777777" w:rsidTr="00A5670E">
        <w:trPr>
          <w:trHeight w:val="288"/>
        </w:trPr>
        <w:tc>
          <w:tcPr>
            <w:tcW w:w="5664" w:type="dxa"/>
            <w:tcBorders>
              <w:top w:val="nil"/>
              <w:left w:val="nil"/>
              <w:bottom w:val="nil"/>
              <w:right w:val="nil"/>
            </w:tcBorders>
            <w:shd w:val="clear" w:color="000000" w:fill="FFFFFF"/>
            <w:noWrap/>
            <w:vAlign w:val="bottom"/>
            <w:hideMark/>
          </w:tcPr>
          <w:p w14:paraId="1F76D4C7"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Wu-Hausman</w:t>
            </w:r>
          </w:p>
        </w:tc>
        <w:tc>
          <w:tcPr>
            <w:tcW w:w="960" w:type="dxa"/>
            <w:tcBorders>
              <w:top w:val="nil"/>
              <w:left w:val="nil"/>
              <w:bottom w:val="nil"/>
              <w:right w:val="nil"/>
            </w:tcBorders>
            <w:shd w:val="clear" w:color="000000" w:fill="FFFFFF"/>
            <w:noWrap/>
            <w:vAlign w:val="bottom"/>
            <w:hideMark/>
          </w:tcPr>
          <w:p w14:paraId="2CCD9F0D"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1</w:t>
            </w:r>
          </w:p>
        </w:tc>
        <w:tc>
          <w:tcPr>
            <w:tcW w:w="960" w:type="dxa"/>
            <w:tcBorders>
              <w:top w:val="nil"/>
              <w:left w:val="nil"/>
              <w:bottom w:val="nil"/>
              <w:right w:val="nil"/>
            </w:tcBorders>
            <w:shd w:val="clear" w:color="000000" w:fill="FFFFFF"/>
            <w:noWrap/>
            <w:vAlign w:val="bottom"/>
            <w:hideMark/>
          </w:tcPr>
          <w:p w14:paraId="675B7782"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3904</w:t>
            </w:r>
          </w:p>
        </w:tc>
        <w:tc>
          <w:tcPr>
            <w:tcW w:w="960" w:type="dxa"/>
            <w:tcBorders>
              <w:top w:val="nil"/>
              <w:left w:val="nil"/>
              <w:bottom w:val="nil"/>
              <w:right w:val="nil"/>
            </w:tcBorders>
            <w:shd w:val="clear" w:color="000000" w:fill="FFFFFF"/>
            <w:noWrap/>
            <w:vAlign w:val="bottom"/>
            <w:hideMark/>
          </w:tcPr>
          <w:p w14:paraId="3B04A280"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19.732</w:t>
            </w:r>
          </w:p>
        </w:tc>
        <w:tc>
          <w:tcPr>
            <w:tcW w:w="1295" w:type="dxa"/>
            <w:tcBorders>
              <w:top w:val="nil"/>
              <w:left w:val="nil"/>
              <w:bottom w:val="nil"/>
              <w:right w:val="nil"/>
            </w:tcBorders>
            <w:shd w:val="clear" w:color="000000" w:fill="FFFFFF"/>
            <w:noWrap/>
            <w:vAlign w:val="bottom"/>
            <w:hideMark/>
          </w:tcPr>
          <w:p w14:paraId="3BDACE09"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9.16e-06***</w:t>
            </w:r>
          </w:p>
        </w:tc>
      </w:tr>
      <w:tr w:rsidR="00CF5D7B" w:rsidRPr="00903F83" w14:paraId="73A58961" w14:textId="77777777" w:rsidTr="00A5670E">
        <w:trPr>
          <w:trHeight w:val="288"/>
        </w:trPr>
        <w:tc>
          <w:tcPr>
            <w:tcW w:w="5664" w:type="dxa"/>
            <w:tcBorders>
              <w:top w:val="nil"/>
              <w:left w:val="nil"/>
              <w:bottom w:val="nil"/>
              <w:right w:val="nil"/>
            </w:tcBorders>
            <w:shd w:val="clear" w:color="000000" w:fill="FFFFFF"/>
            <w:noWrap/>
            <w:vAlign w:val="bottom"/>
            <w:hideMark/>
          </w:tcPr>
          <w:p w14:paraId="432965D0"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Sargan</w:t>
            </w:r>
          </w:p>
        </w:tc>
        <w:tc>
          <w:tcPr>
            <w:tcW w:w="960" w:type="dxa"/>
            <w:tcBorders>
              <w:top w:val="nil"/>
              <w:left w:val="nil"/>
              <w:bottom w:val="nil"/>
              <w:right w:val="nil"/>
            </w:tcBorders>
            <w:shd w:val="clear" w:color="000000" w:fill="FFFFFF"/>
            <w:noWrap/>
            <w:vAlign w:val="bottom"/>
            <w:hideMark/>
          </w:tcPr>
          <w:p w14:paraId="2633B85A"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0</w:t>
            </w:r>
          </w:p>
        </w:tc>
        <w:tc>
          <w:tcPr>
            <w:tcW w:w="960" w:type="dxa"/>
            <w:tcBorders>
              <w:top w:val="nil"/>
              <w:left w:val="nil"/>
              <w:bottom w:val="nil"/>
              <w:right w:val="nil"/>
            </w:tcBorders>
            <w:shd w:val="clear" w:color="000000" w:fill="FFFFFF"/>
            <w:noWrap/>
            <w:vAlign w:val="bottom"/>
            <w:hideMark/>
          </w:tcPr>
          <w:p w14:paraId="29341BBB"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NA</w:t>
            </w:r>
          </w:p>
        </w:tc>
        <w:tc>
          <w:tcPr>
            <w:tcW w:w="960" w:type="dxa"/>
            <w:tcBorders>
              <w:top w:val="nil"/>
              <w:left w:val="nil"/>
              <w:bottom w:val="nil"/>
              <w:right w:val="nil"/>
            </w:tcBorders>
            <w:shd w:val="clear" w:color="000000" w:fill="FFFFFF"/>
            <w:noWrap/>
            <w:vAlign w:val="bottom"/>
            <w:hideMark/>
          </w:tcPr>
          <w:p w14:paraId="4F188FE7"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NA</w:t>
            </w:r>
          </w:p>
        </w:tc>
        <w:tc>
          <w:tcPr>
            <w:tcW w:w="1295" w:type="dxa"/>
            <w:tcBorders>
              <w:top w:val="nil"/>
              <w:left w:val="nil"/>
              <w:bottom w:val="nil"/>
              <w:right w:val="nil"/>
            </w:tcBorders>
            <w:shd w:val="clear" w:color="000000" w:fill="FFFFFF"/>
            <w:noWrap/>
            <w:vAlign w:val="bottom"/>
            <w:hideMark/>
          </w:tcPr>
          <w:p w14:paraId="7C5568E1"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NA</w:t>
            </w:r>
          </w:p>
        </w:tc>
      </w:tr>
      <w:tr w:rsidR="00CF5D7B" w:rsidRPr="00903F83" w14:paraId="56630484" w14:textId="77777777" w:rsidTr="00A5670E">
        <w:trPr>
          <w:trHeight w:val="288"/>
        </w:trPr>
        <w:tc>
          <w:tcPr>
            <w:tcW w:w="5664" w:type="dxa"/>
            <w:tcBorders>
              <w:top w:val="single" w:sz="4" w:space="0" w:color="auto"/>
              <w:left w:val="nil"/>
              <w:bottom w:val="single" w:sz="4" w:space="0" w:color="auto"/>
              <w:right w:val="nil"/>
            </w:tcBorders>
            <w:shd w:val="clear" w:color="000000" w:fill="FFFFFF"/>
            <w:noWrap/>
            <w:vAlign w:val="bottom"/>
            <w:hideMark/>
          </w:tcPr>
          <w:p w14:paraId="30944201"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c>
          <w:tcPr>
            <w:tcW w:w="960" w:type="dxa"/>
            <w:tcBorders>
              <w:top w:val="single" w:sz="4" w:space="0" w:color="auto"/>
              <w:left w:val="nil"/>
              <w:bottom w:val="single" w:sz="4" w:space="0" w:color="auto"/>
              <w:right w:val="nil"/>
            </w:tcBorders>
            <w:shd w:val="clear" w:color="000000" w:fill="FFFFFF"/>
            <w:noWrap/>
            <w:vAlign w:val="bottom"/>
            <w:hideMark/>
          </w:tcPr>
          <w:p w14:paraId="42B4EC44"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c>
          <w:tcPr>
            <w:tcW w:w="960" w:type="dxa"/>
            <w:tcBorders>
              <w:top w:val="single" w:sz="4" w:space="0" w:color="auto"/>
              <w:left w:val="nil"/>
              <w:bottom w:val="single" w:sz="4" w:space="0" w:color="auto"/>
              <w:right w:val="nil"/>
            </w:tcBorders>
            <w:shd w:val="clear" w:color="000000" w:fill="FFFFFF"/>
            <w:noWrap/>
            <w:vAlign w:val="bottom"/>
            <w:hideMark/>
          </w:tcPr>
          <w:p w14:paraId="31D8C69E"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c>
          <w:tcPr>
            <w:tcW w:w="960" w:type="dxa"/>
            <w:tcBorders>
              <w:top w:val="single" w:sz="4" w:space="0" w:color="auto"/>
              <w:left w:val="nil"/>
              <w:bottom w:val="single" w:sz="4" w:space="0" w:color="auto"/>
              <w:right w:val="nil"/>
            </w:tcBorders>
            <w:shd w:val="clear" w:color="000000" w:fill="FFFFFF"/>
            <w:noWrap/>
            <w:vAlign w:val="bottom"/>
            <w:hideMark/>
          </w:tcPr>
          <w:p w14:paraId="64487409"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c>
          <w:tcPr>
            <w:tcW w:w="1295" w:type="dxa"/>
            <w:tcBorders>
              <w:top w:val="single" w:sz="4" w:space="0" w:color="auto"/>
              <w:left w:val="nil"/>
              <w:bottom w:val="single" w:sz="4" w:space="0" w:color="auto"/>
              <w:right w:val="nil"/>
            </w:tcBorders>
            <w:shd w:val="clear" w:color="000000" w:fill="FFFFFF"/>
            <w:noWrap/>
            <w:vAlign w:val="bottom"/>
            <w:hideMark/>
          </w:tcPr>
          <w:p w14:paraId="4A9878E7"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r>
      <w:tr w:rsidR="00CF5D7B" w:rsidRPr="00903F83" w14:paraId="41EE9B06" w14:textId="77777777" w:rsidTr="00A5670E">
        <w:trPr>
          <w:trHeight w:val="288"/>
        </w:trPr>
        <w:tc>
          <w:tcPr>
            <w:tcW w:w="5664" w:type="dxa"/>
            <w:tcBorders>
              <w:top w:val="nil"/>
              <w:left w:val="nil"/>
              <w:bottom w:val="nil"/>
              <w:right w:val="nil"/>
            </w:tcBorders>
            <w:shd w:val="clear" w:color="000000" w:fill="FFFFFF"/>
            <w:noWrap/>
            <w:vAlign w:val="bottom"/>
            <w:hideMark/>
          </w:tcPr>
          <w:p w14:paraId="2FB12A8C"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Note: *p&lt;0.1; **p&lt;0.05; ***p&lt;0.01</w:t>
            </w:r>
          </w:p>
        </w:tc>
        <w:tc>
          <w:tcPr>
            <w:tcW w:w="960" w:type="dxa"/>
            <w:tcBorders>
              <w:top w:val="nil"/>
              <w:left w:val="nil"/>
              <w:bottom w:val="nil"/>
              <w:right w:val="nil"/>
            </w:tcBorders>
            <w:shd w:val="clear" w:color="000000" w:fill="FFFFFF"/>
            <w:noWrap/>
            <w:vAlign w:val="bottom"/>
            <w:hideMark/>
          </w:tcPr>
          <w:p w14:paraId="3ABA1A98"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c>
          <w:tcPr>
            <w:tcW w:w="960" w:type="dxa"/>
            <w:tcBorders>
              <w:top w:val="nil"/>
              <w:left w:val="nil"/>
              <w:bottom w:val="nil"/>
              <w:right w:val="nil"/>
            </w:tcBorders>
            <w:shd w:val="clear" w:color="000000" w:fill="FFFFFF"/>
            <w:noWrap/>
            <w:vAlign w:val="bottom"/>
            <w:hideMark/>
          </w:tcPr>
          <w:p w14:paraId="109B1BFA"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c>
          <w:tcPr>
            <w:tcW w:w="960" w:type="dxa"/>
            <w:tcBorders>
              <w:top w:val="nil"/>
              <w:left w:val="nil"/>
              <w:bottom w:val="nil"/>
              <w:right w:val="nil"/>
            </w:tcBorders>
            <w:shd w:val="clear" w:color="000000" w:fill="FFFFFF"/>
            <w:noWrap/>
            <w:vAlign w:val="bottom"/>
            <w:hideMark/>
          </w:tcPr>
          <w:p w14:paraId="298D08BC"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c>
          <w:tcPr>
            <w:tcW w:w="1295" w:type="dxa"/>
            <w:tcBorders>
              <w:top w:val="nil"/>
              <w:left w:val="nil"/>
              <w:bottom w:val="nil"/>
              <w:right w:val="nil"/>
            </w:tcBorders>
            <w:shd w:val="clear" w:color="000000" w:fill="FFFFFF"/>
            <w:noWrap/>
            <w:vAlign w:val="bottom"/>
            <w:hideMark/>
          </w:tcPr>
          <w:p w14:paraId="2294CFA4" w14:textId="77777777" w:rsidR="00CF5D7B" w:rsidRPr="00903F83" w:rsidRDefault="00CF5D7B" w:rsidP="00A5670E">
            <w:pPr>
              <w:keepNext/>
              <w:spacing w:after="0" w:line="240" w:lineRule="auto"/>
              <w:jc w:val="both"/>
              <w:rPr>
                <w:rFonts w:ascii="Times New Roman" w:hAnsi="Times New Roman" w:cs="Times New Roman"/>
                <w:sz w:val="20"/>
                <w:szCs w:val="20"/>
              </w:rPr>
            </w:pPr>
            <w:r w:rsidRPr="00903F83">
              <w:rPr>
                <w:rFonts w:ascii="Times New Roman" w:hAnsi="Times New Roman" w:cs="Times New Roman"/>
                <w:sz w:val="20"/>
                <w:szCs w:val="20"/>
              </w:rPr>
              <w:t> </w:t>
            </w:r>
          </w:p>
        </w:tc>
      </w:tr>
      <w:tr w:rsidR="003624B0" w:rsidRPr="00903F83" w14:paraId="04B013F9" w14:textId="77777777" w:rsidTr="00A5670E">
        <w:trPr>
          <w:trHeight w:val="288"/>
        </w:trPr>
        <w:tc>
          <w:tcPr>
            <w:tcW w:w="9839" w:type="dxa"/>
            <w:gridSpan w:val="5"/>
            <w:tcBorders>
              <w:top w:val="nil"/>
              <w:left w:val="nil"/>
              <w:bottom w:val="nil"/>
              <w:right w:val="nil"/>
            </w:tcBorders>
            <w:shd w:val="clear" w:color="000000" w:fill="FFFFFF"/>
            <w:noWrap/>
            <w:vAlign w:val="bottom"/>
          </w:tcPr>
          <w:p w14:paraId="35E3F162" w14:textId="62E7D4C6" w:rsidR="003624B0" w:rsidRPr="00903F83" w:rsidRDefault="003624B0" w:rsidP="00A5670E">
            <w:pPr>
              <w:keepNext/>
              <w:spacing w:after="0" w:line="240" w:lineRule="auto"/>
              <w:jc w:val="both"/>
              <w:rPr>
                <w:rFonts w:ascii="Times New Roman" w:hAnsi="Times New Roman" w:cs="Times New Roman"/>
                <w:sz w:val="20"/>
                <w:szCs w:val="20"/>
              </w:rPr>
            </w:pPr>
            <w:r w:rsidRPr="004F1EDC">
              <w:rPr>
                <w:rFonts w:ascii="Times New Roman" w:eastAsia="Times New Roman" w:hAnsi="Times New Roman" w:cs="Times New Roman"/>
                <w:color w:val="000000"/>
                <w:sz w:val="20"/>
                <w:szCs w:val="20"/>
                <w:lang w:eastAsia="zh-CN"/>
              </w:rPr>
              <w:t>Source: Authors own work</w:t>
            </w:r>
          </w:p>
        </w:tc>
      </w:tr>
    </w:tbl>
    <w:p w14:paraId="79BE03DA" w14:textId="77777777" w:rsidR="00CF5D7B" w:rsidRPr="00903F83" w:rsidRDefault="00CF5D7B" w:rsidP="00CF5D7B">
      <w:pPr>
        <w:rPr>
          <w:rFonts w:ascii="Times New Roman" w:hAnsi="Times New Roman" w:cs="Times New Roman"/>
          <w:sz w:val="20"/>
          <w:szCs w:val="20"/>
          <w:lang w:val="en-IE"/>
        </w:rPr>
      </w:pPr>
    </w:p>
    <w:p w14:paraId="09A6B7C3" w14:textId="1C21B9AA" w:rsidR="00CF5D7B" w:rsidRPr="00903F83" w:rsidRDefault="00CF5D7B" w:rsidP="00CF5D7B">
      <w:pPr>
        <w:rPr>
          <w:rFonts w:ascii="Times New Roman" w:hAnsi="Times New Roman" w:cs="Times New Roman"/>
          <w:sz w:val="20"/>
          <w:szCs w:val="20"/>
          <w:lang w:val="en-IE"/>
        </w:rPr>
      </w:pPr>
      <w:r w:rsidRPr="00903F83">
        <w:rPr>
          <w:rFonts w:ascii="Times New Roman" w:hAnsi="Times New Roman" w:cs="Times New Roman"/>
          <w:sz w:val="20"/>
          <w:szCs w:val="20"/>
          <w:lang w:val="en-IE"/>
        </w:rPr>
        <w:t xml:space="preserve">Table </w:t>
      </w:r>
      <w:r w:rsidR="00E37FA6">
        <w:rPr>
          <w:rFonts w:ascii="Times New Roman" w:hAnsi="Times New Roman" w:cs="Times New Roman"/>
          <w:sz w:val="20"/>
          <w:szCs w:val="20"/>
          <w:lang w:val="en-IE"/>
        </w:rPr>
        <w:t>A11</w:t>
      </w:r>
      <w:r w:rsidRPr="00903F83">
        <w:rPr>
          <w:rFonts w:ascii="Times New Roman" w:hAnsi="Times New Roman" w:cs="Times New Roman"/>
          <w:sz w:val="20"/>
          <w:szCs w:val="20"/>
          <w:lang w:val="en-IE"/>
        </w:rPr>
        <w:t xml:space="preserve"> Main statistics of the IVs</w:t>
      </w:r>
    </w:p>
    <w:tbl>
      <w:tblPr>
        <w:tblW w:w="10279" w:type="dxa"/>
        <w:tblCellMar>
          <w:left w:w="70" w:type="dxa"/>
          <w:right w:w="70" w:type="dxa"/>
        </w:tblCellMar>
        <w:tblLook w:val="04A0" w:firstRow="1" w:lastRow="0" w:firstColumn="1" w:lastColumn="0" w:noHBand="0" w:noVBand="1"/>
      </w:tblPr>
      <w:tblGrid>
        <w:gridCol w:w="5066"/>
        <w:gridCol w:w="985"/>
        <w:gridCol w:w="1010"/>
        <w:gridCol w:w="1117"/>
        <w:gridCol w:w="984"/>
        <w:gridCol w:w="1117"/>
      </w:tblGrid>
      <w:tr w:rsidR="00CF5D7B" w:rsidRPr="00903F83" w14:paraId="7C014EB7" w14:textId="77777777" w:rsidTr="003624B0">
        <w:trPr>
          <w:trHeight w:val="288"/>
        </w:trPr>
        <w:tc>
          <w:tcPr>
            <w:tcW w:w="5066" w:type="dxa"/>
            <w:tcBorders>
              <w:top w:val="double" w:sz="4" w:space="0" w:color="auto"/>
              <w:left w:val="nil"/>
              <w:bottom w:val="double" w:sz="4" w:space="0" w:color="auto"/>
              <w:right w:val="nil"/>
            </w:tcBorders>
            <w:shd w:val="clear" w:color="auto" w:fill="auto"/>
            <w:vAlign w:val="center"/>
            <w:hideMark/>
          </w:tcPr>
          <w:p w14:paraId="5BE4672A"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Variable</w:t>
            </w:r>
          </w:p>
        </w:tc>
        <w:tc>
          <w:tcPr>
            <w:tcW w:w="985" w:type="dxa"/>
            <w:tcBorders>
              <w:top w:val="double" w:sz="4" w:space="0" w:color="auto"/>
              <w:left w:val="nil"/>
              <w:bottom w:val="double" w:sz="4" w:space="0" w:color="auto"/>
              <w:right w:val="nil"/>
            </w:tcBorders>
            <w:shd w:val="clear" w:color="auto" w:fill="auto"/>
            <w:vAlign w:val="center"/>
            <w:hideMark/>
          </w:tcPr>
          <w:p w14:paraId="6456A05B"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N</w:t>
            </w:r>
          </w:p>
        </w:tc>
        <w:tc>
          <w:tcPr>
            <w:tcW w:w="1010" w:type="dxa"/>
            <w:tcBorders>
              <w:top w:val="double" w:sz="4" w:space="0" w:color="auto"/>
              <w:left w:val="nil"/>
              <w:bottom w:val="double" w:sz="4" w:space="0" w:color="auto"/>
              <w:right w:val="nil"/>
            </w:tcBorders>
            <w:shd w:val="clear" w:color="auto" w:fill="auto"/>
            <w:vAlign w:val="center"/>
            <w:hideMark/>
          </w:tcPr>
          <w:p w14:paraId="6A52A4B0"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Mean</w:t>
            </w:r>
          </w:p>
        </w:tc>
        <w:tc>
          <w:tcPr>
            <w:tcW w:w="1117" w:type="dxa"/>
            <w:tcBorders>
              <w:top w:val="double" w:sz="4" w:space="0" w:color="auto"/>
              <w:left w:val="nil"/>
              <w:bottom w:val="double" w:sz="4" w:space="0" w:color="auto"/>
              <w:right w:val="nil"/>
            </w:tcBorders>
            <w:shd w:val="clear" w:color="auto" w:fill="auto"/>
            <w:vAlign w:val="center"/>
            <w:hideMark/>
          </w:tcPr>
          <w:p w14:paraId="7F84E7C6"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St. Dev.</w:t>
            </w:r>
          </w:p>
        </w:tc>
        <w:tc>
          <w:tcPr>
            <w:tcW w:w="984" w:type="dxa"/>
            <w:tcBorders>
              <w:top w:val="double" w:sz="4" w:space="0" w:color="auto"/>
              <w:left w:val="nil"/>
              <w:bottom w:val="double" w:sz="4" w:space="0" w:color="auto"/>
              <w:right w:val="nil"/>
            </w:tcBorders>
            <w:shd w:val="clear" w:color="auto" w:fill="auto"/>
            <w:vAlign w:val="center"/>
            <w:hideMark/>
          </w:tcPr>
          <w:p w14:paraId="28BC9017"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Min</w:t>
            </w:r>
          </w:p>
        </w:tc>
        <w:tc>
          <w:tcPr>
            <w:tcW w:w="1117" w:type="dxa"/>
            <w:tcBorders>
              <w:top w:val="double" w:sz="4" w:space="0" w:color="auto"/>
              <w:left w:val="nil"/>
              <w:bottom w:val="double" w:sz="4" w:space="0" w:color="auto"/>
              <w:right w:val="nil"/>
            </w:tcBorders>
            <w:shd w:val="clear" w:color="auto" w:fill="auto"/>
            <w:vAlign w:val="center"/>
            <w:hideMark/>
          </w:tcPr>
          <w:p w14:paraId="64F09141"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Max</w:t>
            </w:r>
          </w:p>
        </w:tc>
      </w:tr>
      <w:tr w:rsidR="00CF5D7B" w:rsidRPr="00903F83" w14:paraId="328D1BB4" w14:textId="77777777" w:rsidTr="003624B0">
        <w:trPr>
          <w:trHeight w:val="471"/>
        </w:trPr>
        <w:tc>
          <w:tcPr>
            <w:tcW w:w="5066" w:type="dxa"/>
            <w:vMerge w:val="restart"/>
            <w:tcBorders>
              <w:top w:val="double" w:sz="4" w:space="0" w:color="auto"/>
              <w:left w:val="nil"/>
              <w:bottom w:val="single" w:sz="4" w:space="0" w:color="000000"/>
              <w:right w:val="nil"/>
            </w:tcBorders>
            <w:shd w:val="clear" w:color="auto" w:fill="auto"/>
            <w:vAlign w:val="center"/>
            <w:hideMark/>
          </w:tcPr>
          <w:p w14:paraId="5935B618"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Average amount paid per country</w:t>
            </w:r>
          </w:p>
        </w:tc>
        <w:tc>
          <w:tcPr>
            <w:tcW w:w="985" w:type="dxa"/>
            <w:vMerge w:val="restart"/>
            <w:tcBorders>
              <w:top w:val="double" w:sz="4" w:space="0" w:color="auto"/>
              <w:left w:val="nil"/>
              <w:bottom w:val="single" w:sz="4" w:space="0" w:color="000000"/>
              <w:right w:val="nil"/>
            </w:tcBorders>
            <w:shd w:val="clear" w:color="auto" w:fill="auto"/>
            <w:vAlign w:val="center"/>
            <w:hideMark/>
          </w:tcPr>
          <w:p w14:paraId="7C979B0B"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4,413</w:t>
            </w:r>
          </w:p>
        </w:tc>
        <w:tc>
          <w:tcPr>
            <w:tcW w:w="1010" w:type="dxa"/>
            <w:vMerge w:val="restart"/>
            <w:tcBorders>
              <w:top w:val="double" w:sz="4" w:space="0" w:color="auto"/>
              <w:left w:val="nil"/>
              <w:bottom w:val="single" w:sz="4" w:space="0" w:color="000000"/>
              <w:right w:val="nil"/>
            </w:tcBorders>
            <w:shd w:val="clear" w:color="auto" w:fill="auto"/>
            <w:vAlign w:val="center"/>
            <w:hideMark/>
          </w:tcPr>
          <w:p w14:paraId="5F23FD84"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64,285.84</w:t>
            </w:r>
          </w:p>
        </w:tc>
        <w:tc>
          <w:tcPr>
            <w:tcW w:w="1117" w:type="dxa"/>
            <w:vMerge w:val="restart"/>
            <w:tcBorders>
              <w:top w:val="double" w:sz="4" w:space="0" w:color="auto"/>
              <w:left w:val="nil"/>
              <w:bottom w:val="single" w:sz="4" w:space="0" w:color="000000"/>
              <w:right w:val="nil"/>
            </w:tcBorders>
            <w:shd w:val="clear" w:color="auto" w:fill="auto"/>
            <w:vAlign w:val="center"/>
            <w:hideMark/>
          </w:tcPr>
          <w:p w14:paraId="02C188FF"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140,800.90</w:t>
            </w:r>
          </w:p>
        </w:tc>
        <w:tc>
          <w:tcPr>
            <w:tcW w:w="984" w:type="dxa"/>
            <w:vMerge w:val="restart"/>
            <w:tcBorders>
              <w:top w:val="double" w:sz="4" w:space="0" w:color="auto"/>
              <w:left w:val="nil"/>
              <w:bottom w:val="single" w:sz="4" w:space="0" w:color="000000"/>
              <w:right w:val="nil"/>
            </w:tcBorders>
            <w:shd w:val="clear" w:color="auto" w:fill="auto"/>
            <w:vAlign w:val="center"/>
            <w:hideMark/>
          </w:tcPr>
          <w:p w14:paraId="55B16285"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0</w:t>
            </w:r>
          </w:p>
        </w:tc>
        <w:tc>
          <w:tcPr>
            <w:tcW w:w="1117" w:type="dxa"/>
            <w:vMerge w:val="restart"/>
            <w:tcBorders>
              <w:top w:val="double" w:sz="4" w:space="0" w:color="auto"/>
              <w:left w:val="nil"/>
              <w:bottom w:val="single" w:sz="4" w:space="0" w:color="000000"/>
              <w:right w:val="nil"/>
            </w:tcBorders>
            <w:shd w:val="clear" w:color="auto" w:fill="auto"/>
            <w:vAlign w:val="center"/>
            <w:hideMark/>
          </w:tcPr>
          <w:p w14:paraId="111D77E4"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eastAsia="zh-CN"/>
              </w:rPr>
            </w:pPr>
            <w:r w:rsidRPr="00903F83">
              <w:rPr>
                <w:rFonts w:ascii="Times New Roman" w:eastAsia="Times New Roman" w:hAnsi="Times New Roman" w:cs="Times New Roman"/>
                <w:color w:val="000000"/>
                <w:sz w:val="20"/>
                <w:szCs w:val="20"/>
                <w:lang w:eastAsia="zh-CN"/>
              </w:rPr>
              <w:t>399,427.90</w:t>
            </w:r>
          </w:p>
        </w:tc>
      </w:tr>
      <w:tr w:rsidR="00CF5D7B" w:rsidRPr="00903F83" w14:paraId="7F8E5A3B" w14:textId="77777777" w:rsidTr="003624B0">
        <w:trPr>
          <w:trHeight w:val="471"/>
        </w:trPr>
        <w:tc>
          <w:tcPr>
            <w:tcW w:w="5066" w:type="dxa"/>
            <w:vMerge/>
            <w:tcBorders>
              <w:top w:val="nil"/>
              <w:left w:val="nil"/>
              <w:bottom w:val="nil"/>
              <w:right w:val="nil"/>
            </w:tcBorders>
            <w:vAlign w:val="center"/>
            <w:hideMark/>
          </w:tcPr>
          <w:p w14:paraId="6A6C92DE"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eastAsia="zh-CN"/>
              </w:rPr>
            </w:pPr>
          </w:p>
        </w:tc>
        <w:tc>
          <w:tcPr>
            <w:tcW w:w="985" w:type="dxa"/>
            <w:vMerge/>
            <w:tcBorders>
              <w:top w:val="nil"/>
              <w:left w:val="nil"/>
              <w:bottom w:val="nil"/>
              <w:right w:val="nil"/>
            </w:tcBorders>
            <w:vAlign w:val="center"/>
            <w:hideMark/>
          </w:tcPr>
          <w:p w14:paraId="624B3D9E"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eastAsia="zh-CN"/>
              </w:rPr>
            </w:pPr>
          </w:p>
        </w:tc>
        <w:tc>
          <w:tcPr>
            <w:tcW w:w="1010" w:type="dxa"/>
            <w:vMerge/>
            <w:tcBorders>
              <w:top w:val="nil"/>
              <w:left w:val="nil"/>
              <w:bottom w:val="nil"/>
              <w:right w:val="nil"/>
            </w:tcBorders>
            <w:vAlign w:val="center"/>
            <w:hideMark/>
          </w:tcPr>
          <w:p w14:paraId="7B87B09C"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eastAsia="zh-CN"/>
              </w:rPr>
            </w:pPr>
          </w:p>
        </w:tc>
        <w:tc>
          <w:tcPr>
            <w:tcW w:w="1117" w:type="dxa"/>
            <w:vMerge/>
            <w:tcBorders>
              <w:top w:val="nil"/>
              <w:left w:val="nil"/>
              <w:bottom w:val="nil"/>
              <w:right w:val="nil"/>
            </w:tcBorders>
            <w:vAlign w:val="center"/>
            <w:hideMark/>
          </w:tcPr>
          <w:p w14:paraId="1F8F4530"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eastAsia="zh-CN"/>
              </w:rPr>
            </w:pPr>
          </w:p>
        </w:tc>
        <w:tc>
          <w:tcPr>
            <w:tcW w:w="984" w:type="dxa"/>
            <w:vMerge/>
            <w:tcBorders>
              <w:top w:val="nil"/>
              <w:left w:val="nil"/>
              <w:bottom w:val="nil"/>
              <w:right w:val="nil"/>
            </w:tcBorders>
            <w:vAlign w:val="center"/>
            <w:hideMark/>
          </w:tcPr>
          <w:p w14:paraId="565E074C"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eastAsia="zh-CN"/>
              </w:rPr>
            </w:pPr>
          </w:p>
        </w:tc>
        <w:tc>
          <w:tcPr>
            <w:tcW w:w="1117" w:type="dxa"/>
            <w:vMerge/>
            <w:tcBorders>
              <w:top w:val="nil"/>
              <w:left w:val="nil"/>
              <w:bottom w:val="nil"/>
              <w:right w:val="nil"/>
            </w:tcBorders>
            <w:vAlign w:val="center"/>
            <w:hideMark/>
          </w:tcPr>
          <w:p w14:paraId="704AC5AC"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eastAsia="zh-CN"/>
              </w:rPr>
            </w:pPr>
          </w:p>
        </w:tc>
      </w:tr>
      <w:tr w:rsidR="00CF5D7B" w:rsidRPr="00903F83" w14:paraId="6F831354" w14:textId="77777777" w:rsidTr="003624B0">
        <w:trPr>
          <w:trHeight w:val="174"/>
        </w:trPr>
        <w:tc>
          <w:tcPr>
            <w:tcW w:w="5066" w:type="dxa"/>
            <w:tcBorders>
              <w:top w:val="nil"/>
              <w:left w:val="nil"/>
              <w:bottom w:val="nil"/>
              <w:right w:val="nil"/>
            </w:tcBorders>
            <w:vAlign w:val="center"/>
          </w:tcPr>
          <w:p w14:paraId="1328884A" w14:textId="77777777" w:rsidR="00CF5D7B" w:rsidRPr="00903F83" w:rsidRDefault="00CF5D7B" w:rsidP="00A5670E">
            <w:pPr>
              <w:spacing w:after="0" w:line="240" w:lineRule="auto"/>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In fiscal year [Insert last complete fiscal year], for the main market in which this establishment sold its main product, how many competitors did this establishment’s main product face?</w:t>
            </w:r>
          </w:p>
        </w:tc>
        <w:tc>
          <w:tcPr>
            <w:tcW w:w="985" w:type="dxa"/>
            <w:tcBorders>
              <w:top w:val="nil"/>
              <w:left w:val="nil"/>
              <w:bottom w:val="nil"/>
              <w:right w:val="nil"/>
            </w:tcBorders>
            <w:vAlign w:val="center"/>
          </w:tcPr>
          <w:p w14:paraId="1501464B"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3,914</w:t>
            </w:r>
          </w:p>
        </w:tc>
        <w:tc>
          <w:tcPr>
            <w:tcW w:w="1010" w:type="dxa"/>
            <w:tcBorders>
              <w:top w:val="nil"/>
              <w:left w:val="nil"/>
              <w:bottom w:val="nil"/>
              <w:right w:val="nil"/>
            </w:tcBorders>
            <w:vAlign w:val="center"/>
          </w:tcPr>
          <w:p w14:paraId="6CF262B1"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298.106</w:t>
            </w:r>
          </w:p>
        </w:tc>
        <w:tc>
          <w:tcPr>
            <w:tcW w:w="1117" w:type="dxa"/>
            <w:tcBorders>
              <w:top w:val="nil"/>
              <w:left w:val="nil"/>
              <w:bottom w:val="nil"/>
              <w:right w:val="nil"/>
            </w:tcBorders>
            <w:vAlign w:val="center"/>
          </w:tcPr>
          <w:p w14:paraId="29C10A07"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4557.905</w:t>
            </w:r>
          </w:p>
        </w:tc>
        <w:tc>
          <w:tcPr>
            <w:tcW w:w="984" w:type="dxa"/>
            <w:tcBorders>
              <w:top w:val="nil"/>
              <w:left w:val="nil"/>
              <w:bottom w:val="nil"/>
              <w:right w:val="nil"/>
            </w:tcBorders>
            <w:vAlign w:val="center"/>
          </w:tcPr>
          <w:p w14:paraId="6DAA6D68"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0</w:t>
            </w:r>
          </w:p>
        </w:tc>
        <w:tc>
          <w:tcPr>
            <w:tcW w:w="1117" w:type="dxa"/>
            <w:tcBorders>
              <w:top w:val="nil"/>
              <w:left w:val="nil"/>
              <w:bottom w:val="nil"/>
              <w:right w:val="nil"/>
            </w:tcBorders>
            <w:vAlign w:val="center"/>
          </w:tcPr>
          <w:p w14:paraId="3E3417D5" w14:textId="77777777" w:rsidR="00CF5D7B" w:rsidRPr="00903F83" w:rsidRDefault="00CF5D7B" w:rsidP="00A5670E">
            <w:pPr>
              <w:spacing w:after="0" w:line="240" w:lineRule="auto"/>
              <w:jc w:val="center"/>
              <w:rPr>
                <w:rFonts w:ascii="Times New Roman" w:eastAsia="Times New Roman" w:hAnsi="Times New Roman" w:cs="Times New Roman"/>
                <w:color w:val="000000"/>
                <w:sz w:val="20"/>
                <w:szCs w:val="20"/>
                <w:lang w:val="en-IE" w:eastAsia="zh-CN"/>
              </w:rPr>
            </w:pPr>
            <w:r w:rsidRPr="00903F83">
              <w:rPr>
                <w:rFonts w:ascii="Times New Roman" w:eastAsia="Times New Roman" w:hAnsi="Times New Roman" w:cs="Times New Roman"/>
                <w:color w:val="000000"/>
                <w:sz w:val="20"/>
                <w:szCs w:val="20"/>
                <w:lang w:val="en-IE" w:eastAsia="zh-CN"/>
              </w:rPr>
              <w:t>10000</w:t>
            </w:r>
          </w:p>
        </w:tc>
      </w:tr>
      <w:tr w:rsidR="003624B0" w:rsidRPr="00903F83" w14:paraId="0030C545" w14:textId="77777777" w:rsidTr="00A5670E">
        <w:trPr>
          <w:trHeight w:val="174"/>
        </w:trPr>
        <w:tc>
          <w:tcPr>
            <w:tcW w:w="10279" w:type="dxa"/>
            <w:gridSpan w:val="6"/>
            <w:tcBorders>
              <w:top w:val="nil"/>
              <w:left w:val="nil"/>
              <w:bottom w:val="single" w:sz="4" w:space="0" w:color="000000"/>
              <w:right w:val="nil"/>
            </w:tcBorders>
            <w:vAlign w:val="center"/>
          </w:tcPr>
          <w:p w14:paraId="6EC7C07F" w14:textId="6BEE7590" w:rsidR="003624B0" w:rsidRPr="00903F83" w:rsidRDefault="003624B0" w:rsidP="003624B0">
            <w:pPr>
              <w:spacing w:after="0" w:line="240" w:lineRule="auto"/>
              <w:rPr>
                <w:rFonts w:ascii="Times New Roman" w:eastAsia="Times New Roman" w:hAnsi="Times New Roman" w:cs="Times New Roman"/>
                <w:color w:val="000000"/>
                <w:sz w:val="20"/>
                <w:szCs w:val="20"/>
                <w:lang w:val="en-IE" w:eastAsia="zh-CN"/>
              </w:rPr>
            </w:pPr>
            <w:r w:rsidRPr="004F1EDC">
              <w:rPr>
                <w:rFonts w:ascii="Times New Roman" w:eastAsia="Times New Roman" w:hAnsi="Times New Roman" w:cs="Times New Roman"/>
                <w:color w:val="000000"/>
                <w:sz w:val="20"/>
                <w:szCs w:val="20"/>
                <w:lang w:eastAsia="zh-CN"/>
              </w:rPr>
              <w:t>Source: Authors own work</w:t>
            </w:r>
          </w:p>
        </w:tc>
      </w:tr>
    </w:tbl>
    <w:p w14:paraId="12896C43" w14:textId="77777777" w:rsidR="00CF5D7B" w:rsidRDefault="00CF5D7B" w:rsidP="00CF5D7B">
      <w:pPr>
        <w:rPr>
          <w:rFonts w:ascii="Times New Roman" w:hAnsi="Times New Roman" w:cs="Times New Roman"/>
          <w:sz w:val="20"/>
          <w:szCs w:val="20"/>
          <w:lang w:val="en-IE"/>
        </w:rPr>
      </w:pPr>
    </w:p>
    <w:p w14:paraId="3D0B0BCD" w14:textId="77777777" w:rsidR="00CF5D7B" w:rsidRDefault="00CF5D7B" w:rsidP="00CF5D7B">
      <w:pPr>
        <w:rPr>
          <w:rFonts w:ascii="Times New Roman" w:hAnsi="Times New Roman" w:cs="Times New Roman"/>
          <w:sz w:val="20"/>
          <w:szCs w:val="20"/>
          <w:lang w:val="en-IE"/>
        </w:rPr>
      </w:pPr>
    </w:p>
    <w:p w14:paraId="1BD2A20D" w14:textId="77777777" w:rsidR="001A7F8C" w:rsidRDefault="001A7F8C" w:rsidP="00CB6AF6">
      <w:pPr>
        <w:jc w:val="both"/>
        <w:rPr>
          <w:rFonts w:ascii="Times New Roman" w:hAnsi="Times New Roman" w:cs="Times New Roman"/>
          <w:sz w:val="20"/>
          <w:szCs w:val="20"/>
          <w:lang w:val="en-IE"/>
        </w:rPr>
      </w:pPr>
    </w:p>
    <w:p w14:paraId="10D57F67" w14:textId="36EC44AF" w:rsidR="00F21BDF" w:rsidRPr="00F21BDF" w:rsidRDefault="001B1E86" w:rsidP="00CB6AF6">
      <w:pPr>
        <w:jc w:val="both"/>
        <w:rPr>
          <w:rFonts w:ascii="Times New Roman" w:hAnsi="Times New Roman" w:cs="Times New Roman"/>
          <w:b/>
          <w:bCs/>
          <w:sz w:val="20"/>
          <w:szCs w:val="20"/>
          <w:lang w:val="en-IE"/>
        </w:rPr>
      </w:pPr>
      <w:r>
        <w:rPr>
          <w:rFonts w:ascii="Times New Roman" w:hAnsi="Times New Roman" w:cs="Times New Roman"/>
          <w:b/>
          <w:bCs/>
          <w:sz w:val="20"/>
          <w:szCs w:val="20"/>
          <w:lang w:val="en-IE"/>
        </w:rPr>
        <w:t>Bayesian Model Averaging</w:t>
      </w:r>
    </w:p>
    <w:p w14:paraId="7DBBC0AE" w14:textId="77777777" w:rsidR="007D3D41" w:rsidRPr="00C17499" w:rsidRDefault="007D3D41" w:rsidP="007D3D41">
      <w:pPr>
        <w:jc w:val="both"/>
        <w:rPr>
          <w:rFonts w:ascii="Times New Roman" w:eastAsiaTheme="minorEastAsia" w:hAnsi="Times New Roman" w:cs="Times New Roman"/>
          <w:iCs/>
          <w:sz w:val="20"/>
          <w:szCs w:val="20"/>
          <w:lang w:val="en-IE"/>
        </w:rPr>
      </w:pPr>
      <w:r w:rsidRPr="00C17499">
        <w:rPr>
          <w:rFonts w:ascii="Times New Roman" w:hAnsi="Times New Roman" w:cs="Times New Roman"/>
          <w:sz w:val="20"/>
          <w:szCs w:val="20"/>
          <w:lang w:val="en-IE"/>
        </w:rPr>
        <w:t>To better understand how BMA works within this empirical framework Equation 1 will be reported in matrix form:</w:t>
      </w:r>
    </w:p>
    <w:p w14:paraId="26DBCC26" w14:textId="77777777" w:rsidR="007D3D41" w:rsidRPr="00C17499" w:rsidRDefault="00A5670E" w:rsidP="007D3D41">
      <w:pPr>
        <w:jc w:val="center"/>
        <w:rPr>
          <w:rFonts w:ascii="Times New Roman" w:eastAsiaTheme="minorEastAsia" w:hAnsi="Times New Roman" w:cs="Times New Roman"/>
          <w:sz w:val="20"/>
          <w:szCs w:val="20"/>
          <w:lang w:val="en-IE"/>
        </w:rPr>
      </w:pPr>
      <m:oMath>
        <m:sSub>
          <m:sSubPr>
            <m:ctrlPr>
              <w:rPr>
                <w:rFonts w:ascii="Cambria Math" w:hAnsi="Cambria Math" w:cs="Times New Roman"/>
                <w:i/>
                <w:sz w:val="20"/>
                <w:szCs w:val="20"/>
                <w:lang w:val="en-IE"/>
              </w:rPr>
            </m:ctrlPr>
          </m:sSubPr>
          <m:e>
            <m:r>
              <w:rPr>
                <w:rFonts w:ascii="Cambria Math" w:hAnsi="Cambria Math" w:cs="Times New Roman"/>
                <w:sz w:val="20"/>
                <w:szCs w:val="20"/>
                <w:lang w:val="en-IE"/>
              </w:rPr>
              <m:t>Envreg</m:t>
            </m:r>
          </m:e>
          <m:sub>
            <m:r>
              <w:rPr>
                <w:rFonts w:ascii="Cambria Math" w:hAnsi="Cambria Math" w:cs="Times New Roman"/>
                <w:sz w:val="20"/>
                <w:szCs w:val="20"/>
                <w:lang w:val="en-IE"/>
              </w:rPr>
              <m:t>i</m:t>
            </m:r>
          </m:sub>
        </m:sSub>
        <m:r>
          <w:rPr>
            <w:rFonts w:ascii="Cambria Math" w:hAnsi="Cambria Math" w:cs="Times New Roman"/>
            <w:sz w:val="20"/>
            <w:szCs w:val="20"/>
            <w:lang w:val="en-IE"/>
          </w:rPr>
          <m:t>=</m:t>
        </m:r>
        <m:sSubSup>
          <m:sSubSupPr>
            <m:ctrlPr>
              <w:rPr>
                <w:rFonts w:ascii="Cambria Math" w:hAnsi="Cambria Math" w:cs="Times New Roman"/>
                <w:i/>
                <w:sz w:val="20"/>
                <w:szCs w:val="20"/>
                <w:lang w:val="en-IE"/>
              </w:rPr>
            </m:ctrlPr>
          </m:sSubSupPr>
          <m:e>
            <m:r>
              <w:rPr>
                <w:rFonts w:ascii="Cambria Math" w:hAnsi="Cambria Math" w:cs="Times New Roman"/>
                <w:sz w:val="20"/>
                <w:szCs w:val="20"/>
                <w:lang w:val="en-IE"/>
              </w:rPr>
              <m:t>X</m:t>
            </m:r>
          </m:e>
          <m:sub>
            <m:r>
              <w:rPr>
                <w:rFonts w:ascii="Cambria Math" w:hAnsi="Cambria Math" w:cs="Times New Roman"/>
                <w:sz w:val="20"/>
                <w:szCs w:val="20"/>
                <w:lang w:val="en-IE"/>
              </w:rPr>
              <m:t>i</m:t>
            </m:r>
          </m:sub>
          <m:sup>
            <m:r>
              <w:rPr>
                <w:rFonts w:ascii="Cambria Math" w:hAnsi="Cambria Math" w:cs="Times New Roman"/>
                <w:sz w:val="20"/>
                <w:szCs w:val="20"/>
                <w:lang w:val="en-IE"/>
              </w:rPr>
              <m:t>'</m:t>
            </m:r>
          </m:sup>
        </m:sSubSup>
        <m:r>
          <w:rPr>
            <w:rFonts w:ascii="Cambria Math" w:hAnsi="Cambria Math" w:cs="Times New Roman"/>
            <w:sz w:val="20"/>
            <w:szCs w:val="20"/>
            <w:lang w:val="en-IE"/>
          </w:rPr>
          <m:t>β+</m:t>
        </m:r>
        <m:sSub>
          <m:sSubPr>
            <m:ctrlPr>
              <w:rPr>
                <w:rFonts w:ascii="Cambria Math" w:hAnsi="Cambria Math" w:cs="Times New Roman"/>
                <w:i/>
                <w:sz w:val="20"/>
                <w:szCs w:val="20"/>
                <w:lang w:val="en-IE"/>
              </w:rPr>
            </m:ctrlPr>
          </m:sSubPr>
          <m:e>
            <m:r>
              <w:rPr>
                <w:rFonts w:ascii="Cambria Math" w:hAnsi="Cambria Math" w:cs="Times New Roman"/>
                <w:sz w:val="20"/>
                <w:szCs w:val="20"/>
                <w:lang w:val="en-IE"/>
              </w:rPr>
              <m:t>ε</m:t>
            </m:r>
          </m:e>
          <m:sub>
            <m:r>
              <w:rPr>
                <w:rFonts w:ascii="Cambria Math" w:hAnsi="Cambria Math" w:cs="Times New Roman"/>
                <w:sz w:val="20"/>
                <w:szCs w:val="20"/>
                <w:lang w:val="en-IE"/>
              </w:rPr>
              <m:t>i</m:t>
            </m:r>
          </m:sub>
        </m:sSub>
      </m:oMath>
      <w:r w:rsidR="007D3D41" w:rsidRPr="00C17499">
        <w:rPr>
          <w:rFonts w:ascii="Times New Roman" w:eastAsiaTheme="minorEastAsia" w:hAnsi="Times New Roman" w:cs="Times New Roman"/>
          <w:sz w:val="20"/>
          <w:szCs w:val="20"/>
          <w:lang w:val="en-IE"/>
        </w:rPr>
        <w:tab/>
      </w:r>
      <w:r w:rsidR="007D3D41" w:rsidRPr="00C17499">
        <w:rPr>
          <w:rFonts w:ascii="Times New Roman" w:eastAsiaTheme="minorEastAsia" w:hAnsi="Times New Roman" w:cs="Times New Roman"/>
          <w:sz w:val="20"/>
          <w:szCs w:val="20"/>
          <w:lang w:val="en-IE"/>
        </w:rPr>
        <w:tab/>
      </w:r>
      <w:r w:rsidR="007D3D41" w:rsidRPr="00C17499">
        <w:rPr>
          <w:rFonts w:ascii="Times New Roman" w:eastAsiaTheme="minorEastAsia" w:hAnsi="Times New Roman" w:cs="Times New Roman"/>
          <w:sz w:val="20"/>
          <w:szCs w:val="20"/>
          <w:lang w:val="en-IE"/>
        </w:rPr>
        <w:tab/>
      </w:r>
      <w:r w:rsidR="007D3D41" w:rsidRPr="00C17499">
        <w:rPr>
          <w:rFonts w:ascii="Times New Roman" w:eastAsiaTheme="minorEastAsia" w:hAnsi="Times New Roman" w:cs="Times New Roman"/>
          <w:sz w:val="20"/>
          <w:szCs w:val="20"/>
          <w:lang w:val="en-IE"/>
        </w:rPr>
        <w:tab/>
      </w:r>
      <w:r w:rsidR="007D3D41" w:rsidRPr="00C17499">
        <w:rPr>
          <w:rFonts w:ascii="Times New Roman" w:eastAsiaTheme="minorEastAsia" w:hAnsi="Times New Roman" w:cs="Times New Roman"/>
          <w:sz w:val="20"/>
          <w:szCs w:val="20"/>
          <w:lang w:val="en-IE"/>
        </w:rPr>
        <w:tab/>
      </w:r>
      <w:r w:rsidR="007D3D41" w:rsidRPr="00C17499">
        <w:rPr>
          <w:rFonts w:ascii="Times New Roman" w:eastAsiaTheme="minorEastAsia" w:hAnsi="Times New Roman" w:cs="Times New Roman"/>
          <w:sz w:val="20"/>
          <w:szCs w:val="20"/>
          <w:lang w:val="en-IE"/>
        </w:rPr>
        <w:tab/>
      </w:r>
      <w:r w:rsidR="007D3D41" w:rsidRPr="00C17499">
        <w:rPr>
          <w:rFonts w:ascii="Times New Roman" w:eastAsiaTheme="minorEastAsia" w:hAnsi="Times New Roman" w:cs="Times New Roman"/>
          <w:sz w:val="20"/>
          <w:szCs w:val="20"/>
          <w:lang w:val="en-IE"/>
        </w:rPr>
        <w:tab/>
      </w:r>
      <w:r w:rsidR="007D3D41" w:rsidRPr="00C17499">
        <w:rPr>
          <w:rFonts w:ascii="Times New Roman" w:eastAsiaTheme="minorEastAsia" w:hAnsi="Times New Roman" w:cs="Times New Roman"/>
          <w:sz w:val="20"/>
          <w:szCs w:val="20"/>
          <w:lang w:val="en-IE"/>
        </w:rPr>
        <w:tab/>
        <w:t>[2]</w:t>
      </w:r>
    </w:p>
    <w:p w14:paraId="59339343" w14:textId="77777777" w:rsidR="007D3D41" w:rsidRPr="00C17499" w:rsidRDefault="007D3D41" w:rsidP="007D3D41">
      <w:pPr>
        <w:jc w:val="both"/>
        <w:rPr>
          <w:rFonts w:ascii="Times New Roman" w:eastAsiaTheme="minorEastAsia" w:hAnsi="Times New Roman" w:cs="Times New Roman"/>
          <w:sz w:val="20"/>
          <w:szCs w:val="20"/>
          <w:lang w:val="en-IE"/>
        </w:rPr>
      </w:pPr>
      <w:r w:rsidRPr="00C17499">
        <w:rPr>
          <w:rFonts w:ascii="Times New Roman" w:eastAsiaTheme="minorEastAsia" w:hAnsi="Times New Roman" w:cs="Times New Roman"/>
          <w:sz w:val="20"/>
          <w:szCs w:val="20"/>
          <w:lang w:val="en-IE"/>
        </w:rPr>
        <w:t xml:space="preserve">Where </w:t>
      </w:r>
      <m:oMath>
        <m:r>
          <w:rPr>
            <w:rFonts w:ascii="Cambria Math" w:eastAsiaTheme="minorEastAsia" w:hAnsi="Cambria Math" w:cs="Times New Roman"/>
            <w:sz w:val="20"/>
            <w:szCs w:val="20"/>
            <w:lang w:val="en-IE"/>
          </w:rPr>
          <m:t>X'</m:t>
        </m:r>
      </m:oMath>
      <w:r w:rsidRPr="00C17499">
        <w:rPr>
          <w:rFonts w:ascii="Times New Roman" w:eastAsiaTheme="minorEastAsia" w:hAnsi="Times New Roman" w:cs="Times New Roman"/>
          <w:sz w:val="20"/>
          <w:szCs w:val="20"/>
          <w:lang w:val="en-IE"/>
        </w:rPr>
        <w:t xml:space="preserve">is the vector of all the 29 covariates. To select among them BMA considers each covariate as representing one separate model. BMA addresses model and parameters uncertainty through estimating each possible model as a </w:t>
      </w:r>
      <w:r w:rsidRPr="00C17499">
        <w:rPr>
          <w:rFonts w:ascii="Times New Roman" w:eastAsiaTheme="minorEastAsia" w:hAnsi="Times New Roman" w:cs="Times New Roman"/>
          <w:sz w:val="20"/>
          <w:szCs w:val="20"/>
          <w:lang w:val="en-IE"/>
        </w:rPr>
        <w:lastRenderedPageBreak/>
        <w:t xml:space="preserve">combination of the different </w:t>
      </w:r>
      <w:proofErr w:type="spellStart"/>
      <w:r w:rsidRPr="00C17499">
        <w:rPr>
          <w:rFonts w:ascii="Times New Roman" w:eastAsiaTheme="minorEastAsia" w:hAnsi="Times New Roman" w:cs="Times New Roman"/>
          <w:sz w:val="20"/>
          <w:szCs w:val="20"/>
          <w:lang w:val="en-IE"/>
        </w:rPr>
        <w:t>regressors</w:t>
      </w:r>
      <w:proofErr w:type="spellEnd"/>
      <w:r w:rsidRPr="00C17499">
        <w:rPr>
          <w:rFonts w:ascii="Times New Roman" w:eastAsiaTheme="minorEastAsia" w:hAnsi="Times New Roman" w:cs="Times New Roman"/>
          <w:sz w:val="20"/>
          <w:szCs w:val="20"/>
          <w:lang w:val="en-IE"/>
        </w:rPr>
        <w:t xml:space="preserve"> in Equation 2. It then computes the weighted average of each model combination according to the Bayes’ rule. Given a prior model probability </w:t>
      </w:r>
      <m:oMath>
        <m:r>
          <w:rPr>
            <w:rFonts w:ascii="Cambria Math" w:hAnsi="Cambria Math" w:cs="Times New Roman"/>
            <w:sz w:val="20"/>
            <w:szCs w:val="20"/>
            <w:lang w:val="en-IE"/>
          </w:rPr>
          <m:t>P(</m:t>
        </m:r>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j</m:t>
            </m:r>
          </m:sub>
        </m:sSub>
        <m:r>
          <w:rPr>
            <w:rFonts w:ascii="Cambria Math" w:hAnsi="Cambria Math" w:cs="Times New Roman"/>
            <w:sz w:val="20"/>
            <w:szCs w:val="20"/>
            <w:lang w:val="en-IE"/>
          </w:rPr>
          <m:t>)</m:t>
        </m:r>
      </m:oMath>
      <w:r w:rsidRPr="00C17499">
        <w:rPr>
          <w:rFonts w:ascii="Times New Roman" w:eastAsiaTheme="minorEastAsia" w:hAnsi="Times New Roman" w:cs="Times New Roman"/>
          <w:sz w:val="20"/>
          <w:szCs w:val="20"/>
          <w:lang w:val="en-IE"/>
        </w:rPr>
        <w:t xml:space="preserve">, the probability the model </w:t>
      </w:r>
      <m:oMath>
        <m:r>
          <w:rPr>
            <w:rFonts w:ascii="Cambria Math" w:eastAsiaTheme="minorEastAsia" w:hAnsi="Cambria Math" w:cs="Times New Roman"/>
            <w:sz w:val="20"/>
            <w:szCs w:val="20"/>
            <w:lang w:val="en-IE"/>
          </w:rPr>
          <m:t>j(</m:t>
        </m:r>
        <m:sSub>
          <m:sSubPr>
            <m:ctrlPr>
              <w:rPr>
                <w:rFonts w:ascii="Cambria Math" w:eastAsiaTheme="minorEastAsia" w:hAnsi="Cambria Math" w:cs="Times New Roman"/>
                <w:i/>
                <w:sz w:val="20"/>
                <w:szCs w:val="20"/>
                <w:lang w:val="en-IE"/>
              </w:rPr>
            </m:ctrlPr>
          </m:sSubPr>
          <m:e>
            <m:r>
              <w:rPr>
                <w:rFonts w:ascii="Cambria Math" w:eastAsiaTheme="minorEastAsia" w:hAnsi="Cambria Math" w:cs="Times New Roman"/>
                <w:sz w:val="20"/>
                <w:szCs w:val="20"/>
                <w:lang w:val="en-IE"/>
              </w:rPr>
              <m:t>M</m:t>
            </m:r>
          </m:e>
          <m:sub>
            <m:r>
              <w:rPr>
                <w:rFonts w:ascii="Cambria Math" w:eastAsiaTheme="minorEastAsia" w:hAnsi="Cambria Math" w:cs="Times New Roman"/>
                <w:sz w:val="20"/>
                <w:szCs w:val="20"/>
                <w:lang w:val="en-IE"/>
              </w:rPr>
              <m:t>j</m:t>
            </m:r>
          </m:sub>
        </m:sSub>
        <m:r>
          <w:rPr>
            <w:rFonts w:ascii="Cambria Math" w:eastAsiaTheme="minorEastAsia" w:hAnsi="Cambria Math" w:cs="Times New Roman"/>
            <w:sz w:val="20"/>
            <w:szCs w:val="20"/>
            <w:lang w:val="en-IE"/>
          </w:rPr>
          <m:t>)</m:t>
        </m:r>
      </m:oMath>
      <w:r w:rsidRPr="00C17499">
        <w:rPr>
          <w:rFonts w:ascii="Times New Roman" w:eastAsiaTheme="minorEastAsia" w:hAnsi="Times New Roman" w:cs="Times New Roman"/>
          <w:sz w:val="20"/>
          <w:szCs w:val="20"/>
          <w:lang w:val="en-IE"/>
        </w:rPr>
        <w:t xml:space="preserve">, where </w:t>
      </w:r>
      <m:oMath>
        <m:sSub>
          <m:sSubPr>
            <m:ctrlPr>
              <w:rPr>
                <w:rFonts w:ascii="Cambria Math" w:eastAsiaTheme="minorEastAsia" w:hAnsi="Cambria Math" w:cs="Times New Roman"/>
                <w:i/>
                <w:sz w:val="20"/>
                <w:szCs w:val="20"/>
                <w:lang w:val="en-IE"/>
              </w:rPr>
            </m:ctrlPr>
          </m:sSubPr>
          <m:e>
            <m:r>
              <w:rPr>
                <w:rFonts w:ascii="Cambria Math" w:eastAsiaTheme="minorEastAsia" w:hAnsi="Cambria Math" w:cs="Times New Roman"/>
                <w:sz w:val="20"/>
                <w:szCs w:val="20"/>
                <w:lang w:val="en-IE"/>
              </w:rPr>
              <m:t>M</m:t>
            </m:r>
          </m:e>
          <m:sub>
            <m:r>
              <w:rPr>
                <w:rFonts w:ascii="Cambria Math" w:eastAsiaTheme="minorEastAsia" w:hAnsi="Cambria Math" w:cs="Times New Roman"/>
                <w:sz w:val="20"/>
                <w:szCs w:val="20"/>
                <w:lang w:val="en-IE"/>
              </w:rPr>
              <m:t>j</m:t>
            </m:r>
          </m:sub>
        </m:sSub>
      </m:oMath>
      <w:r w:rsidRPr="00C17499">
        <w:rPr>
          <w:rFonts w:ascii="Times New Roman" w:eastAsiaTheme="minorEastAsia" w:hAnsi="Times New Roman" w:cs="Times New Roman"/>
          <w:sz w:val="20"/>
          <w:szCs w:val="20"/>
          <w:lang w:val="en-IE"/>
        </w:rPr>
        <w:t xml:space="preserve"> is the true model, represents accurately data </w:t>
      </w:r>
      <m:oMath>
        <m:r>
          <w:rPr>
            <w:rFonts w:ascii="Cambria Math" w:eastAsiaTheme="minorEastAsia" w:hAnsi="Cambria Math" w:cs="Times New Roman"/>
            <w:sz w:val="20"/>
            <w:szCs w:val="20"/>
            <w:lang w:val="en-IE"/>
          </w:rPr>
          <m:t>D</m:t>
        </m:r>
      </m:oMath>
      <w:r w:rsidRPr="00C17499">
        <w:rPr>
          <w:rFonts w:ascii="Times New Roman" w:eastAsiaTheme="minorEastAsia" w:hAnsi="Times New Roman" w:cs="Times New Roman"/>
          <w:sz w:val="20"/>
          <w:szCs w:val="20"/>
          <w:lang w:val="en-IE"/>
        </w:rPr>
        <w:t xml:space="preserve">is: </w:t>
      </w:r>
    </w:p>
    <w:p w14:paraId="2AA559CB" w14:textId="77777777" w:rsidR="007D3D41" w:rsidRPr="00C17499" w:rsidRDefault="007D3D41" w:rsidP="007D3D41">
      <w:pPr>
        <w:jc w:val="both"/>
        <w:rPr>
          <w:rFonts w:ascii="Times New Roman" w:eastAsiaTheme="minorEastAsia" w:hAnsi="Times New Roman" w:cs="Times New Roman"/>
          <w:sz w:val="20"/>
          <w:szCs w:val="20"/>
          <w:lang w:val="en-IE"/>
        </w:rPr>
      </w:pPr>
      <m:oMathPara>
        <m:oMath>
          <m:r>
            <w:rPr>
              <w:rFonts w:ascii="Cambria Math" w:hAnsi="Cambria Math" w:cs="Times New Roman"/>
              <w:sz w:val="20"/>
              <w:szCs w:val="20"/>
              <w:lang w:val="en-IE"/>
            </w:rPr>
            <m:t>P</m:t>
          </m:r>
          <m:d>
            <m:dPr>
              <m:ctrlPr>
                <w:rPr>
                  <w:rFonts w:ascii="Cambria Math" w:hAnsi="Cambria Math" w:cs="Times New Roman"/>
                  <w:i/>
                  <w:sz w:val="20"/>
                  <w:szCs w:val="20"/>
                  <w:lang w:val="en-IE"/>
                </w:rPr>
              </m:ctrlPr>
            </m:dPr>
            <m:e>
              <m:r>
                <w:rPr>
                  <w:rFonts w:ascii="Cambria Math" w:hAnsi="Cambria Math" w:cs="Times New Roman"/>
                  <w:sz w:val="20"/>
                  <w:szCs w:val="20"/>
                  <w:lang w:val="en-IE"/>
                </w:rPr>
                <m:t>M</m:t>
              </m:r>
            </m:e>
            <m:e>
              <m:r>
                <w:rPr>
                  <w:rFonts w:ascii="Cambria Math" w:hAnsi="Cambria Math" w:cs="Times New Roman"/>
                  <w:sz w:val="20"/>
                  <w:szCs w:val="20"/>
                  <w:lang w:val="en-IE"/>
                </w:rPr>
                <m:t>D</m:t>
              </m:r>
            </m:e>
          </m:d>
          <m:r>
            <w:rPr>
              <w:rFonts w:ascii="Cambria Math" w:hAnsi="Cambria Math" w:cs="Times New Roman"/>
              <w:sz w:val="20"/>
              <w:szCs w:val="20"/>
              <w:lang w:val="en-IE"/>
            </w:rPr>
            <m:t>=</m:t>
          </m:r>
          <m:f>
            <m:fPr>
              <m:ctrlPr>
                <w:rPr>
                  <w:rFonts w:ascii="Cambria Math" w:hAnsi="Cambria Math" w:cs="Times New Roman"/>
                  <w:i/>
                  <w:sz w:val="20"/>
                  <w:szCs w:val="20"/>
                  <w:lang w:val="en-IE"/>
                </w:rPr>
              </m:ctrlPr>
            </m:fPr>
            <m:num>
              <m:r>
                <w:rPr>
                  <w:rFonts w:ascii="Cambria Math" w:hAnsi="Cambria Math" w:cs="Times New Roman"/>
                  <w:sz w:val="20"/>
                  <w:szCs w:val="20"/>
                  <w:lang w:val="en-IE"/>
                </w:rPr>
                <m:t>P(D|</m:t>
              </m:r>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j</m:t>
                  </m:r>
                </m:sub>
              </m:sSub>
              <m:r>
                <w:rPr>
                  <w:rFonts w:ascii="Cambria Math" w:hAnsi="Cambria Math" w:cs="Times New Roman"/>
                  <w:sz w:val="20"/>
                  <w:szCs w:val="20"/>
                  <w:lang w:val="en-IE"/>
                </w:rPr>
                <m:t>)P(</m:t>
              </m:r>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j</m:t>
                  </m:r>
                </m:sub>
              </m:sSub>
              <m:r>
                <w:rPr>
                  <w:rFonts w:ascii="Cambria Math" w:hAnsi="Cambria Math" w:cs="Times New Roman"/>
                  <w:sz w:val="20"/>
                  <w:szCs w:val="20"/>
                  <w:lang w:val="en-IE"/>
                </w:rPr>
                <m:t>)</m:t>
              </m:r>
            </m:num>
            <m:den>
              <m:nary>
                <m:naryPr>
                  <m:chr m:val="∑"/>
                  <m:limLoc m:val="subSup"/>
                  <m:ctrlPr>
                    <w:rPr>
                      <w:rFonts w:ascii="Cambria Math" w:hAnsi="Cambria Math" w:cs="Times New Roman"/>
                      <w:i/>
                      <w:sz w:val="20"/>
                      <w:szCs w:val="20"/>
                      <w:lang w:val="en-IE"/>
                    </w:rPr>
                  </m:ctrlPr>
                </m:naryPr>
                <m:sub>
                  <m:r>
                    <w:rPr>
                      <w:rFonts w:ascii="Cambria Math" w:hAnsi="Cambria Math" w:cs="Times New Roman"/>
                      <w:sz w:val="20"/>
                      <w:szCs w:val="20"/>
                      <w:lang w:val="en-IE"/>
                    </w:rPr>
                    <m:t>M</m:t>
                  </m:r>
                </m:sub>
                <m:sup/>
                <m:e>
                  <m:r>
                    <w:rPr>
                      <w:rFonts w:ascii="Cambria Math" w:hAnsi="Cambria Math" w:cs="Times New Roman"/>
                      <w:sz w:val="20"/>
                      <w:szCs w:val="20"/>
                      <w:lang w:val="en-IE"/>
                    </w:rPr>
                    <m:t>P</m:t>
                  </m:r>
                  <m:d>
                    <m:dPr>
                      <m:ctrlPr>
                        <w:rPr>
                          <w:rFonts w:ascii="Cambria Math" w:hAnsi="Cambria Math" w:cs="Times New Roman"/>
                          <w:i/>
                          <w:sz w:val="20"/>
                          <w:szCs w:val="20"/>
                          <w:lang w:val="en-IE"/>
                        </w:rPr>
                      </m:ctrlPr>
                    </m:dPr>
                    <m:e>
                      <m:r>
                        <w:rPr>
                          <w:rFonts w:ascii="Cambria Math" w:hAnsi="Cambria Math" w:cs="Times New Roman"/>
                          <w:sz w:val="20"/>
                          <w:szCs w:val="20"/>
                          <w:lang w:val="en-IE"/>
                        </w:rPr>
                        <m:t>D</m:t>
                      </m:r>
                    </m:e>
                    <m:e>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m:t>
                          </m:r>
                        </m:sub>
                      </m:sSub>
                    </m:e>
                  </m:d>
                  <m:r>
                    <w:rPr>
                      <w:rFonts w:ascii="Cambria Math" w:hAnsi="Cambria Math" w:cs="Times New Roman"/>
                      <w:sz w:val="20"/>
                      <w:szCs w:val="20"/>
                      <w:lang w:val="en-IE"/>
                    </w:rPr>
                    <m:t>P(</m:t>
                  </m:r>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m:t>
                      </m:r>
                    </m:sub>
                  </m:sSub>
                  <m:r>
                    <w:rPr>
                      <w:rFonts w:ascii="Cambria Math" w:hAnsi="Cambria Math" w:cs="Times New Roman"/>
                      <w:sz w:val="20"/>
                      <w:szCs w:val="20"/>
                      <w:lang w:val="en-IE"/>
                    </w:rPr>
                    <m:t>)</m:t>
                  </m:r>
                </m:e>
              </m:nary>
            </m:den>
          </m:f>
        </m:oMath>
      </m:oMathPara>
    </w:p>
    <w:p w14:paraId="24727C2B" w14:textId="77777777" w:rsidR="007D3D41" w:rsidRPr="00C17499" w:rsidRDefault="007D3D41" w:rsidP="007D3D41">
      <w:pPr>
        <w:jc w:val="both"/>
        <w:rPr>
          <w:rFonts w:ascii="Times New Roman" w:eastAsiaTheme="minorEastAsia" w:hAnsi="Times New Roman" w:cs="Times New Roman"/>
          <w:sz w:val="20"/>
          <w:szCs w:val="20"/>
          <w:lang w:val="en-IE"/>
        </w:rPr>
      </w:pPr>
      <m:oMath>
        <m:r>
          <w:rPr>
            <w:rFonts w:ascii="Cambria Math" w:hAnsi="Cambria Math" w:cs="Times New Roman"/>
            <w:sz w:val="20"/>
            <w:szCs w:val="20"/>
            <w:lang w:val="en-IE"/>
          </w:rPr>
          <m:t>P</m:t>
        </m:r>
        <m:d>
          <m:dPr>
            <m:ctrlPr>
              <w:rPr>
                <w:rFonts w:ascii="Cambria Math" w:hAnsi="Cambria Math" w:cs="Times New Roman"/>
                <w:i/>
                <w:sz w:val="20"/>
                <w:szCs w:val="20"/>
                <w:lang w:val="en-IE"/>
              </w:rPr>
            </m:ctrlPr>
          </m:dPr>
          <m:e>
            <m:r>
              <w:rPr>
                <w:rFonts w:ascii="Cambria Math" w:hAnsi="Cambria Math" w:cs="Times New Roman"/>
                <w:sz w:val="20"/>
                <w:szCs w:val="20"/>
                <w:lang w:val="en-IE"/>
              </w:rPr>
              <m:t>M</m:t>
            </m:r>
          </m:e>
          <m:e>
            <m:r>
              <w:rPr>
                <w:rFonts w:ascii="Cambria Math" w:hAnsi="Cambria Math" w:cs="Times New Roman"/>
                <w:sz w:val="20"/>
                <w:szCs w:val="20"/>
                <w:lang w:val="en-IE"/>
              </w:rPr>
              <m:t>D</m:t>
            </m:r>
          </m:e>
        </m:d>
      </m:oMath>
      <w:r w:rsidRPr="00C17499">
        <w:rPr>
          <w:rFonts w:ascii="Times New Roman" w:eastAsiaTheme="minorEastAsia" w:hAnsi="Times New Roman" w:cs="Times New Roman"/>
          <w:sz w:val="20"/>
          <w:szCs w:val="20"/>
          <w:lang w:val="en-IE"/>
        </w:rPr>
        <w:t xml:space="preserve">is the marginal likelihood of </w:t>
      </w:r>
      <m:oMath>
        <m:sSub>
          <m:sSubPr>
            <m:ctrlPr>
              <w:rPr>
                <w:rFonts w:ascii="Cambria Math" w:eastAsiaTheme="minorEastAsia" w:hAnsi="Cambria Math" w:cs="Times New Roman"/>
                <w:i/>
                <w:sz w:val="20"/>
                <w:szCs w:val="20"/>
                <w:lang w:val="en-IE"/>
              </w:rPr>
            </m:ctrlPr>
          </m:sSubPr>
          <m:e>
            <m:r>
              <w:rPr>
                <w:rFonts w:ascii="Cambria Math" w:eastAsiaTheme="minorEastAsia" w:hAnsi="Cambria Math" w:cs="Times New Roman"/>
                <w:sz w:val="20"/>
                <w:szCs w:val="20"/>
                <w:lang w:val="en-IE"/>
              </w:rPr>
              <m:t>M</m:t>
            </m:r>
          </m:e>
          <m:sub>
            <m:r>
              <w:rPr>
                <w:rFonts w:ascii="Cambria Math" w:eastAsiaTheme="minorEastAsia" w:hAnsi="Cambria Math" w:cs="Times New Roman"/>
                <w:sz w:val="20"/>
                <w:szCs w:val="20"/>
                <w:lang w:val="en-IE"/>
              </w:rPr>
              <m:t>j</m:t>
            </m:r>
          </m:sub>
        </m:sSub>
      </m:oMath>
      <w:r w:rsidRPr="00C17499">
        <w:rPr>
          <w:rFonts w:ascii="Times New Roman" w:eastAsiaTheme="minorEastAsia" w:hAnsi="Times New Roman" w:cs="Times New Roman"/>
          <w:sz w:val="20"/>
          <w:szCs w:val="20"/>
          <w:lang w:val="en-IE"/>
        </w:rPr>
        <w:t xml:space="preserve">and </w:t>
      </w:r>
      <m:oMath>
        <m:nary>
          <m:naryPr>
            <m:chr m:val="∑"/>
            <m:limLoc m:val="subSup"/>
            <m:ctrlPr>
              <w:rPr>
                <w:rFonts w:ascii="Cambria Math" w:hAnsi="Cambria Math" w:cs="Times New Roman"/>
                <w:i/>
                <w:sz w:val="20"/>
                <w:szCs w:val="20"/>
                <w:lang w:val="en-IE"/>
              </w:rPr>
            </m:ctrlPr>
          </m:naryPr>
          <m:sub>
            <m:r>
              <w:rPr>
                <w:rFonts w:ascii="Cambria Math" w:hAnsi="Cambria Math" w:cs="Times New Roman"/>
                <w:sz w:val="20"/>
                <w:szCs w:val="20"/>
                <w:lang w:val="en-IE"/>
              </w:rPr>
              <m:t>M</m:t>
            </m:r>
          </m:sub>
          <m:sup/>
          <m:e>
            <m:r>
              <w:rPr>
                <w:rFonts w:ascii="Cambria Math" w:hAnsi="Cambria Math" w:cs="Times New Roman"/>
                <w:sz w:val="20"/>
                <w:szCs w:val="20"/>
                <w:lang w:val="en-IE"/>
              </w:rPr>
              <m:t>P</m:t>
            </m:r>
            <m:d>
              <m:dPr>
                <m:ctrlPr>
                  <w:rPr>
                    <w:rFonts w:ascii="Cambria Math" w:hAnsi="Cambria Math" w:cs="Times New Roman"/>
                    <w:i/>
                    <w:sz w:val="20"/>
                    <w:szCs w:val="20"/>
                    <w:lang w:val="en-IE"/>
                  </w:rPr>
                </m:ctrlPr>
              </m:dPr>
              <m:e>
                <m:r>
                  <w:rPr>
                    <w:rFonts w:ascii="Cambria Math" w:hAnsi="Cambria Math" w:cs="Times New Roman"/>
                    <w:sz w:val="20"/>
                    <w:szCs w:val="20"/>
                    <w:lang w:val="en-IE"/>
                  </w:rPr>
                  <m:t>D</m:t>
                </m:r>
              </m:e>
              <m:e>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m:t>
                    </m:r>
                  </m:sub>
                </m:sSub>
              </m:e>
            </m:d>
            <m:r>
              <w:rPr>
                <w:rFonts w:ascii="Cambria Math" w:hAnsi="Cambria Math" w:cs="Times New Roman"/>
                <w:sz w:val="20"/>
                <w:szCs w:val="20"/>
                <w:lang w:val="en-IE"/>
              </w:rPr>
              <m:t>P(</m:t>
            </m:r>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m:t>
                </m:r>
              </m:sub>
            </m:sSub>
            <m:r>
              <w:rPr>
                <w:rFonts w:ascii="Cambria Math" w:hAnsi="Cambria Math" w:cs="Times New Roman"/>
                <w:sz w:val="20"/>
                <w:szCs w:val="20"/>
                <w:lang w:val="en-IE"/>
              </w:rPr>
              <m:t>)</m:t>
            </m:r>
          </m:e>
        </m:nary>
      </m:oMath>
      <w:r w:rsidRPr="00C17499">
        <w:rPr>
          <w:rFonts w:ascii="Times New Roman" w:eastAsiaTheme="minorEastAsia" w:hAnsi="Times New Roman" w:cs="Times New Roman"/>
          <w:sz w:val="20"/>
          <w:szCs w:val="20"/>
          <w:lang w:val="en-IE"/>
        </w:rPr>
        <w:t xml:space="preserve"> represents the integrated likelihood of </w:t>
      </w:r>
      <m:oMath>
        <m:sSub>
          <m:sSubPr>
            <m:ctrlPr>
              <w:rPr>
                <w:rFonts w:ascii="Cambria Math" w:eastAsiaTheme="minorEastAsia" w:hAnsi="Cambria Math" w:cs="Times New Roman"/>
                <w:i/>
                <w:sz w:val="20"/>
                <w:szCs w:val="20"/>
                <w:lang w:val="en-IE"/>
              </w:rPr>
            </m:ctrlPr>
          </m:sSubPr>
          <m:e>
            <m:r>
              <w:rPr>
                <w:rFonts w:ascii="Cambria Math" w:eastAsiaTheme="minorEastAsia" w:hAnsi="Cambria Math" w:cs="Times New Roman"/>
                <w:sz w:val="20"/>
                <w:szCs w:val="20"/>
                <w:lang w:val="en-IE"/>
              </w:rPr>
              <m:t>M</m:t>
            </m:r>
          </m:e>
          <m:sub>
            <m:r>
              <w:rPr>
                <w:rFonts w:ascii="Cambria Math" w:eastAsiaTheme="minorEastAsia" w:hAnsi="Cambria Math" w:cs="Times New Roman"/>
                <w:sz w:val="20"/>
                <w:szCs w:val="20"/>
                <w:lang w:val="en-IE"/>
              </w:rPr>
              <m:t>j</m:t>
            </m:r>
          </m:sub>
        </m:sSub>
      </m:oMath>
      <w:r w:rsidRPr="00C17499">
        <w:rPr>
          <w:rFonts w:ascii="Times New Roman" w:eastAsiaTheme="minorEastAsia" w:hAnsi="Times New Roman" w:cs="Times New Roman"/>
          <w:sz w:val="20"/>
          <w:szCs w:val="20"/>
          <w:lang w:val="en-IE"/>
        </w:rPr>
        <w:t xml:space="preserve">across all the possible models </w:t>
      </w:r>
      <m:oMath>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m:t>
            </m:r>
          </m:sub>
        </m:sSub>
      </m:oMath>
      <w:r w:rsidRPr="00C17499">
        <w:rPr>
          <w:rFonts w:ascii="Times New Roman" w:eastAsiaTheme="minorEastAsia" w:hAnsi="Times New Roman" w:cs="Times New Roman"/>
          <w:sz w:val="20"/>
          <w:szCs w:val="20"/>
          <w:lang w:val="en-IE"/>
        </w:rPr>
        <w:t xml:space="preserve">.As already mentioned, the uncertainty arises from the choice of the set of </w:t>
      </w:r>
      <w:proofErr w:type="spellStart"/>
      <w:r w:rsidRPr="00C17499">
        <w:rPr>
          <w:rFonts w:ascii="Times New Roman" w:eastAsiaTheme="minorEastAsia" w:hAnsi="Times New Roman" w:cs="Times New Roman"/>
          <w:sz w:val="20"/>
          <w:szCs w:val="20"/>
          <w:lang w:val="en-IE"/>
        </w:rPr>
        <w:t>regressors</w:t>
      </w:r>
      <w:proofErr w:type="spellEnd"/>
      <w:r w:rsidRPr="00C17499">
        <w:rPr>
          <w:rFonts w:ascii="Times New Roman" w:eastAsiaTheme="minorEastAsia" w:hAnsi="Times New Roman" w:cs="Times New Roman"/>
          <w:sz w:val="20"/>
          <w:szCs w:val="20"/>
          <w:lang w:val="en-IE"/>
        </w:rPr>
        <w:t xml:space="preserve"> to be included in the estimation. BMA allows for including this uncertainty on the estimations of the parameters. The </w:t>
      </w:r>
      <m:oMath>
        <m:acc>
          <m:accPr>
            <m:ctrlPr>
              <w:rPr>
                <w:rFonts w:ascii="Cambria Math" w:eastAsiaTheme="minorEastAsia" w:hAnsi="Cambria Math" w:cs="Times New Roman"/>
                <w:i/>
                <w:sz w:val="20"/>
                <w:szCs w:val="20"/>
                <w:lang w:val="en-IE"/>
              </w:rPr>
            </m:ctrlPr>
          </m:accPr>
          <m:e>
            <m:r>
              <w:rPr>
                <w:rFonts w:ascii="Cambria Math" w:eastAsiaTheme="minorEastAsia" w:hAnsi="Cambria Math" w:cs="Times New Roman"/>
                <w:sz w:val="20"/>
                <w:szCs w:val="20"/>
                <w:lang w:val="en-IE"/>
              </w:rPr>
              <m:t>β</m:t>
            </m:r>
          </m:e>
        </m:acc>
      </m:oMath>
      <w:r w:rsidRPr="00C17499">
        <w:rPr>
          <w:rFonts w:ascii="Times New Roman" w:eastAsiaTheme="minorEastAsia" w:hAnsi="Times New Roman" w:cs="Times New Roman"/>
          <w:sz w:val="20"/>
          <w:szCs w:val="20"/>
          <w:lang w:val="en-IE"/>
        </w:rPr>
        <w:t xml:space="preserve"> estimated from the BMA are:</w:t>
      </w:r>
    </w:p>
    <w:p w14:paraId="571232AB" w14:textId="77777777" w:rsidR="007D3D41" w:rsidRPr="00C17499" w:rsidRDefault="00A5670E" w:rsidP="007D3D41">
      <w:pPr>
        <w:jc w:val="both"/>
        <w:rPr>
          <w:rFonts w:ascii="Times New Roman" w:eastAsiaTheme="minorEastAsia" w:hAnsi="Times New Roman" w:cs="Times New Roman"/>
          <w:sz w:val="20"/>
          <w:szCs w:val="20"/>
          <w:lang w:val="en-IE"/>
        </w:rPr>
      </w:pPr>
      <m:oMathPara>
        <m:oMath>
          <m:acc>
            <m:accPr>
              <m:ctrlPr>
                <w:rPr>
                  <w:rFonts w:ascii="Cambria Math" w:eastAsiaTheme="minorEastAsia" w:hAnsi="Cambria Math" w:cs="Times New Roman"/>
                  <w:i/>
                  <w:sz w:val="20"/>
                  <w:szCs w:val="20"/>
                  <w:lang w:val="en-IE"/>
                </w:rPr>
              </m:ctrlPr>
            </m:accPr>
            <m:e>
              <m:r>
                <w:rPr>
                  <w:rFonts w:ascii="Cambria Math" w:eastAsiaTheme="minorEastAsia" w:hAnsi="Cambria Math" w:cs="Times New Roman"/>
                  <w:sz w:val="20"/>
                  <w:szCs w:val="20"/>
                  <w:lang w:val="en-IE"/>
                </w:rPr>
                <m:t>β</m:t>
              </m:r>
            </m:e>
          </m:acc>
          <m:r>
            <w:rPr>
              <w:rFonts w:ascii="Cambria Math" w:hAnsi="Cambria Math" w:cs="Times New Roman"/>
              <w:sz w:val="20"/>
              <w:szCs w:val="20"/>
              <w:lang w:val="en-IE"/>
            </w:rPr>
            <m:t>=</m:t>
          </m:r>
          <m:nary>
            <m:naryPr>
              <m:chr m:val="∑"/>
              <m:limLoc m:val="undOvr"/>
              <m:ctrlPr>
                <w:rPr>
                  <w:rFonts w:ascii="Cambria Math" w:hAnsi="Cambria Math" w:cs="Times New Roman"/>
                  <w:i/>
                  <w:sz w:val="20"/>
                  <w:szCs w:val="20"/>
                  <w:lang w:val="en-IE"/>
                </w:rPr>
              </m:ctrlPr>
            </m:naryPr>
            <m:sub>
              <m:r>
                <w:rPr>
                  <w:rFonts w:ascii="Cambria Math" w:hAnsi="Cambria Math" w:cs="Times New Roman"/>
                  <w:sz w:val="20"/>
                  <w:szCs w:val="20"/>
                  <w:lang w:val="en-IE"/>
                </w:rPr>
                <m:t>j=1</m:t>
              </m:r>
            </m:sub>
            <m:sup>
              <m:r>
                <w:rPr>
                  <w:rFonts w:ascii="Cambria Math" w:hAnsi="Cambria Math" w:cs="Times New Roman"/>
                  <w:sz w:val="20"/>
                  <w:szCs w:val="20"/>
                  <w:lang w:val="en-IE"/>
                </w:rPr>
                <m:t>2p</m:t>
              </m:r>
            </m:sup>
            <m:e>
              <m:r>
                <w:rPr>
                  <w:rFonts w:ascii="Cambria Math" w:hAnsi="Cambria Math" w:cs="Times New Roman"/>
                  <w:sz w:val="20"/>
                  <w:szCs w:val="20"/>
                  <w:lang w:val="en-IE"/>
                </w:rPr>
                <m:t>P</m:t>
              </m:r>
              <m:d>
                <m:dPr>
                  <m:ctrlPr>
                    <w:rPr>
                      <w:rFonts w:ascii="Cambria Math" w:hAnsi="Cambria Math" w:cs="Times New Roman"/>
                      <w:i/>
                      <w:sz w:val="20"/>
                      <w:szCs w:val="20"/>
                      <w:lang w:val="en-IE"/>
                    </w:rPr>
                  </m:ctrlPr>
                </m:dPr>
                <m:e>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j</m:t>
                      </m:r>
                    </m:sub>
                  </m:sSub>
                </m:e>
                <m:e>
                  <m:r>
                    <w:rPr>
                      <w:rFonts w:ascii="Cambria Math" w:hAnsi="Cambria Math" w:cs="Times New Roman"/>
                      <w:sz w:val="20"/>
                      <w:szCs w:val="20"/>
                      <w:lang w:val="en-IE"/>
                    </w:rPr>
                    <m:t>D</m:t>
                  </m:r>
                </m:e>
              </m:d>
              <m:sSub>
                <m:sSubPr>
                  <m:ctrlPr>
                    <w:rPr>
                      <w:rFonts w:ascii="Cambria Math" w:hAnsi="Cambria Math" w:cs="Times New Roman"/>
                      <w:i/>
                      <w:sz w:val="20"/>
                      <w:szCs w:val="20"/>
                      <w:lang w:val="en-IE"/>
                    </w:rPr>
                  </m:ctrlPr>
                </m:sSubPr>
                <m:e>
                  <m:r>
                    <w:rPr>
                      <w:rFonts w:ascii="Cambria Math" w:hAnsi="Cambria Math" w:cs="Times New Roman"/>
                      <w:sz w:val="20"/>
                      <w:szCs w:val="20"/>
                      <w:lang w:val="en-IE"/>
                    </w:rPr>
                    <m:t>β</m:t>
                  </m:r>
                </m:e>
                <m:sub>
                  <m:sSub>
                    <m:sSubPr>
                      <m:ctrlPr>
                        <w:rPr>
                          <w:rFonts w:ascii="Cambria Math" w:hAnsi="Cambria Math" w:cs="Times New Roman"/>
                          <w:i/>
                          <w:sz w:val="20"/>
                          <w:szCs w:val="20"/>
                          <w:lang w:val="en-IE"/>
                        </w:rPr>
                      </m:ctrlPr>
                    </m:sSubPr>
                    <m:e>
                      <m:r>
                        <w:rPr>
                          <w:rFonts w:ascii="Cambria Math" w:hAnsi="Cambria Math" w:cs="Times New Roman"/>
                          <w:sz w:val="20"/>
                          <w:szCs w:val="20"/>
                          <w:lang w:val="en-IE"/>
                        </w:rPr>
                        <m:t>M</m:t>
                      </m:r>
                    </m:e>
                    <m:sub>
                      <m:r>
                        <w:rPr>
                          <w:rFonts w:ascii="Cambria Math" w:hAnsi="Cambria Math" w:cs="Times New Roman"/>
                          <w:sz w:val="20"/>
                          <w:szCs w:val="20"/>
                          <w:lang w:val="en-IE"/>
                        </w:rPr>
                        <m:t>j</m:t>
                      </m:r>
                    </m:sub>
                  </m:sSub>
                </m:sub>
              </m:sSub>
            </m:e>
          </m:nary>
        </m:oMath>
      </m:oMathPara>
    </w:p>
    <w:p w14:paraId="37D444BB" w14:textId="37033C0B" w:rsidR="00CF5D7B" w:rsidRPr="00CB6AF6" w:rsidRDefault="007D3D41" w:rsidP="007D3D41">
      <w:pPr>
        <w:spacing w:line="240" w:lineRule="auto"/>
        <w:jc w:val="both"/>
        <w:rPr>
          <w:rFonts w:ascii="Times New Roman" w:eastAsiaTheme="minorEastAsia" w:hAnsi="Times New Roman" w:cs="Times New Roman"/>
          <w:sz w:val="20"/>
          <w:szCs w:val="20"/>
          <w:lang w:val="en-IE"/>
        </w:rPr>
      </w:pPr>
      <w:r w:rsidRPr="00C17499">
        <w:rPr>
          <w:rFonts w:ascii="Times New Roman" w:eastAsiaTheme="minorEastAsia" w:hAnsi="Times New Roman" w:cs="Times New Roman"/>
          <w:sz w:val="20"/>
          <w:szCs w:val="20"/>
          <w:lang w:val="en-IE"/>
        </w:rPr>
        <w:t xml:space="preserve">Where </w:t>
      </w:r>
      <m:oMath>
        <m:sSub>
          <m:sSubPr>
            <m:ctrlPr>
              <w:rPr>
                <w:rFonts w:ascii="Cambria Math" w:eastAsiaTheme="minorEastAsia" w:hAnsi="Cambria Math" w:cs="Times New Roman"/>
                <w:i/>
                <w:sz w:val="20"/>
                <w:szCs w:val="20"/>
                <w:lang w:val="en-IE"/>
              </w:rPr>
            </m:ctrlPr>
          </m:sSubPr>
          <m:e>
            <m:r>
              <w:rPr>
                <w:rFonts w:ascii="Cambria Math" w:eastAsiaTheme="minorEastAsia" w:hAnsi="Cambria Math" w:cs="Times New Roman"/>
                <w:sz w:val="20"/>
                <w:szCs w:val="20"/>
                <w:lang w:val="en-IE"/>
              </w:rPr>
              <m:t>M</m:t>
            </m:r>
          </m:e>
          <m:sub>
            <m:r>
              <w:rPr>
                <w:rFonts w:ascii="Cambria Math" w:eastAsiaTheme="minorEastAsia" w:hAnsi="Cambria Math" w:cs="Times New Roman"/>
                <w:sz w:val="20"/>
                <w:szCs w:val="20"/>
                <w:lang w:val="en-IE"/>
              </w:rPr>
              <m:t>j</m:t>
            </m:r>
          </m:sub>
        </m:sSub>
      </m:oMath>
      <w:r w:rsidRPr="00C17499">
        <w:rPr>
          <w:rFonts w:ascii="Times New Roman" w:eastAsiaTheme="minorEastAsia" w:hAnsi="Times New Roman" w:cs="Times New Roman"/>
          <w:sz w:val="20"/>
          <w:szCs w:val="20"/>
          <w:lang w:val="en-IE"/>
        </w:rPr>
        <w:t xml:space="preserve">is the model associated with a combination of variables pertaining to the discrete model space </w:t>
      </w:r>
      <m:oMath>
        <m:sSubSup>
          <m:sSubSupPr>
            <m:ctrlPr>
              <w:rPr>
                <w:rFonts w:ascii="Cambria Math" w:eastAsiaTheme="minorEastAsia" w:hAnsi="Cambria Math" w:cs="Times New Roman"/>
                <w:i/>
                <w:sz w:val="20"/>
                <w:szCs w:val="20"/>
                <w:lang w:val="en-IE"/>
              </w:rPr>
            </m:ctrlPr>
          </m:sSubSupPr>
          <m:e>
            <m:d>
              <m:dPr>
                <m:begChr m:val="{"/>
                <m:endChr m:val="}"/>
                <m:ctrlPr>
                  <w:rPr>
                    <w:rFonts w:ascii="Cambria Math" w:eastAsiaTheme="minorEastAsia" w:hAnsi="Cambria Math" w:cs="Times New Roman"/>
                    <w:i/>
                    <w:sz w:val="20"/>
                    <w:szCs w:val="20"/>
                    <w:lang w:val="en-IE"/>
                  </w:rPr>
                </m:ctrlPr>
              </m:dPr>
              <m:e>
                <m:sSub>
                  <m:sSubPr>
                    <m:ctrlPr>
                      <w:rPr>
                        <w:rFonts w:ascii="Cambria Math" w:eastAsiaTheme="minorEastAsia" w:hAnsi="Cambria Math" w:cs="Times New Roman"/>
                        <w:i/>
                        <w:sz w:val="20"/>
                        <w:szCs w:val="20"/>
                        <w:lang w:val="en-IE"/>
                      </w:rPr>
                    </m:ctrlPr>
                  </m:sSubPr>
                  <m:e>
                    <m:r>
                      <w:rPr>
                        <w:rFonts w:ascii="Cambria Math" w:eastAsiaTheme="minorEastAsia" w:hAnsi="Cambria Math" w:cs="Times New Roman"/>
                        <w:sz w:val="20"/>
                        <w:szCs w:val="20"/>
                        <w:lang w:val="en-IE"/>
                      </w:rPr>
                      <m:t>M</m:t>
                    </m:r>
                  </m:e>
                  <m:sub>
                    <m:r>
                      <w:rPr>
                        <w:rFonts w:ascii="Cambria Math" w:eastAsiaTheme="minorEastAsia" w:hAnsi="Cambria Math" w:cs="Times New Roman"/>
                        <w:sz w:val="20"/>
                        <w:szCs w:val="20"/>
                        <w:lang w:val="en-IE"/>
                      </w:rPr>
                      <m:t>j</m:t>
                    </m:r>
                  </m:sub>
                </m:sSub>
              </m:e>
            </m:d>
          </m:e>
          <m:sub>
            <m:r>
              <w:rPr>
                <w:rFonts w:ascii="Cambria Math" w:eastAsiaTheme="minorEastAsia" w:hAnsi="Cambria Math" w:cs="Times New Roman"/>
                <w:sz w:val="20"/>
                <w:szCs w:val="20"/>
                <w:lang w:val="en-IE"/>
              </w:rPr>
              <m:t>j=1</m:t>
            </m:r>
          </m:sub>
          <m:sup>
            <m:r>
              <w:rPr>
                <w:rFonts w:ascii="Cambria Math" w:eastAsiaTheme="minorEastAsia" w:hAnsi="Cambria Math" w:cs="Times New Roman"/>
                <w:sz w:val="20"/>
                <w:szCs w:val="20"/>
                <w:lang w:val="en-IE"/>
              </w:rPr>
              <m:t>2p</m:t>
            </m:r>
          </m:sup>
        </m:sSubSup>
      </m:oMath>
      <w:r w:rsidRPr="00C17499">
        <w:rPr>
          <w:rFonts w:ascii="Times New Roman" w:eastAsiaTheme="minorEastAsia" w:hAnsi="Times New Roman" w:cs="Times New Roman"/>
          <w:sz w:val="20"/>
          <w:szCs w:val="20"/>
          <w:lang w:val="en-IE"/>
        </w:rPr>
        <w:t xml:space="preserve">. By considering many possible regressors, BMA also addresses omitted variable bias </w:t>
      </w:r>
      <w:r w:rsidRPr="00C17499">
        <w:rPr>
          <w:rFonts w:ascii="Times New Roman" w:hAnsi="Times New Roman" w:cs="Times New Roman"/>
          <w:sz w:val="20"/>
          <w:szCs w:val="20"/>
          <w:lang w:val="en-IE"/>
        </w:rPr>
        <w:t>(Hasan et al., 2016)</w:t>
      </w:r>
      <w:r w:rsidRPr="00C17499">
        <w:rPr>
          <w:rFonts w:ascii="Times New Roman" w:eastAsiaTheme="minorEastAsia" w:hAnsi="Times New Roman" w:cs="Times New Roman"/>
          <w:sz w:val="20"/>
          <w:szCs w:val="20"/>
          <w:lang w:val="en-IE"/>
        </w:rPr>
        <w:t>.</w:t>
      </w:r>
      <w:r>
        <w:rPr>
          <w:rFonts w:ascii="Times New Roman" w:eastAsiaTheme="minorEastAsia" w:hAnsi="Times New Roman" w:cs="Times New Roman"/>
          <w:sz w:val="20"/>
          <w:szCs w:val="20"/>
          <w:lang w:val="en-IE"/>
        </w:rPr>
        <w:t xml:space="preserve"> </w:t>
      </w:r>
      <w:r w:rsidR="00CF5D7B">
        <w:rPr>
          <w:rFonts w:ascii="Times New Roman" w:hAnsi="Times New Roman" w:cs="Times New Roman"/>
          <w:sz w:val="20"/>
          <w:szCs w:val="20"/>
          <w:lang w:val="en-IE"/>
        </w:rPr>
        <w:t>For model sampling, the BMA estimation used in this work uses a backward elimination procedure in which all the variables are eliminated one at time from the full model. Once the number of variables is reduced to 30, the algorithm screens the t-statistics for the estimation parameters removing those variables for which the statistic is small. To select which model to include in the final set, the algorithm uses BIC differences following Table A8</w:t>
      </w:r>
    </w:p>
    <w:p w14:paraId="655D956B" w14:textId="77777777" w:rsidR="00CF5D7B" w:rsidRDefault="00CF5D7B" w:rsidP="00CF5D7B">
      <w:pPr>
        <w:rPr>
          <w:rFonts w:ascii="Times New Roman" w:hAnsi="Times New Roman" w:cs="Times New Roman"/>
          <w:sz w:val="20"/>
          <w:szCs w:val="20"/>
          <w:lang w:val="en-IE"/>
        </w:rPr>
      </w:pPr>
    </w:p>
    <w:p w14:paraId="523A21C1" w14:textId="1BF6D95E" w:rsidR="00CF5D7B" w:rsidRPr="00437713" w:rsidRDefault="00CF5D7B" w:rsidP="00CF5D7B">
      <w:pPr>
        <w:jc w:val="center"/>
        <w:rPr>
          <w:rFonts w:ascii="Times New Roman" w:hAnsi="Times New Roman" w:cs="Times New Roman"/>
          <w:color w:val="FF0000"/>
          <w:sz w:val="20"/>
          <w:szCs w:val="20"/>
          <w:lang w:val="en-IE"/>
        </w:rPr>
      </w:pPr>
      <w:r w:rsidRPr="00437713">
        <w:rPr>
          <w:rFonts w:ascii="Times New Roman" w:hAnsi="Times New Roman" w:cs="Times New Roman"/>
          <w:sz w:val="20"/>
          <w:szCs w:val="20"/>
          <w:lang w:val="en-IE"/>
        </w:rPr>
        <w:t>Table A</w:t>
      </w:r>
      <w:r w:rsidR="00E37FA6" w:rsidRPr="00437713">
        <w:rPr>
          <w:rFonts w:ascii="Times New Roman" w:hAnsi="Times New Roman" w:cs="Times New Roman"/>
          <w:sz w:val="20"/>
          <w:szCs w:val="20"/>
          <w:lang w:val="en-IE"/>
        </w:rPr>
        <w:t>12</w:t>
      </w:r>
      <w:r w:rsidRPr="00437713">
        <w:rPr>
          <w:rFonts w:ascii="Times New Roman" w:hAnsi="Times New Roman" w:cs="Times New Roman"/>
          <w:sz w:val="20"/>
          <w:szCs w:val="20"/>
          <w:lang w:val="en-IE"/>
        </w:rPr>
        <w:t xml:space="preserve"> BIC differences</w:t>
      </w:r>
    </w:p>
    <w:tbl>
      <w:tblPr>
        <w:tblStyle w:val="TableGridLight"/>
        <w:tblW w:w="0" w:type="auto"/>
        <w:jc w:val="center"/>
        <w:tblLook w:val="04A0" w:firstRow="1" w:lastRow="0" w:firstColumn="1" w:lastColumn="0" w:noHBand="0" w:noVBand="1"/>
      </w:tblPr>
      <w:tblGrid>
        <w:gridCol w:w="1796"/>
        <w:gridCol w:w="1472"/>
      </w:tblGrid>
      <w:tr w:rsidR="00CF5D7B" w14:paraId="05C11F78" w14:textId="77777777" w:rsidTr="003C6AE7">
        <w:trPr>
          <w:trHeight w:val="232"/>
          <w:jc w:val="center"/>
        </w:trPr>
        <w:tc>
          <w:tcPr>
            <w:tcW w:w="1796" w:type="dxa"/>
            <w:tcBorders>
              <w:top w:val="double" w:sz="4" w:space="0" w:color="auto"/>
              <w:bottom w:val="single" w:sz="4" w:space="0" w:color="auto"/>
            </w:tcBorders>
            <w:shd w:val="clear" w:color="auto" w:fill="auto"/>
          </w:tcPr>
          <w:p w14:paraId="1B2DDAEF"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BIC difference</w:t>
            </w:r>
          </w:p>
        </w:tc>
        <w:tc>
          <w:tcPr>
            <w:tcW w:w="1471" w:type="dxa"/>
            <w:tcBorders>
              <w:top w:val="double" w:sz="4" w:space="0" w:color="auto"/>
              <w:bottom w:val="single" w:sz="4" w:space="0" w:color="auto"/>
            </w:tcBorders>
            <w:shd w:val="clear" w:color="auto" w:fill="auto"/>
          </w:tcPr>
          <w:p w14:paraId="4934B2EE"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Evidence</w:t>
            </w:r>
          </w:p>
        </w:tc>
      </w:tr>
      <w:tr w:rsidR="00CF5D7B" w14:paraId="179042F6" w14:textId="77777777" w:rsidTr="003C6AE7">
        <w:trPr>
          <w:trHeight w:val="245"/>
          <w:jc w:val="center"/>
        </w:trPr>
        <w:tc>
          <w:tcPr>
            <w:tcW w:w="1796" w:type="dxa"/>
            <w:tcBorders>
              <w:top w:val="double" w:sz="4" w:space="0" w:color="auto"/>
            </w:tcBorders>
            <w:shd w:val="clear" w:color="auto" w:fill="auto"/>
          </w:tcPr>
          <w:p w14:paraId="5CE0EB40" w14:textId="77777777" w:rsidR="00CF5D7B" w:rsidRPr="00C443A8" w:rsidRDefault="00CF5D7B" w:rsidP="00A5670E">
            <w:pPr>
              <w:jc w:val="center"/>
              <w:rPr>
                <w:rFonts w:ascii="Times New Roman" w:hAnsi="Times New Roman" w:cs="Times New Roman"/>
                <w:sz w:val="20"/>
                <w:szCs w:val="20"/>
                <w:lang w:val="en-IE"/>
              </w:rPr>
            </w:pPr>
            <w:r>
              <w:rPr>
                <w:sz w:val="20"/>
                <w:szCs w:val="20"/>
                <w:lang w:val="en-IE"/>
              </w:rPr>
              <w:t>0-</w:t>
            </w:r>
            <w:r w:rsidRPr="00C443A8">
              <w:rPr>
                <w:sz w:val="20"/>
                <w:szCs w:val="20"/>
                <w:lang w:val="en-IE"/>
              </w:rPr>
              <w:t>2</w:t>
            </w:r>
          </w:p>
        </w:tc>
        <w:tc>
          <w:tcPr>
            <w:tcW w:w="1471" w:type="dxa"/>
            <w:tcBorders>
              <w:top w:val="double" w:sz="4" w:space="0" w:color="auto"/>
            </w:tcBorders>
            <w:shd w:val="clear" w:color="auto" w:fill="auto"/>
          </w:tcPr>
          <w:p w14:paraId="3BADD9FB"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Weak</w:t>
            </w:r>
          </w:p>
        </w:tc>
      </w:tr>
      <w:tr w:rsidR="00CF5D7B" w14:paraId="69437F2E" w14:textId="77777777" w:rsidTr="003C6AE7">
        <w:trPr>
          <w:trHeight w:val="238"/>
          <w:jc w:val="center"/>
        </w:trPr>
        <w:tc>
          <w:tcPr>
            <w:tcW w:w="1796" w:type="dxa"/>
            <w:shd w:val="clear" w:color="auto" w:fill="auto"/>
          </w:tcPr>
          <w:p w14:paraId="14658381"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2-6</w:t>
            </w:r>
          </w:p>
        </w:tc>
        <w:tc>
          <w:tcPr>
            <w:tcW w:w="1471" w:type="dxa"/>
            <w:shd w:val="clear" w:color="auto" w:fill="auto"/>
          </w:tcPr>
          <w:p w14:paraId="15729ED1"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Positive</w:t>
            </w:r>
          </w:p>
        </w:tc>
      </w:tr>
      <w:tr w:rsidR="00CF5D7B" w14:paraId="50FE8224" w14:textId="77777777" w:rsidTr="003C6AE7">
        <w:trPr>
          <w:trHeight w:val="232"/>
          <w:jc w:val="center"/>
        </w:trPr>
        <w:tc>
          <w:tcPr>
            <w:tcW w:w="1796" w:type="dxa"/>
            <w:tcBorders>
              <w:bottom w:val="single" w:sz="4" w:space="0" w:color="BFBFBF" w:themeColor="background1" w:themeShade="BF"/>
            </w:tcBorders>
            <w:shd w:val="clear" w:color="auto" w:fill="auto"/>
          </w:tcPr>
          <w:p w14:paraId="5D72FDF2"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6-10</w:t>
            </w:r>
          </w:p>
        </w:tc>
        <w:tc>
          <w:tcPr>
            <w:tcW w:w="1471" w:type="dxa"/>
            <w:tcBorders>
              <w:bottom w:val="single" w:sz="4" w:space="0" w:color="BFBFBF" w:themeColor="background1" w:themeShade="BF"/>
            </w:tcBorders>
            <w:shd w:val="clear" w:color="auto" w:fill="auto"/>
          </w:tcPr>
          <w:p w14:paraId="1F851EE2"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Strong</w:t>
            </w:r>
          </w:p>
        </w:tc>
      </w:tr>
      <w:tr w:rsidR="00CF5D7B" w14:paraId="08955E16" w14:textId="77777777" w:rsidTr="003C6AE7">
        <w:trPr>
          <w:trHeight w:val="232"/>
          <w:jc w:val="center"/>
        </w:trPr>
        <w:tc>
          <w:tcPr>
            <w:tcW w:w="1796" w:type="dxa"/>
            <w:tcBorders>
              <w:bottom w:val="single" w:sz="4" w:space="0" w:color="auto"/>
            </w:tcBorders>
            <w:shd w:val="clear" w:color="auto" w:fill="auto"/>
          </w:tcPr>
          <w:p w14:paraId="4ED38834"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&gt;10</w:t>
            </w:r>
          </w:p>
        </w:tc>
        <w:tc>
          <w:tcPr>
            <w:tcW w:w="1471" w:type="dxa"/>
            <w:tcBorders>
              <w:bottom w:val="nil"/>
            </w:tcBorders>
            <w:shd w:val="clear" w:color="auto" w:fill="auto"/>
          </w:tcPr>
          <w:p w14:paraId="241D06AA" w14:textId="77777777" w:rsidR="00CF5D7B" w:rsidRDefault="00CF5D7B" w:rsidP="00A5670E">
            <w:pPr>
              <w:jc w:val="center"/>
              <w:rPr>
                <w:rFonts w:ascii="Times New Roman" w:hAnsi="Times New Roman" w:cs="Times New Roman"/>
                <w:sz w:val="20"/>
                <w:szCs w:val="20"/>
                <w:lang w:val="en-IE"/>
              </w:rPr>
            </w:pPr>
            <w:r>
              <w:rPr>
                <w:rFonts w:ascii="Times New Roman" w:hAnsi="Times New Roman" w:cs="Times New Roman"/>
                <w:sz w:val="20"/>
                <w:szCs w:val="20"/>
                <w:lang w:val="en-IE"/>
              </w:rPr>
              <w:t>Very Strong</w:t>
            </w:r>
          </w:p>
        </w:tc>
      </w:tr>
      <w:tr w:rsidR="002A21AE" w14:paraId="72F60961" w14:textId="77777777" w:rsidTr="003C6AE7">
        <w:trPr>
          <w:trHeight w:val="471"/>
          <w:jc w:val="center"/>
        </w:trPr>
        <w:tc>
          <w:tcPr>
            <w:tcW w:w="3268" w:type="dxa"/>
            <w:gridSpan w:val="2"/>
            <w:tcBorders>
              <w:top w:val="single" w:sz="4" w:space="0" w:color="auto"/>
              <w:left w:val="nil"/>
              <w:bottom w:val="nil"/>
              <w:right w:val="nil"/>
            </w:tcBorders>
            <w:shd w:val="clear" w:color="auto" w:fill="auto"/>
          </w:tcPr>
          <w:p w14:paraId="6F2B80B8" w14:textId="78B3311F" w:rsidR="002A21AE" w:rsidRDefault="002A21AE" w:rsidP="003C6AE7">
            <w:pPr>
              <w:rPr>
                <w:rFonts w:ascii="Times New Roman" w:hAnsi="Times New Roman" w:cs="Times New Roman"/>
                <w:sz w:val="20"/>
                <w:szCs w:val="20"/>
                <w:lang w:val="en-IE"/>
              </w:rPr>
            </w:pPr>
            <w:r>
              <w:rPr>
                <w:rFonts w:ascii="Times New Roman" w:hAnsi="Times New Roman" w:cs="Times New Roman"/>
                <w:sz w:val="20"/>
                <w:szCs w:val="20"/>
                <w:lang w:val="en-IE"/>
              </w:rPr>
              <w:t xml:space="preserve">Source: </w:t>
            </w:r>
            <w:r w:rsidR="003C6AE7">
              <w:rPr>
                <w:rFonts w:ascii="Times New Roman" w:hAnsi="Times New Roman" w:cs="Times New Roman"/>
                <w:sz w:val="20"/>
                <w:szCs w:val="20"/>
                <w:lang w:val="en-IE"/>
              </w:rPr>
              <w:t>(</w:t>
            </w:r>
            <w:proofErr w:type="spellStart"/>
            <w:r>
              <w:rPr>
                <w:rFonts w:ascii="Times New Roman" w:hAnsi="Times New Roman" w:cs="Times New Roman"/>
                <w:sz w:val="20"/>
                <w:szCs w:val="20"/>
                <w:lang w:val="en-IE"/>
              </w:rPr>
              <w:t>Amini</w:t>
            </w:r>
            <w:proofErr w:type="spellEnd"/>
            <w:r>
              <w:rPr>
                <w:rFonts w:ascii="Times New Roman" w:hAnsi="Times New Roman" w:cs="Times New Roman"/>
                <w:sz w:val="20"/>
                <w:szCs w:val="20"/>
                <w:lang w:val="en-IE"/>
              </w:rPr>
              <w:t xml:space="preserve"> &amp; Parameter, </w:t>
            </w:r>
            <w:r w:rsidR="003C6AE7">
              <w:rPr>
                <w:rFonts w:ascii="Times New Roman" w:hAnsi="Times New Roman" w:cs="Times New Roman"/>
                <w:sz w:val="20"/>
                <w:szCs w:val="20"/>
                <w:lang w:val="en-IE"/>
              </w:rPr>
              <w:t>2011)</w:t>
            </w:r>
          </w:p>
        </w:tc>
      </w:tr>
    </w:tbl>
    <w:p w14:paraId="6547198D" w14:textId="77777777" w:rsidR="00CF5D7B" w:rsidRDefault="00CF5D7B" w:rsidP="00CF5D7B">
      <w:pPr>
        <w:rPr>
          <w:rFonts w:ascii="Times New Roman" w:hAnsi="Times New Roman" w:cs="Times New Roman"/>
          <w:sz w:val="20"/>
          <w:szCs w:val="20"/>
          <w:lang w:val="en-IE"/>
        </w:rPr>
      </w:pPr>
    </w:p>
    <w:p w14:paraId="73AC32D3" w14:textId="77777777" w:rsidR="00CF5D7B" w:rsidRDefault="00CF5D7B" w:rsidP="00CF5D7B">
      <w:pPr>
        <w:rPr>
          <w:rFonts w:ascii="Times New Roman" w:hAnsi="Times New Roman" w:cs="Times New Roman"/>
          <w:sz w:val="20"/>
          <w:szCs w:val="20"/>
          <w:lang w:val="en-IE"/>
        </w:rPr>
      </w:pPr>
    </w:p>
    <w:p w14:paraId="3026CB7A" w14:textId="64CA639B" w:rsidR="00CF5D7B" w:rsidRDefault="00CF5D7B" w:rsidP="00CF5D7B">
      <w:pPr>
        <w:rPr>
          <w:rFonts w:ascii="Times New Roman" w:hAnsi="Times New Roman" w:cs="Times New Roman"/>
          <w:sz w:val="20"/>
          <w:szCs w:val="20"/>
          <w:lang w:val="en-IE"/>
        </w:rPr>
      </w:pPr>
      <w:r>
        <w:rPr>
          <w:rFonts w:ascii="Times New Roman" w:hAnsi="Times New Roman" w:cs="Times New Roman"/>
          <w:sz w:val="20"/>
          <w:szCs w:val="20"/>
          <w:lang w:val="en-IE"/>
        </w:rPr>
        <w:t xml:space="preserve">Those models that remain are said to be included in the </w:t>
      </w:r>
      <w:r>
        <w:rPr>
          <w:rFonts w:ascii="Times New Roman" w:hAnsi="Times New Roman" w:cs="Times New Roman"/>
          <w:i/>
          <w:iCs/>
          <w:sz w:val="20"/>
          <w:szCs w:val="20"/>
          <w:lang w:val="en-IE"/>
        </w:rPr>
        <w:t>Occam’s Window</w:t>
      </w:r>
      <w:r>
        <w:rPr>
          <w:rFonts w:ascii="Times New Roman" w:hAnsi="Times New Roman" w:cs="Times New Roman"/>
          <w:sz w:val="20"/>
          <w:szCs w:val="20"/>
          <w:lang w:val="en-IE"/>
        </w:rPr>
        <w:t xml:space="preserve"> (Madigan &amp; </w:t>
      </w:r>
      <w:proofErr w:type="spellStart"/>
      <w:r>
        <w:rPr>
          <w:rFonts w:ascii="Times New Roman" w:hAnsi="Times New Roman" w:cs="Times New Roman"/>
          <w:sz w:val="20"/>
          <w:szCs w:val="20"/>
          <w:lang w:val="en-IE"/>
        </w:rPr>
        <w:t>Raferty</w:t>
      </w:r>
      <w:proofErr w:type="spellEnd"/>
      <w:r>
        <w:rPr>
          <w:rFonts w:ascii="Times New Roman" w:hAnsi="Times New Roman" w:cs="Times New Roman"/>
          <w:sz w:val="20"/>
          <w:szCs w:val="20"/>
          <w:lang w:val="en-IE"/>
        </w:rPr>
        <w:t>, 1994), To further select a reduced set of models, the algorithm uses the leaps and bound method (</w:t>
      </w:r>
      <w:proofErr w:type="spellStart"/>
      <w:r>
        <w:rPr>
          <w:rFonts w:ascii="Times New Roman" w:hAnsi="Times New Roman" w:cs="Times New Roman"/>
          <w:sz w:val="20"/>
          <w:szCs w:val="20"/>
          <w:lang w:val="en-IE"/>
        </w:rPr>
        <w:t>Furnival</w:t>
      </w:r>
      <w:proofErr w:type="spellEnd"/>
      <w:r>
        <w:rPr>
          <w:rFonts w:ascii="Times New Roman" w:hAnsi="Times New Roman" w:cs="Times New Roman"/>
          <w:sz w:val="20"/>
          <w:szCs w:val="20"/>
          <w:lang w:val="en-IE"/>
        </w:rPr>
        <w:t xml:space="preserve"> &amp; Wilson, 1974). The user can choose the maximum ratio for excluding models in the Occam’s Window (for more information, see </w:t>
      </w:r>
      <w:proofErr w:type="spellStart"/>
      <w:r>
        <w:rPr>
          <w:rFonts w:ascii="Times New Roman" w:hAnsi="Times New Roman" w:cs="Times New Roman"/>
          <w:sz w:val="20"/>
          <w:szCs w:val="20"/>
          <w:lang w:val="en-IE"/>
        </w:rPr>
        <w:t>Raferty</w:t>
      </w:r>
      <w:proofErr w:type="spellEnd"/>
      <w:r>
        <w:rPr>
          <w:rFonts w:ascii="Times New Roman" w:hAnsi="Times New Roman" w:cs="Times New Roman"/>
          <w:sz w:val="20"/>
          <w:szCs w:val="20"/>
          <w:lang w:val="en-IE"/>
        </w:rPr>
        <w:t xml:space="preserve"> et al, (2015))</w:t>
      </w:r>
    </w:p>
    <w:p w14:paraId="56EAEA05" w14:textId="77777777" w:rsidR="00437713" w:rsidRDefault="00437713" w:rsidP="00437713">
      <w:pPr>
        <w:rPr>
          <w:rFonts w:ascii="Times New Roman" w:hAnsi="Times New Roman" w:cs="Times New Roman"/>
          <w:b/>
        </w:rPr>
      </w:pPr>
    </w:p>
    <w:p w14:paraId="57757B44" w14:textId="10A64D29" w:rsidR="00437713" w:rsidRPr="00437713" w:rsidRDefault="00437713" w:rsidP="00437713">
      <w:pPr>
        <w:rPr>
          <w:rFonts w:ascii="Times New Roman" w:hAnsi="Times New Roman" w:cs="Times New Roman"/>
          <w:color w:val="222222"/>
          <w:sz w:val="20"/>
          <w:szCs w:val="20"/>
          <w:shd w:val="clear" w:color="auto" w:fill="F2F2F2"/>
        </w:rPr>
      </w:pPr>
      <w:r>
        <w:rPr>
          <w:rFonts w:ascii="Times New Roman" w:hAnsi="Times New Roman" w:cs="Times New Roman"/>
          <w:b/>
        </w:rPr>
        <w:t>Re</w:t>
      </w:r>
      <w:r w:rsidRPr="00437713">
        <w:rPr>
          <w:rFonts w:ascii="Times New Roman" w:hAnsi="Times New Roman" w:cs="Times New Roman"/>
          <w:b/>
        </w:rPr>
        <w:t>ferences</w:t>
      </w:r>
    </w:p>
    <w:p w14:paraId="3CA700AA" w14:textId="584E85F2" w:rsidR="00437713" w:rsidRPr="00437713" w:rsidRDefault="00437713" w:rsidP="00437713">
      <w:pPr>
        <w:rPr>
          <w:rFonts w:ascii="Times New Roman" w:hAnsi="Times New Roman" w:cs="Times New Roman"/>
          <w:color w:val="222222"/>
          <w:sz w:val="20"/>
          <w:szCs w:val="20"/>
          <w:shd w:val="clear" w:color="auto" w:fill="F2F2F2"/>
        </w:rPr>
      </w:pPr>
      <w:r w:rsidRPr="00437713">
        <w:rPr>
          <w:rFonts w:ascii="Times New Roman" w:hAnsi="Times New Roman" w:cs="Times New Roman"/>
          <w:sz w:val="20"/>
          <w:szCs w:val="20"/>
        </w:rPr>
        <w:t xml:space="preserve">Furnival, G.M. and Wilson, R.W. (2000), “Regressions by leaps and bounds”, </w:t>
      </w:r>
      <w:r w:rsidRPr="00437713">
        <w:rPr>
          <w:rFonts w:ascii="Times New Roman" w:hAnsi="Times New Roman" w:cs="Times New Roman"/>
          <w:i/>
          <w:sz w:val="20"/>
          <w:szCs w:val="20"/>
        </w:rPr>
        <w:t>Technometrics</w:t>
      </w:r>
      <w:r w:rsidRPr="00437713">
        <w:rPr>
          <w:rFonts w:ascii="Times New Roman" w:hAnsi="Times New Roman" w:cs="Times New Roman"/>
          <w:sz w:val="20"/>
          <w:szCs w:val="20"/>
        </w:rPr>
        <w:t>, Vol. 42 No. 1, pp. 69-79, doi: 10.1080/00401706.2000.10485982.</w:t>
      </w:r>
    </w:p>
    <w:p w14:paraId="64439B48" w14:textId="79BB5956" w:rsidR="008075AD" w:rsidRPr="008075AD" w:rsidRDefault="008075AD" w:rsidP="008075AD">
      <w:pPr>
        <w:rPr>
          <w:rFonts w:ascii="Times New Roman" w:hAnsi="Times New Roman" w:cs="Times New Roman"/>
          <w:color w:val="222222"/>
          <w:sz w:val="20"/>
          <w:szCs w:val="20"/>
          <w:shd w:val="clear" w:color="auto" w:fill="FFFFFF"/>
        </w:rPr>
      </w:pPr>
      <w:r w:rsidRPr="00437713">
        <w:rPr>
          <w:rFonts w:ascii="Times New Roman" w:hAnsi="Times New Roman" w:cs="Times New Roman"/>
          <w:color w:val="222222"/>
          <w:sz w:val="20"/>
          <w:szCs w:val="20"/>
          <w:shd w:val="clear" w:color="auto" w:fill="FFFFFF"/>
        </w:rPr>
        <w:t>Hasan, I., Horvath, R. and Mares, J. (2016), “What type of finance matters for growth? Bayesian model averaging evidence”, </w:t>
      </w:r>
      <w:r w:rsidRPr="00437713">
        <w:rPr>
          <w:rFonts w:ascii="Times New Roman" w:hAnsi="Times New Roman" w:cs="Times New Roman"/>
          <w:i/>
          <w:iCs/>
          <w:color w:val="222222"/>
          <w:sz w:val="20"/>
          <w:szCs w:val="20"/>
          <w:shd w:val="clear" w:color="auto" w:fill="FFFFFF"/>
        </w:rPr>
        <w:t>The World Bank Economic Review</w:t>
      </w:r>
      <w:bookmarkStart w:id="0" w:name="_GoBack"/>
      <w:bookmarkEnd w:id="0"/>
      <w:r w:rsidR="00437713">
        <w:rPr>
          <w:rFonts w:ascii="Times New Roman" w:hAnsi="Times New Roman" w:cs="Times New Roman"/>
          <w:color w:val="222222"/>
          <w:sz w:val="20"/>
          <w:szCs w:val="20"/>
          <w:shd w:val="clear" w:color="auto" w:fill="FFFFFF"/>
        </w:rPr>
        <w:t xml:space="preserve">, </w:t>
      </w:r>
      <w:r w:rsidR="00437713" w:rsidRPr="00437713">
        <w:rPr>
          <w:rFonts w:ascii="Times New Roman" w:hAnsi="Times New Roman" w:cs="Times New Roman"/>
          <w:sz w:val="20"/>
          <w:szCs w:val="20"/>
        </w:rPr>
        <w:t>Vol. 32 No. 2,</w:t>
      </w:r>
      <w:r w:rsidR="00437713">
        <w:t xml:space="preserve"> </w:t>
      </w:r>
      <w:r w:rsidRPr="00437713">
        <w:rPr>
          <w:rFonts w:ascii="Times New Roman" w:hAnsi="Times New Roman" w:cs="Times New Roman"/>
          <w:color w:val="222222"/>
          <w:sz w:val="20"/>
          <w:szCs w:val="20"/>
          <w:shd w:val="clear" w:color="auto" w:fill="FFFFFF"/>
        </w:rPr>
        <w:t>lhw029, doi: 10.1093</w:t>
      </w:r>
      <w:r w:rsidRPr="008075AD">
        <w:rPr>
          <w:rFonts w:ascii="Times New Roman" w:hAnsi="Times New Roman" w:cs="Times New Roman"/>
          <w:color w:val="222222"/>
          <w:sz w:val="20"/>
          <w:szCs w:val="20"/>
          <w:shd w:val="clear" w:color="auto" w:fill="FFFFFF"/>
        </w:rPr>
        <w:t>/wber/lhw029.</w:t>
      </w:r>
    </w:p>
    <w:p w14:paraId="505432D7" w14:textId="00F0145E" w:rsidR="008075AD" w:rsidRPr="008075AD" w:rsidRDefault="008075AD" w:rsidP="00CF5D7B">
      <w:pPr>
        <w:rPr>
          <w:rFonts w:ascii="Times New Roman" w:hAnsi="Times New Roman" w:cs="Times New Roman"/>
          <w:sz w:val="20"/>
          <w:szCs w:val="20"/>
          <w:lang w:val="en-IE"/>
        </w:rPr>
      </w:pPr>
      <w:r w:rsidRPr="008075AD">
        <w:rPr>
          <w:rFonts w:ascii="Times New Roman" w:hAnsi="Times New Roman" w:cs="Times New Roman"/>
          <w:color w:val="222222"/>
          <w:sz w:val="20"/>
          <w:szCs w:val="20"/>
          <w:shd w:val="clear" w:color="auto" w:fill="FFFFFF"/>
        </w:rPr>
        <w:t>Madigan, D. and Raftery, A.E. (1994), “Model selection and accounting for model uncertainty in graphical models using Occam’s window”, </w:t>
      </w:r>
      <w:r w:rsidRPr="008075AD">
        <w:rPr>
          <w:rFonts w:ascii="Times New Roman" w:hAnsi="Times New Roman" w:cs="Times New Roman"/>
          <w:i/>
          <w:iCs/>
          <w:color w:val="222222"/>
          <w:sz w:val="20"/>
          <w:szCs w:val="20"/>
          <w:shd w:val="clear" w:color="auto" w:fill="FFFFFF"/>
        </w:rPr>
        <w:t>Journal of the American Statistical Association</w:t>
      </w:r>
      <w:r w:rsidRPr="008075AD">
        <w:rPr>
          <w:rFonts w:ascii="Times New Roman" w:hAnsi="Times New Roman" w:cs="Times New Roman"/>
          <w:color w:val="222222"/>
          <w:sz w:val="20"/>
          <w:szCs w:val="20"/>
          <w:shd w:val="clear" w:color="auto" w:fill="FFFFFF"/>
        </w:rPr>
        <w:t>, Vol. 89 No. 428, pp. 1535-1546, doi: 10.1080/01621459.1994.10476894.</w:t>
      </w:r>
      <w:r w:rsidRPr="008075AD">
        <w:rPr>
          <w:rFonts w:ascii="Times New Roman" w:hAnsi="Times New Roman" w:cs="Times New Roman"/>
          <w:sz w:val="20"/>
          <w:szCs w:val="20"/>
          <w:lang w:val="en-IE"/>
        </w:rPr>
        <w:t xml:space="preserve"> </w:t>
      </w:r>
    </w:p>
    <w:sectPr w:rsidR="008075AD" w:rsidRPr="008075A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CA793" w14:textId="77777777" w:rsidR="00A5670E" w:rsidRDefault="00A5670E">
      <w:pPr>
        <w:spacing w:after="0" w:line="240" w:lineRule="auto"/>
      </w:pPr>
      <w:r>
        <w:separator/>
      </w:r>
    </w:p>
  </w:endnote>
  <w:endnote w:type="continuationSeparator" w:id="0">
    <w:p w14:paraId="20DCEABF" w14:textId="77777777" w:rsidR="00A5670E" w:rsidRDefault="00A5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24940"/>
      <w:docPartObj>
        <w:docPartGallery w:val="Page Numbers (Bottom of Page)"/>
        <w:docPartUnique/>
      </w:docPartObj>
    </w:sdtPr>
    <w:sdtContent>
      <w:p w14:paraId="7FDE7015" w14:textId="43B50D35" w:rsidR="00A5670E" w:rsidRDefault="00A5670E">
        <w:pPr>
          <w:pStyle w:val="Footer"/>
          <w:jc w:val="right"/>
        </w:pPr>
        <w:r>
          <w:fldChar w:fldCharType="begin"/>
        </w:r>
        <w:r>
          <w:instrText>PAGE   \* MERGEFORMAT</w:instrText>
        </w:r>
        <w:r>
          <w:fldChar w:fldCharType="separate"/>
        </w:r>
        <w:r w:rsidR="00437713">
          <w:rPr>
            <w:noProof/>
          </w:rPr>
          <w:t>12</w:t>
        </w:r>
        <w:r>
          <w:fldChar w:fldCharType="end"/>
        </w:r>
      </w:p>
    </w:sdtContent>
  </w:sdt>
  <w:p w14:paraId="137ECABF" w14:textId="77777777" w:rsidR="00A5670E" w:rsidRDefault="00A5670E">
    <w:pPr>
      <w:pStyle w:val="Footer"/>
    </w:pPr>
  </w:p>
  <w:p w14:paraId="0234B145" w14:textId="77777777" w:rsidR="00A5670E" w:rsidRDefault="00A567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A4235" w14:textId="77777777" w:rsidR="00A5670E" w:rsidRDefault="00A5670E">
      <w:pPr>
        <w:spacing w:after="0" w:line="240" w:lineRule="auto"/>
      </w:pPr>
      <w:r>
        <w:separator/>
      </w:r>
    </w:p>
  </w:footnote>
  <w:footnote w:type="continuationSeparator" w:id="0">
    <w:p w14:paraId="4557C13A" w14:textId="77777777" w:rsidR="00A5670E" w:rsidRDefault="00A56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15F8D"/>
    <w:multiLevelType w:val="multilevel"/>
    <w:tmpl w:val="FC2825BA"/>
    <w:lvl w:ilvl="0">
      <w:start w:val="1"/>
      <w:numFmt w:val="decimal"/>
      <w:pStyle w:val="Introduction"/>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3F28196A"/>
    <w:multiLevelType w:val="hybridMultilevel"/>
    <w:tmpl w:val="5BEAB0EA"/>
    <w:lvl w:ilvl="0" w:tplc="7F240138">
      <w:start w:val="1"/>
      <w:numFmt w:val="bullet"/>
      <w:lvlText w:val=""/>
      <w:lvlJc w:val="left"/>
      <w:pPr>
        <w:tabs>
          <w:tab w:val="num" w:pos="720"/>
        </w:tabs>
        <w:ind w:left="720" w:hanging="360"/>
      </w:pPr>
      <w:rPr>
        <w:rFonts w:ascii="Wingdings 3" w:hAnsi="Wingdings 3" w:hint="default"/>
      </w:rPr>
    </w:lvl>
    <w:lvl w:ilvl="1" w:tplc="2B746198" w:tentative="1">
      <w:start w:val="1"/>
      <w:numFmt w:val="bullet"/>
      <w:lvlText w:val=""/>
      <w:lvlJc w:val="left"/>
      <w:pPr>
        <w:tabs>
          <w:tab w:val="num" w:pos="1440"/>
        </w:tabs>
        <w:ind w:left="1440" w:hanging="360"/>
      </w:pPr>
      <w:rPr>
        <w:rFonts w:ascii="Wingdings 3" w:hAnsi="Wingdings 3" w:hint="default"/>
      </w:rPr>
    </w:lvl>
    <w:lvl w:ilvl="2" w:tplc="70BA3402" w:tentative="1">
      <w:start w:val="1"/>
      <w:numFmt w:val="bullet"/>
      <w:lvlText w:val=""/>
      <w:lvlJc w:val="left"/>
      <w:pPr>
        <w:tabs>
          <w:tab w:val="num" w:pos="2160"/>
        </w:tabs>
        <w:ind w:left="2160" w:hanging="360"/>
      </w:pPr>
      <w:rPr>
        <w:rFonts w:ascii="Wingdings 3" w:hAnsi="Wingdings 3" w:hint="default"/>
      </w:rPr>
    </w:lvl>
    <w:lvl w:ilvl="3" w:tplc="8296462E" w:tentative="1">
      <w:start w:val="1"/>
      <w:numFmt w:val="bullet"/>
      <w:lvlText w:val=""/>
      <w:lvlJc w:val="left"/>
      <w:pPr>
        <w:tabs>
          <w:tab w:val="num" w:pos="2880"/>
        </w:tabs>
        <w:ind w:left="2880" w:hanging="360"/>
      </w:pPr>
      <w:rPr>
        <w:rFonts w:ascii="Wingdings 3" w:hAnsi="Wingdings 3" w:hint="default"/>
      </w:rPr>
    </w:lvl>
    <w:lvl w:ilvl="4" w:tplc="D2EE7F22" w:tentative="1">
      <w:start w:val="1"/>
      <w:numFmt w:val="bullet"/>
      <w:lvlText w:val=""/>
      <w:lvlJc w:val="left"/>
      <w:pPr>
        <w:tabs>
          <w:tab w:val="num" w:pos="3600"/>
        </w:tabs>
        <w:ind w:left="3600" w:hanging="360"/>
      </w:pPr>
      <w:rPr>
        <w:rFonts w:ascii="Wingdings 3" w:hAnsi="Wingdings 3" w:hint="default"/>
      </w:rPr>
    </w:lvl>
    <w:lvl w:ilvl="5" w:tplc="B030A842" w:tentative="1">
      <w:start w:val="1"/>
      <w:numFmt w:val="bullet"/>
      <w:lvlText w:val=""/>
      <w:lvlJc w:val="left"/>
      <w:pPr>
        <w:tabs>
          <w:tab w:val="num" w:pos="4320"/>
        </w:tabs>
        <w:ind w:left="4320" w:hanging="360"/>
      </w:pPr>
      <w:rPr>
        <w:rFonts w:ascii="Wingdings 3" w:hAnsi="Wingdings 3" w:hint="default"/>
      </w:rPr>
    </w:lvl>
    <w:lvl w:ilvl="6" w:tplc="8FC021A4" w:tentative="1">
      <w:start w:val="1"/>
      <w:numFmt w:val="bullet"/>
      <w:lvlText w:val=""/>
      <w:lvlJc w:val="left"/>
      <w:pPr>
        <w:tabs>
          <w:tab w:val="num" w:pos="5040"/>
        </w:tabs>
        <w:ind w:left="5040" w:hanging="360"/>
      </w:pPr>
      <w:rPr>
        <w:rFonts w:ascii="Wingdings 3" w:hAnsi="Wingdings 3" w:hint="default"/>
      </w:rPr>
    </w:lvl>
    <w:lvl w:ilvl="7" w:tplc="1900634C" w:tentative="1">
      <w:start w:val="1"/>
      <w:numFmt w:val="bullet"/>
      <w:lvlText w:val=""/>
      <w:lvlJc w:val="left"/>
      <w:pPr>
        <w:tabs>
          <w:tab w:val="num" w:pos="5760"/>
        </w:tabs>
        <w:ind w:left="5760" w:hanging="360"/>
      </w:pPr>
      <w:rPr>
        <w:rFonts w:ascii="Wingdings 3" w:hAnsi="Wingdings 3" w:hint="default"/>
      </w:rPr>
    </w:lvl>
    <w:lvl w:ilvl="8" w:tplc="E776302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A326D9A"/>
    <w:multiLevelType w:val="hybridMultilevel"/>
    <w:tmpl w:val="08CE0CEC"/>
    <w:lvl w:ilvl="0" w:tplc="09AA265E">
      <w:start w:val="1"/>
      <w:numFmt w:val="bullet"/>
      <w:lvlText w:val=""/>
      <w:lvlJc w:val="left"/>
      <w:pPr>
        <w:tabs>
          <w:tab w:val="num" w:pos="720"/>
        </w:tabs>
        <w:ind w:left="720" w:hanging="360"/>
      </w:pPr>
      <w:rPr>
        <w:rFonts w:ascii="Wingdings 3" w:hAnsi="Wingdings 3" w:hint="default"/>
      </w:rPr>
    </w:lvl>
    <w:lvl w:ilvl="1" w:tplc="65B42FC0" w:tentative="1">
      <w:start w:val="1"/>
      <w:numFmt w:val="bullet"/>
      <w:lvlText w:val=""/>
      <w:lvlJc w:val="left"/>
      <w:pPr>
        <w:tabs>
          <w:tab w:val="num" w:pos="1440"/>
        </w:tabs>
        <w:ind w:left="1440" w:hanging="360"/>
      </w:pPr>
      <w:rPr>
        <w:rFonts w:ascii="Wingdings 3" w:hAnsi="Wingdings 3" w:hint="default"/>
      </w:rPr>
    </w:lvl>
    <w:lvl w:ilvl="2" w:tplc="3870A008" w:tentative="1">
      <w:start w:val="1"/>
      <w:numFmt w:val="bullet"/>
      <w:lvlText w:val=""/>
      <w:lvlJc w:val="left"/>
      <w:pPr>
        <w:tabs>
          <w:tab w:val="num" w:pos="2160"/>
        </w:tabs>
        <w:ind w:left="2160" w:hanging="360"/>
      </w:pPr>
      <w:rPr>
        <w:rFonts w:ascii="Wingdings 3" w:hAnsi="Wingdings 3" w:hint="default"/>
      </w:rPr>
    </w:lvl>
    <w:lvl w:ilvl="3" w:tplc="0510AF5A" w:tentative="1">
      <w:start w:val="1"/>
      <w:numFmt w:val="bullet"/>
      <w:lvlText w:val=""/>
      <w:lvlJc w:val="left"/>
      <w:pPr>
        <w:tabs>
          <w:tab w:val="num" w:pos="2880"/>
        </w:tabs>
        <w:ind w:left="2880" w:hanging="360"/>
      </w:pPr>
      <w:rPr>
        <w:rFonts w:ascii="Wingdings 3" w:hAnsi="Wingdings 3" w:hint="default"/>
      </w:rPr>
    </w:lvl>
    <w:lvl w:ilvl="4" w:tplc="8BE2ED1C" w:tentative="1">
      <w:start w:val="1"/>
      <w:numFmt w:val="bullet"/>
      <w:lvlText w:val=""/>
      <w:lvlJc w:val="left"/>
      <w:pPr>
        <w:tabs>
          <w:tab w:val="num" w:pos="3600"/>
        </w:tabs>
        <w:ind w:left="3600" w:hanging="360"/>
      </w:pPr>
      <w:rPr>
        <w:rFonts w:ascii="Wingdings 3" w:hAnsi="Wingdings 3" w:hint="default"/>
      </w:rPr>
    </w:lvl>
    <w:lvl w:ilvl="5" w:tplc="ECC28FE0" w:tentative="1">
      <w:start w:val="1"/>
      <w:numFmt w:val="bullet"/>
      <w:lvlText w:val=""/>
      <w:lvlJc w:val="left"/>
      <w:pPr>
        <w:tabs>
          <w:tab w:val="num" w:pos="4320"/>
        </w:tabs>
        <w:ind w:left="4320" w:hanging="360"/>
      </w:pPr>
      <w:rPr>
        <w:rFonts w:ascii="Wingdings 3" w:hAnsi="Wingdings 3" w:hint="default"/>
      </w:rPr>
    </w:lvl>
    <w:lvl w:ilvl="6" w:tplc="F2EE583A" w:tentative="1">
      <w:start w:val="1"/>
      <w:numFmt w:val="bullet"/>
      <w:lvlText w:val=""/>
      <w:lvlJc w:val="left"/>
      <w:pPr>
        <w:tabs>
          <w:tab w:val="num" w:pos="5040"/>
        </w:tabs>
        <w:ind w:left="5040" w:hanging="360"/>
      </w:pPr>
      <w:rPr>
        <w:rFonts w:ascii="Wingdings 3" w:hAnsi="Wingdings 3" w:hint="default"/>
      </w:rPr>
    </w:lvl>
    <w:lvl w:ilvl="7" w:tplc="22FA3FB2" w:tentative="1">
      <w:start w:val="1"/>
      <w:numFmt w:val="bullet"/>
      <w:lvlText w:val=""/>
      <w:lvlJc w:val="left"/>
      <w:pPr>
        <w:tabs>
          <w:tab w:val="num" w:pos="5760"/>
        </w:tabs>
        <w:ind w:left="5760" w:hanging="360"/>
      </w:pPr>
      <w:rPr>
        <w:rFonts w:ascii="Wingdings 3" w:hAnsi="Wingdings 3" w:hint="default"/>
      </w:rPr>
    </w:lvl>
    <w:lvl w:ilvl="8" w:tplc="E628452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AC50028"/>
    <w:multiLevelType w:val="hybridMultilevel"/>
    <w:tmpl w:val="C5746AB0"/>
    <w:lvl w:ilvl="0" w:tplc="EC8EBE4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080955"/>
    <w:multiLevelType w:val="multilevel"/>
    <w:tmpl w:val="5AC256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8E36BBE"/>
    <w:multiLevelType w:val="hybridMultilevel"/>
    <w:tmpl w:val="6A5E2136"/>
    <w:lvl w:ilvl="0" w:tplc="713CAC74">
      <w:start w:val="1"/>
      <w:numFmt w:val="bullet"/>
      <w:lvlText w:val=""/>
      <w:lvlJc w:val="left"/>
      <w:pPr>
        <w:tabs>
          <w:tab w:val="num" w:pos="720"/>
        </w:tabs>
        <w:ind w:left="720" w:hanging="360"/>
      </w:pPr>
      <w:rPr>
        <w:rFonts w:ascii="Wingdings 3" w:hAnsi="Wingdings 3" w:hint="default"/>
      </w:rPr>
    </w:lvl>
    <w:lvl w:ilvl="1" w:tplc="93B280DC" w:tentative="1">
      <w:start w:val="1"/>
      <w:numFmt w:val="bullet"/>
      <w:lvlText w:val=""/>
      <w:lvlJc w:val="left"/>
      <w:pPr>
        <w:tabs>
          <w:tab w:val="num" w:pos="1440"/>
        </w:tabs>
        <w:ind w:left="1440" w:hanging="360"/>
      </w:pPr>
      <w:rPr>
        <w:rFonts w:ascii="Wingdings 3" w:hAnsi="Wingdings 3" w:hint="default"/>
      </w:rPr>
    </w:lvl>
    <w:lvl w:ilvl="2" w:tplc="F00E1198" w:tentative="1">
      <w:start w:val="1"/>
      <w:numFmt w:val="bullet"/>
      <w:lvlText w:val=""/>
      <w:lvlJc w:val="left"/>
      <w:pPr>
        <w:tabs>
          <w:tab w:val="num" w:pos="2160"/>
        </w:tabs>
        <w:ind w:left="2160" w:hanging="360"/>
      </w:pPr>
      <w:rPr>
        <w:rFonts w:ascii="Wingdings 3" w:hAnsi="Wingdings 3" w:hint="default"/>
      </w:rPr>
    </w:lvl>
    <w:lvl w:ilvl="3" w:tplc="43C8DD10" w:tentative="1">
      <w:start w:val="1"/>
      <w:numFmt w:val="bullet"/>
      <w:lvlText w:val=""/>
      <w:lvlJc w:val="left"/>
      <w:pPr>
        <w:tabs>
          <w:tab w:val="num" w:pos="2880"/>
        </w:tabs>
        <w:ind w:left="2880" w:hanging="360"/>
      </w:pPr>
      <w:rPr>
        <w:rFonts w:ascii="Wingdings 3" w:hAnsi="Wingdings 3" w:hint="default"/>
      </w:rPr>
    </w:lvl>
    <w:lvl w:ilvl="4" w:tplc="4ECA002A" w:tentative="1">
      <w:start w:val="1"/>
      <w:numFmt w:val="bullet"/>
      <w:lvlText w:val=""/>
      <w:lvlJc w:val="left"/>
      <w:pPr>
        <w:tabs>
          <w:tab w:val="num" w:pos="3600"/>
        </w:tabs>
        <w:ind w:left="3600" w:hanging="360"/>
      </w:pPr>
      <w:rPr>
        <w:rFonts w:ascii="Wingdings 3" w:hAnsi="Wingdings 3" w:hint="default"/>
      </w:rPr>
    </w:lvl>
    <w:lvl w:ilvl="5" w:tplc="9E163FE6" w:tentative="1">
      <w:start w:val="1"/>
      <w:numFmt w:val="bullet"/>
      <w:lvlText w:val=""/>
      <w:lvlJc w:val="left"/>
      <w:pPr>
        <w:tabs>
          <w:tab w:val="num" w:pos="4320"/>
        </w:tabs>
        <w:ind w:left="4320" w:hanging="360"/>
      </w:pPr>
      <w:rPr>
        <w:rFonts w:ascii="Wingdings 3" w:hAnsi="Wingdings 3" w:hint="default"/>
      </w:rPr>
    </w:lvl>
    <w:lvl w:ilvl="6" w:tplc="CC521798" w:tentative="1">
      <w:start w:val="1"/>
      <w:numFmt w:val="bullet"/>
      <w:lvlText w:val=""/>
      <w:lvlJc w:val="left"/>
      <w:pPr>
        <w:tabs>
          <w:tab w:val="num" w:pos="5040"/>
        </w:tabs>
        <w:ind w:left="5040" w:hanging="360"/>
      </w:pPr>
      <w:rPr>
        <w:rFonts w:ascii="Wingdings 3" w:hAnsi="Wingdings 3" w:hint="default"/>
      </w:rPr>
    </w:lvl>
    <w:lvl w:ilvl="7" w:tplc="A73E85F6" w:tentative="1">
      <w:start w:val="1"/>
      <w:numFmt w:val="bullet"/>
      <w:lvlText w:val=""/>
      <w:lvlJc w:val="left"/>
      <w:pPr>
        <w:tabs>
          <w:tab w:val="num" w:pos="5760"/>
        </w:tabs>
        <w:ind w:left="5760" w:hanging="360"/>
      </w:pPr>
      <w:rPr>
        <w:rFonts w:ascii="Wingdings 3" w:hAnsi="Wingdings 3" w:hint="default"/>
      </w:rPr>
    </w:lvl>
    <w:lvl w:ilvl="8" w:tplc="AD6C7AC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D74287E"/>
    <w:multiLevelType w:val="hybridMultilevel"/>
    <w:tmpl w:val="4F76CF84"/>
    <w:lvl w:ilvl="0" w:tplc="9A149E2A">
      <w:start w:val="1"/>
      <w:numFmt w:val="bullet"/>
      <w:lvlText w:val=""/>
      <w:lvlJc w:val="left"/>
      <w:pPr>
        <w:tabs>
          <w:tab w:val="num" w:pos="720"/>
        </w:tabs>
        <w:ind w:left="720" w:hanging="360"/>
      </w:pPr>
      <w:rPr>
        <w:rFonts w:ascii="Wingdings 3" w:hAnsi="Wingdings 3" w:hint="default"/>
      </w:rPr>
    </w:lvl>
    <w:lvl w:ilvl="1" w:tplc="181A1918" w:tentative="1">
      <w:start w:val="1"/>
      <w:numFmt w:val="bullet"/>
      <w:lvlText w:val=""/>
      <w:lvlJc w:val="left"/>
      <w:pPr>
        <w:tabs>
          <w:tab w:val="num" w:pos="1440"/>
        </w:tabs>
        <w:ind w:left="1440" w:hanging="360"/>
      </w:pPr>
      <w:rPr>
        <w:rFonts w:ascii="Wingdings 3" w:hAnsi="Wingdings 3" w:hint="default"/>
      </w:rPr>
    </w:lvl>
    <w:lvl w:ilvl="2" w:tplc="0F0EE516" w:tentative="1">
      <w:start w:val="1"/>
      <w:numFmt w:val="bullet"/>
      <w:lvlText w:val=""/>
      <w:lvlJc w:val="left"/>
      <w:pPr>
        <w:tabs>
          <w:tab w:val="num" w:pos="2160"/>
        </w:tabs>
        <w:ind w:left="2160" w:hanging="360"/>
      </w:pPr>
      <w:rPr>
        <w:rFonts w:ascii="Wingdings 3" w:hAnsi="Wingdings 3" w:hint="default"/>
      </w:rPr>
    </w:lvl>
    <w:lvl w:ilvl="3" w:tplc="F9A4A886" w:tentative="1">
      <w:start w:val="1"/>
      <w:numFmt w:val="bullet"/>
      <w:lvlText w:val=""/>
      <w:lvlJc w:val="left"/>
      <w:pPr>
        <w:tabs>
          <w:tab w:val="num" w:pos="2880"/>
        </w:tabs>
        <w:ind w:left="2880" w:hanging="360"/>
      </w:pPr>
      <w:rPr>
        <w:rFonts w:ascii="Wingdings 3" w:hAnsi="Wingdings 3" w:hint="default"/>
      </w:rPr>
    </w:lvl>
    <w:lvl w:ilvl="4" w:tplc="9F10B442" w:tentative="1">
      <w:start w:val="1"/>
      <w:numFmt w:val="bullet"/>
      <w:lvlText w:val=""/>
      <w:lvlJc w:val="left"/>
      <w:pPr>
        <w:tabs>
          <w:tab w:val="num" w:pos="3600"/>
        </w:tabs>
        <w:ind w:left="3600" w:hanging="360"/>
      </w:pPr>
      <w:rPr>
        <w:rFonts w:ascii="Wingdings 3" w:hAnsi="Wingdings 3" w:hint="default"/>
      </w:rPr>
    </w:lvl>
    <w:lvl w:ilvl="5" w:tplc="F6E0852E" w:tentative="1">
      <w:start w:val="1"/>
      <w:numFmt w:val="bullet"/>
      <w:lvlText w:val=""/>
      <w:lvlJc w:val="left"/>
      <w:pPr>
        <w:tabs>
          <w:tab w:val="num" w:pos="4320"/>
        </w:tabs>
        <w:ind w:left="4320" w:hanging="360"/>
      </w:pPr>
      <w:rPr>
        <w:rFonts w:ascii="Wingdings 3" w:hAnsi="Wingdings 3" w:hint="default"/>
      </w:rPr>
    </w:lvl>
    <w:lvl w:ilvl="6" w:tplc="D4EE657C" w:tentative="1">
      <w:start w:val="1"/>
      <w:numFmt w:val="bullet"/>
      <w:lvlText w:val=""/>
      <w:lvlJc w:val="left"/>
      <w:pPr>
        <w:tabs>
          <w:tab w:val="num" w:pos="5040"/>
        </w:tabs>
        <w:ind w:left="5040" w:hanging="360"/>
      </w:pPr>
      <w:rPr>
        <w:rFonts w:ascii="Wingdings 3" w:hAnsi="Wingdings 3" w:hint="default"/>
      </w:rPr>
    </w:lvl>
    <w:lvl w:ilvl="7" w:tplc="9E56D344" w:tentative="1">
      <w:start w:val="1"/>
      <w:numFmt w:val="bullet"/>
      <w:lvlText w:val=""/>
      <w:lvlJc w:val="left"/>
      <w:pPr>
        <w:tabs>
          <w:tab w:val="num" w:pos="5760"/>
        </w:tabs>
        <w:ind w:left="5760" w:hanging="360"/>
      </w:pPr>
      <w:rPr>
        <w:rFonts w:ascii="Wingdings 3" w:hAnsi="Wingdings 3" w:hint="default"/>
      </w:rPr>
    </w:lvl>
    <w:lvl w:ilvl="8" w:tplc="825EBDCA"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1"/>
  </w:num>
  <w:num w:numId="3">
    <w:abstractNumId w:val="5"/>
  </w:num>
  <w:num w:numId="4">
    <w:abstractNumId w:val="2"/>
  </w:num>
  <w:num w:numId="5">
    <w:abstractNumId w:val="0"/>
  </w:num>
  <w:num w:numId="6">
    <w:abstractNumId w:val="4"/>
  </w:num>
  <w:num w:numId="7">
    <w:abstractNumId w:val="0"/>
    <w:lvlOverride w:ilvl="0">
      <w:startOverride w:val="5"/>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7B"/>
    <w:rsid w:val="00014C82"/>
    <w:rsid w:val="000176D9"/>
    <w:rsid w:val="00041892"/>
    <w:rsid w:val="000A6702"/>
    <w:rsid w:val="000A6B75"/>
    <w:rsid w:val="000F3303"/>
    <w:rsid w:val="00122DEB"/>
    <w:rsid w:val="0014574B"/>
    <w:rsid w:val="00164ECF"/>
    <w:rsid w:val="001A6FE7"/>
    <w:rsid w:val="001A7F8C"/>
    <w:rsid w:val="001B1E86"/>
    <w:rsid w:val="001C0C2D"/>
    <w:rsid w:val="002242D8"/>
    <w:rsid w:val="0028579C"/>
    <w:rsid w:val="002A21AE"/>
    <w:rsid w:val="002B1980"/>
    <w:rsid w:val="003624B0"/>
    <w:rsid w:val="003C6AE7"/>
    <w:rsid w:val="003C73FB"/>
    <w:rsid w:val="003F38AD"/>
    <w:rsid w:val="00437713"/>
    <w:rsid w:val="004608E7"/>
    <w:rsid w:val="004832E9"/>
    <w:rsid w:val="0054503E"/>
    <w:rsid w:val="00567CB5"/>
    <w:rsid w:val="00577FFE"/>
    <w:rsid w:val="005B2BDF"/>
    <w:rsid w:val="006030CD"/>
    <w:rsid w:val="00621898"/>
    <w:rsid w:val="0063638E"/>
    <w:rsid w:val="00685003"/>
    <w:rsid w:val="006D2738"/>
    <w:rsid w:val="0070330E"/>
    <w:rsid w:val="0072039F"/>
    <w:rsid w:val="00732FDE"/>
    <w:rsid w:val="007B4344"/>
    <w:rsid w:val="007C565C"/>
    <w:rsid w:val="007D3D41"/>
    <w:rsid w:val="008075AD"/>
    <w:rsid w:val="0086067F"/>
    <w:rsid w:val="00923B95"/>
    <w:rsid w:val="00961862"/>
    <w:rsid w:val="00971EC2"/>
    <w:rsid w:val="009F695D"/>
    <w:rsid w:val="00A5670E"/>
    <w:rsid w:val="00AE0B24"/>
    <w:rsid w:val="00B00E92"/>
    <w:rsid w:val="00B12D8F"/>
    <w:rsid w:val="00B244B9"/>
    <w:rsid w:val="00B464E5"/>
    <w:rsid w:val="00BB6861"/>
    <w:rsid w:val="00BB6C5D"/>
    <w:rsid w:val="00BC5A46"/>
    <w:rsid w:val="00C60AF5"/>
    <w:rsid w:val="00C87C6C"/>
    <w:rsid w:val="00CB6AF6"/>
    <w:rsid w:val="00CF5D7B"/>
    <w:rsid w:val="00E052F0"/>
    <w:rsid w:val="00E37FA6"/>
    <w:rsid w:val="00E60176"/>
    <w:rsid w:val="00E712F2"/>
    <w:rsid w:val="00EB38DF"/>
    <w:rsid w:val="00EC730C"/>
    <w:rsid w:val="00EE4554"/>
    <w:rsid w:val="00F21BDF"/>
    <w:rsid w:val="00F52446"/>
    <w:rsid w:val="00FE27F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D6AB"/>
  <w15:chartTrackingRefBased/>
  <w15:docId w15:val="{AC08FF5B-6654-4965-AD80-8AB5EAC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D7B"/>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CF5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5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5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D7B"/>
    <w:rPr>
      <w:rFonts w:eastAsiaTheme="majorEastAsia" w:cstheme="majorBidi"/>
      <w:color w:val="272727" w:themeColor="text1" w:themeTint="D8"/>
    </w:rPr>
  </w:style>
  <w:style w:type="paragraph" w:styleId="Title">
    <w:name w:val="Title"/>
    <w:basedOn w:val="Normal"/>
    <w:next w:val="Normal"/>
    <w:link w:val="TitleChar"/>
    <w:uiPriority w:val="10"/>
    <w:qFormat/>
    <w:rsid w:val="00CF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D7B"/>
    <w:pPr>
      <w:spacing w:before="160"/>
      <w:jc w:val="center"/>
    </w:pPr>
    <w:rPr>
      <w:i/>
      <w:iCs/>
      <w:color w:val="404040" w:themeColor="text1" w:themeTint="BF"/>
    </w:rPr>
  </w:style>
  <w:style w:type="character" w:customStyle="1" w:styleId="QuoteChar">
    <w:name w:val="Quote Char"/>
    <w:basedOn w:val="DefaultParagraphFont"/>
    <w:link w:val="Quote"/>
    <w:uiPriority w:val="29"/>
    <w:rsid w:val="00CF5D7B"/>
    <w:rPr>
      <w:i/>
      <w:iCs/>
      <w:color w:val="404040" w:themeColor="text1" w:themeTint="BF"/>
    </w:rPr>
  </w:style>
  <w:style w:type="paragraph" w:styleId="ListParagraph">
    <w:name w:val="List Paragraph"/>
    <w:basedOn w:val="Normal"/>
    <w:link w:val="ListParagraphChar"/>
    <w:uiPriority w:val="34"/>
    <w:qFormat/>
    <w:rsid w:val="00CF5D7B"/>
    <w:pPr>
      <w:ind w:left="720"/>
      <w:contextualSpacing/>
    </w:pPr>
  </w:style>
  <w:style w:type="character" w:styleId="IntenseEmphasis">
    <w:name w:val="Intense Emphasis"/>
    <w:basedOn w:val="DefaultParagraphFont"/>
    <w:uiPriority w:val="21"/>
    <w:qFormat/>
    <w:rsid w:val="00CF5D7B"/>
    <w:rPr>
      <w:i/>
      <w:iCs/>
      <w:color w:val="0F4761" w:themeColor="accent1" w:themeShade="BF"/>
    </w:rPr>
  </w:style>
  <w:style w:type="paragraph" w:styleId="IntenseQuote">
    <w:name w:val="Intense Quote"/>
    <w:basedOn w:val="Normal"/>
    <w:next w:val="Normal"/>
    <w:link w:val="IntenseQuoteChar"/>
    <w:uiPriority w:val="30"/>
    <w:qFormat/>
    <w:rsid w:val="00CF5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D7B"/>
    <w:rPr>
      <w:i/>
      <w:iCs/>
      <w:color w:val="0F4761" w:themeColor="accent1" w:themeShade="BF"/>
    </w:rPr>
  </w:style>
  <w:style w:type="character" w:styleId="IntenseReference">
    <w:name w:val="Intense Reference"/>
    <w:basedOn w:val="DefaultParagraphFont"/>
    <w:uiPriority w:val="32"/>
    <w:qFormat/>
    <w:rsid w:val="00CF5D7B"/>
    <w:rPr>
      <w:b/>
      <w:bCs/>
      <w:smallCaps/>
      <w:color w:val="0F4761" w:themeColor="accent1" w:themeShade="BF"/>
      <w:spacing w:val="5"/>
    </w:rPr>
  </w:style>
  <w:style w:type="character" w:styleId="Hyperlink">
    <w:name w:val="Hyperlink"/>
    <w:basedOn w:val="DefaultParagraphFont"/>
    <w:uiPriority w:val="99"/>
    <w:unhideWhenUsed/>
    <w:rsid w:val="00CF5D7B"/>
    <w:rPr>
      <w:color w:val="0000FF"/>
      <w:u w:val="single"/>
    </w:rPr>
  </w:style>
  <w:style w:type="character" w:customStyle="1" w:styleId="UnresolvedMention">
    <w:name w:val="Unresolved Mention"/>
    <w:basedOn w:val="DefaultParagraphFont"/>
    <w:uiPriority w:val="99"/>
    <w:semiHidden/>
    <w:unhideWhenUsed/>
    <w:rsid w:val="00CF5D7B"/>
    <w:rPr>
      <w:color w:val="605E5C"/>
      <w:shd w:val="clear" w:color="auto" w:fill="E1DFDD"/>
    </w:rPr>
  </w:style>
  <w:style w:type="paragraph" w:styleId="Bibliography">
    <w:name w:val="Bibliography"/>
    <w:basedOn w:val="Normal"/>
    <w:next w:val="Normal"/>
    <w:uiPriority w:val="37"/>
    <w:unhideWhenUsed/>
    <w:rsid w:val="00CF5D7B"/>
  </w:style>
  <w:style w:type="paragraph" w:styleId="BodyText">
    <w:name w:val="Body Text"/>
    <w:basedOn w:val="Normal"/>
    <w:link w:val="BodyTextChar"/>
    <w:uiPriority w:val="99"/>
    <w:unhideWhenUsed/>
    <w:rsid w:val="00CF5D7B"/>
    <w:pPr>
      <w:spacing w:after="120"/>
    </w:pPr>
  </w:style>
  <w:style w:type="character" w:customStyle="1" w:styleId="BodyTextChar">
    <w:name w:val="Body Text Char"/>
    <w:basedOn w:val="DefaultParagraphFont"/>
    <w:link w:val="BodyText"/>
    <w:uiPriority w:val="99"/>
    <w:rsid w:val="00CF5D7B"/>
    <w:rPr>
      <w:rFonts w:eastAsiaTheme="minorHAnsi"/>
      <w:kern w:val="0"/>
      <w:sz w:val="22"/>
      <w:szCs w:val="22"/>
      <w:lang w:eastAsia="en-US"/>
      <w14:ligatures w14:val="none"/>
    </w:rPr>
  </w:style>
  <w:style w:type="character" w:styleId="PlaceholderText">
    <w:name w:val="Placeholder Text"/>
    <w:basedOn w:val="DefaultParagraphFont"/>
    <w:uiPriority w:val="99"/>
    <w:semiHidden/>
    <w:rsid w:val="00CF5D7B"/>
    <w:rPr>
      <w:color w:val="808080"/>
    </w:rPr>
  </w:style>
  <w:style w:type="paragraph" w:customStyle="1" w:styleId="Introduction">
    <w:name w:val="Introduction"/>
    <w:basedOn w:val="ListParagraph"/>
    <w:link w:val="IntroductionCarattere"/>
    <w:qFormat/>
    <w:rsid w:val="00CF5D7B"/>
    <w:pPr>
      <w:numPr>
        <w:numId w:val="5"/>
      </w:numPr>
      <w:spacing w:after="0" w:line="240" w:lineRule="auto"/>
    </w:pPr>
    <w:rPr>
      <w:b/>
      <w:lang w:val="en-IE"/>
    </w:rPr>
  </w:style>
  <w:style w:type="paragraph" w:styleId="Caption">
    <w:name w:val="caption"/>
    <w:basedOn w:val="Normal"/>
    <w:next w:val="Normal"/>
    <w:uiPriority w:val="35"/>
    <w:unhideWhenUsed/>
    <w:qFormat/>
    <w:rsid w:val="00CF5D7B"/>
    <w:pPr>
      <w:spacing w:after="200" w:line="240" w:lineRule="auto"/>
    </w:pPr>
    <w:rPr>
      <w:i/>
      <w:iCs/>
      <w:color w:val="0E2841" w:themeColor="text2"/>
      <w:sz w:val="18"/>
      <w:szCs w:val="18"/>
    </w:rPr>
  </w:style>
  <w:style w:type="character" w:customStyle="1" w:styleId="ListParagraphChar">
    <w:name w:val="List Paragraph Char"/>
    <w:basedOn w:val="DefaultParagraphFont"/>
    <w:link w:val="ListParagraph"/>
    <w:uiPriority w:val="34"/>
    <w:rsid w:val="00CF5D7B"/>
  </w:style>
  <w:style w:type="character" w:customStyle="1" w:styleId="IntroductionCarattere">
    <w:name w:val="Introduction Carattere"/>
    <w:basedOn w:val="ListParagraphChar"/>
    <w:link w:val="Introduction"/>
    <w:rsid w:val="00CF5D7B"/>
    <w:rPr>
      <w:b/>
      <w:kern w:val="0"/>
      <w:lang w:val="en-IE"/>
      <w14:ligatures w14:val="none"/>
    </w:rPr>
  </w:style>
  <w:style w:type="character" w:styleId="Strong">
    <w:name w:val="Strong"/>
    <w:basedOn w:val="DefaultParagraphFont"/>
    <w:uiPriority w:val="22"/>
    <w:qFormat/>
    <w:rsid w:val="00CF5D7B"/>
    <w:rPr>
      <w:b/>
      <w:bCs/>
    </w:rPr>
  </w:style>
  <w:style w:type="paragraph" w:styleId="Header">
    <w:name w:val="header"/>
    <w:basedOn w:val="Normal"/>
    <w:link w:val="HeaderChar"/>
    <w:uiPriority w:val="99"/>
    <w:unhideWhenUsed/>
    <w:rsid w:val="00CF5D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F5D7B"/>
    <w:rPr>
      <w:rFonts w:eastAsiaTheme="minorHAnsi"/>
      <w:kern w:val="0"/>
      <w:sz w:val="22"/>
      <w:szCs w:val="22"/>
      <w:lang w:eastAsia="en-US"/>
      <w14:ligatures w14:val="none"/>
    </w:rPr>
  </w:style>
  <w:style w:type="paragraph" w:styleId="Footer">
    <w:name w:val="footer"/>
    <w:basedOn w:val="Normal"/>
    <w:link w:val="FooterChar"/>
    <w:uiPriority w:val="99"/>
    <w:unhideWhenUsed/>
    <w:rsid w:val="00CF5D7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F5D7B"/>
    <w:rPr>
      <w:rFonts w:eastAsiaTheme="minorHAnsi"/>
      <w:kern w:val="0"/>
      <w:sz w:val="22"/>
      <w:szCs w:val="22"/>
      <w:lang w:eastAsia="en-US"/>
      <w14:ligatures w14:val="none"/>
    </w:rPr>
  </w:style>
  <w:style w:type="character" w:styleId="Emphasis">
    <w:name w:val="Emphasis"/>
    <w:basedOn w:val="DefaultParagraphFont"/>
    <w:uiPriority w:val="20"/>
    <w:qFormat/>
    <w:rsid w:val="00CF5D7B"/>
    <w:rPr>
      <w:i/>
      <w:iCs/>
    </w:rPr>
  </w:style>
  <w:style w:type="paragraph" w:styleId="Revision">
    <w:name w:val="Revision"/>
    <w:hidden/>
    <w:uiPriority w:val="99"/>
    <w:semiHidden/>
    <w:rsid w:val="00CF5D7B"/>
    <w:pPr>
      <w:spacing w:after="0" w:line="240" w:lineRule="auto"/>
    </w:pPr>
    <w:rPr>
      <w:rFonts w:eastAsiaTheme="minorHAnsi"/>
      <w:kern w:val="0"/>
      <w:sz w:val="22"/>
      <w:szCs w:val="22"/>
      <w:lang w:eastAsia="en-US"/>
      <w14:ligatures w14:val="none"/>
    </w:rPr>
  </w:style>
  <w:style w:type="character" w:styleId="CommentReference">
    <w:name w:val="annotation reference"/>
    <w:basedOn w:val="DefaultParagraphFont"/>
    <w:uiPriority w:val="99"/>
    <w:semiHidden/>
    <w:unhideWhenUsed/>
    <w:rsid w:val="00CF5D7B"/>
    <w:rPr>
      <w:sz w:val="16"/>
      <w:szCs w:val="16"/>
    </w:rPr>
  </w:style>
  <w:style w:type="paragraph" w:styleId="CommentText">
    <w:name w:val="annotation text"/>
    <w:basedOn w:val="Normal"/>
    <w:link w:val="CommentTextChar"/>
    <w:uiPriority w:val="99"/>
    <w:unhideWhenUsed/>
    <w:rsid w:val="00CF5D7B"/>
    <w:pPr>
      <w:spacing w:line="240" w:lineRule="auto"/>
    </w:pPr>
    <w:rPr>
      <w:sz w:val="20"/>
      <w:szCs w:val="20"/>
    </w:rPr>
  </w:style>
  <w:style w:type="character" w:customStyle="1" w:styleId="CommentTextChar">
    <w:name w:val="Comment Text Char"/>
    <w:basedOn w:val="DefaultParagraphFont"/>
    <w:link w:val="CommentText"/>
    <w:uiPriority w:val="99"/>
    <w:rsid w:val="00CF5D7B"/>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CF5D7B"/>
    <w:rPr>
      <w:b/>
      <w:bCs/>
    </w:rPr>
  </w:style>
  <w:style w:type="character" w:customStyle="1" w:styleId="CommentSubjectChar">
    <w:name w:val="Comment Subject Char"/>
    <w:basedOn w:val="CommentTextChar"/>
    <w:link w:val="CommentSubject"/>
    <w:uiPriority w:val="99"/>
    <w:semiHidden/>
    <w:rsid w:val="00CF5D7B"/>
    <w:rPr>
      <w:rFonts w:eastAsiaTheme="minorHAnsi"/>
      <w:b/>
      <w:bCs/>
      <w:kern w:val="0"/>
      <w:sz w:val="20"/>
      <w:szCs w:val="20"/>
      <w:lang w:eastAsia="en-US"/>
      <w14:ligatures w14:val="none"/>
    </w:rPr>
  </w:style>
  <w:style w:type="character" w:styleId="FollowedHyperlink">
    <w:name w:val="FollowedHyperlink"/>
    <w:basedOn w:val="DefaultParagraphFont"/>
    <w:uiPriority w:val="99"/>
    <w:semiHidden/>
    <w:unhideWhenUsed/>
    <w:rsid w:val="00CF5D7B"/>
    <w:rPr>
      <w:color w:val="800080"/>
      <w:u w:val="single"/>
    </w:rPr>
  </w:style>
  <w:style w:type="paragraph" w:customStyle="1" w:styleId="msonormal0">
    <w:name w:val="msonormal"/>
    <w:basedOn w:val="Normal"/>
    <w:rsid w:val="00CF5D7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3">
    <w:name w:val="xl63"/>
    <w:basedOn w:val="Normal"/>
    <w:rsid w:val="00CF5D7B"/>
    <w:pPr>
      <w:spacing w:before="100" w:beforeAutospacing="1" w:after="100" w:afterAutospacing="1" w:line="240" w:lineRule="auto"/>
      <w:jc w:val="center"/>
    </w:pPr>
    <w:rPr>
      <w:rFonts w:ascii="Times New Roman" w:eastAsia="Times New Roman" w:hAnsi="Times New Roman" w:cs="Times New Roman"/>
      <w:b/>
      <w:bCs/>
      <w:sz w:val="24"/>
      <w:szCs w:val="24"/>
      <w:lang w:eastAsia="zh-CN"/>
    </w:rPr>
  </w:style>
  <w:style w:type="paragraph" w:customStyle="1" w:styleId="xl64">
    <w:name w:val="xl64"/>
    <w:basedOn w:val="Normal"/>
    <w:rsid w:val="00CF5D7B"/>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zh-CN"/>
    </w:rPr>
  </w:style>
  <w:style w:type="paragraph" w:customStyle="1" w:styleId="xl65">
    <w:name w:val="xl65"/>
    <w:basedOn w:val="Normal"/>
    <w:rsid w:val="00CF5D7B"/>
    <w:pPr>
      <w:pBdr>
        <w:bottom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zh-CN"/>
    </w:rPr>
  </w:style>
  <w:style w:type="paragraph" w:customStyle="1" w:styleId="xl66">
    <w:name w:val="xl66"/>
    <w:basedOn w:val="Normal"/>
    <w:rsid w:val="00CF5D7B"/>
    <w:pPr>
      <w:spacing w:before="100" w:beforeAutospacing="1" w:after="100" w:afterAutospacing="1" w:line="240" w:lineRule="auto"/>
      <w:jc w:val="center"/>
    </w:pPr>
    <w:rPr>
      <w:rFonts w:ascii="Times New Roman" w:eastAsia="Times New Roman" w:hAnsi="Times New Roman" w:cs="Times New Roman"/>
      <w:sz w:val="16"/>
      <w:szCs w:val="16"/>
      <w:lang w:eastAsia="zh-CN"/>
    </w:rPr>
  </w:style>
  <w:style w:type="paragraph" w:customStyle="1" w:styleId="xl67">
    <w:name w:val="xl67"/>
    <w:basedOn w:val="Normal"/>
    <w:rsid w:val="00CF5D7B"/>
    <w:pPr>
      <w:spacing w:before="100" w:beforeAutospacing="1" w:after="100" w:afterAutospacing="1" w:line="240" w:lineRule="auto"/>
      <w:jc w:val="center"/>
    </w:pPr>
    <w:rPr>
      <w:rFonts w:ascii="Times New Roman" w:eastAsia="Times New Roman" w:hAnsi="Times New Roman" w:cs="Times New Roman"/>
      <w:sz w:val="16"/>
      <w:szCs w:val="16"/>
      <w:lang w:eastAsia="zh-CN"/>
    </w:rPr>
  </w:style>
  <w:style w:type="paragraph" w:customStyle="1" w:styleId="xl68">
    <w:name w:val="xl68"/>
    <w:basedOn w:val="Normal"/>
    <w:rsid w:val="00CF5D7B"/>
    <w:pP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zh-CN"/>
    </w:rPr>
  </w:style>
  <w:style w:type="paragraph" w:customStyle="1" w:styleId="xl69">
    <w:name w:val="xl69"/>
    <w:basedOn w:val="Normal"/>
    <w:rsid w:val="00CF5D7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zh-CN"/>
    </w:rPr>
  </w:style>
  <w:style w:type="paragraph" w:customStyle="1" w:styleId="xl70">
    <w:name w:val="xl70"/>
    <w:basedOn w:val="Normal"/>
    <w:rsid w:val="00CF5D7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zh-CN"/>
    </w:rPr>
  </w:style>
  <w:style w:type="paragraph" w:customStyle="1" w:styleId="xl71">
    <w:name w:val="xl71"/>
    <w:basedOn w:val="Normal"/>
    <w:rsid w:val="00CF5D7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zh-CN"/>
    </w:rPr>
  </w:style>
  <w:style w:type="paragraph" w:customStyle="1" w:styleId="xl72">
    <w:name w:val="xl72"/>
    <w:basedOn w:val="Normal"/>
    <w:rsid w:val="00CF5D7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zh-CN"/>
    </w:rPr>
  </w:style>
  <w:style w:type="character" w:styleId="LineNumber">
    <w:name w:val="line number"/>
    <w:basedOn w:val="DefaultParagraphFont"/>
    <w:uiPriority w:val="99"/>
    <w:semiHidden/>
    <w:unhideWhenUsed/>
    <w:rsid w:val="00CF5D7B"/>
  </w:style>
  <w:style w:type="table" w:styleId="TableGrid">
    <w:name w:val="Table Grid"/>
    <w:basedOn w:val="TableNormal"/>
    <w:uiPriority w:val="39"/>
    <w:rsid w:val="00CF5D7B"/>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5D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D7B"/>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CF5D7B"/>
    <w:rPr>
      <w:vertAlign w:val="superscript"/>
    </w:rPr>
  </w:style>
  <w:style w:type="paragraph" w:styleId="NormalWeb">
    <w:name w:val="Normal (Web)"/>
    <w:basedOn w:val="Normal"/>
    <w:uiPriority w:val="99"/>
    <w:semiHidden/>
    <w:unhideWhenUsed/>
    <w:rsid w:val="00CF5D7B"/>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TableGridLight">
    <w:name w:val="Grid Table Light"/>
    <w:basedOn w:val="TableNormal"/>
    <w:uiPriority w:val="40"/>
    <w:rsid w:val="00CF5D7B"/>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7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QUATROSI</dc:creator>
  <cp:keywords/>
  <dc:description/>
  <cp:lastModifiedBy>Eswari S.</cp:lastModifiedBy>
  <cp:revision>32</cp:revision>
  <dcterms:created xsi:type="dcterms:W3CDTF">2025-07-15T09:58:00Z</dcterms:created>
  <dcterms:modified xsi:type="dcterms:W3CDTF">2026-05-21T15:04:00Z</dcterms:modified>
</cp:coreProperties>
</file>