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7EB2E" w14:textId="77777777" w:rsidR="00112371" w:rsidRDefault="006847F8">
      <w:pPr>
        <w:jc w:val="center"/>
        <w:rPr>
          <w:b/>
          <w:sz w:val="28"/>
        </w:rPr>
      </w:pPr>
      <w:r>
        <w:rPr>
          <w:b/>
          <w:sz w:val="28"/>
        </w:rPr>
        <w:t>Supplementary File S1. Complete Review Corpus (n = 94)</w:t>
      </w:r>
    </w:p>
    <w:p w14:paraId="57CF7431" w14:textId="4A2B5F1E" w:rsidR="00612E66" w:rsidRPr="00612E66" w:rsidRDefault="00612E66" w:rsidP="009340BF">
      <w:pPr>
        <w:spacing w:after="0" w:line="240" w:lineRule="auto"/>
        <w:jc w:val="both"/>
        <w:rPr>
          <w:lang w:val="en-CA"/>
        </w:rPr>
      </w:pPr>
      <w:r w:rsidRPr="00612E66">
        <w:rPr>
          <w:b/>
          <w:bCs/>
          <w:lang w:val="en-CA"/>
        </w:rPr>
        <w:t>Article Title:</w:t>
      </w:r>
      <w:r>
        <w:rPr>
          <w:lang w:val="en-CA"/>
        </w:rPr>
        <w:t xml:space="preserve"> </w:t>
      </w:r>
      <w:r w:rsidRPr="00612E66">
        <w:rPr>
          <w:lang w:val="en-CA"/>
        </w:rPr>
        <w:t>Digital Transformation in Humanitarian Supply Chains: A Crossbreed Literature Review</w:t>
      </w:r>
    </w:p>
    <w:p w14:paraId="1A272525" w14:textId="78B22FDD" w:rsidR="00612E66" w:rsidRDefault="00612E66" w:rsidP="009340BF">
      <w:pPr>
        <w:spacing w:after="0" w:line="240" w:lineRule="auto"/>
        <w:jc w:val="both"/>
        <w:rPr>
          <w:lang w:val="en-CA"/>
        </w:rPr>
      </w:pPr>
      <w:r w:rsidRPr="00612E66">
        <w:rPr>
          <w:b/>
          <w:bCs/>
          <w:lang w:val="en-CA"/>
        </w:rPr>
        <w:t>Purpose</w:t>
      </w:r>
      <w:r>
        <w:rPr>
          <w:lang w:val="en-CA"/>
        </w:rPr>
        <w:t xml:space="preserve">: </w:t>
      </w:r>
      <w:r w:rsidRPr="00612E66">
        <w:rPr>
          <w:lang w:val="en-CA"/>
        </w:rPr>
        <w:t>This supplementary file provides the complete review corpus used in the Crossbreed Literature Review (CBLR). The corpus consists of 94 articles retained following the screening, eligibility assessment, and coding procedures described in the manuscript. The articles informed the bibliometric analysis, thematic synthesis, and theory-driven interpretation presented in the study.</w:t>
      </w:r>
    </w:p>
    <w:p w14:paraId="61103BC8" w14:textId="77777777" w:rsidR="009340BF" w:rsidRPr="00612E66" w:rsidRDefault="009340BF" w:rsidP="009340BF">
      <w:pPr>
        <w:spacing w:after="0" w:line="240" w:lineRule="auto"/>
        <w:jc w:val="both"/>
        <w:rPr>
          <w:lang w:val="en-CA"/>
        </w:rPr>
      </w:pPr>
    </w:p>
    <w:p w14:paraId="793616F4" w14:textId="77777777" w:rsidR="00112371" w:rsidRDefault="006847F8" w:rsidP="009340BF">
      <w:pPr>
        <w:spacing w:after="0" w:line="240" w:lineRule="auto"/>
      </w:pPr>
      <w:r>
        <w:t>This supplementary file presents the complete review corpus used for the Crossbreed Literature Review (CBLR). The corpus was selected from the uploaded reference list and includes studies most closely aligned with humanitarian logistics, humanitarian supply chains, digital transformation, information systems, dynamic capabilities, supply chain resilience, analytics, AI, blockchain, IoT, automation, governance, and related digital supply chain topics.</w:t>
      </w:r>
    </w:p>
    <w:p w14:paraId="67A1EF3D" w14:textId="77777777" w:rsidR="00013BF2" w:rsidRDefault="00013BF2" w:rsidP="009340BF">
      <w:pPr>
        <w:spacing w:after="0" w:line="240" w:lineRule="auto"/>
      </w:pPr>
    </w:p>
    <w:tbl>
      <w:tblPr>
        <w:tblStyle w:val="TableGrid"/>
        <w:tblW w:w="0" w:type="auto"/>
        <w:jc w:val="center"/>
        <w:tblLook w:val="04A0" w:firstRow="1" w:lastRow="0" w:firstColumn="1" w:lastColumn="0" w:noHBand="0" w:noVBand="1"/>
      </w:tblPr>
      <w:tblGrid>
        <w:gridCol w:w="650"/>
        <w:gridCol w:w="13600"/>
      </w:tblGrid>
      <w:tr w:rsidR="00112371" w14:paraId="50532540" w14:textId="77777777">
        <w:trPr>
          <w:jc w:val="center"/>
        </w:trPr>
        <w:tc>
          <w:tcPr>
            <w:tcW w:w="650" w:type="dxa"/>
          </w:tcPr>
          <w:p w14:paraId="2B1B8747" w14:textId="77777777" w:rsidR="00112371" w:rsidRDefault="006847F8">
            <w:r>
              <w:rPr>
                <w:b/>
                <w:sz w:val="17"/>
              </w:rPr>
              <w:t>No.</w:t>
            </w:r>
          </w:p>
        </w:tc>
        <w:tc>
          <w:tcPr>
            <w:tcW w:w="13600" w:type="dxa"/>
          </w:tcPr>
          <w:p w14:paraId="5A21735A" w14:textId="77777777" w:rsidR="00112371" w:rsidRDefault="006847F8">
            <w:r>
              <w:rPr>
                <w:b/>
                <w:sz w:val="17"/>
              </w:rPr>
              <w:t>Full Reference</w:t>
            </w:r>
          </w:p>
        </w:tc>
      </w:tr>
      <w:tr w:rsidR="00112371" w14:paraId="6E7F1C29" w14:textId="77777777">
        <w:trPr>
          <w:jc w:val="center"/>
        </w:trPr>
        <w:tc>
          <w:tcPr>
            <w:tcW w:w="650" w:type="dxa"/>
          </w:tcPr>
          <w:p w14:paraId="20C8F51F" w14:textId="77777777" w:rsidR="00112371" w:rsidRDefault="006847F8">
            <w:r>
              <w:rPr>
                <w:sz w:val="17"/>
              </w:rPr>
              <w:t>1</w:t>
            </w:r>
          </w:p>
        </w:tc>
        <w:tc>
          <w:tcPr>
            <w:tcW w:w="13600" w:type="dxa"/>
          </w:tcPr>
          <w:p w14:paraId="58707D2D" w14:textId="77777777" w:rsidR="00112371" w:rsidRDefault="006847F8">
            <w:r>
              <w:rPr>
                <w:sz w:val="17"/>
              </w:rPr>
              <w:t>Sentia, P. D., Abdul Shukor, S., Abdul Wahab, A., &amp; Mukhtar, M. (2025). Exploring trends and issues in information technology and information systems for humanitarian supply chain: the crossbreed literature review. Journal of Humanitarian Logistics and Supply Chain Management.</w:t>
            </w:r>
          </w:p>
        </w:tc>
      </w:tr>
      <w:tr w:rsidR="00112371" w14:paraId="157C4A47" w14:textId="77777777">
        <w:trPr>
          <w:jc w:val="center"/>
        </w:trPr>
        <w:tc>
          <w:tcPr>
            <w:tcW w:w="650" w:type="dxa"/>
          </w:tcPr>
          <w:p w14:paraId="1D68318E" w14:textId="77777777" w:rsidR="00112371" w:rsidRDefault="006847F8">
            <w:r>
              <w:rPr>
                <w:sz w:val="17"/>
              </w:rPr>
              <w:t>2</w:t>
            </w:r>
          </w:p>
        </w:tc>
        <w:tc>
          <w:tcPr>
            <w:tcW w:w="13600" w:type="dxa"/>
          </w:tcPr>
          <w:p w14:paraId="4141D45A" w14:textId="77777777" w:rsidR="00112371" w:rsidRDefault="006847F8">
            <w:r>
              <w:rPr>
                <w:sz w:val="17"/>
              </w:rPr>
              <w:t>Heng, S., Phutthanawong, K., &amp; Boonmee, C. (2025). Optimizing localized humanitarian logistics: a stochastic programming approach for facility location, inventory and evacuation strategies. Journal of Humanitarian Logistics and Supply Chain Management.</w:t>
            </w:r>
          </w:p>
        </w:tc>
      </w:tr>
      <w:tr w:rsidR="00112371" w14:paraId="27910C47" w14:textId="77777777">
        <w:trPr>
          <w:jc w:val="center"/>
        </w:trPr>
        <w:tc>
          <w:tcPr>
            <w:tcW w:w="650" w:type="dxa"/>
          </w:tcPr>
          <w:p w14:paraId="5C3A4781" w14:textId="77777777" w:rsidR="00112371" w:rsidRDefault="006847F8">
            <w:r>
              <w:rPr>
                <w:sz w:val="17"/>
              </w:rPr>
              <w:t>3</w:t>
            </w:r>
          </w:p>
        </w:tc>
        <w:tc>
          <w:tcPr>
            <w:tcW w:w="13600" w:type="dxa"/>
          </w:tcPr>
          <w:p w14:paraId="42D6052B" w14:textId="77777777" w:rsidR="00112371" w:rsidRDefault="006847F8">
            <w:r>
              <w:rPr>
                <w:sz w:val="17"/>
              </w:rPr>
              <w:t>Griffith, D. A., Boehmke, B., Bradley, R. V., Hazen, B. T., &amp; Johnson, A. W. (2019). Embedded analytics: Improving decision support for humanitarian logistics operations. Annals of Operations Research, 283(1), 247-265.</w:t>
            </w:r>
          </w:p>
        </w:tc>
      </w:tr>
      <w:tr w:rsidR="00112371" w14:paraId="2F1D4E1C" w14:textId="77777777">
        <w:trPr>
          <w:jc w:val="center"/>
        </w:trPr>
        <w:tc>
          <w:tcPr>
            <w:tcW w:w="650" w:type="dxa"/>
          </w:tcPr>
          <w:p w14:paraId="0290C87A" w14:textId="77777777" w:rsidR="00112371" w:rsidRDefault="006847F8">
            <w:r>
              <w:rPr>
                <w:sz w:val="17"/>
              </w:rPr>
              <w:t>4</w:t>
            </w:r>
          </w:p>
        </w:tc>
        <w:tc>
          <w:tcPr>
            <w:tcW w:w="13600" w:type="dxa"/>
          </w:tcPr>
          <w:p w14:paraId="0767AB25" w14:textId="77777777" w:rsidR="00112371" w:rsidRDefault="006847F8">
            <w:proofErr w:type="spellStart"/>
            <w:r w:rsidRPr="00D23714">
              <w:rPr>
                <w:sz w:val="17"/>
                <w:lang w:val="fr-CA"/>
              </w:rPr>
              <w:t>Frennesson</w:t>
            </w:r>
            <w:proofErr w:type="spellEnd"/>
            <w:r w:rsidRPr="00D23714">
              <w:rPr>
                <w:sz w:val="17"/>
                <w:lang w:val="fr-CA"/>
              </w:rPr>
              <w:t xml:space="preserve">, L., </w:t>
            </w:r>
            <w:proofErr w:type="spellStart"/>
            <w:r w:rsidRPr="00D23714">
              <w:rPr>
                <w:sz w:val="17"/>
                <w:lang w:val="fr-CA"/>
              </w:rPr>
              <w:t>Kembro</w:t>
            </w:r>
            <w:proofErr w:type="spellEnd"/>
            <w:r w:rsidRPr="00D23714">
              <w:rPr>
                <w:sz w:val="17"/>
                <w:lang w:val="fr-CA"/>
              </w:rPr>
              <w:t xml:space="preserve">, J., de Vries, H., Van </w:t>
            </w:r>
            <w:proofErr w:type="spellStart"/>
            <w:r w:rsidRPr="00D23714">
              <w:rPr>
                <w:sz w:val="17"/>
                <w:lang w:val="fr-CA"/>
              </w:rPr>
              <w:t>Wassenhove</w:t>
            </w:r>
            <w:proofErr w:type="spellEnd"/>
            <w:r w:rsidRPr="00D23714">
              <w:rPr>
                <w:sz w:val="17"/>
                <w:lang w:val="fr-CA"/>
              </w:rPr>
              <w:t xml:space="preserve">, L., &amp; </w:t>
            </w:r>
            <w:proofErr w:type="spellStart"/>
            <w:r w:rsidRPr="00D23714">
              <w:rPr>
                <w:sz w:val="17"/>
                <w:lang w:val="fr-CA"/>
              </w:rPr>
              <w:t>Jahre</w:t>
            </w:r>
            <w:proofErr w:type="spellEnd"/>
            <w:r w:rsidRPr="00D23714">
              <w:rPr>
                <w:sz w:val="17"/>
                <w:lang w:val="fr-CA"/>
              </w:rPr>
              <w:t xml:space="preserve">, M. (2021). </w:t>
            </w:r>
            <w:proofErr w:type="spellStart"/>
            <w:r>
              <w:rPr>
                <w:sz w:val="17"/>
              </w:rPr>
              <w:t>Localisation</w:t>
            </w:r>
            <w:proofErr w:type="spellEnd"/>
            <w:r>
              <w:rPr>
                <w:sz w:val="17"/>
              </w:rPr>
              <w:t xml:space="preserve"> of logistics preparedness in international humanitarian organisations. Journal of Humanitarian Logistics and Supply Chain Management, 11(1), 81-106.</w:t>
            </w:r>
          </w:p>
        </w:tc>
      </w:tr>
      <w:tr w:rsidR="00112371" w14:paraId="18931997" w14:textId="77777777">
        <w:trPr>
          <w:jc w:val="center"/>
        </w:trPr>
        <w:tc>
          <w:tcPr>
            <w:tcW w:w="650" w:type="dxa"/>
          </w:tcPr>
          <w:p w14:paraId="124A6454" w14:textId="77777777" w:rsidR="00112371" w:rsidRDefault="006847F8">
            <w:r>
              <w:rPr>
                <w:sz w:val="17"/>
              </w:rPr>
              <w:t>5</w:t>
            </w:r>
          </w:p>
        </w:tc>
        <w:tc>
          <w:tcPr>
            <w:tcW w:w="13600" w:type="dxa"/>
          </w:tcPr>
          <w:p w14:paraId="4AF79EC7" w14:textId="77777777" w:rsidR="00112371" w:rsidRDefault="006847F8">
            <w:r>
              <w:rPr>
                <w:sz w:val="17"/>
              </w:rPr>
              <w:t>Baharmand, H., Maghsoudi, A., &amp; Coppi, G. (2021). Exploring the application of blockchain to humanitarian supply chains: insights from Humanitarian Supply Blockchain pilot project. International Journal of Operations &amp; Production Management, 41(9), 1522-1543.</w:t>
            </w:r>
          </w:p>
        </w:tc>
      </w:tr>
      <w:tr w:rsidR="00112371" w14:paraId="00898764" w14:textId="77777777">
        <w:trPr>
          <w:jc w:val="center"/>
        </w:trPr>
        <w:tc>
          <w:tcPr>
            <w:tcW w:w="650" w:type="dxa"/>
          </w:tcPr>
          <w:p w14:paraId="5E497731" w14:textId="77777777" w:rsidR="00112371" w:rsidRDefault="006847F8">
            <w:r>
              <w:rPr>
                <w:sz w:val="17"/>
              </w:rPr>
              <w:t>6</w:t>
            </w:r>
          </w:p>
        </w:tc>
        <w:tc>
          <w:tcPr>
            <w:tcW w:w="13600" w:type="dxa"/>
          </w:tcPr>
          <w:p w14:paraId="436E7BA0" w14:textId="77777777" w:rsidR="00112371" w:rsidRDefault="006847F8">
            <w:r>
              <w:rPr>
                <w:sz w:val="17"/>
              </w:rPr>
              <w:t>El Baz, J., &amp; Ruel, S. (2024). Achieving social performance through digitalization and supply chain resilience in the COVID-19 disruption era: An empirical examination based on a stakeholder dynamic capabilities view. Technological Forecasting and Social Change, 201, 123209.</w:t>
            </w:r>
          </w:p>
        </w:tc>
      </w:tr>
      <w:tr w:rsidR="00112371" w14:paraId="0F5949DB" w14:textId="77777777">
        <w:trPr>
          <w:jc w:val="center"/>
        </w:trPr>
        <w:tc>
          <w:tcPr>
            <w:tcW w:w="650" w:type="dxa"/>
          </w:tcPr>
          <w:p w14:paraId="371BA7C6" w14:textId="77777777" w:rsidR="00112371" w:rsidRDefault="006847F8">
            <w:r>
              <w:rPr>
                <w:sz w:val="17"/>
              </w:rPr>
              <w:t>7</w:t>
            </w:r>
          </w:p>
        </w:tc>
        <w:tc>
          <w:tcPr>
            <w:tcW w:w="13600" w:type="dxa"/>
          </w:tcPr>
          <w:p w14:paraId="3B00235C" w14:textId="77777777" w:rsidR="00112371" w:rsidRDefault="006847F8">
            <w:r w:rsidRPr="00D23714">
              <w:rPr>
                <w:sz w:val="17"/>
                <w:lang w:val="it-IT"/>
              </w:rPr>
              <w:t xml:space="preserve">Tetteh, F. K., Owusu Kwateng, K., &amp; Tani, W. (2025). </w:t>
            </w:r>
            <w:r>
              <w:rPr>
                <w:sz w:val="17"/>
              </w:rPr>
              <w:t>Humanitarian supply chain resilience: does organizational flexibility matter? Benchmarking: An International Journal, 32(8), 2833-2860.</w:t>
            </w:r>
          </w:p>
        </w:tc>
      </w:tr>
      <w:tr w:rsidR="00112371" w14:paraId="2860BAA8" w14:textId="77777777">
        <w:trPr>
          <w:jc w:val="center"/>
        </w:trPr>
        <w:tc>
          <w:tcPr>
            <w:tcW w:w="650" w:type="dxa"/>
          </w:tcPr>
          <w:p w14:paraId="6F730A55" w14:textId="77777777" w:rsidR="00112371" w:rsidRDefault="006847F8">
            <w:r>
              <w:rPr>
                <w:sz w:val="17"/>
              </w:rPr>
              <w:t>8</w:t>
            </w:r>
          </w:p>
        </w:tc>
        <w:tc>
          <w:tcPr>
            <w:tcW w:w="13600" w:type="dxa"/>
          </w:tcPr>
          <w:p w14:paraId="2B604C6D" w14:textId="77777777" w:rsidR="00112371" w:rsidRDefault="006847F8">
            <w:r>
              <w:rPr>
                <w:sz w:val="17"/>
              </w:rPr>
              <w:t>Stadtfeld, G. M., &amp; Gruchmann, T. (2024). Dynamic capabilities for supply chain resilience: a meta-review. The International Journal of Logistics Management, 35(2), 623-648.</w:t>
            </w:r>
          </w:p>
        </w:tc>
      </w:tr>
      <w:tr w:rsidR="00112371" w14:paraId="498A875E" w14:textId="77777777">
        <w:trPr>
          <w:jc w:val="center"/>
        </w:trPr>
        <w:tc>
          <w:tcPr>
            <w:tcW w:w="650" w:type="dxa"/>
          </w:tcPr>
          <w:p w14:paraId="21E57655" w14:textId="77777777" w:rsidR="00112371" w:rsidRDefault="006847F8">
            <w:r>
              <w:rPr>
                <w:sz w:val="17"/>
              </w:rPr>
              <w:t>9</w:t>
            </w:r>
          </w:p>
        </w:tc>
        <w:tc>
          <w:tcPr>
            <w:tcW w:w="13600" w:type="dxa"/>
          </w:tcPr>
          <w:p w14:paraId="7AF9504D" w14:textId="77777777" w:rsidR="00112371" w:rsidRDefault="006847F8">
            <w:r>
              <w:rPr>
                <w:sz w:val="17"/>
              </w:rPr>
              <w:t>Ramya, J., Yerraguravagari, S. S., Gaikwad, S., &amp; Gupta, R. K. (2024). AI and Machine Learning in Predictive Analytics: Revolutionizing Business Strategies through Big Data Insights. Library of Progress-Library Science, Information Technology &amp; Computer, 44(3).</w:t>
            </w:r>
          </w:p>
        </w:tc>
      </w:tr>
      <w:tr w:rsidR="00112371" w14:paraId="0199C397" w14:textId="77777777">
        <w:trPr>
          <w:jc w:val="center"/>
        </w:trPr>
        <w:tc>
          <w:tcPr>
            <w:tcW w:w="650" w:type="dxa"/>
          </w:tcPr>
          <w:p w14:paraId="6278027A" w14:textId="77777777" w:rsidR="00112371" w:rsidRDefault="006847F8">
            <w:r>
              <w:rPr>
                <w:sz w:val="17"/>
              </w:rPr>
              <w:t>10</w:t>
            </w:r>
          </w:p>
        </w:tc>
        <w:tc>
          <w:tcPr>
            <w:tcW w:w="13600" w:type="dxa"/>
          </w:tcPr>
          <w:p w14:paraId="310400A7" w14:textId="77777777" w:rsidR="00112371" w:rsidRDefault="006847F8">
            <w:r>
              <w:rPr>
                <w:sz w:val="17"/>
              </w:rPr>
              <w:t>Aslam, H., ur Rehman, A., Iftikhar, A., ul Haq, M. Z., Akbar, U., &amp; Kamal, M. M. (2025). Digital transformation: Unlocking supply chain resilience through adaptability and innovation. Technological Forecasting and Social Change, 219, 124234.</w:t>
            </w:r>
          </w:p>
        </w:tc>
      </w:tr>
      <w:tr w:rsidR="00112371" w14:paraId="3FA94B5F" w14:textId="77777777">
        <w:trPr>
          <w:jc w:val="center"/>
        </w:trPr>
        <w:tc>
          <w:tcPr>
            <w:tcW w:w="650" w:type="dxa"/>
          </w:tcPr>
          <w:p w14:paraId="02F11ED2" w14:textId="77777777" w:rsidR="00112371" w:rsidRDefault="006847F8">
            <w:r>
              <w:rPr>
                <w:sz w:val="17"/>
              </w:rPr>
              <w:t>11</w:t>
            </w:r>
          </w:p>
        </w:tc>
        <w:tc>
          <w:tcPr>
            <w:tcW w:w="13600" w:type="dxa"/>
          </w:tcPr>
          <w:p w14:paraId="77382325" w14:textId="77777777" w:rsidR="00112371" w:rsidRDefault="006847F8">
            <w:r>
              <w:rPr>
                <w:sz w:val="17"/>
              </w:rPr>
              <w:t>Farrukh, A., &amp; Sajjad, A. (2025). Investigating supply chain disruptions and resilience in the textile industry: A systemic risk theory and dynamic capability-based view. Global Journal of Flexible Systems Management, 26(Suppl 1), 57-83.</w:t>
            </w:r>
          </w:p>
        </w:tc>
      </w:tr>
      <w:tr w:rsidR="00112371" w14:paraId="21BE92DA" w14:textId="77777777">
        <w:trPr>
          <w:jc w:val="center"/>
        </w:trPr>
        <w:tc>
          <w:tcPr>
            <w:tcW w:w="650" w:type="dxa"/>
          </w:tcPr>
          <w:p w14:paraId="5CBD4FA8" w14:textId="77777777" w:rsidR="00112371" w:rsidRDefault="006847F8">
            <w:r>
              <w:rPr>
                <w:sz w:val="17"/>
              </w:rPr>
              <w:t>12</w:t>
            </w:r>
          </w:p>
        </w:tc>
        <w:tc>
          <w:tcPr>
            <w:tcW w:w="13600" w:type="dxa"/>
          </w:tcPr>
          <w:p w14:paraId="65A5B932" w14:textId="77777777" w:rsidR="00112371" w:rsidRDefault="006847F8">
            <w:r>
              <w:rPr>
                <w:sz w:val="17"/>
              </w:rPr>
              <w:t>Dobrovnik, M., Herold, D. M., &amp; Kummer, S. (2025). Exploring supply chain managers' complex perceptions of dynamic capabilities for digital transformation. Digital Business, 5(1), 100098.</w:t>
            </w:r>
          </w:p>
        </w:tc>
      </w:tr>
      <w:tr w:rsidR="00112371" w14:paraId="22223470" w14:textId="77777777">
        <w:trPr>
          <w:jc w:val="center"/>
        </w:trPr>
        <w:tc>
          <w:tcPr>
            <w:tcW w:w="650" w:type="dxa"/>
          </w:tcPr>
          <w:p w14:paraId="271466F3" w14:textId="77777777" w:rsidR="00112371" w:rsidRDefault="006847F8">
            <w:r>
              <w:rPr>
                <w:sz w:val="17"/>
              </w:rPr>
              <w:t>13</w:t>
            </w:r>
          </w:p>
        </w:tc>
        <w:tc>
          <w:tcPr>
            <w:tcW w:w="13600" w:type="dxa"/>
          </w:tcPr>
          <w:p w14:paraId="54BE4321" w14:textId="77777777" w:rsidR="00112371" w:rsidRDefault="006847F8">
            <w:r>
              <w:rPr>
                <w:sz w:val="17"/>
              </w:rPr>
              <w:t>Sengupta, T., Narayanamurthy, G., Moser, R., Pereira, V., &amp; Bhattacharjee, D. (2022). Disruptive technologies for achieving supply chain resilience in COVID-19 era: An implementation case study of satellite imagery and blockchain technologies in fish supply chain. Information Systems Frontiers, 24(4), 1107-1123.</w:t>
            </w:r>
          </w:p>
        </w:tc>
      </w:tr>
      <w:tr w:rsidR="00112371" w14:paraId="57D72964" w14:textId="77777777">
        <w:trPr>
          <w:jc w:val="center"/>
        </w:trPr>
        <w:tc>
          <w:tcPr>
            <w:tcW w:w="650" w:type="dxa"/>
          </w:tcPr>
          <w:p w14:paraId="1542724C" w14:textId="77777777" w:rsidR="00112371" w:rsidRDefault="006847F8">
            <w:r>
              <w:rPr>
                <w:sz w:val="17"/>
              </w:rPr>
              <w:t>14</w:t>
            </w:r>
          </w:p>
        </w:tc>
        <w:tc>
          <w:tcPr>
            <w:tcW w:w="13600" w:type="dxa"/>
          </w:tcPr>
          <w:p w14:paraId="31279DA2" w14:textId="77777777" w:rsidR="00112371" w:rsidRDefault="006847F8">
            <w:r>
              <w:rPr>
                <w:sz w:val="17"/>
              </w:rPr>
              <w:t>Yuan, Y., Tan, H., &amp; Liu, L. (2024). The effects of digital transformation on supply chain resilience: a moderated and mediated model. Journal of Enterprise Information Management, 37(2), 488-510.</w:t>
            </w:r>
          </w:p>
        </w:tc>
      </w:tr>
      <w:tr w:rsidR="00112371" w14:paraId="41A51352" w14:textId="77777777">
        <w:trPr>
          <w:jc w:val="center"/>
        </w:trPr>
        <w:tc>
          <w:tcPr>
            <w:tcW w:w="650" w:type="dxa"/>
          </w:tcPr>
          <w:p w14:paraId="745BBD7D" w14:textId="77777777" w:rsidR="00112371" w:rsidRDefault="006847F8">
            <w:r>
              <w:rPr>
                <w:sz w:val="17"/>
              </w:rPr>
              <w:t>15</w:t>
            </w:r>
          </w:p>
        </w:tc>
        <w:tc>
          <w:tcPr>
            <w:tcW w:w="13600" w:type="dxa"/>
          </w:tcPr>
          <w:p w14:paraId="7E814E48" w14:textId="77777777" w:rsidR="00112371" w:rsidRDefault="006847F8">
            <w:r>
              <w:rPr>
                <w:sz w:val="17"/>
              </w:rPr>
              <w:t>Bag, S., Rahman, M. S., Srivastava, G., Shore, A., &amp; Ram, P. (2023). Examining the role of virtue ethics and big data in enhancing viable, sustainable, and digital supply chain performance. Technological Forecasting and Social Change, 186, 122154.</w:t>
            </w:r>
          </w:p>
        </w:tc>
      </w:tr>
      <w:tr w:rsidR="00112371" w14:paraId="4BEAA402" w14:textId="77777777">
        <w:trPr>
          <w:jc w:val="center"/>
        </w:trPr>
        <w:tc>
          <w:tcPr>
            <w:tcW w:w="650" w:type="dxa"/>
          </w:tcPr>
          <w:p w14:paraId="74E311AB" w14:textId="77777777" w:rsidR="00112371" w:rsidRDefault="006847F8">
            <w:r>
              <w:rPr>
                <w:sz w:val="17"/>
              </w:rPr>
              <w:t>16</w:t>
            </w:r>
          </w:p>
        </w:tc>
        <w:tc>
          <w:tcPr>
            <w:tcW w:w="13600" w:type="dxa"/>
          </w:tcPr>
          <w:p w14:paraId="4629C801" w14:textId="77777777" w:rsidR="00112371" w:rsidRDefault="006847F8">
            <w:r>
              <w:rPr>
                <w:sz w:val="17"/>
              </w:rPr>
              <w:t>Rajput, S., &amp; Yadav, S. (2025). Cyber-physical fusion architecture: To mitigate risk for resilient supply chain Risk, Reliability and Resilience in Operations Management (pp. 291-312): Elsevier.</w:t>
            </w:r>
          </w:p>
        </w:tc>
      </w:tr>
      <w:tr w:rsidR="00112371" w14:paraId="7F559942" w14:textId="77777777">
        <w:trPr>
          <w:jc w:val="center"/>
        </w:trPr>
        <w:tc>
          <w:tcPr>
            <w:tcW w:w="650" w:type="dxa"/>
          </w:tcPr>
          <w:p w14:paraId="03A2ABCF" w14:textId="77777777" w:rsidR="00112371" w:rsidRDefault="006847F8">
            <w:r>
              <w:rPr>
                <w:sz w:val="17"/>
              </w:rPr>
              <w:t>17</w:t>
            </w:r>
          </w:p>
        </w:tc>
        <w:tc>
          <w:tcPr>
            <w:tcW w:w="13600" w:type="dxa"/>
          </w:tcPr>
          <w:p w14:paraId="12A5D7D4" w14:textId="77777777" w:rsidR="00112371" w:rsidRDefault="006847F8">
            <w:r>
              <w:rPr>
                <w:sz w:val="17"/>
              </w:rPr>
              <w:t>Ivanov, D., &amp; Dolgui, A. (2021). A digital supply chain twin for managing the disruption risks and resilience in the era of Industry 4.0. Production planning &amp; control, 32(9), 775-788.</w:t>
            </w:r>
          </w:p>
        </w:tc>
      </w:tr>
      <w:tr w:rsidR="00112371" w14:paraId="24E48C8C" w14:textId="77777777">
        <w:trPr>
          <w:jc w:val="center"/>
        </w:trPr>
        <w:tc>
          <w:tcPr>
            <w:tcW w:w="650" w:type="dxa"/>
          </w:tcPr>
          <w:p w14:paraId="11E5707E" w14:textId="77777777" w:rsidR="00112371" w:rsidRDefault="006847F8">
            <w:r>
              <w:rPr>
                <w:sz w:val="17"/>
              </w:rPr>
              <w:t>18</w:t>
            </w:r>
          </w:p>
        </w:tc>
        <w:tc>
          <w:tcPr>
            <w:tcW w:w="13600" w:type="dxa"/>
          </w:tcPr>
          <w:p w14:paraId="2A193A76" w14:textId="77777777" w:rsidR="00112371" w:rsidRDefault="006847F8">
            <w:r>
              <w:rPr>
                <w:sz w:val="17"/>
              </w:rPr>
              <w:t>Hamdy, A. (2024). Supply chain capabilities matter: digital transformation and green supply chain management in post-pandemic emerging economies: a case from Egypt. Operations Management Research, 17(3), 963-981.</w:t>
            </w:r>
          </w:p>
        </w:tc>
      </w:tr>
      <w:tr w:rsidR="00112371" w14:paraId="375972D0" w14:textId="77777777">
        <w:trPr>
          <w:jc w:val="center"/>
        </w:trPr>
        <w:tc>
          <w:tcPr>
            <w:tcW w:w="650" w:type="dxa"/>
          </w:tcPr>
          <w:p w14:paraId="6EF09BDE" w14:textId="77777777" w:rsidR="00112371" w:rsidRDefault="006847F8">
            <w:r>
              <w:rPr>
                <w:sz w:val="17"/>
              </w:rPr>
              <w:t>19</w:t>
            </w:r>
          </w:p>
        </w:tc>
        <w:tc>
          <w:tcPr>
            <w:tcW w:w="13600" w:type="dxa"/>
          </w:tcPr>
          <w:p w14:paraId="1F9878A7" w14:textId="77777777" w:rsidR="00112371" w:rsidRDefault="006847F8">
            <w:r>
              <w:rPr>
                <w:sz w:val="17"/>
              </w:rPr>
              <w:t>Cui, L., Wang, Z., Liu, Y., &amp; Cao, G. (2024). How does data-driven supply chain analytics capability enhance supply chain agility in the digital era? International journal of production economics, 277, 109404.</w:t>
            </w:r>
          </w:p>
        </w:tc>
      </w:tr>
      <w:tr w:rsidR="00112371" w14:paraId="419056CE" w14:textId="77777777">
        <w:trPr>
          <w:jc w:val="center"/>
        </w:trPr>
        <w:tc>
          <w:tcPr>
            <w:tcW w:w="650" w:type="dxa"/>
          </w:tcPr>
          <w:p w14:paraId="7D966EB9" w14:textId="77777777" w:rsidR="00112371" w:rsidRDefault="006847F8">
            <w:r>
              <w:rPr>
                <w:sz w:val="17"/>
              </w:rPr>
              <w:t>20</w:t>
            </w:r>
          </w:p>
        </w:tc>
        <w:tc>
          <w:tcPr>
            <w:tcW w:w="13600" w:type="dxa"/>
          </w:tcPr>
          <w:p w14:paraId="0F22B542" w14:textId="77777777" w:rsidR="00112371" w:rsidRDefault="006847F8">
            <w:r w:rsidRPr="00D23714">
              <w:rPr>
                <w:sz w:val="17"/>
                <w:lang w:val="fr-CA"/>
              </w:rPr>
              <w:t xml:space="preserve">Zheng, J., </w:t>
            </w:r>
            <w:proofErr w:type="spellStart"/>
            <w:r w:rsidRPr="00D23714">
              <w:rPr>
                <w:sz w:val="17"/>
                <w:lang w:val="fr-CA"/>
              </w:rPr>
              <w:t>Alzaman</w:t>
            </w:r>
            <w:proofErr w:type="spellEnd"/>
            <w:r w:rsidRPr="00D23714">
              <w:rPr>
                <w:sz w:val="17"/>
                <w:lang w:val="fr-CA"/>
              </w:rPr>
              <w:t xml:space="preserve">, C., &amp; </w:t>
            </w:r>
            <w:proofErr w:type="spellStart"/>
            <w:r w:rsidRPr="00D23714">
              <w:rPr>
                <w:sz w:val="17"/>
                <w:lang w:val="fr-CA"/>
              </w:rPr>
              <w:t>Diabat</w:t>
            </w:r>
            <w:proofErr w:type="spellEnd"/>
            <w:r w:rsidRPr="00D23714">
              <w:rPr>
                <w:sz w:val="17"/>
                <w:lang w:val="fr-CA"/>
              </w:rPr>
              <w:t xml:space="preserve">, A. (2023). </w:t>
            </w:r>
            <w:r>
              <w:rPr>
                <w:sz w:val="17"/>
              </w:rPr>
              <w:t>Big data analytics in flexible supply chain networks. Computers &amp; Industrial Engineering, 178, 109098.</w:t>
            </w:r>
          </w:p>
        </w:tc>
      </w:tr>
      <w:tr w:rsidR="00112371" w14:paraId="7226B167" w14:textId="77777777">
        <w:trPr>
          <w:jc w:val="center"/>
        </w:trPr>
        <w:tc>
          <w:tcPr>
            <w:tcW w:w="650" w:type="dxa"/>
          </w:tcPr>
          <w:p w14:paraId="595EEEA8" w14:textId="77777777" w:rsidR="00112371" w:rsidRDefault="006847F8">
            <w:r>
              <w:rPr>
                <w:sz w:val="17"/>
              </w:rPr>
              <w:t>21</w:t>
            </w:r>
          </w:p>
        </w:tc>
        <w:tc>
          <w:tcPr>
            <w:tcW w:w="13600" w:type="dxa"/>
          </w:tcPr>
          <w:p w14:paraId="29F68A5C" w14:textId="77777777" w:rsidR="00112371" w:rsidRDefault="006847F8">
            <w:r>
              <w:rPr>
                <w:sz w:val="17"/>
              </w:rPr>
              <w:t>Lin, J., &amp; Fan, Y. (2024). Seeking sustainable performance through organizational resilience: Examining the role of supply chain integration and digital technology usage. Technological Forecasting and Social Change, 198, 123026.</w:t>
            </w:r>
          </w:p>
        </w:tc>
      </w:tr>
      <w:tr w:rsidR="00112371" w14:paraId="2B48480C" w14:textId="77777777">
        <w:trPr>
          <w:jc w:val="center"/>
        </w:trPr>
        <w:tc>
          <w:tcPr>
            <w:tcW w:w="650" w:type="dxa"/>
          </w:tcPr>
          <w:p w14:paraId="5170AF48" w14:textId="77777777" w:rsidR="00112371" w:rsidRDefault="006847F8">
            <w:r>
              <w:rPr>
                <w:sz w:val="17"/>
              </w:rPr>
              <w:t>22</w:t>
            </w:r>
          </w:p>
        </w:tc>
        <w:tc>
          <w:tcPr>
            <w:tcW w:w="13600" w:type="dxa"/>
          </w:tcPr>
          <w:p w14:paraId="6B014887" w14:textId="77777777" w:rsidR="00112371" w:rsidRDefault="006847F8">
            <w:r>
              <w:rPr>
                <w:sz w:val="17"/>
              </w:rPr>
              <w:t>Hamann-Lohmer, J., Bendig, M., &amp; Lasch, R. (2023). Investigating the impact of digital transformation on relationship and collaboration dynamics in supply chains and manufacturing networks–A multi-case study. International journal of production economics, 262, 108932.</w:t>
            </w:r>
          </w:p>
        </w:tc>
      </w:tr>
      <w:tr w:rsidR="00112371" w14:paraId="4FD7AA3A" w14:textId="77777777">
        <w:trPr>
          <w:jc w:val="center"/>
        </w:trPr>
        <w:tc>
          <w:tcPr>
            <w:tcW w:w="650" w:type="dxa"/>
          </w:tcPr>
          <w:p w14:paraId="0F00C882" w14:textId="77777777" w:rsidR="00112371" w:rsidRDefault="006847F8">
            <w:r>
              <w:rPr>
                <w:sz w:val="17"/>
              </w:rPr>
              <w:t>23</w:t>
            </w:r>
          </w:p>
        </w:tc>
        <w:tc>
          <w:tcPr>
            <w:tcW w:w="13600" w:type="dxa"/>
          </w:tcPr>
          <w:p w14:paraId="2C18D608" w14:textId="77777777" w:rsidR="00112371" w:rsidRDefault="006847F8">
            <w:r>
              <w:rPr>
                <w:sz w:val="17"/>
              </w:rPr>
              <w:t xml:space="preserve">Wang, S., &amp; Zhang, H. (2025). Enhancing environmental, social, and governance performance through artificial intelligence supply chains in the energy industry: Roles of innovation, </w:t>
            </w:r>
            <w:r>
              <w:rPr>
                <w:sz w:val="17"/>
              </w:rPr>
              <w:lastRenderedPageBreak/>
              <w:t>collaboration, and proactive sustainability strategy. Renewable Energy, 245, 122855.</w:t>
            </w:r>
          </w:p>
        </w:tc>
      </w:tr>
      <w:tr w:rsidR="00112371" w14:paraId="73D67154" w14:textId="77777777">
        <w:trPr>
          <w:jc w:val="center"/>
        </w:trPr>
        <w:tc>
          <w:tcPr>
            <w:tcW w:w="650" w:type="dxa"/>
          </w:tcPr>
          <w:p w14:paraId="1FAA4B30" w14:textId="77777777" w:rsidR="00112371" w:rsidRDefault="006847F8">
            <w:r>
              <w:rPr>
                <w:sz w:val="17"/>
              </w:rPr>
              <w:lastRenderedPageBreak/>
              <w:t>24</w:t>
            </w:r>
          </w:p>
        </w:tc>
        <w:tc>
          <w:tcPr>
            <w:tcW w:w="13600" w:type="dxa"/>
          </w:tcPr>
          <w:p w14:paraId="63133B4A" w14:textId="77777777" w:rsidR="00112371" w:rsidRDefault="006847F8">
            <w:r w:rsidRPr="00D23714">
              <w:rPr>
                <w:sz w:val="17"/>
                <w:lang w:val="it-IT"/>
              </w:rPr>
              <w:t xml:space="preserve">Sharma, M., Paliwal, T., &amp; Baniwal, P. (2024). </w:t>
            </w:r>
            <w:r>
              <w:rPr>
                <w:sz w:val="17"/>
              </w:rPr>
              <w:t>Challenges in Digital Transformation and Automation for Industry 4.0 AI-Driven IoT Systems for Industry 4.0 (</w:t>
            </w:r>
            <w:proofErr w:type="gramStart"/>
            <w:r>
              <w:rPr>
                <w:sz w:val="17"/>
              </w:rPr>
              <w:t>pp</w:t>
            </w:r>
            <w:proofErr w:type="gramEnd"/>
            <w:r>
              <w:rPr>
                <w:sz w:val="17"/>
              </w:rPr>
              <w:t>. 143-163): CRC Press.</w:t>
            </w:r>
          </w:p>
        </w:tc>
      </w:tr>
      <w:tr w:rsidR="00112371" w14:paraId="2CB121BC" w14:textId="77777777">
        <w:trPr>
          <w:jc w:val="center"/>
        </w:trPr>
        <w:tc>
          <w:tcPr>
            <w:tcW w:w="650" w:type="dxa"/>
          </w:tcPr>
          <w:p w14:paraId="04C68F7E" w14:textId="77777777" w:rsidR="00112371" w:rsidRDefault="006847F8">
            <w:r>
              <w:rPr>
                <w:sz w:val="17"/>
              </w:rPr>
              <w:t>25</w:t>
            </w:r>
          </w:p>
        </w:tc>
        <w:tc>
          <w:tcPr>
            <w:tcW w:w="13600" w:type="dxa"/>
          </w:tcPr>
          <w:p w14:paraId="507B7E82" w14:textId="77777777" w:rsidR="00112371" w:rsidRDefault="006847F8">
            <w:r>
              <w:rPr>
                <w:sz w:val="17"/>
              </w:rPr>
              <w:t>Ponomarov, S. Y., &amp; Holcomb, M. C. (2009). Understanding the concept of supply chain resilience. The International Journal of Logistics Management, 20(1), 124-143.</w:t>
            </w:r>
          </w:p>
        </w:tc>
      </w:tr>
      <w:tr w:rsidR="00112371" w14:paraId="5352ECFA" w14:textId="77777777">
        <w:trPr>
          <w:jc w:val="center"/>
        </w:trPr>
        <w:tc>
          <w:tcPr>
            <w:tcW w:w="650" w:type="dxa"/>
          </w:tcPr>
          <w:p w14:paraId="22680157" w14:textId="77777777" w:rsidR="00112371" w:rsidRDefault="006847F8">
            <w:r>
              <w:rPr>
                <w:sz w:val="17"/>
              </w:rPr>
              <w:t>26</w:t>
            </w:r>
          </w:p>
        </w:tc>
        <w:tc>
          <w:tcPr>
            <w:tcW w:w="13600" w:type="dxa"/>
          </w:tcPr>
          <w:p w14:paraId="0B082A7E" w14:textId="77777777" w:rsidR="00112371" w:rsidRDefault="006847F8">
            <w:r>
              <w:rPr>
                <w:sz w:val="17"/>
              </w:rPr>
              <w:t>Ning, L., &amp; Yao, D. (2023). The impact of digital transformation on supply chain capabilities and supply chain competitive performance. Sustainability, 15(13), 10107.</w:t>
            </w:r>
          </w:p>
        </w:tc>
      </w:tr>
      <w:tr w:rsidR="00112371" w14:paraId="55284AA7" w14:textId="77777777">
        <w:trPr>
          <w:jc w:val="center"/>
        </w:trPr>
        <w:tc>
          <w:tcPr>
            <w:tcW w:w="650" w:type="dxa"/>
          </w:tcPr>
          <w:p w14:paraId="2F5A1E6B" w14:textId="77777777" w:rsidR="00112371" w:rsidRDefault="006847F8">
            <w:r>
              <w:rPr>
                <w:sz w:val="17"/>
              </w:rPr>
              <w:t>27</w:t>
            </w:r>
          </w:p>
        </w:tc>
        <w:tc>
          <w:tcPr>
            <w:tcW w:w="13600" w:type="dxa"/>
          </w:tcPr>
          <w:p w14:paraId="2F4DC26B" w14:textId="77777777" w:rsidR="00112371" w:rsidRDefault="006847F8">
            <w:r>
              <w:rPr>
                <w:sz w:val="17"/>
              </w:rPr>
              <w:t>Manousiadou, A. (2024). Behavioral theories in inventory management and forecasting: Driving supply chain resilience. Journal of Supply Chain Management Science, 5(3-4), 143-158.</w:t>
            </w:r>
          </w:p>
        </w:tc>
      </w:tr>
      <w:tr w:rsidR="00112371" w14:paraId="5F8FBA49" w14:textId="77777777">
        <w:trPr>
          <w:jc w:val="center"/>
        </w:trPr>
        <w:tc>
          <w:tcPr>
            <w:tcW w:w="650" w:type="dxa"/>
          </w:tcPr>
          <w:p w14:paraId="05C4C2F6" w14:textId="77777777" w:rsidR="00112371" w:rsidRDefault="006847F8">
            <w:r>
              <w:rPr>
                <w:sz w:val="17"/>
              </w:rPr>
              <w:t>28</w:t>
            </w:r>
          </w:p>
        </w:tc>
        <w:tc>
          <w:tcPr>
            <w:tcW w:w="13600" w:type="dxa"/>
          </w:tcPr>
          <w:p w14:paraId="6878061F" w14:textId="77777777" w:rsidR="00112371" w:rsidRDefault="006847F8">
            <w:r>
              <w:rPr>
                <w:sz w:val="17"/>
              </w:rPr>
              <w:t>Abourokbah, S. H., Mashat, R. M., &amp; Salam, M. A. (2023). Role of absorptive capacity, digital capability, agility, and resilience in supply chain innovation performance. Sustainability, 15(4), 3636.</w:t>
            </w:r>
          </w:p>
        </w:tc>
      </w:tr>
      <w:tr w:rsidR="00112371" w14:paraId="1C1D10CC" w14:textId="77777777">
        <w:trPr>
          <w:jc w:val="center"/>
        </w:trPr>
        <w:tc>
          <w:tcPr>
            <w:tcW w:w="650" w:type="dxa"/>
          </w:tcPr>
          <w:p w14:paraId="27EA795C" w14:textId="77777777" w:rsidR="00112371" w:rsidRDefault="006847F8">
            <w:r>
              <w:rPr>
                <w:sz w:val="17"/>
              </w:rPr>
              <w:t>29</w:t>
            </w:r>
          </w:p>
        </w:tc>
        <w:tc>
          <w:tcPr>
            <w:tcW w:w="13600" w:type="dxa"/>
          </w:tcPr>
          <w:p w14:paraId="693E750B" w14:textId="77777777" w:rsidR="00112371" w:rsidRDefault="006847F8">
            <w:r>
              <w:rPr>
                <w:sz w:val="17"/>
              </w:rPr>
              <w:t>Zeng, B., Chotia, V., Ghosh, V., &amp; Cheng, J. (2025). Digital antecedents and mechanisms towards sustainable digital innovation ecosystems: examining the role of circular supply chain resilience. Technological Forecasting and Social Change, 218, 124220.</w:t>
            </w:r>
          </w:p>
        </w:tc>
      </w:tr>
      <w:tr w:rsidR="00112371" w14:paraId="02462AF9" w14:textId="77777777">
        <w:trPr>
          <w:jc w:val="center"/>
        </w:trPr>
        <w:tc>
          <w:tcPr>
            <w:tcW w:w="650" w:type="dxa"/>
          </w:tcPr>
          <w:p w14:paraId="221A27DF" w14:textId="77777777" w:rsidR="00112371" w:rsidRDefault="006847F8">
            <w:r>
              <w:rPr>
                <w:sz w:val="17"/>
              </w:rPr>
              <w:t>30</w:t>
            </w:r>
          </w:p>
        </w:tc>
        <w:tc>
          <w:tcPr>
            <w:tcW w:w="13600" w:type="dxa"/>
          </w:tcPr>
          <w:p w14:paraId="60784D9B" w14:textId="77777777" w:rsidR="00112371" w:rsidRDefault="006847F8">
            <w:r w:rsidRPr="00D23714">
              <w:rPr>
                <w:sz w:val="17"/>
                <w:lang w:val="fr-CA"/>
              </w:rPr>
              <w:t xml:space="preserve">Xie, P., Chen, Q., </w:t>
            </w:r>
            <w:proofErr w:type="spellStart"/>
            <w:r w:rsidRPr="00D23714">
              <w:rPr>
                <w:sz w:val="17"/>
                <w:lang w:val="fr-CA"/>
              </w:rPr>
              <w:t>Qu</w:t>
            </w:r>
            <w:proofErr w:type="spellEnd"/>
            <w:r w:rsidRPr="00D23714">
              <w:rPr>
                <w:sz w:val="17"/>
                <w:lang w:val="fr-CA"/>
              </w:rPr>
              <w:t xml:space="preserve">, P., Fan, J., &amp; Tang, Z. (2020). </w:t>
            </w:r>
            <w:r>
              <w:rPr>
                <w:sz w:val="17"/>
              </w:rPr>
              <w:t>Research on financial platform of railway freight supply chain based on blockchain. Smart and Resilient Transportation, 2(2), 69-84.</w:t>
            </w:r>
          </w:p>
        </w:tc>
      </w:tr>
      <w:tr w:rsidR="00112371" w14:paraId="5AC7F50C" w14:textId="77777777">
        <w:trPr>
          <w:jc w:val="center"/>
        </w:trPr>
        <w:tc>
          <w:tcPr>
            <w:tcW w:w="650" w:type="dxa"/>
          </w:tcPr>
          <w:p w14:paraId="58EB4901" w14:textId="77777777" w:rsidR="00112371" w:rsidRDefault="006847F8">
            <w:r>
              <w:rPr>
                <w:sz w:val="17"/>
              </w:rPr>
              <w:t>31</w:t>
            </w:r>
          </w:p>
        </w:tc>
        <w:tc>
          <w:tcPr>
            <w:tcW w:w="13600" w:type="dxa"/>
          </w:tcPr>
          <w:p w14:paraId="555C8E32" w14:textId="474E1A01" w:rsidR="00112371" w:rsidRDefault="00C10356">
            <w:r w:rsidRPr="00C10356">
              <w:rPr>
                <w:sz w:val="17"/>
              </w:rPr>
              <w:t>Lin, Y., Pang, G., Duan, K., Luo, J., Wang, S., &amp; Qu, J. (2025). The impacts of digital and learning orientations on supply chain resilience. Industrial Management &amp; Data Systems, 125(2), 535-574.</w:t>
            </w:r>
          </w:p>
        </w:tc>
      </w:tr>
      <w:tr w:rsidR="00112371" w14:paraId="3ADE1CAE" w14:textId="77777777">
        <w:trPr>
          <w:jc w:val="center"/>
        </w:trPr>
        <w:tc>
          <w:tcPr>
            <w:tcW w:w="650" w:type="dxa"/>
          </w:tcPr>
          <w:p w14:paraId="4410A1E1" w14:textId="77777777" w:rsidR="00112371" w:rsidRDefault="006847F8">
            <w:r>
              <w:rPr>
                <w:sz w:val="17"/>
              </w:rPr>
              <w:t>32</w:t>
            </w:r>
          </w:p>
        </w:tc>
        <w:tc>
          <w:tcPr>
            <w:tcW w:w="13600" w:type="dxa"/>
          </w:tcPr>
          <w:p w14:paraId="4D1F0A61" w14:textId="77777777" w:rsidR="00112371" w:rsidRDefault="006847F8">
            <w:r>
              <w:rPr>
                <w:sz w:val="17"/>
              </w:rPr>
              <w:t>Chen, J., &amp; Zhao, W. (2019). Logistics automation management based on the Internet of things. Cluster Computing, 22(Suppl 6), 13627-13634.</w:t>
            </w:r>
          </w:p>
        </w:tc>
      </w:tr>
      <w:tr w:rsidR="00112371" w14:paraId="1EDDA4DD" w14:textId="77777777">
        <w:trPr>
          <w:jc w:val="center"/>
        </w:trPr>
        <w:tc>
          <w:tcPr>
            <w:tcW w:w="650" w:type="dxa"/>
          </w:tcPr>
          <w:p w14:paraId="75FF1932" w14:textId="77777777" w:rsidR="00112371" w:rsidRDefault="006847F8">
            <w:r>
              <w:rPr>
                <w:sz w:val="17"/>
              </w:rPr>
              <w:t>33</w:t>
            </w:r>
          </w:p>
        </w:tc>
        <w:tc>
          <w:tcPr>
            <w:tcW w:w="13600" w:type="dxa"/>
          </w:tcPr>
          <w:p w14:paraId="56769923" w14:textId="77777777" w:rsidR="00112371" w:rsidRDefault="006847F8">
            <w:r>
              <w:rPr>
                <w:sz w:val="17"/>
              </w:rPr>
              <w:t>Wang, S., &amp; Zhang, H. (2025). Generative artificial intelligence and internationalization green innovation: Roles of supply chain innovations and AI regulation for SMEs. Technology in Society, 82, 102898.</w:t>
            </w:r>
          </w:p>
        </w:tc>
      </w:tr>
      <w:tr w:rsidR="00112371" w14:paraId="558E37DA" w14:textId="77777777">
        <w:trPr>
          <w:jc w:val="center"/>
        </w:trPr>
        <w:tc>
          <w:tcPr>
            <w:tcW w:w="650" w:type="dxa"/>
          </w:tcPr>
          <w:p w14:paraId="380A8143" w14:textId="77777777" w:rsidR="00112371" w:rsidRDefault="006847F8">
            <w:r>
              <w:rPr>
                <w:sz w:val="17"/>
              </w:rPr>
              <w:t>34</w:t>
            </w:r>
          </w:p>
        </w:tc>
        <w:tc>
          <w:tcPr>
            <w:tcW w:w="13600" w:type="dxa"/>
          </w:tcPr>
          <w:p w14:paraId="060DAC0E" w14:textId="77777777" w:rsidR="00112371" w:rsidRDefault="006847F8">
            <w:r>
              <w:rPr>
                <w:sz w:val="17"/>
              </w:rPr>
              <w:t>Singh, K., Chaudhuri, R., &amp; Chatterjee, S. (2025). Assessing the impact of digital transformation on green supply chain for achieving carbon neutrality and accelerating circular economy initiatives. Computers &amp; Industrial Engineering, 201, 110943.</w:t>
            </w:r>
          </w:p>
        </w:tc>
      </w:tr>
      <w:tr w:rsidR="00112371" w14:paraId="59DB4932" w14:textId="77777777">
        <w:trPr>
          <w:jc w:val="center"/>
        </w:trPr>
        <w:tc>
          <w:tcPr>
            <w:tcW w:w="650" w:type="dxa"/>
          </w:tcPr>
          <w:p w14:paraId="4C018AD3" w14:textId="77777777" w:rsidR="00112371" w:rsidRDefault="006847F8">
            <w:r>
              <w:rPr>
                <w:sz w:val="17"/>
              </w:rPr>
              <w:t>35</w:t>
            </w:r>
          </w:p>
        </w:tc>
        <w:tc>
          <w:tcPr>
            <w:tcW w:w="13600" w:type="dxa"/>
          </w:tcPr>
          <w:p w14:paraId="72379851" w14:textId="77777777" w:rsidR="00112371" w:rsidRDefault="006847F8">
            <w:r>
              <w:rPr>
                <w:sz w:val="17"/>
              </w:rPr>
              <w:t>Manzoor, U., Baig, S. A., Hashim, M., Sami, A., Rehman, H.-U., &amp; Sajjad, I. (2022). The effect of supply chain agility and lean practices on operational performance: a resource-based view and dynamic capabilities perspective. The TQM Journal, 34(5), 1273-1297.</w:t>
            </w:r>
          </w:p>
        </w:tc>
      </w:tr>
      <w:tr w:rsidR="00112371" w14:paraId="4BB025C1" w14:textId="77777777">
        <w:trPr>
          <w:jc w:val="center"/>
        </w:trPr>
        <w:tc>
          <w:tcPr>
            <w:tcW w:w="650" w:type="dxa"/>
          </w:tcPr>
          <w:p w14:paraId="4C93E10C" w14:textId="77777777" w:rsidR="00112371" w:rsidRDefault="006847F8">
            <w:r>
              <w:rPr>
                <w:sz w:val="17"/>
              </w:rPr>
              <w:t>36</w:t>
            </w:r>
          </w:p>
        </w:tc>
        <w:tc>
          <w:tcPr>
            <w:tcW w:w="13600" w:type="dxa"/>
          </w:tcPr>
          <w:p w14:paraId="602D7A0D" w14:textId="77777777" w:rsidR="00112371" w:rsidRDefault="006847F8">
            <w:r>
              <w:rPr>
                <w:sz w:val="17"/>
              </w:rPr>
              <w:t>Dey, P. K., Chowdhury, S., Abadie, A., Vann Yaroson, E., &amp; Sarkar, S. (2024). Artificial intelligence-driven supply chain resilience in Vietnamese manufacturing small-and medium-sized enterprises. International Journal of Production Research, 62(15), 5417-5456.</w:t>
            </w:r>
          </w:p>
        </w:tc>
      </w:tr>
      <w:tr w:rsidR="00112371" w14:paraId="15CC67E2" w14:textId="77777777">
        <w:trPr>
          <w:jc w:val="center"/>
        </w:trPr>
        <w:tc>
          <w:tcPr>
            <w:tcW w:w="650" w:type="dxa"/>
          </w:tcPr>
          <w:p w14:paraId="3FA53F92" w14:textId="77777777" w:rsidR="00112371" w:rsidRDefault="006847F8">
            <w:r>
              <w:rPr>
                <w:sz w:val="17"/>
              </w:rPr>
              <w:t>37</w:t>
            </w:r>
          </w:p>
        </w:tc>
        <w:tc>
          <w:tcPr>
            <w:tcW w:w="13600" w:type="dxa"/>
          </w:tcPr>
          <w:p w14:paraId="41849171" w14:textId="77777777" w:rsidR="00112371" w:rsidRDefault="006847F8">
            <w:r w:rsidRPr="00D23714">
              <w:rPr>
                <w:sz w:val="17"/>
                <w:lang w:val="it-IT"/>
              </w:rPr>
              <w:t xml:space="preserve">Dell'Orto, F. M., van Blokland, W. B., Negenborn, R., &amp; Patuelli, N. (2024). </w:t>
            </w:r>
            <w:r>
              <w:rPr>
                <w:sz w:val="17"/>
              </w:rPr>
              <w:t>The role of data visibility in the control and automation of modern supply chains-A model predictive control case study in Ferrari. Journal of Supply Chain Management Science, 5(3-4), 66-88.</w:t>
            </w:r>
          </w:p>
        </w:tc>
      </w:tr>
      <w:tr w:rsidR="00112371" w14:paraId="71731322" w14:textId="77777777">
        <w:trPr>
          <w:jc w:val="center"/>
        </w:trPr>
        <w:tc>
          <w:tcPr>
            <w:tcW w:w="650" w:type="dxa"/>
          </w:tcPr>
          <w:p w14:paraId="5DB9F5AF" w14:textId="77777777" w:rsidR="00112371" w:rsidRDefault="006847F8">
            <w:r>
              <w:rPr>
                <w:sz w:val="17"/>
              </w:rPr>
              <w:t>38</w:t>
            </w:r>
          </w:p>
        </w:tc>
        <w:tc>
          <w:tcPr>
            <w:tcW w:w="13600" w:type="dxa"/>
          </w:tcPr>
          <w:p w14:paraId="42131756" w14:textId="77777777" w:rsidR="00112371" w:rsidRDefault="006847F8">
            <w:r>
              <w:rPr>
                <w:sz w:val="17"/>
              </w:rPr>
              <w:t>Babaei, A., Tirkolaee, E. B., Sorooshian, S., Ali, S. S., &amp; Wang, G. (2025). Efficiency enhancement of energy supply chains using a machine learning-driven network evaluation framework for blockchain adoption. Energy Strategy Reviews, 61, 101816.</w:t>
            </w:r>
          </w:p>
        </w:tc>
      </w:tr>
      <w:tr w:rsidR="00112371" w14:paraId="73DF6EA0" w14:textId="77777777">
        <w:trPr>
          <w:jc w:val="center"/>
        </w:trPr>
        <w:tc>
          <w:tcPr>
            <w:tcW w:w="650" w:type="dxa"/>
          </w:tcPr>
          <w:p w14:paraId="66B1F7D6" w14:textId="77777777" w:rsidR="00112371" w:rsidRDefault="006847F8">
            <w:r>
              <w:rPr>
                <w:sz w:val="17"/>
              </w:rPr>
              <w:t>39</w:t>
            </w:r>
          </w:p>
        </w:tc>
        <w:tc>
          <w:tcPr>
            <w:tcW w:w="13600" w:type="dxa"/>
          </w:tcPr>
          <w:p w14:paraId="547DA994" w14:textId="77777777" w:rsidR="00112371" w:rsidRDefault="006847F8">
            <w:r>
              <w:rPr>
                <w:sz w:val="17"/>
              </w:rPr>
              <w:t>Achyar, D. H. (2024). Advancing the Upper Echelon Theory with Environmental Dynamism and Big Data Analytics Capabilities Technology-Driven Business Innovation: Unleashing the Digital Advantage, Volume 1 (pp. 155-165): Springer.</w:t>
            </w:r>
          </w:p>
        </w:tc>
      </w:tr>
      <w:tr w:rsidR="00112371" w14:paraId="4733C7F9" w14:textId="77777777">
        <w:trPr>
          <w:jc w:val="center"/>
        </w:trPr>
        <w:tc>
          <w:tcPr>
            <w:tcW w:w="650" w:type="dxa"/>
          </w:tcPr>
          <w:p w14:paraId="5DA3E47D" w14:textId="77777777" w:rsidR="00112371" w:rsidRDefault="006847F8">
            <w:r>
              <w:rPr>
                <w:sz w:val="17"/>
              </w:rPr>
              <w:t>40</w:t>
            </w:r>
          </w:p>
        </w:tc>
        <w:tc>
          <w:tcPr>
            <w:tcW w:w="13600" w:type="dxa"/>
          </w:tcPr>
          <w:p w14:paraId="73816CB1" w14:textId="77777777" w:rsidR="00112371" w:rsidRDefault="006847F8">
            <w:r>
              <w:rPr>
                <w:sz w:val="17"/>
              </w:rPr>
              <w:t>Yu, Y., Zeng, H., &amp; Zhang, M. (2025). Digital transformation for supply chain collaborative innovation and market performance. European Journal of Innovation Management, 28(6), 2446-2468.</w:t>
            </w:r>
          </w:p>
        </w:tc>
      </w:tr>
      <w:tr w:rsidR="00112371" w14:paraId="773AAEEB" w14:textId="77777777">
        <w:trPr>
          <w:jc w:val="center"/>
        </w:trPr>
        <w:tc>
          <w:tcPr>
            <w:tcW w:w="650" w:type="dxa"/>
          </w:tcPr>
          <w:p w14:paraId="288B7719" w14:textId="77777777" w:rsidR="00112371" w:rsidRDefault="006847F8">
            <w:r>
              <w:rPr>
                <w:sz w:val="17"/>
              </w:rPr>
              <w:t>41</w:t>
            </w:r>
          </w:p>
        </w:tc>
        <w:tc>
          <w:tcPr>
            <w:tcW w:w="13600" w:type="dxa"/>
          </w:tcPr>
          <w:p w14:paraId="0964B32E" w14:textId="77777777" w:rsidR="00112371" w:rsidRDefault="006847F8">
            <w:r>
              <w:rPr>
                <w:sz w:val="17"/>
              </w:rPr>
              <w:t>Hossain, N. U. I., Ahmed, I., Chowdhury, S., Govindan, K., &amp; Jaradat, R. (2024). Assessing the cascading impact of industry 4.0 disruption on supply chain analytics through the lens of dependency concepts. Computers &amp; Industrial Engineering, 192, 110225.</w:t>
            </w:r>
          </w:p>
        </w:tc>
      </w:tr>
      <w:tr w:rsidR="00112371" w14:paraId="1FD9A21F" w14:textId="77777777">
        <w:trPr>
          <w:jc w:val="center"/>
        </w:trPr>
        <w:tc>
          <w:tcPr>
            <w:tcW w:w="650" w:type="dxa"/>
          </w:tcPr>
          <w:p w14:paraId="21556AF4" w14:textId="77777777" w:rsidR="00112371" w:rsidRDefault="006847F8">
            <w:r>
              <w:rPr>
                <w:sz w:val="17"/>
              </w:rPr>
              <w:t>42</w:t>
            </w:r>
          </w:p>
        </w:tc>
        <w:tc>
          <w:tcPr>
            <w:tcW w:w="13600" w:type="dxa"/>
          </w:tcPr>
          <w:p w14:paraId="64F4D699" w14:textId="7E0DD32E" w:rsidR="00112371" w:rsidRDefault="00FE33AB">
            <w:r w:rsidRPr="00FE33AB">
              <w:rPr>
                <w:sz w:val="17"/>
                <w:lang w:val="it-IT"/>
              </w:rPr>
              <w:t xml:space="preserve">Liu, Y., Guo, M., Han, Z., Gavurova, B., Bresciani, S., &amp; Wang, T. (2024). </w:t>
            </w:r>
            <w:r w:rsidRPr="00FE33AB">
              <w:rPr>
                <w:sz w:val="17"/>
              </w:rPr>
              <w:t>Effects of digital orientation on organizational resilience: a dynamic capabilities perspective. Journal of Manufacturing Technology Management, 35(2), 268-290.</w:t>
            </w:r>
          </w:p>
        </w:tc>
      </w:tr>
      <w:tr w:rsidR="00112371" w14:paraId="5CD9345E" w14:textId="77777777">
        <w:trPr>
          <w:jc w:val="center"/>
        </w:trPr>
        <w:tc>
          <w:tcPr>
            <w:tcW w:w="650" w:type="dxa"/>
          </w:tcPr>
          <w:p w14:paraId="7B2D405F" w14:textId="77777777" w:rsidR="00112371" w:rsidRDefault="006847F8">
            <w:r>
              <w:rPr>
                <w:sz w:val="17"/>
              </w:rPr>
              <w:t>43</w:t>
            </w:r>
          </w:p>
        </w:tc>
        <w:tc>
          <w:tcPr>
            <w:tcW w:w="13600" w:type="dxa"/>
          </w:tcPr>
          <w:p w14:paraId="120B76CC" w14:textId="77777777" w:rsidR="00112371" w:rsidRDefault="006847F8">
            <w:r>
              <w:rPr>
                <w:sz w:val="17"/>
              </w:rPr>
              <w:t>Singh, G., Singh, S., Daultani, Y., &amp; Chouhan, M. (2023). Measuring the influence of digital twins on the sustainability of manufacturing supply chain: A mediating role of supply chain resilience and performance. Computers &amp; Industrial Engineering, 186, 109711.</w:t>
            </w:r>
          </w:p>
        </w:tc>
      </w:tr>
      <w:tr w:rsidR="00112371" w14:paraId="09A04AF4" w14:textId="77777777">
        <w:trPr>
          <w:jc w:val="center"/>
        </w:trPr>
        <w:tc>
          <w:tcPr>
            <w:tcW w:w="650" w:type="dxa"/>
          </w:tcPr>
          <w:p w14:paraId="13BAE633" w14:textId="77777777" w:rsidR="00112371" w:rsidRDefault="006847F8">
            <w:r>
              <w:rPr>
                <w:sz w:val="17"/>
              </w:rPr>
              <w:t>44</w:t>
            </w:r>
          </w:p>
        </w:tc>
        <w:tc>
          <w:tcPr>
            <w:tcW w:w="13600" w:type="dxa"/>
          </w:tcPr>
          <w:p w14:paraId="041DE329" w14:textId="77777777" w:rsidR="00112371" w:rsidRDefault="006847F8">
            <w:r>
              <w:rPr>
                <w:sz w:val="17"/>
              </w:rPr>
              <w:t>Raj, A., Kumar, R. R., Narayanan, S., Kirca, A. H., &amp; Jeyaraj, A. (2025). Analytics capability, supply chain capabilities, and operational performance: a meta‐analytic investigation. Journal of Operations Management, 71(6), 786-805.</w:t>
            </w:r>
          </w:p>
        </w:tc>
      </w:tr>
      <w:tr w:rsidR="00112371" w14:paraId="6107847E" w14:textId="77777777">
        <w:trPr>
          <w:jc w:val="center"/>
        </w:trPr>
        <w:tc>
          <w:tcPr>
            <w:tcW w:w="650" w:type="dxa"/>
          </w:tcPr>
          <w:p w14:paraId="656828D0" w14:textId="77777777" w:rsidR="00112371" w:rsidRDefault="006847F8">
            <w:r>
              <w:rPr>
                <w:sz w:val="17"/>
              </w:rPr>
              <w:t>45</w:t>
            </w:r>
          </w:p>
        </w:tc>
        <w:tc>
          <w:tcPr>
            <w:tcW w:w="13600" w:type="dxa"/>
          </w:tcPr>
          <w:p w14:paraId="67F299EA" w14:textId="77777777" w:rsidR="00112371" w:rsidRDefault="006847F8">
            <w:r w:rsidRPr="00D23714">
              <w:rPr>
                <w:sz w:val="17"/>
                <w:lang w:val="it-IT"/>
              </w:rPr>
              <w:t xml:space="preserve">Di Capua, M., Ciaramella, A., &amp; De Prisco, A. (2023). </w:t>
            </w:r>
            <w:r>
              <w:rPr>
                <w:sz w:val="17"/>
              </w:rPr>
              <w:t>Machine learning and computer vision for the automation of processes in advanced logistics: The integrated logistic platform (ILP) 4.0. Procedia Computer Science, 217, 326-338.</w:t>
            </w:r>
          </w:p>
        </w:tc>
      </w:tr>
      <w:tr w:rsidR="00112371" w14:paraId="6F8AAF7B" w14:textId="77777777">
        <w:trPr>
          <w:jc w:val="center"/>
        </w:trPr>
        <w:tc>
          <w:tcPr>
            <w:tcW w:w="650" w:type="dxa"/>
          </w:tcPr>
          <w:p w14:paraId="7872B17C" w14:textId="77777777" w:rsidR="00112371" w:rsidRDefault="006847F8">
            <w:r>
              <w:rPr>
                <w:sz w:val="17"/>
              </w:rPr>
              <w:t>46</w:t>
            </w:r>
          </w:p>
        </w:tc>
        <w:tc>
          <w:tcPr>
            <w:tcW w:w="13600" w:type="dxa"/>
          </w:tcPr>
          <w:p w14:paraId="630FC879" w14:textId="77777777" w:rsidR="00112371" w:rsidRDefault="006847F8">
            <w:r>
              <w:rPr>
                <w:sz w:val="17"/>
              </w:rPr>
              <w:t xml:space="preserve">Danaeefard, H. (2025). Digital Transformation in the Iranian Public Sector: Exploring Strategies for Moving Forward and Climbing Upward </w:t>
            </w:r>
            <w:proofErr w:type="gramStart"/>
            <w:r>
              <w:rPr>
                <w:sz w:val="17"/>
              </w:rPr>
              <w:t>The</w:t>
            </w:r>
            <w:proofErr w:type="gramEnd"/>
            <w:r>
              <w:rPr>
                <w:sz w:val="17"/>
              </w:rPr>
              <w:t xml:space="preserve"> Art of Digital Governance: Navigating Platforms and AI Revolution (pp. 217-233): Springer.</w:t>
            </w:r>
          </w:p>
        </w:tc>
      </w:tr>
      <w:tr w:rsidR="00112371" w14:paraId="67846DF5" w14:textId="77777777">
        <w:trPr>
          <w:jc w:val="center"/>
        </w:trPr>
        <w:tc>
          <w:tcPr>
            <w:tcW w:w="650" w:type="dxa"/>
          </w:tcPr>
          <w:p w14:paraId="367B069B" w14:textId="77777777" w:rsidR="00112371" w:rsidRDefault="006847F8">
            <w:r>
              <w:rPr>
                <w:sz w:val="17"/>
              </w:rPr>
              <w:t>47</w:t>
            </w:r>
          </w:p>
        </w:tc>
        <w:tc>
          <w:tcPr>
            <w:tcW w:w="13600" w:type="dxa"/>
          </w:tcPr>
          <w:p w14:paraId="28B94B24" w14:textId="77777777" w:rsidR="00112371" w:rsidRDefault="006847F8">
            <w:r>
              <w:rPr>
                <w:sz w:val="17"/>
              </w:rPr>
              <w:t>Nain, A., Jain, D., &amp; Trivedi, A. (2024). Multi-criteria decision-making methods: application in humanitarian operations. Benchmarking: An International Journal, 31(6), 2090-2128.</w:t>
            </w:r>
          </w:p>
        </w:tc>
      </w:tr>
      <w:tr w:rsidR="00112371" w14:paraId="6C558E00" w14:textId="77777777">
        <w:trPr>
          <w:jc w:val="center"/>
        </w:trPr>
        <w:tc>
          <w:tcPr>
            <w:tcW w:w="650" w:type="dxa"/>
          </w:tcPr>
          <w:p w14:paraId="5E7B2D96" w14:textId="77777777" w:rsidR="00112371" w:rsidRDefault="006847F8">
            <w:r>
              <w:rPr>
                <w:sz w:val="17"/>
              </w:rPr>
              <w:t>48</w:t>
            </w:r>
          </w:p>
        </w:tc>
        <w:tc>
          <w:tcPr>
            <w:tcW w:w="13600" w:type="dxa"/>
          </w:tcPr>
          <w:p w14:paraId="3690CEAD" w14:textId="4495D0FA" w:rsidR="00112371" w:rsidRDefault="00D23714">
            <w:r w:rsidRPr="00D23714">
              <w:rPr>
                <w:sz w:val="17"/>
                <w:lang w:val="it-IT"/>
              </w:rPr>
              <w:t xml:space="preserve">Liu, Y., Guo, M., Han, Z., Gavurova, B., Bresciani, S., &amp; Wang, T. (2024). </w:t>
            </w:r>
            <w:r w:rsidRPr="00D23714">
              <w:rPr>
                <w:sz w:val="17"/>
              </w:rPr>
              <w:t>Effects of digital orientation on organizational resilience: a dynamic capabilities perspective. Journal of Manufacturing Technology Management, 35(2), 268-290.</w:t>
            </w:r>
          </w:p>
        </w:tc>
      </w:tr>
      <w:tr w:rsidR="00112371" w14:paraId="34EB230A" w14:textId="77777777">
        <w:trPr>
          <w:jc w:val="center"/>
        </w:trPr>
        <w:tc>
          <w:tcPr>
            <w:tcW w:w="650" w:type="dxa"/>
          </w:tcPr>
          <w:p w14:paraId="293576F5" w14:textId="77777777" w:rsidR="00112371" w:rsidRDefault="006847F8">
            <w:r>
              <w:rPr>
                <w:sz w:val="17"/>
              </w:rPr>
              <w:t>49</w:t>
            </w:r>
          </w:p>
        </w:tc>
        <w:tc>
          <w:tcPr>
            <w:tcW w:w="13600" w:type="dxa"/>
          </w:tcPr>
          <w:p w14:paraId="032170A5" w14:textId="77777777" w:rsidR="00112371" w:rsidRDefault="006847F8">
            <w:r w:rsidRPr="00D23714">
              <w:rPr>
                <w:sz w:val="17"/>
                <w:lang w:val="it-IT"/>
              </w:rPr>
              <w:t xml:space="preserve">Haghighat, A. K., Ravichandra-Mouli, V., Chakraborty, P., Esfandiari, Y., Arabi, S., &amp; Sharma, A. (2020). </w:t>
            </w:r>
            <w:r>
              <w:rPr>
                <w:sz w:val="17"/>
              </w:rPr>
              <w:t xml:space="preserve">Applications </w:t>
            </w:r>
            <w:proofErr w:type="gramStart"/>
            <w:r>
              <w:rPr>
                <w:sz w:val="17"/>
              </w:rPr>
              <w:t>of</w:t>
            </w:r>
            <w:proofErr w:type="gramEnd"/>
            <w:r>
              <w:rPr>
                <w:sz w:val="17"/>
              </w:rPr>
              <w:t xml:space="preserve"> deep learning in intelligent transportation systems. Journal of Big Data Analytics in Transportation, 2(2), 115-145.</w:t>
            </w:r>
          </w:p>
        </w:tc>
      </w:tr>
      <w:tr w:rsidR="00112371" w14:paraId="4BBF5E32" w14:textId="77777777">
        <w:trPr>
          <w:jc w:val="center"/>
        </w:trPr>
        <w:tc>
          <w:tcPr>
            <w:tcW w:w="650" w:type="dxa"/>
          </w:tcPr>
          <w:p w14:paraId="3BABF9D9" w14:textId="77777777" w:rsidR="00112371" w:rsidRDefault="006847F8">
            <w:r>
              <w:rPr>
                <w:sz w:val="17"/>
              </w:rPr>
              <w:t>50</w:t>
            </w:r>
          </w:p>
        </w:tc>
        <w:tc>
          <w:tcPr>
            <w:tcW w:w="13600" w:type="dxa"/>
          </w:tcPr>
          <w:p w14:paraId="4F9CC1B0" w14:textId="77777777" w:rsidR="00112371" w:rsidRDefault="006847F8">
            <w:r w:rsidRPr="00D23714">
              <w:rPr>
                <w:sz w:val="17"/>
                <w:lang w:val="it-IT"/>
              </w:rPr>
              <w:t xml:space="preserve">Emenike, S. N., &amp; Falcone, G. (2020). </w:t>
            </w:r>
            <w:r>
              <w:rPr>
                <w:sz w:val="17"/>
              </w:rPr>
              <w:t>A review on energy supply chain resilience through optimization. Renewable and Sustainable Energy Reviews, 134, 110088.</w:t>
            </w:r>
          </w:p>
        </w:tc>
      </w:tr>
      <w:tr w:rsidR="00112371" w14:paraId="6D3D698F" w14:textId="77777777">
        <w:trPr>
          <w:jc w:val="center"/>
        </w:trPr>
        <w:tc>
          <w:tcPr>
            <w:tcW w:w="650" w:type="dxa"/>
          </w:tcPr>
          <w:p w14:paraId="078D752A" w14:textId="77777777" w:rsidR="00112371" w:rsidRDefault="006847F8">
            <w:r>
              <w:rPr>
                <w:sz w:val="17"/>
              </w:rPr>
              <w:t>51</w:t>
            </w:r>
          </w:p>
        </w:tc>
        <w:tc>
          <w:tcPr>
            <w:tcW w:w="13600" w:type="dxa"/>
          </w:tcPr>
          <w:p w14:paraId="58D48D4B" w14:textId="77777777" w:rsidR="00112371" w:rsidRDefault="006847F8">
            <w:r>
              <w:rPr>
                <w:sz w:val="17"/>
              </w:rPr>
              <w:t>Shatila, K. (2025). Artificial intelligence and organizational resilience: the mediating role of agility, innovation, and digital leadership. Strategy &amp; Leadership, 1-25.</w:t>
            </w:r>
          </w:p>
        </w:tc>
      </w:tr>
      <w:tr w:rsidR="00112371" w14:paraId="4A7340B6" w14:textId="77777777">
        <w:trPr>
          <w:jc w:val="center"/>
        </w:trPr>
        <w:tc>
          <w:tcPr>
            <w:tcW w:w="650" w:type="dxa"/>
          </w:tcPr>
          <w:p w14:paraId="680781B1" w14:textId="77777777" w:rsidR="00112371" w:rsidRDefault="006847F8">
            <w:r>
              <w:rPr>
                <w:sz w:val="17"/>
              </w:rPr>
              <w:t>52</w:t>
            </w:r>
          </w:p>
        </w:tc>
        <w:tc>
          <w:tcPr>
            <w:tcW w:w="13600" w:type="dxa"/>
          </w:tcPr>
          <w:p w14:paraId="03074F20" w14:textId="77777777" w:rsidR="00112371" w:rsidRDefault="006847F8">
            <w:r w:rsidRPr="00D23714">
              <w:rPr>
                <w:sz w:val="17"/>
                <w:lang w:val="it-IT"/>
              </w:rPr>
              <w:t xml:space="preserve">Albannai, N. A., Raziq, M. M., Malik, M., Scott-Kennel, J., &amp; Igoe, J. (2025). </w:t>
            </w:r>
            <w:r>
              <w:rPr>
                <w:sz w:val="17"/>
              </w:rPr>
              <w:t>Unraveling the role of digital leadership in developing digital dynamic capabilities for the digital transformation of firms. Benchmarking: An International Journal, 32(6), 2250-2275.</w:t>
            </w:r>
          </w:p>
        </w:tc>
      </w:tr>
      <w:tr w:rsidR="00112371" w14:paraId="539315F2" w14:textId="77777777">
        <w:trPr>
          <w:jc w:val="center"/>
        </w:trPr>
        <w:tc>
          <w:tcPr>
            <w:tcW w:w="650" w:type="dxa"/>
          </w:tcPr>
          <w:p w14:paraId="428667E7" w14:textId="77777777" w:rsidR="00112371" w:rsidRDefault="006847F8">
            <w:r>
              <w:rPr>
                <w:sz w:val="17"/>
              </w:rPr>
              <w:t>53</w:t>
            </w:r>
          </w:p>
        </w:tc>
        <w:tc>
          <w:tcPr>
            <w:tcW w:w="13600" w:type="dxa"/>
          </w:tcPr>
          <w:p w14:paraId="394CD4F9" w14:textId="77777777" w:rsidR="00112371" w:rsidRDefault="006847F8">
            <w:r>
              <w:rPr>
                <w:sz w:val="17"/>
              </w:rPr>
              <w:t>Wang, S., &amp; Zhang, H. (2025). How does digital supply chain transformation determine environmental, social, and governance (ESG) performance? Mediating role of firm integration and moderating effect of organizational digital culture: S. Wang and H. Zhang. Operations Management Research, 1-27.</w:t>
            </w:r>
          </w:p>
        </w:tc>
      </w:tr>
      <w:tr w:rsidR="00112371" w14:paraId="7CFAB12F" w14:textId="77777777">
        <w:trPr>
          <w:jc w:val="center"/>
        </w:trPr>
        <w:tc>
          <w:tcPr>
            <w:tcW w:w="650" w:type="dxa"/>
          </w:tcPr>
          <w:p w14:paraId="4CBDB550" w14:textId="77777777" w:rsidR="00112371" w:rsidRDefault="006847F8">
            <w:r>
              <w:rPr>
                <w:sz w:val="17"/>
              </w:rPr>
              <w:t>54</w:t>
            </w:r>
          </w:p>
        </w:tc>
        <w:tc>
          <w:tcPr>
            <w:tcW w:w="13600" w:type="dxa"/>
          </w:tcPr>
          <w:p w14:paraId="24E19415" w14:textId="77777777" w:rsidR="00112371" w:rsidRDefault="006847F8">
            <w:r>
              <w:rPr>
                <w:sz w:val="17"/>
              </w:rPr>
              <w:t>Singh, G., Rajesh, R., Misra, S. C., &amp; Singh, S. (2024). Analyzing the role of digital twins in developing a resilient sustainable manufacturing supply chain: A grey influence analysis (GINA) approach. Technological Forecasting and Social Change, 209, 123763.</w:t>
            </w:r>
          </w:p>
        </w:tc>
      </w:tr>
      <w:tr w:rsidR="00112371" w14:paraId="46FA1B36" w14:textId="77777777">
        <w:trPr>
          <w:jc w:val="center"/>
        </w:trPr>
        <w:tc>
          <w:tcPr>
            <w:tcW w:w="650" w:type="dxa"/>
          </w:tcPr>
          <w:p w14:paraId="386C43D2" w14:textId="77777777" w:rsidR="00112371" w:rsidRDefault="006847F8">
            <w:r>
              <w:rPr>
                <w:sz w:val="17"/>
              </w:rPr>
              <w:lastRenderedPageBreak/>
              <w:t>55</w:t>
            </w:r>
          </w:p>
        </w:tc>
        <w:tc>
          <w:tcPr>
            <w:tcW w:w="13600" w:type="dxa"/>
          </w:tcPr>
          <w:p w14:paraId="2C72B0EC" w14:textId="77777777" w:rsidR="00112371" w:rsidRDefault="006847F8">
            <w:r>
              <w:rPr>
                <w:sz w:val="17"/>
              </w:rPr>
              <w:t>Saari, A., Sinclair, S., Leshinsky, R., &amp; Junnila, S. (2025). Best practices for blockchain-driven digital transformation in cross-industry settings. Digital Business, 100127.</w:t>
            </w:r>
          </w:p>
        </w:tc>
      </w:tr>
      <w:tr w:rsidR="00112371" w14:paraId="09F42805" w14:textId="77777777">
        <w:trPr>
          <w:jc w:val="center"/>
        </w:trPr>
        <w:tc>
          <w:tcPr>
            <w:tcW w:w="650" w:type="dxa"/>
          </w:tcPr>
          <w:p w14:paraId="03F2B96B" w14:textId="77777777" w:rsidR="00112371" w:rsidRDefault="006847F8">
            <w:r>
              <w:rPr>
                <w:sz w:val="17"/>
              </w:rPr>
              <w:t>56</w:t>
            </w:r>
          </w:p>
        </w:tc>
        <w:tc>
          <w:tcPr>
            <w:tcW w:w="13600" w:type="dxa"/>
          </w:tcPr>
          <w:p w14:paraId="11BFE656" w14:textId="77777777" w:rsidR="00112371" w:rsidRDefault="006847F8">
            <w:r w:rsidRPr="00D23714">
              <w:rPr>
                <w:sz w:val="17"/>
                <w:lang w:val="it-IT"/>
              </w:rPr>
              <w:t xml:space="preserve">Fernandez-Miguel, A., Garcia-Muina, F. E., Jimenez-Calzado, M., San Román, P. M., del Hoyo, A. P. F., &amp; Settembre-Blundo, D. (2024). </w:t>
            </w:r>
            <w:r>
              <w:rPr>
                <w:sz w:val="17"/>
              </w:rPr>
              <w:t>Boosting business agility with additive digital molding: An Industry 5.0 approach to sustainable supply chains. Computers &amp; Industrial Engineering, 192, 110222.</w:t>
            </w:r>
          </w:p>
        </w:tc>
      </w:tr>
      <w:tr w:rsidR="00112371" w14:paraId="39677C31" w14:textId="77777777">
        <w:trPr>
          <w:jc w:val="center"/>
        </w:trPr>
        <w:tc>
          <w:tcPr>
            <w:tcW w:w="650" w:type="dxa"/>
          </w:tcPr>
          <w:p w14:paraId="76AFF2D2" w14:textId="77777777" w:rsidR="00112371" w:rsidRDefault="006847F8">
            <w:r>
              <w:rPr>
                <w:sz w:val="17"/>
              </w:rPr>
              <w:t>57</w:t>
            </w:r>
          </w:p>
        </w:tc>
        <w:tc>
          <w:tcPr>
            <w:tcW w:w="13600" w:type="dxa"/>
          </w:tcPr>
          <w:p w14:paraId="57036C88" w14:textId="77777777" w:rsidR="00112371" w:rsidRDefault="006847F8">
            <w:r>
              <w:rPr>
                <w:sz w:val="17"/>
              </w:rPr>
              <w:t>Chin, T., Shi, Y., Singh, S. K., Agbanyo, G. K., &amp; Ferraris, A. (2022). Leveraging blockchain technology for green innovation in ecosystem-based business models: a dynamic capability of values appropriation. Technological Forecasting and Social Change, 183, 121908.</w:t>
            </w:r>
          </w:p>
        </w:tc>
      </w:tr>
      <w:tr w:rsidR="00112371" w14:paraId="60F57536" w14:textId="77777777">
        <w:trPr>
          <w:jc w:val="center"/>
        </w:trPr>
        <w:tc>
          <w:tcPr>
            <w:tcW w:w="650" w:type="dxa"/>
          </w:tcPr>
          <w:p w14:paraId="52143506" w14:textId="77777777" w:rsidR="00112371" w:rsidRDefault="006847F8">
            <w:r>
              <w:rPr>
                <w:sz w:val="17"/>
              </w:rPr>
              <w:t>58</w:t>
            </w:r>
          </w:p>
        </w:tc>
        <w:tc>
          <w:tcPr>
            <w:tcW w:w="13600" w:type="dxa"/>
          </w:tcPr>
          <w:p w14:paraId="6C42FD1F" w14:textId="77777777" w:rsidR="00112371" w:rsidRDefault="006847F8">
            <w:r>
              <w:rPr>
                <w:sz w:val="17"/>
              </w:rPr>
              <w:t>Ameer, M. S. (2018). Total quality management practices and supply chain management: understanding linkages from the logistics sector of Pakistan. SEISENSE Journal of Management, 1(4), 22-28.</w:t>
            </w:r>
          </w:p>
        </w:tc>
      </w:tr>
      <w:tr w:rsidR="00112371" w14:paraId="17723B60" w14:textId="77777777">
        <w:trPr>
          <w:jc w:val="center"/>
        </w:trPr>
        <w:tc>
          <w:tcPr>
            <w:tcW w:w="650" w:type="dxa"/>
          </w:tcPr>
          <w:p w14:paraId="439E88A3" w14:textId="77777777" w:rsidR="00112371" w:rsidRDefault="006847F8">
            <w:r>
              <w:rPr>
                <w:sz w:val="17"/>
              </w:rPr>
              <w:t>59</w:t>
            </w:r>
          </w:p>
        </w:tc>
        <w:tc>
          <w:tcPr>
            <w:tcW w:w="13600" w:type="dxa"/>
          </w:tcPr>
          <w:p w14:paraId="33EC9DE5" w14:textId="77777777" w:rsidR="00112371" w:rsidRDefault="006847F8">
            <w:r>
              <w:rPr>
                <w:sz w:val="17"/>
              </w:rPr>
              <w:t>Zhu, J., Yang, L., &amp; Feng, L. (2025). Role of artificial intelligence in mitigating risk in multi-stage agricultural supply chain networks. Computers &amp; Industrial Engineering, 207, 111332.</w:t>
            </w:r>
          </w:p>
        </w:tc>
      </w:tr>
      <w:tr w:rsidR="00112371" w14:paraId="09DD33A2" w14:textId="77777777">
        <w:trPr>
          <w:jc w:val="center"/>
        </w:trPr>
        <w:tc>
          <w:tcPr>
            <w:tcW w:w="650" w:type="dxa"/>
          </w:tcPr>
          <w:p w14:paraId="145C9BE8" w14:textId="77777777" w:rsidR="00112371" w:rsidRDefault="006847F8">
            <w:r>
              <w:rPr>
                <w:sz w:val="17"/>
              </w:rPr>
              <w:t>60</w:t>
            </w:r>
          </w:p>
        </w:tc>
        <w:tc>
          <w:tcPr>
            <w:tcW w:w="13600" w:type="dxa"/>
          </w:tcPr>
          <w:p w14:paraId="3FD5D871" w14:textId="77777777" w:rsidR="00112371" w:rsidRDefault="006847F8">
            <w:r>
              <w:rPr>
                <w:sz w:val="17"/>
              </w:rPr>
              <w:t>Zhao, N., Hong, J., &amp; Lau, K. H. (2023). Impact of supply chain digitalization on supply chain resilience and performance: A multi-mediation model. International journal of production economics, 259, 108817.</w:t>
            </w:r>
          </w:p>
        </w:tc>
      </w:tr>
      <w:tr w:rsidR="00112371" w14:paraId="465A2C2A" w14:textId="77777777">
        <w:trPr>
          <w:jc w:val="center"/>
        </w:trPr>
        <w:tc>
          <w:tcPr>
            <w:tcW w:w="650" w:type="dxa"/>
          </w:tcPr>
          <w:p w14:paraId="06127365" w14:textId="77777777" w:rsidR="00112371" w:rsidRDefault="006847F8">
            <w:r>
              <w:rPr>
                <w:sz w:val="17"/>
              </w:rPr>
              <w:t>61</w:t>
            </w:r>
          </w:p>
        </w:tc>
        <w:tc>
          <w:tcPr>
            <w:tcW w:w="13600" w:type="dxa"/>
          </w:tcPr>
          <w:p w14:paraId="0CE19D3F" w14:textId="77777777" w:rsidR="00112371" w:rsidRDefault="006847F8">
            <w:r>
              <w:rPr>
                <w:sz w:val="17"/>
              </w:rPr>
              <w:t>Yu, Z., Razzaq, A., Rehman, A., Shah, A., Jameel, K., &amp; Mor, R. S. (2022). Disruption in global supply chain and socio-economic shocks: a lesson from COVID-19 for sustainable production and consumption. Operations Management Research, 15(1), 233-248.</w:t>
            </w:r>
          </w:p>
        </w:tc>
      </w:tr>
      <w:tr w:rsidR="00112371" w14:paraId="3442C32C" w14:textId="77777777">
        <w:trPr>
          <w:jc w:val="center"/>
        </w:trPr>
        <w:tc>
          <w:tcPr>
            <w:tcW w:w="650" w:type="dxa"/>
          </w:tcPr>
          <w:p w14:paraId="0C5D1C88" w14:textId="77777777" w:rsidR="00112371" w:rsidRDefault="006847F8">
            <w:r>
              <w:rPr>
                <w:sz w:val="17"/>
              </w:rPr>
              <w:t>62</w:t>
            </w:r>
          </w:p>
        </w:tc>
        <w:tc>
          <w:tcPr>
            <w:tcW w:w="13600" w:type="dxa"/>
          </w:tcPr>
          <w:p w14:paraId="6B1C35A4" w14:textId="77777777" w:rsidR="00112371" w:rsidRDefault="006847F8">
            <w:r>
              <w:rPr>
                <w:sz w:val="17"/>
              </w:rPr>
              <w:t>Prater, E., Biehl, M., &amp; Smith, M. A. (2001). International supply chain agility‐Tradeoffs between flexibility and uncertainty. International Journal of Operations &amp; Production Management, 21(5-6), 823-839.</w:t>
            </w:r>
          </w:p>
        </w:tc>
      </w:tr>
      <w:tr w:rsidR="00112371" w14:paraId="4B8203DB" w14:textId="77777777">
        <w:trPr>
          <w:jc w:val="center"/>
        </w:trPr>
        <w:tc>
          <w:tcPr>
            <w:tcW w:w="650" w:type="dxa"/>
          </w:tcPr>
          <w:p w14:paraId="00464CB9" w14:textId="77777777" w:rsidR="00112371" w:rsidRDefault="006847F8">
            <w:r>
              <w:rPr>
                <w:sz w:val="17"/>
              </w:rPr>
              <w:t>63</w:t>
            </w:r>
          </w:p>
        </w:tc>
        <w:tc>
          <w:tcPr>
            <w:tcW w:w="13600" w:type="dxa"/>
          </w:tcPr>
          <w:p w14:paraId="23FA119A" w14:textId="056F5C1B" w:rsidR="00112371" w:rsidRDefault="00C21ECA">
            <w:r w:rsidRPr="00C21ECA">
              <w:rPr>
                <w:sz w:val="17"/>
              </w:rPr>
              <w:t>Li, X., &amp; Zhang, X. (2025). Manufacturing firms: digital orientation and sustainable performance. Management Decision.</w:t>
            </w:r>
          </w:p>
        </w:tc>
      </w:tr>
      <w:tr w:rsidR="00112371" w14:paraId="37E7567D" w14:textId="77777777">
        <w:trPr>
          <w:jc w:val="center"/>
        </w:trPr>
        <w:tc>
          <w:tcPr>
            <w:tcW w:w="650" w:type="dxa"/>
          </w:tcPr>
          <w:p w14:paraId="55DAD8A6" w14:textId="77777777" w:rsidR="00112371" w:rsidRDefault="006847F8">
            <w:r>
              <w:rPr>
                <w:sz w:val="17"/>
              </w:rPr>
              <w:t>64</w:t>
            </w:r>
          </w:p>
        </w:tc>
        <w:tc>
          <w:tcPr>
            <w:tcW w:w="13600" w:type="dxa"/>
          </w:tcPr>
          <w:p w14:paraId="47B64E51" w14:textId="77777777" w:rsidR="00112371" w:rsidRDefault="006847F8">
            <w:r w:rsidRPr="00D23714">
              <w:rPr>
                <w:sz w:val="17"/>
                <w:lang w:val="it-IT"/>
              </w:rPr>
              <w:t xml:space="preserve">Hosseini Shekarabi, S. A., Kiani Mavi, R., &amp; Romero Macau, F. (2025). </w:t>
            </w:r>
            <w:r>
              <w:rPr>
                <w:sz w:val="17"/>
              </w:rPr>
              <w:t>Supply chain resilience: A critical review of risk mitigation, robust optimisation, and technological solutions and future research directions. Global Journal of Flexible Systems Management, 1-55.</w:t>
            </w:r>
          </w:p>
        </w:tc>
      </w:tr>
      <w:tr w:rsidR="00112371" w14:paraId="059C74A7" w14:textId="77777777">
        <w:trPr>
          <w:jc w:val="center"/>
        </w:trPr>
        <w:tc>
          <w:tcPr>
            <w:tcW w:w="650" w:type="dxa"/>
          </w:tcPr>
          <w:p w14:paraId="40EDC3D0" w14:textId="77777777" w:rsidR="00112371" w:rsidRDefault="006847F8">
            <w:r>
              <w:rPr>
                <w:sz w:val="17"/>
              </w:rPr>
              <w:t>65</w:t>
            </w:r>
          </w:p>
        </w:tc>
        <w:tc>
          <w:tcPr>
            <w:tcW w:w="13600" w:type="dxa"/>
          </w:tcPr>
          <w:p w14:paraId="7C7DEA8F" w14:textId="77777777" w:rsidR="00112371" w:rsidRDefault="006847F8">
            <w:r>
              <w:rPr>
                <w:sz w:val="17"/>
              </w:rPr>
              <w:t>Taha Kandil, T. (2025). Artificial intelligence (AI) and alleviating supply chain bullwhip effects: social network analysis-based review. Journal of Global Operations and Strategic Sourcing, 18(1), 5-35.</w:t>
            </w:r>
          </w:p>
        </w:tc>
      </w:tr>
      <w:tr w:rsidR="00112371" w14:paraId="22281A6C" w14:textId="77777777">
        <w:trPr>
          <w:jc w:val="center"/>
        </w:trPr>
        <w:tc>
          <w:tcPr>
            <w:tcW w:w="650" w:type="dxa"/>
          </w:tcPr>
          <w:p w14:paraId="5E33D227" w14:textId="77777777" w:rsidR="00112371" w:rsidRDefault="006847F8">
            <w:r>
              <w:rPr>
                <w:sz w:val="17"/>
              </w:rPr>
              <w:t>66</w:t>
            </w:r>
          </w:p>
        </w:tc>
        <w:tc>
          <w:tcPr>
            <w:tcW w:w="13600" w:type="dxa"/>
          </w:tcPr>
          <w:p w14:paraId="051217CF" w14:textId="77777777" w:rsidR="00112371" w:rsidRDefault="006847F8">
            <w:r w:rsidRPr="00D23714">
              <w:rPr>
                <w:sz w:val="17"/>
                <w:lang w:val="it-IT"/>
              </w:rPr>
              <w:t xml:space="preserve">Kumar, S., Verma, A. K., &amp; Mirza, A. (2024). </w:t>
            </w:r>
            <w:r>
              <w:rPr>
                <w:sz w:val="17"/>
              </w:rPr>
              <w:t>Digital transformation, artificial intelligence and society: Springer.</w:t>
            </w:r>
          </w:p>
        </w:tc>
      </w:tr>
      <w:tr w:rsidR="00112371" w14:paraId="4CBFF84D" w14:textId="77777777">
        <w:trPr>
          <w:jc w:val="center"/>
        </w:trPr>
        <w:tc>
          <w:tcPr>
            <w:tcW w:w="650" w:type="dxa"/>
          </w:tcPr>
          <w:p w14:paraId="778A59E1" w14:textId="77777777" w:rsidR="00112371" w:rsidRDefault="006847F8">
            <w:r>
              <w:rPr>
                <w:sz w:val="17"/>
              </w:rPr>
              <w:t>67</w:t>
            </w:r>
          </w:p>
        </w:tc>
        <w:tc>
          <w:tcPr>
            <w:tcW w:w="13600" w:type="dxa"/>
          </w:tcPr>
          <w:p w14:paraId="11A6F2DE" w14:textId="77777777" w:rsidR="00112371" w:rsidRDefault="006847F8">
            <w:r>
              <w:rPr>
                <w:sz w:val="17"/>
              </w:rPr>
              <w:t>Browder, R. E., Dwyer, S. M., &amp; Koch, H. (2024). Upgrading adaptation: How digital transformation promotes organizational resilience. Strategic Entrepreneurship Journal, 18(1), 128-164.</w:t>
            </w:r>
          </w:p>
        </w:tc>
      </w:tr>
      <w:tr w:rsidR="00112371" w14:paraId="6F326251" w14:textId="77777777">
        <w:trPr>
          <w:jc w:val="center"/>
        </w:trPr>
        <w:tc>
          <w:tcPr>
            <w:tcW w:w="650" w:type="dxa"/>
          </w:tcPr>
          <w:p w14:paraId="7BA59103" w14:textId="77777777" w:rsidR="00112371" w:rsidRDefault="006847F8">
            <w:r>
              <w:rPr>
                <w:sz w:val="17"/>
              </w:rPr>
              <w:t>68</w:t>
            </w:r>
          </w:p>
        </w:tc>
        <w:tc>
          <w:tcPr>
            <w:tcW w:w="13600" w:type="dxa"/>
          </w:tcPr>
          <w:p w14:paraId="19B927A3" w14:textId="77777777" w:rsidR="00112371" w:rsidRDefault="006847F8">
            <w:r w:rsidRPr="00D23714">
              <w:rPr>
                <w:sz w:val="17"/>
                <w:lang w:val="it-IT"/>
              </w:rPr>
              <w:t xml:space="preserve">Ambrogio, G., Filice, L., Longo, F., &amp; Padovano, A. (2022). </w:t>
            </w:r>
            <w:r>
              <w:rPr>
                <w:sz w:val="17"/>
              </w:rPr>
              <w:t>Workforce and supply chain disruption as a digital and technological innovation opportunity for resilient manufacturing systems in the COVID-19 pandemic. Computers &amp; Industrial Engineering, 169, 108158.</w:t>
            </w:r>
          </w:p>
        </w:tc>
      </w:tr>
      <w:tr w:rsidR="00112371" w14:paraId="60349B5E" w14:textId="77777777">
        <w:trPr>
          <w:jc w:val="center"/>
        </w:trPr>
        <w:tc>
          <w:tcPr>
            <w:tcW w:w="650" w:type="dxa"/>
          </w:tcPr>
          <w:p w14:paraId="7AF2AFEA" w14:textId="77777777" w:rsidR="00112371" w:rsidRDefault="006847F8">
            <w:r>
              <w:rPr>
                <w:sz w:val="17"/>
              </w:rPr>
              <w:t>69</w:t>
            </w:r>
          </w:p>
        </w:tc>
        <w:tc>
          <w:tcPr>
            <w:tcW w:w="13600" w:type="dxa"/>
          </w:tcPr>
          <w:p w14:paraId="4B5392D4" w14:textId="77777777" w:rsidR="00112371" w:rsidRDefault="006847F8">
            <w:r w:rsidRPr="00D23714">
              <w:rPr>
                <w:sz w:val="17"/>
                <w:lang w:val="fr-CA"/>
              </w:rPr>
              <w:t xml:space="preserve">Mehmood, S., Nazir, S., Fan, J., &amp; Nazir, Z. (2025). </w:t>
            </w:r>
            <w:r>
              <w:rPr>
                <w:sz w:val="17"/>
              </w:rPr>
              <w:t>Achieving supply chain sustainability: enhancing supply chain resilience, organizational performance, innovation and information sharing: empirical evidence from Chinese SMEs. Modern Supply Chain Research and Applications, 7(1), 2-29.</w:t>
            </w:r>
          </w:p>
        </w:tc>
      </w:tr>
      <w:tr w:rsidR="00112371" w14:paraId="79F83B60" w14:textId="77777777">
        <w:trPr>
          <w:jc w:val="center"/>
        </w:trPr>
        <w:tc>
          <w:tcPr>
            <w:tcW w:w="650" w:type="dxa"/>
          </w:tcPr>
          <w:p w14:paraId="5D394282" w14:textId="77777777" w:rsidR="00112371" w:rsidRDefault="006847F8">
            <w:r>
              <w:rPr>
                <w:sz w:val="17"/>
              </w:rPr>
              <w:t>70</w:t>
            </w:r>
          </w:p>
        </w:tc>
        <w:tc>
          <w:tcPr>
            <w:tcW w:w="13600" w:type="dxa"/>
          </w:tcPr>
          <w:p w14:paraId="78B95B80" w14:textId="77777777" w:rsidR="00112371" w:rsidRDefault="006847F8">
            <w:r w:rsidRPr="00D23714">
              <w:rPr>
                <w:sz w:val="17"/>
                <w:lang w:val="it-IT"/>
              </w:rPr>
              <w:t xml:space="preserve">Insaurralde, C. C., &amp; Blasch, E. (2019). </w:t>
            </w:r>
            <w:r>
              <w:rPr>
                <w:sz w:val="17"/>
              </w:rPr>
              <w:t>Cognitive Decision Support System for Avionics Analytics. Paper presented at the 2019 IEEE/AIAA 38th Digital Avionics Systems Conference (DASC).</w:t>
            </w:r>
          </w:p>
        </w:tc>
      </w:tr>
      <w:tr w:rsidR="00112371" w14:paraId="0D5C39B4" w14:textId="77777777">
        <w:trPr>
          <w:jc w:val="center"/>
        </w:trPr>
        <w:tc>
          <w:tcPr>
            <w:tcW w:w="650" w:type="dxa"/>
          </w:tcPr>
          <w:p w14:paraId="430AD812" w14:textId="77777777" w:rsidR="00112371" w:rsidRDefault="006847F8">
            <w:r>
              <w:rPr>
                <w:sz w:val="17"/>
              </w:rPr>
              <w:t>71</w:t>
            </w:r>
          </w:p>
        </w:tc>
        <w:tc>
          <w:tcPr>
            <w:tcW w:w="13600" w:type="dxa"/>
          </w:tcPr>
          <w:p w14:paraId="121010AB" w14:textId="77777777" w:rsidR="00112371" w:rsidRDefault="006847F8">
            <w:r>
              <w:rPr>
                <w:sz w:val="17"/>
              </w:rPr>
              <w:t>Cheung, C. F., Chan, Y., Kwok, S., Lee, W. B., &amp; Wang, W. (2006). A knowledge‐based service automation system for service logistics. Journal of Manufacturing Technology Management, 17(6), 750-771.</w:t>
            </w:r>
          </w:p>
        </w:tc>
      </w:tr>
      <w:tr w:rsidR="00112371" w14:paraId="64D4E167" w14:textId="77777777">
        <w:trPr>
          <w:jc w:val="center"/>
        </w:trPr>
        <w:tc>
          <w:tcPr>
            <w:tcW w:w="650" w:type="dxa"/>
          </w:tcPr>
          <w:p w14:paraId="261E701B" w14:textId="77777777" w:rsidR="00112371" w:rsidRDefault="006847F8">
            <w:r>
              <w:rPr>
                <w:sz w:val="17"/>
              </w:rPr>
              <w:t>72</w:t>
            </w:r>
          </w:p>
        </w:tc>
        <w:tc>
          <w:tcPr>
            <w:tcW w:w="13600" w:type="dxa"/>
          </w:tcPr>
          <w:p w14:paraId="78BF7ABF" w14:textId="77777777" w:rsidR="00112371" w:rsidRDefault="006847F8">
            <w:r>
              <w:rPr>
                <w:sz w:val="17"/>
              </w:rPr>
              <w:t>Wamba, S. F., Queiroz, M. M., Jabbour, C. J. C., &amp; Shi, C. V. (2023). Are both generative AI and ChatGPT game changers for 21st-Century operations and supply chain excellence? International journal of production economics, 265, 109015.</w:t>
            </w:r>
          </w:p>
        </w:tc>
      </w:tr>
      <w:tr w:rsidR="00112371" w14:paraId="046BA9A5" w14:textId="77777777">
        <w:trPr>
          <w:jc w:val="center"/>
        </w:trPr>
        <w:tc>
          <w:tcPr>
            <w:tcW w:w="650" w:type="dxa"/>
          </w:tcPr>
          <w:p w14:paraId="55D81B89" w14:textId="77777777" w:rsidR="00112371" w:rsidRDefault="006847F8">
            <w:r>
              <w:rPr>
                <w:sz w:val="17"/>
              </w:rPr>
              <w:t>73</w:t>
            </w:r>
          </w:p>
        </w:tc>
        <w:tc>
          <w:tcPr>
            <w:tcW w:w="13600" w:type="dxa"/>
          </w:tcPr>
          <w:p w14:paraId="5EA53EEB" w14:textId="77777777" w:rsidR="00112371" w:rsidRDefault="006847F8">
            <w:r w:rsidRPr="00D23714">
              <w:rPr>
                <w:sz w:val="17"/>
                <w:lang w:val="it-IT"/>
              </w:rPr>
              <w:t xml:space="preserve">Li, Z., Miao, S., &amp; Xu, L. (2024). </w:t>
            </w:r>
            <w:r>
              <w:rPr>
                <w:sz w:val="17"/>
              </w:rPr>
              <w:t>Digital transformation and environmental, social, and governance greenwashing: Evidence from China. Journal of Environmental Management, 365, 121460.</w:t>
            </w:r>
          </w:p>
        </w:tc>
      </w:tr>
      <w:tr w:rsidR="00112371" w14:paraId="4F407189" w14:textId="77777777">
        <w:trPr>
          <w:jc w:val="center"/>
        </w:trPr>
        <w:tc>
          <w:tcPr>
            <w:tcW w:w="650" w:type="dxa"/>
          </w:tcPr>
          <w:p w14:paraId="3157E47A" w14:textId="77777777" w:rsidR="00112371" w:rsidRDefault="006847F8">
            <w:r>
              <w:rPr>
                <w:sz w:val="17"/>
              </w:rPr>
              <w:t>74</w:t>
            </w:r>
          </w:p>
        </w:tc>
        <w:tc>
          <w:tcPr>
            <w:tcW w:w="13600" w:type="dxa"/>
          </w:tcPr>
          <w:p w14:paraId="13E4E561" w14:textId="77777777" w:rsidR="00112371" w:rsidRDefault="006847F8">
            <w:r w:rsidRPr="00D23714">
              <w:rPr>
                <w:sz w:val="17"/>
                <w:lang w:val="fr-CA"/>
              </w:rPr>
              <w:t xml:space="preserve">Hu, S., Jin, Y., &amp; Qin, X. (2025). </w:t>
            </w:r>
            <w:r>
              <w:rPr>
                <w:sz w:val="17"/>
              </w:rPr>
              <w:t>Blockchain-facilitated quality traceability and pre-sale inspection: Influencing geographical indication supply chain contracts and farmer quality decisions. Computers &amp; Industrial Engineering, 200, 110769.</w:t>
            </w:r>
          </w:p>
        </w:tc>
      </w:tr>
      <w:tr w:rsidR="00112371" w14:paraId="622F5284" w14:textId="77777777">
        <w:trPr>
          <w:jc w:val="center"/>
        </w:trPr>
        <w:tc>
          <w:tcPr>
            <w:tcW w:w="650" w:type="dxa"/>
          </w:tcPr>
          <w:p w14:paraId="7650708E" w14:textId="77777777" w:rsidR="00112371" w:rsidRDefault="006847F8">
            <w:r>
              <w:rPr>
                <w:sz w:val="17"/>
              </w:rPr>
              <w:t>75</w:t>
            </w:r>
          </w:p>
        </w:tc>
        <w:tc>
          <w:tcPr>
            <w:tcW w:w="13600" w:type="dxa"/>
          </w:tcPr>
          <w:p w14:paraId="06FAE4FC" w14:textId="77777777" w:rsidR="00112371" w:rsidRDefault="006847F8">
            <w:r>
              <w:rPr>
                <w:sz w:val="17"/>
              </w:rPr>
              <w:t>Frick, N. R., Mirbabaie, M., Stieglitz, S., &amp; Salomon, J. (2021). Maneuvering through the stormy seas of digital transformation: the impact of empowering leadership on the AI readiness of enterprises. Journal of Decision Systems, 30(2-3), 235-258.</w:t>
            </w:r>
          </w:p>
        </w:tc>
      </w:tr>
      <w:tr w:rsidR="00112371" w14:paraId="1B77B6FF" w14:textId="77777777">
        <w:trPr>
          <w:jc w:val="center"/>
        </w:trPr>
        <w:tc>
          <w:tcPr>
            <w:tcW w:w="650" w:type="dxa"/>
          </w:tcPr>
          <w:p w14:paraId="4C7D69EB" w14:textId="77777777" w:rsidR="00112371" w:rsidRDefault="006847F8">
            <w:r>
              <w:rPr>
                <w:sz w:val="17"/>
              </w:rPr>
              <w:t>76</w:t>
            </w:r>
          </w:p>
        </w:tc>
        <w:tc>
          <w:tcPr>
            <w:tcW w:w="13600" w:type="dxa"/>
          </w:tcPr>
          <w:p w14:paraId="02553FA8" w14:textId="77777777" w:rsidR="00112371" w:rsidRDefault="006847F8">
            <w:r>
              <w:rPr>
                <w:sz w:val="17"/>
              </w:rPr>
              <w:t>Dubey, R., Gunasekaran, A., Childe, S. J., Blome, C., &amp; Papadopoulos, T. (2019). Big data and predictive analytics and manufacturing performance: integrating institutional theory, resource‐based view and big data culture. British journal of management, 30(2), 341-361.</w:t>
            </w:r>
          </w:p>
        </w:tc>
      </w:tr>
      <w:tr w:rsidR="00112371" w14:paraId="0911C394" w14:textId="77777777">
        <w:trPr>
          <w:jc w:val="center"/>
        </w:trPr>
        <w:tc>
          <w:tcPr>
            <w:tcW w:w="650" w:type="dxa"/>
          </w:tcPr>
          <w:p w14:paraId="5AB4197F" w14:textId="77777777" w:rsidR="00112371" w:rsidRDefault="006847F8">
            <w:r>
              <w:rPr>
                <w:sz w:val="17"/>
              </w:rPr>
              <w:t>77</w:t>
            </w:r>
          </w:p>
        </w:tc>
        <w:tc>
          <w:tcPr>
            <w:tcW w:w="13600" w:type="dxa"/>
          </w:tcPr>
          <w:p w14:paraId="4A430B35" w14:textId="77777777" w:rsidR="00112371" w:rsidRDefault="006847F8">
            <w:r>
              <w:rPr>
                <w:sz w:val="17"/>
              </w:rPr>
              <w:t>De Almeida, P. G. R., Dos Santos, C. D., &amp; Farias, J. S. (2021). Artificial intelligence regulation: a framework for governance. Ethics and Information Technology, 23(3), 505-525.</w:t>
            </w:r>
          </w:p>
        </w:tc>
      </w:tr>
      <w:tr w:rsidR="00112371" w14:paraId="7C41AC6D" w14:textId="77777777">
        <w:trPr>
          <w:jc w:val="center"/>
        </w:trPr>
        <w:tc>
          <w:tcPr>
            <w:tcW w:w="650" w:type="dxa"/>
          </w:tcPr>
          <w:p w14:paraId="0988B7A5" w14:textId="77777777" w:rsidR="00112371" w:rsidRDefault="006847F8">
            <w:r>
              <w:rPr>
                <w:sz w:val="17"/>
              </w:rPr>
              <w:t>78</w:t>
            </w:r>
          </w:p>
        </w:tc>
        <w:tc>
          <w:tcPr>
            <w:tcW w:w="13600" w:type="dxa"/>
          </w:tcPr>
          <w:p w14:paraId="5CF9F53A" w14:textId="77777777" w:rsidR="00112371" w:rsidRDefault="006847F8">
            <w:r>
              <w:rPr>
                <w:sz w:val="17"/>
              </w:rPr>
              <w:t>Cheng, W., Li, Q., Wu, Q., Ye, F., &amp; Jiang, Y. (2024). Digital capability and green innovation: The perspective of green supply chain collaboration and top management's environmental awareness. Heliyon, 10(11).</w:t>
            </w:r>
          </w:p>
        </w:tc>
      </w:tr>
      <w:tr w:rsidR="00112371" w14:paraId="4D2DF73A" w14:textId="77777777">
        <w:trPr>
          <w:jc w:val="center"/>
        </w:trPr>
        <w:tc>
          <w:tcPr>
            <w:tcW w:w="650" w:type="dxa"/>
          </w:tcPr>
          <w:p w14:paraId="7E80C32F" w14:textId="77777777" w:rsidR="00112371" w:rsidRDefault="006847F8">
            <w:r>
              <w:rPr>
                <w:sz w:val="17"/>
              </w:rPr>
              <w:t>79</w:t>
            </w:r>
          </w:p>
        </w:tc>
        <w:tc>
          <w:tcPr>
            <w:tcW w:w="13600" w:type="dxa"/>
          </w:tcPr>
          <w:p w14:paraId="2CCCF05D" w14:textId="77777777" w:rsidR="00112371" w:rsidRDefault="006847F8">
            <w:r>
              <w:rPr>
                <w:sz w:val="17"/>
              </w:rPr>
              <w:t>Affia, I., &amp; Aamer, A. (2022). An internet of things-based smart warehouse infrastructure: design and application. Journal of Science and Technology Policy Management, 13(1), 90-109.</w:t>
            </w:r>
          </w:p>
        </w:tc>
      </w:tr>
      <w:tr w:rsidR="00112371" w14:paraId="186E1550" w14:textId="77777777">
        <w:trPr>
          <w:jc w:val="center"/>
        </w:trPr>
        <w:tc>
          <w:tcPr>
            <w:tcW w:w="650" w:type="dxa"/>
          </w:tcPr>
          <w:p w14:paraId="777244EF" w14:textId="77777777" w:rsidR="00112371" w:rsidRDefault="006847F8">
            <w:r>
              <w:rPr>
                <w:sz w:val="17"/>
              </w:rPr>
              <w:t>80</w:t>
            </w:r>
          </w:p>
        </w:tc>
        <w:tc>
          <w:tcPr>
            <w:tcW w:w="13600" w:type="dxa"/>
          </w:tcPr>
          <w:p w14:paraId="75CB6EFF" w14:textId="77777777" w:rsidR="00112371" w:rsidRDefault="006847F8">
            <w:r>
              <w:rPr>
                <w:sz w:val="17"/>
              </w:rPr>
              <w:t>Majhi, S. G., Mukherjee, A., &amp; Anand, A. (2023). Business value of cognitive analytics technology: a dynamic capabilities perspective. VINE Journal of Information and Knowledge Management Systems, 53(6), 1231-1249.</w:t>
            </w:r>
          </w:p>
        </w:tc>
      </w:tr>
      <w:tr w:rsidR="00112371" w14:paraId="4F3D1E05" w14:textId="77777777">
        <w:trPr>
          <w:jc w:val="center"/>
        </w:trPr>
        <w:tc>
          <w:tcPr>
            <w:tcW w:w="650" w:type="dxa"/>
          </w:tcPr>
          <w:p w14:paraId="52346E76" w14:textId="77777777" w:rsidR="00112371" w:rsidRDefault="006847F8">
            <w:r>
              <w:rPr>
                <w:sz w:val="17"/>
              </w:rPr>
              <w:t>81</w:t>
            </w:r>
          </w:p>
        </w:tc>
        <w:tc>
          <w:tcPr>
            <w:tcW w:w="13600" w:type="dxa"/>
          </w:tcPr>
          <w:p w14:paraId="407E7AE3" w14:textId="77777777" w:rsidR="00112371" w:rsidRDefault="006847F8">
            <w:r w:rsidRPr="00D23714">
              <w:rPr>
                <w:sz w:val="17"/>
                <w:lang w:val="fr-CA"/>
              </w:rPr>
              <w:t xml:space="preserve">Liu, L., Song, W., &amp; Liu, Y. (2023). </w:t>
            </w:r>
            <w:r>
              <w:rPr>
                <w:sz w:val="17"/>
              </w:rPr>
              <w:t>Leveraging digital capabilities toward a circular economy: Reinforcing sustainable supply chain management with Industry 4.0 technologies. Computers &amp; Industrial Engineering, 178, 109113.</w:t>
            </w:r>
          </w:p>
        </w:tc>
      </w:tr>
      <w:tr w:rsidR="00112371" w14:paraId="03A9ABBA" w14:textId="77777777">
        <w:trPr>
          <w:jc w:val="center"/>
        </w:trPr>
        <w:tc>
          <w:tcPr>
            <w:tcW w:w="650" w:type="dxa"/>
          </w:tcPr>
          <w:p w14:paraId="76B5918F" w14:textId="77777777" w:rsidR="00112371" w:rsidRDefault="006847F8">
            <w:r>
              <w:rPr>
                <w:sz w:val="17"/>
              </w:rPr>
              <w:t>82</w:t>
            </w:r>
          </w:p>
        </w:tc>
        <w:tc>
          <w:tcPr>
            <w:tcW w:w="13600" w:type="dxa"/>
          </w:tcPr>
          <w:p w14:paraId="2E9E22CC" w14:textId="77777777" w:rsidR="00112371" w:rsidRDefault="006847F8">
            <w:r>
              <w:rPr>
                <w:sz w:val="17"/>
              </w:rPr>
              <w:t>Eng, T.-Y., Mohsen, K., &amp; Wu, L.-C. (2023). Wireless information technology competency and transformational leadership in supply chain management: implications for innovative capability. Information Technology &amp; People, 36(3), 969-995.</w:t>
            </w:r>
          </w:p>
        </w:tc>
      </w:tr>
      <w:tr w:rsidR="00112371" w14:paraId="14174A62" w14:textId="77777777">
        <w:trPr>
          <w:jc w:val="center"/>
        </w:trPr>
        <w:tc>
          <w:tcPr>
            <w:tcW w:w="650" w:type="dxa"/>
          </w:tcPr>
          <w:p w14:paraId="1F2DBA37" w14:textId="77777777" w:rsidR="00112371" w:rsidRDefault="006847F8">
            <w:r>
              <w:rPr>
                <w:sz w:val="17"/>
              </w:rPr>
              <w:t>83</w:t>
            </w:r>
          </w:p>
        </w:tc>
        <w:tc>
          <w:tcPr>
            <w:tcW w:w="13600" w:type="dxa"/>
          </w:tcPr>
          <w:p w14:paraId="384D99EF" w14:textId="77777777" w:rsidR="00112371" w:rsidRDefault="006847F8">
            <w:r>
              <w:rPr>
                <w:sz w:val="17"/>
              </w:rPr>
              <w:t>Craighead, C. W., Blackhurst, J., Rungtusanatham, M. J., &amp; Handfield, R. B. (2007). The severity of supply chain disruptions: design characteristics and mitigation capabilities. Decision sciences, 38(1), 131-156.</w:t>
            </w:r>
          </w:p>
        </w:tc>
      </w:tr>
      <w:tr w:rsidR="00112371" w14:paraId="2D1D16EB" w14:textId="77777777">
        <w:trPr>
          <w:jc w:val="center"/>
        </w:trPr>
        <w:tc>
          <w:tcPr>
            <w:tcW w:w="650" w:type="dxa"/>
          </w:tcPr>
          <w:p w14:paraId="5C8D3BEF" w14:textId="77777777" w:rsidR="00112371" w:rsidRDefault="006847F8">
            <w:r>
              <w:rPr>
                <w:sz w:val="17"/>
              </w:rPr>
              <w:t>84</w:t>
            </w:r>
          </w:p>
        </w:tc>
        <w:tc>
          <w:tcPr>
            <w:tcW w:w="13600" w:type="dxa"/>
          </w:tcPr>
          <w:p w14:paraId="314131B7" w14:textId="77777777" w:rsidR="00112371" w:rsidRDefault="006847F8">
            <w:r w:rsidRPr="00D23714">
              <w:rPr>
                <w:sz w:val="17"/>
                <w:lang w:val="it-IT"/>
              </w:rPr>
              <w:t xml:space="preserve">Cantele, S., Russo, I., Kirchoff, J. F., &amp; Valcozzena, S. (2023). </w:t>
            </w:r>
            <w:r>
              <w:rPr>
                <w:sz w:val="17"/>
              </w:rPr>
              <w:t>Supply chain agility and sustainability performance: A configurational approach to sustainable supply chain management practices. Journal of Cleaner Production, 414, 137493.</w:t>
            </w:r>
          </w:p>
        </w:tc>
      </w:tr>
      <w:tr w:rsidR="00112371" w14:paraId="51BBB5EF" w14:textId="77777777">
        <w:trPr>
          <w:jc w:val="center"/>
        </w:trPr>
        <w:tc>
          <w:tcPr>
            <w:tcW w:w="650" w:type="dxa"/>
          </w:tcPr>
          <w:p w14:paraId="5004FC41" w14:textId="77777777" w:rsidR="00112371" w:rsidRDefault="006847F8">
            <w:r>
              <w:rPr>
                <w:sz w:val="17"/>
              </w:rPr>
              <w:t>85</w:t>
            </w:r>
          </w:p>
        </w:tc>
        <w:tc>
          <w:tcPr>
            <w:tcW w:w="13600" w:type="dxa"/>
          </w:tcPr>
          <w:p w14:paraId="6A4E1D02" w14:textId="77777777" w:rsidR="00112371" w:rsidRDefault="006847F8">
            <w:r w:rsidRPr="00D23714">
              <w:rPr>
                <w:sz w:val="17"/>
                <w:lang w:val="fr-CA"/>
              </w:rPr>
              <w:t xml:space="preserve">Zheng, M., Ni, J., &amp; Dong, J. (2025). </w:t>
            </w:r>
            <w:r>
              <w:rPr>
                <w:sz w:val="17"/>
              </w:rPr>
              <w:t>Research on the resilience of petroleum industry chain and supply chain network from the perspective of China. Energy Strategy Reviews, 59, 101685.</w:t>
            </w:r>
          </w:p>
        </w:tc>
      </w:tr>
      <w:tr w:rsidR="00112371" w14:paraId="28DA92AB" w14:textId="77777777">
        <w:trPr>
          <w:jc w:val="center"/>
        </w:trPr>
        <w:tc>
          <w:tcPr>
            <w:tcW w:w="650" w:type="dxa"/>
          </w:tcPr>
          <w:p w14:paraId="293F745B" w14:textId="77777777" w:rsidR="00112371" w:rsidRDefault="006847F8">
            <w:r>
              <w:rPr>
                <w:sz w:val="17"/>
              </w:rPr>
              <w:t>86</w:t>
            </w:r>
          </w:p>
        </w:tc>
        <w:tc>
          <w:tcPr>
            <w:tcW w:w="13600" w:type="dxa"/>
          </w:tcPr>
          <w:p w14:paraId="025F9B6F" w14:textId="77777777" w:rsidR="00112371" w:rsidRDefault="006847F8">
            <w:r w:rsidRPr="00C21ECA">
              <w:rPr>
                <w:sz w:val="17"/>
                <w:lang w:val="it-IT"/>
              </w:rPr>
              <w:t xml:space="preserve">Shojaei, P., Rashidi Alavije, A., &amp; Askarifar, K. (2025). </w:t>
            </w:r>
            <w:r>
              <w:rPr>
                <w:sz w:val="17"/>
              </w:rPr>
              <w:t xml:space="preserve">Supply Chain Resilience Improvement in SMEs: The Role of Industry 4.0 Technologies. Global Journal of Flexible Systems Management, </w:t>
            </w:r>
            <w:r>
              <w:rPr>
                <w:sz w:val="17"/>
              </w:rPr>
              <w:lastRenderedPageBreak/>
              <w:t>1-17.</w:t>
            </w:r>
          </w:p>
        </w:tc>
      </w:tr>
      <w:tr w:rsidR="00112371" w14:paraId="497842D5" w14:textId="77777777">
        <w:trPr>
          <w:jc w:val="center"/>
        </w:trPr>
        <w:tc>
          <w:tcPr>
            <w:tcW w:w="650" w:type="dxa"/>
          </w:tcPr>
          <w:p w14:paraId="64397D71" w14:textId="77777777" w:rsidR="00112371" w:rsidRDefault="006847F8">
            <w:r>
              <w:rPr>
                <w:sz w:val="17"/>
              </w:rPr>
              <w:lastRenderedPageBreak/>
              <w:t>87</w:t>
            </w:r>
          </w:p>
        </w:tc>
        <w:tc>
          <w:tcPr>
            <w:tcW w:w="13600" w:type="dxa"/>
          </w:tcPr>
          <w:p w14:paraId="0C8E484C" w14:textId="5E69B5C4" w:rsidR="00112371" w:rsidRDefault="003F48E8">
            <w:r w:rsidRPr="003F48E8">
              <w:rPr>
                <w:sz w:val="17"/>
              </w:rPr>
              <w:t>Ullah, S., Kukreti, M., Sami, A., &amp; Shaukat, M. R. (2025). Leveraging technological readiness and green dynamic capability to enhance sustainability performance in manufacturing firms. Journal of Manufacturing Technology Management, 36(3), 714-730.</w:t>
            </w:r>
          </w:p>
        </w:tc>
      </w:tr>
      <w:tr w:rsidR="00112371" w14:paraId="62D9512B" w14:textId="77777777">
        <w:trPr>
          <w:jc w:val="center"/>
        </w:trPr>
        <w:tc>
          <w:tcPr>
            <w:tcW w:w="650" w:type="dxa"/>
          </w:tcPr>
          <w:p w14:paraId="25A8BA33" w14:textId="77777777" w:rsidR="00112371" w:rsidRDefault="006847F8">
            <w:r>
              <w:rPr>
                <w:sz w:val="17"/>
              </w:rPr>
              <w:t>88</w:t>
            </w:r>
          </w:p>
        </w:tc>
        <w:tc>
          <w:tcPr>
            <w:tcW w:w="13600" w:type="dxa"/>
          </w:tcPr>
          <w:p w14:paraId="54FC01AE" w14:textId="7A348AD6" w:rsidR="00112371" w:rsidRDefault="003F48E8">
            <w:proofErr w:type="spellStart"/>
            <w:r w:rsidRPr="003F48E8">
              <w:rPr>
                <w:sz w:val="17"/>
              </w:rPr>
              <w:t>Alqam</w:t>
            </w:r>
            <w:proofErr w:type="spellEnd"/>
            <w:r w:rsidRPr="003F48E8">
              <w:rPr>
                <w:sz w:val="17"/>
              </w:rPr>
              <w:t xml:space="preserve">, H. S., Razzak, M. R., &amp; </w:t>
            </w:r>
            <w:proofErr w:type="spellStart"/>
            <w:r w:rsidRPr="003F48E8">
              <w:rPr>
                <w:sz w:val="17"/>
              </w:rPr>
              <w:t>Bachkirov</w:t>
            </w:r>
            <w:proofErr w:type="spellEnd"/>
            <w:r w:rsidRPr="003F48E8">
              <w:rPr>
                <w:sz w:val="17"/>
              </w:rPr>
              <w:t>, A. A. (2025). Driving SME success through digital readiness and dynamic capabilities in propelling business process digitalization and performance. Journal of Entrepreneurship in Emerging Economies, 17(6), 1699-1722.</w:t>
            </w:r>
          </w:p>
        </w:tc>
      </w:tr>
      <w:tr w:rsidR="00112371" w14:paraId="644E991D" w14:textId="77777777">
        <w:trPr>
          <w:jc w:val="center"/>
        </w:trPr>
        <w:tc>
          <w:tcPr>
            <w:tcW w:w="650" w:type="dxa"/>
          </w:tcPr>
          <w:p w14:paraId="460BBA1C" w14:textId="77777777" w:rsidR="00112371" w:rsidRDefault="006847F8">
            <w:r>
              <w:rPr>
                <w:sz w:val="17"/>
              </w:rPr>
              <w:t>89</w:t>
            </w:r>
          </w:p>
        </w:tc>
        <w:tc>
          <w:tcPr>
            <w:tcW w:w="13600" w:type="dxa"/>
          </w:tcPr>
          <w:p w14:paraId="4AEF95B2" w14:textId="77777777" w:rsidR="00112371" w:rsidRDefault="006847F8">
            <w:r>
              <w:rPr>
                <w:sz w:val="17"/>
              </w:rPr>
              <w:t>Ivanov, D., &amp; Dolgui, A. (2020). Viability of intertwined supply networks: extending the supply chain resilience angles towards survivability. A position paper motivated by COVID-19 outbreak. International Journal of Production Research, 58(10), 2904-2915.</w:t>
            </w:r>
          </w:p>
        </w:tc>
      </w:tr>
      <w:tr w:rsidR="00112371" w14:paraId="60AA2230" w14:textId="77777777">
        <w:trPr>
          <w:jc w:val="center"/>
        </w:trPr>
        <w:tc>
          <w:tcPr>
            <w:tcW w:w="650" w:type="dxa"/>
          </w:tcPr>
          <w:p w14:paraId="3654EA5E" w14:textId="77777777" w:rsidR="00112371" w:rsidRDefault="006847F8">
            <w:r>
              <w:rPr>
                <w:sz w:val="17"/>
              </w:rPr>
              <w:t>90</w:t>
            </w:r>
          </w:p>
        </w:tc>
        <w:tc>
          <w:tcPr>
            <w:tcW w:w="13600" w:type="dxa"/>
          </w:tcPr>
          <w:p w14:paraId="72AFE326" w14:textId="77777777" w:rsidR="00112371" w:rsidRDefault="006847F8">
            <w:r>
              <w:rPr>
                <w:sz w:val="17"/>
              </w:rPr>
              <w:t>Boström, M., Jönsson, A. M., Lockie, S., Mol, A. P., &amp; Oosterveer, P. (2015). Sustainable and responsible supply chain governance: challenges and opportunities. Journal of Cleaner Production, 107, 1-7.</w:t>
            </w:r>
          </w:p>
        </w:tc>
      </w:tr>
      <w:tr w:rsidR="00112371" w14:paraId="620F1656" w14:textId="77777777">
        <w:trPr>
          <w:jc w:val="center"/>
        </w:trPr>
        <w:tc>
          <w:tcPr>
            <w:tcW w:w="650" w:type="dxa"/>
          </w:tcPr>
          <w:p w14:paraId="79EE6F2A" w14:textId="77777777" w:rsidR="00112371" w:rsidRDefault="006847F8">
            <w:r>
              <w:rPr>
                <w:sz w:val="17"/>
              </w:rPr>
              <w:t>91</w:t>
            </w:r>
          </w:p>
        </w:tc>
        <w:tc>
          <w:tcPr>
            <w:tcW w:w="13600" w:type="dxa"/>
          </w:tcPr>
          <w:p w14:paraId="4B2B9565" w14:textId="77777777" w:rsidR="00112371" w:rsidRDefault="006847F8">
            <w:r>
              <w:rPr>
                <w:sz w:val="17"/>
              </w:rPr>
              <w:t xml:space="preserve">Agarwal, N., Seth, N., &amp; Agarwal, A. (2020). Modeling supply chain </w:t>
            </w:r>
            <w:proofErr w:type="gramStart"/>
            <w:r>
              <w:rPr>
                <w:sz w:val="17"/>
              </w:rPr>
              <w:t>enablers for</w:t>
            </w:r>
            <w:proofErr w:type="gramEnd"/>
            <w:r>
              <w:rPr>
                <w:sz w:val="17"/>
              </w:rPr>
              <w:t xml:space="preserve"> effective resilience. Continuity &amp; Resilience Review, 2(2), 97-110.</w:t>
            </w:r>
          </w:p>
        </w:tc>
      </w:tr>
      <w:tr w:rsidR="00112371" w14:paraId="0A04FBDF" w14:textId="77777777">
        <w:trPr>
          <w:jc w:val="center"/>
        </w:trPr>
        <w:tc>
          <w:tcPr>
            <w:tcW w:w="650" w:type="dxa"/>
          </w:tcPr>
          <w:p w14:paraId="77D8C87E" w14:textId="77777777" w:rsidR="00112371" w:rsidRDefault="006847F8">
            <w:r>
              <w:rPr>
                <w:sz w:val="17"/>
              </w:rPr>
              <w:t>92</w:t>
            </w:r>
          </w:p>
        </w:tc>
        <w:tc>
          <w:tcPr>
            <w:tcW w:w="13600" w:type="dxa"/>
          </w:tcPr>
          <w:p w14:paraId="52906F27" w14:textId="77777777" w:rsidR="00112371" w:rsidRDefault="006847F8">
            <w:r>
              <w:rPr>
                <w:sz w:val="17"/>
              </w:rPr>
              <w:t>Winfield, A. F., &amp; Jirotka, M. (2018). Ethical governance is essential to building trust in robotics and artificial intelligence systems. Philosophical Transactions of the Royal Society A: Mathematical, Physical and Engineering Sciences, 376(2133), 20180085.</w:t>
            </w:r>
          </w:p>
        </w:tc>
      </w:tr>
      <w:tr w:rsidR="00112371" w14:paraId="1A77ABFB" w14:textId="77777777">
        <w:trPr>
          <w:jc w:val="center"/>
        </w:trPr>
        <w:tc>
          <w:tcPr>
            <w:tcW w:w="650" w:type="dxa"/>
          </w:tcPr>
          <w:p w14:paraId="7C3F3F2C" w14:textId="77777777" w:rsidR="00112371" w:rsidRDefault="006847F8">
            <w:r>
              <w:rPr>
                <w:sz w:val="17"/>
              </w:rPr>
              <w:t>93</w:t>
            </w:r>
          </w:p>
        </w:tc>
        <w:tc>
          <w:tcPr>
            <w:tcW w:w="13600" w:type="dxa"/>
          </w:tcPr>
          <w:p w14:paraId="21677EC9" w14:textId="77777777" w:rsidR="00112371" w:rsidRDefault="006847F8">
            <w:r>
              <w:rPr>
                <w:sz w:val="17"/>
              </w:rPr>
              <w:t>Wang, S., &amp; Zhang, H. (2024). Inter-organizational cooperation in digital green supply chains: A catalyst for eco-innovations and sustainable business practices. Journal of Cleaner Production, 472, 143383.</w:t>
            </w:r>
          </w:p>
        </w:tc>
      </w:tr>
      <w:tr w:rsidR="00112371" w14:paraId="47D4E2E0" w14:textId="77777777">
        <w:trPr>
          <w:jc w:val="center"/>
        </w:trPr>
        <w:tc>
          <w:tcPr>
            <w:tcW w:w="650" w:type="dxa"/>
          </w:tcPr>
          <w:p w14:paraId="7C0D702E" w14:textId="77777777" w:rsidR="00112371" w:rsidRDefault="006847F8">
            <w:r>
              <w:rPr>
                <w:sz w:val="17"/>
              </w:rPr>
              <w:t>94</w:t>
            </w:r>
          </w:p>
        </w:tc>
        <w:tc>
          <w:tcPr>
            <w:tcW w:w="13600" w:type="dxa"/>
          </w:tcPr>
          <w:p w14:paraId="2A95972A" w14:textId="77777777" w:rsidR="00112371" w:rsidRDefault="006847F8">
            <w:r w:rsidRPr="00C21ECA">
              <w:rPr>
                <w:sz w:val="17"/>
                <w:lang w:val="fr-CA"/>
              </w:rPr>
              <w:t xml:space="preserve">Rehman, A. u., &amp; </w:t>
            </w:r>
            <w:proofErr w:type="spellStart"/>
            <w:r w:rsidRPr="00C21ECA">
              <w:rPr>
                <w:sz w:val="17"/>
                <w:lang w:val="fr-CA"/>
              </w:rPr>
              <w:t>Jajja</w:t>
            </w:r>
            <w:proofErr w:type="spellEnd"/>
            <w:r w:rsidRPr="00C21ECA">
              <w:rPr>
                <w:sz w:val="17"/>
                <w:lang w:val="fr-CA"/>
              </w:rPr>
              <w:t xml:space="preserve">, M. S. S. (2023). </w:t>
            </w:r>
            <w:r>
              <w:rPr>
                <w:sz w:val="17"/>
              </w:rPr>
              <w:t xml:space="preserve">The interplay of integration, flexibility and coordination: a dynamic capability </w:t>
            </w:r>
            <w:proofErr w:type="gramStart"/>
            <w:r>
              <w:rPr>
                <w:sz w:val="17"/>
              </w:rPr>
              <w:t>view</w:t>
            </w:r>
            <w:proofErr w:type="gramEnd"/>
            <w:r>
              <w:rPr>
                <w:sz w:val="17"/>
              </w:rPr>
              <w:t xml:space="preserve"> to responding environmental uncertainty. International Journal of Operations &amp; Production Management, 43(6), 916-946.</w:t>
            </w:r>
          </w:p>
        </w:tc>
      </w:tr>
    </w:tbl>
    <w:p w14:paraId="4D108331" w14:textId="77777777" w:rsidR="00112371" w:rsidRDefault="006847F8">
      <w:pPr>
        <w:spacing w:before="160"/>
      </w:pPr>
      <w:r>
        <w:rPr>
          <w:b/>
        </w:rPr>
        <w:t xml:space="preserve">Note: </w:t>
      </w:r>
      <w:r>
        <w:t>The studies listed above constitute the supplementary review corpus prepared to enhance transparency and replicability of the CBLR. The full reference entries are presented in the same form provided in the source reference list, with minor formatting standardization for readability.</w:t>
      </w:r>
    </w:p>
    <w:sectPr w:rsidR="00112371"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08188040">
    <w:abstractNumId w:val="8"/>
  </w:num>
  <w:num w:numId="2" w16cid:durableId="824787272">
    <w:abstractNumId w:val="6"/>
  </w:num>
  <w:num w:numId="3" w16cid:durableId="1970208922">
    <w:abstractNumId w:val="5"/>
  </w:num>
  <w:num w:numId="4" w16cid:durableId="541482344">
    <w:abstractNumId w:val="4"/>
  </w:num>
  <w:num w:numId="5" w16cid:durableId="1669017825">
    <w:abstractNumId w:val="7"/>
  </w:num>
  <w:num w:numId="6" w16cid:durableId="319193075">
    <w:abstractNumId w:val="3"/>
  </w:num>
  <w:num w:numId="7" w16cid:durableId="1858808051">
    <w:abstractNumId w:val="2"/>
  </w:num>
  <w:num w:numId="8" w16cid:durableId="407659262">
    <w:abstractNumId w:val="1"/>
  </w:num>
  <w:num w:numId="9" w16cid:durableId="136262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BF2"/>
    <w:rsid w:val="00034616"/>
    <w:rsid w:val="0006063C"/>
    <w:rsid w:val="00112371"/>
    <w:rsid w:val="0015074B"/>
    <w:rsid w:val="0029639D"/>
    <w:rsid w:val="00326F90"/>
    <w:rsid w:val="003F48E8"/>
    <w:rsid w:val="004C6AAB"/>
    <w:rsid w:val="00612E66"/>
    <w:rsid w:val="006847F8"/>
    <w:rsid w:val="009340BF"/>
    <w:rsid w:val="00A62645"/>
    <w:rsid w:val="00AA1D8D"/>
    <w:rsid w:val="00B47730"/>
    <w:rsid w:val="00C10356"/>
    <w:rsid w:val="00C21ECA"/>
    <w:rsid w:val="00CB0664"/>
    <w:rsid w:val="00D23714"/>
    <w:rsid w:val="00E626BD"/>
    <w:rsid w:val="00F36691"/>
    <w:rsid w:val="00FC693F"/>
    <w:rsid w:val="00FE3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B5833"/>
  <w14:defaultImageDpi w14:val="300"/>
  <w15:docId w15:val="{9F97B5C5-503D-4E73-8CA4-28D8340A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681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Mei Sam</cp:lastModifiedBy>
  <cp:revision>13</cp:revision>
  <dcterms:created xsi:type="dcterms:W3CDTF">2013-12-23T23:15:00Z</dcterms:created>
  <dcterms:modified xsi:type="dcterms:W3CDTF">2026-05-30T23:20:00Z</dcterms:modified>
  <cp:category/>
</cp:coreProperties>
</file>