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EB40F" w14:textId="7D80395D" w:rsidR="003B4148" w:rsidRDefault="003B4148" w:rsidP="00E90990">
      <w:pPr>
        <w:shd w:val="clear" w:color="auto" w:fill="FFFFFF"/>
        <w:spacing w:after="0" w:line="240" w:lineRule="auto"/>
        <w:rPr>
          <w:rStyle w:val="normaltextrun"/>
          <w:rFonts w:asciiTheme="majorBidi" w:hAnsiTheme="majorBidi" w:cstheme="majorBidi"/>
          <w:sz w:val="24"/>
          <w:szCs w:val="24"/>
          <w:lang w:val="en-US"/>
        </w:rPr>
      </w:pPr>
      <w:r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Supplementary material 1</w:t>
      </w:r>
      <w:r w:rsidR="00905C98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905C98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Stockholm </w:t>
      </w:r>
      <w:r w:rsidR="00905C98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archipelagos</w:t>
      </w:r>
      <w:r w:rsidR="00905C98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 and their situation</w:t>
      </w:r>
      <w:r w:rsidR="00905C98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14:paraId="30752AD2" w14:textId="6BA64A56" w:rsidR="00905C98" w:rsidRPr="00A774F9" w:rsidRDefault="00905C98" w:rsidP="00E90990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Scale: 1:50 000</w:t>
      </w:r>
      <w:r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 (the map to the right)</w:t>
      </w:r>
    </w:p>
    <w:p w14:paraId="47E0574C" w14:textId="69B8425F" w:rsidR="00905C98" w:rsidRPr="00A774F9" w:rsidRDefault="00905C98" w:rsidP="00A774F9">
      <w:pPr>
        <w:rPr>
          <w:rStyle w:val="normaltextrun"/>
          <w:lang w:val="en-US"/>
        </w:rPr>
      </w:pPr>
      <w:r w:rsidRPr="006A6C9D">
        <w:rPr>
          <w:rStyle w:val="normaltextrun"/>
          <w:rFonts w:asciiTheme="majorBidi" w:hAnsiTheme="majorBidi" w:cstheme="majorBidi"/>
          <w:noProof/>
          <w:color w:val="FF0000"/>
          <w:sz w:val="24"/>
          <w:szCs w:val="24"/>
          <w:lang w:val="en-US"/>
        </w:rPr>
        <w:drawing>
          <wp:inline distT="0" distB="0" distL="0" distR="0" wp14:anchorId="2566691D" wp14:editId="64DB532D">
            <wp:extent cx="5372100" cy="2393315"/>
            <wp:effectExtent l="0" t="0" r="0" b="698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Source: Copyright Lantmäteriet (www.lantmateriet.se) </w:t>
      </w:r>
    </w:p>
    <w:p w14:paraId="1DAF1373" w14:textId="77777777" w:rsidR="005661E7" w:rsidRPr="00A774F9" w:rsidRDefault="005661E7" w:rsidP="005661E7">
      <w:pPr>
        <w:rPr>
          <w:lang w:val="en-US"/>
        </w:rPr>
      </w:pPr>
    </w:p>
    <w:p w14:paraId="78B68362" w14:textId="77777777" w:rsidR="005661E7" w:rsidRPr="00905C98" w:rsidRDefault="005661E7">
      <w:pPr>
        <w:rPr>
          <w:lang w:val="en-US"/>
        </w:rPr>
      </w:pPr>
    </w:p>
    <w:sectPr w:rsidR="005661E7" w:rsidRPr="00905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98"/>
    <w:rsid w:val="00001601"/>
    <w:rsid w:val="000169BE"/>
    <w:rsid w:val="001277F0"/>
    <w:rsid w:val="00237A05"/>
    <w:rsid w:val="002C204C"/>
    <w:rsid w:val="003B4148"/>
    <w:rsid w:val="00456395"/>
    <w:rsid w:val="00464A97"/>
    <w:rsid w:val="00505E06"/>
    <w:rsid w:val="005661E7"/>
    <w:rsid w:val="006127CD"/>
    <w:rsid w:val="00662A1D"/>
    <w:rsid w:val="008603E6"/>
    <w:rsid w:val="00876EA3"/>
    <w:rsid w:val="00905C98"/>
    <w:rsid w:val="00A774F9"/>
    <w:rsid w:val="00B37B4B"/>
    <w:rsid w:val="00C2623C"/>
    <w:rsid w:val="00D358A3"/>
    <w:rsid w:val="00E90990"/>
    <w:rsid w:val="00EC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3804"/>
  <w15:chartTrackingRefBased/>
  <w15:docId w15:val="{E5896698-B0B2-4E26-9F24-72BFA109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normaltextrun">
    <w:name w:val="normaltextrun"/>
    <w:basedOn w:val="Standardstycketeckensnitt"/>
    <w:rsid w:val="00905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Abbasian</dc:creator>
  <cp:keywords/>
  <dc:description/>
  <cp:lastModifiedBy>Saeid Abbasian</cp:lastModifiedBy>
  <cp:revision>8</cp:revision>
  <dcterms:created xsi:type="dcterms:W3CDTF">2025-05-19T13:18:00Z</dcterms:created>
  <dcterms:modified xsi:type="dcterms:W3CDTF">2025-06-08T19:13:00Z</dcterms:modified>
</cp:coreProperties>
</file>