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E7888F" w14:textId="601C1666" w:rsidR="00495EE6" w:rsidRDefault="00495EE6" w:rsidP="006745E0">
      <w:pPr>
        <w:shd w:val="clear" w:color="auto" w:fill="FFFFFF"/>
        <w:spacing w:after="0" w:line="240" w:lineRule="auto"/>
        <w:rPr>
          <w:rStyle w:val="normaltextrun"/>
          <w:rFonts w:asciiTheme="majorBidi" w:hAnsiTheme="majorBidi" w:cstheme="majorBidi"/>
          <w:sz w:val="24"/>
          <w:szCs w:val="24"/>
          <w:lang w:val="en-US"/>
        </w:rPr>
      </w:pPr>
      <w:r w:rsidRPr="00495EE6">
        <w:rPr>
          <w:rFonts w:asciiTheme="majorBidi" w:hAnsiTheme="majorBidi" w:cstheme="majorBidi"/>
          <w:sz w:val="24"/>
          <w:szCs w:val="24"/>
          <w:lang w:val="en-US"/>
        </w:rPr>
        <w:t>Supplementary material 2</w:t>
      </w:r>
      <w:r w:rsidR="005661E7" w:rsidRPr="000163A2">
        <w:rPr>
          <w:rStyle w:val="normaltextrun"/>
          <w:rFonts w:asciiTheme="majorBidi" w:hAnsiTheme="majorBidi" w:cstheme="majorBidi"/>
          <w:sz w:val="24"/>
          <w:szCs w:val="24"/>
          <w:lang w:val="en-US"/>
        </w:rPr>
        <w:t>. Got</w:t>
      </w:r>
      <w:r w:rsidR="005661E7">
        <w:rPr>
          <w:rStyle w:val="normaltextrun"/>
          <w:rFonts w:asciiTheme="majorBidi" w:hAnsiTheme="majorBidi" w:cstheme="majorBidi"/>
          <w:sz w:val="24"/>
          <w:szCs w:val="24"/>
          <w:lang w:val="en-US"/>
        </w:rPr>
        <w:t>h</w:t>
      </w:r>
      <w:r w:rsidR="005661E7" w:rsidRPr="000163A2">
        <w:rPr>
          <w:rStyle w:val="normaltextrun"/>
          <w:rFonts w:asciiTheme="majorBidi" w:hAnsiTheme="majorBidi" w:cstheme="majorBidi"/>
          <w:sz w:val="24"/>
          <w:szCs w:val="24"/>
          <w:lang w:val="en-US"/>
        </w:rPr>
        <w:t>e</w:t>
      </w:r>
      <w:r w:rsidR="005661E7">
        <w:rPr>
          <w:rStyle w:val="normaltextrun"/>
          <w:rFonts w:asciiTheme="majorBidi" w:hAnsiTheme="majorBidi" w:cstheme="majorBidi"/>
          <w:sz w:val="24"/>
          <w:szCs w:val="24"/>
          <w:lang w:val="en-US"/>
        </w:rPr>
        <w:t>n</w:t>
      </w:r>
      <w:r w:rsidR="005661E7" w:rsidRPr="000163A2">
        <w:rPr>
          <w:rStyle w:val="normaltextrun"/>
          <w:rFonts w:asciiTheme="majorBidi" w:hAnsiTheme="majorBidi" w:cstheme="majorBidi"/>
          <w:sz w:val="24"/>
          <w:szCs w:val="24"/>
          <w:lang w:val="en-US"/>
        </w:rPr>
        <w:t>b</w:t>
      </w:r>
      <w:r w:rsidR="005661E7">
        <w:rPr>
          <w:rStyle w:val="normaltextrun"/>
          <w:rFonts w:asciiTheme="majorBidi" w:hAnsiTheme="majorBidi" w:cstheme="majorBidi"/>
          <w:sz w:val="24"/>
          <w:szCs w:val="24"/>
          <w:lang w:val="en-US"/>
        </w:rPr>
        <w:t>u</w:t>
      </w:r>
      <w:r w:rsidR="005661E7" w:rsidRPr="000163A2">
        <w:rPr>
          <w:rStyle w:val="normaltextrun"/>
          <w:rFonts w:asciiTheme="majorBidi" w:hAnsiTheme="majorBidi" w:cstheme="majorBidi"/>
          <w:sz w:val="24"/>
          <w:szCs w:val="24"/>
          <w:lang w:val="en-US"/>
        </w:rPr>
        <w:t>rg</w:t>
      </w:r>
      <w:r w:rsidR="005661E7">
        <w:rPr>
          <w:rStyle w:val="normaltextrun"/>
          <w:rFonts w:asciiTheme="majorBidi" w:hAnsiTheme="majorBidi" w:cstheme="majorBidi"/>
          <w:sz w:val="24"/>
          <w:szCs w:val="24"/>
          <w:lang w:val="en-US"/>
        </w:rPr>
        <w:t xml:space="preserve"> archipelagos and their situation</w:t>
      </w:r>
      <w:r w:rsidR="005661E7" w:rsidRPr="000163A2">
        <w:rPr>
          <w:rStyle w:val="normaltextrun"/>
          <w:rFonts w:asciiTheme="majorBidi" w:hAnsiTheme="majorBidi" w:cstheme="majorBidi"/>
          <w:sz w:val="24"/>
          <w:szCs w:val="24"/>
          <w:lang w:val="en-US"/>
        </w:rPr>
        <w:t xml:space="preserve">. </w:t>
      </w:r>
    </w:p>
    <w:p w14:paraId="6089D5CD" w14:textId="0673F0BF" w:rsidR="005661E7" w:rsidRPr="00162067" w:rsidRDefault="005661E7" w:rsidP="006745E0">
      <w:pPr>
        <w:shd w:val="clear" w:color="auto" w:fill="FFFFFF"/>
        <w:spacing w:after="0" w:line="24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0163A2">
        <w:rPr>
          <w:rStyle w:val="normaltextrun"/>
          <w:rFonts w:asciiTheme="majorBidi" w:hAnsiTheme="majorBidi" w:cstheme="majorBidi"/>
          <w:sz w:val="24"/>
          <w:szCs w:val="24"/>
          <w:lang w:val="en-US"/>
        </w:rPr>
        <w:t>Scale: 1:50 000</w:t>
      </w:r>
      <w:r>
        <w:rPr>
          <w:rStyle w:val="normaltextrun"/>
          <w:rFonts w:asciiTheme="majorBidi" w:hAnsiTheme="majorBidi" w:cstheme="majorBidi"/>
          <w:sz w:val="24"/>
          <w:szCs w:val="24"/>
          <w:lang w:val="en-US"/>
        </w:rPr>
        <w:t xml:space="preserve"> (the map to the right)</w:t>
      </w:r>
    </w:p>
    <w:p w14:paraId="780A51A6" w14:textId="5CD72D59" w:rsidR="005661E7" w:rsidRPr="00A774F9" w:rsidRDefault="005661E7" w:rsidP="00A774F9">
      <w:pPr>
        <w:rPr>
          <w:rStyle w:val="normaltextrun"/>
          <w:lang w:val="en-US"/>
        </w:rPr>
      </w:pPr>
      <w:r w:rsidRPr="006A6C9D">
        <w:rPr>
          <w:rStyle w:val="normaltextrun"/>
          <w:rFonts w:asciiTheme="majorBidi" w:hAnsiTheme="majorBidi" w:cstheme="majorBidi"/>
          <w:noProof/>
          <w:color w:val="FF0000"/>
          <w:sz w:val="24"/>
          <w:szCs w:val="24"/>
          <w:lang w:val="en-US"/>
        </w:rPr>
        <w:drawing>
          <wp:inline distT="0" distB="0" distL="0" distR="0" wp14:anchorId="651D398E" wp14:editId="2D35F752">
            <wp:extent cx="5364480" cy="2482215"/>
            <wp:effectExtent l="0" t="0" r="7620" b="0"/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64480" cy="2482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163A2">
        <w:rPr>
          <w:rStyle w:val="normaltextrun"/>
          <w:rFonts w:asciiTheme="majorBidi" w:hAnsiTheme="majorBidi" w:cstheme="majorBidi"/>
          <w:sz w:val="24"/>
          <w:szCs w:val="24"/>
          <w:lang w:val="en-US"/>
        </w:rPr>
        <w:t>Source: Copyright Lantmäteriet (www.lantmateriet.se)</w:t>
      </w:r>
    </w:p>
    <w:p w14:paraId="3EEB54B3" w14:textId="77777777" w:rsidR="005661E7" w:rsidRPr="00162067" w:rsidRDefault="005661E7" w:rsidP="005661E7">
      <w:pPr>
        <w:rPr>
          <w:lang w:val="en-US"/>
        </w:rPr>
      </w:pPr>
    </w:p>
    <w:p w14:paraId="78B68362" w14:textId="77777777" w:rsidR="005661E7" w:rsidRPr="00905C98" w:rsidRDefault="005661E7">
      <w:pPr>
        <w:rPr>
          <w:lang w:val="en-US"/>
        </w:rPr>
      </w:pPr>
    </w:p>
    <w:sectPr w:rsidR="005661E7" w:rsidRPr="00905C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C98"/>
    <w:rsid w:val="000169BE"/>
    <w:rsid w:val="00237A05"/>
    <w:rsid w:val="002C204C"/>
    <w:rsid w:val="00464A97"/>
    <w:rsid w:val="00495EE6"/>
    <w:rsid w:val="004C7A14"/>
    <w:rsid w:val="005661E7"/>
    <w:rsid w:val="006745E0"/>
    <w:rsid w:val="00905C98"/>
    <w:rsid w:val="00A774F9"/>
    <w:rsid w:val="00DF3D57"/>
    <w:rsid w:val="00ED2D1E"/>
    <w:rsid w:val="00F96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63804"/>
  <w15:chartTrackingRefBased/>
  <w15:docId w15:val="{E5896698-B0B2-4E26-9F24-72BFA1091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normaltextrun">
    <w:name w:val="normaltextrun"/>
    <w:basedOn w:val="Standardstycketeckensnitt"/>
    <w:rsid w:val="00905C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Saeid Abbasian</dc:creator>
  <cp:keywords/>
  <dc:description/>
  <cp:lastModifiedBy>Saeid Abbasian</cp:lastModifiedBy>
  <cp:revision>7</cp:revision>
  <dcterms:created xsi:type="dcterms:W3CDTF">2024-03-01T12:58:00Z</dcterms:created>
  <dcterms:modified xsi:type="dcterms:W3CDTF">2025-06-08T19:14:00Z</dcterms:modified>
</cp:coreProperties>
</file>