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4611B" w14:textId="6318D137" w:rsidR="009F5A73" w:rsidRPr="00376B45" w:rsidRDefault="009F5A73" w:rsidP="00376B45">
      <w:pPr>
        <w:spacing w:line="276" w:lineRule="auto"/>
        <w:jc w:val="center"/>
        <w:rPr>
          <w:rFonts w:ascii="Times New Roman" w:hAnsi="Times New Roman" w:cs="Times New Roman"/>
          <w:b/>
          <w:bCs/>
          <w:color w:val="000000" w:themeColor="text1"/>
        </w:rPr>
      </w:pPr>
      <w:r w:rsidRPr="00376B45">
        <w:rPr>
          <w:rFonts w:ascii="Times New Roman" w:hAnsi="Times New Roman" w:cs="Times New Roman"/>
          <w:b/>
          <w:bCs/>
          <w:color w:val="000000" w:themeColor="text1"/>
        </w:rPr>
        <w:t>Appendix A. Selective supporting quotes for the identified themes and factors</w:t>
      </w:r>
      <w:r w:rsidR="00026F69">
        <w:rPr>
          <w:rFonts w:ascii="Times New Roman" w:hAnsi="Times New Roman" w:cs="Times New Roman"/>
          <w:b/>
          <w:bCs/>
          <w:color w:val="000000" w:themeColor="text1"/>
        </w:rPr>
        <w:t xml:space="preserve"> (</w:t>
      </w:r>
      <w:r w:rsidR="00026F69" w:rsidRPr="00F621AC">
        <w:rPr>
          <w:rFonts w:asciiTheme="majorBidi" w:hAnsiTheme="majorBidi" w:cstheme="majorBidi"/>
          <w:b/>
          <w:bCs/>
          <w:color w:val="000000" w:themeColor="text1"/>
          <w:lang w:bidi="fa-IR"/>
        </w:rPr>
        <w:t>Assistant professors’ views on the Faculty Club</w:t>
      </w:r>
      <w:r w:rsidR="00026F69">
        <w:rPr>
          <w:rFonts w:asciiTheme="majorBidi" w:hAnsiTheme="majorBidi" w:cstheme="majorBidi"/>
          <w:b/>
          <w:bCs/>
          <w:color w:val="000000" w:themeColor="text1"/>
          <w:lang w:bidi="fa-IR"/>
        </w:rPr>
        <w:t>)</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1763"/>
        <w:gridCol w:w="2550"/>
        <w:gridCol w:w="8647"/>
      </w:tblGrid>
      <w:tr w:rsidR="00624510" w:rsidRPr="00376B45" w14:paraId="46EF256E" w14:textId="77777777" w:rsidTr="00B85FBF">
        <w:tc>
          <w:tcPr>
            <w:tcW w:w="1763" w:type="dxa"/>
            <w:shd w:val="clear" w:color="auto" w:fill="BFBFBF" w:themeFill="background1" w:themeFillShade="BF"/>
            <w:vAlign w:val="center"/>
          </w:tcPr>
          <w:p w14:paraId="21DB8C47" w14:textId="77777777" w:rsidR="00624510" w:rsidRPr="00376B45" w:rsidRDefault="00624510" w:rsidP="00376B45">
            <w:pPr>
              <w:spacing w:line="276" w:lineRule="auto"/>
              <w:jc w:val="center"/>
              <w:rPr>
                <w:rFonts w:ascii="Times New Roman" w:hAnsi="Times New Roman" w:cs="Times New Roman"/>
                <w:b/>
                <w:bCs/>
                <w:color w:val="000000" w:themeColor="text1"/>
              </w:rPr>
            </w:pPr>
            <w:r w:rsidRPr="00376B45">
              <w:rPr>
                <w:rFonts w:ascii="Times New Roman" w:hAnsi="Times New Roman" w:cs="Times New Roman"/>
                <w:b/>
                <w:bCs/>
                <w:color w:val="000000" w:themeColor="text1"/>
              </w:rPr>
              <w:t>Themes</w:t>
            </w:r>
          </w:p>
        </w:tc>
        <w:tc>
          <w:tcPr>
            <w:tcW w:w="2550" w:type="dxa"/>
            <w:shd w:val="clear" w:color="auto" w:fill="BFBFBF" w:themeFill="background1" w:themeFillShade="BF"/>
            <w:vAlign w:val="center"/>
          </w:tcPr>
          <w:p w14:paraId="7EA139DC" w14:textId="77777777" w:rsidR="00624510" w:rsidRPr="00376B45" w:rsidRDefault="00624510" w:rsidP="00376B45">
            <w:pPr>
              <w:spacing w:line="276" w:lineRule="auto"/>
              <w:jc w:val="center"/>
              <w:rPr>
                <w:rFonts w:ascii="Times New Roman" w:hAnsi="Times New Roman" w:cs="Times New Roman"/>
                <w:b/>
                <w:bCs/>
                <w:color w:val="000000" w:themeColor="text1"/>
              </w:rPr>
            </w:pPr>
            <w:r w:rsidRPr="00376B45">
              <w:rPr>
                <w:rFonts w:ascii="Times New Roman" w:hAnsi="Times New Roman" w:cs="Times New Roman"/>
                <w:b/>
                <w:bCs/>
                <w:color w:val="000000" w:themeColor="text1"/>
              </w:rPr>
              <w:t>Factors</w:t>
            </w:r>
          </w:p>
        </w:tc>
        <w:tc>
          <w:tcPr>
            <w:tcW w:w="8647" w:type="dxa"/>
            <w:shd w:val="clear" w:color="auto" w:fill="BFBFBF" w:themeFill="background1" w:themeFillShade="BF"/>
            <w:vAlign w:val="center"/>
          </w:tcPr>
          <w:p w14:paraId="0A35A45C" w14:textId="77777777" w:rsidR="00624510" w:rsidRPr="00376B45" w:rsidRDefault="00624510" w:rsidP="00376B45">
            <w:pPr>
              <w:spacing w:line="276" w:lineRule="auto"/>
              <w:jc w:val="center"/>
              <w:rPr>
                <w:rFonts w:ascii="Times New Roman" w:hAnsi="Times New Roman" w:cs="Times New Roman"/>
                <w:b/>
                <w:bCs/>
                <w:color w:val="000000" w:themeColor="text1"/>
              </w:rPr>
            </w:pPr>
            <w:r w:rsidRPr="00376B45">
              <w:rPr>
                <w:rFonts w:ascii="Times New Roman" w:hAnsi="Times New Roman" w:cs="Times New Roman"/>
                <w:b/>
                <w:bCs/>
                <w:color w:val="000000" w:themeColor="text1"/>
              </w:rPr>
              <w:t>Supporting quotes</w:t>
            </w:r>
          </w:p>
        </w:tc>
      </w:tr>
      <w:tr w:rsidR="00624510" w:rsidRPr="00376B45" w14:paraId="0E0D498D" w14:textId="77777777" w:rsidTr="00B85FBF">
        <w:tc>
          <w:tcPr>
            <w:tcW w:w="1763" w:type="dxa"/>
            <w:vMerge w:val="restart"/>
            <w:shd w:val="clear" w:color="auto" w:fill="E59EDC" w:themeFill="accent5" w:themeFillTint="66"/>
            <w:vAlign w:val="center"/>
          </w:tcPr>
          <w:p w14:paraId="5F7BB5CA" w14:textId="534E8867" w:rsidR="00624510" w:rsidRPr="00376B45" w:rsidRDefault="002C71EB" w:rsidP="00376B45">
            <w:pPr>
              <w:spacing w:line="276" w:lineRule="auto"/>
              <w:jc w:val="center"/>
              <w:rPr>
                <w:rFonts w:ascii="Times New Roman" w:hAnsi="Times New Roman" w:cs="Times New Roman"/>
                <w:b/>
                <w:bCs/>
                <w:color w:val="000000" w:themeColor="text1"/>
              </w:rPr>
            </w:pPr>
            <w:r w:rsidRPr="00376B45">
              <w:rPr>
                <w:rFonts w:ascii="Times New Roman" w:hAnsi="Times New Roman" w:cs="Times New Roman"/>
                <w:b/>
                <w:bCs/>
                <w:color w:val="000000" w:themeColor="text1"/>
              </w:rPr>
              <w:t xml:space="preserve">1) </w:t>
            </w:r>
            <w:r w:rsidR="005263D2" w:rsidRPr="00376B45">
              <w:rPr>
                <w:rFonts w:ascii="Times New Roman" w:hAnsi="Times New Roman" w:cs="Times New Roman"/>
                <w:b/>
                <w:bCs/>
                <w:color w:val="000000" w:themeColor="text1"/>
              </w:rPr>
              <w:t>Current Situation of Faculty Life and their Social Community</w:t>
            </w:r>
          </w:p>
        </w:tc>
        <w:tc>
          <w:tcPr>
            <w:tcW w:w="2550" w:type="dxa"/>
            <w:shd w:val="clear" w:color="auto" w:fill="E59EDC" w:themeFill="accent5" w:themeFillTint="66"/>
            <w:vAlign w:val="center"/>
          </w:tcPr>
          <w:p w14:paraId="27F9F581" w14:textId="472D137F" w:rsidR="00624510" w:rsidRPr="00376B45" w:rsidRDefault="00624510" w:rsidP="00376B45">
            <w:pPr>
              <w:spacing w:line="276" w:lineRule="auto"/>
              <w:rPr>
                <w:rFonts w:ascii="Times New Roman" w:hAnsi="Times New Roman" w:cs="Times New Roman"/>
                <w:b/>
                <w:bCs/>
                <w:color w:val="000000" w:themeColor="text1"/>
              </w:rPr>
            </w:pPr>
            <w:r w:rsidRPr="00376B45">
              <w:rPr>
                <w:rFonts w:ascii="Times New Roman" w:hAnsi="Times New Roman" w:cs="Times New Roman"/>
                <w:b/>
                <w:bCs/>
                <w:color w:val="000000" w:themeColor="text1"/>
              </w:rPr>
              <w:t xml:space="preserve">F1. </w:t>
            </w:r>
            <w:r w:rsidR="005263D2" w:rsidRPr="00376B45">
              <w:rPr>
                <w:rFonts w:ascii="Times New Roman" w:hAnsi="Times New Roman" w:cs="Times New Roman"/>
                <w:b/>
                <w:bCs/>
                <w:color w:val="000000" w:themeColor="text1"/>
              </w:rPr>
              <w:t>Current Situation of Faculty Life and their Social Community</w:t>
            </w:r>
          </w:p>
        </w:tc>
        <w:tc>
          <w:tcPr>
            <w:tcW w:w="8647" w:type="dxa"/>
          </w:tcPr>
          <w:p w14:paraId="3B4C17A7" w14:textId="77777777" w:rsidR="00624510" w:rsidRPr="00376B45" w:rsidRDefault="00624510" w:rsidP="00376B45">
            <w:pPr>
              <w:spacing w:line="276" w:lineRule="auto"/>
              <w:rPr>
                <w:rFonts w:ascii="Times New Roman" w:hAnsi="Times New Roman" w:cs="Times New Roman"/>
                <w:color w:val="EE0000"/>
              </w:rPr>
            </w:pPr>
          </w:p>
          <w:p w14:paraId="4CBF19D1" w14:textId="72ADF316" w:rsidR="005263D2" w:rsidRPr="00376B45" w:rsidRDefault="005263D2" w:rsidP="00376B45">
            <w:pPr>
              <w:spacing w:line="276" w:lineRule="auto"/>
              <w:rPr>
                <w:rFonts w:ascii="Times New Roman" w:hAnsi="Times New Roman" w:cs="Times New Roman"/>
                <w:i/>
                <w:iCs/>
                <w:color w:val="000000" w:themeColor="text1"/>
              </w:rPr>
            </w:pPr>
            <w:r w:rsidRPr="00376B45">
              <w:rPr>
                <w:rFonts w:ascii="Times New Roman" w:hAnsi="Times New Roman" w:cs="Times New Roman"/>
                <w:i/>
                <w:iCs/>
                <w:color w:val="000000" w:themeColor="text1"/>
              </w:rPr>
              <w:t>“It's always about work, work, pumping out research, pumping out grants, stuff that will advance our career, as opposed to forming, like a relationship that's based on, you know, togetherness, Kumbaya, you know, we are of the status, like, let's celebrate that, and let's just sit back and relax like that's not the life of an assistant professor” (F3).</w:t>
            </w:r>
          </w:p>
          <w:p w14:paraId="78DF1E4C" w14:textId="77777777" w:rsidR="00624510" w:rsidRPr="00376B45" w:rsidRDefault="00624510" w:rsidP="00376B45">
            <w:pPr>
              <w:spacing w:line="276" w:lineRule="auto"/>
              <w:rPr>
                <w:rFonts w:ascii="Times New Roman" w:hAnsi="Times New Roman" w:cs="Times New Roman"/>
                <w:color w:val="EE0000"/>
              </w:rPr>
            </w:pPr>
          </w:p>
          <w:p w14:paraId="6195FB84" w14:textId="6BF1F0BB" w:rsidR="008A2C63" w:rsidRPr="00376B45" w:rsidRDefault="008A2C63" w:rsidP="00376B45">
            <w:pPr>
              <w:spacing w:line="276" w:lineRule="auto"/>
              <w:rPr>
                <w:rFonts w:ascii="Times New Roman" w:hAnsi="Times New Roman" w:cs="Times New Roman"/>
                <w:color w:val="000000" w:themeColor="text1"/>
              </w:rPr>
            </w:pPr>
            <w:r w:rsidRPr="00376B45">
              <w:rPr>
                <w:rFonts w:ascii="Times New Roman" w:hAnsi="Times New Roman" w:cs="Times New Roman"/>
                <w:color w:val="000000" w:themeColor="text1"/>
              </w:rPr>
              <w:t>“because of a heavy teaching and research loads there aren't all this in regular opportunities for social connection” (F6)</w:t>
            </w:r>
          </w:p>
          <w:p w14:paraId="118A9F48" w14:textId="77777777" w:rsidR="00624510" w:rsidRPr="00376B45" w:rsidRDefault="00624510" w:rsidP="00376B45">
            <w:pPr>
              <w:spacing w:line="276" w:lineRule="auto"/>
              <w:rPr>
                <w:rFonts w:ascii="Times New Roman" w:hAnsi="Times New Roman" w:cs="Times New Roman"/>
                <w:color w:val="EE0000"/>
              </w:rPr>
            </w:pPr>
          </w:p>
        </w:tc>
      </w:tr>
      <w:tr w:rsidR="00624510" w:rsidRPr="00376B45" w14:paraId="5C69EC3F" w14:textId="77777777" w:rsidTr="00B85FBF">
        <w:tc>
          <w:tcPr>
            <w:tcW w:w="1763" w:type="dxa"/>
            <w:vMerge/>
            <w:shd w:val="clear" w:color="auto" w:fill="E59EDC" w:themeFill="accent5" w:themeFillTint="66"/>
          </w:tcPr>
          <w:p w14:paraId="2ECB6923" w14:textId="77777777" w:rsidR="00624510" w:rsidRPr="00376B45" w:rsidRDefault="00624510" w:rsidP="00376B45">
            <w:pPr>
              <w:spacing w:line="276" w:lineRule="auto"/>
              <w:rPr>
                <w:rFonts w:ascii="Times New Roman" w:hAnsi="Times New Roman" w:cs="Times New Roman"/>
                <w:color w:val="EE0000"/>
              </w:rPr>
            </w:pPr>
          </w:p>
        </w:tc>
        <w:tc>
          <w:tcPr>
            <w:tcW w:w="2550" w:type="dxa"/>
            <w:shd w:val="clear" w:color="auto" w:fill="E59EDC" w:themeFill="accent5" w:themeFillTint="66"/>
            <w:vAlign w:val="center"/>
          </w:tcPr>
          <w:p w14:paraId="4C8D1F0F" w14:textId="09E76AF0" w:rsidR="00624510" w:rsidRPr="00376B45" w:rsidRDefault="00624510" w:rsidP="00376B45">
            <w:pPr>
              <w:spacing w:line="276" w:lineRule="auto"/>
              <w:rPr>
                <w:rFonts w:ascii="Times New Roman" w:hAnsi="Times New Roman" w:cs="Times New Roman"/>
                <w:b/>
                <w:bCs/>
                <w:color w:val="000000" w:themeColor="text1"/>
              </w:rPr>
            </w:pPr>
            <w:r w:rsidRPr="00376B45">
              <w:rPr>
                <w:rFonts w:ascii="Times New Roman" w:hAnsi="Times New Roman" w:cs="Times New Roman"/>
                <w:b/>
                <w:bCs/>
                <w:color w:val="000000" w:themeColor="text1"/>
              </w:rPr>
              <w:t xml:space="preserve">F2. </w:t>
            </w:r>
            <w:r w:rsidR="005263D2" w:rsidRPr="00376B45">
              <w:rPr>
                <w:rFonts w:ascii="Times New Roman" w:hAnsi="Times New Roman" w:cs="Times New Roman"/>
                <w:b/>
                <w:bCs/>
                <w:color w:val="000000" w:themeColor="text1"/>
              </w:rPr>
              <w:t>Lack of social interaction</w:t>
            </w:r>
          </w:p>
        </w:tc>
        <w:tc>
          <w:tcPr>
            <w:tcW w:w="8647" w:type="dxa"/>
          </w:tcPr>
          <w:p w14:paraId="5CED56E4" w14:textId="77777777" w:rsidR="00624510" w:rsidRPr="00376B45" w:rsidRDefault="00624510" w:rsidP="00376B45">
            <w:pPr>
              <w:spacing w:line="276" w:lineRule="auto"/>
              <w:rPr>
                <w:rFonts w:ascii="Times New Roman" w:hAnsi="Times New Roman" w:cs="Times New Roman"/>
                <w:color w:val="EE0000"/>
              </w:rPr>
            </w:pPr>
          </w:p>
          <w:p w14:paraId="4C9C9D46" w14:textId="32E55E7F" w:rsidR="005263D2" w:rsidRPr="00376B45" w:rsidRDefault="005263D2" w:rsidP="00376B45">
            <w:pPr>
              <w:spacing w:line="276" w:lineRule="auto"/>
              <w:rPr>
                <w:rFonts w:ascii="Times New Roman" w:hAnsi="Times New Roman" w:cs="Times New Roman"/>
                <w:color w:val="000000" w:themeColor="text1"/>
              </w:rPr>
            </w:pPr>
            <w:r w:rsidRPr="00376B45">
              <w:rPr>
                <w:rFonts w:ascii="Times New Roman" w:hAnsi="Times New Roman" w:cs="Times New Roman"/>
                <w:i/>
                <w:iCs/>
                <w:color w:val="000000" w:themeColor="text1"/>
              </w:rPr>
              <w:t>“there's no social, there's not really a lot of social”</w:t>
            </w:r>
            <w:r w:rsidRPr="00376B45">
              <w:rPr>
                <w:rFonts w:ascii="Times New Roman" w:hAnsi="Times New Roman" w:cs="Times New Roman"/>
                <w:color w:val="000000" w:themeColor="text1"/>
              </w:rPr>
              <w:t xml:space="preserve"> (F2).</w:t>
            </w:r>
          </w:p>
          <w:p w14:paraId="63C4B26C" w14:textId="77777777" w:rsidR="005263D2" w:rsidRPr="00376B45" w:rsidRDefault="005263D2" w:rsidP="00376B45">
            <w:pPr>
              <w:spacing w:line="276" w:lineRule="auto"/>
              <w:rPr>
                <w:rFonts w:ascii="Times New Roman" w:hAnsi="Times New Roman" w:cs="Times New Roman"/>
                <w:color w:val="000000" w:themeColor="text1"/>
              </w:rPr>
            </w:pPr>
          </w:p>
          <w:p w14:paraId="20723E91" w14:textId="79541FB4" w:rsidR="005263D2" w:rsidRPr="00376B45" w:rsidRDefault="005263D2" w:rsidP="00376B45">
            <w:pPr>
              <w:spacing w:line="276" w:lineRule="auto"/>
              <w:rPr>
                <w:rFonts w:ascii="Times New Roman" w:hAnsi="Times New Roman" w:cs="Times New Roman"/>
                <w:color w:val="000000" w:themeColor="text1"/>
              </w:rPr>
            </w:pPr>
            <w:r w:rsidRPr="00376B45">
              <w:rPr>
                <w:rFonts w:ascii="Times New Roman" w:hAnsi="Times New Roman" w:cs="Times New Roman"/>
                <w:i/>
                <w:iCs/>
                <w:color w:val="000000" w:themeColor="text1"/>
              </w:rPr>
              <w:t>“Before COVID, I had, you know, we had this hang out once a month with my colleagues, we used to go to the go to this bar and just sit there, have a beer, and just share our concerns and problems. And that was actually very helpful”</w:t>
            </w:r>
            <w:r w:rsidRPr="00376B45">
              <w:rPr>
                <w:rFonts w:ascii="Times New Roman" w:hAnsi="Times New Roman" w:cs="Times New Roman"/>
                <w:color w:val="000000" w:themeColor="text1"/>
              </w:rPr>
              <w:t xml:space="preserve"> (F1).</w:t>
            </w:r>
          </w:p>
          <w:p w14:paraId="3F41DA8B" w14:textId="77777777" w:rsidR="00624510" w:rsidRPr="00376B45" w:rsidRDefault="00624510" w:rsidP="00376B45">
            <w:pPr>
              <w:spacing w:line="276" w:lineRule="auto"/>
              <w:rPr>
                <w:rFonts w:ascii="Times New Roman" w:hAnsi="Times New Roman" w:cs="Times New Roman"/>
                <w:color w:val="EE0000"/>
              </w:rPr>
            </w:pPr>
          </w:p>
        </w:tc>
      </w:tr>
      <w:tr w:rsidR="00624510" w:rsidRPr="00376B45" w14:paraId="7AB9EE41" w14:textId="77777777" w:rsidTr="00B85FBF">
        <w:tc>
          <w:tcPr>
            <w:tcW w:w="1763" w:type="dxa"/>
            <w:vMerge/>
            <w:shd w:val="clear" w:color="auto" w:fill="E59EDC" w:themeFill="accent5" w:themeFillTint="66"/>
          </w:tcPr>
          <w:p w14:paraId="66992059" w14:textId="77777777" w:rsidR="00624510" w:rsidRPr="00376B45" w:rsidRDefault="00624510" w:rsidP="00376B45">
            <w:pPr>
              <w:spacing w:line="276" w:lineRule="auto"/>
              <w:rPr>
                <w:rFonts w:ascii="Times New Roman" w:hAnsi="Times New Roman" w:cs="Times New Roman"/>
                <w:color w:val="EE0000"/>
              </w:rPr>
            </w:pPr>
          </w:p>
        </w:tc>
        <w:tc>
          <w:tcPr>
            <w:tcW w:w="2550" w:type="dxa"/>
            <w:shd w:val="clear" w:color="auto" w:fill="E59EDC" w:themeFill="accent5" w:themeFillTint="66"/>
            <w:vAlign w:val="center"/>
          </w:tcPr>
          <w:p w14:paraId="1B7AF304" w14:textId="2ABA4855" w:rsidR="00624510" w:rsidRPr="00376B45" w:rsidRDefault="00624510" w:rsidP="00376B45">
            <w:pPr>
              <w:spacing w:line="276" w:lineRule="auto"/>
              <w:rPr>
                <w:rFonts w:ascii="Times New Roman" w:hAnsi="Times New Roman" w:cs="Times New Roman"/>
                <w:b/>
                <w:bCs/>
                <w:color w:val="000000" w:themeColor="text1"/>
              </w:rPr>
            </w:pPr>
            <w:r w:rsidRPr="00376B45">
              <w:rPr>
                <w:rFonts w:ascii="Times New Roman" w:hAnsi="Times New Roman" w:cs="Times New Roman"/>
                <w:b/>
                <w:bCs/>
                <w:color w:val="000000" w:themeColor="text1"/>
              </w:rPr>
              <w:t xml:space="preserve">F3. </w:t>
            </w:r>
            <w:r w:rsidR="005263D2" w:rsidRPr="00376B45">
              <w:rPr>
                <w:rFonts w:ascii="Times New Roman" w:hAnsi="Times New Roman" w:cs="Times New Roman"/>
                <w:b/>
                <w:bCs/>
                <w:color w:val="000000" w:themeColor="text1"/>
              </w:rPr>
              <w:t>Existing communities, but they are not sufficient or well-organized</w:t>
            </w:r>
          </w:p>
          <w:p w14:paraId="56C99D85" w14:textId="77777777" w:rsidR="00624510" w:rsidRPr="00376B45" w:rsidRDefault="00624510" w:rsidP="00376B45">
            <w:pPr>
              <w:spacing w:line="276" w:lineRule="auto"/>
              <w:jc w:val="center"/>
              <w:rPr>
                <w:rFonts w:ascii="Times New Roman" w:hAnsi="Times New Roman" w:cs="Times New Roman"/>
                <w:b/>
                <w:bCs/>
                <w:color w:val="EE0000"/>
              </w:rPr>
            </w:pPr>
          </w:p>
        </w:tc>
        <w:tc>
          <w:tcPr>
            <w:tcW w:w="8647" w:type="dxa"/>
          </w:tcPr>
          <w:p w14:paraId="0FACD295" w14:textId="77777777" w:rsidR="00624510" w:rsidRPr="00376B45" w:rsidRDefault="00624510" w:rsidP="00376B45">
            <w:pPr>
              <w:spacing w:line="276" w:lineRule="auto"/>
              <w:rPr>
                <w:rFonts w:ascii="Times New Roman" w:hAnsi="Times New Roman" w:cs="Times New Roman"/>
                <w:color w:val="EE0000"/>
              </w:rPr>
            </w:pPr>
          </w:p>
          <w:p w14:paraId="7B39532F" w14:textId="5C0882AC" w:rsidR="005263D2" w:rsidRPr="00376B45" w:rsidRDefault="005263D2" w:rsidP="00376B45">
            <w:pPr>
              <w:spacing w:line="276" w:lineRule="auto"/>
              <w:jc w:val="both"/>
              <w:rPr>
                <w:rFonts w:asciiTheme="majorBidi" w:hAnsiTheme="majorBidi" w:cstheme="majorBidi"/>
                <w:color w:val="000000" w:themeColor="text1"/>
                <w:lang w:bidi="fa-IR"/>
              </w:rPr>
            </w:pPr>
            <w:r w:rsidRPr="00376B45">
              <w:rPr>
                <w:rFonts w:asciiTheme="majorBidi" w:hAnsiTheme="majorBidi" w:cstheme="majorBidi"/>
                <w:i/>
                <w:iCs/>
                <w:color w:val="000000" w:themeColor="text1"/>
                <w:lang w:bidi="fa-IR"/>
              </w:rPr>
              <w:t>“I attend meetings, they have lunch and learns and stuff like that, you know, downstairs, and that's within</w:t>
            </w:r>
            <w:r w:rsidR="008A2C63" w:rsidRPr="00376B45">
              <w:rPr>
                <w:rFonts w:asciiTheme="majorBidi" w:hAnsiTheme="majorBidi" w:cstheme="majorBidi"/>
                <w:i/>
                <w:iCs/>
                <w:color w:val="000000" w:themeColor="text1"/>
                <w:lang w:bidi="fa-IR"/>
              </w:rPr>
              <w:t xml:space="preserve"> ….</w:t>
            </w:r>
            <w:r w:rsidRPr="00376B45">
              <w:rPr>
                <w:rFonts w:asciiTheme="majorBidi" w:hAnsiTheme="majorBidi" w:cstheme="majorBidi"/>
                <w:i/>
                <w:iCs/>
                <w:color w:val="000000" w:themeColor="text1"/>
                <w:lang w:bidi="fa-IR"/>
              </w:rPr>
              <w:t xml:space="preserve">, and that's more for APT professors. </w:t>
            </w:r>
            <w:r w:rsidR="008A2C63" w:rsidRPr="00376B45">
              <w:rPr>
                <w:rFonts w:asciiTheme="majorBidi" w:hAnsiTheme="majorBidi" w:cstheme="majorBidi"/>
                <w:i/>
                <w:iCs/>
                <w:color w:val="000000" w:themeColor="text1"/>
                <w:lang w:bidi="fa-IR"/>
              </w:rPr>
              <w:t>So,</w:t>
            </w:r>
            <w:r w:rsidRPr="00376B45">
              <w:rPr>
                <w:rFonts w:asciiTheme="majorBidi" w:hAnsiTheme="majorBidi" w:cstheme="majorBidi"/>
                <w:i/>
                <w:iCs/>
                <w:color w:val="000000" w:themeColor="text1"/>
                <w:lang w:bidi="fa-IR"/>
              </w:rPr>
              <w:t xml:space="preserve"> we do have that you know, again, it's during lunch time on a lot of times it's either Tuesday or Wednesday. And if it's on Tuesdays, and I can't go because I have class, you know, but over time, if you go to a lot enough of them, then you start getting to know some of the other faculty”</w:t>
            </w:r>
            <w:r w:rsidRPr="00376B45">
              <w:rPr>
                <w:rFonts w:asciiTheme="majorBidi" w:hAnsiTheme="majorBidi" w:cstheme="majorBidi"/>
                <w:color w:val="000000" w:themeColor="text1"/>
                <w:lang w:bidi="fa-IR"/>
              </w:rPr>
              <w:t xml:space="preserve"> (F2).</w:t>
            </w:r>
          </w:p>
          <w:p w14:paraId="7D61E123" w14:textId="77777777" w:rsidR="008A2C63" w:rsidRPr="00376B45" w:rsidRDefault="008A2C63" w:rsidP="00376B45">
            <w:pPr>
              <w:spacing w:line="276" w:lineRule="auto"/>
              <w:rPr>
                <w:rFonts w:ascii="Times New Roman" w:hAnsi="Times New Roman" w:cs="Times New Roman"/>
                <w:color w:val="EE0000"/>
              </w:rPr>
            </w:pPr>
          </w:p>
          <w:p w14:paraId="701A8FB1" w14:textId="1687B1D8" w:rsidR="008A2C63" w:rsidRPr="00376B45" w:rsidRDefault="008A2C63" w:rsidP="00376B45">
            <w:pPr>
              <w:spacing w:line="276" w:lineRule="auto"/>
              <w:rPr>
                <w:rFonts w:ascii="Times New Roman" w:hAnsi="Times New Roman" w:cs="Times New Roman"/>
                <w:color w:val="000000" w:themeColor="text1"/>
              </w:rPr>
            </w:pPr>
            <w:r w:rsidRPr="00376B45">
              <w:rPr>
                <w:rFonts w:ascii="Times New Roman" w:hAnsi="Times New Roman" w:cs="Times New Roman"/>
                <w:color w:val="000000" w:themeColor="text1"/>
              </w:rPr>
              <w:t>“</w:t>
            </w:r>
            <w:r w:rsidRPr="00376B45">
              <w:rPr>
                <w:rFonts w:ascii="Times New Roman" w:hAnsi="Times New Roman" w:cs="Times New Roman"/>
                <w:i/>
                <w:iCs/>
                <w:color w:val="000000" w:themeColor="text1"/>
              </w:rPr>
              <w:t xml:space="preserve">My interaction with the community in terms of career development are pretty much are focused on the conference some events that is organized by the college by the department to enhance the relationship between the faculty members and the industry that's </w:t>
            </w:r>
            <w:proofErr w:type="spellStart"/>
            <w:r w:rsidRPr="00376B45">
              <w:rPr>
                <w:rFonts w:ascii="Times New Roman" w:hAnsi="Times New Roman" w:cs="Times New Roman"/>
                <w:i/>
                <w:iCs/>
                <w:color w:val="000000" w:themeColor="text1"/>
              </w:rPr>
              <w:t>that's</w:t>
            </w:r>
            <w:proofErr w:type="spellEnd"/>
            <w:r w:rsidRPr="00376B45">
              <w:rPr>
                <w:rFonts w:ascii="Times New Roman" w:hAnsi="Times New Roman" w:cs="Times New Roman"/>
                <w:i/>
                <w:iCs/>
                <w:color w:val="000000" w:themeColor="text1"/>
              </w:rPr>
              <w:t xml:space="preserve"> one thing during the events you know I talk with them and we exchange ideas and they share their observations during the other type of events such as the conference you know but grad conference is more like you know academic conference but other conference like ICHARI or </w:t>
            </w:r>
            <w:r w:rsidRPr="00376B45">
              <w:rPr>
                <w:rFonts w:ascii="Times New Roman" w:hAnsi="Times New Roman" w:cs="Times New Roman"/>
                <w:i/>
                <w:iCs/>
                <w:color w:val="000000" w:themeColor="text1"/>
              </w:rPr>
              <w:lastRenderedPageBreak/>
              <w:t xml:space="preserve">Amex that's where the academic will interact with the industry yeah so it happens how would I describe it </w:t>
            </w:r>
            <w:proofErr w:type="spellStart"/>
            <w:r w:rsidRPr="00376B45">
              <w:rPr>
                <w:rFonts w:ascii="Times New Roman" w:hAnsi="Times New Roman" w:cs="Times New Roman"/>
                <w:i/>
                <w:iCs/>
                <w:color w:val="000000" w:themeColor="text1"/>
              </w:rPr>
              <w:t>it</w:t>
            </w:r>
            <w:proofErr w:type="spellEnd"/>
            <w:r w:rsidRPr="00376B45">
              <w:rPr>
                <w:rFonts w:ascii="Times New Roman" w:hAnsi="Times New Roman" w:cs="Times New Roman"/>
                <w:i/>
                <w:iCs/>
                <w:color w:val="000000" w:themeColor="text1"/>
              </w:rPr>
              <w:t xml:space="preserve"> happens not too many not too much probably two or three times a year yeah it happens I interact with them like massively”</w:t>
            </w:r>
            <w:r w:rsidRPr="00376B45">
              <w:rPr>
                <w:rFonts w:ascii="Times New Roman" w:hAnsi="Times New Roman" w:cs="Times New Roman"/>
                <w:color w:val="000000" w:themeColor="text1"/>
              </w:rPr>
              <w:t xml:space="preserve"> (F7)</w:t>
            </w:r>
          </w:p>
          <w:p w14:paraId="6B82245D" w14:textId="77777777" w:rsidR="00624510" w:rsidRPr="00376B45" w:rsidRDefault="00624510" w:rsidP="00376B45">
            <w:pPr>
              <w:spacing w:line="276" w:lineRule="auto"/>
              <w:rPr>
                <w:rFonts w:ascii="Times New Roman" w:hAnsi="Times New Roman" w:cs="Times New Roman"/>
                <w:color w:val="EE0000"/>
              </w:rPr>
            </w:pPr>
          </w:p>
        </w:tc>
      </w:tr>
      <w:tr w:rsidR="00624510" w:rsidRPr="00376B45" w14:paraId="4341DA3F" w14:textId="77777777" w:rsidTr="00B85FBF">
        <w:tc>
          <w:tcPr>
            <w:tcW w:w="1763" w:type="dxa"/>
            <w:vMerge w:val="restart"/>
            <w:shd w:val="clear" w:color="auto" w:fill="F6C5AC" w:themeFill="accent2" w:themeFillTint="66"/>
            <w:vAlign w:val="center"/>
          </w:tcPr>
          <w:p w14:paraId="49F63829" w14:textId="22BC1190" w:rsidR="00624510" w:rsidRPr="00376B45" w:rsidRDefault="002C71EB" w:rsidP="00376B45">
            <w:pPr>
              <w:spacing w:line="276" w:lineRule="auto"/>
              <w:jc w:val="center"/>
              <w:rPr>
                <w:rFonts w:ascii="Times New Roman" w:hAnsi="Times New Roman" w:cs="Times New Roman"/>
                <w:b/>
                <w:bCs/>
                <w:color w:val="000000" w:themeColor="text1"/>
              </w:rPr>
            </w:pPr>
            <w:r w:rsidRPr="00376B45">
              <w:rPr>
                <w:rFonts w:ascii="Times New Roman" w:hAnsi="Times New Roman" w:cs="Times New Roman"/>
                <w:b/>
                <w:bCs/>
                <w:color w:val="000000" w:themeColor="text1"/>
              </w:rPr>
              <w:lastRenderedPageBreak/>
              <w:t>2)How Being a Member of a Club Can Affect Well-being</w:t>
            </w:r>
          </w:p>
        </w:tc>
        <w:tc>
          <w:tcPr>
            <w:tcW w:w="2550" w:type="dxa"/>
            <w:shd w:val="clear" w:color="auto" w:fill="F6C5AC" w:themeFill="accent2" w:themeFillTint="66"/>
            <w:vAlign w:val="center"/>
          </w:tcPr>
          <w:p w14:paraId="05D5632D" w14:textId="7C3F6B22" w:rsidR="00624510" w:rsidRPr="00376B45" w:rsidRDefault="00624510" w:rsidP="00376B45">
            <w:pPr>
              <w:spacing w:line="276" w:lineRule="auto"/>
              <w:rPr>
                <w:rFonts w:ascii="Times New Roman" w:hAnsi="Times New Roman" w:cs="Times New Roman"/>
                <w:b/>
                <w:bCs/>
                <w:color w:val="000000" w:themeColor="text1"/>
              </w:rPr>
            </w:pPr>
            <w:r w:rsidRPr="00376B45">
              <w:rPr>
                <w:rFonts w:ascii="Times New Roman" w:hAnsi="Times New Roman" w:cs="Times New Roman"/>
                <w:b/>
                <w:bCs/>
                <w:color w:val="000000" w:themeColor="text1"/>
              </w:rPr>
              <w:t>F1</w:t>
            </w:r>
            <w:r w:rsidR="002C71EB" w:rsidRPr="00376B45">
              <w:rPr>
                <w:color w:val="000000" w:themeColor="text1"/>
              </w:rPr>
              <w:t xml:space="preserve"> </w:t>
            </w:r>
            <w:r w:rsidR="002C71EB" w:rsidRPr="00376B45">
              <w:rPr>
                <w:rFonts w:ascii="Times New Roman" w:hAnsi="Times New Roman" w:cs="Times New Roman"/>
                <w:b/>
                <w:bCs/>
                <w:color w:val="000000" w:themeColor="text1"/>
              </w:rPr>
              <w:t>Community Engagement &amp; Sense of Belonging</w:t>
            </w:r>
          </w:p>
        </w:tc>
        <w:tc>
          <w:tcPr>
            <w:tcW w:w="8647" w:type="dxa"/>
          </w:tcPr>
          <w:p w14:paraId="0F8ACEEF" w14:textId="77777777" w:rsidR="00624510" w:rsidRPr="00376B45" w:rsidRDefault="00624510" w:rsidP="00376B45">
            <w:pPr>
              <w:spacing w:line="276" w:lineRule="auto"/>
              <w:rPr>
                <w:rFonts w:ascii="Times New Roman" w:hAnsi="Times New Roman" w:cs="Times New Roman"/>
                <w:color w:val="EE0000"/>
              </w:rPr>
            </w:pPr>
          </w:p>
          <w:p w14:paraId="2E659044" w14:textId="781CE84F" w:rsidR="002C71EB" w:rsidRPr="00376B45" w:rsidRDefault="002C71EB" w:rsidP="00376B45">
            <w:pPr>
              <w:spacing w:line="276" w:lineRule="auto"/>
              <w:rPr>
                <w:rFonts w:ascii="Times New Roman" w:hAnsi="Times New Roman" w:cs="Times New Roman"/>
                <w:color w:val="000000" w:themeColor="text1"/>
              </w:rPr>
            </w:pPr>
            <w:r w:rsidRPr="00376B45">
              <w:rPr>
                <w:rFonts w:ascii="Times New Roman" w:hAnsi="Times New Roman" w:cs="Times New Roman"/>
                <w:i/>
                <w:iCs/>
                <w:color w:val="000000" w:themeColor="text1"/>
              </w:rPr>
              <w:t xml:space="preserve">“I do think that being a member of a country club where everyone is rich can foster a sense of belonging” </w:t>
            </w:r>
            <w:r w:rsidRPr="00376B45">
              <w:rPr>
                <w:rFonts w:ascii="Times New Roman" w:hAnsi="Times New Roman" w:cs="Times New Roman"/>
                <w:color w:val="000000" w:themeColor="text1"/>
              </w:rPr>
              <w:t xml:space="preserve">(F3).  </w:t>
            </w:r>
          </w:p>
          <w:p w14:paraId="70AAEB87" w14:textId="77777777" w:rsidR="00585C9E" w:rsidRPr="00376B45" w:rsidRDefault="00585C9E" w:rsidP="00376B45">
            <w:pPr>
              <w:spacing w:line="276" w:lineRule="auto"/>
              <w:rPr>
                <w:rFonts w:ascii="Times New Roman" w:hAnsi="Times New Roman" w:cs="Times New Roman"/>
                <w:color w:val="000000" w:themeColor="text1"/>
              </w:rPr>
            </w:pPr>
          </w:p>
          <w:p w14:paraId="5CB3B60D" w14:textId="630E1ADF" w:rsidR="00585C9E" w:rsidRPr="00376B45" w:rsidRDefault="00585C9E" w:rsidP="00376B45">
            <w:pPr>
              <w:spacing w:line="276" w:lineRule="auto"/>
              <w:rPr>
                <w:rFonts w:ascii="Times New Roman" w:hAnsi="Times New Roman" w:cs="Times New Roman"/>
                <w:color w:val="000000" w:themeColor="text1"/>
              </w:rPr>
            </w:pPr>
            <w:r w:rsidRPr="00376B45">
              <w:rPr>
                <w:rFonts w:ascii="Times New Roman" w:hAnsi="Times New Roman" w:cs="Times New Roman"/>
                <w:i/>
                <w:iCs/>
                <w:color w:val="000000" w:themeColor="text1"/>
              </w:rPr>
              <w:t>“it's a lot of positive outcomes that go along with belonging and so with that in mind I would say that having a sense of belonging in the workplace in this case you're talking about social interactions with the people of the same community”</w:t>
            </w:r>
            <w:r w:rsidRPr="00376B45">
              <w:rPr>
                <w:rFonts w:ascii="Times New Roman" w:hAnsi="Times New Roman" w:cs="Times New Roman"/>
                <w:color w:val="000000" w:themeColor="text1"/>
              </w:rPr>
              <w:t xml:space="preserve"> (F5)</w:t>
            </w:r>
          </w:p>
          <w:p w14:paraId="11A6B386" w14:textId="77777777" w:rsidR="00624510" w:rsidRPr="00376B45" w:rsidRDefault="00624510" w:rsidP="00376B45">
            <w:pPr>
              <w:spacing w:line="276" w:lineRule="auto"/>
              <w:rPr>
                <w:rFonts w:ascii="Times New Roman" w:hAnsi="Times New Roman" w:cs="Times New Roman"/>
                <w:color w:val="EE0000"/>
              </w:rPr>
            </w:pPr>
          </w:p>
        </w:tc>
      </w:tr>
      <w:tr w:rsidR="00624510" w:rsidRPr="00376B45" w14:paraId="0E537C4F" w14:textId="77777777" w:rsidTr="00B85FBF">
        <w:tc>
          <w:tcPr>
            <w:tcW w:w="1763" w:type="dxa"/>
            <w:vMerge/>
            <w:shd w:val="clear" w:color="auto" w:fill="F6C5AC" w:themeFill="accent2" w:themeFillTint="66"/>
          </w:tcPr>
          <w:p w14:paraId="505E7010" w14:textId="77777777" w:rsidR="00624510" w:rsidRPr="00376B45" w:rsidRDefault="00624510" w:rsidP="00376B45">
            <w:pPr>
              <w:spacing w:line="276" w:lineRule="auto"/>
              <w:rPr>
                <w:rFonts w:ascii="Times New Roman" w:hAnsi="Times New Roman" w:cs="Times New Roman"/>
                <w:color w:val="EE0000"/>
              </w:rPr>
            </w:pPr>
          </w:p>
        </w:tc>
        <w:tc>
          <w:tcPr>
            <w:tcW w:w="2550" w:type="dxa"/>
            <w:shd w:val="clear" w:color="auto" w:fill="F6C5AC" w:themeFill="accent2" w:themeFillTint="66"/>
            <w:vAlign w:val="center"/>
          </w:tcPr>
          <w:p w14:paraId="51FDF319" w14:textId="76D4C880" w:rsidR="00624510" w:rsidRPr="00376B45" w:rsidRDefault="00624510" w:rsidP="00376B45">
            <w:pPr>
              <w:spacing w:line="276" w:lineRule="auto"/>
              <w:rPr>
                <w:rFonts w:ascii="Times New Roman" w:hAnsi="Times New Roman" w:cs="Times New Roman"/>
                <w:b/>
                <w:bCs/>
                <w:color w:val="000000" w:themeColor="text1"/>
              </w:rPr>
            </w:pPr>
            <w:r w:rsidRPr="00376B45">
              <w:rPr>
                <w:rFonts w:ascii="Times New Roman" w:hAnsi="Times New Roman" w:cs="Times New Roman"/>
                <w:b/>
                <w:bCs/>
                <w:color w:val="000000" w:themeColor="text1"/>
              </w:rPr>
              <w:t xml:space="preserve">F2. </w:t>
            </w:r>
            <w:r w:rsidR="002C71EB" w:rsidRPr="00376B45">
              <w:rPr>
                <w:rFonts w:ascii="Times New Roman" w:hAnsi="Times New Roman" w:cs="Times New Roman"/>
                <w:b/>
                <w:bCs/>
                <w:color w:val="000000" w:themeColor="text1"/>
              </w:rPr>
              <w:t>Role of Frequent Engagement in Community</w:t>
            </w:r>
          </w:p>
        </w:tc>
        <w:tc>
          <w:tcPr>
            <w:tcW w:w="8647" w:type="dxa"/>
          </w:tcPr>
          <w:p w14:paraId="1663E565" w14:textId="77777777" w:rsidR="00624510" w:rsidRPr="00376B45" w:rsidRDefault="00624510" w:rsidP="00376B45">
            <w:pPr>
              <w:spacing w:line="276" w:lineRule="auto"/>
              <w:rPr>
                <w:rFonts w:ascii="Times New Roman" w:hAnsi="Times New Roman" w:cs="Times New Roman"/>
                <w:color w:val="EE0000"/>
              </w:rPr>
            </w:pPr>
          </w:p>
          <w:p w14:paraId="099B9894" w14:textId="39248A4F" w:rsidR="00585C9E" w:rsidRPr="00376B45" w:rsidRDefault="00585C9E" w:rsidP="00376B45">
            <w:pPr>
              <w:spacing w:line="276" w:lineRule="auto"/>
              <w:rPr>
                <w:rFonts w:ascii="Times New Roman" w:hAnsi="Times New Roman" w:cs="Times New Roman"/>
                <w:color w:val="000000" w:themeColor="text1"/>
              </w:rPr>
            </w:pPr>
            <w:r w:rsidRPr="00376B45">
              <w:rPr>
                <w:rFonts w:ascii="Times New Roman" w:hAnsi="Times New Roman" w:cs="Times New Roman"/>
                <w:i/>
                <w:iCs/>
                <w:color w:val="000000" w:themeColor="text1"/>
              </w:rPr>
              <w:t xml:space="preserve">“the meeting taking place at the same location and if that's the hotel and conference and I think that's great because it's accessible you grow a sense of community based on that predictability you know that at the end of every Thursday at 4:00 you can go to this same location and likely there will be some of the same people there you really get to build and grow and that level of predictability kind of nurtures the sense of community” </w:t>
            </w:r>
            <w:r w:rsidRPr="00376B45">
              <w:rPr>
                <w:rFonts w:ascii="Times New Roman" w:hAnsi="Times New Roman" w:cs="Times New Roman"/>
                <w:color w:val="000000" w:themeColor="text1"/>
              </w:rPr>
              <w:t>(F5).</w:t>
            </w:r>
          </w:p>
          <w:p w14:paraId="790D9A29" w14:textId="77777777" w:rsidR="00585C9E" w:rsidRPr="00376B45" w:rsidRDefault="00585C9E" w:rsidP="00376B45">
            <w:pPr>
              <w:spacing w:line="276" w:lineRule="auto"/>
              <w:rPr>
                <w:rFonts w:ascii="Times New Roman" w:hAnsi="Times New Roman" w:cs="Times New Roman"/>
                <w:color w:val="000000" w:themeColor="text1"/>
              </w:rPr>
            </w:pPr>
          </w:p>
          <w:p w14:paraId="4578651B" w14:textId="1B342560" w:rsidR="00585C9E" w:rsidRPr="00376B45" w:rsidRDefault="00585C9E" w:rsidP="00376B45">
            <w:pPr>
              <w:spacing w:line="276" w:lineRule="auto"/>
              <w:rPr>
                <w:rFonts w:ascii="Times New Roman" w:hAnsi="Times New Roman" w:cs="Times New Roman"/>
                <w:color w:val="000000" w:themeColor="text1"/>
              </w:rPr>
            </w:pPr>
            <w:r w:rsidRPr="00376B45">
              <w:rPr>
                <w:rFonts w:ascii="Times New Roman" w:hAnsi="Times New Roman" w:cs="Times New Roman"/>
                <w:i/>
                <w:iCs/>
                <w:color w:val="000000" w:themeColor="text1"/>
              </w:rPr>
              <w:t xml:space="preserve">“I think it's very important, because they're there, that's how they </w:t>
            </w:r>
            <w:proofErr w:type="gramStart"/>
            <w:r w:rsidRPr="00376B45">
              <w:rPr>
                <w:rFonts w:ascii="Times New Roman" w:hAnsi="Times New Roman" w:cs="Times New Roman"/>
                <w:i/>
                <w:iCs/>
                <w:color w:val="000000" w:themeColor="text1"/>
              </w:rPr>
              <w:t>actually can</w:t>
            </w:r>
            <w:proofErr w:type="gramEnd"/>
            <w:r w:rsidRPr="00376B45">
              <w:rPr>
                <w:rFonts w:ascii="Times New Roman" w:hAnsi="Times New Roman" w:cs="Times New Roman"/>
                <w:i/>
                <w:iCs/>
                <w:color w:val="000000" w:themeColor="text1"/>
              </w:rPr>
              <w:t xml:space="preserve"> make the connections. And you go from having just acquaintances </w:t>
            </w:r>
            <w:proofErr w:type="gramStart"/>
            <w:r w:rsidRPr="00376B45">
              <w:rPr>
                <w:rFonts w:ascii="Times New Roman" w:hAnsi="Times New Roman" w:cs="Times New Roman"/>
                <w:i/>
                <w:iCs/>
                <w:color w:val="000000" w:themeColor="text1"/>
              </w:rPr>
              <w:t>to actually, you</w:t>
            </w:r>
            <w:proofErr w:type="gramEnd"/>
            <w:r w:rsidRPr="00376B45">
              <w:rPr>
                <w:rFonts w:ascii="Times New Roman" w:hAnsi="Times New Roman" w:cs="Times New Roman"/>
                <w:i/>
                <w:iCs/>
                <w:color w:val="000000" w:themeColor="text1"/>
              </w:rPr>
              <w:t xml:space="preserve"> know, having friendships, right? Is it? You do interact with them regularly. You see them a lot. Otherwise, if it's just like, if I go on a trip to Orlando, Florida and stay in a hotel, I see those people on my one trip, right? Yeah, and I'll never see them again, yeah?”</w:t>
            </w:r>
            <w:r w:rsidRPr="00376B45">
              <w:rPr>
                <w:rFonts w:ascii="Times New Roman" w:hAnsi="Times New Roman" w:cs="Times New Roman"/>
                <w:color w:val="000000" w:themeColor="text1"/>
              </w:rPr>
              <w:t xml:space="preserve"> (F4).</w:t>
            </w:r>
          </w:p>
          <w:p w14:paraId="5D57DA03" w14:textId="77777777" w:rsidR="00624510" w:rsidRPr="00376B45" w:rsidRDefault="00624510" w:rsidP="00376B45">
            <w:pPr>
              <w:spacing w:line="276" w:lineRule="auto"/>
              <w:rPr>
                <w:rFonts w:ascii="Times New Roman" w:hAnsi="Times New Roman" w:cs="Times New Roman"/>
                <w:color w:val="EE0000"/>
              </w:rPr>
            </w:pPr>
          </w:p>
        </w:tc>
      </w:tr>
      <w:tr w:rsidR="00934809" w:rsidRPr="00376B45" w14:paraId="7CDC136B" w14:textId="77777777" w:rsidTr="00B85FBF">
        <w:tc>
          <w:tcPr>
            <w:tcW w:w="1763" w:type="dxa"/>
            <w:vMerge w:val="restart"/>
            <w:shd w:val="clear" w:color="auto" w:fill="B3E5A1" w:themeFill="accent6" w:themeFillTint="66"/>
            <w:vAlign w:val="center"/>
          </w:tcPr>
          <w:p w14:paraId="0A6E8B8A" w14:textId="7CD5F797" w:rsidR="00934809" w:rsidRPr="00376B45" w:rsidRDefault="00953B83" w:rsidP="00376B45">
            <w:pPr>
              <w:spacing w:line="276" w:lineRule="auto"/>
              <w:jc w:val="center"/>
              <w:rPr>
                <w:rFonts w:ascii="Times New Roman" w:hAnsi="Times New Roman" w:cs="Times New Roman"/>
                <w:b/>
                <w:bCs/>
                <w:color w:val="000000" w:themeColor="text1"/>
              </w:rPr>
            </w:pPr>
            <w:r w:rsidRPr="00376B45">
              <w:rPr>
                <w:rFonts w:ascii="Times New Roman" w:hAnsi="Times New Roman" w:cs="Times New Roman"/>
                <w:b/>
                <w:bCs/>
                <w:color w:val="000000" w:themeColor="text1"/>
              </w:rPr>
              <w:t>3)</w:t>
            </w:r>
            <w:r w:rsidR="00934809" w:rsidRPr="00376B45">
              <w:rPr>
                <w:rFonts w:ascii="Times New Roman" w:hAnsi="Times New Roman" w:cs="Times New Roman"/>
                <w:b/>
                <w:bCs/>
                <w:color w:val="000000" w:themeColor="text1"/>
              </w:rPr>
              <w:t>The benefits of joining a club</w:t>
            </w:r>
          </w:p>
        </w:tc>
        <w:tc>
          <w:tcPr>
            <w:tcW w:w="2550" w:type="dxa"/>
            <w:shd w:val="clear" w:color="auto" w:fill="B3E5A1" w:themeFill="accent6" w:themeFillTint="66"/>
            <w:vAlign w:val="center"/>
          </w:tcPr>
          <w:p w14:paraId="4DEBE64D" w14:textId="3A88A7DF" w:rsidR="00934809" w:rsidRPr="00376B45" w:rsidRDefault="00934809" w:rsidP="00376B45">
            <w:pPr>
              <w:spacing w:line="276" w:lineRule="auto"/>
              <w:rPr>
                <w:rFonts w:ascii="Times New Roman" w:hAnsi="Times New Roman" w:cs="Times New Roman"/>
                <w:b/>
                <w:bCs/>
                <w:color w:val="000000" w:themeColor="text1"/>
              </w:rPr>
            </w:pPr>
            <w:r w:rsidRPr="00376B45">
              <w:rPr>
                <w:rFonts w:ascii="Times New Roman" w:hAnsi="Times New Roman" w:cs="Times New Roman"/>
                <w:b/>
                <w:bCs/>
                <w:color w:val="000000" w:themeColor="text1"/>
              </w:rPr>
              <w:t>F1. Friendship and networking</w:t>
            </w:r>
          </w:p>
        </w:tc>
        <w:tc>
          <w:tcPr>
            <w:tcW w:w="8647" w:type="dxa"/>
          </w:tcPr>
          <w:p w14:paraId="7C3CB61D" w14:textId="092BABC3" w:rsidR="00660A32" w:rsidRPr="00376B45" w:rsidRDefault="00660A32" w:rsidP="00376B45">
            <w:pPr>
              <w:spacing w:line="276" w:lineRule="auto"/>
              <w:rPr>
                <w:rFonts w:ascii="Times New Roman" w:hAnsi="Times New Roman" w:cs="Times New Roman"/>
                <w:color w:val="000000" w:themeColor="text1"/>
              </w:rPr>
            </w:pPr>
            <w:r w:rsidRPr="00376B45">
              <w:rPr>
                <w:rFonts w:ascii="Times New Roman" w:hAnsi="Times New Roman" w:cs="Times New Roman"/>
                <w:color w:val="000000" w:themeColor="text1"/>
              </w:rPr>
              <w:t xml:space="preserve">“Social interaction is an important element in our daily life. So just having friends is important. So, for assistant professor who has come from another town or another city and another country, just starting a lab or starting a job in university, it might be difficult for them to find their friends right away, in their neighborhood, in their like wherever they live. Then, on the other hand, having such club would be </w:t>
            </w:r>
            <w:proofErr w:type="gramStart"/>
            <w:r w:rsidRPr="00376B45">
              <w:rPr>
                <w:rFonts w:ascii="Times New Roman" w:hAnsi="Times New Roman" w:cs="Times New Roman"/>
                <w:color w:val="000000" w:themeColor="text1"/>
              </w:rPr>
              <w:t>actually more</w:t>
            </w:r>
            <w:proofErr w:type="gramEnd"/>
            <w:r w:rsidRPr="00376B45">
              <w:rPr>
                <w:rFonts w:ascii="Times New Roman" w:hAnsi="Times New Roman" w:cs="Times New Roman"/>
                <w:color w:val="000000" w:themeColor="text1"/>
              </w:rPr>
              <w:t xml:space="preserve"> helpful, because then you would, you know, you would right away find people who have who are coming from the same route, so </w:t>
            </w:r>
            <w:r w:rsidRPr="00376B45">
              <w:rPr>
                <w:rFonts w:ascii="Times New Roman" w:hAnsi="Times New Roman" w:cs="Times New Roman"/>
                <w:color w:val="000000" w:themeColor="text1"/>
              </w:rPr>
              <w:lastRenderedPageBreak/>
              <w:t>they are like they come from another town. And they have this pretty much the same concerns” (F1)</w:t>
            </w:r>
          </w:p>
          <w:p w14:paraId="1371CBD1" w14:textId="77777777" w:rsidR="00660A32" w:rsidRPr="00376B45" w:rsidRDefault="00660A32" w:rsidP="00376B45">
            <w:pPr>
              <w:spacing w:line="276" w:lineRule="auto"/>
              <w:rPr>
                <w:rFonts w:ascii="Times New Roman" w:hAnsi="Times New Roman" w:cs="Times New Roman"/>
                <w:color w:val="000000" w:themeColor="text1"/>
              </w:rPr>
            </w:pPr>
          </w:p>
          <w:p w14:paraId="3FC1AD12" w14:textId="0CE8BF4D" w:rsidR="00660A32" w:rsidRPr="00376B45" w:rsidRDefault="00660A32" w:rsidP="00376B45">
            <w:pPr>
              <w:spacing w:line="276" w:lineRule="auto"/>
              <w:rPr>
                <w:rFonts w:ascii="Times New Roman" w:hAnsi="Times New Roman" w:cs="Times New Roman"/>
                <w:color w:val="000000" w:themeColor="text1"/>
              </w:rPr>
            </w:pPr>
            <w:r w:rsidRPr="00376B45">
              <w:rPr>
                <w:rFonts w:ascii="Times New Roman" w:hAnsi="Times New Roman" w:cs="Times New Roman"/>
                <w:i/>
                <w:iCs/>
                <w:color w:val="000000" w:themeColor="text1"/>
              </w:rPr>
              <w:t xml:space="preserve">“They're interested in your what you're saying, and you're interested in what they're saying because you guys share pretty much similar lifestyle” </w:t>
            </w:r>
            <w:r w:rsidRPr="00376B45">
              <w:rPr>
                <w:rFonts w:ascii="Times New Roman" w:hAnsi="Times New Roman" w:cs="Times New Roman"/>
                <w:color w:val="000000" w:themeColor="text1"/>
              </w:rPr>
              <w:t>(F7).</w:t>
            </w:r>
          </w:p>
          <w:p w14:paraId="6C57BC34" w14:textId="77777777" w:rsidR="00934809" w:rsidRPr="00376B45" w:rsidRDefault="00934809" w:rsidP="00376B45">
            <w:pPr>
              <w:spacing w:line="276" w:lineRule="auto"/>
              <w:rPr>
                <w:rFonts w:ascii="Times New Roman" w:hAnsi="Times New Roman" w:cs="Times New Roman"/>
                <w:color w:val="EE0000"/>
              </w:rPr>
            </w:pPr>
          </w:p>
        </w:tc>
      </w:tr>
      <w:tr w:rsidR="00934809" w:rsidRPr="00376B45" w14:paraId="68964E94" w14:textId="77777777" w:rsidTr="00B85FBF">
        <w:tc>
          <w:tcPr>
            <w:tcW w:w="1763" w:type="dxa"/>
            <w:vMerge/>
            <w:shd w:val="clear" w:color="auto" w:fill="B3E5A1" w:themeFill="accent6" w:themeFillTint="66"/>
          </w:tcPr>
          <w:p w14:paraId="21E1EBBB" w14:textId="77777777" w:rsidR="00934809" w:rsidRPr="00376B45" w:rsidRDefault="00934809" w:rsidP="00376B45">
            <w:pPr>
              <w:spacing w:line="276" w:lineRule="auto"/>
              <w:rPr>
                <w:rFonts w:ascii="Times New Roman" w:hAnsi="Times New Roman" w:cs="Times New Roman"/>
                <w:b/>
                <w:bCs/>
                <w:color w:val="EE0000"/>
              </w:rPr>
            </w:pPr>
          </w:p>
        </w:tc>
        <w:tc>
          <w:tcPr>
            <w:tcW w:w="2550" w:type="dxa"/>
            <w:shd w:val="clear" w:color="auto" w:fill="B3E5A1" w:themeFill="accent6" w:themeFillTint="66"/>
            <w:vAlign w:val="center"/>
          </w:tcPr>
          <w:p w14:paraId="731D2226" w14:textId="41BA906E" w:rsidR="00934809" w:rsidRPr="00376B45" w:rsidRDefault="00934809" w:rsidP="00376B45">
            <w:pPr>
              <w:spacing w:line="276" w:lineRule="auto"/>
              <w:jc w:val="center"/>
              <w:rPr>
                <w:rFonts w:ascii="Times New Roman" w:hAnsi="Times New Roman" w:cs="Times New Roman"/>
                <w:b/>
                <w:bCs/>
                <w:color w:val="000000" w:themeColor="text1"/>
              </w:rPr>
            </w:pPr>
            <w:r w:rsidRPr="00376B45">
              <w:rPr>
                <w:rFonts w:ascii="Times New Roman" w:hAnsi="Times New Roman" w:cs="Times New Roman"/>
                <w:b/>
                <w:bCs/>
                <w:color w:val="000000" w:themeColor="text1"/>
              </w:rPr>
              <w:t>F2. Career Development</w:t>
            </w:r>
          </w:p>
        </w:tc>
        <w:tc>
          <w:tcPr>
            <w:tcW w:w="8647" w:type="dxa"/>
          </w:tcPr>
          <w:p w14:paraId="29E05B79" w14:textId="31377E2D" w:rsidR="008E54A1" w:rsidRPr="00376B45" w:rsidRDefault="008E54A1" w:rsidP="00376B45">
            <w:pPr>
              <w:spacing w:line="276" w:lineRule="auto"/>
              <w:rPr>
                <w:rFonts w:asciiTheme="majorBidi" w:hAnsiTheme="majorBidi" w:cstheme="majorBidi"/>
                <w:color w:val="000000" w:themeColor="text1"/>
              </w:rPr>
            </w:pPr>
            <w:r w:rsidRPr="00376B45">
              <w:rPr>
                <w:rFonts w:asciiTheme="majorBidi" w:hAnsiTheme="majorBidi" w:cstheme="majorBidi"/>
                <w:color w:val="000000" w:themeColor="text1"/>
              </w:rPr>
              <w:t>“</w:t>
            </w:r>
            <w:r w:rsidRPr="00376B45">
              <w:rPr>
                <w:rFonts w:asciiTheme="majorBidi" w:hAnsiTheme="majorBidi" w:cstheme="majorBidi"/>
                <w:i/>
                <w:iCs/>
                <w:color w:val="000000" w:themeColor="text1"/>
              </w:rPr>
              <w:t>So, I think it will be actually more useful, and it will provide a better opportunity for young, more junior faculties to hang out and learn from the senior ones</w:t>
            </w:r>
            <w:r w:rsidRPr="00376B45">
              <w:rPr>
                <w:rFonts w:asciiTheme="majorBidi" w:hAnsiTheme="majorBidi" w:cstheme="majorBidi"/>
                <w:color w:val="000000" w:themeColor="text1"/>
              </w:rPr>
              <w:t>” (F1)</w:t>
            </w:r>
          </w:p>
          <w:p w14:paraId="032D43D6" w14:textId="77777777" w:rsidR="008E54A1" w:rsidRPr="00376B45" w:rsidRDefault="008E54A1" w:rsidP="00376B45">
            <w:pPr>
              <w:spacing w:line="276" w:lineRule="auto"/>
              <w:rPr>
                <w:rFonts w:asciiTheme="majorBidi" w:hAnsiTheme="majorBidi" w:cstheme="majorBidi"/>
                <w:color w:val="000000" w:themeColor="text1"/>
              </w:rPr>
            </w:pPr>
          </w:p>
          <w:p w14:paraId="06101C97" w14:textId="4B2FD2CD" w:rsidR="008E54A1" w:rsidRPr="00376B45" w:rsidRDefault="008E54A1" w:rsidP="00376B45">
            <w:pPr>
              <w:spacing w:line="276" w:lineRule="auto"/>
              <w:rPr>
                <w:rFonts w:asciiTheme="majorBidi" w:hAnsiTheme="majorBidi" w:cstheme="majorBidi"/>
                <w:color w:val="000000" w:themeColor="text1"/>
              </w:rPr>
            </w:pPr>
            <w:r w:rsidRPr="00376B45">
              <w:rPr>
                <w:rFonts w:asciiTheme="majorBidi" w:hAnsiTheme="majorBidi" w:cstheme="majorBidi"/>
                <w:color w:val="000000" w:themeColor="text1"/>
              </w:rPr>
              <w:t>“</w:t>
            </w:r>
            <w:r w:rsidRPr="00376B45">
              <w:rPr>
                <w:rFonts w:asciiTheme="majorBidi" w:hAnsiTheme="majorBidi" w:cstheme="majorBidi"/>
                <w:i/>
                <w:iCs/>
                <w:color w:val="000000" w:themeColor="text1"/>
              </w:rPr>
              <w:t>So to me … one thing that somehow like probably this could be the kind of mentoring or mentorship opportunities you know where kind of the professional development and you know I would say as kind PD or professional development to get connected with mentors or senior mentors and to get connected with those who are senior in the field so this could create some pathway for collaboration across discipline, while having the focus on this type of shared experience as it's especially for assistant professor that could be an advantage and how to get this type of peer mentoring support”</w:t>
            </w:r>
            <w:r w:rsidRPr="00376B45">
              <w:rPr>
                <w:rFonts w:asciiTheme="majorBidi" w:hAnsiTheme="majorBidi" w:cstheme="majorBidi"/>
                <w:color w:val="000000" w:themeColor="text1"/>
              </w:rPr>
              <w:t xml:space="preserve"> (F6)</w:t>
            </w:r>
          </w:p>
          <w:p w14:paraId="5184A40C" w14:textId="77777777" w:rsidR="00934809" w:rsidRPr="00376B45" w:rsidRDefault="00934809" w:rsidP="00376B45">
            <w:pPr>
              <w:spacing w:line="276" w:lineRule="auto"/>
              <w:rPr>
                <w:rFonts w:ascii="Times New Roman" w:hAnsi="Times New Roman" w:cs="Times New Roman"/>
                <w:color w:val="EE0000"/>
              </w:rPr>
            </w:pPr>
          </w:p>
        </w:tc>
      </w:tr>
      <w:tr w:rsidR="00934809" w:rsidRPr="00376B45" w14:paraId="0F093E07" w14:textId="77777777" w:rsidTr="00B85FBF">
        <w:tc>
          <w:tcPr>
            <w:tcW w:w="1763" w:type="dxa"/>
            <w:vMerge/>
            <w:shd w:val="clear" w:color="auto" w:fill="B3E5A1" w:themeFill="accent6" w:themeFillTint="66"/>
          </w:tcPr>
          <w:p w14:paraId="389B4F44" w14:textId="77777777" w:rsidR="00934809" w:rsidRPr="00376B45" w:rsidRDefault="00934809" w:rsidP="00376B45">
            <w:pPr>
              <w:spacing w:line="276" w:lineRule="auto"/>
              <w:rPr>
                <w:rFonts w:ascii="Times New Roman" w:hAnsi="Times New Roman" w:cs="Times New Roman"/>
                <w:b/>
                <w:bCs/>
                <w:color w:val="EE0000"/>
              </w:rPr>
            </w:pPr>
          </w:p>
        </w:tc>
        <w:tc>
          <w:tcPr>
            <w:tcW w:w="2550" w:type="dxa"/>
            <w:shd w:val="clear" w:color="auto" w:fill="B3E5A1" w:themeFill="accent6" w:themeFillTint="66"/>
            <w:vAlign w:val="center"/>
          </w:tcPr>
          <w:p w14:paraId="393CB96C" w14:textId="71EB15FF" w:rsidR="00934809" w:rsidRPr="00376B45" w:rsidRDefault="00934809" w:rsidP="00376B45">
            <w:pPr>
              <w:spacing w:line="276" w:lineRule="auto"/>
              <w:rPr>
                <w:rFonts w:ascii="Times New Roman" w:hAnsi="Times New Roman" w:cs="Times New Roman"/>
                <w:b/>
                <w:bCs/>
                <w:color w:val="000000" w:themeColor="text1"/>
              </w:rPr>
            </w:pPr>
            <w:r w:rsidRPr="00376B45">
              <w:rPr>
                <w:rFonts w:ascii="Times New Roman" w:hAnsi="Times New Roman" w:cs="Times New Roman"/>
                <w:b/>
                <w:bCs/>
                <w:color w:val="000000" w:themeColor="text1"/>
              </w:rPr>
              <w:t>F3. Fun and relaxation activities</w:t>
            </w:r>
          </w:p>
        </w:tc>
        <w:tc>
          <w:tcPr>
            <w:tcW w:w="8647" w:type="dxa"/>
          </w:tcPr>
          <w:p w14:paraId="69A23647" w14:textId="255CB786" w:rsidR="00934809" w:rsidRPr="00376B45" w:rsidRDefault="008E54A1" w:rsidP="00376B45">
            <w:pPr>
              <w:spacing w:line="276" w:lineRule="auto"/>
              <w:rPr>
                <w:rFonts w:ascii="Times New Roman" w:hAnsi="Times New Roman" w:cs="Times New Roman"/>
                <w:i/>
                <w:iCs/>
                <w:color w:val="000000" w:themeColor="text1"/>
              </w:rPr>
            </w:pPr>
            <w:r w:rsidRPr="00376B45">
              <w:rPr>
                <w:rFonts w:ascii="Times New Roman" w:hAnsi="Times New Roman" w:cs="Times New Roman"/>
                <w:i/>
                <w:iCs/>
                <w:color w:val="000000" w:themeColor="text1"/>
              </w:rPr>
              <w:t>“For example, some country clubs, you go and play golf, right? So, everyone is a big fan of golf, and then you have a common thing to discuss and enjoy, right? So, I think having something like that is necessary for the viability of Country Club for faculty members now, I guess different social activities, maybe element of some element of exercise and sport would also be helpful” (F1)</w:t>
            </w:r>
          </w:p>
        </w:tc>
      </w:tr>
      <w:tr w:rsidR="00934809" w:rsidRPr="00376B45" w14:paraId="3D517B66" w14:textId="77777777" w:rsidTr="00B85FBF">
        <w:tc>
          <w:tcPr>
            <w:tcW w:w="1763" w:type="dxa"/>
            <w:vMerge/>
            <w:shd w:val="clear" w:color="auto" w:fill="B3E5A1" w:themeFill="accent6" w:themeFillTint="66"/>
          </w:tcPr>
          <w:p w14:paraId="68843253" w14:textId="77777777" w:rsidR="00934809" w:rsidRPr="00376B45" w:rsidRDefault="00934809" w:rsidP="00376B45">
            <w:pPr>
              <w:spacing w:line="276" w:lineRule="auto"/>
              <w:rPr>
                <w:rFonts w:ascii="Times New Roman" w:hAnsi="Times New Roman" w:cs="Times New Roman"/>
                <w:b/>
                <w:bCs/>
                <w:color w:val="EE0000"/>
              </w:rPr>
            </w:pPr>
          </w:p>
        </w:tc>
        <w:tc>
          <w:tcPr>
            <w:tcW w:w="2550" w:type="dxa"/>
            <w:shd w:val="clear" w:color="auto" w:fill="B3E5A1" w:themeFill="accent6" w:themeFillTint="66"/>
            <w:vAlign w:val="center"/>
          </w:tcPr>
          <w:p w14:paraId="328B780A" w14:textId="3E250935" w:rsidR="00934809" w:rsidRPr="00376B45" w:rsidRDefault="00934809" w:rsidP="00376B45">
            <w:pPr>
              <w:spacing w:line="276" w:lineRule="auto"/>
              <w:rPr>
                <w:rFonts w:ascii="Times New Roman" w:hAnsi="Times New Roman" w:cs="Times New Roman"/>
                <w:b/>
                <w:bCs/>
                <w:color w:val="000000" w:themeColor="text1"/>
              </w:rPr>
            </w:pPr>
            <w:r w:rsidRPr="00376B45">
              <w:rPr>
                <w:rFonts w:ascii="Times New Roman" w:hAnsi="Times New Roman" w:cs="Times New Roman"/>
                <w:b/>
                <w:bCs/>
                <w:color w:val="000000" w:themeColor="text1"/>
              </w:rPr>
              <w:t>F4. Status</w:t>
            </w:r>
          </w:p>
        </w:tc>
        <w:tc>
          <w:tcPr>
            <w:tcW w:w="8647" w:type="dxa"/>
          </w:tcPr>
          <w:p w14:paraId="343C4F53" w14:textId="77777777" w:rsidR="00934809" w:rsidRPr="00376B45" w:rsidRDefault="00632A6E" w:rsidP="00376B45">
            <w:pPr>
              <w:spacing w:line="276" w:lineRule="auto"/>
              <w:rPr>
                <w:rFonts w:ascii="Times New Roman" w:hAnsi="Times New Roman" w:cs="Times New Roman"/>
                <w:i/>
                <w:iCs/>
                <w:color w:val="000000" w:themeColor="text1"/>
              </w:rPr>
            </w:pPr>
            <w:r w:rsidRPr="00376B45">
              <w:rPr>
                <w:rFonts w:ascii="Times New Roman" w:hAnsi="Times New Roman" w:cs="Times New Roman"/>
                <w:i/>
                <w:iCs/>
                <w:color w:val="000000" w:themeColor="text1"/>
              </w:rPr>
              <w:t>“When … their status is defined by being a member in a country club, will increase their well-being, right? Because, if they didn't have the money and they didn't have that status again, it would decrease their well-being, right?” (F3)</w:t>
            </w:r>
          </w:p>
          <w:p w14:paraId="2C7E499F" w14:textId="77777777" w:rsidR="00632A6E" w:rsidRPr="00376B45" w:rsidRDefault="00632A6E" w:rsidP="00376B45">
            <w:pPr>
              <w:spacing w:line="276" w:lineRule="auto"/>
              <w:rPr>
                <w:rFonts w:ascii="Times New Roman" w:hAnsi="Times New Roman" w:cs="Times New Roman"/>
                <w:i/>
                <w:iCs/>
                <w:color w:val="000000" w:themeColor="text1"/>
              </w:rPr>
            </w:pPr>
          </w:p>
          <w:p w14:paraId="39E23F8D" w14:textId="77777777" w:rsidR="00632A6E" w:rsidRPr="00376B45" w:rsidRDefault="00632A6E" w:rsidP="00376B45">
            <w:pPr>
              <w:spacing w:line="276" w:lineRule="auto"/>
              <w:rPr>
                <w:rFonts w:ascii="Times New Roman" w:hAnsi="Times New Roman" w:cs="Times New Roman"/>
                <w:i/>
                <w:iCs/>
                <w:color w:val="000000" w:themeColor="text1"/>
              </w:rPr>
            </w:pPr>
            <w:r w:rsidRPr="00376B45">
              <w:rPr>
                <w:rFonts w:ascii="Times New Roman" w:hAnsi="Times New Roman" w:cs="Times New Roman"/>
                <w:i/>
                <w:iCs/>
                <w:color w:val="000000" w:themeColor="text1"/>
              </w:rPr>
              <w:t xml:space="preserve">“From a country club perspective, their selling point is status. You know, you get to meet other </w:t>
            </w:r>
            <w:proofErr w:type="spellStart"/>
            <w:r w:rsidRPr="00376B45">
              <w:rPr>
                <w:rFonts w:ascii="Times New Roman" w:hAnsi="Times New Roman" w:cs="Times New Roman"/>
                <w:i/>
                <w:iCs/>
                <w:color w:val="000000" w:themeColor="text1"/>
              </w:rPr>
              <w:t>other</w:t>
            </w:r>
            <w:proofErr w:type="spellEnd"/>
            <w:r w:rsidRPr="00376B45">
              <w:rPr>
                <w:rFonts w:ascii="Times New Roman" w:hAnsi="Times New Roman" w:cs="Times New Roman"/>
                <w:i/>
                <w:iCs/>
                <w:color w:val="000000" w:themeColor="text1"/>
              </w:rPr>
              <w:t xml:space="preserve"> people. It's a private, it is, you know, limited, again, it's a status symbol” (F2)</w:t>
            </w:r>
          </w:p>
          <w:p w14:paraId="2B88E1F7" w14:textId="755FE303" w:rsidR="00632A6E" w:rsidRPr="00376B45" w:rsidRDefault="00632A6E" w:rsidP="00376B45">
            <w:pPr>
              <w:spacing w:line="276" w:lineRule="auto"/>
              <w:rPr>
                <w:rFonts w:ascii="Times New Roman" w:hAnsi="Times New Roman" w:cs="Times New Roman"/>
                <w:i/>
                <w:iCs/>
                <w:color w:val="000000" w:themeColor="text1"/>
              </w:rPr>
            </w:pPr>
          </w:p>
        </w:tc>
      </w:tr>
      <w:tr w:rsidR="00624510" w:rsidRPr="00376B45" w14:paraId="4F606BBF" w14:textId="77777777" w:rsidTr="00B85FBF">
        <w:tc>
          <w:tcPr>
            <w:tcW w:w="1763" w:type="dxa"/>
            <w:vMerge w:val="restart"/>
            <w:shd w:val="clear" w:color="auto" w:fill="BF4E14" w:themeFill="accent2" w:themeFillShade="BF"/>
            <w:vAlign w:val="center"/>
          </w:tcPr>
          <w:p w14:paraId="69516505" w14:textId="2C9E6A67" w:rsidR="00624510" w:rsidRPr="00376B45" w:rsidRDefault="00472CF5" w:rsidP="00376B45">
            <w:pPr>
              <w:spacing w:line="276" w:lineRule="auto"/>
              <w:jc w:val="center"/>
              <w:rPr>
                <w:rFonts w:ascii="Times New Roman" w:hAnsi="Times New Roman" w:cs="Times New Roman"/>
                <w:b/>
                <w:bCs/>
                <w:color w:val="000000" w:themeColor="text1"/>
              </w:rPr>
            </w:pPr>
            <w:r w:rsidRPr="00376B45">
              <w:rPr>
                <w:rFonts w:ascii="Times New Roman" w:hAnsi="Times New Roman" w:cs="Times New Roman"/>
                <w:b/>
                <w:bCs/>
                <w:color w:val="000000" w:themeColor="text1"/>
              </w:rPr>
              <w:t>4)</w:t>
            </w:r>
            <w:r w:rsidR="009B2190" w:rsidRPr="00376B45">
              <w:rPr>
                <w:rFonts w:ascii="Times New Roman" w:hAnsi="Times New Roman" w:cs="Times New Roman"/>
                <w:b/>
                <w:bCs/>
                <w:color w:val="000000" w:themeColor="text1"/>
              </w:rPr>
              <w:t xml:space="preserve">Challenges and Concerns in </w:t>
            </w:r>
            <w:r w:rsidR="009B2190" w:rsidRPr="00376B45">
              <w:rPr>
                <w:rFonts w:ascii="Times New Roman" w:hAnsi="Times New Roman" w:cs="Times New Roman"/>
                <w:b/>
                <w:bCs/>
                <w:color w:val="000000" w:themeColor="text1"/>
              </w:rPr>
              <w:lastRenderedPageBreak/>
              <w:t>Establishing and joining the Club</w:t>
            </w:r>
          </w:p>
        </w:tc>
        <w:tc>
          <w:tcPr>
            <w:tcW w:w="2550" w:type="dxa"/>
            <w:shd w:val="clear" w:color="auto" w:fill="BF4E14" w:themeFill="accent2" w:themeFillShade="BF"/>
            <w:vAlign w:val="center"/>
          </w:tcPr>
          <w:p w14:paraId="729D682D" w14:textId="6C7803FD" w:rsidR="00624510" w:rsidRPr="00376B45" w:rsidRDefault="009B2190" w:rsidP="00376B45">
            <w:pPr>
              <w:spacing w:line="276" w:lineRule="auto"/>
              <w:jc w:val="center"/>
              <w:rPr>
                <w:rFonts w:ascii="Times New Roman" w:hAnsi="Times New Roman" w:cs="Times New Roman"/>
                <w:b/>
                <w:bCs/>
                <w:color w:val="000000" w:themeColor="text1"/>
              </w:rPr>
            </w:pPr>
            <w:r w:rsidRPr="00376B45">
              <w:rPr>
                <w:rFonts w:ascii="Times New Roman" w:hAnsi="Times New Roman" w:cs="Times New Roman"/>
                <w:b/>
                <w:bCs/>
                <w:color w:val="000000" w:themeColor="text1"/>
              </w:rPr>
              <w:lastRenderedPageBreak/>
              <w:t>F1. what is the benefit?</w:t>
            </w:r>
          </w:p>
        </w:tc>
        <w:tc>
          <w:tcPr>
            <w:tcW w:w="8647" w:type="dxa"/>
          </w:tcPr>
          <w:p w14:paraId="717E60C5" w14:textId="4A985493" w:rsidR="00624510" w:rsidRPr="00376B45" w:rsidRDefault="00A665A4" w:rsidP="00376B45">
            <w:pPr>
              <w:spacing w:line="276" w:lineRule="auto"/>
              <w:rPr>
                <w:rFonts w:asciiTheme="majorBidi" w:hAnsiTheme="majorBidi" w:cstheme="majorBidi"/>
                <w:color w:val="000000" w:themeColor="text1"/>
                <w:lang w:bidi="fa-IR"/>
              </w:rPr>
            </w:pPr>
            <w:r w:rsidRPr="00376B45">
              <w:rPr>
                <w:rFonts w:asciiTheme="majorBidi" w:hAnsiTheme="majorBidi" w:cstheme="majorBidi"/>
                <w:color w:val="000000" w:themeColor="text1"/>
                <w:lang w:bidi="fa-IR"/>
              </w:rPr>
              <w:t>“</w:t>
            </w:r>
            <w:r w:rsidR="005345FC" w:rsidRPr="00376B45">
              <w:rPr>
                <w:rFonts w:asciiTheme="majorBidi" w:hAnsiTheme="majorBidi" w:cstheme="majorBidi"/>
                <w:i/>
                <w:iCs/>
                <w:color w:val="000000" w:themeColor="text1"/>
                <w:lang w:bidi="fa-IR"/>
              </w:rPr>
              <w:t xml:space="preserve">You </w:t>
            </w:r>
            <w:proofErr w:type="gramStart"/>
            <w:r w:rsidR="005345FC" w:rsidRPr="00376B45">
              <w:rPr>
                <w:rFonts w:asciiTheme="majorBidi" w:hAnsiTheme="majorBidi" w:cstheme="majorBidi"/>
                <w:i/>
                <w:iCs/>
                <w:color w:val="000000" w:themeColor="text1"/>
                <w:lang w:bidi="fa-IR"/>
              </w:rPr>
              <w:t>have to</w:t>
            </w:r>
            <w:proofErr w:type="gramEnd"/>
            <w:r w:rsidR="005345FC" w:rsidRPr="00376B45">
              <w:rPr>
                <w:rFonts w:asciiTheme="majorBidi" w:hAnsiTheme="majorBidi" w:cstheme="majorBidi"/>
                <w:i/>
                <w:iCs/>
                <w:color w:val="000000" w:themeColor="text1"/>
                <w:lang w:bidi="fa-IR"/>
              </w:rPr>
              <w:t xml:space="preserve"> be able to show a benefit to people in why they should come. I mean, at the end of the day, that's, you know, people want to know, what are your selling points, or in the from a </w:t>
            </w:r>
            <w:r w:rsidR="005345FC" w:rsidRPr="00376B45">
              <w:rPr>
                <w:rFonts w:asciiTheme="majorBidi" w:hAnsiTheme="majorBidi" w:cstheme="majorBidi"/>
                <w:i/>
                <w:iCs/>
                <w:color w:val="000000" w:themeColor="text1"/>
                <w:lang w:bidi="fa-IR"/>
              </w:rPr>
              <w:lastRenderedPageBreak/>
              <w:t>country club perspective, their selling point is status. You know, you get to meet other people. it's private, it is limited, again, it's a status symbol. And you're able to be around others that you know certain levels of management or ownership.</w:t>
            </w:r>
            <w:r w:rsidRPr="00376B45">
              <w:rPr>
                <w:rFonts w:asciiTheme="majorBidi" w:hAnsiTheme="majorBidi" w:cstheme="majorBidi"/>
                <w:i/>
                <w:iCs/>
                <w:color w:val="000000" w:themeColor="text1"/>
                <w:lang w:bidi="fa-IR"/>
              </w:rPr>
              <w:t>”</w:t>
            </w:r>
            <w:r w:rsidRPr="00376B45">
              <w:rPr>
                <w:rFonts w:asciiTheme="majorBidi" w:hAnsiTheme="majorBidi" w:cstheme="majorBidi"/>
                <w:color w:val="000000" w:themeColor="text1"/>
                <w:lang w:bidi="fa-IR"/>
              </w:rPr>
              <w:t xml:space="preserve"> (F2).</w:t>
            </w:r>
          </w:p>
          <w:p w14:paraId="460E725C" w14:textId="77777777" w:rsidR="00A665A4" w:rsidRPr="00376B45" w:rsidRDefault="00A665A4" w:rsidP="00376B45">
            <w:pPr>
              <w:spacing w:line="276" w:lineRule="auto"/>
              <w:rPr>
                <w:rFonts w:ascii="Times New Roman" w:hAnsi="Times New Roman" w:cs="Times New Roman"/>
                <w:color w:val="000000" w:themeColor="text1"/>
              </w:rPr>
            </w:pPr>
          </w:p>
          <w:p w14:paraId="1853513E" w14:textId="313E696E" w:rsidR="00624510" w:rsidRPr="00376B45" w:rsidRDefault="00A665A4" w:rsidP="00376B45">
            <w:pPr>
              <w:spacing w:line="276" w:lineRule="auto"/>
              <w:rPr>
                <w:rFonts w:ascii="Times New Roman" w:hAnsi="Times New Roman" w:cs="Times New Roman"/>
                <w:color w:val="000000" w:themeColor="text1"/>
              </w:rPr>
            </w:pPr>
            <w:r w:rsidRPr="00376B45">
              <w:rPr>
                <w:rFonts w:ascii="Times New Roman" w:hAnsi="Times New Roman" w:cs="Times New Roman"/>
                <w:i/>
                <w:iCs/>
                <w:color w:val="000000" w:themeColor="text1"/>
              </w:rPr>
              <w:t xml:space="preserve">“I would have to know what the benefits are” </w:t>
            </w:r>
            <w:r w:rsidRPr="00376B45">
              <w:rPr>
                <w:rFonts w:ascii="Times New Roman" w:hAnsi="Times New Roman" w:cs="Times New Roman"/>
                <w:color w:val="000000" w:themeColor="text1"/>
              </w:rPr>
              <w:t>(F3)</w:t>
            </w:r>
          </w:p>
        </w:tc>
      </w:tr>
      <w:tr w:rsidR="00624510" w:rsidRPr="00376B45" w14:paraId="5A970967" w14:textId="77777777" w:rsidTr="00B85FBF">
        <w:tc>
          <w:tcPr>
            <w:tcW w:w="1763" w:type="dxa"/>
            <w:vMerge/>
            <w:shd w:val="clear" w:color="auto" w:fill="BF4E14" w:themeFill="accent2" w:themeFillShade="BF"/>
          </w:tcPr>
          <w:p w14:paraId="41126F61" w14:textId="77777777" w:rsidR="00624510" w:rsidRPr="00376B45" w:rsidRDefault="00624510" w:rsidP="00376B45">
            <w:pPr>
              <w:spacing w:line="276" w:lineRule="auto"/>
              <w:rPr>
                <w:rFonts w:ascii="Times New Roman" w:hAnsi="Times New Roman" w:cs="Times New Roman"/>
                <w:b/>
                <w:bCs/>
                <w:color w:val="EE0000"/>
              </w:rPr>
            </w:pPr>
          </w:p>
        </w:tc>
        <w:tc>
          <w:tcPr>
            <w:tcW w:w="2550" w:type="dxa"/>
            <w:shd w:val="clear" w:color="auto" w:fill="BF4E14" w:themeFill="accent2" w:themeFillShade="BF"/>
            <w:vAlign w:val="center"/>
          </w:tcPr>
          <w:p w14:paraId="7B47B2C7" w14:textId="009B7FFB" w:rsidR="00624510" w:rsidRPr="00376B45" w:rsidRDefault="00624510" w:rsidP="00376B45">
            <w:pPr>
              <w:spacing w:line="276" w:lineRule="auto"/>
              <w:jc w:val="center"/>
              <w:rPr>
                <w:rFonts w:ascii="Times New Roman" w:hAnsi="Times New Roman" w:cs="Times New Roman"/>
                <w:b/>
                <w:bCs/>
                <w:color w:val="000000" w:themeColor="text1"/>
              </w:rPr>
            </w:pPr>
            <w:r w:rsidRPr="00376B45">
              <w:rPr>
                <w:rFonts w:ascii="Times New Roman" w:hAnsi="Times New Roman" w:cs="Times New Roman"/>
                <w:b/>
                <w:bCs/>
                <w:color w:val="000000" w:themeColor="text1"/>
              </w:rPr>
              <w:t xml:space="preserve">F2. </w:t>
            </w:r>
            <w:r w:rsidR="009B2190" w:rsidRPr="00376B45">
              <w:rPr>
                <w:rFonts w:ascii="Times New Roman" w:hAnsi="Times New Roman" w:cs="Times New Roman"/>
                <w:b/>
                <w:bCs/>
                <w:color w:val="000000" w:themeColor="text1"/>
              </w:rPr>
              <w:t>Social Exclusion Due to Financial Limitations</w:t>
            </w:r>
          </w:p>
          <w:p w14:paraId="08A274A2" w14:textId="77777777" w:rsidR="00624510" w:rsidRPr="00376B45" w:rsidRDefault="00624510" w:rsidP="00376B45">
            <w:pPr>
              <w:spacing w:line="276" w:lineRule="auto"/>
              <w:jc w:val="center"/>
              <w:rPr>
                <w:rFonts w:ascii="Times New Roman" w:hAnsi="Times New Roman" w:cs="Times New Roman"/>
                <w:b/>
                <w:bCs/>
                <w:color w:val="EE0000"/>
              </w:rPr>
            </w:pPr>
          </w:p>
        </w:tc>
        <w:tc>
          <w:tcPr>
            <w:tcW w:w="8647" w:type="dxa"/>
          </w:tcPr>
          <w:p w14:paraId="2591DAA1" w14:textId="5BA80EA0" w:rsidR="00966ADB" w:rsidRPr="00376B45" w:rsidRDefault="00397E0E" w:rsidP="00376B45">
            <w:pPr>
              <w:spacing w:line="276" w:lineRule="auto"/>
              <w:rPr>
                <w:rFonts w:ascii="Times New Roman" w:hAnsi="Times New Roman" w:cs="Times New Roman"/>
                <w:color w:val="000000" w:themeColor="text1"/>
              </w:rPr>
            </w:pPr>
            <w:r w:rsidRPr="00376B45">
              <w:rPr>
                <w:rFonts w:ascii="Times New Roman" w:hAnsi="Times New Roman" w:cs="Times New Roman"/>
                <w:i/>
                <w:iCs/>
                <w:color w:val="000000" w:themeColor="text1"/>
              </w:rPr>
              <w:t>“I</w:t>
            </w:r>
            <w:r w:rsidR="00966ADB" w:rsidRPr="00376B45">
              <w:rPr>
                <w:rFonts w:ascii="Times New Roman" w:hAnsi="Times New Roman" w:cs="Times New Roman"/>
                <w:i/>
                <w:iCs/>
                <w:color w:val="000000" w:themeColor="text1"/>
              </w:rPr>
              <w:t>f you can afford it, you join it right, If you maybe, for those who don't have the means to join or the membership to the means to pay for membership, to be able to be a part of these social networks, and they really need to get inside to be able to advance their career, to be able to share their research ideas, to be able to network. That could be a consequence, not being able to connect with others, not being able to collaborate with others, because we don't have the means to pay for the membership dues. I think that could be one of the consequences</w:t>
            </w:r>
            <w:r w:rsidRPr="00376B45">
              <w:rPr>
                <w:rFonts w:ascii="Times New Roman" w:hAnsi="Times New Roman" w:cs="Times New Roman"/>
                <w:i/>
                <w:iCs/>
                <w:color w:val="000000" w:themeColor="text1"/>
              </w:rPr>
              <w:t>”</w:t>
            </w:r>
            <w:r w:rsidR="00966ADB" w:rsidRPr="00376B45">
              <w:rPr>
                <w:rFonts w:ascii="Times New Roman" w:hAnsi="Times New Roman" w:cs="Times New Roman"/>
                <w:color w:val="000000" w:themeColor="text1"/>
              </w:rPr>
              <w:t xml:space="preserve"> (F3)</w:t>
            </w:r>
          </w:p>
          <w:p w14:paraId="2D2A7769" w14:textId="77777777" w:rsidR="00472CF5" w:rsidRPr="00376B45" w:rsidRDefault="00472CF5" w:rsidP="00376B45">
            <w:pPr>
              <w:spacing w:line="276" w:lineRule="auto"/>
              <w:rPr>
                <w:rFonts w:ascii="Times New Roman" w:hAnsi="Times New Roman" w:cs="Times New Roman"/>
                <w:color w:val="000000" w:themeColor="text1"/>
              </w:rPr>
            </w:pPr>
          </w:p>
          <w:p w14:paraId="48502E79" w14:textId="3D282D51" w:rsidR="00472CF5" w:rsidRPr="00376B45" w:rsidRDefault="00472CF5" w:rsidP="00376B45">
            <w:pPr>
              <w:spacing w:line="276" w:lineRule="auto"/>
              <w:rPr>
                <w:rFonts w:ascii="Times New Roman" w:hAnsi="Times New Roman" w:cs="Times New Roman"/>
                <w:color w:val="000000" w:themeColor="text1"/>
              </w:rPr>
            </w:pPr>
            <w:r w:rsidRPr="00376B45">
              <w:rPr>
                <w:rFonts w:ascii="Times New Roman" w:hAnsi="Times New Roman" w:cs="Times New Roman"/>
                <w:color w:val="000000" w:themeColor="text1"/>
              </w:rPr>
              <w:t>“</w:t>
            </w:r>
            <w:r w:rsidRPr="00376B45">
              <w:rPr>
                <w:rFonts w:ascii="Times New Roman" w:hAnsi="Times New Roman" w:cs="Times New Roman"/>
                <w:i/>
                <w:iCs/>
                <w:color w:val="000000" w:themeColor="text1"/>
              </w:rPr>
              <w:t xml:space="preserve">If you wanted that might have like some option for that but probably one of the </w:t>
            </w:r>
            <w:proofErr w:type="gramStart"/>
            <w:r w:rsidRPr="00376B45">
              <w:rPr>
                <w:rFonts w:ascii="Times New Roman" w:hAnsi="Times New Roman" w:cs="Times New Roman"/>
                <w:i/>
                <w:iCs/>
                <w:color w:val="000000" w:themeColor="text1"/>
              </w:rPr>
              <w:t>issue</w:t>
            </w:r>
            <w:proofErr w:type="gramEnd"/>
            <w:r w:rsidRPr="00376B45">
              <w:rPr>
                <w:rFonts w:ascii="Times New Roman" w:hAnsi="Times New Roman" w:cs="Times New Roman"/>
                <w:i/>
                <w:iCs/>
                <w:color w:val="000000" w:themeColor="text1"/>
              </w:rPr>
              <w:t xml:space="preserve"> that you know you should have, I could be considering is the cost that it might be somehow like expensive”</w:t>
            </w:r>
            <w:r w:rsidRPr="00376B45">
              <w:rPr>
                <w:rFonts w:ascii="Times New Roman" w:hAnsi="Times New Roman" w:cs="Times New Roman"/>
                <w:color w:val="000000" w:themeColor="text1"/>
              </w:rPr>
              <w:t xml:space="preserve"> (F6)</w:t>
            </w:r>
          </w:p>
          <w:p w14:paraId="0C7AB5A4" w14:textId="77777777" w:rsidR="00624510" w:rsidRPr="00376B45" w:rsidRDefault="00624510" w:rsidP="00376B45">
            <w:pPr>
              <w:spacing w:line="276" w:lineRule="auto"/>
              <w:rPr>
                <w:rFonts w:ascii="Times New Roman" w:hAnsi="Times New Roman" w:cs="Times New Roman"/>
                <w:color w:val="EE0000"/>
              </w:rPr>
            </w:pPr>
          </w:p>
        </w:tc>
      </w:tr>
      <w:tr w:rsidR="00624510" w:rsidRPr="00376B45" w14:paraId="3EDF40BF" w14:textId="77777777" w:rsidTr="00B85FBF">
        <w:tc>
          <w:tcPr>
            <w:tcW w:w="1763" w:type="dxa"/>
            <w:vMerge/>
            <w:shd w:val="clear" w:color="auto" w:fill="BF4E14" w:themeFill="accent2" w:themeFillShade="BF"/>
          </w:tcPr>
          <w:p w14:paraId="6F50906D" w14:textId="77777777" w:rsidR="00624510" w:rsidRPr="00376B45" w:rsidRDefault="00624510" w:rsidP="00376B45">
            <w:pPr>
              <w:spacing w:line="276" w:lineRule="auto"/>
              <w:rPr>
                <w:rFonts w:ascii="Times New Roman" w:hAnsi="Times New Roman" w:cs="Times New Roman"/>
                <w:color w:val="EE0000"/>
              </w:rPr>
            </w:pPr>
          </w:p>
        </w:tc>
        <w:tc>
          <w:tcPr>
            <w:tcW w:w="2550" w:type="dxa"/>
            <w:shd w:val="clear" w:color="auto" w:fill="BF4E14" w:themeFill="accent2" w:themeFillShade="BF"/>
            <w:vAlign w:val="center"/>
          </w:tcPr>
          <w:p w14:paraId="00C1A7E7" w14:textId="52CCCF6A" w:rsidR="00624510" w:rsidRPr="00376B45" w:rsidRDefault="00624510" w:rsidP="00376B45">
            <w:pPr>
              <w:spacing w:line="276" w:lineRule="auto"/>
              <w:jc w:val="center"/>
              <w:rPr>
                <w:rFonts w:ascii="Times New Roman" w:hAnsi="Times New Roman" w:cs="Times New Roman"/>
                <w:b/>
                <w:bCs/>
                <w:color w:val="000000" w:themeColor="text1"/>
              </w:rPr>
            </w:pPr>
            <w:r w:rsidRPr="00376B45">
              <w:rPr>
                <w:rFonts w:ascii="Times New Roman" w:hAnsi="Times New Roman" w:cs="Times New Roman"/>
                <w:b/>
                <w:bCs/>
                <w:color w:val="000000" w:themeColor="text1"/>
              </w:rPr>
              <w:t xml:space="preserve">F3. </w:t>
            </w:r>
            <w:r w:rsidR="009B2190" w:rsidRPr="00376B45">
              <w:rPr>
                <w:rFonts w:ascii="Times New Roman" w:hAnsi="Times New Roman" w:cs="Times New Roman"/>
                <w:b/>
                <w:bCs/>
                <w:color w:val="000000" w:themeColor="text1"/>
              </w:rPr>
              <w:t>Demand vs. Supply (Concerns about Capacity)</w:t>
            </w:r>
          </w:p>
        </w:tc>
        <w:tc>
          <w:tcPr>
            <w:tcW w:w="8647" w:type="dxa"/>
          </w:tcPr>
          <w:p w14:paraId="3A98E89D" w14:textId="77777777" w:rsidR="00A873F8" w:rsidRPr="00376B45" w:rsidRDefault="00A873F8" w:rsidP="00376B45">
            <w:pPr>
              <w:spacing w:line="276" w:lineRule="auto"/>
              <w:rPr>
                <w:rFonts w:ascii="Times New Roman" w:hAnsi="Times New Roman" w:cs="Times New Roman"/>
                <w:i/>
                <w:iCs/>
                <w:color w:val="000000" w:themeColor="text1"/>
              </w:rPr>
            </w:pPr>
          </w:p>
          <w:p w14:paraId="57EAAE5A" w14:textId="77777777" w:rsidR="00624510" w:rsidRPr="00376B45" w:rsidRDefault="00472CF5" w:rsidP="00376B45">
            <w:pPr>
              <w:spacing w:line="276" w:lineRule="auto"/>
              <w:rPr>
                <w:rFonts w:ascii="Times New Roman" w:hAnsi="Times New Roman" w:cs="Times New Roman"/>
                <w:i/>
                <w:iCs/>
                <w:color w:val="000000" w:themeColor="text1"/>
              </w:rPr>
            </w:pPr>
            <w:r w:rsidRPr="00376B45">
              <w:rPr>
                <w:rFonts w:ascii="Times New Roman" w:hAnsi="Times New Roman" w:cs="Times New Roman"/>
                <w:i/>
                <w:iCs/>
                <w:color w:val="000000" w:themeColor="text1"/>
              </w:rPr>
              <w:t xml:space="preserve">“I think the other issue too, like, if it was university wide and it was a low-cost thing, it also might be insanely popular. Like, how many faculty work in the University? There's 1000s, right? </w:t>
            </w:r>
            <w:proofErr w:type="gramStart"/>
            <w:r w:rsidRPr="00376B45">
              <w:rPr>
                <w:rFonts w:ascii="Times New Roman" w:hAnsi="Times New Roman" w:cs="Times New Roman"/>
                <w:i/>
                <w:iCs/>
                <w:color w:val="000000" w:themeColor="text1"/>
              </w:rPr>
              <w:t>So</w:t>
            </w:r>
            <w:proofErr w:type="gramEnd"/>
            <w:r w:rsidRPr="00376B45">
              <w:rPr>
                <w:rFonts w:ascii="Times New Roman" w:hAnsi="Times New Roman" w:cs="Times New Roman"/>
                <w:i/>
                <w:iCs/>
                <w:color w:val="000000" w:themeColor="text1"/>
              </w:rPr>
              <w:t xml:space="preserve"> I also wonder if that could be a capacity issue, like, if you know, if there's 1000s of faculty, then maybe on any given day, there might be 80, 100, 200 faculty that want to go, stop by the faculty Country Club, you know, at this hotel space. And I always wonder if that hotel would have the capacity to cater to the needs of this university wide club. So that's another reason why I wonder if these more niche clubs could be a better opportunity for using like these hotel spaces for that kind of thing” (F4) </w:t>
            </w:r>
          </w:p>
          <w:p w14:paraId="3213DBAD" w14:textId="40F2B866" w:rsidR="00A873F8" w:rsidRPr="00376B45" w:rsidRDefault="00A873F8" w:rsidP="00376B45">
            <w:pPr>
              <w:spacing w:line="276" w:lineRule="auto"/>
              <w:rPr>
                <w:rFonts w:ascii="Times New Roman" w:hAnsi="Times New Roman" w:cs="Times New Roman"/>
                <w:i/>
                <w:iCs/>
                <w:color w:val="000000" w:themeColor="text1"/>
              </w:rPr>
            </w:pPr>
          </w:p>
        </w:tc>
      </w:tr>
      <w:tr w:rsidR="00624510" w:rsidRPr="00376B45" w14:paraId="0798C6BE" w14:textId="77777777" w:rsidTr="00B85FBF">
        <w:tc>
          <w:tcPr>
            <w:tcW w:w="1763" w:type="dxa"/>
            <w:vMerge w:val="restart"/>
            <w:shd w:val="clear" w:color="auto" w:fill="BFBFBF" w:themeFill="background1" w:themeFillShade="BF"/>
            <w:vAlign w:val="center"/>
          </w:tcPr>
          <w:p w14:paraId="566D1193" w14:textId="1C1AC27F" w:rsidR="00624510" w:rsidRPr="00376B45" w:rsidRDefault="008A7328" w:rsidP="00376B45">
            <w:pPr>
              <w:spacing w:line="276" w:lineRule="auto"/>
              <w:jc w:val="center"/>
              <w:rPr>
                <w:rFonts w:ascii="Times New Roman" w:hAnsi="Times New Roman" w:cs="Times New Roman"/>
                <w:b/>
                <w:bCs/>
                <w:color w:val="000000" w:themeColor="text1"/>
              </w:rPr>
            </w:pPr>
            <w:r w:rsidRPr="00376B45">
              <w:rPr>
                <w:rFonts w:ascii="Times New Roman" w:hAnsi="Times New Roman" w:cs="Times New Roman"/>
                <w:b/>
                <w:bCs/>
                <w:color w:val="000000" w:themeColor="text1"/>
              </w:rPr>
              <w:t xml:space="preserve">5)Solutions for Overcoming the Challenges and Ideas for </w:t>
            </w:r>
            <w:r w:rsidRPr="00376B45">
              <w:rPr>
                <w:rFonts w:ascii="Times New Roman" w:hAnsi="Times New Roman" w:cs="Times New Roman"/>
                <w:b/>
                <w:bCs/>
                <w:color w:val="000000" w:themeColor="text1"/>
              </w:rPr>
              <w:lastRenderedPageBreak/>
              <w:t>Establishing the Club</w:t>
            </w:r>
          </w:p>
        </w:tc>
        <w:tc>
          <w:tcPr>
            <w:tcW w:w="2550" w:type="dxa"/>
            <w:shd w:val="clear" w:color="auto" w:fill="BFBFBF" w:themeFill="background1" w:themeFillShade="BF"/>
            <w:vAlign w:val="center"/>
          </w:tcPr>
          <w:p w14:paraId="31481B21" w14:textId="306E0A6C" w:rsidR="00624510" w:rsidRPr="00376B45" w:rsidRDefault="00624510" w:rsidP="00376B45">
            <w:pPr>
              <w:spacing w:line="276" w:lineRule="auto"/>
              <w:jc w:val="center"/>
              <w:rPr>
                <w:rFonts w:ascii="Times New Roman" w:hAnsi="Times New Roman" w:cs="Times New Roman"/>
                <w:b/>
                <w:bCs/>
                <w:color w:val="000000" w:themeColor="text1"/>
              </w:rPr>
            </w:pPr>
            <w:r w:rsidRPr="00376B45">
              <w:rPr>
                <w:rFonts w:ascii="Times New Roman" w:hAnsi="Times New Roman" w:cs="Times New Roman"/>
                <w:b/>
                <w:bCs/>
                <w:color w:val="000000" w:themeColor="text1"/>
              </w:rPr>
              <w:lastRenderedPageBreak/>
              <w:t xml:space="preserve">F1. </w:t>
            </w:r>
            <w:r w:rsidR="008A7328" w:rsidRPr="00376B45">
              <w:rPr>
                <w:rFonts w:ascii="Times New Roman" w:hAnsi="Times New Roman" w:cs="Times New Roman"/>
                <w:b/>
                <w:bCs/>
                <w:color w:val="000000" w:themeColor="text1"/>
              </w:rPr>
              <w:t>more inclusive while the exclusivity was defined</w:t>
            </w:r>
          </w:p>
        </w:tc>
        <w:tc>
          <w:tcPr>
            <w:tcW w:w="8647" w:type="dxa"/>
          </w:tcPr>
          <w:p w14:paraId="36459BF4" w14:textId="77777777" w:rsidR="00624510" w:rsidRPr="00376B45" w:rsidRDefault="00624510" w:rsidP="00376B45">
            <w:pPr>
              <w:spacing w:line="276" w:lineRule="auto"/>
              <w:rPr>
                <w:rFonts w:ascii="Times New Roman" w:hAnsi="Times New Roman" w:cs="Times New Roman"/>
                <w:color w:val="EE0000"/>
              </w:rPr>
            </w:pPr>
          </w:p>
          <w:p w14:paraId="7415D5AF" w14:textId="3EA15D79" w:rsidR="00624510" w:rsidRPr="00376B45" w:rsidRDefault="008A7328" w:rsidP="00376B45">
            <w:pPr>
              <w:spacing w:line="276" w:lineRule="auto"/>
              <w:rPr>
                <w:rFonts w:ascii="Times New Roman" w:hAnsi="Times New Roman" w:cs="Times New Roman"/>
                <w:i/>
                <w:iCs/>
                <w:color w:val="000000" w:themeColor="text1"/>
              </w:rPr>
            </w:pPr>
            <w:r w:rsidRPr="00376B45">
              <w:rPr>
                <w:rFonts w:ascii="Times New Roman" w:hAnsi="Times New Roman" w:cs="Times New Roman"/>
                <w:i/>
                <w:iCs/>
                <w:color w:val="000000" w:themeColor="text1"/>
              </w:rPr>
              <w:t xml:space="preserve">“Having all the professors from different levels would be more helpful, because there would be more people, and the environment would be more vibrant and livelier” (F1). </w:t>
            </w:r>
          </w:p>
          <w:p w14:paraId="4117CBA0" w14:textId="77777777" w:rsidR="008A7328" w:rsidRPr="00376B45" w:rsidRDefault="008A7328" w:rsidP="00376B45">
            <w:pPr>
              <w:spacing w:line="276" w:lineRule="auto"/>
              <w:rPr>
                <w:rFonts w:ascii="Times New Roman" w:hAnsi="Times New Roman" w:cs="Times New Roman"/>
                <w:i/>
                <w:iCs/>
                <w:color w:val="000000" w:themeColor="text1"/>
              </w:rPr>
            </w:pPr>
          </w:p>
          <w:p w14:paraId="3ABF5516" w14:textId="3112ED77" w:rsidR="008A7328" w:rsidRPr="00376B45" w:rsidRDefault="008A7328" w:rsidP="00376B45">
            <w:pPr>
              <w:pStyle w:val="NormalWeb"/>
              <w:spacing w:before="0" w:beforeAutospacing="0" w:after="165" w:afterAutospacing="0" w:line="276" w:lineRule="auto"/>
              <w:rPr>
                <w:rFonts w:eastAsiaTheme="minorEastAsia"/>
                <w:i/>
                <w:iCs/>
                <w:color w:val="000000" w:themeColor="text1"/>
                <w:sz w:val="22"/>
                <w:szCs w:val="22"/>
                <w:lang w:eastAsia="zh-CN"/>
              </w:rPr>
            </w:pPr>
            <w:r w:rsidRPr="00376B45">
              <w:rPr>
                <w:rFonts w:ascii="Arial" w:hAnsi="Arial" w:cs="Arial"/>
                <w:i/>
                <w:iCs/>
                <w:sz w:val="22"/>
                <w:szCs w:val="22"/>
              </w:rPr>
              <w:lastRenderedPageBreak/>
              <w:t>“</w:t>
            </w:r>
            <w:r w:rsidRPr="00376B45">
              <w:rPr>
                <w:rFonts w:eastAsiaTheme="minorEastAsia"/>
                <w:i/>
                <w:iCs/>
                <w:color w:val="000000" w:themeColor="text1"/>
                <w:sz w:val="22"/>
                <w:szCs w:val="22"/>
                <w:lang w:eastAsia="zh-CN"/>
              </w:rPr>
              <w:t>I thought one of the challenges to putting this together would be things like membership exclusivity establishing</w:t>
            </w:r>
            <w:r w:rsidR="00123A0B" w:rsidRPr="00376B45">
              <w:rPr>
                <w:rFonts w:eastAsiaTheme="minorEastAsia"/>
                <w:i/>
                <w:iCs/>
                <w:color w:val="000000" w:themeColor="text1"/>
                <w:sz w:val="22"/>
                <w:szCs w:val="22"/>
                <w:lang w:eastAsia="zh-CN"/>
              </w:rPr>
              <w:t>.</w:t>
            </w:r>
            <w:r w:rsidRPr="00376B45">
              <w:rPr>
                <w:rFonts w:eastAsiaTheme="minorEastAsia"/>
                <w:i/>
                <w:iCs/>
                <w:color w:val="000000" w:themeColor="text1"/>
                <w:sz w:val="22"/>
                <w:szCs w:val="22"/>
                <w:lang w:eastAsia="zh-CN"/>
              </w:rPr>
              <w:t xml:space="preserve"> </w:t>
            </w:r>
            <w:r w:rsidR="00123A0B" w:rsidRPr="00376B45">
              <w:rPr>
                <w:rFonts w:eastAsiaTheme="minorEastAsia"/>
                <w:i/>
                <w:iCs/>
                <w:color w:val="000000" w:themeColor="text1"/>
                <w:sz w:val="22"/>
                <w:szCs w:val="22"/>
                <w:lang w:eastAsia="zh-CN"/>
              </w:rPr>
              <w:t>W</w:t>
            </w:r>
            <w:r w:rsidRPr="00376B45">
              <w:rPr>
                <w:rFonts w:eastAsiaTheme="minorEastAsia"/>
                <w:i/>
                <w:iCs/>
                <w:color w:val="000000" w:themeColor="text1"/>
                <w:sz w:val="22"/>
                <w:szCs w:val="22"/>
                <w:lang w:eastAsia="zh-CN"/>
              </w:rPr>
              <w:t>hat would be the criteria to establish membership</w:t>
            </w:r>
            <w:r w:rsidR="00123A0B" w:rsidRPr="00376B45">
              <w:rPr>
                <w:rFonts w:eastAsiaTheme="minorEastAsia"/>
                <w:i/>
                <w:iCs/>
                <w:color w:val="000000" w:themeColor="text1"/>
                <w:sz w:val="22"/>
                <w:szCs w:val="22"/>
                <w:lang w:eastAsia="zh-CN"/>
              </w:rPr>
              <w:t>?</w:t>
            </w:r>
            <w:r w:rsidRPr="00376B45">
              <w:rPr>
                <w:rFonts w:eastAsiaTheme="minorEastAsia"/>
                <w:i/>
                <w:iCs/>
                <w:color w:val="000000" w:themeColor="text1"/>
                <w:sz w:val="22"/>
                <w:szCs w:val="22"/>
                <w:lang w:eastAsia="zh-CN"/>
              </w:rPr>
              <w:t xml:space="preserve"> there'd have to be some unifying things without it being divisive. you know what I mean like it would have to be broad enough that it would appeal to and be inclusive of the majority of faculty in this case when you talk about assistant professors there are different there are tenure track assistant professors there are not tenure track there's lots of little differences so I think one of the challenges or concerns would be to make sure that you establish some sort of membership criteria that's inclusive” </w:t>
            </w:r>
            <w:r w:rsidRPr="00376B45">
              <w:rPr>
                <w:rFonts w:eastAsiaTheme="minorEastAsia"/>
                <w:color w:val="000000" w:themeColor="text1"/>
                <w:sz w:val="22"/>
                <w:szCs w:val="22"/>
                <w:lang w:eastAsia="zh-CN"/>
              </w:rPr>
              <w:t>(F5)</w:t>
            </w:r>
          </w:p>
          <w:p w14:paraId="785FA062" w14:textId="77777777" w:rsidR="00123A0B" w:rsidRPr="00376B45" w:rsidRDefault="00123A0B" w:rsidP="00376B45">
            <w:pPr>
              <w:spacing w:line="276" w:lineRule="auto"/>
              <w:rPr>
                <w:rFonts w:ascii="Times New Roman" w:hAnsi="Times New Roman" w:cs="Times New Roman"/>
                <w:color w:val="EE0000"/>
              </w:rPr>
            </w:pPr>
          </w:p>
        </w:tc>
      </w:tr>
      <w:tr w:rsidR="00624510" w:rsidRPr="00376B45" w14:paraId="529476BC" w14:textId="77777777" w:rsidTr="00B85FBF">
        <w:tc>
          <w:tcPr>
            <w:tcW w:w="1763" w:type="dxa"/>
            <w:vMerge/>
            <w:shd w:val="clear" w:color="auto" w:fill="BFBFBF" w:themeFill="background1" w:themeFillShade="BF"/>
          </w:tcPr>
          <w:p w14:paraId="0B0D1329" w14:textId="77777777" w:rsidR="00624510" w:rsidRPr="00376B45" w:rsidRDefault="00624510" w:rsidP="00376B45">
            <w:pPr>
              <w:spacing w:line="276" w:lineRule="auto"/>
              <w:rPr>
                <w:rFonts w:ascii="Times New Roman" w:hAnsi="Times New Roman" w:cs="Times New Roman"/>
                <w:color w:val="EE0000"/>
              </w:rPr>
            </w:pPr>
          </w:p>
        </w:tc>
        <w:tc>
          <w:tcPr>
            <w:tcW w:w="2550" w:type="dxa"/>
            <w:shd w:val="clear" w:color="auto" w:fill="BFBFBF" w:themeFill="background1" w:themeFillShade="BF"/>
            <w:vAlign w:val="center"/>
          </w:tcPr>
          <w:p w14:paraId="46936976" w14:textId="77777777" w:rsidR="008A7328" w:rsidRPr="00376B45" w:rsidRDefault="008A7328" w:rsidP="00376B45">
            <w:pPr>
              <w:spacing w:line="276" w:lineRule="auto"/>
              <w:jc w:val="center"/>
              <w:rPr>
                <w:rFonts w:ascii="Times New Roman" w:hAnsi="Times New Roman" w:cs="Times New Roman"/>
                <w:b/>
                <w:bCs/>
                <w:color w:val="000000" w:themeColor="text1"/>
              </w:rPr>
            </w:pPr>
          </w:p>
          <w:p w14:paraId="1427799E" w14:textId="77777777" w:rsidR="008A7328" w:rsidRPr="00376B45" w:rsidRDefault="008A7328" w:rsidP="00376B45">
            <w:pPr>
              <w:spacing w:line="276" w:lineRule="auto"/>
              <w:jc w:val="center"/>
              <w:rPr>
                <w:rFonts w:ascii="Times New Roman" w:hAnsi="Times New Roman" w:cs="Times New Roman"/>
                <w:b/>
                <w:bCs/>
                <w:color w:val="000000" w:themeColor="text1"/>
              </w:rPr>
            </w:pPr>
          </w:p>
          <w:p w14:paraId="0FA4BED9" w14:textId="2041B773" w:rsidR="00624510" w:rsidRPr="00376B45" w:rsidRDefault="00624510" w:rsidP="00376B45">
            <w:pPr>
              <w:spacing w:line="276" w:lineRule="auto"/>
              <w:jc w:val="center"/>
              <w:rPr>
                <w:rFonts w:ascii="Times New Roman" w:hAnsi="Times New Roman" w:cs="Times New Roman"/>
                <w:b/>
                <w:bCs/>
                <w:color w:val="000000" w:themeColor="text1"/>
              </w:rPr>
            </w:pPr>
            <w:r w:rsidRPr="00376B45">
              <w:rPr>
                <w:rFonts w:ascii="Times New Roman" w:hAnsi="Times New Roman" w:cs="Times New Roman"/>
                <w:b/>
                <w:bCs/>
                <w:color w:val="000000" w:themeColor="text1"/>
              </w:rPr>
              <w:t xml:space="preserve">F2. </w:t>
            </w:r>
            <w:r w:rsidR="008A7328" w:rsidRPr="00376B45">
              <w:rPr>
                <w:rFonts w:ascii="Times New Roman" w:hAnsi="Times New Roman" w:cs="Times New Roman"/>
                <w:b/>
                <w:bCs/>
                <w:color w:val="000000" w:themeColor="text1"/>
              </w:rPr>
              <w:t>Understanding Potential Members' Interests and Identifying Unmet Needs</w:t>
            </w:r>
          </w:p>
          <w:p w14:paraId="3E3A5217" w14:textId="77777777" w:rsidR="00624510" w:rsidRPr="00376B45" w:rsidRDefault="00624510" w:rsidP="00376B45">
            <w:pPr>
              <w:spacing w:line="276" w:lineRule="auto"/>
              <w:jc w:val="center"/>
              <w:rPr>
                <w:rFonts w:ascii="Times New Roman" w:hAnsi="Times New Roman" w:cs="Times New Roman"/>
                <w:b/>
                <w:bCs/>
                <w:color w:val="EE0000"/>
              </w:rPr>
            </w:pPr>
          </w:p>
        </w:tc>
        <w:tc>
          <w:tcPr>
            <w:tcW w:w="8647" w:type="dxa"/>
          </w:tcPr>
          <w:p w14:paraId="5A464A62" w14:textId="77777777" w:rsidR="00123A0B" w:rsidRPr="00376B45" w:rsidRDefault="00123A0B" w:rsidP="00376B45">
            <w:pPr>
              <w:spacing w:line="276" w:lineRule="auto"/>
              <w:rPr>
                <w:rFonts w:ascii="Times New Roman" w:hAnsi="Times New Roman" w:cs="Times New Roman"/>
                <w:color w:val="EE0000"/>
              </w:rPr>
            </w:pPr>
          </w:p>
          <w:p w14:paraId="03CDE0AD" w14:textId="54A5A994" w:rsidR="00624510" w:rsidRPr="00376B45" w:rsidRDefault="00123A0B" w:rsidP="00376B45">
            <w:pPr>
              <w:spacing w:line="276" w:lineRule="auto"/>
              <w:rPr>
                <w:rFonts w:ascii="Times New Roman" w:hAnsi="Times New Roman" w:cs="Times New Roman"/>
                <w:color w:val="000000" w:themeColor="text1"/>
              </w:rPr>
            </w:pPr>
            <w:r w:rsidRPr="00376B45">
              <w:rPr>
                <w:rFonts w:ascii="Times New Roman" w:hAnsi="Times New Roman" w:cs="Times New Roman"/>
                <w:i/>
                <w:iCs/>
                <w:color w:val="000000" w:themeColor="text1"/>
              </w:rPr>
              <w:t>“I don't know if there is, like a spa on campus already, and so if there's not, I think that'd be cool opportunity, just for a country club to meet that unmet need. And just say, hey, yeah, join the faculty Country Club. There's a spa, there's, I don't know, good place to relax, right? There's swimming, there's hot tubs, sports, and I think that could be a lot of fun, like, it'd certainly be a lot of fun if it's a place to go relax and you can socialize, and it's not currently already offered by something that the University already has”</w:t>
            </w:r>
            <w:r w:rsidRPr="00376B45">
              <w:rPr>
                <w:rFonts w:ascii="Times New Roman" w:hAnsi="Times New Roman" w:cs="Times New Roman"/>
                <w:color w:val="000000" w:themeColor="text1"/>
              </w:rPr>
              <w:t xml:space="preserve"> (F4)</w:t>
            </w:r>
          </w:p>
          <w:p w14:paraId="5130A771" w14:textId="77777777" w:rsidR="00624510" w:rsidRPr="00376B45" w:rsidRDefault="00624510" w:rsidP="00376B45">
            <w:pPr>
              <w:spacing w:line="276" w:lineRule="auto"/>
              <w:rPr>
                <w:rFonts w:ascii="Times New Roman" w:hAnsi="Times New Roman" w:cs="Times New Roman"/>
                <w:color w:val="EE0000"/>
              </w:rPr>
            </w:pPr>
          </w:p>
        </w:tc>
      </w:tr>
      <w:tr w:rsidR="00624510" w:rsidRPr="00376B45" w14:paraId="233E2322" w14:textId="77777777" w:rsidTr="00B85FBF">
        <w:tc>
          <w:tcPr>
            <w:tcW w:w="1763" w:type="dxa"/>
            <w:vMerge/>
            <w:shd w:val="clear" w:color="auto" w:fill="BFBFBF" w:themeFill="background1" w:themeFillShade="BF"/>
          </w:tcPr>
          <w:p w14:paraId="249BFE96" w14:textId="77777777" w:rsidR="00624510" w:rsidRPr="00376B45" w:rsidRDefault="00624510" w:rsidP="00376B45">
            <w:pPr>
              <w:spacing w:line="276" w:lineRule="auto"/>
              <w:rPr>
                <w:rFonts w:ascii="Times New Roman" w:hAnsi="Times New Roman" w:cs="Times New Roman"/>
                <w:color w:val="EE0000"/>
              </w:rPr>
            </w:pPr>
          </w:p>
        </w:tc>
        <w:tc>
          <w:tcPr>
            <w:tcW w:w="2550" w:type="dxa"/>
            <w:shd w:val="clear" w:color="auto" w:fill="BFBFBF" w:themeFill="background1" w:themeFillShade="BF"/>
            <w:vAlign w:val="center"/>
          </w:tcPr>
          <w:p w14:paraId="0F8296BD" w14:textId="1F5DA5D6" w:rsidR="00624510" w:rsidRPr="00376B45" w:rsidRDefault="00624510" w:rsidP="00376B45">
            <w:pPr>
              <w:spacing w:line="276" w:lineRule="auto"/>
              <w:jc w:val="center"/>
              <w:rPr>
                <w:rFonts w:ascii="Times New Roman" w:hAnsi="Times New Roman" w:cs="Times New Roman"/>
                <w:b/>
                <w:bCs/>
                <w:color w:val="000000" w:themeColor="text1"/>
              </w:rPr>
            </w:pPr>
            <w:r w:rsidRPr="00376B45">
              <w:rPr>
                <w:rFonts w:ascii="Times New Roman" w:hAnsi="Times New Roman" w:cs="Times New Roman"/>
                <w:b/>
                <w:bCs/>
                <w:color w:val="000000" w:themeColor="text1"/>
              </w:rPr>
              <w:t xml:space="preserve">F3. </w:t>
            </w:r>
            <w:r w:rsidR="008A7328" w:rsidRPr="00376B45">
              <w:rPr>
                <w:rFonts w:ascii="Times New Roman" w:hAnsi="Times New Roman" w:cs="Times New Roman"/>
                <w:b/>
                <w:bCs/>
                <w:color w:val="000000" w:themeColor="text1"/>
              </w:rPr>
              <w:t>The need for organization</w:t>
            </w:r>
          </w:p>
        </w:tc>
        <w:tc>
          <w:tcPr>
            <w:tcW w:w="8647" w:type="dxa"/>
          </w:tcPr>
          <w:p w14:paraId="47EF250E" w14:textId="77777777" w:rsidR="006A5BD8" w:rsidRPr="00376B45" w:rsidRDefault="006A5BD8" w:rsidP="00376B45">
            <w:pPr>
              <w:spacing w:line="276" w:lineRule="auto"/>
              <w:rPr>
                <w:rFonts w:ascii="Times New Roman" w:hAnsi="Times New Roman" w:cs="Times New Roman"/>
                <w:color w:val="EE0000"/>
              </w:rPr>
            </w:pPr>
          </w:p>
          <w:p w14:paraId="00F59243" w14:textId="77777777" w:rsidR="00624510" w:rsidRPr="00376B45" w:rsidRDefault="006A5BD8" w:rsidP="00376B45">
            <w:pPr>
              <w:spacing w:line="276" w:lineRule="auto"/>
              <w:rPr>
                <w:rFonts w:ascii="Times New Roman" w:hAnsi="Times New Roman" w:cs="Times New Roman"/>
                <w:color w:val="000000" w:themeColor="text1"/>
              </w:rPr>
            </w:pPr>
            <w:r w:rsidRPr="00376B45">
              <w:rPr>
                <w:rFonts w:ascii="Times New Roman" w:hAnsi="Times New Roman" w:cs="Times New Roman"/>
                <w:i/>
                <w:iCs/>
                <w:color w:val="000000" w:themeColor="text1"/>
              </w:rPr>
              <w:t>“</w:t>
            </w:r>
            <w:r w:rsidR="0071003B" w:rsidRPr="00376B45">
              <w:rPr>
                <w:rFonts w:ascii="Times New Roman" w:hAnsi="Times New Roman" w:cs="Times New Roman"/>
                <w:i/>
                <w:iCs/>
                <w:color w:val="000000" w:themeColor="text1"/>
              </w:rPr>
              <w:t>Like</w:t>
            </w:r>
            <w:r w:rsidRPr="00376B45">
              <w:rPr>
                <w:rFonts w:ascii="Times New Roman" w:hAnsi="Times New Roman" w:cs="Times New Roman"/>
                <w:i/>
                <w:iCs/>
                <w:color w:val="000000" w:themeColor="text1"/>
              </w:rPr>
              <w:t xml:space="preserve"> having some sort of agenda beforehand, so that you can share it with the members, would be a good idea”</w:t>
            </w:r>
            <w:r w:rsidRPr="00376B45">
              <w:rPr>
                <w:rFonts w:ascii="Times New Roman" w:hAnsi="Times New Roman" w:cs="Times New Roman"/>
                <w:color w:val="000000" w:themeColor="text1"/>
              </w:rPr>
              <w:t xml:space="preserve"> (F1)</w:t>
            </w:r>
          </w:p>
          <w:p w14:paraId="0A34B631" w14:textId="3A13673E" w:rsidR="0071003B" w:rsidRPr="00376B45" w:rsidRDefault="0071003B" w:rsidP="00376B45">
            <w:pPr>
              <w:spacing w:line="276" w:lineRule="auto"/>
              <w:rPr>
                <w:rFonts w:ascii="Times New Roman" w:hAnsi="Times New Roman" w:cs="Times New Roman"/>
                <w:color w:val="000000" w:themeColor="text1"/>
              </w:rPr>
            </w:pPr>
          </w:p>
        </w:tc>
      </w:tr>
      <w:tr w:rsidR="00883363" w:rsidRPr="00376B45" w14:paraId="2EE85FEF" w14:textId="77777777" w:rsidTr="004E2A38">
        <w:trPr>
          <w:trHeight w:val="1547"/>
        </w:trPr>
        <w:tc>
          <w:tcPr>
            <w:tcW w:w="1763" w:type="dxa"/>
            <w:vMerge w:val="restart"/>
            <w:shd w:val="clear" w:color="auto" w:fill="FFC000"/>
          </w:tcPr>
          <w:p w14:paraId="4ADD37B9" w14:textId="23B063D5" w:rsidR="00883363" w:rsidRPr="00376B45" w:rsidRDefault="00A873F8" w:rsidP="00376B45">
            <w:pPr>
              <w:spacing w:line="276" w:lineRule="auto"/>
              <w:jc w:val="center"/>
              <w:rPr>
                <w:rFonts w:ascii="Times New Roman" w:hAnsi="Times New Roman" w:cs="Times New Roman"/>
                <w:color w:val="EE0000"/>
              </w:rPr>
            </w:pPr>
            <w:r w:rsidRPr="00376B45">
              <w:rPr>
                <w:rFonts w:asciiTheme="majorBidi" w:hAnsiTheme="majorBidi" w:cstheme="majorBidi"/>
                <w:b/>
                <w:bCs/>
                <w:lang w:bidi="fa-IR"/>
              </w:rPr>
              <w:t>6)</w:t>
            </w:r>
            <w:r w:rsidR="00883363" w:rsidRPr="00376B45">
              <w:rPr>
                <w:rFonts w:asciiTheme="majorBidi" w:hAnsiTheme="majorBidi" w:cstheme="majorBidi"/>
                <w:b/>
                <w:bCs/>
                <w:lang w:bidi="fa-IR"/>
              </w:rPr>
              <w:t>Which Business Model could work?</w:t>
            </w:r>
          </w:p>
        </w:tc>
        <w:tc>
          <w:tcPr>
            <w:tcW w:w="2550" w:type="dxa"/>
            <w:shd w:val="clear" w:color="auto" w:fill="FFC000"/>
            <w:vAlign w:val="center"/>
          </w:tcPr>
          <w:p w14:paraId="23AFA43A" w14:textId="47D8A7C3" w:rsidR="00883363" w:rsidRPr="00376B45" w:rsidRDefault="00883363" w:rsidP="00376B45">
            <w:pPr>
              <w:spacing w:line="276" w:lineRule="auto"/>
              <w:jc w:val="center"/>
              <w:rPr>
                <w:rFonts w:ascii="Times New Roman" w:hAnsi="Times New Roman" w:cs="Times New Roman"/>
                <w:b/>
                <w:bCs/>
                <w:color w:val="000000" w:themeColor="text1"/>
              </w:rPr>
            </w:pPr>
            <w:r w:rsidRPr="00376B45">
              <w:rPr>
                <w:rFonts w:ascii="Times New Roman" w:hAnsi="Times New Roman" w:cs="Times New Roman"/>
                <w:b/>
                <w:bCs/>
                <w:color w:val="000000" w:themeColor="text1"/>
              </w:rPr>
              <w:t>F1. Rotating Venues</w:t>
            </w:r>
          </w:p>
        </w:tc>
        <w:tc>
          <w:tcPr>
            <w:tcW w:w="8647" w:type="dxa"/>
          </w:tcPr>
          <w:p w14:paraId="243C0DC1" w14:textId="6BE92C7E" w:rsidR="00883363" w:rsidRPr="00376B45" w:rsidRDefault="00376B45" w:rsidP="00376B45">
            <w:pPr>
              <w:spacing w:line="276" w:lineRule="auto"/>
              <w:rPr>
                <w:rFonts w:ascii="Times New Roman" w:hAnsi="Times New Roman" w:cs="Times New Roman"/>
                <w:color w:val="000000" w:themeColor="text1"/>
              </w:rPr>
            </w:pPr>
            <w:r w:rsidRPr="00376B45">
              <w:rPr>
                <w:rFonts w:ascii="Times New Roman" w:hAnsi="Times New Roman" w:cs="Times New Roman"/>
                <w:i/>
                <w:iCs/>
                <w:color w:val="000000" w:themeColor="text1"/>
              </w:rPr>
              <w:t>“That's a cool idea to be like, 'Hey, come this Friday, and we're going to have this space at the university club where you can get some food and drinks. But next Thursday, we'll be at this hotel with a hot tub and pickleball or something, and the following week, we'll be at a park with volleyball and more activities. That's a cool idea!”</w:t>
            </w:r>
            <w:r w:rsidRPr="00376B45">
              <w:rPr>
                <w:rFonts w:ascii="Times New Roman" w:hAnsi="Times New Roman" w:cs="Times New Roman"/>
                <w:color w:val="000000" w:themeColor="text1"/>
              </w:rPr>
              <w:t xml:space="preserve"> (F4).</w:t>
            </w:r>
          </w:p>
        </w:tc>
      </w:tr>
      <w:tr w:rsidR="00883363" w:rsidRPr="00F5460E" w14:paraId="320FDD8F" w14:textId="77777777" w:rsidTr="004E2A38">
        <w:trPr>
          <w:trHeight w:val="1547"/>
        </w:trPr>
        <w:tc>
          <w:tcPr>
            <w:tcW w:w="1763" w:type="dxa"/>
            <w:vMerge/>
            <w:shd w:val="clear" w:color="auto" w:fill="FFC000"/>
          </w:tcPr>
          <w:p w14:paraId="18E10A1A" w14:textId="77777777" w:rsidR="00883363" w:rsidRPr="00376B45" w:rsidRDefault="00883363" w:rsidP="00376B45">
            <w:pPr>
              <w:spacing w:line="276" w:lineRule="auto"/>
              <w:rPr>
                <w:rFonts w:asciiTheme="majorBidi" w:hAnsiTheme="majorBidi" w:cstheme="majorBidi"/>
                <w:b/>
                <w:bCs/>
                <w:lang w:bidi="fa-IR"/>
              </w:rPr>
            </w:pPr>
          </w:p>
        </w:tc>
        <w:tc>
          <w:tcPr>
            <w:tcW w:w="2550" w:type="dxa"/>
            <w:shd w:val="clear" w:color="auto" w:fill="FFC000"/>
            <w:vAlign w:val="center"/>
          </w:tcPr>
          <w:p w14:paraId="0C4D4FE8" w14:textId="762525C6" w:rsidR="00883363" w:rsidRPr="00376B45" w:rsidRDefault="00883363" w:rsidP="00376B45">
            <w:pPr>
              <w:spacing w:line="276" w:lineRule="auto"/>
              <w:jc w:val="center"/>
              <w:rPr>
                <w:rFonts w:ascii="Times New Roman" w:hAnsi="Times New Roman" w:cs="Times New Roman"/>
                <w:b/>
                <w:bCs/>
                <w:color w:val="000000" w:themeColor="text1"/>
              </w:rPr>
            </w:pPr>
            <w:r w:rsidRPr="00376B45">
              <w:rPr>
                <w:rFonts w:ascii="Times New Roman" w:hAnsi="Times New Roman" w:cs="Times New Roman"/>
                <w:b/>
                <w:bCs/>
                <w:color w:val="000000" w:themeColor="text1"/>
              </w:rPr>
              <w:t>F2. Low-Cost, High-Volume Business Model</w:t>
            </w:r>
          </w:p>
        </w:tc>
        <w:tc>
          <w:tcPr>
            <w:tcW w:w="8647" w:type="dxa"/>
          </w:tcPr>
          <w:p w14:paraId="0CFF1D33" w14:textId="55B67F1B" w:rsidR="00883363" w:rsidRPr="00376B45" w:rsidRDefault="00376B45" w:rsidP="00376B45">
            <w:pPr>
              <w:spacing w:line="276" w:lineRule="auto"/>
              <w:rPr>
                <w:rFonts w:ascii="Times New Roman" w:hAnsi="Times New Roman" w:cs="Times New Roman"/>
                <w:color w:val="000000" w:themeColor="text1"/>
              </w:rPr>
            </w:pPr>
            <w:r w:rsidRPr="00376B45">
              <w:rPr>
                <w:rFonts w:ascii="Times New Roman" w:hAnsi="Times New Roman" w:cs="Times New Roman"/>
                <w:i/>
                <w:iCs/>
                <w:color w:val="000000" w:themeColor="text1"/>
              </w:rPr>
              <w:t>“W</w:t>
            </w:r>
            <w:r w:rsidRPr="00376B45">
              <w:rPr>
                <w:rFonts w:ascii="Times New Roman" w:hAnsi="Times New Roman" w:cs="Times New Roman"/>
                <w:i/>
                <w:iCs/>
                <w:color w:val="000000" w:themeColor="text1"/>
              </w:rPr>
              <w:t xml:space="preserve">ell. So again, this is me trying to think about the idea you're proposing here, which sounds like it's an affordable Country Club, right? Yeah, that's available to faculty. </w:t>
            </w:r>
            <w:r w:rsidRPr="00376B45">
              <w:rPr>
                <w:rFonts w:ascii="Times New Roman" w:hAnsi="Times New Roman" w:cs="Times New Roman"/>
                <w:i/>
                <w:iCs/>
                <w:color w:val="000000" w:themeColor="text1"/>
              </w:rPr>
              <w:t>So,</w:t>
            </w:r>
            <w:r w:rsidRPr="00376B45">
              <w:rPr>
                <w:rFonts w:ascii="Times New Roman" w:hAnsi="Times New Roman" w:cs="Times New Roman"/>
                <w:i/>
                <w:iCs/>
                <w:color w:val="000000" w:themeColor="text1"/>
              </w:rPr>
              <w:t xml:space="preserve"> I'm just thinking of business models that I'm familiar with, right? </w:t>
            </w:r>
            <w:r w:rsidRPr="00376B45">
              <w:rPr>
                <w:rFonts w:ascii="Times New Roman" w:hAnsi="Times New Roman" w:cs="Times New Roman"/>
                <w:i/>
                <w:iCs/>
                <w:color w:val="000000" w:themeColor="text1"/>
              </w:rPr>
              <w:t>So,</w:t>
            </w:r>
            <w:r w:rsidRPr="00376B45">
              <w:rPr>
                <w:rFonts w:ascii="Times New Roman" w:hAnsi="Times New Roman" w:cs="Times New Roman"/>
                <w:i/>
                <w:iCs/>
                <w:color w:val="000000" w:themeColor="text1"/>
              </w:rPr>
              <w:t xml:space="preserve"> there's, things like streaming services</w:t>
            </w:r>
            <w:r w:rsidRPr="00376B45">
              <w:rPr>
                <w:rFonts w:ascii="Times New Roman" w:hAnsi="Times New Roman" w:cs="Times New Roman"/>
                <w:i/>
                <w:iCs/>
                <w:color w:val="000000" w:themeColor="text1"/>
              </w:rPr>
              <w:t>.</w:t>
            </w:r>
            <w:r w:rsidRPr="00376B45">
              <w:rPr>
                <w:rFonts w:ascii="Times New Roman" w:hAnsi="Times New Roman" w:cs="Times New Roman"/>
                <w:i/>
                <w:iCs/>
                <w:color w:val="000000" w:themeColor="text1"/>
              </w:rPr>
              <w:t xml:space="preserve"> There's a lot of services, a lot of businesses out there that exist with this model of low cost but high volume of customers</w:t>
            </w:r>
            <w:r w:rsidRPr="00376B45">
              <w:rPr>
                <w:rFonts w:ascii="Times New Roman" w:hAnsi="Times New Roman" w:cs="Times New Roman"/>
                <w:i/>
                <w:iCs/>
                <w:color w:val="000000" w:themeColor="text1"/>
              </w:rPr>
              <w:t>.</w:t>
            </w:r>
            <w:r w:rsidRPr="00376B45">
              <w:rPr>
                <w:rFonts w:ascii="Times New Roman" w:hAnsi="Times New Roman" w:cs="Times New Roman"/>
                <w:i/>
                <w:iCs/>
                <w:color w:val="000000" w:themeColor="text1"/>
              </w:rPr>
              <w:t xml:space="preserve"> </w:t>
            </w:r>
            <w:r w:rsidRPr="00376B45">
              <w:rPr>
                <w:rFonts w:ascii="Times New Roman" w:hAnsi="Times New Roman" w:cs="Times New Roman"/>
                <w:i/>
                <w:iCs/>
                <w:color w:val="000000" w:themeColor="text1"/>
              </w:rPr>
              <w:t>So,</w:t>
            </w:r>
            <w:r w:rsidRPr="00376B45">
              <w:rPr>
                <w:rFonts w:ascii="Times New Roman" w:hAnsi="Times New Roman" w:cs="Times New Roman"/>
                <w:i/>
                <w:iCs/>
                <w:color w:val="000000" w:themeColor="text1"/>
              </w:rPr>
              <w:t xml:space="preserve"> if it was a very </w:t>
            </w:r>
            <w:r w:rsidRPr="00376B45">
              <w:rPr>
                <w:rFonts w:ascii="Times New Roman" w:hAnsi="Times New Roman" w:cs="Times New Roman"/>
                <w:i/>
                <w:iCs/>
                <w:color w:val="000000" w:themeColor="text1"/>
              </w:rPr>
              <w:t>low-cost</w:t>
            </w:r>
            <w:r w:rsidRPr="00376B45">
              <w:rPr>
                <w:rFonts w:ascii="Times New Roman" w:hAnsi="Times New Roman" w:cs="Times New Roman"/>
                <w:i/>
                <w:iCs/>
                <w:color w:val="000000" w:themeColor="text1"/>
              </w:rPr>
              <w:t xml:space="preserve"> thing, it sounds like from a business perspective, it probably would need to be a large volume of club members to be able to sustain itself. And so again, that might get tricky</w:t>
            </w:r>
            <w:r w:rsidRPr="00376B45">
              <w:rPr>
                <w:rFonts w:ascii="Times New Roman" w:hAnsi="Times New Roman" w:cs="Times New Roman"/>
                <w:i/>
                <w:iCs/>
                <w:color w:val="000000" w:themeColor="text1"/>
              </w:rPr>
              <w:t>.</w:t>
            </w:r>
            <w:r w:rsidRPr="00376B45">
              <w:rPr>
                <w:rFonts w:ascii="Times New Roman" w:hAnsi="Times New Roman" w:cs="Times New Roman"/>
                <w:i/>
                <w:iCs/>
                <w:color w:val="000000" w:themeColor="text1"/>
              </w:rPr>
              <w:t xml:space="preserve"> Because it's like, well, you need a big space for these lots of members to get together and do these activities</w:t>
            </w:r>
            <w:r w:rsidRPr="00376B45">
              <w:rPr>
                <w:rFonts w:ascii="Times New Roman" w:hAnsi="Times New Roman" w:cs="Times New Roman"/>
                <w:i/>
                <w:iCs/>
                <w:color w:val="000000" w:themeColor="text1"/>
              </w:rPr>
              <w:t>.</w:t>
            </w:r>
            <w:r w:rsidRPr="00376B45">
              <w:rPr>
                <w:rFonts w:ascii="Times New Roman" w:hAnsi="Times New Roman" w:cs="Times New Roman"/>
                <w:i/>
                <w:iCs/>
                <w:color w:val="000000" w:themeColor="text1"/>
              </w:rPr>
              <w:t xml:space="preserve"> Do you have that space? Can the low cost get you that space? I mean, that's that to me, does seem like a question, but, I mean, that certainly exists, right? Like, what's an example out there? I don't know, like Disney plus Hulu, or, you know, it's like these streaming services, you can pay a lower cost, but they need a large volume of people?</w:t>
            </w:r>
            <w:r w:rsidRPr="00376B45">
              <w:rPr>
                <w:rFonts w:ascii="Times New Roman" w:hAnsi="Times New Roman" w:cs="Times New Roman"/>
                <w:i/>
                <w:iCs/>
                <w:color w:val="000000" w:themeColor="text1"/>
              </w:rPr>
              <w:t>”</w:t>
            </w:r>
            <w:r w:rsidRPr="00376B45">
              <w:rPr>
                <w:rFonts w:ascii="Times New Roman" w:hAnsi="Times New Roman" w:cs="Times New Roman"/>
                <w:i/>
                <w:iCs/>
                <w:color w:val="000000" w:themeColor="text1"/>
              </w:rPr>
              <w:t xml:space="preserve"> (</w:t>
            </w:r>
            <w:r w:rsidRPr="00376B45">
              <w:rPr>
                <w:rFonts w:ascii="Times New Roman" w:hAnsi="Times New Roman" w:cs="Times New Roman"/>
                <w:i/>
                <w:iCs/>
                <w:color w:val="000000" w:themeColor="text1"/>
              </w:rPr>
              <w:t>F4</w:t>
            </w:r>
            <w:r w:rsidRPr="00376B45">
              <w:rPr>
                <w:rFonts w:ascii="Times New Roman" w:hAnsi="Times New Roman" w:cs="Times New Roman"/>
                <w:i/>
                <w:iCs/>
                <w:color w:val="000000" w:themeColor="text1"/>
              </w:rPr>
              <w:t>)</w:t>
            </w:r>
          </w:p>
        </w:tc>
      </w:tr>
    </w:tbl>
    <w:p w14:paraId="20C1BDD3" w14:textId="77777777" w:rsidR="00624510" w:rsidRDefault="00624510" w:rsidP="00376B45">
      <w:pPr>
        <w:spacing w:line="276" w:lineRule="auto"/>
      </w:pPr>
    </w:p>
    <w:sectPr w:rsidR="00624510" w:rsidSect="00624510">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510"/>
    <w:rsid w:val="00026F69"/>
    <w:rsid w:val="00037378"/>
    <w:rsid w:val="001047C8"/>
    <w:rsid w:val="00123A0B"/>
    <w:rsid w:val="002C71EB"/>
    <w:rsid w:val="00376B45"/>
    <w:rsid w:val="00397E0E"/>
    <w:rsid w:val="00472CF5"/>
    <w:rsid w:val="004E2A38"/>
    <w:rsid w:val="005263D2"/>
    <w:rsid w:val="005345FC"/>
    <w:rsid w:val="00585C9E"/>
    <w:rsid w:val="005D0D66"/>
    <w:rsid w:val="00624510"/>
    <w:rsid w:val="00632A6E"/>
    <w:rsid w:val="00660A32"/>
    <w:rsid w:val="006A5BD8"/>
    <w:rsid w:val="0071003B"/>
    <w:rsid w:val="00883363"/>
    <w:rsid w:val="008A2C63"/>
    <w:rsid w:val="008A7328"/>
    <w:rsid w:val="008E54A1"/>
    <w:rsid w:val="00934809"/>
    <w:rsid w:val="00953B83"/>
    <w:rsid w:val="00966ADB"/>
    <w:rsid w:val="00974FC3"/>
    <w:rsid w:val="009B2190"/>
    <w:rsid w:val="009F5A73"/>
    <w:rsid w:val="00A665A4"/>
    <w:rsid w:val="00A873F8"/>
    <w:rsid w:val="00C669E2"/>
    <w:rsid w:val="00CB6F06"/>
    <w:rsid w:val="00D44E24"/>
    <w:rsid w:val="00F2616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6B585771"/>
  <w15:chartTrackingRefBased/>
  <w15:docId w15:val="{2E20C89C-AD93-FC40-A2C6-B3E383EA3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510"/>
    <w:pPr>
      <w:spacing w:line="259" w:lineRule="auto"/>
    </w:pPr>
    <w:rPr>
      <w:rFonts w:eastAsiaTheme="minorEastAsia"/>
      <w:kern w:val="0"/>
      <w:sz w:val="22"/>
      <w:szCs w:val="22"/>
      <w:lang w:eastAsia="zh-CN"/>
      <w14:ligatures w14:val="none"/>
    </w:rPr>
  </w:style>
  <w:style w:type="paragraph" w:styleId="Heading1">
    <w:name w:val="heading 1"/>
    <w:basedOn w:val="Normal"/>
    <w:next w:val="Normal"/>
    <w:link w:val="Heading1Char"/>
    <w:uiPriority w:val="9"/>
    <w:qFormat/>
    <w:rsid w:val="0062451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62451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624510"/>
    <w:pPr>
      <w:keepNext/>
      <w:keepLines/>
      <w:spacing w:before="160" w:after="80" w:line="278"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624510"/>
    <w:pPr>
      <w:keepNext/>
      <w:keepLines/>
      <w:spacing w:before="80" w:after="40" w:line="278" w:lineRule="auto"/>
      <w:outlineLvl w:val="3"/>
    </w:pPr>
    <w:rPr>
      <w:rFonts w:eastAsiaTheme="majorEastAsia" w:cstheme="majorBidi"/>
      <w:i/>
      <w:iCs/>
      <w:color w:val="0F4761" w:themeColor="accent1" w:themeShade="BF"/>
      <w:kern w:val="2"/>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624510"/>
    <w:pPr>
      <w:keepNext/>
      <w:keepLines/>
      <w:spacing w:before="80" w:after="40" w:line="278" w:lineRule="auto"/>
      <w:outlineLvl w:val="4"/>
    </w:pPr>
    <w:rPr>
      <w:rFonts w:eastAsiaTheme="majorEastAsia" w:cstheme="majorBidi"/>
      <w:color w:val="0F4761"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624510"/>
    <w:pPr>
      <w:keepNext/>
      <w:keepLines/>
      <w:spacing w:before="40" w:after="0" w:line="278" w:lineRule="auto"/>
      <w:outlineLvl w:val="5"/>
    </w:pPr>
    <w:rPr>
      <w:rFonts w:eastAsiaTheme="majorEastAsia"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624510"/>
    <w:pPr>
      <w:keepNext/>
      <w:keepLines/>
      <w:spacing w:before="40" w:after="0" w:line="278" w:lineRule="auto"/>
      <w:outlineLvl w:val="6"/>
    </w:pPr>
    <w:rPr>
      <w:rFonts w:eastAsiaTheme="majorEastAsia"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624510"/>
    <w:pPr>
      <w:keepNext/>
      <w:keepLines/>
      <w:spacing w:after="0" w:line="278" w:lineRule="auto"/>
      <w:outlineLvl w:val="7"/>
    </w:pPr>
    <w:rPr>
      <w:rFonts w:eastAsiaTheme="majorEastAsia"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624510"/>
    <w:pPr>
      <w:keepNext/>
      <w:keepLines/>
      <w:spacing w:after="0" w:line="278" w:lineRule="auto"/>
      <w:outlineLvl w:val="8"/>
    </w:pPr>
    <w:rPr>
      <w:rFonts w:eastAsiaTheme="majorEastAsia"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45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45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45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45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45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45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45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45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4510"/>
    <w:rPr>
      <w:rFonts w:eastAsiaTheme="majorEastAsia" w:cstheme="majorBidi"/>
      <w:color w:val="272727" w:themeColor="text1" w:themeTint="D8"/>
    </w:rPr>
  </w:style>
  <w:style w:type="paragraph" w:styleId="Title">
    <w:name w:val="Title"/>
    <w:basedOn w:val="Normal"/>
    <w:next w:val="Normal"/>
    <w:link w:val="TitleChar"/>
    <w:uiPriority w:val="10"/>
    <w:qFormat/>
    <w:rsid w:val="00624510"/>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6245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4510"/>
    <w:pPr>
      <w:numPr>
        <w:ilvl w:val="1"/>
      </w:numPr>
      <w:spacing w:line="278"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6245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4510"/>
    <w:pPr>
      <w:spacing w:before="160" w:line="278" w:lineRule="auto"/>
      <w:jc w:val="center"/>
    </w:pPr>
    <w:rPr>
      <w:rFonts w:eastAsiaTheme="minorHAns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624510"/>
    <w:rPr>
      <w:i/>
      <w:iCs/>
      <w:color w:val="404040" w:themeColor="text1" w:themeTint="BF"/>
    </w:rPr>
  </w:style>
  <w:style w:type="paragraph" w:styleId="ListParagraph">
    <w:name w:val="List Paragraph"/>
    <w:basedOn w:val="Normal"/>
    <w:uiPriority w:val="34"/>
    <w:qFormat/>
    <w:rsid w:val="00624510"/>
    <w:pPr>
      <w:spacing w:line="278" w:lineRule="auto"/>
      <w:ind w:left="720"/>
      <w:contextualSpacing/>
    </w:pPr>
    <w:rPr>
      <w:rFonts w:eastAsiaTheme="minorHAnsi"/>
      <w:kern w:val="2"/>
      <w:sz w:val="24"/>
      <w:szCs w:val="24"/>
      <w:lang w:eastAsia="en-US"/>
      <w14:ligatures w14:val="standardContextual"/>
    </w:rPr>
  </w:style>
  <w:style w:type="character" w:styleId="IntenseEmphasis">
    <w:name w:val="Intense Emphasis"/>
    <w:basedOn w:val="DefaultParagraphFont"/>
    <w:uiPriority w:val="21"/>
    <w:qFormat/>
    <w:rsid w:val="00624510"/>
    <w:rPr>
      <w:i/>
      <w:iCs/>
      <w:color w:val="0F4761" w:themeColor="accent1" w:themeShade="BF"/>
    </w:rPr>
  </w:style>
  <w:style w:type="paragraph" w:styleId="IntenseQuote">
    <w:name w:val="Intense Quote"/>
    <w:basedOn w:val="Normal"/>
    <w:next w:val="Normal"/>
    <w:link w:val="IntenseQuoteChar"/>
    <w:uiPriority w:val="30"/>
    <w:qFormat/>
    <w:rsid w:val="0062451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624510"/>
    <w:rPr>
      <w:i/>
      <w:iCs/>
      <w:color w:val="0F4761" w:themeColor="accent1" w:themeShade="BF"/>
    </w:rPr>
  </w:style>
  <w:style w:type="character" w:styleId="IntenseReference">
    <w:name w:val="Intense Reference"/>
    <w:basedOn w:val="DefaultParagraphFont"/>
    <w:uiPriority w:val="32"/>
    <w:qFormat/>
    <w:rsid w:val="00624510"/>
    <w:rPr>
      <w:b/>
      <w:bCs/>
      <w:smallCaps/>
      <w:color w:val="0F4761" w:themeColor="accent1" w:themeShade="BF"/>
      <w:spacing w:val="5"/>
    </w:rPr>
  </w:style>
  <w:style w:type="table" w:styleId="TableGrid">
    <w:name w:val="Table Grid"/>
    <w:basedOn w:val="TableNormal"/>
    <w:uiPriority w:val="39"/>
    <w:rsid w:val="0062451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A7328"/>
    <w:pPr>
      <w:spacing w:before="100" w:beforeAutospacing="1" w:after="100" w:afterAutospacing="1" w:line="240" w:lineRule="auto"/>
    </w:pPr>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78</TotalTime>
  <Pages>6</Pages>
  <Words>1762</Words>
  <Characters>10044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Bordbar, Younes</dc:creator>
  <cp:keywords/>
  <dc:description/>
  <cp:lastModifiedBy>Bordbar, Younes</cp:lastModifiedBy>
  <cp:revision>21</cp:revision>
  <dcterms:created xsi:type="dcterms:W3CDTF">2025-10-19T17:25:00Z</dcterms:created>
  <dcterms:modified xsi:type="dcterms:W3CDTF">2025-10-20T00:10:00Z</dcterms:modified>
</cp:coreProperties>
</file>