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536" w:rsidRPr="002A3576" w:rsidRDefault="007C7536" w:rsidP="007C7536">
      <w:pPr>
        <w:jc w:val="both"/>
        <w:rPr>
          <w:rFonts w:ascii="Times New Roman" w:hAnsi="Times New Roman" w:cs="Times New Roman"/>
          <w:b/>
          <w:sz w:val="24"/>
        </w:rPr>
      </w:pPr>
      <w:r w:rsidRPr="00573762">
        <w:rPr>
          <w:rFonts w:ascii="Times New Roman" w:hAnsi="Times New Roman" w:cs="Times New Roman"/>
          <w:b/>
          <w:sz w:val="24"/>
          <w:highlight w:val="lightGray"/>
        </w:rPr>
        <w:t xml:space="preserve">Appendix I:  </w:t>
      </w:r>
      <w:r w:rsidRPr="00573762">
        <w:rPr>
          <w:rFonts w:ascii="Times New Roman" w:hAnsi="Times New Roman" w:cs="Times New Roman"/>
          <w:sz w:val="24"/>
          <w:highlight w:val="lightGray"/>
        </w:rPr>
        <w:t>Constructs and items from the research 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8"/>
        <w:gridCol w:w="7904"/>
      </w:tblGrid>
      <w:tr w:rsidR="007C7536" w:rsidRPr="002A3576" w:rsidTr="00A2220F">
        <w:tc>
          <w:tcPr>
            <w:tcW w:w="1341" w:type="dxa"/>
            <w:vAlign w:val="center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Variable’s Symbol</w:t>
            </w:r>
          </w:p>
        </w:tc>
        <w:tc>
          <w:tcPr>
            <w:tcW w:w="8235" w:type="dxa"/>
            <w:vAlign w:val="center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Factor Description and Source References</w:t>
            </w:r>
          </w:p>
        </w:tc>
      </w:tr>
      <w:tr w:rsidR="007C7536" w:rsidRPr="002A3576" w:rsidTr="00A2220F">
        <w:tc>
          <w:tcPr>
            <w:tcW w:w="1341" w:type="dxa"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Factor Label : T0  (Perceived Usefulness)  </w:t>
            </w:r>
          </w:p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hAnsi="Times New Roman" w:cs="Times New Roman"/>
                <w:sz w:val="24"/>
              </w:rPr>
              <w:t xml:space="preserve">Ismael et al., 2021; Porter &amp; </w:t>
            </w:r>
            <w:proofErr w:type="spellStart"/>
            <w:r w:rsidRPr="002A3576">
              <w:rPr>
                <w:rFonts w:ascii="Times New Roman" w:hAnsi="Times New Roman" w:cs="Times New Roman"/>
                <w:sz w:val="24"/>
              </w:rPr>
              <w:t>Donthu</w:t>
            </w:r>
            <w:proofErr w:type="spellEnd"/>
            <w:r w:rsidRPr="002A3576">
              <w:rPr>
                <w:rFonts w:ascii="Times New Roman" w:hAnsi="Times New Roman" w:cs="Times New Roman"/>
                <w:sz w:val="24"/>
              </w:rPr>
              <w:t>, 2006; Lin et al.,  2020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T01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Digital financial services or products meet my needs and expectations at daily life.</w:t>
            </w:r>
          </w:p>
        </w:tc>
      </w:tr>
      <w:tr w:rsidR="007C7536" w:rsidRPr="002A3576" w:rsidTr="00A2220F">
        <w:trPr>
          <w:trHeight w:val="170"/>
        </w:trPr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T02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Using the DFS, it would make easier to do my tasks associated with financial transactions.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T03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Through digital financial services it would help me complete tasks faster and cost effective. 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T04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By using this DFS system would improve my financial activities and decision making.</w:t>
            </w:r>
          </w:p>
        </w:tc>
      </w:tr>
      <w:tr w:rsidR="007C7536" w:rsidRPr="002A3576" w:rsidTr="00A2220F">
        <w:tc>
          <w:tcPr>
            <w:tcW w:w="1341" w:type="dxa"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Factor Label: B0 (Perceived Ease of Use)</w:t>
            </w:r>
          </w:p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proofErr w:type="spellStart"/>
            <w:r w:rsidRPr="002A3576">
              <w:rPr>
                <w:rFonts w:ascii="Times New Roman" w:hAnsi="Times New Roman" w:cs="Times New Roman"/>
                <w:sz w:val="24"/>
              </w:rPr>
              <w:t>Owoeye</w:t>
            </w:r>
            <w:proofErr w:type="spellEnd"/>
            <w:r w:rsidRPr="002A3576">
              <w:rPr>
                <w:rFonts w:ascii="Times New Roman" w:hAnsi="Times New Roman" w:cs="Times New Roman"/>
                <w:sz w:val="24"/>
              </w:rPr>
              <w:t>, 2023; Pertiwi et al., 2020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B01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I would save time by using digital financial services system.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B02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I feel comfortable of using digital financial services by 24/7.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B03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I can do quick transactions and payment activities through DFS and also provide tracking facility services. 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B04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Using digital financial services to provide more superior outcome than traditional financial services.</w:t>
            </w:r>
          </w:p>
        </w:tc>
      </w:tr>
      <w:tr w:rsidR="007C7536" w:rsidRPr="002A3576" w:rsidTr="00A2220F">
        <w:tc>
          <w:tcPr>
            <w:tcW w:w="1341" w:type="dxa"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Factor Label : S0 (External Factors)</w:t>
            </w:r>
          </w:p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hAnsi="Times New Roman" w:cs="Times New Roman"/>
                <w:sz w:val="24"/>
              </w:rPr>
              <w:t xml:space="preserve">Rahman &amp; Rahman, 2023; </w:t>
            </w:r>
            <w:proofErr w:type="spellStart"/>
            <w:r w:rsidRPr="002A3576">
              <w:rPr>
                <w:rFonts w:ascii="Times New Roman" w:hAnsi="Times New Roman" w:cs="Times New Roman"/>
                <w:sz w:val="24"/>
              </w:rPr>
              <w:t>Karjaluoto</w:t>
            </w:r>
            <w:proofErr w:type="spellEnd"/>
            <w:r w:rsidRPr="002A3576">
              <w:rPr>
                <w:rFonts w:ascii="Times New Roman" w:hAnsi="Times New Roman" w:cs="Times New Roman"/>
                <w:sz w:val="24"/>
              </w:rPr>
              <w:t xml:space="preserve"> et al., 2019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S01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My nearby people e.g. (family and friends) encourage me to use DFS. 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S02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Social influences including media and digital platforms are encouraging people to use DFS.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S03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I believe social media have the power to impact the behavior of a particular person.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S04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Most of the people in my close surroundings use digital financial services. 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Factor Label :</w:t>
            </w:r>
            <w:r w:rsidRPr="002A357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0"/>
              </w:rPr>
              <w:t xml:space="preserve"> A0 ( Actual Use)</w:t>
            </w:r>
          </w:p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proofErr w:type="spellStart"/>
            <w:r w:rsidRPr="002A3576">
              <w:rPr>
                <w:rFonts w:ascii="Times New Roman" w:hAnsi="Times New Roman" w:cs="Times New Roman"/>
                <w:sz w:val="24"/>
              </w:rPr>
              <w:t>Anane</w:t>
            </w:r>
            <w:proofErr w:type="spellEnd"/>
            <w:r w:rsidRPr="002A3576">
              <w:rPr>
                <w:rFonts w:ascii="Times New Roman" w:hAnsi="Times New Roman" w:cs="Times New Roman"/>
                <w:sz w:val="24"/>
              </w:rPr>
              <w:t xml:space="preserve"> &amp; </w:t>
            </w:r>
            <w:proofErr w:type="spellStart"/>
            <w:r w:rsidRPr="002A3576">
              <w:rPr>
                <w:rFonts w:ascii="Times New Roman" w:hAnsi="Times New Roman" w:cs="Times New Roman"/>
                <w:sz w:val="24"/>
              </w:rPr>
              <w:t>Nie</w:t>
            </w:r>
            <w:proofErr w:type="spellEnd"/>
            <w:r w:rsidRPr="002A3576">
              <w:rPr>
                <w:rFonts w:ascii="Times New Roman" w:hAnsi="Times New Roman" w:cs="Times New Roman"/>
                <w:sz w:val="24"/>
              </w:rPr>
              <w:t xml:space="preserve">, 2022; Lin et al.,  2020 </w:t>
            </w:r>
          </w:p>
        </w:tc>
      </w:tr>
      <w:tr w:rsidR="007C7536" w:rsidRPr="002A3576" w:rsidTr="00A2220F">
        <w:trPr>
          <w:trHeight w:val="72"/>
        </w:trPr>
        <w:tc>
          <w:tcPr>
            <w:tcW w:w="1341" w:type="dxa"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A01</w:t>
            </w:r>
          </w:p>
        </w:tc>
        <w:tc>
          <w:tcPr>
            <w:tcW w:w="8235" w:type="dxa"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Overall, I am satisfied with using the DFS system over traditional system.</w:t>
            </w:r>
          </w:p>
        </w:tc>
      </w:tr>
      <w:tr w:rsidR="007C7536" w:rsidRPr="002A3576" w:rsidTr="00A2220F">
        <w:tc>
          <w:tcPr>
            <w:tcW w:w="1341" w:type="dxa"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A02</w:t>
            </w:r>
          </w:p>
        </w:tc>
        <w:tc>
          <w:tcPr>
            <w:tcW w:w="8235" w:type="dxa"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0"/>
              </w:rPr>
              <w:t>I intend to adopt more digital financial services in the near future.</w:t>
            </w:r>
          </w:p>
        </w:tc>
      </w:tr>
      <w:tr w:rsidR="007C7536" w:rsidRPr="002A3576" w:rsidTr="00A2220F">
        <w:tc>
          <w:tcPr>
            <w:tcW w:w="1341" w:type="dxa"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Factor Label : I0 (User’s Intention)</w:t>
            </w:r>
          </w:p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proofErr w:type="spellStart"/>
            <w:r w:rsidRPr="002A3576">
              <w:rPr>
                <w:rFonts w:ascii="Times New Roman" w:hAnsi="Times New Roman" w:cs="Times New Roman"/>
                <w:sz w:val="24"/>
              </w:rPr>
              <w:t>Sadik</w:t>
            </w:r>
            <w:proofErr w:type="spellEnd"/>
            <w:r w:rsidRPr="002A3576">
              <w:rPr>
                <w:rFonts w:ascii="Times New Roman" w:hAnsi="Times New Roman" w:cs="Times New Roman"/>
                <w:sz w:val="24"/>
              </w:rPr>
              <w:t xml:space="preserve"> &amp; Rahman, 2024; Rahman &amp; Rahman, 2023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0"/>
              </w:rPr>
              <w:t>I01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I will strongly recommend others to use DFS.</w:t>
            </w:r>
          </w:p>
        </w:tc>
      </w:tr>
      <w:tr w:rsidR="007C7536" w:rsidRPr="002A3576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0"/>
              </w:rPr>
              <w:t>I02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sz w:val="24"/>
                <w:szCs w:val="20"/>
              </w:rPr>
              <w:t>I plan to use this system regularly</w:t>
            </w:r>
            <w:r w:rsidRPr="002A35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0"/>
              </w:rPr>
              <w:t>.</w:t>
            </w:r>
          </w:p>
        </w:tc>
      </w:tr>
      <w:tr w:rsidR="007C7536" w:rsidRPr="007D6C95" w:rsidTr="00A2220F">
        <w:tc>
          <w:tcPr>
            <w:tcW w:w="1341" w:type="dxa"/>
            <w:hideMark/>
          </w:tcPr>
          <w:p w:rsidR="007C7536" w:rsidRPr="002A3576" w:rsidRDefault="007C7536" w:rsidP="00A2220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0"/>
              </w:rPr>
              <w:t>I03</w:t>
            </w:r>
          </w:p>
        </w:tc>
        <w:tc>
          <w:tcPr>
            <w:tcW w:w="8235" w:type="dxa"/>
            <w:hideMark/>
          </w:tcPr>
          <w:p w:rsidR="007C7536" w:rsidRPr="002A3576" w:rsidRDefault="007C7536" w:rsidP="00A2220F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A35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0"/>
              </w:rPr>
              <w:t>I felt very confident and beneficial by using the DFS application.</w:t>
            </w:r>
          </w:p>
        </w:tc>
      </w:tr>
    </w:tbl>
    <w:p w:rsidR="00F74CF1" w:rsidRDefault="007C7536">
      <w:bookmarkStart w:id="0" w:name="_GoBack"/>
      <w:bookmarkEnd w:id="0"/>
    </w:p>
    <w:sectPr w:rsidR="00F74C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536"/>
    <w:rsid w:val="00161295"/>
    <w:rsid w:val="007A3299"/>
    <w:rsid w:val="007C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53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536"/>
    <w:pPr>
      <w:spacing w:after="0" w:line="240" w:lineRule="auto"/>
    </w:pPr>
    <w:rPr>
      <w:rFonts w:ascii="Calibri" w:eastAsia="SimSun" w:hAnsi="Calibri" w:cs="SimSun"/>
      <w:sz w:val="21"/>
      <w:szCs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53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536"/>
    <w:pPr>
      <w:spacing w:after="0" w:line="240" w:lineRule="auto"/>
    </w:pPr>
    <w:rPr>
      <w:rFonts w:ascii="Calibri" w:eastAsia="SimSun" w:hAnsi="Calibri" w:cs="SimSun"/>
      <w:sz w:val="21"/>
      <w:szCs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Subha K M.</dc:creator>
  <cp:lastModifiedBy>Subha K M.</cp:lastModifiedBy>
  <cp:revision>1</cp:revision>
  <dcterms:created xsi:type="dcterms:W3CDTF">2025-05-20T07:21:00Z</dcterms:created>
  <dcterms:modified xsi:type="dcterms:W3CDTF">2025-05-20T07:21:00Z</dcterms:modified>
</cp:coreProperties>
</file>