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CDAE75" w14:textId="0F453B78" w:rsidR="00103CB9" w:rsidRPr="00244111" w:rsidRDefault="00103CB9" w:rsidP="00244111">
      <w:pPr>
        <w:rPr>
          <w:rFonts w:ascii="Times New Roman" w:hAnsi="Times New Roman" w:cs="Times New Roman"/>
          <w:sz w:val="24"/>
          <w:szCs w:val="24"/>
          <w:lang w:val="en-AU"/>
        </w:rPr>
      </w:pPr>
      <w:r w:rsidRPr="008B2578">
        <w:rPr>
          <w:rFonts w:ascii="Times New Roman" w:hAnsi="Times New Roman" w:cs="Times New Roman"/>
          <w:sz w:val="24"/>
          <w:szCs w:val="24"/>
          <w:lang w:val="en-AU"/>
        </w:rPr>
        <w:t xml:space="preserve">Supplementary file 2. Feedback questionnaire at the end of each module in the </w:t>
      </w:r>
      <w:proofErr w:type="spellStart"/>
      <w:r w:rsidRPr="008B2578">
        <w:rPr>
          <w:rFonts w:ascii="Times New Roman" w:hAnsi="Times New Roman" w:cs="Times New Roman"/>
          <w:sz w:val="24"/>
          <w:szCs w:val="24"/>
          <w:lang w:val="en-AU"/>
        </w:rPr>
        <w:t>Oppiportti</w:t>
      </w:r>
      <w:proofErr w:type="spellEnd"/>
      <w:r w:rsidRPr="008B2578">
        <w:rPr>
          <w:rFonts w:ascii="Times New Roman" w:hAnsi="Times New Roman" w:cs="Times New Roman"/>
          <w:sz w:val="24"/>
          <w:szCs w:val="24"/>
          <w:lang w:val="en-AU"/>
        </w:rPr>
        <w:t xml:space="preserve"> platform.</w:t>
      </w:r>
    </w:p>
    <w:tbl>
      <w:tblPr>
        <w:tblStyle w:val="TableGrid"/>
        <w:tblW w:w="0" w:type="auto"/>
        <w:tblLook w:val="04A0" w:firstRow="1" w:lastRow="0" w:firstColumn="1" w:lastColumn="0" w:noHBand="0" w:noVBand="1"/>
      </w:tblPr>
      <w:tblGrid>
        <w:gridCol w:w="540"/>
        <w:gridCol w:w="3566"/>
        <w:gridCol w:w="9475"/>
      </w:tblGrid>
      <w:tr w:rsidR="00103CB9" w:rsidRPr="008B2578" w14:paraId="6204C9BB" w14:textId="77777777" w:rsidTr="00244111">
        <w:tc>
          <w:tcPr>
            <w:tcW w:w="13581" w:type="dxa"/>
            <w:gridSpan w:val="3"/>
            <w:shd w:val="clear" w:color="auto" w:fill="D9D9D9" w:themeFill="background1" w:themeFillShade="D9"/>
          </w:tcPr>
          <w:p w14:paraId="39AAA18F" w14:textId="77777777" w:rsidR="00103CB9" w:rsidRPr="008B2578" w:rsidRDefault="00103CB9" w:rsidP="00244111">
            <w:pPr>
              <w:spacing w:before="120" w:after="120"/>
              <w:jc w:val="center"/>
              <w:rPr>
                <w:rFonts w:ascii="Times New Roman" w:hAnsi="Times New Roman" w:cs="Times New Roman"/>
                <w:b/>
                <w:bCs/>
                <w:lang w:val="en-AU"/>
              </w:rPr>
            </w:pPr>
            <w:proofErr w:type="spellStart"/>
            <w:r w:rsidRPr="00244111">
              <w:rPr>
                <w:rFonts w:ascii="Times New Roman" w:hAnsi="Times New Roman" w:cs="Times New Roman"/>
                <w:b/>
                <w:bCs/>
                <w:sz w:val="24"/>
                <w:szCs w:val="24"/>
                <w:lang w:val="en-AU"/>
              </w:rPr>
              <w:t>Oppiportti</w:t>
            </w:r>
            <w:proofErr w:type="spellEnd"/>
            <w:r w:rsidRPr="00244111">
              <w:rPr>
                <w:rFonts w:ascii="Times New Roman" w:hAnsi="Times New Roman" w:cs="Times New Roman"/>
                <w:b/>
                <w:bCs/>
                <w:sz w:val="24"/>
                <w:szCs w:val="24"/>
                <w:lang w:val="en-AU"/>
              </w:rPr>
              <w:t xml:space="preserve"> feedback questionnaire</w:t>
            </w:r>
          </w:p>
        </w:tc>
      </w:tr>
      <w:tr w:rsidR="00103CB9" w:rsidRPr="008B2578" w14:paraId="3520A3D6" w14:textId="77777777" w:rsidTr="00244111">
        <w:tc>
          <w:tcPr>
            <w:tcW w:w="540" w:type="dxa"/>
            <w:shd w:val="clear" w:color="auto" w:fill="F2F2F2" w:themeFill="background1" w:themeFillShade="F2"/>
          </w:tcPr>
          <w:p w14:paraId="6CBC0284" w14:textId="4C207B8F" w:rsidR="00103CB9" w:rsidRPr="008B2578" w:rsidRDefault="00244111" w:rsidP="00244111">
            <w:pPr>
              <w:spacing w:before="60" w:after="60"/>
              <w:rPr>
                <w:rFonts w:ascii="Times New Roman" w:hAnsi="Times New Roman" w:cs="Times New Roman"/>
                <w:b/>
                <w:bCs/>
                <w:lang w:val="en-AU"/>
              </w:rPr>
            </w:pPr>
            <w:r>
              <w:rPr>
                <w:rFonts w:ascii="Times New Roman" w:hAnsi="Times New Roman" w:cs="Times New Roman"/>
                <w:b/>
                <w:bCs/>
                <w:lang w:val="en-AU"/>
              </w:rPr>
              <w:t>No.</w:t>
            </w:r>
          </w:p>
        </w:tc>
        <w:tc>
          <w:tcPr>
            <w:tcW w:w="3566" w:type="dxa"/>
            <w:shd w:val="clear" w:color="auto" w:fill="F2F2F2" w:themeFill="background1" w:themeFillShade="F2"/>
          </w:tcPr>
          <w:p w14:paraId="03B97E43" w14:textId="77777777" w:rsidR="00103CB9" w:rsidRPr="008B2578" w:rsidRDefault="00103CB9" w:rsidP="00244111">
            <w:pPr>
              <w:spacing w:before="60" w:after="60"/>
              <w:rPr>
                <w:rFonts w:ascii="Times New Roman" w:hAnsi="Times New Roman" w:cs="Times New Roman"/>
                <w:b/>
                <w:bCs/>
                <w:lang w:val="en-AU"/>
              </w:rPr>
            </w:pPr>
            <w:r w:rsidRPr="008B2578">
              <w:rPr>
                <w:rFonts w:ascii="Times New Roman" w:hAnsi="Times New Roman" w:cs="Times New Roman"/>
                <w:b/>
                <w:bCs/>
                <w:lang w:val="en-AU"/>
              </w:rPr>
              <w:t>Question</w:t>
            </w:r>
          </w:p>
        </w:tc>
        <w:tc>
          <w:tcPr>
            <w:tcW w:w="9475" w:type="dxa"/>
            <w:shd w:val="clear" w:color="auto" w:fill="F2F2F2" w:themeFill="background1" w:themeFillShade="F2"/>
          </w:tcPr>
          <w:p w14:paraId="7E2D9100" w14:textId="77777777" w:rsidR="00103CB9" w:rsidRPr="008B2578" w:rsidRDefault="00103CB9" w:rsidP="00244111">
            <w:pPr>
              <w:spacing w:before="60" w:after="60"/>
              <w:rPr>
                <w:rFonts w:ascii="Times New Roman" w:hAnsi="Times New Roman" w:cs="Times New Roman"/>
                <w:b/>
                <w:bCs/>
                <w:lang w:val="en-AU"/>
              </w:rPr>
            </w:pPr>
            <w:r w:rsidRPr="008B2578">
              <w:rPr>
                <w:rFonts w:ascii="Times New Roman" w:hAnsi="Times New Roman" w:cs="Times New Roman"/>
                <w:b/>
                <w:bCs/>
                <w:lang w:val="en-AU"/>
              </w:rPr>
              <w:t>Scale</w:t>
            </w:r>
          </w:p>
        </w:tc>
      </w:tr>
      <w:tr w:rsidR="00103CB9" w:rsidRPr="008B2578" w14:paraId="1041196F" w14:textId="77777777" w:rsidTr="00244111">
        <w:tc>
          <w:tcPr>
            <w:tcW w:w="540" w:type="dxa"/>
          </w:tcPr>
          <w:p w14:paraId="403A25E1" w14:textId="77777777" w:rsidR="00103CB9" w:rsidRPr="00244111" w:rsidRDefault="00103CB9" w:rsidP="00244111">
            <w:pPr>
              <w:pStyle w:val="ListParagraph"/>
              <w:numPr>
                <w:ilvl w:val="0"/>
                <w:numId w:val="1"/>
              </w:numPr>
              <w:spacing w:before="60" w:after="60"/>
              <w:jc w:val="center"/>
              <w:rPr>
                <w:rFonts w:ascii="Times New Roman" w:hAnsi="Times New Roman" w:cs="Times New Roman"/>
                <w:lang w:val="en-AU"/>
              </w:rPr>
            </w:pPr>
          </w:p>
        </w:tc>
        <w:tc>
          <w:tcPr>
            <w:tcW w:w="3566" w:type="dxa"/>
          </w:tcPr>
          <w:p w14:paraId="11CBFA1D" w14:textId="77777777" w:rsidR="00103CB9" w:rsidRPr="00244111" w:rsidRDefault="00103CB9" w:rsidP="00244111">
            <w:pPr>
              <w:spacing w:before="60" w:after="60"/>
              <w:rPr>
                <w:rFonts w:ascii="Times New Roman" w:hAnsi="Times New Roman" w:cs="Times New Roman"/>
                <w:lang w:val="en-AU"/>
              </w:rPr>
            </w:pPr>
            <w:r w:rsidRPr="00244111">
              <w:rPr>
                <w:rFonts w:ascii="Times New Roman" w:hAnsi="Times New Roman" w:cs="Times New Roman"/>
                <w:lang w:val="en-AU"/>
              </w:rPr>
              <w:t>Grade</w:t>
            </w:r>
          </w:p>
        </w:tc>
        <w:tc>
          <w:tcPr>
            <w:tcW w:w="9475" w:type="dxa"/>
          </w:tcPr>
          <w:p w14:paraId="5946E80D" w14:textId="77777777" w:rsidR="00103CB9" w:rsidRPr="008B2578" w:rsidRDefault="00103CB9" w:rsidP="00244111">
            <w:pPr>
              <w:spacing w:before="60" w:after="60"/>
              <w:rPr>
                <w:rFonts w:ascii="Times New Roman" w:hAnsi="Times New Roman" w:cs="Times New Roman"/>
                <w:lang w:val="en-AU"/>
              </w:rPr>
            </w:pPr>
            <w:r w:rsidRPr="008B2578">
              <w:rPr>
                <w:rFonts w:ascii="Times New Roman" w:hAnsi="Times New Roman" w:cs="Times New Roman"/>
                <w:lang w:val="en-AU"/>
              </w:rPr>
              <w:t>1–5</w:t>
            </w:r>
          </w:p>
        </w:tc>
      </w:tr>
      <w:tr w:rsidR="00103CB9" w:rsidRPr="00244111" w14:paraId="208CBB3D" w14:textId="77777777" w:rsidTr="00244111">
        <w:tc>
          <w:tcPr>
            <w:tcW w:w="540" w:type="dxa"/>
          </w:tcPr>
          <w:p w14:paraId="2C798194" w14:textId="77777777" w:rsidR="00103CB9" w:rsidRPr="00244111" w:rsidRDefault="00103CB9" w:rsidP="00244111">
            <w:pPr>
              <w:pStyle w:val="ListParagraph"/>
              <w:numPr>
                <w:ilvl w:val="0"/>
                <w:numId w:val="1"/>
              </w:numPr>
              <w:spacing w:before="60" w:after="60"/>
              <w:jc w:val="center"/>
              <w:rPr>
                <w:rFonts w:ascii="Times New Roman" w:hAnsi="Times New Roman" w:cs="Times New Roman"/>
                <w:lang w:val="en-AU"/>
              </w:rPr>
            </w:pPr>
          </w:p>
        </w:tc>
        <w:tc>
          <w:tcPr>
            <w:tcW w:w="3566" w:type="dxa"/>
          </w:tcPr>
          <w:p w14:paraId="4C6CE4D4" w14:textId="77777777" w:rsidR="00103CB9" w:rsidRPr="00244111" w:rsidRDefault="00103CB9" w:rsidP="00244111">
            <w:pPr>
              <w:spacing w:before="60" w:after="60"/>
              <w:rPr>
                <w:rFonts w:ascii="Times New Roman" w:hAnsi="Times New Roman" w:cs="Times New Roman"/>
                <w:lang w:val="en-AU"/>
              </w:rPr>
            </w:pPr>
            <w:r w:rsidRPr="00244111">
              <w:rPr>
                <w:rFonts w:ascii="Times New Roman" w:hAnsi="Times New Roman" w:cs="Times New Roman"/>
                <w:lang w:val="en-AU"/>
              </w:rPr>
              <w:t>Profession</w:t>
            </w:r>
          </w:p>
        </w:tc>
        <w:tc>
          <w:tcPr>
            <w:tcW w:w="9475" w:type="dxa"/>
          </w:tcPr>
          <w:p w14:paraId="08937F99" w14:textId="77777777" w:rsidR="00103CB9" w:rsidRPr="008B2578" w:rsidRDefault="00103CB9" w:rsidP="00244111">
            <w:pPr>
              <w:spacing w:before="60" w:after="60"/>
              <w:rPr>
                <w:rFonts w:ascii="Times New Roman" w:hAnsi="Times New Roman" w:cs="Times New Roman"/>
                <w:lang w:val="en-US"/>
              </w:rPr>
            </w:pPr>
            <w:r w:rsidRPr="008B2578">
              <w:rPr>
                <w:rFonts w:ascii="Times New Roman" w:hAnsi="Times New Roman" w:cs="Times New Roman"/>
                <w:lang w:val="en-US"/>
              </w:rPr>
              <w:t>27 options:</w:t>
            </w:r>
          </w:p>
          <w:p w14:paraId="1D92B73F" w14:textId="77777777" w:rsidR="00103CB9" w:rsidRPr="008B2578" w:rsidRDefault="00103CB9" w:rsidP="00244111">
            <w:pPr>
              <w:spacing w:before="60" w:after="60"/>
              <w:rPr>
                <w:rFonts w:ascii="Times New Roman" w:hAnsi="Times New Roman" w:cs="Times New Roman"/>
                <w:lang w:val="en-AU"/>
              </w:rPr>
            </w:pPr>
            <w:r w:rsidRPr="008B2578">
              <w:rPr>
                <w:rFonts w:ascii="Times New Roman" w:hAnsi="Times New Roman" w:cs="Times New Roman"/>
                <w:lang w:val="en-US"/>
              </w:rPr>
              <w:t>physician (non-specialized), physician (specializing), physician (specialized), medical student, nurse student, other health care student, registered nurse, public health nurse, practical nurse, midwife, radiological nurse or medical laboratory technologist, first-aider, practical nurse (older degree), first responder, other nursing professional, pharmacist, community pharmacist, dentist, dental hygienist, other oral health professional, physiotherapist, other health care professional, social counselor, social worker, psychologist, other social care professional, other professional, unknown.</w:t>
            </w:r>
          </w:p>
        </w:tc>
      </w:tr>
      <w:tr w:rsidR="00103CB9" w:rsidRPr="00244111" w14:paraId="3B19C9E4" w14:textId="77777777" w:rsidTr="00244111">
        <w:tc>
          <w:tcPr>
            <w:tcW w:w="540" w:type="dxa"/>
          </w:tcPr>
          <w:p w14:paraId="51F7D459" w14:textId="77777777" w:rsidR="00103CB9" w:rsidRPr="00244111" w:rsidRDefault="00103CB9" w:rsidP="00244111">
            <w:pPr>
              <w:pStyle w:val="ListParagraph"/>
              <w:numPr>
                <w:ilvl w:val="0"/>
                <w:numId w:val="1"/>
              </w:numPr>
              <w:spacing w:before="60" w:after="60"/>
              <w:jc w:val="center"/>
              <w:rPr>
                <w:rFonts w:ascii="Times New Roman" w:hAnsi="Times New Roman" w:cs="Times New Roman"/>
                <w:lang w:val="en-AU"/>
              </w:rPr>
            </w:pPr>
          </w:p>
        </w:tc>
        <w:tc>
          <w:tcPr>
            <w:tcW w:w="3566" w:type="dxa"/>
          </w:tcPr>
          <w:p w14:paraId="2B9A3539" w14:textId="0EDD8BC4" w:rsidR="00103CB9" w:rsidRPr="00244111" w:rsidRDefault="00103CB9" w:rsidP="00244111">
            <w:pPr>
              <w:spacing w:before="60" w:after="60"/>
              <w:rPr>
                <w:rFonts w:ascii="Times New Roman" w:hAnsi="Times New Roman" w:cs="Times New Roman"/>
                <w:lang w:val="en-AU"/>
              </w:rPr>
            </w:pPr>
            <w:r w:rsidRPr="00244111">
              <w:rPr>
                <w:rFonts w:ascii="Times New Roman" w:hAnsi="Times New Roman" w:cs="Times New Roman"/>
                <w:lang w:val="en-AU"/>
              </w:rPr>
              <w:t>I completed the e-learning course mostly…</w:t>
            </w:r>
          </w:p>
        </w:tc>
        <w:tc>
          <w:tcPr>
            <w:tcW w:w="9475" w:type="dxa"/>
          </w:tcPr>
          <w:p w14:paraId="55F88BD8" w14:textId="04501513" w:rsidR="00103CB9" w:rsidRPr="008B2578" w:rsidRDefault="00244111" w:rsidP="00244111">
            <w:pPr>
              <w:spacing w:before="60" w:after="60"/>
              <w:rPr>
                <w:rFonts w:ascii="Times New Roman" w:hAnsi="Times New Roman" w:cs="Times New Roman"/>
                <w:lang w:val="en-US"/>
              </w:rPr>
            </w:pPr>
            <w:r>
              <w:rPr>
                <w:rFonts w:ascii="Times New Roman" w:hAnsi="Times New Roman" w:cs="Times New Roman"/>
                <w:lang w:val="en-AU"/>
              </w:rPr>
              <w:t xml:space="preserve">Four options: </w:t>
            </w:r>
            <w:r w:rsidR="00103CB9" w:rsidRPr="008B2578">
              <w:rPr>
                <w:rFonts w:ascii="Times New Roman" w:hAnsi="Times New Roman" w:cs="Times New Roman"/>
                <w:lang w:val="en-US"/>
              </w:rPr>
              <w:t xml:space="preserve">1 = </w:t>
            </w:r>
            <w:r>
              <w:rPr>
                <w:rFonts w:ascii="Times New Roman" w:hAnsi="Times New Roman" w:cs="Times New Roman"/>
                <w:lang w:val="en-US"/>
              </w:rPr>
              <w:t>a</w:t>
            </w:r>
            <w:r w:rsidR="00103CB9" w:rsidRPr="008B2578">
              <w:rPr>
                <w:rFonts w:ascii="Times New Roman" w:hAnsi="Times New Roman" w:cs="Times New Roman"/>
                <w:lang w:val="en-US"/>
              </w:rPr>
              <w:t xml:space="preserve">t </w:t>
            </w:r>
            <w:r w:rsidR="00103CB9">
              <w:rPr>
                <w:rFonts w:ascii="Times New Roman" w:hAnsi="Times New Roman" w:cs="Times New Roman"/>
                <w:lang w:val="en-US"/>
              </w:rPr>
              <w:t xml:space="preserve">my </w:t>
            </w:r>
            <w:r w:rsidR="00103CB9" w:rsidRPr="008B2578">
              <w:rPr>
                <w:rFonts w:ascii="Times New Roman" w:hAnsi="Times New Roman" w:cs="Times New Roman"/>
                <w:lang w:val="en-US"/>
              </w:rPr>
              <w:t xml:space="preserve">workplace alongside </w:t>
            </w:r>
            <w:r w:rsidR="00103CB9">
              <w:rPr>
                <w:rFonts w:ascii="Times New Roman" w:hAnsi="Times New Roman" w:cs="Times New Roman"/>
                <w:lang w:val="en-US"/>
              </w:rPr>
              <w:t xml:space="preserve">my </w:t>
            </w:r>
            <w:r w:rsidR="00103CB9" w:rsidRPr="008B2578">
              <w:rPr>
                <w:rFonts w:ascii="Times New Roman" w:hAnsi="Times New Roman" w:cs="Times New Roman"/>
                <w:lang w:val="en-US"/>
              </w:rPr>
              <w:t xml:space="preserve">work, 2 = </w:t>
            </w:r>
            <w:r>
              <w:rPr>
                <w:rFonts w:ascii="Times New Roman" w:hAnsi="Times New Roman" w:cs="Times New Roman"/>
                <w:lang w:val="en-US"/>
              </w:rPr>
              <w:t>a</w:t>
            </w:r>
            <w:r w:rsidR="00103CB9" w:rsidRPr="008B2578">
              <w:rPr>
                <w:rFonts w:ascii="Times New Roman" w:hAnsi="Times New Roman" w:cs="Times New Roman"/>
                <w:lang w:val="en-US"/>
              </w:rPr>
              <w:t xml:space="preserve">t home </w:t>
            </w:r>
            <w:r w:rsidR="00103CB9">
              <w:rPr>
                <w:rFonts w:ascii="Times New Roman" w:hAnsi="Times New Roman" w:cs="Times New Roman"/>
                <w:lang w:val="en-US"/>
              </w:rPr>
              <w:t>i</w:t>
            </w:r>
            <w:r w:rsidR="00103CB9" w:rsidRPr="008B2578">
              <w:rPr>
                <w:rFonts w:ascii="Times New Roman" w:hAnsi="Times New Roman" w:cs="Times New Roman"/>
                <w:lang w:val="en-US"/>
              </w:rPr>
              <w:t xml:space="preserve">n my own time, </w:t>
            </w:r>
            <w:r w:rsidR="00103CB9" w:rsidRPr="008B2578">
              <w:rPr>
                <w:rFonts w:ascii="Times New Roman" w:hAnsi="Times New Roman" w:cs="Times New Roman"/>
                <w:lang w:val="en-AU"/>
              </w:rPr>
              <w:t xml:space="preserve">3 = </w:t>
            </w:r>
            <w:r>
              <w:rPr>
                <w:rFonts w:ascii="Times New Roman" w:hAnsi="Times New Roman" w:cs="Times New Roman"/>
                <w:lang w:val="en-AU"/>
              </w:rPr>
              <w:t>a</w:t>
            </w:r>
            <w:r w:rsidR="00103CB9" w:rsidRPr="008B2578">
              <w:rPr>
                <w:rFonts w:ascii="Times New Roman" w:hAnsi="Times New Roman" w:cs="Times New Roman"/>
                <w:lang w:val="en-AU"/>
              </w:rPr>
              <w:t>t school alongside</w:t>
            </w:r>
            <w:r w:rsidR="00103CB9">
              <w:rPr>
                <w:rFonts w:ascii="Times New Roman" w:hAnsi="Times New Roman" w:cs="Times New Roman"/>
                <w:lang w:val="en-AU"/>
              </w:rPr>
              <w:t xml:space="preserve"> my</w:t>
            </w:r>
            <w:r w:rsidR="00103CB9" w:rsidRPr="008B2578">
              <w:rPr>
                <w:rFonts w:ascii="Times New Roman" w:hAnsi="Times New Roman" w:cs="Times New Roman"/>
                <w:lang w:val="en-AU"/>
              </w:rPr>
              <w:t xml:space="preserve"> studies, </w:t>
            </w:r>
            <w:r w:rsidR="00103CB9" w:rsidRPr="008B2578">
              <w:rPr>
                <w:rFonts w:ascii="Times New Roman" w:hAnsi="Times New Roman" w:cs="Times New Roman"/>
                <w:lang w:val="en-US"/>
              </w:rPr>
              <w:t xml:space="preserve">4 = </w:t>
            </w:r>
            <w:r>
              <w:rPr>
                <w:rFonts w:ascii="Times New Roman" w:hAnsi="Times New Roman" w:cs="Times New Roman"/>
                <w:lang w:val="en-US"/>
              </w:rPr>
              <w:t>e</w:t>
            </w:r>
            <w:r w:rsidR="00103CB9" w:rsidRPr="008B2578">
              <w:rPr>
                <w:rFonts w:ascii="Times New Roman" w:hAnsi="Times New Roman" w:cs="Times New Roman"/>
                <w:lang w:val="en-US"/>
              </w:rPr>
              <w:t xml:space="preserve">lsewhere </w:t>
            </w:r>
          </w:p>
        </w:tc>
      </w:tr>
      <w:tr w:rsidR="00103CB9" w:rsidRPr="008B2578" w14:paraId="1E4462B5" w14:textId="77777777" w:rsidTr="00244111">
        <w:tc>
          <w:tcPr>
            <w:tcW w:w="540" w:type="dxa"/>
          </w:tcPr>
          <w:p w14:paraId="6763034C" w14:textId="77777777" w:rsidR="00103CB9" w:rsidRPr="00244111" w:rsidRDefault="00103CB9" w:rsidP="00244111">
            <w:pPr>
              <w:pStyle w:val="ListParagraph"/>
              <w:numPr>
                <w:ilvl w:val="0"/>
                <w:numId w:val="1"/>
              </w:numPr>
              <w:spacing w:before="60" w:after="60"/>
              <w:jc w:val="center"/>
              <w:rPr>
                <w:rFonts w:ascii="Times New Roman" w:hAnsi="Times New Roman" w:cs="Times New Roman"/>
                <w:shd w:val="clear" w:color="auto" w:fill="FFFFFF"/>
                <w:lang w:val="en-US"/>
              </w:rPr>
            </w:pPr>
          </w:p>
        </w:tc>
        <w:tc>
          <w:tcPr>
            <w:tcW w:w="3566" w:type="dxa"/>
          </w:tcPr>
          <w:p w14:paraId="5C8261C9" w14:textId="77777777" w:rsidR="00103CB9" w:rsidRPr="00244111" w:rsidRDefault="00103CB9" w:rsidP="00244111">
            <w:pPr>
              <w:spacing w:before="60" w:after="60"/>
              <w:rPr>
                <w:rFonts w:ascii="Times New Roman" w:hAnsi="Times New Roman" w:cs="Times New Roman"/>
                <w:lang w:val="en-AU"/>
              </w:rPr>
            </w:pPr>
            <w:r w:rsidRPr="00244111">
              <w:rPr>
                <w:rFonts w:ascii="Times New Roman" w:hAnsi="Times New Roman" w:cs="Times New Roman"/>
                <w:shd w:val="clear" w:color="auto" w:fill="FFFFFF"/>
                <w:lang w:val="en-US"/>
              </w:rPr>
              <w:t>I can apply the knowledge from the e-learning course in my clinical practices.</w:t>
            </w:r>
          </w:p>
        </w:tc>
        <w:tc>
          <w:tcPr>
            <w:tcW w:w="9475" w:type="dxa"/>
          </w:tcPr>
          <w:p w14:paraId="10EE3A6F" w14:textId="77777777" w:rsidR="00103CB9" w:rsidRPr="008B2578" w:rsidRDefault="00103CB9" w:rsidP="00244111">
            <w:pPr>
              <w:spacing w:before="60" w:after="60"/>
              <w:rPr>
                <w:rFonts w:ascii="Times New Roman" w:hAnsi="Times New Roman" w:cs="Times New Roman"/>
                <w:lang w:val="en-US"/>
              </w:rPr>
            </w:pPr>
            <w:r w:rsidRPr="008B2578">
              <w:rPr>
                <w:rFonts w:ascii="Times New Roman" w:hAnsi="Times New Roman" w:cs="Times New Roman"/>
                <w:lang w:val="en-AU"/>
              </w:rPr>
              <w:t xml:space="preserve">1–4: </w:t>
            </w:r>
            <w:r w:rsidRPr="008B2578">
              <w:rPr>
                <w:rFonts w:ascii="Times New Roman" w:hAnsi="Times New Roman" w:cs="Times New Roman"/>
                <w:lang w:val="en-US"/>
              </w:rPr>
              <w:t xml:space="preserve">1 = poor, 2 = average, 3 = good, 4 = excellent </w:t>
            </w:r>
          </w:p>
        </w:tc>
      </w:tr>
      <w:tr w:rsidR="00103CB9" w:rsidRPr="00244111" w14:paraId="315752F8" w14:textId="77777777" w:rsidTr="00244111">
        <w:tc>
          <w:tcPr>
            <w:tcW w:w="540" w:type="dxa"/>
          </w:tcPr>
          <w:p w14:paraId="408B7DF0" w14:textId="77777777" w:rsidR="00103CB9" w:rsidRPr="00244111" w:rsidRDefault="00103CB9" w:rsidP="00244111">
            <w:pPr>
              <w:pStyle w:val="ListParagraph"/>
              <w:numPr>
                <w:ilvl w:val="0"/>
                <w:numId w:val="1"/>
              </w:numPr>
              <w:spacing w:before="60" w:after="60"/>
              <w:jc w:val="center"/>
              <w:rPr>
                <w:rFonts w:ascii="Times New Roman" w:hAnsi="Times New Roman" w:cs="Times New Roman"/>
                <w:shd w:val="clear" w:color="auto" w:fill="FFFFFF"/>
                <w:lang w:val="en-US"/>
              </w:rPr>
            </w:pPr>
          </w:p>
        </w:tc>
        <w:tc>
          <w:tcPr>
            <w:tcW w:w="3566" w:type="dxa"/>
          </w:tcPr>
          <w:p w14:paraId="426B4544" w14:textId="77777777" w:rsidR="00103CB9" w:rsidRPr="00244111" w:rsidRDefault="00103CB9" w:rsidP="00244111">
            <w:pPr>
              <w:spacing w:before="60" w:after="60"/>
              <w:rPr>
                <w:rFonts w:ascii="Times New Roman" w:hAnsi="Times New Roman" w:cs="Times New Roman"/>
                <w:lang w:val="en-AU"/>
              </w:rPr>
            </w:pPr>
            <w:r w:rsidRPr="00244111">
              <w:rPr>
                <w:rFonts w:ascii="Times New Roman" w:hAnsi="Times New Roman" w:cs="Times New Roman"/>
                <w:shd w:val="clear" w:color="auto" w:fill="FFFFFF"/>
                <w:lang w:val="en-US"/>
              </w:rPr>
              <w:t>My competence has developed through the e-learning course.</w:t>
            </w:r>
          </w:p>
        </w:tc>
        <w:tc>
          <w:tcPr>
            <w:tcW w:w="9475" w:type="dxa"/>
          </w:tcPr>
          <w:p w14:paraId="284D1CD1" w14:textId="77777777" w:rsidR="00103CB9" w:rsidRPr="008B2578" w:rsidRDefault="00103CB9" w:rsidP="00244111">
            <w:pPr>
              <w:spacing w:before="60" w:after="60"/>
              <w:rPr>
                <w:rFonts w:ascii="Times New Roman" w:hAnsi="Times New Roman" w:cs="Times New Roman"/>
                <w:lang w:val="en-US"/>
              </w:rPr>
            </w:pPr>
            <w:r w:rsidRPr="008B2578">
              <w:rPr>
                <w:rFonts w:ascii="Times New Roman" w:hAnsi="Times New Roman" w:cs="Times New Roman"/>
                <w:lang w:val="en-AU"/>
              </w:rPr>
              <w:t xml:space="preserve">1–3: </w:t>
            </w:r>
            <w:r w:rsidRPr="008B2578">
              <w:rPr>
                <w:rFonts w:ascii="Times New Roman" w:hAnsi="Times New Roman" w:cs="Times New Roman"/>
                <w:lang w:val="en-US"/>
              </w:rPr>
              <w:t>1 = disagree, 2 = somewhat agree, 3 = strongly agree</w:t>
            </w:r>
          </w:p>
        </w:tc>
      </w:tr>
      <w:tr w:rsidR="00103CB9" w:rsidRPr="00244111" w14:paraId="1F3FD9F9" w14:textId="77777777" w:rsidTr="00244111">
        <w:tc>
          <w:tcPr>
            <w:tcW w:w="540" w:type="dxa"/>
          </w:tcPr>
          <w:p w14:paraId="7E16D426" w14:textId="77777777" w:rsidR="00103CB9" w:rsidRPr="00244111" w:rsidRDefault="00103CB9" w:rsidP="00244111">
            <w:pPr>
              <w:pStyle w:val="ListParagraph"/>
              <w:numPr>
                <w:ilvl w:val="0"/>
                <w:numId w:val="1"/>
              </w:numPr>
              <w:spacing w:before="60" w:after="60"/>
              <w:jc w:val="center"/>
              <w:rPr>
                <w:rFonts w:ascii="Times New Roman" w:hAnsi="Times New Roman" w:cs="Times New Roman"/>
                <w:shd w:val="clear" w:color="auto" w:fill="FFFFFF"/>
                <w:lang w:val="en-US"/>
              </w:rPr>
            </w:pPr>
          </w:p>
        </w:tc>
        <w:tc>
          <w:tcPr>
            <w:tcW w:w="3566" w:type="dxa"/>
          </w:tcPr>
          <w:p w14:paraId="4CD5B0C3" w14:textId="77777777" w:rsidR="00103CB9" w:rsidRPr="00244111" w:rsidRDefault="00103CB9" w:rsidP="00244111">
            <w:pPr>
              <w:spacing w:before="60" w:after="60"/>
              <w:rPr>
                <w:rFonts w:ascii="Times New Roman" w:hAnsi="Times New Roman" w:cs="Times New Roman"/>
                <w:lang w:val="en-AU"/>
              </w:rPr>
            </w:pPr>
            <w:r w:rsidRPr="00244111">
              <w:rPr>
                <w:rFonts w:ascii="Times New Roman" w:hAnsi="Times New Roman" w:cs="Times New Roman"/>
                <w:shd w:val="clear" w:color="auto" w:fill="FFFFFF"/>
                <w:lang w:val="en-US"/>
              </w:rPr>
              <w:t xml:space="preserve">The e-learning course has motivated me to learn and think about the topic </w:t>
            </w:r>
          </w:p>
        </w:tc>
        <w:tc>
          <w:tcPr>
            <w:tcW w:w="9475" w:type="dxa"/>
          </w:tcPr>
          <w:p w14:paraId="3CEB0587" w14:textId="77777777" w:rsidR="00103CB9" w:rsidRPr="008B2578" w:rsidRDefault="00103CB9" w:rsidP="00244111">
            <w:pPr>
              <w:spacing w:before="60" w:after="60"/>
              <w:rPr>
                <w:rFonts w:ascii="Times New Roman" w:hAnsi="Times New Roman" w:cs="Times New Roman"/>
                <w:lang w:val="en-US"/>
              </w:rPr>
            </w:pPr>
            <w:r w:rsidRPr="008B2578">
              <w:rPr>
                <w:rFonts w:ascii="Times New Roman" w:hAnsi="Times New Roman" w:cs="Times New Roman"/>
                <w:lang w:val="en-AU"/>
              </w:rPr>
              <w:t xml:space="preserve">1–4: </w:t>
            </w:r>
            <w:r w:rsidRPr="008B2578">
              <w:rPr>
                <w:rFonts w:ascii="Times New Roman" w:hAnsi="Times New Roman" w:cs="Times New Roman"/>
                <w:lang w:val="en-US"/>
              </w:rPr>
              <w:t>1 = not at all, 2 = a little, 3 = somewhat, 4 = yes</w:t>
            </w:r>
          </w:p>
        </w:tc>
      </w:tr>
      <w:tr w:rsidR="00103CB9" w:rsidRPr="008B2578" w14:paraId="185CE65B" w14:textId="77777777" w:rsidTr="00244111">
        <w:tc>
          <w:tcPr>
            <w:tcW w:w="540" w:type="dxa"/>
          </w:tcPr>
          <w:p w14:paraId="6F99D555" w14:textId="77777777" w:rsidR="00103CB9" w:rsidRPr="00244111" w:rsidRDefault="00103CB9" w:rsidP="00244111">
            <w:pPr>
              <w:pStyle w:val="ListParagraph"/>
              <w:numPr>
                <w:ilvl w:val="0"/>
                <w:numId w:val="1"/>
              </w:numPr>
              <w:spacing w:before="60" w:after="60"/>
              <w:jc w:val="center"/>
              <w:rPr>
                <w:rFonts w:ascii="Times New Roman" w:hAnsi="Times New Roman" w:cs="Times New Roman"/>
                <w:lang w:val="en-US"/>
              </w:rPr>
            </w:pPr>
          </w:p>
        </w:tc>
        <w:tc>
          <w:tcPr>
            <w:tcW w:w="3566" w:type="dxa"/>
          </w:tcPr>
          <w:p w14:paraId="7B9A20B3" w14:textId="77777777" w:rsidR="00103CB9" w:rsidRPr="00244111" w:rsidRDefault="00103CB9" w:rsidP="00244111">
            <w:pPr>
              <w:spacing w:before="60" w:after="60"/>
              <w:rPr>
                <w:rFonts w:ascii="Times New Roman" w:hAnsi="Times New Roman" w:cs="Times New Roman"/>
                <w:lang w:val="en-US"/>
              </w:rPr>
            </w:pPr>
            <w:r w:rsidRPr="00244111">
              <w:rPr>
                <w:rFonts w:ascii="Times New Roman" w:hAnsi="Times New Roman" w:cs="Times New Roman"/>
                <w:lang w:val="en-US"/>
              </w:rPr>
              <w:t>The main benefit of this e-learning course to me was…</w:t>
            </w:r>
          </w:p>
        </w:tc>
        <w:tc>
          <w:tcPr>
            <w:tcW w:w="9475" w:type="dxa"/>
          </w:tcPr>
          <w:p w14:paraId="62E578EC" w14:textId="77777777" w:rsidR="00103CB9" w:rsidRPr="008B2578" w:rsidRDefault="00103CB9" w:rsidP="00244111">
            <w:pPr>
              <w:spacing w:before="60" w:after="60"/>
              <w:rPr>
                <w:rFonts w:ascii="Times New Roman" w:hAnsi="Times New Roman" w:cs="Times New Roman"/>
              </w:rPr>
            </w:pPr>
            <w:r w:rsidRPr="008B2578">
              <w:rPr>
                <w:rFonts w:ascii="Times New Roman" w:hAnsi="Times New Roman" w:cs="Times New Roman"/>
              </w:rPr>
              <w:t>Open-ended question</w:t>
            </w:r>
          </w:p>
        </w:tc>
      </w:tr>
      <w:tr w:rsidR="00103CB9" w:rsidRPr="008B2578" w14:paraId="3E7DAAE2" w14:textId="77777777" w:rsidTr="00244111">
        <w:tc>
          <w:tcPr>
            <w:tcW w:w="540" w:type="dxa"/>
          </w:tcPr>
          <w:p w14:paraId="3EFDE4C2" w14:textId="77777777" w:rsidR="00103CB9" w:rsidRPr="00244111" w:rsidRDefault="00103CB9" w:rsidP="00244111">
            <w:pPr>
              <w:pStyle w:val="ListParagraph"/>
              <w:numPr>
                <w:ilvl w:val="0"/>
                <w:numId w:val="1"/>
              </w:numPr>
              <w:spacing w:before="60" w:after="60"/>
              <w:jc w:val="center"/>
              <w:rPr>
                <w:rFonts w:ascii="Times New Roman" w:hAnsi="Times New Roman" w:cs="Times New Roman"/>
                <w:lang w:val="en-US"/>
              </w:rPr>
            </w:pPr>
          </w:p>
        </w:tc>
        <w:tc>
          <w:tcPr>
            <w:tcW w:w="3566" w:type="dxa"/>
          </w:tcPr>
          <w:p w14:paraId="2D3DCD0E" w14:textId="77777777" w:rsidR="00103CB9" w:rsidRPr="00244111" w:rsidRDefault="00103CB9" w:rsidP="00244111">
            <w:pPr>
              <w:spacing w:before="60" w:after="60"/>
              <w:rPr>
                <w:rFonts w:ascii="Times New Roman" w:hAnsi="Times New Roman" w:cs="Times New Roman"/>
                <w:lang w:val="en-US"/>
              </w:rPr>
            </w:pPr>
            <w:r w:rsidRPr="00244111">
              <w:rPr>
                <w:rFonts w:ascii="Times New Roman" w:hAnsi="Times New Roman" w:cs="Times New Roman"/>
                <w:lang w:val="en-US"/>
              </w:rPr>
              <w:t>Development proposal for this e-learning course:</w:t>
            </w:r>
          </w:p>
        </w:tc>
        <w:tc>
          <w:tcPr>
            <w:tcW w:w="9475" w:type="dxa"/>
          </w:tcPr>
          <w:p w14:paraId="36F05F1D" w14:textId="77777777" w:rsidR="00103CB9" w:rsidRPr="008B2578" w:rsidRDefault="00103CB9" w:rsidP="00244111">
            <w:pPr>
              <w:spacing w:before="60" w:after="60"/>
              <w:rPr>
                <w:rFonts w:ascii="Times New Roman" w:hAnsi="Times New Roman" w:cs="Times New Roman"/>
              </w:rPr>
            </w:pPr>
            <w:r w:rsidRPr="008B2578">
              <w:rPr>
                <w:rFonts w:ascii="Times New Roman" w:hAnsi="Times New Roman" w:cs="Times New Roman"/>
              </w:rPr>
              <w:t>Open-ended question</w:t>
            </w:r>
          </w:p>
        </w:tc>
      </w:tr>
      <w:tr w:rsidR="00103CB9" w:rsidRPr="008B2578" w14:paraId="74FC1A48" w14:textId="77777777" w:rsidTr="00244111">
        <w:tc>
          <w:tcPr>
            <w:tcW w:w="540" w:type="dxa"/>
          </w:tcPr>
          <w:p w14:paraId="761187A6" w14:textId="77777777" w:rsidR="00103CB9" w:rsidRPr="00244111" w:rsidRDefault="00103CB9" w:rsidP="00244111">
            <w:pPr>
              <w:pStyle w:val="ListParagraph"/>
              <w:numPr>
                <w:ilvl w:val="0"/>
                <w:numId w:val="1"/>
              </w:numPr>
              <w:spacing w:before="60" w:after="60"/>
              <w:jc w:val="center"/>
              <w:rPr>
                <w:rFonts w:ascii="Times New Roman" w:hAnsi="Times New Roman" w:cs="Times New Roman"/>
                <w:lang w:val="en-US"/>
              </w:rPr>
            </w:pPr>
          </w:p>
        </w:tc>
        <w:tc>
          <w:tcPr>
            <w:tcW w:w="3566" w:type="dxa"/>
          </w:tcPr>
          <w:p w14:paraId="198DEC8F" w14:textId="77777777" w:rsidR="00103CB9" w:rsidRPr="00244111" w:rsidRDefault="00103CB9" w:rsidP="00244111">
            <w:pPr>
              <w:spacing w:before="60" w:after="60"/>
              <w:rPr>
                <w:rFonts w:ascii="Times New Roman" w:hAnsi="Times New Roman" w:cs="Times New Roman"/>
                <w:lang w:val="en-US"/>
              </w:rPr>
            </w:pPr>
            <w:r w:rsidRPr="00244111">
              <w:rPr>
                <w:rFonts w:ascii="Times New Roman" w:hAnsi="Times New Roman" w:cs="Times New Roman"/>
                <w:lang w:val="en-US"/>
              </w:rPr>
              <w:t>In the future, I would like to see e-learning courses on the following topics:</w:t>
            </w:r>
          </w:p>
        </w:tc>
        <w:tc>
          <w:tcPr>
            <w:tcW w:w="9475" w:type="dxa"/>
          </w:tcPr>
          <w:p w14:paraId="74B8EA29" w14:textId="77777777" w:rsidR="00103CB9" w:rsidRPr="008B2578" w:rsidRDefault="00103CB9" w:rsidP="00244111">
            <w:pPr>
              <w:spacing w:before="60" w:after="60"/>
              <w:rPr>
                <w:rFonts w:ascii="Times New Roman" w:hAnsi="Times New Roman" w:cs="Times New Roman"/>
              </w:rPr>
            </w:pPr>
            <w:r w:rsidRPr="008B2578">
              <w:rPr>
                <w:rFonts w:ascii="Times New Roman" w:hAnsi="Times New Roman" w:cs="Times New Roman"/>
              </w:rPr>
              <w:t>Open-ended question</w:t>
            </w:r>
          </w:p>
        </w:tc>
      </w:tr>
      <w:tr w:rsidR="00103CB9" w:rsidRPr="008B2578" w14:paraId="5E61D6E6" w14:textId="77777777" w:rsidTr="00244111">
        <w:tc>
          <w:tcPr>
            <w:tcW w:w="540" w:type="dxa"/>
          </w:tcPr>
          <w:p w14:paraId="068931DF" w14:textId="77777777" w:rsidR="00103CB9" w:rsidRPr="00244111" w:rsidRDefault="00103CB9" w:rsidP="00244111">
            <w:pPr>
              <w:pStyle w:val="ListParagraph"/>
              <w:numPr>
                <w:ilvl w:val="0"/>
                <w:numId w:val="1"/>
              </w:numPr>
              <w:spacing w:before="60" w:after="60"/>
              <w:jc w:val="center"/>
              <w:rPr>
                <w:rFonts w:ascii="Times New Roman" w:hAnsi="Times New Roman" w:cs="Times New Roman"/>
                <w:lang w:val="en-US"/>
              </w:rPr>
            </w:pPr>
          </w:p>
        </w:tc>
        <w:tc>
          <w:tcPr>
            <w:tcW w:w="3566" w:type="dxa"/>
          </w:tcPr>
          <w:p w14:paraId="584AF946" w14:textId="77777777" w:rsidR="00103CB9" w:rsidRPr="00244111" w:rsidRDefault="00103CB9" w:rsidP="00244111">
            <w:pPr>
              <w:spacing w:before="60" w:after="60"/>
              <w:rPr>
                <w:rFonts w:ascii="Times New Roman" w:hAnsi="Times New Roman" w:cs="Times New Roman"/>
                <w:lang w:val="en-US"/>
              </w:rPr>
            </w:pPr>
            <w:r w:rsidRPr="00244111">
              <w:rPr>
                <w:rFonts w:ascii="Times New Roman" w:hAnsi="Times New Roman" w:cs="Times New Roman"/>
                <w:lang w:val="en-US"/>
              </w:rPr>
              <w:t>My suggestions to others who are considering completing the course:</w:t>
            </w:r>
          </w:p>
        </w:tc>
        <w:tc>
          <w:tcPr>
            <w:tcW w:w="9475" w:type="dxa"/>
          </w:tcPr>
          <w:p w14:paraId="4F49D449" w14:textId="77777777" w:rsidR="00103CB9" w:rsidRPr="008B2578" w:rsidRDefault="00103CB9" w:rsidP="00244111">
            <w:pPr>
              <w:spacing w:before="60" w:after="60"/>
              <w:rPr>
                <w:rFonts w:ascii="Times New Roman" w:hAnsi="Times New Roman" w:cs="Times New Roman"/>
              </w:rPr>
            </w:pPr>
            <w:r w:rsidRPr="008B2578">
              <w:rPr>
                <w:rFonts w:ascii="Times New Roman" w:hAnsi="Times New Roman" w:cs="Times New Roman"/>
              </w:rPr>
              <w:t>Open-ended question</w:t>
            </w:r>
          </w:p>
        </w:tc>
      </w:tr>
    </w:tbl>
    <w:p w14:paraId="0A10DC18" w14:textId="77777777" w:rsidR="00677D48" w:rsidRPr="009F251F" w:rsidRDefault="00677D48" w:rsidP="00677D48">
      <w:pPr>
        <w:spacing w:before="120" w:after="0"/>
        <w:rPr>
          <w:lang w:val="en-US"/>
        </w:rPr>
      </w:pPr>
      <w:r>
        <w:rPr>
          <w:rFonts w:ascii="Times New Roman" w:hAnsi="Times New Roman" w:cs="Times New Roman"/>
          <w:lang w:val="en-US"/>
        </w:rPr>
        <w:lastRenderedPageBreak/>
        <w:t>Table by author</w:t>
      </w:r>
    </w:p>
    <w:p w14:paraId="413D1541" w14:textId="77777777" w:rsidR="00482523" w:rsidRDefault="00677D48">
      <w:bookmarkStart w:id="0" w:name="_GoBack"/>
      <w:bookmarkEnd w:id="0"/>
    </w:p>
    <w:sectPr w:rsidR="00482523" w:rsidSect="00103CB9">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AA348F"/>
    <w:multiLevelType w:val="hybridMultilevel"/>
    <w:tmpl w:val="FF9CC1E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c2sjQ0MjC2MDQ0tzRW0lEKTi0uzszPAykwrAUA3vfeOywAAAA="/>
  </w:docVars>
  <w:rsids>
    <w:rsidRoot w:val="00103CB9"/>
    <w:rsid w:val="00103CB9"/>
    <w:rsid w:val="00244111"/>
    <w:rsid w:val="002533E2"/>
    <w:rsid w:val="002D094E"/>
    <w:rsid w:val="002D53B2"/>
    <w:rsid w:val="003211FC"/>
    <w:rsid w:val="005205F2"/>
    <w:rsid w:val="005A7A1F"/>
    <w:rsid w:val="00675094"/>
    <w:rsid w:val="00677D48"/>
    <w:rsid w:val="0071078C"/>
    <w:rsid w:val="007A5876"/>
    <w:rsid w:val="007B70FF"/>
    <w:rsid w:val="00997234"/>
    <w:rsid w:val="00B23504"/>
    <w:rsid w:val="00EC0BE5"/>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B9417"/>
  <w15:chartTrackingRefBased/>
  <w15:docId w15:val="{CBE671C6-D4A1-4832-B8D2-61B6EF869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CB9"/>
    <w:rPr>
      <w:kern w:val="0"/>
      <w14:ligatures w14:val="none"/>
    </w:rPr>
  </w:style>
  <w:style w:type="paragraph" w:styleId="Heading1">
    <w:name w:val="heading 1"/>
    <w:basedOn w:val="Normal"/>
    <w:next w:val="Normal"/>
    <w:link w:val="Heading1Char"/>
    <w:autoRedefine/>
    <w:uiPriority w:val="9"/>
    <w:qFormat/>
    <w:rsid w:val="00997234"/>
    <w:pPr>
      <w:keepNext/>
      <w:keepLines/>
      <w:spacing w:before="240" w:after="0"/>
      <w:outlineLvl w:val="0"/>
    </w:pPr>
    <w:rPr>
      <w:rFonts w:ascii="Times New Roman" w:eastAsiaTheme="majorEastAsia" w:hAnsi="Times New Roman" w:cstheme="majorBidi"/>
      <w:sz w:val="24"/>
      <w:szCs w:val="32"/>
    </w:rPr>
  </w:style>
  <w:style w:type="paragraph" w:styleId="Heading2">
    <w:name w:val="heading 2"/>
    <w:basedOn w:val="Normal"/>
    <w:next w:val="Normal"/>
    <w:link w:val="Heading2Char"/>
    <w:uiPriority w:val="9"/>
    <w:unhideWhenUsed/>
    <w:qFormat/>
    <w:rsid w:val="00EC0BE5"/>
    <w:pPr>
      <w:keepNext/>
      <w:keepLines/>
      <w:spacing w:before="40" w:after="0"/>
      <w:outlineLvl w:val="1"/>
    </w:pPr>
    <w:rPr>
      <w:rFonts w:ascii="Times New Roman" w:eastAsiaTheme="majorEastAsia" w:hAnsi="Times New Roman" w:cstheme="majorBid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0BE5"/>
    <w:rPr>
      <w:rFonts w:ascii="Times New Roman" w:eastAsiaTheme="majorEastAsia" w:hAnsi="Times New Roman" w:cstheme="majorBidi"/>
      <w:color w:val="000000" w:themeColor="text1"/>
      <w:sz w:val="24"/>
      <w:szCs w:val="26"/>
    </w:rPr>
  </w:style>
  <w:style w:type="character" w:customStyle="1" w:styleId="Heading1Char">
    <w:name w:val="Heading 1 Char"/>
    <w:basedOn w:val="DefaultParagraphFont"/>
    <w:link w:val="Heading1"/>
    <w:uiPriority w:val="9"/>
    <w:rsid w:val="00997234"/>
    <w:rPr>
      <w:rFonts w:ascii="Times New Roman" w:eastAsiaTheme="majorEastAsia" w:hAnsi="Times New Roman" w:cstheme="majorBidi"/>
      <w:sz w:val="24"/>
      <w:szCs w:val="32"/>
    </w:rPr>
  </w:style>
  <w:style w:type="paragraph" w:styleId="ListParagraph">
    <w:name w:val="List Paragraph"/>
    <w:basedOn w:val="Normal"/>
    <w:uiPriority w:val="34"/>
    <w:qFormat/>
    <w:rsid w:val="00103CB9"/>
    <w:pPr>
      <w:ind w:left="720"/>
      <w:contextualSpacing/>
    </w:pPr>
  </w:style>
  <w:style w:type="table" w:styleId="TableGrid">
    <w:name w:val="Table Grid"/>
    <w:basedOn w:val="TableNormal"/>
    <w:uiPriority w:val="59"/>
    <w:rsid w:val="00103CB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254</Words>
  <Characters>1454</Characters>
  <Application>Microsoft Office Word</Application>
  <DocSecurity>0</DocSecurity>
  <Lines>12</Lines>
  <Paragraphs>3</Paragraphs>
  <ScaleCrop>false</ScaleCrop>
  <Company/>
  <LinksUpToDate>false</LinksUpToDate>
  <CharactersWithSpaces>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Putkuri</dc:creator>
  <cp:keywords/>
  <dc:description/>
  <cp:lastModifiedBy>Ruchita Emerald</cp:lastModifiedBy>
  <cp:revision>3</cp:revision>
  <dcterms:created xsi:type="dcterms:W3CDTF">2023-06-29T10:00:00Z</dcterms:created>
  <dcterms:modified xsi:type="dcterms:W3CDTF">2024-04-17T06:34:00Z</dcterms:modified>
</cp:coreProperties>
</file>