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8C33B" w14:textId="4213A3FA" w:rsidR="00456058" w:rsidRPr="00B33349" w:rsidRDefault="00D03335" w:rsidP="00456058">
      <w:pPr>
        <w:widowControl w:val="0"/>
        <w:spacing w:after="0" w:line="480" w:lineRule="auto"/>
        <w:jc w:val="center"/>
        <w:rPr>
          <w:rFonts w:ascii="Times New Roman" w:eastAsia="Arial" w:hAnsi="Times New Roman" w:cs="Times New Roman"/>
          <w:b/>
          <w:bCs/>
          <w:sz w:val="28"/>
          <w:szCs w:val="28"/>
          <w:lang w:val="en-US"/>
        </w:rPr>
      </w:pPr>
      <w:r w:rsidRPr="00B33349">
        <w:rPr>
          <w:rFonts w:ascii="Times New Roman" w:eastAsia="Arial" w:hAnsi="Times New Roman" w:cs="Times New Roman"/>
          <w:b/>
          <w:bCs/>
          <w:sz w:val="28"/>
          <w:szCs w:val="28"/>
        </w:rPr>
        <w:t>Hybrid Human-Robot Teams in the Frontline: Automated Social Presence and the Role of Corrective Interrogation</w:t>
      </w:r>
    </w:p>
    <w:p w14:paraId="1B378080" w14:textId="77777777" w:rsidR="00BF1794" w:rsidRPr="00B33349" w:rsidRDefault="00BF1794" w:rsidP="00456058">
      <w:pPr>
        <w:widowControl w:val="0"/>
        <w:spacing w:after="0" w:line="480" w:lineRule="auto"/>
        <w:rPr>
          <w:rFonts w:ascii="Times New Roman" w:eastAsia="Arial" w:hAnsi="Times New Roman" w:cs="Times New Roman"/>
          <w:b/>
          <w:bCs/>
          <w:sz w:val="24"/>
          <w:szCs w:val="24"/>
          <w:lang w:val="en-US"/>
        </w:rPr>
      </w:pPr>
    </w:p>
    <w:p w14:paraId="636BE358" w14:textId="17C21BE3" w:rsidR="00717C9A" w:rsidRPr="00B33349" w:rsidRDefault="00EC5CD5" w:rsidP="00220DCD">
      <w:pPr>
        <w:widowControl w:val="0"/>
        <w:spacing w:after="0" w:line="480" w:lineRule="auto"/>
        <w:jc w:val="center"/>
        <w:rPr>
          <w:rFonts w:ascii="Times New Roman" w:eastAsia="Arial" w:hAnsi="Times New Roman" w:cs="Times New Roman"/>
          <w:b/>
          <w:bCs/>
          <w:sz w:val="24"/>
          <w:szCs w:val="24"/>
          <w:lang w:val="en-US"/>
        </w:rPr>
      </w:pPr>
      <w:r w:rsidRPr="00B33349">
        <w:rPr>
          <w:rFonts w:ascii="Times New Roman" w:eastAsia="Arial" w:hAnsi="Times New Roman" w:cs="Times New Roman"/>
          <w:b/>
          <w:bCs/>
          <w:sz w:val="24"/>
          <w:szCs w:val="24"/>
          <w:lang w:val="en-US"/>
        </w:rPr>
        <w:t>WEB APPENDI</w:t>
      </w:r>
      <w:r w:rsidR="002E4733" w:rsidRPr="00B33349">
        <w:rPr>
          <w:rFonts w:ascii="Times New Roman" w:eastAsia="Arial" w:hAnsi="Times New Roman" w:cs="Times New Roman"/>
          <w:b/>
          <w:bCs/>
          <w:sz w:val="24"/>
          <w:szCs w:val="24"/>
          <w:lang w:val="en-US"/>
        </w:rPr>
        <w:t>X</w:t>
      </w:r>
    </w:p>
    <w:p w14:paraId="0658C9D4" w14:textId="77777777" w:rsidR="00220DCD" w:rsidRPr="00B33349" w:rsidRDefault="00220DCD" w:rsidP="00456058">
      <w:pPr>
        <w:widowControl w:val="0"/>
        <w:spacing w:after="0" w:line="480" w:lineRule="auto"/>
        <w:rPr>
          <w:rFonts w:ascii="Times New Roman" w:eastAsia="Arial" w:hAnsi="Times New Roman" w:cs="Times New Roman"/>
          <w:b/>
          <w:bCs/>
          <w:sz w:val="24"/>
          <w:szCs w:val="24"/>
          <w:lang w:val="en-US"/>
        </w:rPr>
      </w:pPr>
    </w:p>
    <w:p w14:paraId="523835FD" w14:textId="0CB4922F" w:rsidR="00456058" w:rsidRPr="00B33349" w:rsidRDefault="00EC5CD5" w:rsidP="00456058">
      <w:pPr>
        <w:widowControl w:val="0"/>
        <w:spacing w:after="0" w:line="480" w:lineRule="auto"/>
        <w:rPr>
          <w:rFonts w:ascii="Times New Roman" w:eastAsia="Arial" w:hAnsi="Times New Roman" w:cs="Times New Roman"/>
          <w:b/>
          <w:bCs/>
          <w:sz w:val="24"/>
          <w:szCs w:val="24"/>
          <w:lang w:val="en-US"/>
        </w:rPr>
      </w:pPr>
      <w:r w:rsidRPr="00B33349">
        <w:rPr>
          <w:rFonts w:ascii="Times New Roman" w:eastAsia="Arial" w:hAnsi="Times New Roman" w:cs="Times New Roman"/>
          <w:b/>
          <w:bCs/>
          <w:sz w:val="24"/>
          <w:szCs w:val="24"/>
          <w:lang w:val="en-US"/>
        </w:rPr>
        <w:t>Appendix A: Scenarios and descriptions</w:t>
      </w:r>
    </w:p>
    <w:p w14:paraId="67764BB2" w14:textId="3EEAB9E3" w:rsidR="00456058" w:rsidRPr="00B33349" w:rsidRDefault="007932A3" w:rsidP="00456058">
      <w:pPr>
        <w:widowControl w:val="0"/>
        <w:spacing w:after="0" w:line="480" w:lineRule="auto"/>
        <w:rPr>
          <w:rFonts w:ascii="Times New Roman" w:eastAsia="Arial" w:hAnsi="Times New Roman" w:cs="Times New Roman"/>
          <w:b/>
          <w:bCs/>
          <w:sz w:val="24"/>
          <w:szCs w:val="24"/>
          <w:lang w:val="en-US"/>
        </w:rPr>
      </w:pPr>
      <w:r w:rsidRPr="00B33349">
        <w:rPr>
          <w:rFonts w:ascii="Times New Roman" w:eastAsia="Arial" w:hAnsi="Times New Roman" w:cs="Times New Roman"/>
          <w:b/>
          <w:bCs/>
          <w:sz w:val="24"/>
          <w:szCs w:val="24"/>
          <w:lang w:val="en-US"/>
        </w:rPr>
        <w:t>Pre-study</w:t>
      </w:r>
    </w:p>
    <w:p w14:paraId="5F239A91" w14:textId="102C77DD" w:rsidR="00456058" w:rsidRPr="00B33349" w:rsidRDefault="00456058" w:rsidP="00456058">
      <w:pPr>
        <w:pStyle w:val="paragraph"/>
        <w:spacing w:before="0" w:beforeAutospacing="0" w:after="0" w:afterAutospacing="0" w:line="480" w:lineRule="auto"/>
        <w:textAlignment w:val="baseline"/>
        <w:rPr>
          <w:rStyle w:val="eop"/>
        </w:rPr>
      </w:pPr>
      <w:r w:rsidRPr="00B33349">
        <w:rPr>
          <w:rStyle w:val="normaltextrun"/>
          <w:lang w:val="en-US"/>
        </w:rPr>
        <w:t>You just moved to a new home and would like to have a Wi-Fi connection for both work and leisure purposes. Therefore, you call your preferred internet provider to request an installation date. ​The internet company technician visits you on the agreed date. You kindly welcome the technician, and he enters your home. He holds a tablet.​ After agreeing on the internet subscription which suits your needs, an important issue is on your mind. Friends have advised you to pay specific attention to this. Hence, you ask the technician about where to install the Wi-Fi router and repeaters for a fast internet connection in every room.</w:t>
      </w:r>
      <w:r w:rsidRPr="00B33349">
        <w:rPr>
          <w:rStyle w:val="eop"/>
        </w:rPr>
        <w:t> </w:t>
      </w:r>
    </w:p>
    <w:p w14:paraId="18909B64" w14:textId="77777777" w:rsidR="00456058" w:rsidRPr="00B33349" w:rsidRDefault="00456058" w:rsidP="00456058">
      <w:pPr>
        <w:pStyle w:val="paragraph"/>
        <w:spacing w:before="0" w:beforeAutospacing="0" w:after="0" w:afterAutospacing="0" w:line="480" w:lineRule="auto"/>
        <w:textAlignment w:val="baseline"/>
        <w:rPr>
          <w:rFonts w:ascii="Segoe UI" w:hAnsi="Segoe UI" w:cs="Segoe UI"/>
          <w:sz w:val="18"/>
          <w:szCs w:val="18"/>
        </w:rPr>
      </w:pPr>
    </w:p>
    <w:p w14:paraId="627C34AB" w14:textId="783D6C72" w:rsidR="007932A3" w:rsidRPr="00B33349" w:rsidRDefault="007932A3" w:rsidP="00456058">
      <w:pPr>
        <w:widowControl w:val="0"/>
        <w:spacing w:after="0" w:line="480" w:lineRule="auto"/>
        <w:rPr>
          <w:rFonts w:ascii="Times New Roman" w:eastAsia="Arial" w:hAnsi="Times New Roman" w:cs="Times New Roman"/>
          <w:sz w:val="24"/>
          <w:szCs w:val="24"/>
          <w:lang w:val="en-US"/>
        </w:rPr>
      </w:pPr>
      <w:r w:rsidRPr="00B33349">
        <w:rPr>
          <w:rFonts w:ascii="Times New Roman" w:eastAsia="Arial" w:hAnsi="Times New Roman" w:cs="Times New Roman"/>
          <w:sz w:val="24"/>
          <w:szCs w:val="24"/>
          <w:lang w:val="en-US"/>
        </w:rPr>
        <w:t>FLR with speech and name</w:t>
      </w:r>
    </w:p>
    <w:p w14:paraId="24C03A85" w14:textId="208CFF49" w:rsidR="00FA0269" w:rsidRPr="00B33349" w:rsidRDefault="00FA0269"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w:t>
      </w:r>
      <w:hyperlink r:id="rId8" w:history="1">
        <w:r w:rsidRPr="00B33349">
          <w:rPr>
            <w:rStyle w:val="Hyperlink"/>
            <w:rFonts w:ascii="Times" w:eastAsia="Arial" w:hAnsi="Times" w:cs="Times New Roman"/>
            <w:sz w:val="24"/>
            <w:szCs w:val="24"/>
            <w:u w:val="none"/>
            <w:lang w:val="en-US"/>
          </w:rPr>
          <w:t>https://www.dropbox.com/scl/fi/8fzopyomzdoxetxlekxjj/YesSpeechxYesName.mp4?rlkey=xkqgr1vxq42h5395w61wrib1h&amp;dl=0</w:t>
        </w:r>
      </w:hyperlink>
      <w:r w:rsidRPr="00B33349">
        <w:rPr>
          <w:rFonts w:ascii="Times" w:eastAsia="Arial" w:hAnsi="Times" w:cs="Times New Roman"/>
          <w:sz w:val="24"/>
          <w:szCs w:val="24"/>
          <w:lang w:val="en-US"/>
        </w:rPr>
        <w:t xml:space="preserve">) </w:t>
      </w:r>
    </w:p>
    <w:p w14:paraId="01C803FF" w14:textId="5C1ECD8B" w:rsidR="007932A3" w:rsidRPr="00B33349" w:rsidRDefault="00456058" w:rsidP="00456058">
      <w:pPr>
        <w:widowControl w:val="0"/>
        <w:spacing w:after="0" w:line="480" w:lineRule="auto"/>
        <w:rPr>
          <w:rFonts w:ascii="Times" w:eastAsia="Arial" w:hAnsi="Times" w:cs="Times New Roman"/>
          <w:sz w:val="24"/>
          <w:szCs w:val="24"/>
          <w:lang w:val="en-ES"/>
        </w:rPr>
      </w:pPr>
      <w:r w:rsidRPr="00B33349">
        <w:rPr>
          <w:rFonts w:ascii="Times" w:eastAsia="Arial" w:hAnsi="Times" w:cs="Times New Roman"/>
          <w:sz w:val="24"/>
          <w:szCs w:val="24"/>
          <w:lang w:val="en-ES"/>
        </w:rPr>
        <w:t>The technician thanks you for your question and picks up his tablet that features the digital assistant Casey. He talks to</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Casey and describes some data</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about</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your</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home, including the number of rooms, squared meters, wall construction material, and fuse box location. After listening to the technician’s input, Casey provides a recommendation. Casey says:</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"the</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optimal location for the router is in the living room, right next to the</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TV.</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 xml:space="preserve">Besides, we should place one </w:t>
      </w:r>
      <w:r w:rsidRPr="00B33349">
        <w:rPr>
          <w:rFonts w:ascii="Times" w:eastAsia="Arial" w:hAnsi="Times" w:cs="Times New Roman"/>
          <w:sz w:val="24"/>
          <w:szCs w:val="24"/>
          <w:lang w:val="en-ES"/>
        </w:rPr>
        <w:lastRenderedPageBreak/>
        <w:t>repeater at the entrance and a second one in your</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living</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 xml:space="preserve">room".​ </w:t>
      </w:r>
    </w:p>
    <w:p w14:paraId="714E0E13" w14:textId="334BA1B3" w:rsidR="007932A3" w:rsidRPr="00B33349" w:rsidRDefault="00FA0269" w:rsidP="00456058">
      <w:pPr>
        <w:widowControl w:val="0"/>
        <w:spacing w:after="0" w:line="480" w:lineRule="auto"/>
        <w:rPr>
          <w:rFonts w:ascii="Times New Roman" w:eastAsia="Arial" w:hAnsi="Times New Roman" w:cs="Times New Roman"/>
          <w:b/>
          <w:bCs/>
          <w:sz w:val="24"/>
          <w:szCs w:val="24"/>
          <w:lang w:val="en-US"/>
        </w:rPr>
      </w:pPr>
      <w:r w:rsidRPr="00B33349">
        <w:rPr>
          <w:rFonts w:ascii="Times New Roman" w:eastAsia="Arial" w:hAnsi="Times New Roman" w:cs="Times New Roman"/>
          <w:b/>
          <w:bCs/>
          <w:noProof/>
          <w:sz w:val="24"/>
          <w:szCs w:val="24"/>
          <w:lang w:val="en-US"/>
        </w:rPr>
        <w:drawing>
          <wp:inline distT="0" distB="0" distL="0" distR="0" wp14:anchorId="77871BED" wp14:editId="41695475">
            <wp:extent cx="5943600" cy="3308985"/>
            <wp:effectExtent l="0" t="0" r="0" b="5715"/>
            <wp:docPr id="2096182042" name="Picture 1" descr="A person holding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182042" name="Picture 1" descr="A person holding a tablet&#10;&#10;Description automatically generated"/>
                    <pic:cNvPicPr/>
                  </pic:nvPicPr>
                  <pic:blipFill>
                    <a:blip r:embed="rId9"/>
                    <a:stretch>
                      <a:fillRect/>
                    </a:stretch>
                  </pic:blipFill>
                  <pic:spPr>
                    <a:xfrm>
                      <a:off x="0" y="0"/>
                      <a:ext cx="5943600" cy="3308985"/>
                    </a:xfrm>
                    <a:prstGeom prst="rect">
                      <a:avLst/>
                    </a:prstGeom>
                  </pic:spPr>
                </pic:pic>
              </a:graphicData>
            </a:graphic>
          </wp:inline>
        </w:drawing>
      </w:r>
    </w:p>
    <w:p w14:paraId="41D9B5FA" w14:textId="77777777" w:rsidR="00FA0269" w:rsidRPr="00B33349" w:rsidRDefault="00FA0269" w:rsidP="00456058">
      <w:pPr>
        <w:widowControl w:val="0"/>
        <w:spacing w:after="0" w:line="480" w:lineRule="auto"/>
        <w:rPr>
          <w:rFonts w:ascii="Times New Roman" w:eastAsia="Arial" w:hAnsi="Times New Roman" w:cs="Times New Roman"/>
          <w:b/>
          <w:bCs/>
          <w:sz w:val="24"/>
          <w:szCs w:val="24"/>
          <w:lang w:val="en-US"/>
        </w:rPr>
      </w:pPr>
    </w:p>
    <w:p w14:paraId="5A7ED0D6" w14:textId="77777777" w:rsidR="007932A3" w:rsidRPr="00B33349" w:rsidRDefault="007932A3" w:rsidP="00456058">
      <w:pPr>
        <w:widowControl w:val="0"/>
        <w:spacing w:after="0" w:line="480" w:lineRule="auto"/>
        <w:rPr>
          <w:rFonts w:ascii="Times New Roman" w:eastAsia="Arial" w:hAnsi="Times New Roman" w:cs="Times New Roman"/>
          <w:sz w:val="24"/>
          <w:szCs w:val="24"/>
          <w:lang w:val="en-US"/>
        </w:rPr>
      </w:pPr>
      <w:r w:rsidRPr="00B33349">
        <w:rPr>
          <w:rFonts w:ascii="Times New Roman" w:eastAsia="Arial" w:hAnsi="Times New Roman" w:cs="Times New Roman"/>
          <w:sz w:val="24"/>
          <w:szCs w:val="24"/>
          <w:lang w:val="en-US"/>
        </w:rPr>
        <w:t>FLR with speech only</w:t>
      </w:r>
    </w:p>
    <w:p w14:paraId="0A496D73" w14:textId="03E38F2E" w:rsidR="00FA0269" w:rsidRPr="00B33349" w:rsidRDefault="00FA0269"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w:t>
      </w:r>
      <w:hyperlink r:id="rId10" w:history="1">
        <w:r w:rsidRPr="00B33349">
          <w:rPr>
            <w:rStyle w:val="Hyperlink"/>
            <w:rFonts w:ascii="Times" w:eastAsia="Arial" w:hAnsi="Times" w:cs="Times New Roman"/>
            <w:sz w:val="24"/>
            <w:szCs w:val="24"/>
            <w:u w:val="none"/>
            <w:lang w:val="en-US"/>
          </w:rPr>
          <w:t>https://www.dropbox.com/scl/fi/ldowqz6e1n9kh1s9rsk2e/YesSpeechxNoName.mp4?rlkey=q8v5lgge27p8dd0vbk36ok87j&amp;dl=0</w:t>
        </w:r>
      </w:hyperlink>
      <w:r w:rsidRPr="00B33349">
        <w:rPr>
          <w:rFonts w:ascii="Times" w:eastAsia="Arial" w:hAnsi="Times" w:cs="Times New Roman"/>
          <w:sz w:val="24"/>
          <w:szCs w:val="24"/>
          <w:lang w:val="en-US"/>
        </w:rPr>
        <w:t xml:space="preserve">) </w:t>
      </w:r>
    </w:p>
    <w:p w14:paraId="4E1E7BBB" w14:textId="0DE44C22" w:rsidR="007932A3" w:rsidRPr="00B33349" w:rsidRDefault="00456058"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The technician thanks you for your question and picks up his tablet that features a digital assistant. He talks to</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the digital assistant and describes some data</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about</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your</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home, including the number of rooms, squared meters, wall construction material, and fuse box location. After listening to the to the technician’s input, the digital assistant provides a recommendation. The digital assistant says:</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"the</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optimal location for the router is in the living room, right next to the</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TV.</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Besides, we should place one repeater at the entrance and a second one in your</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living</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room".​</w:t>
      </w:r>
    </w:p>
    <w:p w14:paraId="26B869A5" w14:textId="142EB286" w:rsidR="007932A3" w:rsidRPr="00B33349" w:rsidRDefault="00FA0269" w:rsidP="00456058">
      <w:pPr>
        <w:widowControl w:val="0"/>
        <w:spacing w:after="0" w:line="480" w:lineRule="auto"/>
        <w:rPr>
          <w:rFonts w:ascii="Times New Roman" w:eastAsia="Arial" w:hAnsi="Times New Roman" w:cs="Times New Roman"/>
          <w:b/>
          <w:bCs/>
          <w:sz w:val="24"/>
          <w:szCs w:val="24"/>
          <w:lang w:val="en-US"/>
        </w:rPr>
      </w:pPr>
      <w:r w:rsidRPr="00B33349">
        <w:rPr>
          <w:rFonts w:ascii="Times New Roman" w:eastAsia="Arial" w:hAnsi="Times New Roman" w:cs="Times New Roman"/>
          <w:b/>
          <w:bCs/>
          <w:noProof/>
          <w:sz w:val="24"/>
          <w:szCs w:val="24"/>
          <w:lang w:val="en-US"/>
        </w:rPr>
        <w:lastRenderedPageBreak/>
        <w:drawing>
          <wp:inline distT="0" distB="0" distL="0" distR="0" wp14:anchorId="5E837800" wp14:editId="6D4431D2">
            <wp:extent cx="5943600" cy="3308985"/>
            <wp:effectExtent l="0" t="0" r="0" b="5715"/>
            <wp:docPr id="1660896404" name="Picture 1660896404" descr="A person holding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182042" name="Picture 1" descr="A person holding a tablet&#10;&#10;Description automatically generated"/>
                    <pic:cNvPicPr/>
                  </pic:nvPicPr>
                  <pic:blipFill>
                    <a:blip r:embed="rId9"/>
                    <a:stretch>
                      <a:fillRect/>
                    </a:stretch>
                  </pic:blipFill>
                  <pic:spPr>
                    <a:xfrm>
                      <a:off x="0" y="0"/>
                      <a:ext cx="5943600" cy="3308985"/>
                    </a:xfrm>
                    <a:prstGeom prst="rect">
                      <a:avLst/>
                    </a:prstGeom>
                  </pic:spPr>
                </pic:pic>
              </a:graphicData>
            </a:graphic>
          </wp:inline>
        </w:drawing>
      </w:r>
    </w:p>
    <w:p w14:paraId="442557A9" w14:textId="77777777" w:rsidR="00FA0269" w:rsidRPr="00B33349" w:rsidRDefault="00FA0269" w:rsidP="00456058">
      <w:pPr>
        <w:widowControl w:val="0"/>
        <w:spacing w:after="0" w:line="480" w:lineRule="auto"/>
        <w:rPr>
          <w:rFonts w:ascii="Times New Roman" w:eastAsia="Arial" w:hAnsi="Times New Roman" w:cs="Times New Roman"/>
          <w:b/>
          <w:bCs/>
          <w:sz w:val="24"/>
          <w:szCs w:val="24"/>
          <w:lang w:val="en-US"/>
        </w:rPr>
      </w:pPr>
    </w:p>
    <w:p w14:paraId="0BB9ADEC" w14:textId="77777777" w:rsidR="007932A3" w:rsidRPr="00B33349" w:rsidRDefault="007932A3" w:rsidP="00456058">
      <w:pPr>
        <w:widowControl w:val="0"/>
        <w:spacing w:after="0" w:line="480" w:lineRule="auto"/>
        <w:rPr>
          <w:rFonts w:ascii="Times New Roman" w:eastAsia="Arial" w:hAnsi="Times New Roman" w:cs="Times New Roman"/>
          <w:sz w:val="24"/>
          <w:szCs w:val="24"/>
          <w:lang w:val="en-US"/>
        </w:rPr>
      </w:pPr>
      <w:r w:rsidRPr="00B33349">
        <w:rPr>
          <w:rFonts w:ascii="Times New Roman" w:eastAsia="Arial" w:hAnsi="Times New Roman" w:cs="Times New Roman"/>
          <w:sz w:val="24"/>
          <w:szCs w:val="24"/>
          <w:lang w:val="en-US"/>
        </w:rPr>
        <w:t>FLR with name only</w:t>
      </w:r>
    </w:p>
    <w:p w14:paraId="562F18D8" w14:textId="7D1347FC" w:rsidR="00FA0269" w:rsidRPr="00B33349" w:rsidRDefault="00FA0269"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w:t>
      </w:r>
      <w:hyperlink r:id="rId11" w:history="1">
        <w:r w:rsidRPr="00B33349">
          <w:rPr>
            <w:rStyle w:val="Hyperlink"/>
            <w:rFonts w:ascii="Times" w:eastAsia="Arial" w:hAnsi="Times" w:cs="Times New Roman"/>
            <w:sz w:val="24"/>
            <w:szCs w:val="24"/>
            <w:u w:val="none"/>
            <w:lang w:val="en-US"/>
          </w:rPr>
          <w:t>https://www.dropbox.com/scl/fi/lhz6zmvx18n57fiuckie0/NoSpeechxYesName.mp4?rlkey=08nm82ebnfxyaetv2n7rzylhz&amp;dl=0</w:t>
        </w:r>
      </w:hyperlink>
      <w:r w:rsidRPr="00B33349">
        <w:rPr>
          <w:rFonts w:ascii="Times" w:eastAsia="Arial" w:hAnsi="Times" w:cs="Times New Roman"/>
          <w:sz w:val="24"/>
          <w:szCs w:val="24"/>
          <w:lang w:val="en-US"/>
        </w:rPr>
        <w:t>)</w:t>
      </w:r>
    </w:p>
    <w:p w14:paraId="6D51EC15" w14:textId="06286172" w:rsidR="007932A3" w:rsidRPr="00B33349" w:rsidRDefault="00456058"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The</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 xml:space="preserve">technician thanks you for your question and picks up his tablet that features the digital </w:t>
      </w:r>
      <w:proofErr w:type="gramStart"/>
      <w:r w:rsidRPr="00B33349">
        <w:rPr>
          <w:rFonts w:ascii="Times" w:eastAsia="Arial" w:hAnsi="Times" w:cs="Times New Roman"/>
          <w:sz w:val="24"/>
          <w:szCs w:val="24"/>
          <w:lang w:val="en-US"/>
        </w:rPr>
        <w:t>assistant</w:t>
      </w:r>
      <w:proofErr w:type="gramEnd"/>
      <w:r w:rsidRPr="00B33349">
        <w:rPr>
          <w:rFonts w:ascii="Times" w:eastAsia="Arial" w:hAnsi="Times" w:cs="Times New Roman"/>
          <w:sz w:val="24"/>
          <w:szCs w:val="24"/>
          <w:lang w:val="en-US"/>
        </w:rPr>
        <w:t xml:space="preserve"> Casey. He types</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down</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in Casey’s interface some data about your</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home, including the number of rooms, squared meters, wall construction material, and fuse box location. After processing the</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technician's input, Casey provides the recommended location on the screen. The technician reads Casey's</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recommendation and tells you: "the optimal location for the router is in the living room,</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right next to the TV. Besides, we should place one repeater at the entrance and a</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second one in your living room".​</w:t>
      </w:r>
    </w:p>
    <w:p w14:paraId="3639A69D" w14:textId="1107A2E2" w:rsidR="007932A3" w:rsidRPr="00B33349" w:rsidRDefault="00FA0269" w:rsidP="00456058">
      <w:pPr>
        <w:widowControl w:val="0"/>
        <w:spacing w:after="0" w:line="480" w:lineRule="auto"/>
        <w:rPr>
          <w:rFonts w:ascii="Times New Roman" w:eastAsia="Arial" w:hAnsi="Times New Roman" w:cs="Times New Roman"/>
          <w:b/>
          <w:bCs/>
          <w:sz w:val="24"/>
          <w:szCs w:val="24"/>
          <w:lang w:val="en-US"/>
        </w:rPr>
      </w:pPr>
      <w:r w:rsidRPr="00B33349">
        <w:rPr>
          <w:rFonts w:ascii="Times New Roman" w:eastAsia="Arial" w:hAnsi="Times New Roman" w:cs="Times New Roman"/>
          <w:b/>
          <w:bCs/>
          <w:noProof/>
          <w:sz w:val="24"/>
          <w:szCs w:val="24"/>
          <w:lang w:val="en-US"/>
        </w:rPr>
        <w:lastRenderedPageBreak/>
        <w:drawing>
          <wp:inline distT="0" distB="0" distL="0" distR="0" wp14:anchorId="6D007B16" wp14:editId="2FC93DCD">
            <wp:extent cx="5943600" cy="3312795"/>
            <wp:effectExtent l="0" t="0" r="0" b="1905"/>
            <wp:docPr id="1955458007" name="Picture 1" descr="A person holding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58007" name="Picture 1" descr="A person holding a tablet&#10;&#10;Description automatically generated"/>
                    <pic:cNvPicPr/>
                  </pic:nvPicPr>
                  <pic:blipFill>
                    <a:blip r:embed="rId12"/>
                    <a:stretch>
                      <a:fillRect/>
                    </a:stretch>
                  </pic:blipFill>
                  <pic:spPr>
                    <a:xfrm>
                      <a:off x="0" y="0"/>
                      <a:ext cx="5943600" cy="3312795"/>
                    </a:xfrm>
                    <a:prstGeom prst="rect">
                      <a:avLst/>
                    </a:prstGeom>
                  </pic:spPr>
                </pic:pic>
              </a:graphicData>
            </a:graphic>
          </wp:inline>
        </w:drawing>
      </w:r>
    </w:p>
    <w:p w14:paraId="0892010B" w14:textId="77777777" w:rsidR="00FA0269" w:rsidRPr="00B33349" w:rsidRDefault="00FA0269" w:rsidP="00456058">
      <w:pPr>
        <w:widowControl w:val="0"/>
        <w:spacing w:after="0" w:line="480" w:lineRule="auto"/>
        <w:rPr>
          <w:rFonts w:ascii="Times New Roman" w:eastAsia="Arial" w:hAnsi="Times New Roman" w:cs="Times New Roman"/>
          <w:b/>
          <w:bCs/>
          <w:sz w:val="24"/>
          <w:szCs w:val="24"/>
          <w:lang w:val="en-US"/>
        </w:rPr>
      </w:pPr>
    </w:p>
    <w:p w14:paraId="5CB9B3AB" w14:textId="77777777" w:rsidR="007932A3" w:rsidRPr="00B33349" w:rsidRDefault="007932A3" w:rsidP="00456058">
      <w:pPr>
        <w:widowControl w:val="0"/>
        <w:spacing w:after="0" w:line="480" w:lineRule="auto"/>
        <w:rPr>
          <w:rFonts w:ascii="Times New Roman" w:eastAsia="Arial" w:hAnsi="Times New Roman" w:cs="Times New Roman"/>
          <w:sz w:val="24"/>
          <w:szCs w:val="24"/>
          <w:lang w:val="en-US"/>
        </w:rPr>
      </w:pPr>
      <w:r w:rsidRPr="00B33349">
        <w:rPr>
          <w:rFonts w:ascii="Times New Roman" w:eastAsia="Arial" w:hAnsi="Times New Roman" w:cs="Times New Roman"/>
          <w:sz w:val="24"/>
          <w:szCs w:val="24"/>
          <w:lang w:val="en-US"/>
        </w:rPr>
        <w:t>FLR without speech or name</w:t>
      </w:r>
    </w:p>
    <w:p w14:paraId="4A07F7C4" w14:textId="3C155067" w:rsidR="00FA0269" w:rsidRPr="00B33349" w:rsidRDefault="00FA0269"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w:t>
      </w:r>
      <w:hyperlink r:id="rId13" w:history="1">
        <w:r w:rsidRPr="00B33349">
          <w:rPr>
            <w:rStyle w:val="Hyperlink"/>
            <w:rFonts w:ascii="Times" w:eastAsia="Arial" w:hAnsi="Times" w:cs="Times New Roman"/>
            <w:sz w:val="24"/>
            <w:szCs w:val="24"/>
            <w:u w:val="none"/>
            <w:lang w:val="en-US"/>
          </w:rPr>
          <w:t>https://www.dropbox.com/scl/fi/i1eljwhzaot8akcih4m6g/NoSpeechxNoName.mp4?rlkey=tpoza05bqwtxdqdf7zitellhk&amp;dl=0</w:t>
        </w:r>
      </w:hyperlink>
      <w:r w:rsidRPr="00B33349">
        <w:rPr>
          <w:rFonts w:ascii="Times" w:eastAsia="Arial" w:hAnsi="Times" w:cs="Times New Roman"/>
          <w:sz w:val="24"/>
          <w:szCs w:val="24"/>
          <w:lang w:val="en-US"/>
        </w:rPr>
        <w:t>)</w:t>
      </w:r>
    </w:p>
    <w:p w14:paraId="08BBFA1F" w14:textId="49C94925" w:rsidR="007932A3" w:rsidRPr="00B33349" w:rsidRDefault="00456058"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The</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technician thanks you for your question and picks up his tablet that features a digital assistant. He types</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down</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in the digital assistant’s interface some data about your</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home, including the number of rooms, squared meters, wall construction material, and fuse box location. After processing the technician's input, the digital assistant provides the recommended location on the</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screen. The technician reads the digital assistant's</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recommendation and tells you: "the optimal location for the router is in the living room,</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right next to the TV. Besides, we should place one repeater at the entrance and a</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second one in your living room".​</w:t>
      </w:r>
    </w:p>
    <w:p w14:paraId="2C6D494F" w14:textId="5F3E3C4F" w:rsidR="007932A3" w:rsidRPr="00B33349" w:rsidRDefault="00FA0269" w:rsidP="00456058">
      <w:pPr>
        <w:spacing w:line="480" w:lineRule="auto"/>
        <w:rPr>
          <w:rFonts w:ascii="Times" w:eastAsia="Arial" w:hAnsi="Times" w:cs="Times New Roman"/>
          <w:b/>
          <w:bCs/>
          <w:sz w:val="24"/>
          <w:szCs w:val="24"/>
          <w:lang w:val="en-US"/>
        </w:rPr>
      </w:pPr>
      <w:r w:rsidRPr="00B33349">
        <w:rPr>
          <w:rFonts w:ascii="Times New Roman" w:eastAsia="Arial" w:hAnsi="Times New Roman" w:cs="Times New Roman"/>
          <w:b/>
          <w:bCs/>
          <w:noProof/>
          <w:sz w:val="24"/>
          <w:szCs w:val="24"/>
          <w:lang w:val="en-US"/>
        </w:rPr>
        <w:lastRenderedPageBreak/>
        <w:drawing>
          <wp:inline distT="0" distB="0" distL="0" distR="0" wp14:anchorId="719C8DEB" wp14:editId="7604B9E8">
            <wp:extent cx="5943600" cy="3312795"/>
            <wp:effectExtent l="0" t="0" r="0" b="1905"/>
            <wp:docPr id="779132873" name="Picture 779132873" descr="A person holding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58007" name="Picture 1" descr="A person holding a tablet&#10;&#10;Description automatically generated"/>
                    <pic:cNvPicPr/>
                  </pic:nvPicPr>
                  <pic:blipFill>
                    <a:blip r:embed="rId12"/>
                    <a:stretch>
                      <a:fillRect/>
                    </a:stretch>
                  </pic:blipFill>
                  <pic:spPr>
                    <a:xfrm>
                      <a:off x="0" y="0"/>
                      <a:ext cx="5943600" cy="3312795"/>
                    </a:xfrm>
                    <a:prstGeom prst="rect">
                      <a:avLst/>
                    </a:prstGeom>
                  </pic:spPr>
                </pic:pic>
              </a:graphicData>
            </a:graphic>
          </wp:inline>
        </w:drawing>
      </w:r>
    </w:p>
    <w:p w14:paraId="40492DCF" w14:textId="77777777" w:rsidR="00FA0269" w:rsidRPr="00B33349" w:rsidRDefault="00FA0269" w:rsidP="00456058">
      <w:pPr>
        <w:spacing w:line="480" w:lineRule="auto"/>
        <w:rPr>
          <w:rFonts w:ascii="Times" w:eastAsia="Arial" w:hAnsi="Times" w:cs="Times New Roman"/>
          <w:b/>
          <w:bCs/>
          <w:sz w:val="24"/>
          <w:szCs w:val="24"/>
          <w:lang w:val="en-US"/>
        </w:rPr>
      </w:pPr>
    </w:p>
    <w:p w14:paraId="200EB51F" w14:textId="2E772904" w:rsidR="00EC5CD5" w:rsidRPr="00B33349" w:rsidRDefault="00EC5CD5" w:rsidP="00456058">
      <w:pPr>
        <w:spacing w:line="480" w:lineRule="auto"/>
        <w:rPr>
          <w:rFonts w:ascii="Times" w:eastAsia="Arial" w:hAnsi="Times" w:cs="Times New Roman"/>
          <w:b/>
          <w:bCs/>
          <w:sz w:val="24"/>
          <w:szCs w:val="24"/>
          <w:lang w:val="en-US"/>
        </w:rPr>
      </w:pPr>
      <w:r w:rsidRPr="00B33349">
        <w:rPr>
          <w:rFonts w:ascii="Times" w:eastAsia="Arial" w:hAnsi="Times" w:cs="Times New Roman"/>
          <w:b/>
          <w:bCs/>
          <w:sz w:val="24"/>
          <w:szCs w:val="24"/>
          <w:lang w:val="en-US"/>
        </w:rPr>
        <w:t xml:space="preserve">Study </w:t>
      </w:r>
      <w:r w:rsidR="00266B8B" w:rsidRPr="00B33349">
        <w:rPr>
          <w:rFonts w:ascii="Times" w:eastAsia="Arial" w:hAnsi="Times" w:cs="Times New Roman"/>
          <w:b/>
          <w:bCs/>
          <w:sz w:val="24"/>
          <w:szCs w:val="24"/>
          <w:lang w:val="en-US"/>
        </w:rPr>
        <w:t>1</w:t>
      </w:r>
    </w:p>
    <w:p w14:paraId="5BC8DCAA" w14:textId="77777777" w:rsidR="001D5D3E" w:rsidRPr="00B33349" w:rsidRDefault="001D5D3E" w:rsidP="001D5D3E">
      <w:pPr>
        <w:pStyle w:val="paragraph"/>
        <w:spacing w:before="0" w:beforeAutospacing="0" w:after="0" w:afterAutospacing="0" w:line="480" w:lineRule="auto"/>
        <w:textAlignment w:val="baseline"/>
        <w:rPr>
          <w:rStyle w:val="eop"/>
        </w:rPr>
      </w:pPr>
      <w:r w:rsidRPr="00B33349">
        <w:rPr>
          <w:rStyle w:val="normaltextrun"/>
          <w:lang w:val="en-US"/>
        </w:rPr>
        <w:t>You just moved to a new home and would like to have a Wi-Fi connection for both work and leisure purposes. Therefore, you call your preferred internet provider to request an installation date. ​The internet company technician visits you on the agreed date. You kindly welcome the technician, and he enters your home. He holds a tablet.​ After agreeing on the internet subscription which suits your needs, an important issue is on your mind. Friends have advised you to pay specific attention to this. Hence, you ask the technician about where to install the Wi-Fi router and repeaters for a fast internet connection in every room.</w:t>
      </w:r>
      <w:r w:rsidRPr="00B33349">
        <w:rPr>
          <w:rStyle w:val="eop"/>
        </w:rPr>
        <w:t> </w:t>
      </w:r>
    </w:p>
    <w:p w14:paraId="53616E14" w14:textId="77777777" w:rsidR="001D5D3E" w:rsidRPr="00B33349" w:rsidRDefault="001D5D3E" w:rsidP="00456058">
      <w:pPr>
        <w:widowControl w:val="0"/>
        <w:spacing w:after="0" w:line="480" w:lineRule="auto"/>
        <w:rPr>
          <w:rFonts w:ascii="Times" w:eastAsia="Arial" w:hAnsi="Times" w:cs="Times New Roman"/>
          <w:sz w:val="24"/>
          <w:szCs w:val="24"/>
          <w:lang w:val="en-ES"/>
        </w:rPr>
      </w:pPr>
    </w:p>
    <w:p w14:paraId="6F4730AA" w14:textId="16E39CD3" w:rsidR="00EC5CD5" w:rsidRPr="00B33349" w:rsidRDefault="00273E77"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High-ASP FLR</w:t>
      </w:r>
      <w:r w:rsidR="00007A3B" w:rsidRPr="00B33349">
        <w:rPr>
          <w:rFonts w:ascii="Times" w:eastAsia="Arial" w:hAnsi="Times" w:cs="Times New Roman"/>
          <w:sz w:val="24"/>
          <w:szCs w:val="24"/>
          <w:lang w:val="en-US"/>
        </w:rPr>
        <w:t xml:space="preserve"> (</w:t>
      </w:r>
      <w:hyperlink r:id="rId14" w:history="1">
        <w:r w:rsidR="00007A3B" w:rsidRPr="00B33349">
          <w:rPr>
            <w:rStyle w:val="Hyperlink"/>
            <w:rFonts w:ascii="Times" w:eastAsia="Arial" w:hAnsi="Times" w:cs="Times New Roman"/>
            <w:sz w:val="24"/>
            <w:szCs w:val="24"/>
            <w:u w:val="none"/>
            <w:lang w:val="en-US"/>
          </w:rPr>
          <w:t>https://www.dropbox.com/s/dou61sktgx33eeb/High_ASP_18.03.2023.mp4?dl=0</w:t>
        </w:r>
      </w:hyperlink>
      <w:r w:rsidR="00007A3B" w:rsidRPr="00B33349">
        <w:rPr>
          <w:rFonts w:ascii="Times" w:eastAsia="Arial" w:hAnsi="Times" w:cs="Times New Roman"/>
          <w:sz w:val="24"/>
          <w:szCs w:val="24"/>
          <w:lang w:val="en-US"/>
        </w:rPr>
        <w:t>)</w:t>
      </w:r>
    </w:p>
    <w:p w14:paraId="4F1CCBE9" w14:textId="597B4AAC" w:rsidR="00EC5CD5" w:rsidRPr="00B33349" w:rsidRDefault="001D5D3E" w:rsidP="00456058">
      <w:pPr>
        <w:widowControl w:val="0"/>
        <w:spacing w:after="0" w:line="480" w:lineRule="auto"/>
        <w:rPr>
          <w:rFonts w:ascii="Times" w:eastAsia="Arial" w:hAnsi="Times" w:cs="Times New Roman"/>
          <w:sz w:val="24"/>
          <w:szCs w:val="24"/>
          <w:lang w:val="en-ES"/>
        </w:rPr>
      </w:pPr>
      <w:r w:rsidRPr="00B33349">
        <w:rPr>
          <w:rFonts w:ascii="Times" w:eastAsia="Arial" w:hAnsi="Times" w:cs="Times New Roman"/>
          <w:sz w:val="24"/>
          <w:szCs w:val="24"/>
          <w:lang w:val="en-ES"/>
        </w:rPr>
        <w:t xml:space="preserve">The technician thanks you for your question and picks up his tablet that features the digital </w:t>
      </w:r>
      <w:r w:rsidRPr="00B33349">
        <w:rPr>
          <w:rFonts w:ascii="Times" w:eastAsia="Arial" w:hAnsi="Times" w:cs="Times New Roman"/>
          <w:sz w:val="24"/>
          <w:szCs w:val="24"/>
          <w:lang w:val="en-ES"/>
        </w:rPr>
        <w:lastRenderedPageBreak/>
        <w:t>assistant Casey. He talks to</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Casey and describes some data</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about</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your</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home, including the number of rooms, squared meters, wall construction material, and fuse box location. After listening to the technician’s input, Casey provides a recommendation. Casey says:</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"the</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optimal location for the router is in the living room, right next to the</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TV.</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Besides, we should place one repeater at the entrance and a second one in your</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living</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 xml:space="preserve">room".​ </w:t>
      </w:r>
    </w:p>
    <w:p w14:paraId="7BDBB6ED" w14:textId="6F11ED79" w:rsidR="00007A3B" w:rsidRPr="00B33349" w:rsidRDefault="00007A3B" w:rsidP="00456058">
      <w:pPr>
        <w:widowControl w:val="0"/>
        <w:spacing w:after="0" w:line="480" w:lineRule="auto"/>
        <w:rPr>
          <w:rFonts w:ascii="Times" w:eastAsia="Arial" w:hAnsi="Times" w:cs="Times New Roman"/>
          <w:sz w:val="24"/>
          <w:szCs w:val="24"/>
          <w:lang w:val="en-ES"/>
        </w:rPr>
      </w:pPr>
      <w:r w:rsidRPr="00B33349">
        <w:rPr>
          <w:rFonts w:ascii="Times" w:eastAsia="Arial" w:hAnsi="Times" w:cs="Times New Roman"/>
          <w:noProof/>
          <w:sz w:val="24"/>
          <w:szCs w:val="24"/>
          <w:lang w:val="en-ES"/>
        </w:rPr>
        <w:drawing>
          <wp:inline distT="0" distB="0" distL="0" distR="0" wp14:anchorId="1DD03BB0" wp14:editId="45C09E3C">
            <wp:extent cx="5943600" cy="3334385"/>
            <wp:effectExtent l="0" t="0" r="0" b="5715"/>
            <wp:docPr id="1058295087" name="Picture 1" descr="A person holding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95087" name="Picture 1" descr="A person holding a tablet&#10;&#10;Description automatically generated"/>
                    <pic:cNvPicPr/>
                  </pic:nvPicPr>
                  <pic:blipFill>
                    <a:blip r:embed="rId15"/>
                    <a:stretch>
                      <a:fillRect/>
                    </a:stretch>
                  </pic:blipFill>
                  <pic:spPr>
                    <a:xfrm>
                      <a:off x="0" y="0"/>
                      <a:ext cx="5943600" cy="3334385"/>
                    </a:xfrm>
                    <a:prstGeom prst="rect">
                      <a:avLst/>
                    </a:prstGeom>
                  </pic:spPr>
                </pic:pic>
              </a:graphicData>
            </a:graphic>
          </wp:inline>
        </w:drawing>
      </w:r>
    </w:p>
    <w:p w14:paraId="29764CD5" w14:textId="77777777" w:rsidR="00370B2C" w:rsidRPr="00B33349" w:rsidRDefault="00370B2C" w:rsidP="00456058">
      <w:pPr>
        <w:widowControl w:val="0"/>
        <w:spacing w:after="0" w:line="480" w:lineRule="auto"/>
        <w:rPr>
          <w:rFonts w:ascii="Times" w:eastAsia="Arial" w:hAnsi="Times" w:cs="Times New Roman"/>
          <w:sz w:val="24"/>
          <w:szCs w:val="24"/>
          <w:lang w:val="en-US"/>
        </w:rPr>
      </w:pPr>
    </w:p>
    <w:p w14:paraId="36832CA8" w14:textId="1D57909D" w:rsidR="00273E77" w:rsidRPr="00B33349" w:rsidRDefault="00273E77"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Low-ASP FLR</w:t>
      </w:r>
    </w:p>
    <w:p w14:paraId="740297A0" w14:textId="29BE47F2" w:rsidR="00007A3B" w:rsidRPr="00B33349" w:rsidRDefault="00007A3B"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w:t>
      </w:r>
      <w:hyperlink r:id="rId16" w:history="1">
        <w:r w:rsidRPr="00B33349">
          <w:rPr>
            <w:rStyle w:val="Hyperlink"/>
            <w:rFonts w:ascii="Times" w:eastAsia="Arial" w:hAnsi="Times" w:cs="Times New Roman"/>
            <w:sz w:val="24"/>
            <w:szCs w:val="24"/>
            <w:u w:val="none"/>
            <w:lang w:val="en-US"/>
          </w:rPr>
          <w:t>https://www.dropbox.com/s/obikdptpw6keost/Low_ASP_18.03.2023.mp4?dl=0</w:t>
        </w:r>
      </w:hyperlink>
      <w:r w:rsidRPr="00B33349">
        <w:rPr>
          <w:rFonts w:ascii="Times" w:eastAsia="Arial" w:hAnsi="Times" w:cs="Times New Roman"/>
          <w:sz w:val="24"/>
          <w:szCs w:val="24"/>
          <w:lang w:val="en-US"/>
        </w:rPr>
        <w:t>)</w:t>
      </w:r>
    </w:p>
    <w:p w14:paraId="28519F62" w14:textId="066E132C" w:rsidR="004906FF" w:rsidRPr="00B33349" w:rsidRDefault="001D5D3E" w:rsidP="001D5D3E">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The</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technician thanks you for your question and picks up his tablet that features a digital assistant. He types</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down</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in the digital assistant’s interface some data about your</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home, including the number of rooms, squared meters, wall construction material, and fuse box location. After processing the technician's input, the digital assistant provides the recommended location on the</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screen. The technician reads the digital assistant's</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 xml:space="preserve">recommendation and tells you: "the optimal </w:t>
      </w:r>
      <w:r w:rsidRPr="00B33349">
        <w:rPr>
          <w:rFonts w:ascii="Times" w:eastAsia="Arial" w:hAnsi="Times" w:cs="Times New Roman"/>
          <w:sz w:val="24"/>
          <w:szCs w:val="24"/>
          <w:lang w:val="en-US"/>
        </w:rPr>
        <w:lastRenderedPageBreak/>
        <w:t>location for the router is in the living room,</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right next to the TV. Besides, we should place one repeater at the entrance and a</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second one in your living room".​</w:t>
      </w:r>
    </w:p>
    <w:p w14:paraId="7458BCEA" w14:textId="516482AC" w:rsidR="00273E77" w:rsidRPr="00B33349" w:rsidRDefault="00007A3B" w:rsidP="00456058">
      <w:pPr>
        <w:spacing w:line="480" w:lineRule="auto"/>
        <w:rPr>
          <w:rFonts w:ascii="Times" w:eastAsia="Arial" w:hAnsi="Times" w:cs="Times New Roman"/>
          <w:b/>
          <w:bCs/>
          <w:sz w:val="24"/>
          <w:szCs w:val="24"/>
          <w:lang w:val="en-US"/>
        </w:rPr>
      </w:pPr>
      <w:r w:rsidRPr="00B33349">
        <w:rPr>
          <w:rFonts w:ascii="Times" w:eastAsia="Arial" w:hAnsi="Times" w:cs="Times New Roman"/>
          <w:b/>
          <w:bCs/>
          <w:noProof/>
          <w:sz w:val="24"/>
          <w:szCs w:val="24"/>
          <w:lang w:val="en-US"/>
        </w:rPr>
        <w:drawing>
          <wp:inline distT="0" distB="0" distL="0" distR="0" wp14:anchorId="17F5E351" wp14:editId="7227E5BC">
            <wp:extent cx="5943600" cy="3323590"/>
            <wp:effectExtent l="0" t="0" r="0" b="3810"/>
            <wp:docPr id="624362761" name="Picture 1" descr="A person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62761" name="Picture 1" descr="A person holding a phone&#10;&#10;Description automatically generated"/>
                    <pic:cNvPicPr/>
                  </pic:nvPicPr>
                  <pic:blipFill>
                    <a:blip r:embed="rId17"/>
                    <a:stretch>
                      <a:fillRect/>
                    </a:stretch>
                  </pic:blipFill>
                  <pic:spPr>
                    <a:xfrm>
                      <a:off x="0" y="0"/>
                      <a:ext cx="5943600" cy="3323590"/>
                    </a:xfrm>
                    <a:prstGeom prst="rect">
                      <a:avLst/>
                    </a:prstGeom>
                  </pic:spPr>
                </pic:pic>
              </a:graphicData>
            </a:graphic>
          </wp:inline>
        </w:drawing>
      </w:r>
    </w:p>
    <w:p w14:paraId="72D4D219" w14:textId="77777777" w:rsidR="00007A3B" w:rsidRPr="00B33349" w:rsidRDefault="00007A3B" w:rsidP="00456058">
      <w:pPr>
        <w:spacing w:line="480" w:lineRule="auto"/>
        <w:rPr>
          <w:rFonts w:ascii="Times" w:eastAsia="Arial" w:hAnsi="Times" w:cs="Times New Roman"/>
          <w:b/>
          <w:bCs/>
          <w:sz w:val="24"/>
          <w:szCs w:val="24"/>
          <w:lang w:val="en-US"/>
        </w:rPr>
      </w:pPr>
    </w:p>
    <w:p w14:paraId="47FC5696" w14:textId="32BF600E" w:rsidR="00EC5CD5" w:rsidRPr="00B33349" w:rsidRDefault="00EC5CD5" w:rsidP="00456058">
      <w:pPr>
        <w:spacing w:line="480" w:lineRule="auto"/>
        <w:rPr>
          <w:rFonts w:ascii="Times" w:eastAsia="Arial" w:hAnsi="Times" w:cs="Times New Roman"/>
          <w:b/>
          <w:bCs/>
          <w:sz w:val="24"/>
          <w:szCs w:val="24"/>
          <w:lang w:val="en-US"/>
        </w:rPr>
      </w:pPr>
      <w:r w:rsidRPr="00B33349">
        <w:rPr>
          <w:rFonts w:ascii="Times" w:eastAsia="Arial" w:hAnsi="Times" w:cs="Times New Roman"/>
          <w:b/>
          <w:bCs/>
          <w:sz w:val="24"/>
          <w:szCs w:val="24"/>
          <w:lang w:val="en-US"/>
        </w:rPr>
        <w:t xml:space="preserve">Study </w:t>
      </w:r>
      <w:r w:rsidR="00266B8B" w:rsidRPr="00B33349">
        <w:rPr>
          <w:rFonts w:ascii="Times" w:eastAsia="Arial" w:hAnsi="Times" w:cs="Times New Roman"/>
          <w:b/>
          <w:bCs/>
          <w:sz w:val="24"/>
          <w:szCs w:val="24"/>
          <w:lang w:val="en-US"/>
        </w:rPr>
        <w:t>2</w:t>
      </w:r>
      <w:r w:rsidR="00273E77" w:rsidRPr="00B33349">
        <w:rPr>
          <w:rFonts w:ascii="Times" w:eastAsia="Arial" w:hAnsi="Times" w:cs="Times New Roman"/>
          <w:b/>
          <w:bCs/>
          <w:sz w:val="24"/>
          <w:szCs w:val="24"/>
          <w:lang w:val="en-US"/>
        </w:rPr>
        <w:t>a</w:t>
      </w:r>
    </w:p>
    <w:p w14:paraId="1A02C9DA" w14:textId="1582B56A" w:rsidR="00B4380E" w:rsidRPr="00B33349" w:rsidRDefault="00B4380E" w:rsidP="00B4380E">
      <w:pPr>
        <w:spacing w:line="480" w:lineRule="auto"/>
        <w:rPr>
          <w:rFonts w:ascii="Times" w:eastAsia="Arial" w:hAnsi="Times" w:cs="Times New Roman"/>
          <w:sz w:val="24"/>
          <w:szCs w:val="24"/>
          <w:lang w:val="en-ES"/>
        </w:rPr>
      </w:pPr>
      <w:r w:rsidRPr="00B33349">
        <w:rPr>
          <w:rFonts w:ascii="Times" w:eastAsia="Arial" w:hAnsi="Times" w:cs="Times New Roman"/>
          <w:sz w:val="24"/>
          <w:szCs w:val="24"/>
          <w:lang w:val="en-ES"/>
        </w:rPr>
        <w:t>You just moved to a new home and would like to have</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a Wi-Fi connection. You call your preferred internet provider, which offers a service to arrange the entire installation of the connection for you. You select this option because you are not technically proficient, and because the neighbors told you that the installation in your new home is complex due to digital interference caused by the rooftop antennas and new wall construction materials. The provider’s technician, Tim, then visits you on the agreed date. You kindly welcome</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 xml:space="preserve">Tim, he comes in and starts the installation process.  </w:t>
      </w:r>
    </w:p>
    <w:p w14:paraId="75F7CAAD" w14:textId="77777777" w:rsidR="00A11B80" w:rsidRPr="00B33349" w:rsidRDefault="00A11B80" w:rsidP="00B4380E">
      <w:pPr>
        <w:spacing w:line="480" w:lineRule="auto"/>
        <w:rPr>
          <w:rFonts w:ascii="Times" w:eastAsia="Arial" w:hAnsi="Times" w:cs="Times New Roman"/>
          <w:sz w:val="24"/>
          <w:szCs w:val="24"/>
          <w:lang w:val="en-ES"/>
        </w:rPr>
      </w:pPr>
    </w:p>
    <w:p w14:paraId="1CB48564" w14:textId="1C488FC0" w:rsidR="00273E77" w:rsidRPr="00B33349" w:rsidRDefault="00273E77"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lastRenderedPageBreak/>
        <w:t>High-ASP FLR x Confirmatory interrogation</w:t>
      </w:r>
    </w:p>
    <w:p w14:paraId="783D37B7" w14:textId="5CFF5872" w:rsidR="00D66983" w:rsidRPr="00B33349" w:rsidRDefault="00D66983" w:rsidP="00BD3B0F">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w:t>
      </w:r>
      <w:hyperlink r:id="rId18" w:history="1">
        <w:r w:rsidRPr="00B33349">
          <w:rPr>
            <w:rStyle w:val="Hyperlink"/>
            <w:rFonts w:ascii="Times" w:eastAsia="Arial" w:hAnsi="Times" w:cs="Times New Roman"/>
            <w:sz w:val="24"/>
            <w:szCs w:val="24"/>
            <w:u w:val="none"/>
            <w:lang w:val="en-US"/>
          </w:rPr>
          <w:t>https://www.dropbox.com/s/z3ml2nmzayl2qpy/High_ASP_Yes_Inter_08.04.2023.mp4?dl=0</w:t>
        </w:r>
      </w:hyperlink>
      <w:r w:rsidRPr="00B33349">
        <w:rPr>
          <w:rFonts w:ascii="Times" w:eastAsia="Arial" w:hAnsi="Times" w:cs="Times New Roman"/>
          <w:sz w:val="24"/>
          <w:szCs w:val="24"/>
          <w:lang w:val="en-US"/>
        </w:rPr>
        <w:t>)</w:t>
      </w:r>
    </w:p>
    <w:p w14:paraId="1B56BFD6" w14:textId="22BE43D6" w:rsidR="00273E77" w:rsidRPr="00B33349" w:rsidRDefault="00BD3B0F" w:rsidP="00BD3B0F">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 xml:space="preserve">The technician thanks you for your question and picks up his tablet that features the digital </w:t>
      </w:r>
      <w:proofErr w:type="gramStart"/>
      <w:r w:rsidRPr="00B33349">
        <w:rPr>
          <w:rFonts w:ascii="Times" w:eastAsia="Arial" w:hAnsi="Times" w:cs="Times New Roman"/>
          <w:sz w:val="24"/>
          <w:szCs w:val="24"/>
          <w:lang w:val="en-US"/>
        </w:rPr>
        <w:t>assistant</w:t>
      </w:r>
      <w:proofErr w:type="gramEnd"/>
      <w:r w:rsidRPr="00B33349">
        <w:rPr>
          <w:rFonts w:ascii="Times" w:eastAsia="Arial" w:hAnsi="Times" w:cs="Times New Roman"/>
          <w:sz w:val="24"/>
          <w:szCs w:val="24"/>
          <w:lang w:val="en-US"/>
        </w:rPr>
        <w:t xml:space="preserve"> Casey. He talks to</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Casey and describes some data</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about</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your</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home, including the number of rooms, squared meters, wall construction material, and fuse box location. After listening to the technician’s input, Casey provides a recommendation. Casey says:</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"the</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optimal location for the router is in the living room, right next to the</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TV.</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Besides, we should place one repeater at the entrance and a second one in your</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living</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room".​ After that, the technician double-checks if Casey took into consideration a relevant new element of your neighborhood by asking to his tablet: “Casey, have you also accounted in your recommendation for the new building under construction next to this apartment?”. Ultimately, Casey responds: “yes, I confirm that I did also factor in this aspect”.</w:t>
      </w:r>
    </w:p>
    <w:p w14:paraId="4BD8720A" w14:textId="7DC10E39" w:rsidR="00370B2C" w:rsidRPr="00B33349" w:rsidRDefault="002F4AD7"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noProof/>
          <w:sz w:val="24"/>
          <w:szCs w:val="24"/>
          <w:lang w:val="en-US"/>
        </w:rPr>
        <w:drawing>
          <wp:inline distT="0" distB="0" distL="0" distR="0" wp14:anchorId="724B8BED" wp14:editId="791796B1">
            <wp:extent cx="5943600" cy="3348355"/>
            <wp:effectExtent l="0" t="0" r="0" b="4445"/>
            <wp:docPr id="805238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38213" name=""/>
                    <pic:cNvPicPr/>
                  </pic:nvPicPr>
                  <pic:blipFill>
                    <a:blip r:embed="rId19"/>
                    <a:stretch>
                      <a:fillRect/>
                    </a:stretch>
                  </pic:blipFill>
                  <pic:spPr>
                    <a:xfrm>
                      <a:off x="0" y="0"/>
                      <a:ext cx="5943600" cy="3348355"/>
                    </a:xfrm>
                    <a:prstGeom prst="rect">
                      <a:avLst/>
                    </a:prstGeom>
                  </pic:spPr>
                </pic:pic>
              </a:graphicData>
            </a:graphic>
          </wp:inline>
        </w:drawing>
      </w:r>
    </w:p>
    <w:p w14:paraId="5ECA1DBB" w14:textId="77777777" w:rsidR="002F4AD7" w:rsidRPr="00B33349" w:rsidRDefault="002F4AD7" w:rsidP="00456058">
      <w:pPr>
        <w:widowControl w:val="0"/>
        <w:spacing w:after="0" w:line="480" w:lineRule="auto"/>
        <w:rPr>
          <w:rFonts w:ascii="Times" w:eastAsia="Arial" w:hAnsi="Times" w:cs="Times New Roman"/>
          <w:sz w:val="24"/>
          <w:szCs w:val="24"/>
          <w:lang w:val="en-US"/>
        </w:rPr>
      </w:pPr>
    </w:p>
    <w:p w14:paraId="24848932" w14:textId="14AC64CA" w:rsidR="00273E77" w:rsidRPr="00B33349" w:rsidRDefault="00273E77"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lastRenderedPageBreak/>
        <w:t>High-ASP FLR x No interrogation</w:t>
      </w:r>
    </w:p>
    <w:p w14:paraId="7FB8CB29" w14:textId="5D61A238" w:rsidR="004F5517" w:rsidRPr="00B33349" w:rsidRDefault="004F5517"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w:t>
      </w:r>
      <w:hyperlink r:id="rId20" w:history="1">
        <w:r w:rsidRPr="00B33349">
          <w:rPr>
            <w:rStyle w:val="Hyperlink"/>
            <w:rFonts w:ascii="Times" w:eastAsia="Arial" w:hAnsi="Times" w:cs="Times New Roman"/>
            <w:sz w:val="24"/>
            <w:szCs w:val="24"/>
            <w:u w:val="none"/>
            <w:lang w:val="en-US"/>
          </w:rPr>
          <w:t>https://www.dropbox.com/s/t5k6t9dcdgu23xz/High_ASP_No_Inter_08.04.2023.mp4?dl=0</w:t>
        </w:r>
      </w:hyperlink>
      <w:r w:rsidRPr="00B33349">
        <w:rPr>
          <w:rFonts w:ascii="Times" w:eastAsia="Arial" w:hAnsi="Times" w:cs="Times New Roman"/>
          <w:sz w:val="24"/>
          <w:szCs w:val="24"/>
          <w:lang w:val="en-US"/>
        </w:rPr>
        <w:t>)</w:t>
      </w:r>
    </w:p>
    <w:p w14:paraId="780A829E" w14:textId="1255C6D0" w:rsidR="00273E77" w:rsidRPr="00B33349" w:rsidRDefault="00BD3B0F" w:rsidP="00456058">
      <w:pPr>
        <w:widowControl w:val="0"/>
        <w:spacing w:after="0" w:line="480" w:lineRule="auto"/>
        <w:rPr>
          <w:rFonts w:ascii="Times" w:eastAsia="Arial" w:hAnsi="Times" w:cs="Times New Roman"/>
          <w:sz w:val="24"/>
          <w:szCs w:val="24"/>
          <w:lang w:val="en-ES"/>
        </w:rPr>
      </w:pPr>
      <w:r w:rsidRPr="00B33349">
        <w:rPr>
          <w:rFonts w:ascii="Times" w:eastAsia="Arial" w:hAnsi="Times" w:cs="Times New Roman"/>
          <w:sz w:val="24"/>
          <w:szCs w:val="24"/>
          <w:lang w:val="en-ES"/>
        </w:rPr>
        <w:t>The technician thanks you for your question and picks up his tablet that features the digital assistant Casey. He talks to</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Casey and describes some data</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about</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your</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home, including the number of rooms, squared meters, wall construction material, and fuse box location. After listening to the technician’s input, Casey provides a recommendation. Casey says:</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"the</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optimal location for the router is in the living room, right next to the</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TV.</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Besides, we should place one repeater at the entrance and a second one in your</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living</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 xml:space="preserve">room".​ </w:t>
      </w:r>
    </w:p>
    <w:p w14:paraId="53087561" w14:textId="11AC18D9" w:rsidR="00247A21" w:rsidRPr="00B33349" w:rsidRDefault="00007A3B"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noProof/>
          <w:sz w:val="24"/>
          <w:szCs w:val="24"/>
          <w:lang w:val="en-ES"/>
        </w:rPr>
        <w:drawing>
          <wp:inline distT="0" distB="0" distL="0" distR="0" wp14:anchorId="1241F82E" wp14:editId="693357DB">
            <wp:extent cx="5943600" cy="3334385"/>
            <wp:effectExtent l="0" t="0" r="0" b="5715"/>
            <wp:docPr id="846455949" name="Picture 846455949" descr="A person holding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95087" name="Picture 1" descr="A person holding a tablet&#10;&#10;Description automatically generated"/>
                    <pic:cNvPicPr/>
                  </pic:nvPicPr>
                  <pic:blipFill>
                    <a:blip r:embed="rId15"/>
                    <a:stretch>
                      <a:fillRect/>
                    </a:stretch>
                  </pic:blipFill>
                  <pic:spPr>
                    <a:xfrm>
                      <a:off x="0" y="0"/>
                      <a:ext cx="5943600" cy="3334385"/>
                    </a:xfrm>
                    <a:prstGeom prst="rect">
                      <a:avLst/>
                    </a:prstGeom>
                  </pic:spPr>
                </pic:pic>
              </a:graphicData>
            </a:graphic>
          </wp:inline>
        </w:drawing>
      </w:r>
    </w:p>
    <w:p w14:paraId="0D1D2920" w14:textId="77777777" w:rsidR="00007A3B" w:rsidRPr="00B33349" w:rsidRDefault="00007A3B" w:rsidP="00456058">
      <w:pPr>
        <w:widowControl w:val="0"/>
        <w:spacing w:after="0" w:line="480" w:lineRule="auto"/>
        <w:rPr>
          <w:rFonts w:ascii="Times" w:eastAsia="Arial" w:hAnsi="Times" w:cs="Times New Roman"/>
          <w:sz w:val="24"/>
          <w:szCs w:val="24"/>
          <w:lang w:val="en-US"/>
        </w:rPr>
      </w:pPr>
    </w:p>
    <w:p w14:paraId="6698D08F" w14:textId="61D563F4" w:rsidR="00273E77" w:rsidRPr="00B33349" w:rsidRDefault="00273E77"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Low-ASP FLR x Confirmatory interrogation</w:t>
      </w:r>
    </w:p>
    <w:p w14:paraId="7A388A33" w14:textId="44F18062" w:rsidR="004F5517" w:rsidRPr="00B33349" w:rsidRDefault="004F5517" w:rsidP="00BD3B0F">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w:t>
      </w:r>
      <w:hyperlink r:id="rId21" w:history="1">
        <w:r w:rsidRPr="00B33349">
          <w:rPr>
            <w:rStyle w:val="Hyperlink"/>
            <w:rFonts w:ascii="Times" w:eastAsia="Arial" w:hAnsi="Times" w:cs="Times New Roman"/>
            <w:sz w:val="24"/>
            <w:szCs w:val="24"/>
            <w:u w:val="none"/>
            <w:lang w:val="en-US"/>
          </w:rPr>
          <w:t>https://www.dropbox.com/s/n4at716ddnea0vh/Low_ASP_Yes_Inter_08.04.2023.mp4?dl=0</w:t>
        </w:r>
      </w:hyperlink>
      <w:r w:rsidRPr="00B33349">
        <w:rPr>
          <w:rFonts w:ascii="Times" w:eastAsia="Arial" w:hAnsi="Times" w:cs="Times New Roman"/>
          <w:sz w:val="24"/>
          <w:szCs w:val="24"/>
          <w:lang w:val="en-US"/>
        </w:rPr>
        <w:t>)</w:t>
      </w:r>
    </w:p>
    <w:p w14:paraId="0A05F6A2" w14:textId="33FC89A0" w:rsidR="00273E77" w:rsidRPr="00B33349" w:rsidRDefault="00BD3B0F" w:rsidP="00BD3B0F">
      <w:pPr>
        <w:widowControl w:val="0"/>
        <w:spacing w:after="0" w:line="480" w:lineRule="auto"/>
        <w:rPr>
          <w:rFonts w:ascii="Times" w:eastAsia="Arial" w:hAnsi="Times" w:cs="Times New Roman"/>
          <w:sz w:val="24"/>
          <w:szCs w:val="24"/>
          <w:lang w:val="en-ES"/>
        </w:rPr>
      </w:pPr>
      <w:r w:rsidRPr="00B33349">
        <w:rPr>
          <w:rFonts w:ascii="Times" w:eastAsia="Arial" w:hAnsi="Times" w:cs="Times New Roman"/>
          <w:sz w:val="24"/>
          <w:szCs w:val="24"/>
          <w:lang w:val="en-ES"/>
        </w:rPr>
        <w:t>The</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technician thanks you for your question and picks up his tablet that features a digital assistant. He types</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down</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in the digital assistant’s interface some data about your</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 xml:space="preserve">home, including </w:t>
      </w:r>
      <w:r w:rsidRPr="00B33349">
        <w:rPr>
          <w:rFonts w:ascii="Times" w:eastAsia="Arial" w:hAnsi="Times" w:cs="Times New Roman"/>
          <w:sz w:val="24"/>
          <w:szCs w:val="24"/>
          <w:lang w:val="en-ES"/>
        </w:rPr>
        <w:lastRenderedPageBreak/>
        <w:t>the number of rooms, squared meters, wall construction material, and fuse box location. After processing the technician's input, the digital assistant provides the recommended location on the</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screen. The technician reads the digital assistant's</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recommendation and tells you: "the optimal location for the router is in the living room,</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right next to the TV. Besides, we should place one repeater at the entrance and a</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second one in your living room".​ After that, the technician tells you he would like to double-check if the digital assistant took into consideration a relevant new element of your neighborhood. The technician types down</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in the digital assistant’s interface if the recommendation accounted for the new building under construction next to your apartment. Ultimately, the technician checks the output in his tablet and confirms that the recommendation already took into consideration this aspect.</w:t>
      </w:r>
    </w:p>
    <w:p w14:paraId="2846DF85" w14:textId="51488078" w:rsidR="00EC5CD5" w:rsidRPr="00B33349" w:rsidRDefault="002F4AD7"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noProof/>
          <w:sz w:val="24"/>
          <w:szCs w:val="24"/>
          <w:lang w:val="en-US"/>
        </w:rPr>
        <w:drawing>
          <wp:inline distT="0" distB="0" distL="0" distR="0" wp14:anchorId="6575586E" wp14:editId="01005E15">
            <wp:extent cx="5943600" cy="3310255"/>
            <wp:effectExtent l="0" t="0" r="0" b="4445"/>
            <wp:docPr id="308194046" name="Picture 1" descr="A person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94046" name="Picture 1" descr="A person holding a phone&#10;&#10;Description automatically generated"/>
                    <pic:cNvPicPr/>
                  </pic:nvPicPr>
                  <pic:blipFill>
                    <a:blip r:embed="rId22"/>
                    <a:stretch>
                      <a:fillRect/>
                    </a:stretch>
                  </pic:blipFill>
                  <pic:spPr>
                    <a:xfrm>
                      <a:off x="0" y="0"/>
                      <a:ext cx="5943600" cy="3310255"/>
                    </a:xfrm>
                    <a:prstGeom prst="rect">
                      <a:avLst/>
                    </a:prstGeom>
                  </pic:spPr>
                </pic:pic>
              </a:graphicData>
            </a:graphic>
          </wp:inline>
        </w:drawing>
      </w:r>
    </w:p>
    <w:p w14:paraId="3D54FE07" w14:textId="77777777" w:rsidR="002F4AD7" w:rsidRPr="00B33349" w:rsidRDefault="002F4AD7" w:rsidP="00456058">
      <w:pPr>
        <w:widowControl w:val="0"/>
        <w:spacing w:after="0" w:line="480" w:lineRule="auto"/>
        <w:rPr>
          <w:rFonts w:ascii="Times" w:eastAsia="Arial" w:hAnsi="Times" w:cs="Times New Roman"/>
          <w:sz w:val="24"/>
          <w:szCs w:val="24"/>
          <w:lang w:val="en-US"/>
        </w:rPr>
      </w:pPr>
    </w:p>
    <w:p w14:paraId="0F9193C6" w14:textId="77777777" w:rsidR="00273E77" w:rsidRPr="00B33349" w:rsidRDefault="00273E77"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Low-ASP FLR x No interrogation</w:t>
      </w:r>
    </w:p>
    <w:p w14:paraId="78F20464" w14:textId="4EEF2195" w:rsidR="004F5517" w:rsidRPr="00B33349" w:rsidRDefault="004F5517"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w:t>
      </w:r>
      <w:hyperlink r:id="rId23" w:history="1">
        <w:r w:rsidRPr="00B33349">
          <w:rPr>
            <w:rStyle w:val="Hyperlink"/>
            <w:rFonts w:ascii="Times" w:eastAsia="Arial" w:hAnsi="Times" w:cs="Times New Roman"/>
            <w:sz w:val="24"/>
            <w:szCs w:val="24"/>
            <w:u w:val="none"/>
            <w:lang w:val="en-US"/>
          </w:rPr>
          <w:t>https://www.dropbox.com/s/hgovtwe6qhyngse/Low_ASP_No_Inter_08.04.2023.mp4?dl=0</w:t>
        </w:r>
      </w:hyperlink>
      <w:r w:rsidRPr="00B33349">
        <w:rPr>
          <w:rFonts w:ascii="Times" w:eastAsia="Arial" w:hAnsi="Times" w:cs="Times New Roman"/>
          <w:sz w:val="24"/>
          <w:szCs w:val="24"/>
          <w:lang w:val="en-US"/>
        </w:rPr>
        <w:t>)</w:t>
      </w:r>
    </w:p>
    <w:p w14:paraId="20749A4B" w14:textId="013C14AE" w:rsidR="00273E77" w:rsidRPr="00B33349" w:rsidRDefault="00BD3B0F" w:rsidP="00456058">
      <w:pPr>
        <w:widowControl w:val="0"/>
        <w:spacing w:after="0" w:line="480" w:lineRule="auto"/>
        <w:rPr>
          <w:rFonts w:ascii="Times" w:eastAsia="Arial" w:hAnsi="Times" w:cs="Times New Roman"/>
          <w:sz w:val="24"/>
          <w:szCs w:val="24"/>
          <w:lang w:val="en-ES"/>
        </w:rPr>
      </w:pPr>
      <w:r w:rsidRPr="00B33349">
        <w:rPr>
          <w:rFonts w:ascii="Times" w:eastAsia="Arial" w:hAnsi="Times" w:cs="Times New Roman"/>
          <w:sz w:val="24"/>
          <w:szCs w:val="24"/>
          <w:lang w:val="en-ES"/>
        </w:rPr>
        <w:lastRenderedPageBreak/>
        <w:t>The</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technician thanks you for your question and picks up his tablet that features a digital assistant. He types</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down</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in the digital assistant’s interface some data about your</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home, including the number of rooms, squared meters, wall construction material, and fuse box location. After processing the technician's input, the digital assistant provides the recommended location on the</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screen. The technician reads the digital assistant's</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recommendation and tells you: "the optimal location for the router is in the living room,</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right next to the TV. Besides, we should place one repeater at the entrance and a</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 xml:space="preserve">second one in your living room".​ </w:t>
      </w:r>
    </w:p>
    <w:p w14:paraId="3AF1C4EB" w14:textId="681C3B62" w:rsidR="00007A3B" w:rsidRPr="00B33349" w:rsidRDefault="00007A3B" w:rsidP="00456058">
      <w:pPr>
        <w:widowControl w:val="0"/>
        <w:spacing w:after="0" w:line="480" w:lineRule="auto"/>
        <w:rPr>
          <w:rFonts w:ascii="Times" w:eastAsia="Arial" w:hAnsi="Times" w:cs="Times New Roman"/>
          <w:sz w:val="24"/>
          <w:szCs w:val="24"/>
          <w:lang w:val="en-ES"/>
        </w:rPr>
      </w:pPr>
      <w:r w:rsidRPr="00B33349">
        <w:rPr>
          <w:rFonts w:ascii="Times" w:eastAsia="Arial" w:hAnsi="Times" w:cs="Times New Roman"/>
          <w:b/>
          <w:bCs/>
          <w:noProof/>
          <w:sz w:val="24"/>
          <w:szCs w:val="24"/>
          <w:lang w:val="en-US"/>
        </w:rPr>
        <w:drawing>
          <wp:inline distT="0" distB="0" distL="0" distR="0" wp14:anchorId="1E1F0F39" wp14:editId="4F88F266">
            <wp:extent cx="5943600" cy="3323590"/>
            <wp:effectExtent l="0" t="0" r="0" b="3810"/>
            <wp:docPr id="2131363310" name="Picture 2131363310" descr="A person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62761" name="Picture 1" descr="A person holding a phone&#10;&#10;Description automatically generated"/>
                    <pic:cNvPicPr/>
                  </pic:nvPicPr>
                  <pic:blipFill>
                    <a:blip r:embed="rId17"/>
                    <a:stretch>
                      <a:fillRect/>
                    </a:stretch>
                  </pic:blipFill>
                  <pic:spPr>
                    <a:xfrm>
                      <a:off x="0" y="0"/>
                      <a:ext cx="5943600" cy="3323590"/>
                    </a:xfrm>
                    <a:prstGeom prst="rect">
                      <a:avLst/>
                    </a:prstGeom>
                  </pic:spPr>
                </pic:pic>
              </a:graphicData>
            </a:graphic>
          </wp:inline>
        </w:drawing>
      </w:r>
    </w:p>
    <w:p w14:paraId="7ADE80AA" w14:textId="77777777" w:rsidR="00273E77" w:rsidRPr="00B33349" w:rsidRDefault="00273E77" w:rsidP="00456058">
      <w:pPr>
        <w:widowControl w:val="0"/>
        <w:spacing w:after="0" w:line="480" w:lineRule="auto"/>
        <w:rPr>
          <w:rFonts w:ascii="Times" w:eastAsia="Arial" w:hAnsi="Times" w:cs="Times New Roman"/>
          <w:b/>
          <w:bCs/>
          <w:sz w:val="24"/>
          <w:szCs w:val="24"/>
          <w:lang w:val="en-US"/>
        </w:rPr>
      </w:pPr>
    </w:p>
    <w:p w14:paraId="132C2F2C" w14:textId="49CFFEB2" w:rsidR="00A76E7E" w:rsidRPr="00B33349" w:rsidRDefault="00A76E7E" w:rsidP="00456058">
      <w:pPr>
        <w:widowControl w:val="0"/>
        <w:spacing w:after="0" w:line="480" w:lineRule="auto"/>
        <w:rPr>
          <w:rFonts w:ascii="Times" w:eastAsia="Arial" w:hAnsi="Times" w:cs="Times New Roman"/>
          <w:b/>
          <w:bCs/>
          <w:sz w:val="24"/>
          <w:szCs w:val="24"/>
          <w:lang w:val="en-US"/>
        </w:rPr>
      </w:pPr>
      <w:r w:rsidRPr="00B33349">
        <w:rPr>
          <w:rFonts w:ascii="Times" w:eastAsia="Arial" w:hAnsi="Times" w:cs="Times New Roman"/>
          <w:b/>
          <w:bCs/>
          <w:sz w:val="24"/>
          <w:szCs w:val="24"/>
          <w:lang w:val="en-US"/>
        </w:rPr>
        <w:t xml:space="preserve">Study </w:t>
      </w:r>
      <w:r w:rsidR="00273E77" w:rsidRPr="00B33349">
        <w:rPr>
          <w:rFonts w:ascii="Times" w:eastAsia="Arial" w:hAnsi="Times" w:cs="Times New Roman"/>
          <w:b/>
          <w:bCs/>
          <w:sz w:val="24"/>
          <w:szCs w:val="24"/>
          <w:lang w:val="en-US"/>
        </w:rPr>
        <w:t>2b</w:t>
      </w:r>
    </w:p>
    <w:p w14:paraId="7E9E1E7D" w14:textId="292C2EC9" w:rsidR="00B4380E" w:rsidRPr="00B33349" w:rsidRDefault="00B4380E" w:rsidP="00B4380E">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You just moved to a new home and would like to have</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 xml:space="preserve">a Wi-Fi connection. You call your preferred internet provider, which offers a service to arrange the entire installation of the connection for you. You select this option because you are not technically proficient, and because the neighbors told you that the installation in your new home is complex due to digital </w:t>
      </w:r>
      <w:r w:rsidRPr="00B33349">
        <w:rPr>
          <w:rFonts w:ascii="Times" w:eastAsia="Arial" w:hAnsi="Times" w:cs="Times New Roman"/>
          <w:sz w:val="24"/>
          <w:szCs w:val="24"/>
          <w:lang w:val="en-US"/>
        </w:rPr>
        <w:lastRenderedPageBreak/>
        <w:t>interference caused by the rooftop antennas and new wall construction materials. The provider’s technician, Tim, then visits you on the agreed date. You kindly welcome</w:t>
      </w:r>
      <w:r w:rsidRPr="00B33349">
        <w:rPr>
          <w:rFonts w:ascii="Times New Roman" w:eastAsia="Arial" w:hAnsi="Times New Roman" w:cs="Times New Roman"/>
          <w:sz w:val="24"/>
          <w:szCs w:val="24"/>
          <w:lang w:val="en-US"/>
        </w:rPr>
        <w:t> </w:t>
      </w:r>
      <w:proofErr w:type="gramStart"/>
      <w:r w:rsidRPr="00B33349">
        <w:rPr>
          <w:rFonts w:ascii="Times" w:eastAsia="Arial" w:hAnsi="Times" w:cs="Times New Roman"/>
          <w:sz w:val="24"/>
          <w:szCs w:val="24"/>
          <w:lang w:val="en-US"/>
        </w:rPr>
        <w:t>Tim,</w:t>
      </w:r>
      <w:proofErr w:type="gramEnd"/>
      <w:r w:rsidRPr="00B33349">
        <w:rPr>
          <w:rFonts w:ascii="Times" w:eastAsia="Arial" w:hAnsi="Times" w:cs="Times New Roman"/>
          <w:sz w:val="24"/>
          <w:szCs w:val="24"/>
          <w:lang w:val="en-US"/>
        </w:rPr>
        <w:t xml:space="preserve"> he comes in and starts the installation process.  </w:t>
      </w:r>
    </w:p>
    <w:p w14:paraId="0D172BEE" w14:textId="77777777" w:rsidR="00B4380E" w:rsidRPr="00B33349" w:rsidRDefault="00B4380E" w:rsidP="00B4380E">
      <w:pPr>
        <w:widowControl w:val="0"/>
        <w:spacing w:after="0" w:line="480" w:lineRule="auto"/>
        <w:rPr>
          <w:rFonts w:ascii="Times" w:eastAsia="Arial" w:hAnsi="Times" w:cs="Times New Roman"/>
          <w:sz w:val="24"/>
          <w:szCs w:val="24"/>
          <w:lang w:val="en-US"/>
        </w:rPr>
      </w:pPr>
    </w:p>
    <w:p w14:paraId="4B6ACD2D" w14:textId="212409F1" w:rsidR="00273E77" w:rsidRPr="00B33349" w:rsidRDefault="00273E77"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High-ASP FLR x Corrective interrogation</w:t>
      </w:r>
    </w:p>
    <w:p w14:paraId="1E08DE38" w14:textId="3C5A0E62" w:rsidR="00E56151" w:rsidRPr="00B33349" w:rsidRDefault="00E56151" w:rsidP="00B4380E">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w:t>
      </w:r>
      <w:hyperlink r:id="rId24" w:history="1">
        <w:r w:rsidRPr="00B33349">
          <w:rPr>
            <w:rStyle w:val="Hyperlink"/>
            <w:rFonts w:ascii="Times" w:eastAsia="Arial" w:hAnsi="Times" w:cs="Times New Roman"/>
            <w:sz w:val="24"/>
            <w:szCs w:val="24"/>
            <w:u w:val="none"/>
            <w:lang w:val="en-US"/>
          </w:rPr>
          <w:t>https://www.dropbox.com/s/kif6hurjqifv8cp/High_ASP_Corrective_Inter_24.04.2023.mp4?dl=0</w:t>
        </w:r>
      </w:hyperlink>
      <w:r w:rsidRPr="00B33349">
        <w:rPr>
          <w:rFonts w:ascii="Times" w:eastAsia="Arial" w:hAnsi="Times" w:cs="Times New Roman"/>
          <w:sz w:val="24"/>
          <w:szCs w:val="24"/>
          <w:lang w:val="en-US"/>
        </w:rPr>
        <w:t>)</w:t>
      </w:r>
    </w:p>
    <w:p w14:paraId="5F63142C" w14:textId="35F54946" w:rsidR="00273E77" w:rsidRPr="00B33349" w:rsidRDefault="00B4380E" w:rsidP="00B4380E">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Tim introduces you to his digital colleague called Casey. He says: “Good morning, Casey. How are you?”. Casey responds: “Good morning, Tim. All fine here. And good morning, dear customer. Nice to meet you! I help Tim analyze complex situations and provide advice for optimal Wi-Fi installations. I am happy to offer my sensorics and algorithmic power to solve your problems. Let’s get started!”. Tim then walks around your home with Casey and communicates some observations to Casey, such as the number of rooms, square meters, fuse box location, the location of the antenna and wall construction material. He finishes by saying: “That is the most relevant information, Casey. What do you recommend?” Casey responds: “This is not your standard installation, Tim. I recommend that we install the new DL-Connection X2 router because it supports a unique wireless frequency. We should pick channel 5 and boost the TX power to 125.</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 xml:space="preserve">Also, we should place one repeater at the front door and a second one on the first floor, next to the stairs”.​ Tim says: “Casey, I think you made a mistake on the interference parameter for the number of home appliances. Did you change back to the default settings after the last client? Casey responds: “Oh you’re right, I forgot to reset it to default. Thanks for catching that. After re-running the analysis, Casey continues: With what I see now, we should boost the TX power to 150”. Tim says: “Excellent. That sounds more like it, Casey. </w:t>
      </w:r>
      <w:r w:rsidRPr="00B33349">
        <w:rPr>
          <w:rFonts w:ascii="Times" w:eastAsia="Arial" w:hAnsi="Times" w:cs="Times New Roman"/>
          <w:sz w:val="24"/>
          <w:szCs w:val="24"/>
          <w:lang w:val="en-US"/>
        </w:rPr>
        <w:lastRenderedPageBreak/>
        <w:t>Let’s do it”.</w:t>
      </w:r>
    </w:p>
    <w:p w14:paraId="1A6BCBB2" w14:textId="0F850418" w:rsidR="00B4380E" w:rsidRPr="00B33349" w:rsidRDefault="002F4AD7"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noProof/>
          <w:sz w:val="24"/>
          <w:szCs w:val="24"/>
          <w:lang w:val="en-US"/>
        </w:rPr>
        <w:drawing>
          <wp:inline distT="0" distB="0" distL="0" distR="0" wp14:anchorId="7CFAD0C0" wp14:editId="02BFABF6">
            <wp:extent cx="5943600" cy="3300095"/>
            <wp:effectExtent l="0" t="0" r="0" b="1905"/>
            <wp:docPr id="636318850" name="Picture 1" descr="A person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18850" name="Picture 1" descr="A person holding a phone&#10;&#10;Description automatically generated"/>
                    <pic:cNvPicPr/>
                  </pic:nvPicPr>
                  <pic:blipFill>
                    <a:blip r:embed="rId25"/>
                    <a:stretch>
                      <a:fillRect/>
                    </a:stretch>
                  </pic:blipFill>
                  <pic:spPr>
                    <a:xfrm>
                      <a:off x="0" y="0"/>
                      <a:ext cx="5943600" cy="3300095"/>
                    </a:xfrm>
                    <a:prstGeom prst="rect">
                      <a:avLst/>
                    </a:prstGeom>
                  </pic:spPr>
                </pic:pic>
              </a:graphicData>
            </a:graphic>
          </wp:inline>
        </w:drawing>
      </w:r>
    </w:p>
    <w:p w14:paraId="7B9B9643" w14:textId="77777777" w:rsidR="002F4AD7" w:rsidRPr="00B33349" w:rsidRDefault="002F4AD7" w:rsidP="00456058">
      <w:pPr>
        <w:widowControl w:val="0"/>
        <w:spacing w:after="0" w:line="480" w:lineRule="auto"/>
        <w:rPr>
          <w:rFonts w:ascii="Times" w:eastAsia="Arial" w:hAnsi="Times" w:cs="Times New Roman"/>
          <w:sz w:val="24"/>
          <w:szCs w:val="24"/>
          <w:lang w:val="en-US"/>
        </w:rPr>
      </w:pPr>
    </w:p>
    <w:p w14:paraId="7709D3F1" w14:textId="77777777" w:rsidR="00273E77" w:rsidRPr="00B33349" w:rsidRDefault="00273E77"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High-ASP FLR x No interrogation</w:t>
      </w:r>
    </w:p>
    <w:p w14:paraId="3BE50A10" w14:textId="2BF04505" w:rsidR="00E56151" w:rsidRPr="00B33349" w:rsidRDefault="00E56151" w:rsidP="00B4380E">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w:t>
      </w:r>
      <w:hyperlink r:id="rId26" w:history="1">
        <w:r w:rsidRPr="00B33349">
          <w:rPr>
            <w:rStyle w:val="Hyperlink"/>
            <w:rFonts w:ascii="Times" w:eastAsia="Arial" w:hAnsi="Times" w:cs="Times New Roman"/>
            <w:sz w:val="24"/>
            <w:szCs w:val="24"/>
            <w:u w:val="none"/>
            <w:lang w:val="en-US"/>
          </w:rPr>
          <w:t>https://www.dropbox.com/s/i7zto1me7b8zfnz/High_ASP_No_Inter_24.04.2023.mp4?dl=0</w:t>
        </w:r>
      </w:hyperlink>
      <w:r w:rsidRPr="00B33349">
        <w:rPr>
          <w:rFonts w:ascii="Times" w:eastAsia="Arial" w:hAnsi="Times" w:cs="Times New Roman"/>
          <w:sz w:val="24"/>
          <w:szCs w:val="24"/>
          <w:lang w:val="en-US"/>
        </w:rPr>
        <w:t>)</w:t>
      </w:r>
    </w:p>
    <w:p w14:paraId="69B05E96" w14:textId="77A97B1D" w:rsidR="00273E77" w:rsidRPr="00B33349" w:rsidRDefault="00B4380E" w:rsidP="00B4380E">
      <w:pPr>
        <w:widowControl w:val="0"/>
        <w:spacing w:after="0" w:line="480" w:lineRule="auto"/>
        <w:rPr>
          <w:rFonts w:ascii="Times" w:eastAsia="Arial" w:hAnsi="Times" w:cs="Times New Roman"/>
          <w:sz w:val="24"/>
          <w:szCs w:val="24"/>
          <w:lang w:val="en-ES"/>
        </w:rPr>
      </w:pPr>
      <w:r w:rsidRPr="00B33349">
        <w:rPr>
          <w:rFonts w:ascii="Times" w:eastAsia="Arial" w:hAnsi="Times" w:cs="Times New Roman"/>
          <w:sz w:val="24"/>
          <w:szCs w:val="24"/>
          <w:lang w:val="en-ES"/>
        </w:rPr>
        <w:t>Tim introduces you to his digital colleague called Casey. He says: “Good morning, Casey. How are you?”. Casey responds: “Good morning, Tim. All fine here. And good morning, dear customer. Nice to meet you! I help Tim analyze complex situations and provide advice for optimal Wi-Fi installations. I am happy to offer my sensorics and algorithmic power to solve your problems. Let’s get started!”.</w:t>
      </w:r>
      <w:r w:rsidRPr="00B33349">
        <w:rPr>
          <w:rFonts w:ascii="Times" w:eastAsia="Arial" w:hAnsi="Times" w:cs="Times New Roman"/>
          <w:sz w:val="24"/>
          <w:szCs w:val="24"/>
          <w:lang w:val="en-US"/>
        </w:rPr>
        <w:t xml:space="preserve"> </w:t>
      </w:r>
      <w:r w:rsidRPr="00B33349">
        <w:rPr>
          <w:rFonts w:ascii="Times" w:eastAsia="Arial" w:hAnsi="Times" w:cs="Times New Roman"/>
          <w:sz w:val="24"/>
          <w:szCs w:val="24"/>
          <w:lang w:val="en-ES"/>
        </w:rPr>
        <w:t xml:space="preserve">Tim then walks around your home with Casey and communicates some observations to Casey, such as the number of rooms, square meters, fuse box location, the location of the antenna and wall construction material. He finishes by saying: “That is the most relevant information, Casey. What do you recommend?” Casey responds: “This is not your standard installation, Tim. I recommend that we install the new DL-Connection </w:t>
      </w:r>
      <w:r w:rsidRPr="00B33349">
        <w:rPr>
          <w:rFonts w:ascii="Times" w:eastAsia="Arial" w:hAnsi="Times" w:cs="Times New Roman"/>
          <w:sz w:val="24"/>
          <w:szCs w:val="24"/>
          <w:lang w:val="en-ES"/>
        </w:rPr>
        <w:lastRenderedPageBreak/>
        <w:t>X2 router because it supports a unique wireless frequency. We should pick channel 5 and boost the TX power to 150.</w:t>
      </w:r>
      <w:r w:rsidRPr="00B33349">
        <w:rPr>
          <w:rFonts w:ascii="Times New Roman" w:eastAsia="Arial" w:hAnsi="Times New Roman" w:cs="Times New Roman"/>
          <w:sz w:val="24"/>
          <w:szCs w:val="24"/>
          <w:lang w:val="en-ES"/>
        </w:rPr>
        <w:t> </w:t>
      </w:r>
      <w:r w:rsidRPr="00B33349">
        <w:rPr>
          <w:rFonts w:ascii="Times" w:eastAsia="Arial" w:hAnsi="Times" w:cs="Times New Roman"/>
          <w:sz w:val="24"/>
          <w:szCs w:val="24"/>
          <w:lang w:val="en-ES"/>
        </w:rPr>
        <w:t>Also, we should place one repeater at the front door and a second one on the first floor, next to the stairs”. Tim says: “Excellent; thanks Casey. Let’s do it”.</w:t>
      </w:r>
    </w:p>
    <w:p w14:paraId="29FFED8B" w14:textId="5A48B6DA" w:rsidR="00007A3B" w:rsidRPr="00B33349" w:rsidRDefault="00007A3B" w:rsidP="00B4380E">
      <w:pPr>
        <w:widowControl w:val="0"/>
        <w:spacing w:after="0" w:line="480" w:lineRule="auto"/>
        <w:rPr>
          <w:rFonts w:ascii="Times" w:eastAsia="Arial" w:hAnsi="Times" w:cs="Times New Roman"/>
          <w:sz w:val="24"/>
          <w:szCs w:val="24"/>
          <w:lang w:val="en-ES"/>
        </w:rPr>
      </w:pPr>
      <w:r w:rsidRPr="00B33349">
        <w:rPr>
          <w:rFonts w:ascii="Times" w:eastAsia="Arial" w:hAnsi="Times" w:cs="Times New Roman"/>
          <w:noProof/>
          <w:sz w:val="24"/>
          <w:szCs w:val="24"/>
          <w:lang w:val="en-ES"/>
        </w:rPr>
        <w:drawing>
          <wp:inline distT="0" distB="0" distL="0" distR="0" wp14:anchorId="329B9C5E" wp14:editId="30753DCE">
            <wp:extent cx="5943600" cy="3334385"/>
            <wp:effectExtent l="0" t="0" r="0" b="5715"/>
            <wp:docPr id="1601405414" name="Picture 1601405414" descr="A person holding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95087" name="Picture 1" descr="A person holding a tablet&#10;&#10;Description automatically generated"/>
                    <pic:cNvPicPr/>
                  </pic:nvPicPr>
                  <pic:blipFill>
                    <a:blip r:embed="rId15"/>
                    <a:stretch>
                      <a:fillRect/>
                    </a:stretch>
                  </pic:blipFill>
                  <pic:spPr>
                    <a:xfrm>
                      <a:off x="0" y="0"/>
                      <a:ext cx="5943600" cy="3334385"/>
                    </a:xfrm>
                    <a:prstGeom prst="rect">
                      <a:avLst/>
                    </a:prstGeom>
                  </pic:spPr>
                </pic:pic>
              </a:graphicData>
            </a:graphic>
          </wp:inline>
        </w:drawing>
      </w:r>
    </w:p>
    <w:p w14:paraId="4FA3F667" w14:textId="77777777" w:rsidR="00B4380E" w:rsidRPr="00B33349" w:rsidRDefault="00B4380E" w:rsidP="00B4380E">
      <w:pPr>
        <w:widowControl w:val="0"/>
        <w:spacing w:after="0" w:line="480" w:lineRule="auto"/>
        <w:rPr>
          <w:rFonts w:ascii="Times" w:eastAsia="Arial" w:hAnsi="Times" w:cs="Times New Roman"/>
          <w:sz w:val="24"/>
          <w:szCs w:val="24"/>
          <w:lang w:val="en-ES"/>
        </w:rPr>
      </w:pPr>
    </w:p>
    <w:p w14:paraId="2E29923C" w14:textId="19972C57" w:rsidR="00273E77" w:rsidRPr="00B33349" w:rsidRDefault="00273E77"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Low-ASP FLR x Corrective interrogation</w:t>
      </w:r>
    </w:p>
    <w:p w14:paraId="37EFFA27" w14:textId="2082A216" w:rsidR="00E56151" w:rsidRPr="00B33349" w:rsidRDefault="00E56151" w:rsidP="00B4380E">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w:t>
      </w:r>
      <w:hyperlink r:id="rId27" w:history="1">
        <w:r w:rsidRPr="00B33349">
          <w:rPr>
            <w:rStyle w:val="Hyperlink"/>
            <w:rFonts w:ascii="Times" w:eastAsia="Arial" w:hAnsi="Times" w:cs="Times New Roman"/>
            <w:sz w:val="24"/>
            <w:szCs w:val="24"/>
            <w:u w:val="none"/>
            <w:lang w:val="en-US"/>
          </w:rPr>
          <w:t>https://www.dropbox.com/s/pgzgqau1t9p3uo5/Low_ASP_Corrective_Inter_24.04.2023.mp4?dl=0</w:t>
        </w:r>
      </w:hyperlink>
      <w:r w:rsidRPr="00B33349">
        <w:rPr>
          <w:rFonts w:ascii="Times" w:eastAsia="Arial" w:hAnsi="Times" w:cs="Times New Roman"/>
          <w:sz w:val="24"/>
          <w:szCs w:val="24"/>
          <w:lang w:val="en-US"/>
        </w:rPr>
        <w:t>)</w:t>
      </w:r>
    </w:p>
    <w:p w14:paraId="641DADCF" w14:textId="345B91AA" w:rsidR="00B4380E" w:rsidRPr="00B33349" w:rsidRDefault="00B4380E" w:rsidP="00B4380E">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 xml:space="preserve">Tim picks up his tablet. He explains to you that the tablet can analyze complex situations and provide advice for optimal Wi-Fi installations, thanks to its sensorics and algorithmic power.  </w:t>
      </w:r>
    </w:p>
    <w:p w14:paraId="0BDF4DBD" w14:textId="61A1C5D3" w:rsidR="00273E77" w:rsidRPr="00B33349" w:rsidRDefault="00B4380E" w:rsidP="00B4380E">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 xml:space="preserve">Tim then walks around your home with the tablet and enters in its interface some observations, such as the number of rooms, square meters, fuse box location, the location of the antenna and wall construction material. He finishes by saying to you: “I entered the most relevant information. Now let’s see what the tablet recommends.” Tim interprets the information from the </w:t>
      </w:r>
      <w:r w:rsidRPr="00B33349">
        <w:rPr>
          <w:rFonts w:ascii="Times" w:eastAsia="Arial" w:hAnsi="Times" w:cs="Times New Roman"/>
          <w:sz w:val="24"/>
          <w:szCs w:val="24"/>
          <w:lang w:val="en-US"/>
        </w:rPr>
        <w:lastRenderedPageBreak/>
        <w:t>screen, and says to himself: “Hmm, not a standard installation… Install new DL-Connection X2 router… Supports unique wireless frequency… Pick channel 5… Boost TX power to 125…</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One repeater at the front door… One on first floor, next to stairs”.​ “That can’t be right with all these appliances here”. Tim double-checks the tablet’s recommendation and says: “This is the interference parameter from the last client – the tablet should have updated it automatically!”. Tim re-runs the analysis and receives a new recommendation that suggests boosting the TX power to 150. He says: “Ok, this makes better sense. Let’s do it”.</w:t>
      </w:r>
    </w:p>
    <w:p w14:paraId="69AFB71E" w14:textId="1382D82B" w:rsidR="00B4380E" w:rsidRPr="00B33349" w:rsidRDefault="002F4AD7" w:rsidP="00B4380E">
      <w:pPr>
        <w:widowControl w:val="0"/>
        <w:spacing w:after="0" w:line="480" w:lineRule="auto"/>
        <w:rPr>
          <w:rFonts w:ascii="Times" w:eastAsia="Arial" w:hAnsi="Times" w:cs="Times New Roman"/>
          <w:sz w:val="24"/>
          <w:szCs w:val="24"/>
          <w:lang w:val="en-US"/>
        </w:rPr>
      </w:pPr>
      <w:r w:rsidRPr="00B33349">
        <w:rPr>
          <w:rFonts w:ascii="Times" w:eastAsia="Arial" w:hAnsi="Times" w:cs="Times New Roman"/>
          <w:noProof/>
          <w:sz w:val="24"/>
          <w:szCs w:val="24"/>
          <w:lang w:val="en-US"/>
        </w:rPr>
        <w:drawing>
          <wp:inline distT="0" distB="0" distL="0" distR="0" wp14:anchorId="1DABB2AE" wp14:editId="6236E961">
            <wp:extent cx="5943600" cy="3343910"/>
            <wp:effectExtent l="0" t="0" r="0" b="0"/>
            <wp:docPr id="1549619282" name="Picture 1" descr="A person holding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19282" name="Picture 1" descr="A person holding a tablet&#10;&#10;Description automatically generated"/>
                    <pic:cNvPicPr/>
                  </pic:nvPicPr>
                  <pic:blipFill>
                    <a:blip r:embed="rId28"/>
                    <a:stretch>
                      <a:fillRect/>
                    </a:stretch>
                  </pic:blipFill>
                  <pic:spPr>
                    <a:xfrm>
                      <a:off x="0" y="0"/>
                      <a:ext cx="5943600" cy="3343910"/>
                    </a:xfrm>
                    <a:prstGeom prst="rect">
                      <a:avLst/>
                    </a:prstGeom>
                  </pic:spPr>
                </pic:pic>
              </a:graphicData>
            </a:graphic>
          </wp:inline>
        </w:drawing>
      </w:r>
    </w:p>
    <w:p w14:paraId="15FD26A3" w14:textId="77777777" w:rsidR="002F4AD7" w:rsidRPr="00B33349" w:rsidRDefault="002F4AD7" w:rsidP="00B4380E">
      <w:pPr>
        <w:widowControl w:val="0"/>
        <w:spacing w:after="0" w:line="480" w:lineRule="auto"/>
        <w:rPr>
          <w:rFonts w:ascii="Times" w:eastAsia="Arial" w:hAnsi="Times" w:cs="Times New Roman"/>
          <w:sz w:val="24"/>
          <w:szCs w:val="24"/>
          <w:lang w:val="en-US"/>
        </w:rPr>
      </w:pPr>
    </w:p>
    <w:p w14:paraId="10B5F7F2" w14:textId="77777777" w:rsidR="00273E77" w:rsidRPr="00B33349" w:rsidRDefault="00273E77" w:rsidP="00456058">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Low-ASP FLR x No interrogation</w:t>
      </w:r>
    </w:p>
    <w:p w14:paraId="48136CAF" w14:textId="5B277320" w:rsidR="00E56151" w:rsidRPr="00B33349" w:rsidRDefault="00E56151" w:rsidP="00B4380E">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w:t>
      </w:r>
      <w:hyperlink r:id="rId29" w:history="1">
        <w:r w:rsidRPr="00B33349">
          <w:rPr>
            <w:rStyle w:val="Hyperlink"/>
            <w:rFonts w:ascii="Times" w:eastAsia="Arial" w:hAnsi="Times" w:cs="Times New Roman"/>
            <w:sz w:val="24"/>
            <w:szCs w:val="24"/>
            <w:u w:val="none"/>
            <w:lang w:val="en-US"/>
          </w:rPr>
          <w:t>https://www.dropbox.com/s/2utkk73b74cfmao/Low_ASP_No_Inter_24.04.2023.mp4?dl=0</w:t>
        </w:r>
      </w:hyperlink>
      <w:r w:rsidRPr="00B33349">
        <w:rPr>
          <w:rFonts w:ascii="Times" w:eastAsia="Arial" w:hAnsi="Times" w:cs="Times New Roman"/>
          <w:sz w:val="24"/>
          <w:szCs w:val="24"/>
          <w:lang w:val="en-US"/>
        </w:rPr>
        <w:t>)</w:t>
      </w:r>
    </w:p>
    <w:p w14:paraId="539CCEB8" w14:textId="60A57F59" w:rsidR="00B4380E" w:rsidRPr="00B33349" w:rsidRDefault="00B4380E" w:rsidP="00B4380E">
      <w:pPr>
        <w:widowControl w:val="0"/>
        <w:spacing w:after="0" w:line="480" w:lineRule="auto"/>
        <w:rPr>
          <w:rFonts w:ascii="Times" w:eastAsia="Arial" w:hAnsi="Times" w:cs="Times New Roman"/>
          <w:sz w:val="24"/>
          <w:szCs w:val="24"/>
          <w:lang w:val="en-US"/>
        </w:rPr>
      </w:pPr>
      <w:r w:rsidRPr="00B33349">
        <w:rPr>
          <w:rFonts w:ascii="Times" w:eastAsia="Arial" w:hAnsi="Times" w:cs="Times New Roman"/>
          <w:sz w:val="24"/>
          <w:szCs w:val="24"/>
          <w:lang w:val="en-US"/>
        </w:rPr>
        <w:t xml:space="preserve">Tim picks up his tablet. He explains to you that the tablet can analyze complex situations and provide advice for optimal Wi-Fi installations, thanks to its sensorics and algorithmic power.  </w:t>
      </w:r>
    </w:p>
    <w:p w14:paraId="42EF418A" w14:textId="44DCE2FA" w:rsidR="007223FC" w:rsidRPr="00B33349" w:rsidRDefault="00B4380E" w:rsidP="00456058">
      <w:pPr>
        <w:widowControl w:val="0"/>
        <w:spacing w:after="0" w:line="480" w:lineRule="auto"/>
        <w:rPr>
          <w:rFonts w:ascii="Times" w:eastAsia="Arial" w:hAnsi="Times" w:cs="Times New Roman"/>
          <w:sz w:val="24"/>
          <w:szCs w:val="24"/>
          <w:lang w:val="es-ES"/>
        </w:rPr>
      </w:pPr>
      <w:r w:rsidRPr="00B33349">
        <w:rPr>
          <w:rFonts w:ascii="Times" w:eastAsia="Arial" w:hAnsi="Times" w:cs="Times New Roman"/>
          <w:sz w:val="24"/>
          <w:szCs w:val="24"/>
          <w:lang w:val="en-US"/>
        </w:rPr>
        <w:t xml:space="preserve">Tim then walks around your home with the tablet and enters in its interface some observations, </w:t>
      </w:r>
      <w:r w:rsidRPr="00B33349">
        <w:rPr>
          <w:rFonts w:ascii="Times" w:eastAsia="Arial" w:hAnsi="Times" w:cs="Times New Roman"/>
          <w:sz w:val="24"/>
          <w:szCs w:val="24"/>
          <w:lang w:val="en-US"/>
        </w:rPr>
        <w:lastRenderedPageBreak/>
        <w:t>such as the number of rooms, square meters, fuse box location, the location of the antenna and wall construction material. He finishes by saying to you: “I entered the most relevant information. Now let’s see what the tablet recommends.” Tim interprets the information from the screen, and you hear him say to himself: “Hmm, not a standard installation… Install new DL-Connection X2 router… Supports unique wireless frequency… Pick channel 5… Boost TX power to 150…</w:t>
      </w:r>
      <w:r w:rsidRPr="00B33349">
        <w:rPr>
          <w:rFonts w:ascii="Times New Roman" w:eastAsia="Arial" w:hAnsi="Times New Roman" w:cs="Times New Roman"/>
          <w:sz w:val="24"/>
          <w:szCs w:val="24"/>
          <w:lang w:val="en-US"/>
        </w:rPr>
        <w:t> </w:t>
      </w:r>
      <w:r w:rsidRPr="00B33349">
        <w:rPr>
          <w:rFonts w:ascii="Times" w:eastAsia="Arial" w:hAnsi="Times" w:cs="Times New Roman"/>
          <w:sz w:val="24"/>
          <w:szCs w:val="24"/>
          <w:lang w:val="en-US"/>
        </w:rPr>
        <w:t xml:space="preserve">One repeater at the front door… One on first floor, next to stairs”. Tim says to you: “Ok, I got it. </w:t>
      </w:r>
      <w:proofErr w:type="spellStart"/>
      <w:r w:rsidRPr="00B33349">
        <w:rPr>
          <w:rFonts w:ascii="Times" w:eastAsia="Arial" w:hAnsi="Times" w:cs="Times New Roman"/>
          <w:sz w:val="24"/>
          <w:szCs w:val="24"/>
          <w:lang w:val="es-ES"/>
        </w:rPr>
        <w:t>Let’s</w:t>
      </w:r>
      <w:proofErr w:type="spellEnd"/>
      <w:r w:rsidRPr="00B33349">
        <w:rPr>
          <w:rFonts w:ascii="Times" w:eastAsia="Arial" w:hAnsi="Times" w:cs="Times New Roman"/>
          <w:sz w:val="24"/>
          <w:szCs w:val="24"/>
          <w:lang w:val="es-ES"/>
        </w:rPr>
        <w:t xml:space="preserve"> do </w:t>
      </w:r>
      <w:proofErr w:type="spellStart"/>
      <w:r w:rsidRPr="00B33349">
        <w:rPr>
          <w:rFonts w:ascii="Times" w:eastAsia="Arial" w:hAnsi="Times" w:cs="Times New Roman"/>
          <w:sz w:val="24"/>
          <w:szCs w:val="24"/>
          <w:lang w:val="es-ES"/>
        </w:rPr>
        <w:t>it</w:t>
      </w:r>
      <w:proofErr w:type="spellEnd"/>
      <w:r w:rsidRPr="00B33349">
        <w:rPr>
          <w:rFonts w:ascii="Times" w:eastAsia="Arial" w:hAnsi="Times" w:cs="Times New Roman"/>
          <w:sz w:val="24"/>
          <w:szCs w:val="24"/>
          <w:lang w:val="es-ES"/>
        </w:rPr>
        <w:t>”.</w:t>
      </w:r>
    </w:p>
    <w:p w14:paraId="402AEF54" w14:textId="209E1CFE" w:rsidR="004906FF" w:rsidRPr="00B33349" w:rsidRDefault="00007A3B" w:rsidP="00456058">
      <w:pPr>
        <w:widowControl w:val="0"/>
        <w:spacing w:after="0" w:line="480" w:lineRule="auto"/>
        <w:rPr>
          <w:rFonts w:ascii="Times New Roman" w:eastAsia="Arial" w:hAnsi="Times New Roman" w:cs="Times New Roman"/>
          <w:b/>
          <w:bCs/>
          <w:sz w:val="24"/>
          <w:szCs w:val="24"/>
          <w:lang w:val="en-US"/>
        </w:rPr>
      </w:pPr>
      <w:r w:rsidRPr="00B33349">
        <w:rPr>
          <w:rFonts w:ascii="Times" w:eastAsia="Arial" w:hAnsi="Times" w:cs="Times New Roman"/>
          <w:b/>
          <w:bCs/>
          <w:noProof/>
          <w:sz w:val="24"/>
          <w:szCs w:val="24"/>
          <w:lang w:val="en-US"/>
        </w:rPr>
        <w:drawing>
          <wp:inline distT="0" distB="0" distL="0" distR="0" wp14:anchorId="6CCB0CAB" wp14:editId="28CFD8B5">
            <wp:extent cx="5943600" cy="3323590"/>
            <wp:effectExtent l="0" t="0" r="0" b="3810"/>
            <wp:docPr id="1755569832" name="Picture 1755569832" descr="A person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62761" name="Picture 1" descr="A person holding a phone&#10;&#10;Description automatically generated"/>
                    <pic:cNvPicPr/>
                  </pic:nvPicPr>
                  <pic:blipFill>
                    <a:blip r:embed="rId17"/>
                    <a:stretch>
                      <a:fillRect/>
                    </a:stretch>
                  </pic:blipFill>
                  <pic:spPr>
                    <a:xfrm>
                      <a:off x="0" y="0"/>
                      <a:ext cx="5943600" cy="3323590"/>
                    </a:xfrm>
                    <a:prstGeom prst="rect">
                      <a:avLst/>
                    </a:prstGeom>
                  </pic:spPr>
                </pic:pic>
              </a:graphicData>
            </a:graphic>
          </wp:inline>
        </w:drawing>
      </w:r>
    </w:p>
    <w:p w14:paraId="524ACE8A" w14:textId="77777777" w:rsidR="00273E77" w:rsidRPr="00B33349" w:rsidRDefault="00273E77" w:rsidP="00456058">
      <w:pPr>
        <w:widowControl w:val="0"/>
        <w:spacing w:after="0" w:line="480" w:lineRule="auto"/>
        <w:rPr>
          <w:rFonts w:ascii="Times New Roman" w:eastAsia="Arial" w:hAnsi="Times New Roman" w:cs="Times New Roman"/>
          <w:b/>
          <w:bCs/>
          <w:sz w:val="24"/>
          <w:szCs w:val="24"/>
          <w:lang w:val="en-US"/>
        </w:rPr>
      </w:pPr>
    </w:p>
    <w:p w14:paraId="5974DFBC" w14:textId="77777777" w:rsidR="007932A3" w:rsidRPr="00B33349" w:rsidRDefault="007932A3" w:rsidP="00456058">
      <w:pPr>
        <w:widowControl w:val="0"/>
        <w:spacing w:after="0" w:line="480" w:lineRule="auto"/>
        <w:rPr>
          <w:rFonts w:ascii="Times New Roman" w:eastAsia="Arial" w:hAnsi="Times New Roman" w:cs="Times New Roman"/>
          <w:b/>
          <w:bCs/>
          <w:sz w:val="24"/>
          <w:szCs w:val="24"/>
          <w:lang w:val="en-US"/>
        </w:rPr>
      </w:pPr>
    </w:p>
    <w:p w14:paraId="76E44E24" w14:textId="77777777" w:rsidR="007932A3" w:rsidRPr="00B33349" w:rsidRDefault="007932A3" w:rsidP="00456058">
      <w:pPr>
        <w:widowControl w:val="0"/>
        <w:spacing w:after="0" w:line="480" w:lineRule="auto"/>
        <w:rPr>
          <w:rFonts w:ascii="Times New Roman" w:eastAsia="Arial" w:hAnsi="Times New Roman" w:cs="Times New Roman"/>
          <w:b/>
          <w:bCs/>
          <w:sz w:val="24"/>
          <w:szCs w:val="24"/>
          <w:lang w:val="en-US"/>
        </w:rPr>
      </w:pPr>
    </w:p>
    <w:p w14:paraId="44790C74" w14:textId="77777777" w:rsidR="007932A3" w:rsidRPr="00B33349" w:rsidRDefault="007932A3" w:rsidP="00456058">
      <w:pPr>
        <w:widowControl w:val="0"/>
        <w:spacing w:after="0" w:line="480" w:lineRule="auto"/>
        <w:rPr>
          <w:rFonts w:ascii="Times New Roman" w:eastAsia="Arial" w:hAnsi="Times New Roman" w:cs="Times New Roman"/>
          <w:b/>
          <w:bCs/>
          <w:sz w:val="24"/>
          <w:szCs w:val="24"/>
          <w:lang w:val="en-US"/>
        </w:rPr>
      </w:pPr>
    </w:p>
    <w:p w14:paraId="0979CB78" w14:textId="77777777" w:rsidR="007932A3" w:rsidRPr="00B33349" w:rsidRDefault="007932A3" w:rsidP="00456058">
      <w:pPr>
        <w:widowControl w:val="0"/>
        <w:spacing w:after="0" w:line="480" w:lineRule="auto"/>
        <w:rPr>
          <w:rFonts w:ascii="Times New Roman" w:eastAsia="Arial" w:hAnsi="Times New Roman" w:cs="Times New Roman"/>
          <w:b/>
          <w:bCs/>
          <w:sz w:val="24"/>
          <w:szCs w:val="24"/>
          <w:lang w:val="en-US"/>
        </w:rPr>
      </w:pPr>
    </w:p>
    <w:p w14:paraId="37D69895" w14:textId="77777777" w:rsidR="00C957F3" w:rsidRPr="00B33349" w:rsidRDefault="00C957F3" w:rsidP="00456058">
      <w:pPr>
        <w:widowControl w:val="0"/>
        <w:spacing w:after="0" w:line="480" w:lineRule="auto"/>
        <w:rPr>
          <w:rFonts w:ascii="Times New Roman" w:eastAsia="Arial" w:hAnsi="Times New Roman" w:cs="Times New Roman"/>
          <w:b/>
          <w:bCs/>
          <w:sz w:val="24"/>
          <w:szCs w:val="24"/>
          <w:lang w:val="en-US"/>
        </w:rPr>
      </w:pPr>
    </w:p>
    <w:p w14:paraId="4996D611" w14:textId="68FC730D" w:rsidR="00EC5CD5" w:rsidRPr="00B33349" w:rsidRDefault="00EC5CD5" w:rsidP="00456058">
      <w:pPr>
        <w:widowControl w:val="0"/>
        <w:spacing w:after="0" w:line="480" w:lineRule="auto"/>
        <w:rPr>
          <w:rFonts w:ascii="Times New Roman" w:eastAsia="Arial" w:hAnsi="Times New Roman" w:cs="Times New Roman"/>
          <w:b/>
          <w:bCs/>
          <w:sz w:val="24"/>
          <w:szCs w:val="24"/>
          <w:lang w:val="en-US"/>
        </w:rPr>
      </w:pPr>
      <w:r w:rsidRPr="00B33349">
        <w:rPr>
          <w:rFonts w:ascii="Times New Roman" w:eastAsia="Arial" w:hAnsi="Times New Roman" w:cs="Times New Roman"/>
          <w:b/>
          <w:bCs/>
          <w:sz w:val="24"/>
          <w:szCs w:val="24"/>
          <w:lang w:val="en-US"/>
        </w:rPr>
        <w:lastRenderedPageBreak/>
        <w:t>Appendix B: Constructs and items</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4"/>
        <w:gridCol w:w="851"/>
        <w:gridCol w:w="850"/>
        <w:gridCol w:w="850"/>
        <w:gridCol w:w="851"/>
        <w:gridCol w:w="851"/>
        <w:gridCol w:w="992"/>
      </w:tblGrid>
      <w:tr w:rsidR="00BC0FDB" w:rsidRPr="00B33349" w14:paraId="4945C9F7" w14:textId="77777777" w:rsidTr="00BC0FDB">
        <w:trPr>
          <w:trHeight w:val="329"/>
        </w:trPr>
        <w:tc>
          <w:tcPr>
            <w:tcW w:w="4394" w:type="dxa"/>
            <w:vMerge w:val="restart"/>
            <w:tcBorders>
              <w:top w:val="single" w:sz="4" w:space="0" w:color="auto"/>
              <w:bottom w:val="single" w:sz="4" w:space="0" w:color="auto"/>
            </w:tcBorders>
          </w:tcPr>
          <w:p w14:paraId="3A9F1614" w14:textId="77777777" w:rsidR="00BC0FDB" w:rsidRPr="00B33349" w:rsidRDefault="00BC0FDB" w:rsidP="00456058">
            <w:pPr>
              <w:widowControl w:val="0"/>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Constructs and items</w:t>
            </w:r>
          </w:p>
        </w:tc>
        <w:tc>
          <w:tcPr>
            <w:tcW w:w="851" w:type="dxa"/>
            <w:tcBorders>
              <w:top w:val="single" w:sz="4" w:space="0" w:color="auto"/>
              <w:bottom w:val="single" w:sz="4" w:space="0" w:color="auto"/>
            </w:tcBorders>
          </w:tcPr>
          <w:p w14:paraId="2E89F498" w14:textId="77777777"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p>
        </w:tc>
        <w:tc>
          <w:tcPr>
            <w:tcW w:w="3402" w:type="dxa"/>
            <w:gridSpan w:val="4"/>
            <w:tcBorders>
              <w:top w:val="single" w:sz="4" w:space="0" w:color="auto"/>
              <w:bottom w:val="single" w:sz="4" w:space="0" w:color="auto"/>
            </w:tcBorders>
          </w:tcPr>
          <w:p w14:paraId="041ED72F" w14:textId="61E1CD32"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Cronbach’s alpha</w:t>
            </w:r>
          </w:p>
        </w:tc>
        <w:tc>
          <w:tcPr>
            <w:tcW w:w="992" w:type="dxa"/>
            <w:tcBorders>
              <w:top w:val="single" w:sz="4" w:space="0" w:color="auto"/>
              <w:bottom w:val="single" w:sz="4" w:space="0" w:color="auto"/>
            </w:tcBorders>
          </w:tcPr>
          <w:p w14:paraId="2E31D85A" w14:textId="01B5B240"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Source</w:t>
            </w:r>
          </w:p>
        </w:tc>
      </w:tr>
      <w:tr w:rsidR="00BC0FDB" w:rsidRPr="00B33349" w14:paraId="7FB37EEA" w14:textId="77777777" w:rsidTr="00BC0FDB">
        <w:trPr>
          <w:trHeight w:val="290"/>
        </w:trPr>
        <w:tc>
          <w:tcPr>
            <w:tcW w:w="4394" w:type="dxa"/>
            <w:vMerge/>
          </w:tcPr>
          <w:p w14:paraId="1561D755" w14:textId="77777777" w:rsidR="00BC0FDB" w:rsidRPr="00B33349" w:rsidRDefault="00BC0FDB" w:rsidP="00456058">
            <w:pPr>
              <w:widowControl w:val="0"/>
              <w:spacing w:line="480" w:lineRule="auto"/>
              <w:rPr>
                <w:rFonts w:ascii="Times New Roman" w:eastAsia="Arial" w:hAnsi="Times New Roman" w:cs="Times New Roman"/>
                <w:sz w:val="20"/>
                <w:szCs w:val="20"/>
                <w:lang w:val="en-US"/>
              </w:rPr>
            </w:pPr>
          </w:p>
        </w:tc>
        <w:tc>
          <w:tcPr>
            <w:tcW w:w="851" w:type="dxa"/>
            <w:tcBorders>
              <w:top w:val="single" w:sz="4" w:space="0" w:color="auto"/>
              <w:bottom w:val="single" w:sz="4" w:space="0" w:color="auto"/>
            </w:tcBorders>
          </w:tcPr>
          <w:p w14:paraId="2BA12FE9" w14:textId="15294C95"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Pre-study</w:t>
            </w:r>
          </w:p>
        </w:tc>
        <w:tc>
          <w:tcPr>
            <w:tcW w:w="850" w:type="dxa"/>
            <w:tcBorders>
              <w:top w:val="single" w:sz="4" w:space="0" w:color="auto"/>
              <w:bottom w:val="single" w:sz="4" w:space="0" w:color="auto"/>
            </w:tcBorders>
          </w:tcPr>
          <w:p w14:paraId="30BCDDBA" w14:textId="5FE523C5"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Study 1</w:t>
            </w:r>
          </w:p>
        </w:tc>
        <w:tc>
          <w:tcPr>
            <w:tcW w:w="850" w:type="dxa"/>
            <w:tcBorders>
              <w:top w:val="single" w:sz="4" w:space="0" w:color="auto"/>
              <w:bottom w:val="single" w:sz="4" w:space="0" w:color="auto"/>
            </w:tcBorders>
          </w:tcPr>
          <w:p w14:paraId="61B7BA09" w14:textId="7D79479A"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Study 2a</w:t>
            </w:r>
          </w:p>
        </w:tc>
        <w:tc>
          <w:tcPr>
            <w:tcW w:w="851" w:type="dxa"/>
            <w:tcBorders>
              <w:top w:val="single" w:sz="4" w:space="0" w:color="auto"/>
              <w:bottom w:val="single" w:sz="4" w:space="0" w:color="auto"/>
            </w:tcBorders>
          </w:tcPr>
          <w:p w14:paraId="6068D48B" w14:textId="386E2691"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Study 2b</w:t>
            </w:r>
          </w:p>
        </w:tc>
        <w:tc>
          <w:tcPr>
            <w:tcW w:w="851" w:type="dxa"/>
            <w:tcBorders>
              <w:top w:val="single" w:sz="4" w:space="0" w:color="auto"/>
              <w:bottom w:val="single" w:sz="4" w:space="0" w:color="auto"/>
            </w:tcBorders>
          </w:tcPr>
          <w:p w14:paraId="30AEBA34" w14:textId="79021FA3" w:rsidR="00BC0FDB" w:rsidRPr="00B33349" w:rsidRDefault="00075000"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Post hoc</w:t>
            </w:r>
          </w:p>
        </w:tc>
        <w:tc>
          <w:tcPr>
            <w:tcW w:w="992" w:type="dxa"/>
          </w:tcPr>
          <w:p w14:paraId="3A2A3156" w14:textId="0BD48F4D" w:rsidR="00BC0FDB" w:rsidRPr="00B33349" w:rsidRDefault="00BC0FDB" w:rsidP="00456058">
            <w:pPr>
              <w:widowControl w:val="0"/>
              <w:spacing w:line="480" w:lineRule="auto"/>
              <w:rPr>
                <w:rFonts w:ascii="Times New Roman" w:eastAsia="Arial" w:hAnsi="Times New Roman" w:cs="Times New Roman"/>
                <w:sz w:val="20"/>
                <w:szCs w:val="20"/>
                <w:lang w:val="en-US"/>
              </w:rPr>
            </w:pPr>
          </w:p>
        </w:tc>
      </w:tr>
      <w:tr w:rsidR="00BC0FDB" w:rsidRPr="00B33349" w14:paraId="46F2B51C" w14:textId="77777777" w:rsidTr="00BC0FDB">
        <w:trPr>
          <w:trHeight w:val="406"/>
        </w:trPr>
        <w:tc>
          <w:tcPr>
            <w:tcW w:w="4394" w:type="dxa"/>
            <w:tcBorders>
              <w:top w:val="single" w:sz="4" w:space="0" w:color="auto"/>
            </w:tcBorders>
          </w:tcPr>
          <w:p w14:paraId="2418CC93" w14:textId="7EA17BFB" w:rsidR="00BC0FDB" w:rsidRPr="00B33349" w:rsidRDefault="00BC0FDB" w:rsidP="00456058">
            <w:pPr>
              <w:widowControl w:val="0"/>
              <w:spacing w:line="480" w:lineRule="auto"/>
              <w:rPr>
                <w:rFonts w:ascii="Times New Roman" w:eastAsia="Arial" w:hAnsi="Times New Roman" w:cs="Times New Roman"/>
                <w:b/>
                <w:bCs/>
                <w:sz w:val="20"/>
                <w:szCs w:val="20"/>
                <w:lang w:val="en-US"/>
              </w:rPr>
            </w:pPr>
            <w:r w:rsidRPr="00B33349">
              <w:rPr>
                <w:rFonts w:ascii="Times New Roman" w:eastAsia="Arial" w:hAnsi="Times New Roman" w:cs="Times New Roman"/>
                <w:b/>
                <w:bCs/>
                <w:sz w:val="20"/>
                <w:szCs w:val="20"/>
                <w:lang w:val="en-US"/>
              </w:rPr>
              <w:t>Automated social presence</w:t>
            </w:r>
          </w:p>
          <w:p w14:paraId="666CD6BA" w14:textId="4D8CF538" w:rsidR="00BC0FDB" w:rsidRPr="00B33349" w:rsidRDefault="00BC0FDB" w:rsidP="00456058">
            <w:pPr>
              <w:widowControl w:val="0"/>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To which extent do you agree with the following statements?</w:t>
            </w:r>
          </w:p>
          <w:p w14:paraId="61BAD7C9" w14:textId="77777777" w:rsidR="00BC0FDB" w:rsidRPr="00B33349" w:rsidRDefault="00BC0FDB"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I feel like the technician interacts with another being when dealing with his support </w:t>
            </w:r>
            <w:proofErr w:type="gramStart"/>
            <w:r w:rsidRPr="00B33349">
              <w:rPr>
                <w:rFonts w:ascii="Times New Roman" w:eastAsia="Arial" w:hAnsi="Times New Roman" w:cs="Times New Roman"/>
                <w:sz w:val="20"/>
                <w:szCs w:val="20"/>
                <w:lang w:val="en-US"/>
              </w:rPr>
              <w:t>technology</w:t>
            </w:r>
            <w:proofErr w:type="gramEnd"/>
          </w:p>
          <w:p w14:paraId="04B9699B" w14:textId="77777777" w:rsidR="00BC0FDB" w:rsidRPr="00B33349" w:rsidRDefault="00BC0FDB"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I feel like the support technology is a living </w:t>
            </w:r>
            <w:proofErr w:type="gramStart"/>
            <w:r w:rsidRPr="00B33349">
              <w:rPr>
                <w:rFonts w:ascii="Times New Roman" w:eastAsia="Arial" w:hAnsi="Times New Roman" w:cs="Times New Roman"/>
                <w:sz w:val="20"/>
                <w:szCs w:val="20"/>
                <w:lang w:val="en-US"/>
              </w:rPr>
              <w:t>being</w:t>
            </w:r>
            <w:proofErr w:type="gramEnd"/>
          </w:p>
          <w:p w14:paraId="47E36F3F" w14:textId="77777777" w:rsidR="00BC0FDB" w:rsidRPr="00B33349" w:rsidRDefault="00BC0FDB"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I feel like the support technology is present in a human-like </w:t>
            </w:r>
            <w:proofErr w:type="gramStart"/>
            <w:r w:rsidRPr="00B33349">
              <w:rPr>
                <w:rFonts w:ascii="Times New Roman" w:eastAsia="Arial" w:hAnsi="Times New Roman" w:cs="Times New Roman"/>
                <w:sz w:val="20"/>
                <w:szCs w:val="20"/>
                <w:lang w:val="en-US"/>
              </w:rPr>
              <w:t>way</w:t>
            </w:r>
            <w:proofErr w:type="gramEnd"/>
          </w:p>
          <w:p w14:paraId="66E9E8CC" w14:textId="0D33A93F" w:rsidR="00BC0FDB" w:rsidRPr="00B33349" w:rsidRDefault="00BC0FDB"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When using his support technology, it was almost as if the technician was accompanied by a </w:t>
            </w:r>
            <w:r w:rsidR="00527E00" w:rsidRPr="00B33349">
              <w:rPr>
                <w:rFonts w:ascii="Times New Roman" w:eastAsia="Arial" w:hAnsi="Times New Roman" w:cs="Times New Roman"/>
                <w:sz w:val="20"/>
                <w:szCs w:val="20"/>
                <w:lang w:val="en-US"/>
              </w:rPr>
              <w:t>“</w:t>
            </w:r>
            <w:proofErr w:type="gramStart"/>
            <w:r w:rsidRPr="00B33349">
              <w:rPr>
                <w:rFonts w:ascii="Times New Roman" w:eastAsia="Arial" w:hAnsi="Times New Roman" w:cs="Times New Roman"/>
                <w:sz w:val="20"/>
                <w:szCs w:val="20"/>
                <w:lang w:val="en-US"/>
              </w:rPr>
              <w:t>colleague</w:t>
            </w:r>
            <w:r w:rsidR="00527E00" w:rsidRPr="00B33349">
              <w:rPr>
                <w:rFonts w:ascii="Times New Roman" w:eastAsia="Arial" w:hAnsi="Times New Roman" w:cs="Times New Roman"/>
                <w:sz w:val="20"/>
                <w:szCs w:val="20"/>
                <w:lang w:val="en-US"/>
              </w:rPr>
              <w:t>”</w:t>
            </w:r>
            <w:proofErr w:type="gramEnd"/>
          </w:p>
          <w:p w14:paraId="07100ADC" w14:textId="36A8F3B1" w:rsidR="00527E00" w:rsidRPr="00B33349" w:rsidRDefault="00527E00" w:rsidP="00456058">
            <w:pPr>
              <w:widowControl w:val="0"/>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w:t>
            </w:r>
            <w:r w:rsidR="00734EF6" w:rsidRPr="00B33349">
              <w:rPr>
                <w:rFonts w:ascii="Times New Roman" w:eastAsia="Arial" w:hAnsi="Times New Roman" w:cs="Times New Roman"/>
                <w:sz w:val="20"/>
                <w:szCs w:val="20"/>
                <w:lang w:val="en-US"/>
              </w:rPr>
              <w:t>Calibration</w:t>
            </w:r>
            <w:r w:rsidRPr="00B33349">
              <w:rPr>
                <w:rFonts w:ascii="Times New Roman" w:eastAsia="Arial" w:hAnsi="Times New Roman" w:cs="Times New Roman"/>
                <w:sz w:val="20"/>
                <w:szCs w:val="20"/>
                <w:lang w:val="en-US"/>
              </w:rPr>
              <w:t xml:space="preserve"> for </w:t>
            </w:r>
            <w:r w:rsidR="00075000" w:rsidRPr="00B33349">
              <w:rPr>
                <w:rFonts w:ascii="Times New Roman" w:eastAsia="Arial" w:hAnsi="Times New Roman" w:cs="Times New Roman"/>
                <w:sz w:val="20"/>
                <w:szCs w:val="20"/>
                <w:lang w:val="en-US"/>
              </w:rPr>
              <w:t>Post hoc study</w:t>
            </w:r>
            <w:r w:rsidRPr="00B33349">
              <w:rPr>
                <w:rFonts w:ascii="Times New Roman" w:eastAsia="Arial" w:hAnsi="Times New Roman" w:cs="Times New Roman"/>
                <w:sz w:val="20"/>
                <w:szCs w:val="20"/>
                <w:lang w:val="en-US"/>
              </w:rPr>
              <w:t xml:space="preserve">] </w:t>
            </w:r>
          </w:p>
          <w:p w14:paraId="7B795C42" w14:textId="79D54DA1" w:rsidR="00527E00" w:rsidRPr="00B33349" w:rsidRDefault="00527E00"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I see JENS as my </w:t>
            </w:r>
            <w:proofErr w:type="gramStart"/>
            <w:r w:rsidRPr="00B33349">
              <w:rPr>
                <w:rFonts w:ascii="Times New Roman" w:eastAsia="Arial" w:hAnsi="Times New Roman" w:cs="Times New Roman"/>
                <w:sz w:val="20"/>
                <w:szCs w:val="20"/>
                <w:lang w:val="en-US"/>
              </w:rPr>
              <w:t>colleague</w:t>
            </w:r>
            <w:proofErr w:type="gramEnd"/>
          </w:p>
          <w:p w14:paraId="1178B948" w14:textId="77777777" w:rsidR="00527E00" w:rsidRPr="00B33349" w:rsidRDefault="00527E00"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I consider JENS as my friend during customer </w:t>
            </w:r>
            <w:proofErr w:type="gramStart"/>
            <w:r w:rsidRPr="00B33349">
              <w:rPr>
                <w:rFonts w:ascii="Times New Roman" w:eastAsia="Arial" w:hAnsi="Times New Roman" w:cs="Times New Roman"/>
                <w:sz w:val="20"/>
                <w:szCs w:val="20"/>
                <w:lang w:val="en-US"/>
              </w:rPr>
              <w:t>visits</w:t>
            </w:r>
            <w:proofErr w:type="gramEnd"/>
          </w:p>
          <w:p w14:paraId="54AF72FF" w14:textId="77777777" w:rsidR="00527E00" w:rsidRPr="00B33349" w:rsidRDefault="00527E00"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In my job, JENS functions like a true sales associate</w:t>
            </w:r>
          </w:p>
          <w:p w14:paraId="049AA05E" w14:textId="77777777" w:rsidR="00527E00" w:rsidRPr="00B33349" w:rsidRDefault="00527E00"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I see JENS as my partner when interacting with </w:t>
            </w:r>
            <w:proofErr w:type="gramStart"/>
            <w:r w:rsidRPr="00B33349">
              <w:rPr>
                <w:rFonts w:ascii="Times New Roman" w:eastAsia="Arial" w:hAnsi="Times New Roman" w:cs="Times New Roman"/>
                <w:sz w:val="20"/>
                <w:szCs w:val="20"/>
                <w:lang w:val="en-US"/>
              </w:rPr>
              <w:t>customers</w:t>
            </w:r>
            <w:proofErr w:type="gramEnd"/>
          </w:p>
          <w:p w14:paraId="752A4BEC" w14:textId="77777777" w:rsidR="00527E00" w:rsidRPr="00B33349" w:rsidRDefault="00527E00"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JENS’ presence does not go unnoticed in talks with </w:t>
            </w:r>
            <w:proofErr w:type="gramStart"/>
            <w:r w:rsidRPr="00B33349">
              <w:rPr>
                <w:rFonts w:ascii="Times New Roman" w:eastAsia="Arial" w:hAnsi="Times New Roman" w:cs="Times New Roman"/>
                <w:sz w:val="20"/>
                <w:szCs w:val="20"/>
                <w:lang w:val="en-US"/>
              </w:rPr>
              <w:t>customers</w:t>
            </w:r>
            <w:proofErr w:type="gramEnd"/>
          </w:p>
          <w:p w14:paraId="5788E05C" w14:textId="77777777" w:rsidR="00527E00" w:rsidRPr="00B33349" w:rsidRDefault="00527E00"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lastRenderedPageBreak/>
              <w:t xml:space="preserve">JENS is perceived as a present actor during customer </w:t>
            </w:r>
            <w:proofErr w:type="gramStart"/>
            <w:r w:rsidRPr="00B33349">
              <w:rPr>
                <w:rFonts w:ascii="Times New Roman" w:eastAsia="Arial" w:hAnsi="Times New Roman" w:cs="Times New Roman"/>
                <w:sz w:val="20"/>
                <w:szCs w:val="20"/>
                <w:lang w:val="en-US"/>
              </w:rPr>
              <w:t>interactions</w:t>
            </w:r>
            <w:proofErr w:type="gramEnd"/>
          </w:p>
          <w:p w14:paraId="61057498" w14:textId="0AD79655" w:rsidR="00527E00" w:rsidRPr="00B33349" w:rsidRDefault="00527E00"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JENS is acknowledged as another party in the conversations with customers</w:t>
            </w:r>
          </w:p>
        </w:tc>
        <w:tc>
          <w:tcPr>
            <w:tcW w:w="851" w:type="dxa"/>
            <w:tcBorders>
              <w:top w:val="single" w:sz="4" w:space="0" w:color="auto"/>
            </w:tcBorders>
          </w:tcPr>
          <w:p w14:paraId="055BEDE1" w14:textId="7833E5B1"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w:eastAsia="Arial" w:hAnsi="Times" w:cs="Times New Roman"/>
                <w:sz w:val="20"/>
                <w:szCs w:val="20"/>
                <w:lang w:val="en-US"/>
              </w:rPr>
              <w:lastRenderedPageBreak/>
              <w:t>.87</w:t>
            </w:r>
          </w:p>
        </w:tc>
        <w:tc>
          <w:tcPr>
            <w:tcW w:w="850" w:type="dxa"/>
            <w:tcBorders>
              <w:top w:val="single" w:sz="4" w:space="0" w:color="auto"/>
            </w:tcBorders>
          </w:tcPr>
          <w:p w14:paraId="16FEF3CA" w14:textId="749A19B3"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.90</w:t>
            </w:r>
          </w:p>
        </w:tc>
        <w:tc>
          <w:tcPr>
            <w:tcW w:w="850" w:type="dxa"/>
            <w:tcBorders>
              <w:top w:val="single" w:sz="4" w:space="0" w:color="auto"/>
            </w:tcBorders>
          </w:tcPr>
          <w:p w14:paraId="32C1747B" w14:textId="5892E8EF"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.89</w:t>
            </w:r>
          </w:p>
        </w:tc>
        <w:tc>
          <w:tcPr>
            <w:tcW w:w="851" w:type="dxa"/>
            <w:tcBorders>
              <w:top w:val="single" w:sz="4" w:space="0" w:color="auto"/>
            </w:tcBorders>
          </w:tcPr>
          <w:p w14:paraId="429E5ED0" w14:textId="01B42102"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.88</w:t>
            </w:r>
          </w:p>
        </w:tc>
        <w:tc>
          <w:tcPr>
            <w:tcW w:w="851" w:type="dxa"/>
            <w:tcBorders>
              <w:top w:val="single" w:sz="4" w:space="0" w:color="auto"/>
            </w:tcBorders>
          </w:tcPr>
          <w:p w14:paraId="50A81A04" w14:textId="374BDCA2"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.92</w:t>
            </w:r>
          </w:p>
        </w:tc>
        <w:tc>
          <w:tcPr>
            <w:tcW w:w="992" w:type="dxa"/>
            <w:tcBorders>
              <w:top w:val="single" w:sz="4" w:space="0" w:color="auto"/>
            </w:tcBorders>
          </w:tcPr>
          <w:p w14:paraId="5BFAFE18" w14:textId="0C30F0FF" w:rsidR="00BC0FDB" w:rsidRPr="00B33349" w:rsidRDefault="00BC0FDB" w:rsidP="00456058">
            <w:pPr>
              <w:widowControl w:val="0"/>
              <w:spacing w:line="480" w:lineRule="auto"/>
              <w:jc w:val="center"/>
              <w:rPr>
                <w:rFonts w:ascii="Times" w:eastAsia="Arial" w:hAnsi="Times" w:cs="Times New Roman"/>
                <w:sz w:val="20"/>
                <w:szCs w:val="20"/>
                <w:lang w:val="en-US"/>
              </w:rPr>
            </w:pPr>
            <w:r w:rsidRPr="00B33349">
              <w:rPr>
                <w:rFonts w:ascii="Times New Roman" w:eastAsia="Arial" w:hAnsi="Times New Roman" w:cs="Times New Roman"/>
                <w:sz w:val="20"/>
                <w:szCs w:val="20"/>
                <w:lang w:val="en-US"/>
              </w:rPr>
              <w:fldChar w:fldCharType="begin"/>
            </w:r>
            <w:r w:rsidRPr="00B33349">
              <w:rPr>
                <w:rFonts w:ascii="Times New Roman" w:eastAsia="Arial" w:hAnsi="Times New Roman" w:cs="Times New Roman"/>
                <w:sz w:val="20"/>
                <w:szCs w:val="20"/>
                <w:lang w:val="en-US"/>
              </w:rPr>
              <w:instrText xml:space="preserve"> ADDIN ZOTERO_ITEM CSL_CITATION {"citationID":"a2ch9qoi7fp","properties":{"formattedCitation":"\\uldash{(\\uc0\\u268{}ai\\uc0\\u263{} et al. 2020; Odekerken-Schr\\uc0\\u246{}der et al. 2021)}","plainCitation":"(Čaić et al. 2020; Odekerken-Schröder et al. 2021)","noteIndex":0},"citationItems":[{"id":1821,"uris":["http://zotero.org/users/7681644/items/9RA2QG7Z"],"itemData":{"id":1821,"type":"article-journal","abstract":"This empirical study compares elderly people’s social perception of human versus robotic coaches in the context of an active and healthy aging program. In evaluating hedonic and utilitarian value perceptions of exergames (i.e., video games integrating physical activity), we consider elderly people’s judgments of the warmth and competence (i.e., social cognition) of their assigned coach (human vs. robot). The field experiments involve 58 elderly participants in the real-life context. Leveraging a mixed-method approach that combines quantitative and qualitative data, we show that (1) socially assistive robots activate feelings of (automated) social presence (2) human coaches score higher on perceived warmth and competence relative to robotic coaches, and (3) social cognition affects elderly people’s experience (i.e., emotional and cognitive reactions and behavioral intentions) with respect to exergames. These findings can inform future developments and design of social robots and systems for their smoother inclusion into elderly people’s social networks. In particular, we recommend that socially assistive robots take complementary roles (e.g., motivational coach) and assist human caregivers in improving elderly people’s physical and psychosocial well-being.","container-title":"International Journal of Social Robotics","DOI":"10.1007/s12369-018-0507-2","ISSN":"1875-4805","issue":"4","journalAbbreviation":"Int J of Soc Robotics","language":"en","page":"867-882","source":"Springer Link","title":"Robotic Versus Human Coaches for Active Aging: An Automated Social Presence Perspective","title-short":"Robotic Versus Human Coaches for Active Aging","volume":"12","author":[{"family":"Čaić","given":"Martina"},{"family":"Avelino","given":"João"},{"family":"Mahr","given":"Dominik"},{"family":"Odekerken-Schröder","given":"Gaby"},{"family":"Bernardino","given":"Alexandre"}],"issued":{"date-parts":[["2020",8,1]]}}},{"id":1251,"uris":["http://zotero.org/users/7681644/items/UYJGEVK8"],"itemData":{"id":1251,"type":"article-journal","abstract":"Purpose Recent service studies suggest focusing on the service triad consisting of technology-customer-frontline employee (FLE). This study empirically investigates the role of service robots in this service triad, with the aim to understand the augmentation or substitution role of service robots in driving utilitarian and hedonic value and ultimately customer repatronage. Design/methodology/approach In study 1, field data are collected from customers (n = 108) who interacted with a service robot and FLE in a fast casual dining restaurant. Structural equation modeling (SEM) is used to test hypotheses about the impact of service robots' anthropomorphism, social presence, value perceptions and augmentation opportunities in the service triad. In study 2, empirical data from a scenario-based experimental design (n = 361) complement the field study by further scrutinizing the interplay between the service robot and FLEs within the service triad. Findings The study provides three important contributions. First, the authors provide empirical evidence for the interplay between different actors in the “customer-FLE-technology” service triad resulting in customer repatronage. Second, the empirical findings advance the service management literature by unraveling the relationship between anthropomorphism and social presence and their effect on perceived value in the service triad. And third, the study identifies utilitarian value of service robots as a driver of customer repatronage in fast casual dining restaurants. Practical implications The results help service managers, service robot engineers and designers, and policy makers to better understand the implications of anthropomorphism, and how the utilitarian value of service robots can offer the potential for augmentation or substitution roles in the service triad. Originality/value Building on existing conceptual and laboratory studies on service robots, this is one of the first field studies on the service triad consisting of service robots – customers – frontline employees. The empirical study on service triads provides evidence for the potential of FLEs to augment service robots that exhibit lower levels of functional performance to achieve customer repatronage. FLEs can do this by demonstrating a high willingness to help and having excellent interactions with customers. This finding advocates the joint service delivery by FLE – service robot teams in situations where service robot technology is not fully optimized.","container-title":"Journal of Service Management","DOI":"10.1108/JOSM-10-2020-0372","ISSN":"1757-5818","issue":"ahead-of-print","source":"Emerald Insight","title":"The Service Triad: An Empirical Study of Service Robots, Customers and Frontline Employees","title-short":"The service triad","URL":"https://doi.org/10.1108/JOSM-10-2020-0372","volume":"ahead-of-print","author":[{"family":"Odekerken-Schröder","given":"Gaby"},{"family":"Mennens","given":"Kars"},{"family":"Steins","given":"Mark"},{"family":"Mahr","given":"Dominik"}],"accessed":{"date-parts":[["2022",1,10]]},"issued":{"date-parts":[["2021",1,1]]}}}],"schema":"https://github.com/citation-style-language/schema/raw/master/csl-citation.json"} </w:instrText>
            </w:r>
            <w:r w:rsidRPr="00B33349">
              <w:rPr>
                <w:rFonts w:ascii="Times New Roman" w:eastAsia="Arial" w:hAnsi="Times New Roman" w:cs="Times New Roman"/>
                <w:sz w:val="20"/>
                <w:szCs w:val="20"/>
                <w:lang w:val="en-US"/>
              </w:rPr>
              <w:fldChar w:fldCharType="separate"/>
            </w:r>
            <w:r w:rsidRPr="00B33349">
              <w:rPr>
                <w:rFonts w:ascii="Times New Roman" w:hAnsi="Times New Roman" w:cs="Times New Roman"/>
                <w:sz w:val="20"/>
                <w:szCs w:val="20"/>
              </w:rPr>
              <w:t>Čaić et al. (2020), Odekerken-Schröder et al. (2021)</w:t>
            </w:r>
            <w:r w:rsidRPr="00B33349">
              <w:rPr>
                <w:rFonts w:ascii="Times New Roman" w:eastAsia="Arial" w:hAnsi="Times New Roman" w:cs="Times New Roman"/>
                <w:sz w:val="20"/>
                <w:szCs w:val="20"/>
                <w:lang w:val="en-US"/>
              </w:rPr>
              <w:fldChar w:fldCharType="end"/>
            </w:r>
          </w:p>
        </w:tc>
      </w:tr>
      <w:tr w:rsidR="00BC0FDB" w:rsidRPr="00B33349" w14:paraId="7C0E15CA" w14:textId="77777777" w:rsidTr="00BC0FDB">
        <w:trPr>
          <w:trHeight w:val="271"/>
        </w:trPr>
        <w:tc>
          <w:tcPr>
            <w:tcW w:w="4394" w:type="dxa"/>
          </w:tcPr>
          <w:p w14:paraId="5D0881D6" w14:textId="3D2487E1" w:rsidR="00BC0FDB" w:rsidRPr="00B33349" w:rsidRDefault="00BC0FDB" w:rsidP="00456058">
            <w:pPr>
              <w:widowControl w:val="0"/>
              <w:spacing w:line="480" w:lineRule="auto"/>
              <w:rPr>
                <w:rFonts w:ascii="Times New Roman" w:eastAsia="Arial" w:hAnsi="Times New Roman" w:cs="Times New Roman"/>
                <w:b/>
                <w:bCs/>
                <w:sz w:val="20"/>
                <w:szCs w:val="20"/>
                <w:lang w:val="en-US"/>
              </w:rPr>
            </w:pPr>
            <w:r w:rsidRPr="00B33349">
              <w:rPr>
                <w:rFonts w:ascii="Times New Roman" w:eastAsia="Arial" w:hAnsi="Times New Roman" w:cs="Times New Roman"/>
                <w:b/>
                <w:bCs/>
                <w:sz w:val="20"/>
                <w:szCs w:val="20"/>
                <w:lang w:val="en-US"/>
              </w:rPr>
              <w:t>Teamwork quality</w:t>
            </w:r>
          </w:p>
        </w:tc>
        <w:tc>
          <w:tcPr>
            <w:tcW w:w="851" w:type="dxa"/>
          </w:tcPr>
          <w:p w14:paraId="2A69CA4E" w14:textId="2290905D"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w:eastAsia="Arial" w:hAnsi="Times" w:cs="Times New Roman"/>
                <w:sz w:val="20"/>
                <w:szCs w:val="20"/>
                <w:lang w:val="en-US"/>
              </w:rPr>
              <w:t>-</w:t>
            </w:r>
          </w:p>
        </w:tc>
        <w:tc>
          <w:tcPr>
            <w:tcW w:w="850" w:type="dxa"/>
          </w:tcPr>
          <w:p w14:paraId="721ECAB5" w14:textId="56D8DFC3"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.89</w:t>
            </w:r>
          </w:p>
        </w:tc>
        <w:tc>
          <w:tcPr>
            <w:tcW w:w="850" w:type="dxa"/>
          </w:tcPr>
          <w:p w14:paraId="3782EAD4" w14:textId="4DDB537D"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.87</w:t>
            </w:r>
          </w:p>
        </w:tc>
        <w:tc>
          <w:tcPr>
            <w:tcW w:w="851" w:type="dxa"/>
          </w:tcPr>
          <w:p w14:paraId="34778E59" w14:textId="4DFA6CAD"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.87</w:t>
            </w:r>
          </w:p>
        </w:tc>
        <w:tc>
          <w:tcPr>
            <w:tcW w:w="851" w:type="dxa"/>
          </w:tcPr>
          <w:p w14:paraId="699CC32C" w14:textId="7DA47D2D"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.96</w:t>
            </w:r>
          </w:p>
        </w:tc>
        <w:tc>
          <w:tcPr>
            <w:tcW w:w="992" w:type="dxa"/>
            <w:vMerge w:val="restart"/>
          </w:tcPr>
          <w:p w14:paraId="3DF85CD4" w14:textId="30DA2D03"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fldChar w:fldCharType="begin"/>
            </w:r>
            <w:r w:rsidRPr="00B33349">
              <w:rPr>
                <w:rFonts w:ascii="Times New Roman" w:eastAsia="Arial" w:hAnsi="Times New Roman" w:cs="Times New Roman"/>
                <w:sz w:val="20"/>
                <w:szCs w:val="20"/>
                <w:lang w:val="en-US"/>
              </w:rPr>
              <w:instrText xml:space="preserve"> ADDIN ZOTERO_ITEM CSL_CITATION {"citationID":"arqdse1tsa","properties":{"formattedCitation":"\\uldash{(Guzzo and Shea 1992)}","plainCitation":"(Guzzo and Shea 1992)","dontUpdate":true,"noteIndex":0},"citationItems":[{"id":1876,"uris":["http://zotero.org/users/7681644/items/EDXHL3N6"],"itemData":{"id":1876,"type":"chapter","abstract":"[discusses] the task performance of groups in organizations / emphasizes conceptual, theoretical paradigms for understanding causes and correlates of group performance / these schools of thought reflect the following: the works of Bion and Homans, sociotechnical theory, interaction process, group development, composition, goals, contextual influences on performance, and intergroup relations and group performance  find that the trend toward greater reliance on groups in organizations will continue; that the disciplines of social and organizational psychology will diverge in their study of groups; that organizationally relevant research and theory will emphasize the impact of the organizational context . . . rather than, say, the nature of group member interaction as a determinant of group effectiveness; and that a mix of clinical multivariate causal modeling methods will appear with greater frequency (PsycInfo Database Record (c) 2022 APA, all rights reserved)","container-title":"Handbook of industrial and organizational psychology, Vol. 3, 2nd ed","event-place":"Palo Alto, CA, US","ISBN":"978-0-89106-043-7","page":"269-313","publisher":"Consulting Psychologists Press","publisher-place":"Palo Alto, CA, US","source":"APA PsycNet","title":"Group performance and intergroup relations in organizations","author":[{"family":"Guzzo","given":"Richard A."},{"family":"Shea","given":"Gregory P."}],"issued":{"date-parts":[["1992"]]}}}],"schema":"https://github.com/citation-style-language/schema/raw/master/csl-citation.json"} </w:instrText>
            </w:r>
            <w:r w:rsidRPr="00B33349">
              <w:rPr>
                <w:rFonts w:ascii="Times New Roman" w:eastAsia="Arial" w:hAnsi="Times New Roman" w:cs="Times New Roman"/>
                <w:sz w:val="20"/>
                <w:szCs w:val="20"/>
                <w:lang w:val="en-US"/>
              </w:rPr>
              <w:fldChar w:fldCharType="separate"/>
            </w:r>
            <w:r w:rsidRPr="00B33349">
              <w:rPr>
                <w:rFonts w:ascii="Times New Roman" w:hAnsi="Times New Roman" w:cs="Times New Roman"/>
                <w:sz w:val="20"/>
                <w:szCs w:val="20"/>
              </w:rPr>
              <w:t>Guzzo and Shea (1992)</w:t>
            </w:r>
            <w:r w:rsidRPr="00B33349">
              <w:rPr>
                <w:rFonts w:ascii="Times New Roman" w:eastAsia="Arial" w:hAnsi="Times New Roman" w:cs="Times New Roman"/>
                <w:sz w:val="20"/>
                <w:szCs w:val="20"/>
                <w:lang w:val="en-US"/>
              </w:rPr>
              <w:fldChar w:fldCharType="end"/>
            </w:r>
            <w:r w:rsidRPr="00B33349">
              <w:rPr>
                <w:rFonts w:ascii="Times New Roman" w:eastAsia="Arial" w:hAnsi="Times New Roman" w:cs="Times New Roman"/>
                <w:sz w:val="20"/>
                <w:szCs w:val="20"/>
                <w:lang w:val="en-US"/>
              </w:rPr>
              <w:t xml:space="preserve">, </w:t>
            </w:r>
            <w:r w:rsidRPr="00B33349">
              <w:rPr>
                <w:rFonts w:ascii="Times New Roman" w:eastAsia="Arial" w:hAnsi="Times New Roman" w:cs="Times New Roman"/>
                <w:sz w:val="20"/>
                <w:szCs w:val="20"/>
                <w:lang w:val="en-US"/>
              </w:rPr>
              <w:fldChar w:fldCharType="begin"/>
            </w:r>
            <w:r w:rsidRPr="00B33349">
              <w:rPr>
                <w:rFonts w:ascii="Times New Roman" w:eastAsia="Arial" w:hAnsi="Times New Roman" w:cs="Times New Roman"/>
                <w:sz w:val="20"/>
                <w:szCs w:val="20"/>
                <w:lang w:val="en-US"/>
              </w:rPr>
              <w:instrText xml:space="preserve"> ADDIN ZOTERO_ITEM CSL_CITATION {"citationID":"a2cruq65h70","properties":{"formattedCitation":"\\uldash{(Hatcher and Ross 1991)}","plainCitation":"(Hatcher and Ross 1991)","dontUpdate":true,"noteIndex":0},"citationItems":[{"id":1681,"uris":["http://zotero.org/users/7681644/items/3R9KR8HF"],"itemData":{"id":1681,"type":"article-journal","abstract":"Despite the widespread use of incentive systems in manufacturing organizations, few studies have used a standard, quasi-experimental research design to directly compare the effects of different plans on employee perceptions and work outcomes. In this study, multiple methods were used to assess changes at a company which ended an individually-oriented piecework plan and subsequently began a high-involvement gainsharing plan. This piecework-to-gainsharing transition involved (a) terminating individual incentives, (b) paying plant-wide bonuses for performance improvements, and (c) developing a highly structured 'idea' system which allowed employees limited participation in work decisions. Survey responses obtained two months before the transition and again 15 months later revealed improvements in perceptions of teamwork and concern for performance. Interrupted time series analysis of over four years of objective data showed a significant decrease in grievances and a significant increase in product quality occurring at the time of the intervention. Concerning the latter, defective products per 1000 shipped decreased from 20.93 under piecework to 2.31 under gainsharing. The results are discussed within the framework of Deutsch's (1949a) theory of cooperation and competition.","container-title":"Journal of Organizational Behavior","ISSN":"0894-3796","issue":"3","note":"publisher: Wiley","page":"169-183","source":"JSTOR","title":"From Individual Incentives to an Organization-Wide Gainsharing Plan: Effects on Teamwork and Product Quality","title-short":"From Individual Incentives to an Organization-Wide Gainsharing Plan","volume":"12","author":[{"family":"Hatcher","given":"Larry"},{"family":"Ross","given":"Timothy L."}],"issued":{"date-parts":[["1991"]]}}}],"schema":"https://github.com/citation-style-language/schema/raw/master/csl-citation.json"} </w:instrText>
            </w:r>
            <w:r w:rsidRPr="00B33349">
              <w:rPr>
                <w:rFonts w:ascii="Times New Roman" w:eastAsia="Arial" w:hAnsi="Times New Roman" w:cs="Times New Roman"/>
                <w:sz w:val="20"/>
                <w:szCs w:val="20"/>
                <w:lang w:val="en-US"/>
              </w:rPr>
              <w:fldChar w:fldCharType="separate"/>
            </w:r>
            <w:r w:rsidRPr="00B33349">
              <w:rPr>
                <w:rFonts w:ascii="Times New Roman" w:hAnsi="Times New Roman" w:cs="Times New Roman"/>
                <w:sz w:val="20"/>
                <w:szCs w:val="20"/>
              </w:rPr>
              <w:t>Hatcher and Ross (1991)</w:t>
            </w:r>
            <w:r w:rsidRPr="00B33349">
              <w:rPr>
                <w:rFonts w:ascii="Times New Roman" w:eastAsia="Arial" w:hAnsi="Times New Roman" w:cs="Times New Roman"/>
                <w:sz w:val="20"/>
                <w:szCs w:val="20"/>
                <w:lang w:val="en-US"/>
              </w:rPr>
              <w:fldChar w:fldCharType="end"/>
            </w:r>
          </w:p>
        </w:tc>
      </w:tr>
      <w:tr w:rsidR="00BC0FDB" w:rsidRPr="00B33349" w14:paraId="7B7413C5" w14:textId="77777777" w:rsidTr="00BC0FDB">
        <w:trPr>
          <w:trHeight w:val="406"/>
        </w:trPr>
        <w:tc>
          <w:tcPr>
            <w:tcW w:w="4394" w:type="dxa"/>
          </w:tcPr>
          <w:p w14:paraId="315F5974" w14:textId="0FCF536B" w:rsidR="00BC0FDB" w:rsidRPr="00B33349" w:rsidRDefault="00BC0FDB" w:rsidP="00456058">
            <w:pPr>
              <w:widowControl w:val="0"/>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To which extent do you agree with the following statements?</w:t>
            </w:r>
          </w:p>
        </w:tc>
        <w:tc>
          <w:tcPr>
            <w:tcW w:w="851" w:type="dxa"/>
          </w:tcPr>
          <w:p w14:paraId="31F7934E" w14:textId="77777777"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p>
        </w:tc>
        <w:tc>
          <w:tcPr>
            <w:tcW w:w="850" w:type="dxa"/>
          </w:tcPr>
          <w:p w14:paraId="77C77018" w14:textId="77777777"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p>
        </w:tc>
        <w:tc>
          <w:tcPr>
            <w:tcW w:w="850" w:type="dxa"/>
          </w:tcPr>
          <w:p w14:paraId="01DADADA" w14:textId="22537BF7"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p>
        </w:tc>
        <w:tc>
          <w:tcPr>
            <w:tcW w:w="851" w:type="dxa"/>
          </w:tcPr>
          <w:p w14:paraId="440A838F" w14:textId="77777777"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p>
        </w:tc>
        <w:tc>
          <w:tcPr>
            <w:tcW w:w="851" w:type="dxa"/>
          </w:tcPr>
          <w:p w14:paraId="6265DECA" w14:textId="77777777"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p>
        </w:tc>
        <w:tc>
          <w:tcPr>
            <w:tcW w:w="992" w:type="dxa"/>
            <w:vMerge/>
          </w:tcPr>
          <w:p w14:paraId="7920D40E" w14:textId="1F4EAF80"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p>
        </w:tc>
      </w:tr>
      <w:tr w:rsidR="00BC0FDB" w:rsidRPr="00B33349" w14:paraId="48664E0A" w14:textId="77777777" w:rsidTr="00BC0FDB">
        <w:trPr>
          <w:trHeight w:val="406"/>
        </w:trPr>
        <w:tc>
          <w:tcPr>
            <w:tcW w:w="4394" w:type="dxa"/>
          </w:tcPr>
          <w:p w14:paraId="0623AF12" w14:textId="77777777" w:rsidR="00BC0FDB" w:rsidRPr="00B33349" w:rsidRDefault="00BC0FDB" w:rsidP="00456058">
            <w:pPr>
              <w:pStyle w:val="ListParagraph"/>
              <w:widowControl w:val="0"/>
              <w:numPr>
                <w:ilvl w:val="0"/>
                <w:numId w:val="8"/>
              </w:numPr>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The technician and the support technology help </w:t>
            </w:r>
            <w:proofErr w:type="gramStart"/>
            <w:r w:rsidRPr="00B33349">
              <w:rPr>
                <w:rFonts w:ascii="Times New Roman" w:eastAsia="Arial" w:hAnsi="Times New Roman" w:cs="Times New Roman"/>
                <w:sz w:val="20"/>
                <w:szCs w:val="20"/>
                <w:lang w:val="en-US"/>
              </w:rPr>
              <w:t>one another</w:t>
            </w:r>
            <w:proofErr w:type="gramEnd"/>
          </w:p>
          <w:p w14:paraId="1AB70BF7" w14:textId="77777777" w:rsidR="00BC0FDB" w:rsidRPr="00B33349" w:rsidRDefault="00BC0FDB" w:rsidP="00456058">
            <w:pPr>
              <w:pStyle w:val="ListParagraph"/>
              <w:widowControl w:val="0"/>
              <w:numPr>
                <w:ilvl w:val="0"/>
                <w:numId w:val="8"/>
              </w:numPr>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The technician and the support technology communicate </w:t>
            </w:r>
            <w:proofErr w:type="gramStart"/>
            <w:r w:rsidRPr="00B33349">
              <w:rPr>
                <w:rFonts w:ascii="Times New Roman" w:eastAsia="Arial" w:hAnsi="Times New Roman" w:cs="Times New Roman"/>
                <w:sz w:val="20"/>
                <w:szCs w:val="20"/>
                <w:lang w:val="en-US"/>
              </w:rPr>
              <w:t>effectively</w:t>
            </w:r>
            <w:proofErr w:type="gramEnd"/>
          </w:p>
          <w:p w14:paraId="1DAB4555" w14:textId="77777777" w:rsidR="00BC0FDB" w:rsidRPr="00B33349" w:rsidRDefault="00BC0FDB" w:rsidP="00456058">
            <w:pPr>
              <w:pStyle w:val="ListParagraph"/>
              <w:widowControl w:val="0"/>
              <w:numPr>
                <w:ilvl w:val="0"/>
                <w:numId w:val="8"/>
              </w:numPr>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The technician and the support technology work well together</w:t>
            </w:r>
          </w:p>
          <w:p w14:paraId="37B3C42B" w14:textId="77777777" w:rsidR="00BC0FDB" w:rsidRPr="00B33349" w:rsidRDefault="00BC0FDB" w:rsidP="00456058">
            <w:pPr>
              <w:pStyle w:val="ListParagraph"/>
              <w:widowControl w:val="0"/>
              <w:numPr>
                <w:ilvl w:val="0"/>
                <w:numId w:val="8"/>
              </w:numPr>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The technician and the support technology work as a team</w:t>
            </w:r>
          </w:p>
          <w:p w14:paraId="5E3E9434" w14:textId="77777777" w:rsidR="00BC0FDB" w:rsidRPr="00B33349" w:rsidRDefault="00BC0FDB" w:rsidP="00456058">
            <w:pPr>
              <w:pStyle w:val="ListParagraph"/>
              <w:widowControl w:val="0"/>
              <w:numPr>
                <w:ilvl w:val="0"/>
                <w:numId w:val="8"/>
              </w:numPr>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The technician and the support technology are </w:t>
            </w:r>
            <w:proofErr w:type="spellStart"/>
            <w:r w:rsidRPr="00B33349">
              <w:rPr>
                <w:rFonts w:ascii="Times New Roman" w:eastAsia="Arial" w:hAnsi="Times New Roman" w:cs="Times New Roman"/>
                <w:sz w:val="20"/>
                <w:szCs w:val="20"/>
                <w:lang w:val="en-US"/>
              </w:rPr>
              <w:t>commited</w:t>
            </w:r>
            <w:proofErr w:type="spellEnd"/>
            <w:r w:rsidRPr="00B33349">
              <w:rPr>
                <w:rFonts w:ascii="Times New Roman" w:eastAsia="Arial" w:hAnsi="Times New Roman" w:cs="Times New Roman"/>
                <w:sz w:val="20"/>
                <w:szCs w:val="20"/>
                <w:lang w:val="en-US"/>
              </w:rPr>
              <w:t xml:space="preserve"> to the same </w:t>
            </w:r>
            <w:proofErr w:type="gramStart"/>
            <w:r w:rsidRPr="00B33349">
              <w:rPr>
                <w:rFonts w:ascii="Times New Roman" w:eastAsia="Arial" w:hAnsi="Times New Roman" w:cs="Times New Roman"/>
                <w:sz w:val="20"/>
                <w:szCs w:val="20"/>
                <w:lang w:val="en-US"/>
              </w:rPr>
              <w:t>goal</w:t>
            </w:r>
            <w:proofErr w:type="gramEnd"/>
          </w:p>
          <w:p w14:paraId="3FDD4C51" w14:textId="705CE1C4" w:rsidR="00527E00" w:rsidRPr="00B33349" w:rsidRDefault="00527E00" w:rsidP="00456058">
            <w:pPr>
              <w:widowControl w:val="0"/>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w:t>
            </w:r>
            <w:r w:rsidR="00734EF6" w:rsidRPr="00B33349">
              <w:rPr>
                <w:rFonts w:ascii="Times New Roman" w:eastAsia="Arial" w:hAnsi="Times New Roman" w:cs="Times New Roman"/>
                <w:sz w:val="20"/>
                <w:szCs w:val="20"/>
                <w:lang w:val="en-US"/>
              </w:rPr>
              <w:t>Calibration</w:t>
            </w:r>
            <w:r w:rsidRPr="00B33349">
              <w:rPr>
                <w:rFonts w:ascii="Times New Roman" w:eastAsia="Arial" w:hAnsi="Times New Roman" w:cs="Times New Roman"/>
                <w:sz w:val="20"/>
                <w:szCs w:val="20"/>
                <w:lang w:val="en-US"/>
              </w:rPr>
              <w:t xml:space="preserve"> for </w:t>
            </w:r>
            <w:r w:rsidR="00075000" w:rsidRPr="00B33349">
              <w:rPr>
                <w:rFonts w:ascii="Times New Roman" w:eastAsia="Arial" w:hAnsi="Times New Roman" w:cs="Times New Roman"/>
                <w:sz w:val="20"/>
                <w:szCs w:val="20"/>
                <w:lang w:val="en-US"/>
              </w:rPr>
              <w:t>Post hoc study</w:t>
            </w:r>
            <w:r w:rsidRPr="00B33349">
              <w:rPr>
                <w:rFonts w:ascii="Times New Roman" w:eastAsia="Arial" w:hAnsi="Times New Roman" w:cs="Times New Roman"/>
                <w:sz w:val="20"/>
                <w:szCs w:val="20"/>
                <w:lang w:val="en-US"/>
              </w:rPr>
              <w:t xml:space="preserve">] </w:t>
            </w:r>
          </w:p>
          <w:p w14:paraId="564CB670" w14:textId="77777777" w:rsidR="00527E00" w:rsidRPr="00B33349" w:rsidRDefault="00527E00"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The interaction between JENS and me is </w:t>
            </w:r>
            <w:proofErr w:type="gramStart"/>
            <w:r w:rsidRPr="00B33349">
              <w:rPr>
                <w:rFonts w:ascii="Times New Roman" w:eastAsia="Arial" w:hAnsi="Times New Roman" w:cs="Times New Roman"/>
                <w:sz w:val="20"/>
                <w:szCs w:val="20"/>
                <w:lang w:val="en-US"/>
              </w:rPr>
              <w:t>smooth</w:t>
            </w:r>
            <w:proofErr w:type="gramEnd"/>
          </w:p>
          <w:p w14:paraId="157F8D59" w14:textId="77777777" w:rsidR="00527E00" w:rsidRPr="00B33349" w:rsidRDefault="00527E00"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JENS and I make up a strong </w:t>
            </w:r>
            <w:proofErr w:type="gramStart"/>
            <w:r w:rsidRPr="00B33349">
              <w:rPr>
                <w:rFonts w:ascii="Times New Roman" w:eastAsia="Arial" w:hAnsi="Times New Roman" w:cs="Times New Roman"/>
                <w:sz w:val="20"/>
                <w:szCs w:val="20"/>
                <w:lang w:val="en-US"/>
              </w:rPr>
              <w:t>pair</w:t>
            </w:r>
            <w:proofErr w:type="gramEnd"/>
          </w:p>
          <w:p w14:paraId="05F6E7F9" w14:textId="77777777" w:rsidR="00527E00" w:rsidRPr="00B33349" w:rsidRDefault="00527E00"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JENS and I produce good quality </w:t>
            </w:r>
            <w:proofErr w:type="gramStart"/>
            <w:r w:rsidRPr="00B33349">
              <w:rPr>
                <w:rFonts w:ascii="Times New Roman" w:eastAsia="Arial" w:hAnsi="Times New Roman" w:cs="Times New Roman"/>
                <w:sz w:val="20"/>
                <w:szCs w:val="20"/>
                <w:lang w:val="en-US"/>
              </w:rPr>
              <w:t>work</w:t>
            </w:r>
            <w:proofErr w:type="gramEnd"/>
          </w:p>
          <w:p w14:paraId="494BC77E" w14:textId="13CB0086" w:rsidR="00527E00" w:rsidRPr="00B33349" w:rsidRDefault="00A50550"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JENS</w:t>
            </w:r>
            <w:r w:rsidR="00527E00" w:rsidRPr="00B33349">
              <w:rPr>
                <w:rFonts w:ascii="Times New Roman" w:eastAsia="Arial" w:hAnsi="Times New Roman" w:cs="Times New Roman"/>
                <w:sz w:val="20"/>
                <w:szCs w:val="20"/>
                <w:lang w:val="en-US"/>
              </w:rPr>
              <w:t xml:space="preserve"> and I help </w:t>
            </w:r>
            <w:proofErr w:type="gramStart"/>
            <w:r w:rsidR="00527E00" w:rsidRPr="00B33349">
              <w:rPr>
                <w:rFonts w:ascii="Times New Roman" w:eastAsia="Arial" w:hAnsi="Times New Roman" w:cs="Times New Roman"/>
                <w:sz w:val="20"/>
                <w:szCs w:val="20"/>
                <w:lang w:val="en-US"/>
              </w:rPr>
              <w:t>one another</w:t>
            </w:r>
            <w:proofErr w:type="gramEnd"/>
          </w:p>
          <w:p w14:paraId="5D718248" w14:textId="13DED318" w:rsidR="00527E00" w:rsidRPr="00B33349" w:rsidRDefault="00A50550"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JENS and I communicate </w:t>
            </w:r>
            <w:proofErr w:type="gramStart"/>
            <w:r w:rsidRPr="00B33349">
              <w:rPr>
                <w:rFonts w:ascii="Times New Roman" w:eastAsia="Arial" w:hAnsi="Times New Roman" w:cs="Times New Roman"/>
                <w:sz w:val="20"/>
                <w:szCs w:val="20"/>
                <w:lang w:val="en-US"/>
              </w:rPr>
              <w:t>effectively</w:t>
            </w:r>
            <w:proofErr w:type="gramEnd"/>
          </w:p>
          <w:p w14:paraId="57B7B8F5" w14:textId="77777777" w:rsidR="00A50550" w:rsidRPr="00B33349" w:rsidRDefault="00A50550"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JENS and I work well </w:t>
            </w:r>
            <w:proofErr w:type="gramStart"/>
            <w:r w:rsidRPr="00B33349">
              <w:rPr>
                <w:rFonts w:ascii="Times New Roman" w:eastAsia="Arial" w:hAnsi="Times New Roman" w:cs="Times New Roman"/>
                <w:sz w:val="20"/>
                <w:szCs w:val="20"/>
                <w:lang w:val="en-US"/>
              </w:rPr>
              <w:t>together</w:t>
            </w:r>
            <w:proofErr w:type="gramEnd"/>
          </w:p>
          <w:p w14:paraId="26C630CE" w14:textId="77777777" w:rsidR="00A50550" w:rsidRPr="00B33349" w:rsidRDefault="00A50550"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JENS and I work as a </w:t>
            </w:r>
            <w:proofErr w:type="gramStart"/>
            <w:r w:rsidRPr="00B33349">
              <w:rPr>
                <w:rFonts w:ascii="Times New Roman" w:eastAsia="Arial" w:hAnsi="Times New Roman" w:cs="Times New Roman"/>
                <w:sz w:val="20"/>
                <w:szCs w:val="20"/>
                <w:lang w:val="en-US"/>
              </w:rPr>
              <w:t>team</w:t>
            </w:r>
            <w:proofErr w:type="gramEnd"/>
          </w:p>
          <w:p w14:paraId="2F2761FB" w14:textId="0D8E5160" w:rsidR="00A50550" w:rsidRPr="00B33349" w:rsidRDefault="00A50550" w:rsidP="00456058">
            <w:pPr>
              <w:widowControl w:val="0"/>
              <w:numPr>
                <w:ilvl w:val="0"/>
                <w:numId w:val="8"/>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JENS and I are committed to the same </w:t>
            </w:r>
            <w:r w:rsidRPr="00B33349">
              <w:rPr>
                <w:rFonts w:ascii="Times New Roman" w:eastAsia="Arial" w:hAnsi="Times New Roman" w:cs="Times New Roman"/>
                <w:sz w:val="20"/>
                <w:szCs w:val="20"/>
                <w:lang w:val="en-US"/>
              </w:rPr>
              <w:lastRenderedPageBreak/>
              <w:t>goal</w:t>
            </w:r>
          </w:p>
        </w:tc>
        <w:tc>
          <w:tcPr>
            <w:tcW w:w="851" w:type="dxa"/>
          </w:tcPr>
          <w:p w14:paraId="14E6A5F0" w14:textId="77777777"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p>
        </w:tc>
        <w:tc>
          <w:tcPr>
            <w:tcW w:w="850" w:type="dxa"/>
          </w:tcPr>
          <w:p w14:paraId="3EB28734" w14:textId="77777777"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p>
        </w:tc>
        <w:tc>
          <w:tcPr>
            <w:tcW w:w="850" w:type="dxa"/>
          </w:tcPr>
          <w:p w14:paraId="6F78B42A" w14:textId="39243FDB"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p>
        </w:tc>
        <w:tc>
          <w:tcPr>
            <w:tcW w:w="851" w:type="dxa"/>
          </w:tcPr>
          <w:p w14:paraId="04A49025" w14:textId="77777777"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p>
        </w:tc>
        <w:tc>
          <w:tcPr>
            <w:tcW w:w="851" w:type="dxa"/>
          </w:tcPr>
          <w:p w14:paraId="383A89AC" w14:textId="77777777"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p>
        </w:tc>
        <w:tc>
          <w:tcPr>
            <w:tcW w:w="992" w:type="dxa"/>
            <w:vMerge/>
          </w:tcPr>
          <w:p w14:paraId="38C06819" w14:textId="6FAB7B08"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p>
        </w:tc>
      </w:tr>
      <w:tr w:rsidR="00BC0FDB" w:rsidRPr="00B33349" w14:paraId="451DF0E7" w14:textId="77777777" w:rsidTr="00BC0FDB">
        <w:trPr>
          <w:trHeight w:val="406"/>
        </w:trPr>
        <w:tc>
          <w:tcPr>
            <w:tcW w:w="4394" w:type="dxa"/>
          </w:tcPr>
          <w:p w14:paraId="681ADD91" w14:textId="77777777" w:rsidR="00BC0FDB" w:rsidRPr="00B33349" w:rsidRDefault="00BC0FDB" w:rsidP="00456058">
            <w:pPr>
              <w:widowControl w:val="0"/>
              <w:spacing w:line="480" w:lineRule="auto"/>
              <w:rPr>
                <w:rFonts w:ascii="Times New Roman" w:eastAsia="Arial" w:hAnsi="Times New Roman" w:cs="Times New Roman"/>
                <w:b/>
                <w:bCs/>
                <w:sz w:val="20"/>
                <w:szCs w:val="20"/>
                <w:lang w:val="en-US"/>
              </w:rPr>
            </w:pPr>
            <w:r w:rsidRPr="00B33349">
              <w:rPr>
                <w:rFonts w:ascii="Times New Roman" w:eastAsia="Arial" w:hAnsi="Times New Roman" w:cs="Times New Roman"/>
                <w:b/>
                <w:bCs/>
                <w:sz w:val="20"/>
                <w:szCs w:val="20"/>
                <w:lang w:val="en-US"/>
              </w:rPr>
              <w:t>Competence</w:t>
            </w:r>
          </w:p>
          <w:p w14:paraId="69B3012E" w14:textId="67A30536" w:rsidR="00BC0FDB" w:rsidRPr="00B33349" w:rsidRDefault="00BC0FDB" w:rsidP="00456058">
            <w:pPr>
              <w:widowControl w:val="0"/>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I would say the FLE was…</w:t>
            </w:r>
          </w:p>
          <w:p w14:paraId="13412512" w14:textId="77777777" w:rsidR="00BC0FDB" w:rsidRPr="00B33349" w:rsidRDefault="00BC0FDB" w:rsidP="00456058">
            <w:pPr>
              <w:widowControl w:val="0"/>
              <w:numPr>
                <w:ilvl w:val="0"/>
                <w:numId w:val="7"/>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Incompetent – Competent </w:t>
            </w:r>
          </w:p>
          <w:p w14:paraId="4537D178" w14:textId="77777777" w:rsidR="00BC0FDB" w:rsidRPr="00B33349" w:rsidRDefault="00BC0FDB" w:rsidP="00456058">
            <w:pPr>
              <w:widowControl w:val="0"/>
              <w:numPr>
                <w:ilvl w:val="0"/>
                <w:numId w:val="7"/>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Unintelligent – Intelligent </w:t>
            </w:r>
          </w:p>
          <w:p w14:paraId="096BCFB3" w14:textId="77777777" w:rsidR="00BC0FDB" w:rsidRPr="00B33349" w:rsidRDefault="00BC0FDB" w:rsidP="00456058">
            <w:pPr>
              <w:widowControl w:val="0"/>
              <w:numPr>
                <w:ilvl w:val="0"/>
                <w:numId w:val="7"/>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Poorly-trained – Well-trained</w:t>
            </w:r>
          </w:p>
        </w:tc>
        <w:tc>
          <w:tcPr>
            <w:tcW w:w="851" w:type="dxa"/>
          </w:tcPr>
          <w:p w14:paraId="447C5FAC" w14:textId="58B45C6E"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w:t>
            </w:r>
          </w:p>
        </w:tc>
        <w:tc>
          <w:tcPr>
            <w:tcW w:w="850" w:type="dxa"/>
          </w:tcPr>
          <w:p w14:paraId="44D9F375" w14:textId="590D1FDE"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.90</w:t>
            </w:r>
          </w:p>
        </w:tc>
        <w:tc>
          <w:tcPr>
            <w:tcW w:w="850" w:type="dxa"/>
          </w:tcPr>
          <w:p w14:paraId="726F33A8" w14:textId="61F9BD24"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.90</w:t>
            </w:r>
          </w:p>
        </w:tc>
        <w:tc>
          <w:tcPr>
            <w:tcW w:w="851" w:type="dxa"/>
          </w:tcPr>
          <w:p w14:paraId="2F1D9CA2" w14:textId="6BD60AC2"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.91</w:t>
            </w:r>
          </w:p>
        </w:tc>
        <w:tc>
          <w:tcPr>
            <w:tcW w:w="851" w:type="dxa"/>
          </w:tcPr>
          <w:p w14:paraId="1E0EBC35" w14:textId="27985102"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w:t>
            </w:r>
          </w:p>
        </w:tc>
        <w:tc>
          <w:tcPr>
            <w:tcW w:w="992" w:type="dxa"/>
          </w:tcPr>
          <w:p w14:paraId="3657106D" w14:textId="108DF81D"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fldChar w:fldCharType="begin"/>
            </w:r>
            <w:r w:rsidRPr="00B33349">
              <w:rPr>
                <w:rFonts w:ascii="Times New Roman" w:eastAsia="Arial" w:hAnsi="Times New Roman" w:cs="Times New Roman"/>
                <w:sz w:val="20"/>
                <w:szCs w:val="20"/>
                <w:lang w:val="en-US"/>
              </w:rPr>
              <w:instrText xml:space="preserve"> ADDIN ZOTERO_ITEM CSL_CITATION {"citationID":"v6R56R3p","properties":{"formattedCitation":"(Scott et al., 2013)","plainCitation":"(Scott et al., 2013)","dontUpdate":true,"noteIndex":0},"citationItems":[{"id":1037,"uris":["http://zotero.org/users/7681644/items/Q2KQRLKK"],"uri":["http://zotero.org/users/7681644/items/Q2KQRLKK"],"itemData":{"id":1037,"type":"article-journal","abstract":"Little empirical consumer research has focused on the decoding of conspicuous symbolism, that is, the inferences consumers make about others’ conspicuous consumption. Grounded in theory on social perception and role congruity, four experiments show that consumer inferences about and behavioral intentions toward conspicuous sellers are moderated by communal and exchange relationship norms. Specifically, conspicuous consumption by a seller decreases warmth inferences and, in turn, behavioral intentions toward the seller under the communal norm; conversely, it increases competence inferences and, in turn, behavioral intentions under the exchange norm. A seller's mere wealth triggers similar inferences, suggesting that conspicuous consumption is a surrogate for actual wealth. Priming consumers with persuasion knowledge inhibits the inferential benefits resulting from conspicuousness under the exchange norm. These findings reveal the theoretically meaningful role of the consumption context by showing that consumers’ warmth and competence inferences operate differentially in commercial relationships as a result of salient communal versus exchange norms, with important consequences for consumers’ behavioral intentions.","container-title":"Journal of Marketing Research","DOI":"10.1509/jmr.11.0478","ISSN":"0022-2437","issue":"3","journalAbbreviation":"Journal of Marketing Research","language":"en","note":"publisher: SAGE Publications Inc","page":"334-347","source":"SAGE Journals","title":"Judging the Book by Its Cover? how Consumers Decode Conspicuous Consumption Cues in Buyer–Seller Relationships","title-short":"Judging the Book by Its Cover?","volume":"50","author":[{"family":"Scott","given":"Maura L."},{"family":"Mende","given":"Martin"},{"family":"Bolton","given":"Lisa E."}],"issued":{"date-parts":[["2013",6,1]]}}}],"schema":"https://github.com/citation-style-language/schema/raw/master/csl-citation.json"} </w:instrText>
            </w:r>
            <w:r w:rsidRPr="00B33349">
              <w:rPr>
                <w:rFonts w:ascii="Times New Roman" w:eastAsia="Arial" w:hAnsi="Times New Roman" w:cs="Times New Roman"/>
                <w:sz w:val="20"/>
                <w:szCs w:val="20"/>
                <w:lang w:val="en-US"/>
              </w:rPr>
              <w:fldChar w:fldCharType="separate"/>
            </w:r>
            <w:r w:rsidRPr="00B33349">
              <w:rPr>
                <w:rFonts w:ascii="Times New Roman" w:eastAsia="Arial" w:hAnsi="Times New Roman" w:cs="Times New Roman"/>
                <w:noProof/>
                <w:sz w:val="20"/>
                <w:szCs w:val="20"/>
                <w:lang w:val="en-US"/>
              </w:rPr>
              <w:t>Scott et al. (2013)</w:t>
            </w:r>
            <w:r w:rsidRPr="00B33349">
              <w:rPr>
                <w:rFonts w:ascii="Times New Roman" w:eastAsia="Arial" w:hAnsi="Times New Roman" w:cs="Times New Roman"/>
                <w:sz w:val="20"/>
                <w:szCs w:val="20"/>
                <w:lang w:val="en-US"/>
              </w:rPr>
              <w:fldChar w:fldCharType="end"/>
            </w:r>
          </w:p>
        </w:tc>
      </w:tr>
      <w:tr w:rsidR="00BC0FDB" w:rsidRPr="00B33349" w14:paraId="458503B2" w14:textId="77777777" w:rsidTr="007932A3">
        <w:trPr>
          <w:trHeight w:val="406"/>
        </w:trPr>
        <w:tc>
          <w:tcPr>
            <w:tcW w:w="4394" w:type="dxa"/>
          </w:tcPr>
          <w:p w14:paraId="28AF9673" w14:textId="77777777" w:rsidR="00BC0FDB" w:rsidRPr="00B33349" w:rsidRDefault="00BC0FDB" w:rsidP="00456058">
            <w:pPr>
              <w:widowControl w:val="0"/>
              <w:spacing w:line="480" w:lineRule="auto"/>
              <w:rPr>
                <w:rFonts w:ascii="Times New Roman" w:eastAsia="Arial" w:hAnsi="Times New Roman" w:cs="Times New Roman"/>
                <w:b/>
                <w:bCs/>
                <w:sz w:val="20"/>
                <w:szCs w:val="20"/>
                <w:lang w:val="en-US"/>
              </w:rPr>
            </w:pPr>
            <w:r w:rsidRPr="00B33349">
              <w:rPr>
                <w:rFonts w:ascii="Times New Roman" w:eastAsia="Arial" w:hAnsi="Times New Roman" w:cs="Times New Roman"/>
                <w:b/>
                <w:bCs/>
                <w:sz w:val="20"/>
                <w:szCs w:val="20"/>
                <w:lang w:val="en-US"/>
              </w:rPr>
              <w:t>Warmth</w:t>
            </w:r>
          </w:p>
          <w:p w14:paraId="41EC2629" w14:textId="77777777" w:rsidR="00BC0FDB" w:rsidRPr="00B33349" w:rsidRDefault="00BC0FDB" w:rsidP="00456058">
            <w:pPr>
              <w:widowControl w:val="0"/>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I would say the FLE was…</w:t>
            </w:r>
          </w:p>
          <w:p w14:paraId="68CDF173" w14:textId="77777777" w:rsidR="00BC0FDB" w:rsidRPr="00B33349" w:rsidRDefault="00BC0FDB" w:rsidP="00456058">
            <w:pPr>
              <w:widowControl w:val="0"/>
              <w:numPr>
                <w:ilvl w:val="0"/>
                <w:numId w:val="7"/>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Unhelpful – Helpful </w:t>
            </w:r>
          </w:p>
          <w:p w14:paraId="3FB4B3B3" w14:textId="77777777" w:rsidR="00BC0FDB" w:rsidRPr="00B33349" w:rsidRDefault="00BC0FDB" w:rsidP="00456058">
            <w:pPr>
              <w:widowControl w:val="0"/>
              <w:numPr>
                <w:ilvl w:val="0"/>
                <w:numId w:val="7"/>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Selfish – Unselfish</w:t>
            </w:r>
          </w:p>
          <w:p w14:paraId="125EBB96" w14:textId="77777777" w:rsidR="00BC0FDB" w:rsidRPr="00B33349" w:rsidRDefault="00BC0FDB" w:rsidP="00456058">
            <w:pPr>
              <w:widowControl w:val="0"/>
              <w:numPr>
                <w:ilvl w:val="0"/>
                <w:numId w:val="7"/>
              </w:numPr>
              <w:spacing w:line="480" w:lineRule="auto"/>
              <w:contextualSpacing/>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Uncaring – Caring </w:t>
            </w:r>
          </w:p>
        </w:tc>
        <w:tc>
          <w:tcPr>
            <w:tcW w:w="851" w:type="dxa"/>
          </w:tcPr>
          <w:p w14:paraId="13F146EB" w14:textId="40CBA937"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w:t>
            </w:r>
          </w:p>
        </w:tc>
        <w:tc>
          <w:tcPr>
            <w:tcW w:w="850" w:type="dxa"/>
          </w:tcPr>
          <w:p w14:paraId="3AD4D68C" w14:textId="678C744B"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.86</w:t>
            </w:r>
          </w:p>
        </w:tc>
        <w:tc>
          <w:tcPr>
            <w:tcW w:w="850" w:type="dxa"/>
          </w:tcPr>
          <w:p w14:paraId="2A3A73D3" w14:textId="785DA020"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.80</w:t>
            </w:r>
          </w:p>
        </w:tc>
        <w:tc>
          <w:tcPr>
            <w:tcW w:w="851" w:type="dxa"/>
          </w:tcPr>
          <w:p w14:paraId="1F7A1FF3" w14:textId="5CD65C9D"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.81</w:t>
            </w:r>
          </w:p>
        </w:tc>
        <w:tc>
          <w:tcPr>
            <w:tcW w:w="851" w:type="dxa"/>
          </w:tcPr>
          <w:p w14:paraId="2B286CE5" w14:textId="5BAA1694"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w:t>
            </w:r>
          </w:p>
        </w:tc>
        <w:tc>
          <w:tcPr>
            <w:tcW w:w="992" w:type="dxa"/>
          </w:tcPr>
          <w:p w14:paraId="48E648D6" w14:textId="5333EF1E"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fldChar w:fldCharType="begin"/>
            </w:r>
            <w:r w:rsidRPr="00B33349">
              <w:rPr>
                <w:rFonts w:ascii="Times New Roman" w:eastAsia="Arial" w:hAnsi="Times New Roman" w:cs="Times New Roman"/>
                <w:sz w:val="20"/>
                <w:szCs w:val="20"/>
                <w:lang w:val="en-US"/>
              </w:rPr>
              <w:instrText xml:space="preserve"> ADDIN ZOTERO_ITEM CSL_CITATION {"citationID":"1RfXOUcY","properties":{"formattedCitation":"(Scott et al., 2013)","plainCitation":"(Scott et al., 2013)","dontUpdate":true,"noteIndex":0},"citationItems":[{"id":1037,"uris":["http://zotero.org/users/7681644/items/Q2KQRLKK"],"uri":["http://zotero.org/users/7681644/items/Q2KQRLKK"],"itemData":{"id":1037,"type":"article-journal","abstract":"Little empirical consumer research has focused on the decoding of conspicuous symbolism, that is, the inferences consumers make about others’ conspicuous consumption. Grounded in theory on social perception and role congruity, four experiments show that consumer inferences about and behavioral intentions toward conspicuous sellers are moderated by communal and exchange relationship norms. Specifically, conspicuous consumption by a seller decreases warmth inferences and, in turn, behavioral intentions toward the seller under the communal norm; conversely, it increases competence inferences and, in turn, behavioral intentions under the exchange norm. A seller's mere wealth triggers similar inferences, suggesting that conspicuous consumption is a surrogate for actual wealth. Priming consumers with persuasion knowledge inhibits the inferential benefits resulting from conspicuousness under the exchange norm. These findings reveal the theoretically meaningful role of the consumption context by showing that consumers’ warmth and competence inferences operate differentially in commercial relationships as a result of salient communal versus exchange norms, with important consequences for consumers’ behavioral intentions.","container-title":"Journal of Marketing Research","DOI":"10.1509/jmr.11.0478","ISSN":"0022-2437","issue":"3","journalAbbreviation":"Journal of Marketing Research","language":"en","note":"publisher: SAGE Publications Inc","page":"334-347","source":"SAGE Journals","title":"Judging the Book by Its Cover? how Consumers Decode Conspicuous Consumption Cues in Buyer–Seller Relationships","title-short":"Judging the Book by Its Cover?","volume":"50","author":[{"family":"Scott","given":"Maura L."},{"family":"Mende","given":"Martin"},{"family":"Bolton","given":"Lisa E."}],"issued":{"date-parts":[["2013",6,1]]}}}],"schema":"https://github.com/citation-style-language/schema/raw/master/csl-citation.json"} </w:instrText>
            </w:r>
            <w:r w:rsidRPr="00B33349">
              <w:rPr>
                <w:rFonts w:ascii="Times New Roman" w:eastAsia="Arial" w:hAnsi="Times New Roman" w:cs="Times New Roman"/>
                <w:sz w:val="20"/>
                <w:szCs w:val="20"/>
                <w:lang w:val="en-US"/>
              </w:rPr>
              <w:fldChar w:fldCharType="separate"/>
            </w:r>
            <w:r w:rsidRPr="00B33349">
              <w:rPr>
                <w:rFonts w:ascii="Times New Roman" w:eastAsia="Arial" w:hAnsi="Times New Roman" w:cs="Times New Roman"/>
                <w:noProof/>
                <w:sz w:val="20"/>
                <w:szCs w:val="20"/>
                <w:lang w:val="en-US"/>
              </w:rPr>
              <w:t>Scott et al. (2013)</w:t>
            </w:r>
            <w:r w:rsidRPr="00B33349">
              <w:rPr>
                <w:rFonts w:ascii="Times New Roman" w:eastAsia="Arial" w:hAnsi="Times New Roman" w:cs="Times New Roman"/>
                <w:sz w:val="20"/>
                <w:szCs w:val="20"/>
                <w:lang w:val="en-US"/>
              </w:rPr>
              <w:fldChar w:fldCharType="end"/>
            </w:r>
          </w:p>
        </w:tc>
      </w:tr>
      <w:tr w:rsidR="00BC0FDB" w:rsidRPr="00B33349" w14:paraId="24E95901" w14:textId="77777777" w:rsidTr="007932A3">
        <w:trPr>
          <w:trHeight w:val="406"/>
        </w:trPr>
        <w:tc>
          <w:tcPr>
            <w:tcW w:w="4394" w:type="dxa"/>
            <w:tcBorders>
              <w:bottom w:val="single" w:sz="4" w:space="0" w:color="auto"/>
            </w:tcBorders>
          </w:tcPr>
          <w:p w14:paraId="0B68BD52" w14:textId="77777777" w:rsidR="00BC0FDB" w:rsidRPr="00B33349" w:rsidRDefault="00BC0FDB" w:rsidP="00456058">
            <w:pPr>
              <w:widowControl w:val="0"/>
              <w:spacing w:line="480" w:lineRule="auto"/>
              <w:rPr>
                <w:rFonts w:ascii="Times New Roman" w:eastAsia="Arial" w:hAnsi="Times New Roman" w:cs="Times New Roman"/>
                <w:b/>
                <w:bCs/>
                <w:sz w:val="20"/>
                <w:szCs w:val="20"/>
                <w:lang w:val="en-US"/>
              </w:rPr>
            </w:pPr>
            <w:r w:rsidRPr="00B33349">
              <w:rPr>
                <w:rFonts w:ascii="Times New Roman" w:eastAsia="Arial" w:hAnsi="Times New Roman" w:cs="Times New Roman"/>
                <w:b/>
                <w:bCs/>
                <w:sz w:val="20"/>
                <w:szCs w:val="20"/>
                <w:lang w:val="en-US"/>
              </w:rPr>
              <w:t>Interrogation</w:t>
            </w:r>
          </w:p>
          <w:p w14:paraId="084C346B" w14:textId="77777777" w:rsidR="0027067C" w:rsidRPr="00B33349" w:rsidRDefault="008200B6" w:rsidP="00456058">
            <w:pPr>
              <w:widowControl w:val="0"/>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To which extent do you agree with the following statements?</w:t>
            </w:r>
          </w:p>
          <w:p w14:paraId="3759DAEB" w14:textId="77777777" w:rsidR="008200B6" w:rsidRPr="00B33349" w:rsidRDefault="008200B6" w:rsidP="00456058">
            <w:pPr>
              <w:pStyle w:val="ListParagraph"/>
              <w:widowControl w:val="0"/>
              <w:numPr>
                <w:ilvl w:val="0"/>
                <w:numId w:val="13"/>
              </w:numPr>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I often choose to ignore or disregard JENS’ </w:t>
            </w:r>
            <w:proofErr w:type="gramStart"/>
            <w:r w:rsidRPr="00B33349">
              <w:rPr>
                <w:rFonts w:ascii="Times New Roman" w:eastAsia="Arial" w:hAnsi="Times New Roman" w:cs="Times New Roman"/>
                <w:sz w:val="20"/>
                <w:szCs w:val="20"/>
                <w:lang w:val="en-US"/>
              </w:rPr>
              <w:t>insights</w:t>
            </w:r>
            <w:proofErr w:type="gramEnd"/>
          </w:p>
          <w:p w14:paraId="538FB279" w14:textId="77777777" w:rsidR="008200B6" w:rsidRPr="00B33349" w:rsidRDefault="008200B6" w:rsidP="00456058">
            <w:pPr>
              <w:pStyle w:val="ListParagraph"/>
              <w:widowControl w:val="0"/>
              <w:numPr>
                <w:ilvl w:val="0"/>
                <w:numId w:val="13"/>
              </w:numPr>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In many situations, I rely on my own judgement rather than on </w:t>
            </w:r>
            <w:proofErr w:type="gramStart"/>
            <w:r w:rsidRPr="00B33349">
              <w:rPr>
                <w:rFonts w:ascii="Times New Roman" w:eastAsia="Arial" w:hAnsi="Times New Roman" w:cs="Times New Roman"/>
                <w:sz w:val="20"/>
                <w:szCs w:val="20"/>
                <w:lang w:val="en-US"/>
              </w:rPr>
              <w:t>JENS’</w:t>
            </w:r>
            <w:proofErr w:type="gramEnd"/>
          </w:p>
          <w:p w14:paraId="3C384326" w14:textId="77777777" w:rsidR="008200B6" w:rsidRPr="00B33349" w:rsidRDefault="008200B6" w:rsidP="00456058">
            <w:pPr>
              <w:pStyle w:val="ListParagraph"/>
              <w:widowControl w:val="0"/>
              <w:numPr>
                <w:ilvl w:val="0"/>
                <w:numId w:val="13"/>
              </w:numPr>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I frequently deviate from JENS’ suggestions and follow my own </w:t>
            </w:r>
            <w:proofErr w:type="gramStart"/>
            <w:r w:rsidRPr="00B33349">
              <w:rPr>
                <w:rFonts w:ascii="Times New Roman" w:eastAsia="Arial" w:hAnsi="Times New Roman" w:cs="Times New Roman"/>
                <w:sz w:val="20"/>
                <w:szCs w:val="20"/>
                <w:lang w:val="en-US"/>
              </w:rPr>
              <w:t>intuition</w:t>
            </w:r>
            <w:proofErr w:type="gramEnd"/>
          </w:p>
          <w:p w14:paraId="210E14F2" w14:textId="77777777" w:rsidR="008200B6" w:rsidRPr="00B33349" w:rsidRDefault="008200B6" w:rsidP="00456058">
            <w:pPr>
              <w:pStyle w:val="ListParagraph"/>
              <w:widowControl w:val="0"/>
              <w:numPr>
                <w:ilvl w:val="0"/>
                <w:numId w:val="13"/>
              </w:numPr>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I often double-check JENS’ </w:t>
            </w:r>
            <w:proofErr w:type="gramStart"/>
            <w:r w:rsidRPr="00B33349">
              <w:rPr>
                <w:rFonts w:ascii="Times New Roman" w:eastAsia="Arial" w:hAnsi="Times New Roman" w:cs="Times New Roman"/>
                <w:sz w:val="20"/>
                <w:szCs w:val="20"/>
                <w:lang w:val="en-US"/>
              </w:rPr>
              <w:t>outcomes</w:t>
            </w:r>
            <w:proofErr w:type="gramEnd"/>
          </w:p>
          <w:p w14:paraId="683BDD8F" w14:textId="77777777" w:rsidR="008200B6" w:rsidRPr="00B33349" w:rsidRDefault="008200B6" w:rsidP="00456058">
            <w:pPr>
              <w:pStyle w:val="ListParagraph"/>
              <w:widowControl w:val="0"/>
              <w:numPr>
                <w:ilvl w:val="0"/>
                <w:numId w:val="13"/>
              </w:numPr>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I regularly verify JENS’ </w:t>
            </w:r>
            <w:proofErr w:type="gramStart"/>
            <w:r w:rsidRPr="00B33349">
              <w:rPr>
                <w:rFonts w:ascii="Times New Roman" w:eastAsia="Arial" w:hAnsi="Times New Roman" w:cs="Times New Roman"/>
                <w:sz w:val="20"/>
                <w:szCs w:val="20"/>
                <w:lang w:val="en-US"/>
              </w:rPr>
              <w:t>recommendations</w:t>
            </w:r>
            <w:proofErr w:type="gramEnd"/>
          </w:p>
          <w:p w14:paraId="343F46F7" w14:textId="6157C3EA" w:rsidR="008200B6" w:rsidRPr="00B33349" w:rsidRDefault="008200B6" w:rsidP="00456058">
            <w:pPr>
              <w:pStyle w:val="ListParagraph"/>
              <w:widowControl w:val="0"/>
              <w:numPr>
                <w:ilvl w:val="0"/>
                <w:numId w:val="13"/>
              </w:numPr>
              <w:spacing w:line="480" w:lineRule="auto"/>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I tend to carefully check, or even respecify, JENS’ advice parameters when I doubt the validity of its advice</w:t>
            </w:r>
          </w:p>
        </w:tc>
        <w:tc>
          <w:tcPr>
            <w:tcW w:w="851" w:type="dxa"/>
            <w:tcBorders>
              <w:bottom w:val="single" w:sz="4" w:space="0" w:color="auto"/>
            </w:tcBorders>
          </w:tcPr>
          <w:p w14:paraId="7A92340A" w14:textId="3D4142C7" w:rsidR="00BC0FDB" w:rsidRPr="00B33349" w:rsidRDefault="00A50550"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w:t>
            </w:r>
          </w:p>
        </w:tc>
        <w:tc>
          <w:tcPr>
            <w:tcW w:w="850" w:type="dxa"/>
            <w:tcBorders>
              <w:bottom w:val="single" w:sz="4" w:space="0" w:color="auto"/>
            </w:tcBorders>
          </w:tcPr>
          <w:p w14:paraId="7A2EA13F" w14:textId="0BABA1F1" w:rsidR="00BC0FDB" w:rsidRPr="00B33349" w:rsidRDefault="00A50550"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w:t>
            </w:r>
          </w:p>
        </w:tc>
        <w:tc>
          <w:tcPr>
            <w:tcW w:w="850" w:type="dxa"/>
            <w:tcBorders>
              <w:bottom w:val="single" w:sz="4" w:space="0" w:color="auto"/>
            </w:tcBorders>
          </w:tcPr>
          <w:p w14:paraId="55E35A51" w14:textId="52703F44" w:rsidR="00BC0FDB" w:rsidRPr="00B33349" w:rsidRDefault="00A50550"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w:t>
            </w:r>
          </w:p>
        </w:tc>
        <w:tc>
          <w:tcPr>
            <w:tcW w:w="851" w:type="dxa"/>
            <w:tcBorders>
              <w:bottom w:val="single" w:sz="4" w:space="0" w:color="auto"/>
            </w:tcBorders>
          </w:tcPr>
          <w:p w14:paraId="0E0CCAD7" w14:textId="3737EDB1" w:rsidR="00BC0FDB" w:rsidRPr="00B33349" w:rsidRDefault="00A50550"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w:t>
            </w:r>
          </w:p>
        </w:tc>
        <w:tc>
          <w:tcPr>
            <w:tcW w:w="851" w:type="dxa"/>
            <w:tcBorders>
              <w:bottom w:val="single" w:sz="4" w:space="0" w:color="auto"/>
            </w:tcBorders>
          </w:tcPr>
          <w:p w14:paraId="1BCE65C9" w14:textId="5A58E21C" w:rsidR="00BC0FDB" w:rsidRPr="00B33349" w:rsidRDefault="00BC0FDB"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.68</w:t>
            </w:r>
          </w:p>
        </w:tc>
        <w:tc>
          <w:tcPr>
            <w:tcW w:w="992" w:type="dxa"/>
            <w:tcBorders>
              <w:bottom w:val="single" w:sz="4" w:space="0" w:color="auto"/>
            </w:tcBorders>
          </w:tcPr>
          <w:p w14:paraId="6819128B" w14:textId="4D5E7F2A" w:rsidR="00BC0FDB" w:rsidRPr="00B33349" w:rsidRDefault="00A50550" w:rsidP="00456058">
            <w:pPr>
              <w:widowControl w:val="0"/>
              <w:spacing w:line="480" w:lineRule="auto"/>
              <w:jc w:val="center"/>
              <w:rPr>
                <w:rFonts w:ascii="Times New Roman" w:eastAsia="Arial" w:hAnsi="Times New Roman" w:cs="Times New Roman"/>
                <w:sz w:val="20"/>
                <w:szCs w:val="20"/>
                <w:lang w:val="en-US"/>
              </w:rPr>
            </w:pPr>
            <w:r w:rsidRPr="00B33349">
              <w:rPr>
                <w:rFonts w:ascii="Times New Roman" w:eastAsia="Arial" w:hAnsi="Times New Roman" w:cs="Times New Roman"/>
                <w:sz w:val="20"/>
                <w:szCs w:val="20"/>
                <w:lang w:val="en-US"/>
              </w:rPr>
              <w:t xml:space="preserve">Castelo, Bos, and Lehmann (2019); </w:t>
            </w:r>
            <w:r w:rsidR="0027067C" w:rsidRPr="00B33349">
              <w:rPr>
                <w:rFonts w:ascii="Times New Roman" w:eastAsia="Arial" w:hAnsi="Times New Roman" w:cs="Times New Roman"/>
                <w:sz w:val="20"/>
                <w:szCs w:val="20"/>
                <w:lang w:val="en-US"/>
              </w:rPr>
              <w:t xml:space="preserve">Kaiser, Schreier, and </w:t>
            </w:r>
            <w:proofErr w:type="spellStart"/>
            <w:r w:rsidR="0027067C" w:rsidRPr="00B33349">
              <w:rPr>
                <w:rFonts w:ascii="Times New Roman" w:eastAsia="Arial" w:hAnsi="Times New Roman" w:cs="Times New Roman"/>
                <w:sz w:val="20"/>
                <w:szCs w:val="20"/>
                <w:lang w:val="en-US"/>
              </w:rPr>
              <w:t>Janiszewski</w:t>
            </w:r>
            <w:proofErr w:type="spellEnd"/>
            <w:r w:rsidR="0027067C" w:rsidRPr="00B33349">
              <w:rPr>
                <w:rFonts w:ascii="Times New Roman" w:eastAsia="Arial" w:hAnsi="Times New Roman" w:cs="Times New Roman"/>
                <w:sz w:val="20"/>
                <w:szCs w:val="20"/>
                <w:lang w:val="en-US"/>
              </w:rPr>
              <w:t xml:space="preserve"> (2017)</w:t>
            </w:r>
          </w:p>
        </w:tc>
      </w:tr>
    </w:tbl>
    <w:p w14:paraId="7A9C1133" w14:textId="425D3941" w:rsidR="003F17C3" w:rsidRPr="00B33349" w:rsidRDefault="003F17C3" w:rsidP="00456058">
      <w:pPr>
        <w:spacing w:line="480" w:lineRule="auto"/>
        <w:rPr>
          <w:rFonts w:ascii="Times New Roman" w:eastAsia="Arial" w:hAnsi="Times New Roman" w:cs="Times New Roman"/>
          <w:b/>
          <w:bCs/>
          <w:sz w:val="24"/>
          <w:szCs w:val="24"/>
          <w:lang w:val="en-US"/>
        </w:rPr>
      </w:pPr>
    </w:p>
    <w:p w14:paraId="6B12B538" w14:textId="1046CDF5" w:rsidR="00FB5F74" w:rsidRPr="00075000" w:rsidRDefault="00FB5F74" w:rsidP="000C12D3">
      <w:pPr>
        <w:widowControl w:val="0"/>
        <w:spacing w:after="0" w:line="480" w:lineRule="auto"/>
        <w:rPr>
          <w:rFonts w:ascii="Times New Roman" w:eastAsia="Arial" w:hAnsi="Times New Roman" w:cs="Times New Roman"/>
          <w:sz w:val="24"/>
          <w:szCs w:val="24"/>
          <w:lang w:val="en-US"/>
        </w:rPr>
      </w:pPr>
    </w:p>
    <w:sectPr w:rsidR="00FB5F74" w:rsidRPr="00075000" w:rsidSect="001A4925">
      <w:headerReference w:type="even" r:id="rId30"/>
      <w:headerReference w:type="default" r:id="rId31"/>
      <w:footerReference w:type="even" r:id="rId32"/>
      <w:footerReference w:type="default" r:id="rId33"/>
      <w:headerReference w:type="first" r:id="rId34"/>
      <w:footerReference w:type="first" r:id="rId35"/>
      <w:type w:val="nextColumn"/>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61FCA" w14:textId="77777777" w:rsidR="00D95F87" w:rsidRDefault="00D95F87">
      <w:pPr>
        <w:spacing w:after="0" w:line="240" w:lineRule="auto"/>
      </w:pPr>
      <w:r>
        <w:separator/>
      </w:r>
    </w:p>
  </w:endnote>
  <w:endnote w:type="continuationSeparator" w:id="0">
    <w:p w14:paraId="78F5684C" w14:textId="77777777" w:rsidR="00D95F87" w:rsidRDefault="00D95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altName w:val="_________"/>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1E2E" w14:textId="77777777" w:rsidR="00991EFE" w:rsidRDefault="00991EFE" w:rsidP="001A49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07CB196" w14:textId="77777777" w:rsidR="00991EFE" w:rsidRDefault="00991EFE" w:rsidP="001A49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FB181" w14:textId="5FF49AB6" w:rsidR="00991EFE" w:rsidRDefault="00991EFE" w:rsidP="001A492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AFB6" w14:textId="77777777" w:rsidR="00793A76" w:rsidRDefault="00793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300A1" w14:textId="77777777" w:rsidR="00D95F87" w:rsidRDefault="00D95F87">
      <w:pPr>
        <w:spacing w:after="0" w:line="240" w:lineRule="auto"/>
      </w:pPr>
      <w:r>
        <w:separator/>
      </w:r>
    </w:p>
  </w:footnote>
  <w:footnote w:type="continuationSeparator" w:id="0">
    <w:p w14:paraId="130D82EA" w14:textId="77777777" w:rsidR="00D95F87" w:rsidRDefault="00D95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D459" w14:textId="77777777" w:rsidR="00991EFE" w:rsidRDefault="00991EFE" w:rsidP="001A492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5711D65" w14:textId="77777777" w:rsidR="00991EFE" w:rsidRDefault="00991EFE" w:rsidP="001A492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w:hAnsi="Times"/>
        <w:sz w:val="24"/>
        <w:szCs w:val="24"/>
      </w:rPr>
      <w:id w:val="-142200021"/>
      <w:docPartObj>
        <w:docPartGallery w:val="Page Numbers (Top of Page)"/>
        <w:docPartUnique/>
      </w:docPartObj>
    </w:sdtPr>
    <w:sdtContent>
      <w:p w14:paraId="447140A9" w14:textId="77777777" w:rsidR="00991EFE" w:rsidRPr="00A820F7" w:rsidRDefault="00991EFE" w:rsidP="001A4925">
        <w:pPr>
          <w:pStyle w:val="Header"/>
          <w:framePr w:wrap="none" w:vAnchor="text" w:hAnchor="margin" w:xAlign="right" w:y="1"/>
          <w:rPr>
            <w:rStyle w:val="PageNumber"/>
            <w:rFonts w:ascii="Times" w:hAnsi="Times"/>
            <w:sz w:val="24"/>
            <w:szCs w:val="24"/>
          </w:rPr>
        </w:pPr>
        <w:r w:rsidRPr="00A820F7">
          <w:rPr>
            <w:rStyle w:val="PageNumber"/>
            <w:rFonts w:ascii="Times" w:hAnsi="Times"/>
            <w:sz w:val="24"/>
            <w:szCs w:val="24"/>
          </w:rPr>
          <w:fldChar w:fldCharType="begin"/>
        </w:r>
        <w:r w:rsidRPr="00A820F7">
          <w:rPr>
            <w:rStyle w:val="PageNumber"/>
            <w:rFonts w:ascii="Times" w:hAnsi="Times"/>
            <w:sz w:val="24"/>
            <w:szCs w:val="24"/>
          </w:rPr>
          <w:instrText xml:space="preserve"> PAGE </w:instrText>
        </w:r>
        <w:r w:rsidRPr="00A820F7">
          <w:rPr>
            <w:rStyle w:val="PageNumber"/>
            <w:rFonts w:ascii="Times" w:hAnsi="Times"/>
            <w:sz w:val="24"/>
            <w:szCs w:val="24"/>
          </w:rPr>
          <w:fldChar w:fldCharType="separate"/>
        </w:r>
        <w:r w:rsidRPr="00A820F7">
          <w:rPr>
            <w:rStyle w:val="PageNumber"/>
            <w:rFonts w:ascii="Times" w:hAnsi="Times"/>
            <w:noProof/>
            <w:sz w:val="24"/>
            <w:szCs w:val="24"/>
          </w:rPr>
          <w:t>1</w:t>
        </w:r>
        <w:r w:rsidRPr="00A820F7">
          <w:rPr>
            <w:rStyle w:val="PageNumber"/>
            <w:rFonts w:ascii="Times" w:hAnsi="Times"/>
            <w:sz w:val="24"/>
            <w:szCs w:val="24"/>
          </w:rPr>
          <w:fldChar w:fldCharType="end"/>
        </w:r>
      </w:p>
    </w:sdtContent>
  </w:sdt>
  <w:p w14:paraId="47CA62D2" w14:textId="77777777" w:rsidR="00991EFE" w:rsidRPr="00A820F7" w:rsidRDefault="00991EFE" w:rsidP="001A4925">
    <w:pPr>
      <w:pStyle w:val="Header"/>
      <w:ind w:right="360"/>
      <w:rPr>
        <w:rFonts w:ascii="Times" w:hAnsi="Time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F318" w14:textId="77777777" w:rsidR="00793A76" w:rsidRDefault="00793A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2293"/>
    <w:multiLevelType w:val="hybridMultilevel"/>
    <w:tmpl w:val="E3A6DC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C0454F"/>
    <w:multiLevelType w:val="hybridMultilevel"/>
    <w:tmpl w:val="525E5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DD7B17"/>
    <w:multiLevelType w:val="hybridMultilevel"/>
    <w:tmpl w:val="8E8290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F76E11"/>
    <w:multiLevelType w:val="hybridMultilevel"/>
    <w:tmpl w:val="4B6E33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64353E"/>
    <w:multiLevelType w:val="hybridMultilevel"/>
    <w:tmpl w:val="DE96A8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BA00DC"/>
    <w:multiLevelType w:val="hybridMultilevel"/>
    <w:tmpl w:val="62083B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FB173E"/>
    <w:multiLevelType w:val="hybridMultilevel"/>
    <w:tmpl w:val="49AEE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E23F24"/>
    <w:multiLevelType w:val="hybridMultilevel"/>
    <w:tmpl w:val="5C3277D8"/>
    <w:lvl w:ilvl="0" w:tplc="80D29BA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8AE4138"/>
    <w:multiLevelType w:val="hybridMultilevel"/>
    <w:tmpl w:val="A1944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404FEA"/>
    <w:multiLevelType w:val="hybridMultilevel"/>
    <w:tmpl w:val="4904B26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CC1EAF"/>
    <w:multiLevelType w:val="hybridMultilevel"/>
    <w:tmpl w:val="9C9CAB3C"/>
    <w:lvl w:ilvl="0" w:tplc="0C0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5515B0"/>
    <w:multiLevelType w:val="hybridMultilevel"/>
    <w:tmpl w:val="B3A6900E"/>
    <w:lvl w:ilvl="0" w:tplc="D580201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CA78BD"/>
    <w:multiLevelType w:val="hybridMultilevel"/>
    <w:tmpl w:val="4676996E"/>
    <w:lvl w:ilvl="0" w:tplc="9FA8671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8117737">
    <w:abstractNumId w:val="3"/>
  </w:num>
  <w:num w:numId="2" w16cid:durableId="1959674568">
    <w:abstractNumId w:val="5"/>
  </w:num>
  <w:num w:numId="3" w16cid:durableId="837310722">
    <w:abstractNumId w:val="7"/>
  </w:num>
  <w:num w:numId="4" w16cid:durableId="522477411">
    <w:abstractNumId w:val="0"/>
  </w:num>
  <w:num w:numId="5" w16cid:durableId="1047145843">
    <w:abstractNumId w:val="2"/>
  </w:num>
  <w:num w:numId="6" w16cid:durableId="375937062">
    <w:abstractNumId w:val="4"/>
  </w:num>
  <w:num w:numId="7" w16cid:durableId="711003769">
    <w:abstractNumId w:val="6"/>
  </w:num>
  <w:num w:numId="8" w16cid:durableId="338966380">
    <w:abstractNumId w:val="1"/>
  </w:num>
  <w:num w:numId="9" w16cid:durableId="310793185">
    <w:abstractNumId w:val="11"/>
  </w:num>
  <w:num w:numId="10" w16cid:durableId="453253288">
    <w:abstractNumId w:val="12"/>
  </w:num>
  <w:num w:numId="11" w16cid:durableId="1389569558">
    <w:abstractNumId w:val="9"/>
  </w:num>
  <w:num w:numId="12" w16cid:durableId="2005669377">
    <w:abstractNumId w:val="10"/>
  </w:num>
  <w:num w:numId="13" w16cid:durableId="2346297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O0MLQ0NjUxtjAxMjdT0lEKTi0uzszPAykwqwUAT9/o2ywAAAA="/>
  </w:docVars>
  <w:rsids>
    <w:rsidRoot w:val="00EC5CD5"/>
    <w:rsid w:val="00007A3B"/>
    <w:rsid w:val="00010032"/>
    <w:rsid w:val="000332CC"/>
    <w:rsid w:val="00033BF5"/>
    <w:rsid w:val="00044890"/>
    <w:rsid w:val="00061EA0"/>
    <w:rsid w:val="00074313"/>
    <w:rsid w:val="00075000"/>
    <w:rsid w:val="00085EF8"/>
    <w:rsid w:val="00095F39"/>
    <w:rsid w:val="000B256D"/>
    <w:rsid w:val="000B76EE"/>
    <w:rsid w:val="000C12D3"/>
    <w:rsid w:val="000E2AC1"/>
    <w:rsid w:val="00105AD4"/>
    <w:rsid w:val="00122CA6"/>
    <w:rsid w:val="001246FE"/>
    <w:rsid w:val="001279D6"/>
    <w:rsid w:val="0014224A"/>
    <w:rsid w:val="00181274"/>
    <w:rsid w:val="001A4925"/>
    <w:rsid w:val="001C01AF"/>
    <w:rsid w:val="001D5D3E"/>
    <w:rsid w:val="001E5758"/>
    <w:rsid w:val="001F2C0D"/>
    <w:rsid w:val="001F600B"/>
    <w:rsid w:val="001F7C93"/>
    <w:rsid w:val="00204D1E"/>
    <w:rsid w:val="00220DCD"/>
    <w:rsid w:val="00220F8A"/>
    <w:rsid w:val="002350F1"/>
    <w:rsid w:val="00247A21"/>
    <w:rsid w:val="00266B8B"/>
    <w:rsid w:val="0027067C"/>
    <w:rsid w:val="00271936"/>
    <w:rsid w:val="00273E77"/>
    <w:rsid w:val="00286FCD"/>
    <w:rsid w:val="002B60D2"/>
    <w:rsid w:val="002E4733"/>
    <w:rsid w:val="002E73F2"/>
    <w:rsid w:val="002F0819"/>
    <w:rsid w:val="002F443A"/>
    <w:rsid w:val="002F4AD7"/>
    <w:rsid w:val="00321309"/>
    <w:rsid w:val="00321D41"/>
    <w:rsid w:val="00343D11"/>
    <w:rsid w:val="00362EDF"/>
    <w:rsid w:val="00365F06"/>
    <w:rsid w:val="00370B2C"/>
    <w:rsid w:val="0039236C"/>
    <w:rsid w:val="00394B8A"/>
    <w:rsid w:val="00397028"/>
    <w:rsid w:val="003A7EBE"/>
    <w:rsid w:val="003B51CB"/>
    <w:rsid w:val="003B6325"/>
    <w:rsid w:val="003C7637"/>
    <w:rsid w:val="003F17C3"/>
    <w:rsid w:val="0040091F"/>
    <w:rsid w:val="00421927"/>
    <w:rsid w:val="004318B1"/>
    <w:rsid w:val="00436764"/>
    <w:rsid w:val="00447E99"/>
    <w:rsid w:val="00456058"/>
    <w:rsid w:val="004645E0"/>
    <w:rsid w:val="00473AF3"/>
    <w:rsid w:val="004760DF"/>
    <w:rsid w:val="004906FF"/>
    <w:rsid w:val="004A1BB6"/>
    <w:rsid w:val="004C131B"/>
    <w:rsid w:val="004C6881"/>
    <w:rsid w:val="004D247D"/>
    <w:rsid w:val="004D4ABE"/>
    <w:rsid w:val="004D7548"/>
    <w:rsid w:val="004F4EA8"/>
    <w:rsid w:val="004F5517"/>
    <w:rsid w:val="00514B05"/>
    <w:rsid w:val="00516F6A"/>
    <w:rsid w:val="00520B52"/>
    <w:rsid w:val="005211FB"/>
    <w:rsid w:val="00527E00"/>
    <w:rsid w:val="005429FC"/>
    <w:rsid w:val="005434DA"/>
    <w:rsid w:val="00565B07"/>
    <w:rsid w:val="005C5C27"/>
    <w:rsid w:val="005C6968"/>
    <w:rsid w:val="006249C0"/>
    <w:rsid w:val="00626DA9"/>
    <w:rsid w:val="006277DD"/>
    <w:rsid w:val="00656557"/>
    <w:rsid w:val="006605C9"/>
    <w:rsid w:val="00664AAC"/>
    <w:rsid w:val="006B4DE5"/>
    <w:rsid w:val="006C4861"/>
    <w:rsid w:val="006F22CE"/>
    <w:rsid w:val="007042E3"/>
    <w:rsid w:val="00717C9A"/>
    <w:rsid w:val="007223FC"/>
    <w:rsid w:val="00734EF6"/>
    <w:rsid w:val="0073504C"/>
    <w:rsid w:val="00742F24"/>
    <w:rsid w:val="00747C1F"/>
    <w:rsid w:val="00752B27"/>
    <w:rsid w:val="00761AE8"/>
    <w:rsid w:val="00772368"/>
    <w:rsid w:val="00780EE0"/>
    <w:rsid w:val="007932A3"/>
    <w:rsid w:val="00793A76"/>
    <w:rsid w:val="007A5688"/>
    <w:rsid w:val="007B2DBA"/>
    <w:rsid w:val="007C5B87"/>
    <w:rsid w:val="007E288D"/>
    <w:rsid w:val="007E7BC8"/>
    <w:rsid w:val="00812BDE"/>
    <w:rsid w:val="008200B6"/>
    <w:rsid w:val="00830AEB"/>
    <w:rsid w:val="00852261"/>
    <w:rsid w:val="00857313"/>
    <w:rsid w:val="00876F9B"/>
    <w:rsid w:val="008A77DB"/>
    <w:rsid w:val="008C0A02"/>
    <w:rsid w:val="008C2B29"/>
    <w:rsid w:val="008D202C"/>
    <w:rsid w:val="008E6DCA"/>
    <w:rsid w:val="00912CC5"/>
    <w:rsid w:val="00913906"/>
    <w:rsid w:val="00932ADE"/>
    <w:rsid w:val="009776BE"/>
    <w:rsid w:val="00977F9A"/>
    <w:rsid w:val="0098509A"/>
    <w:rsid w:val="00991EFE"/>
    <w:rsid w:val="009A4221"/>
    <w:rsid w:val="009B0709"/>
    <w:rsid w:val="009B0DCA"/>
    <w:rsid w:val="009B5EB8"/>
    <w:rsid w:val="009C7CD9"/>
    <w:rsid w:val="009D77CD"/>
    <w:rsid w:val="00A11B80"/>
    <w:rsid w:val="00A12CA8"/>
    <w:rsid w:val="00A16B00"/>
    <w:rsid w:val="00A20D4F"/>
    <w:rsid w:val="00A335FB"/>
    <w:rsid w:val="00A45C23"/>
    <w:rsid w:val="00A50550"/>
    <w:rsid w:val="00A669E4"/>
    <w:rsid w:val="00A670BF"/>
    <w:rsid w:val="00A75884"/>
    <w:rsid w:val="00A76E7E"/>
    <w:rsid w:val="00A932B4"/>
    <w:rsid w:val="00AA4B3F"/>
    <w:rsid w:val="00AB3FB0"/>
    <w:rsid w:val="00AB492B"/>
    <w:rsid w:val="00AD2C1A"/>
    <w:rsid w:val="00AD778B"/>
    <w:rsid w:val="00B226A1"/>
    <w:rsid w:val="00B26684"/>
    <w:rsid w:val="00B26C71"/>
    <w:rsid w:val="00B33349"/>
    <w:rsid w:val="00B4380E"/>
    <w:rsid w:val="00B46076"/>
    <w:rsid w:val="00B57F96"/>
    <w:rsid w:val="00B66F36"/>
    <w:rsid w:val="00B87F58"/>
    <w:rsid w:val="00BC0FDB"/>
    <w:rsid w:val="00BD3B0F"/>
    <w:rsid w:val="00BD77D9"/>
    <w:rsid w:val="00BF1794"/>
    <w:rsid w:val="00C02A27"/>
    <w:rsid w:val="00C34E02"/>
    <w:rsid w:val="00C41592"/>
    <w:rsid w:val="00C51ECC"/>
    <w:rsid w:val="00C661FB"/>
    <w:rsid w:val="00C71F59"/>
    <w:rsid w:val="00C71FA2"/>
    <w:rsid w:val="00C74E61"/>
    <w:rsid w:val="00C957F3"/>
    <w:rsid w:val="00CB5026"/>
    <w:rsid w:val="00CB592B"/>
    <w:rsid w:val="00CB6217"/>
    <w:rsid w:val="00CC0A13"/>
    <w:rsid w:val="00CD71AA"/>
    <w:rsid w:val="00D01C57"/>
    <w:rsid w:val="00D03335"/>
    <w:rsid w:val="00D265F7"/>
    <w:rsid w:val="00D45D83"/>
    <w:rsid w:val="00D55EB4"/>
    <w:rsid w:val="00D65DE9"/>
    <w:rsid w:val="00D66983"/>
    <w:rsid w:val="00D66FAF"/>
    <w:rsid w:val="00D774BF"/>
    <w:rsid w:val="00D95F87"/>
    <w:rsid w:val="00D96AD0"/>
    <w:rsid w:val="00DA713C"/>
    <w:rsid w:val="00DB1893"/>
    <w:rsid w:val="00DC62A3"/>
    <w:rsid w:val="00DD197F"/>
    <w:rsid w:val="00DD4446"/>
    <w:rsid w:val="00DD5494"/>
    <w:rsid w:val="00DE1706"/>
    <w:rsid w:val="00DE2E62"/>
    <w:rsid w:val="00DF070C"/>
    <w:rsid w:val="00DF2E40"/>
    <w:rsid w:val="00DF45D3"/>
    <w:rsid w:val="00E1012A"/>
    <w:rsid w:val="00E24EE7"/>
    <w:rsid w:val="00E37820"/>
    <w:rsid w:val="00E56151"/>
    <w:rsid w:val="00E65168"/>
    <w:rsid w:val="00E71057"/>
    <w:rsid w:val="00EB36F9"/>
    <w:rsid w:val="00EB4A42"/>
    <w:rsid w:val="00EC5CD5"/>
    <w:rsid w:val="00EF3F14"/>
    <w:rsid w:val="00EF6D21"/>
    <w:rsid w:val="00F16171"/>
    <w:rsid w:val="00F34113"/>
    <w:rsid w:val="00F35FC4"/>
    <w:rsid w:val="00F42438"/>
    <w:rsid w:val="00F46E33"/>
    <w:rsid w:val="00F67745"/>
    <w:rsid w:val="00F71087"/>
    <w:rsid w:val="00F74E25"/>
    <w:rsid w:val="00F922BB"/>
    <w:rsid w:val="00FA0269"/>
    <w:rsid w:val="00FB5F74"/>
    <w:rsid w:val="00FF5AA7"/>
    <w:rsid w:val="39F28081"/>
    <w:rsid w:val="3E7ADC27"/>
    <w:rsid w:val="72499DD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4D3C4"/>
  <w15:chartTrackingRefBased/>
  <w15:docId w15:val="{331D538E-6069-4A1A-AE4D-DDA8D105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B4DE5"/>
    <w:pPr>
      <w:spacing w:before="100" w:beforeAutospacing="1" w:after="100" w:afterAutospacing="1" w:line="240" w:lineRule="auto"/>
      <w:outlineLvl w:val="1"/>
    </w:pPr>
    <w:rPr>
      <w:rFonts w:ascii="Times New Roman" w:eastAsia="Times New Roman" w:hAnsi="Times New Roman" w:cs="Times New Roman"/>
      <w:b/>
      <w:bCs/>
      <w:sz w:val="36"/>
      <w:szCs w:val="36"/>
      <w:lang w:val="nl-NL" w:eastAsia="nl-NL"/>
    </w:rPr>
  </w:style>
  <w:style w:type="paragraph" w:styleId="Heading3">
    <w:name w:val="heading 3"/>
    <w:basedOn w:val="Normal"/>
    <w:link w:val="Heading3Char"/>
    <w:uiPriority w:val="9"/>
    <w:qFormat/>
    <w:rsid w:val="006B4DE5"/>
    <w:pPr>
      <w:spacing w:before="100" w:beforeAutospacing="1" w:after="100" w:afterAutospacing="1" w:line="240" w:lineRule="auto"/>
      <w:outlineLvl w:val="2"/>
    </w:pPr>
    <w:rPr>
      <w:rFonts w:ascii="Times New Roman" w:eastAsia="Times New Roman" w:hAnsi="Times New Roman" w:cs="Times New Roman"/>
      <w:b/>
      <w:bCs/>
      <w:sz w:val="27"/>
      <w:szCs w:val="27"/>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C5CD5"/>
  </w:style>
  <w:style w:type="paragraph" w:styleId="Header">
    <w:name w:val="header"/>
    <w:basedOn w:val="Normal"/>
    <w:link w:val="HeaderChar"/>
    <w:uiPriority w:val="99"/>
    <w:unhideWhenUsed/>
    <w:rsid w:val="00EC5CD5"/>
    <w:pPr>
      <w:tabs>
        <w:tab w:val="center" w:pos="4513"/>
        <w:tab w:val="right" w:pos="9026"/>
      </w:tabs>
      <w:spacing w:after="0" w:line="240" w:lineRule="auto"/>
    </w:pPr>
    <w:rPr>
      <w:rFonts w:ascii="Arial" w:hAnsi="Arial"/>
      <w:sz w:val="21"/>
      <w:lang w:val="de-DE"/>
    </w:rPr>
  </w:style>
  <w:style w:type="character" w:customStyle="1" w:styleId="HeaderChar">
    <w:name w:val="Header Char"/>
    <w:basedOn w:val="DefaultParagraphFont"/>
    <w:link w:val="Header"/>
    <w:uiPriority w:val="99"/>
    <w:rsid w:val="00EC5CD5"/>
    <w:rPr>
      <w:rFonts w:ascii="Arial" w:hAnsi="Arial"/>
      <w:sz w:val="21"/>
      <w:lang w:val="de-DE"/>
    </w:rPr>
  </w:style>
  <w:style w:type="paragraph" w:styleId="Footer">
    <w:name w:val="footer"/>
    <w:basedOn w:val="Normal"/>
    <w:link w:val="FooterChar"/>
    <w:uiPriority w:val="99"/>
    <w:unhideWhenUsed/>
    <w:rsid w:val="00EC5CD5"/>
    <w:pPr>
      <w:tabs>
        <w:tab w:val="center" w:pos="4513"/>
        <w:tab w:val="right" w:pos="9026"/>
      </w:tabs>
      <w:spacing w:after="0" w:line="240" w:lineRule="auto"/>
    </w:pPr>
    <w:rPr>
      <w:rFonts w:ascii="Arial" w:hAnsi="Arial"/>
      <w:sz w:val="21"/>
      <w:lang w:val="de-DE"/>
    </w:rPr>
  </w:style>
  <w:style w:type="character" w:customStyle="1" w:styleId="FooterChar">
    <w:name w:val="Footer Char"/>
    <w:basedOn w:val="DefaultParagraphFont"/>
    <w:link w:val="Footer"/>
    <w:uiPriority w:val="99"/>
    <w:rsid w:val="00EC5CD5"/>
    <w:rPr>
      <w:rFonts w:ascii="Arial" w:hAnsi="Arial"/>
      <w:sz w:val="21"/>
      <w:lang w:val="de-DE"/>
    </w:rPr>
  </w:style>
  <w:style w:type="character" w:styleId="CommentReference">
    <w:name w:val="annotation reference"/>
    <w:basedOn w:val="DefaultParagraphFont"/>
    <w:uiPriority w:val="99"/>
    <w:semiHidden/>
    <w:unhideWhenUsed/>
    <w:rsid w:val="00EC5CD5"/>
    <w:rPr>
      <w:sz w:val="16"/>
      <w:szCs w:val="16"/>
    </w:rPr>
  </w:style>
  <w:style w:type="paragraph" w:styleId="CommentText">
    <w:name w:val="annotation text"/>
    <w:basedOn w:val="Normal"/>
    <w:link w:val="CommentTextChar"/>
    <w:uiPriority w:val="99"/>
    <w:semiHidden/>
    <w:unhideWhenUsed/>
    <w:rsid w:val="00EC5CD5"/>
    <w:pPr>
      <w:spacing w:line="240" w:lineRule="auto"/>
    </w:pPr>
    <w:rPr>
      <w:rFonts w:ascii="Arial" w:hAnsi="Arial"/>
      <w:sz w:val="20"/>
      <w:szCs w:val="20"/>
      <w:lang w:val="de-DE"/>
    </w:rPr>
  </w:style>
  <w:style w:type="character" w:customStyle="1" w:styleId="CommentTextChar">
    <w:name w:val="Comment Text Char"/>
    <w:basedOn w:val="DefaultParagraphFont"/>
    <w:link w:val="CommentText"/>
    <w:uiPriority w:val="99"/>
    <w:semiHidden/>
    <w:rsid w:val="00EC5CD5"/>
    <w:rPr>
      <w:rFonts w:ascii="Arial" w:hAnsi="Arial"/>
      <w:sz w:val="20"/>
      <w:szCs w:val="20"/>
      <w:lang w:val="de-DE"/>
    </w:rPr>
  </w:style>
  <w:style w:type="paragraph" w:styleId="CommentSubject">
    <w:name w:val="annotation subject"/>
    <w:basedOn w:val="CommentText"/>
    <w:next w:val="CommentText"/>
    <w:link w:val="CommentSubjectChar"/>
    <w:uiPriority w:val="99"/>
    <w:semiHidden/>
    <w:unhideWhenUsed/>
    <w:rsid w:val="00EC5CD5"/>
    <w:rPr>
      <w:b/>
      <w:bCs/>
    </w:rPr>
  </w:style>
  <w:style w:type="character" w:customStyle="1" w:styleId="CommentSubjectChar">
    <w:name w:val="Comment Subject Char"/>
    <w:basedOn w:val="CommentTextChar"/>
    <w:link w:val="CommentSubject"/>
    <w:uiPriority w:val="99"/>
    <w:semiHidden/>
    <w:rsid w:val="00EC5CD5"/>
    <w:rPr>
      <w:rFonts w:ascii="Arial" w:hAnsi="Arial"/>
      <w:b/>
      <w:bCs/>
      <w:sz w:val="20"/>
      <w:szCs w:val="20"/>
      <w:lang w:val="de-DE"/>
    </w:rPr>
  </w:style>
  <w:style w:type="character" w:customStyle="1" w:styleId="Hyperlink1">
    <w:name w:val="Hyperlink1"/>
    <w:basedOn w:val="DefaultParagraphFont"/>
    <w:uiPriority w:val="99"/>
    <w:unhideWhenUsed/>
    <w:rsid w:val="00EC5CD5"/>
    <w:rPr>
      <w:color w:val="0563C1"/>
      <w:u w:val="single"/>
    </w:rPr>
  </w:style>
  <w:style w:type="character" w:styleId="UnresolvedMention">
    <w:name w:val="Unresolved Mention"/>
    <w:basedOn w:val="DefaultParagraphFont"/>
    <w:uiPriority w:val="99"/>
    <w:semiHidden/>
    <w:unhideWhenUsed/>
    <w:rsid w:val="00EC5CD5"/>
    <w:rPr>
      <w:color w:val="605E5C"/>
      <w:shd w:val="clear" w:color="auto" w:fill="E1DFDD"/>
    </w:rPr>
  </w:style>
  <w:style w:type="paragraph" w:styleId="Revision">
    <w:name w:val="Revision"/>
    <w:hidden/>
    <w:uiPriority w:val="99"/>
    <w:semiHidden/>
    <w:rsid w:val="00EC5CD5"/>
    <w:pPr>
      <w:spacing w:after="0" w:line="240" w:lineRule="auto"/>
    </w:pPr>
    <w:rPr>
      <w:rFonts w:ascii="Arial" w:hAnsi="Arial"/>
      <w:sz w:val="21"/>
      <w:lang w:val="de-DE"/>
    </w:rPr>
  </w:style>
  <w:style w:type="character" w:customStyle="1" w:styleId="FollowedHyperlink1">
    <w:name w:val="FollowedHyperlink1"/>
    <w:basedOn w:val="DefaultParagraphFont"/>
    <w:uiPriority w:val="99"/>
    <w:semiHidden/>
    <w:unhideWhenUsed/>
    <w:rsid w:val="00EC5CD5"/>
    <w:rPr>
      <w:color w:val="954F72"/>
      <w:u w:val="single"/>
    </w:rPr>
  </w:style>
  <w:style w:type="table" w:styleId="TableGrid">
    <w:name w:val="Table Grid"/>
    <w:basedOn w:val="TableNormal"/>
    <w:uiPriority w:val="39"/>
    <w:rsid w:val="00EC5CD5"/>
    <w:pPr>
      <w:spacing w:after="0" w:line="240" w:lineRule="auto"/>
    </w:pPr>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EC5CD5"/>
  </w:style>
  <w:style w:type="paragraph" w:styleId="NormalWeb">
    <w:name w:val="Normal (Web)"/>
    <w:basedOn w:val="Normal"/>
    <w:uiPriority w:val="99"/>
    <w:unhideWhenUsed/>
    <w:rsid w:val="00EC5CD5"/>
    <w:rPr>
      <w:rFonts w:ascii="Times New Roman" w:hAnsi="Times New Roman" w:cs="Times New Roman"/>
      <w:sz w:val="24"/>
      <w:szCs w:val="24"/>
      <w:lang w:val="de-DE"/>
    </w:rPr>
  </w:style>
  <w:style w:type="paragraph" w:styleId="Bibliography">
    <w:name w:val="Bibliography"/>
    <w:basedOn w:val="Normal"/>
    <w:next w:val="Normal"/>
    <w:uiPriority w:val="37"/>
    <w:unhideWhenUsed/>
    <w:rsid w:val="00EC5CD5"/>
    <w:pPr>
      <w:spacing w:after="0" w:line="240" w:lineRule="auto"/>
      <w:ind w:left="720" w:hanging="720"/>
    </w:pPr>
    <w:rPr>
      <w:rFonts w:ascii="Arial" w:hAnsi="Arial"/>
      <w:sz w:val="21"/>
      <w:lang w:val="de-DE"/>
    </w:rPr>
  </w:style>
  <w:style w:type="paragraph" w:styleId="ListParagraph">
    <w:name w:val="List Paragraph"/>
    <w:basedOn w:val="Normal"/>
    <w:uiPriority w:val="34"/>
    <w:qFormat/>
    <w:rsid w:val="00EC5CD5"/>
    <w:pPr>
      <w:ind w:left="720"/>
      <w:contextualSpacing/>
    </w:pPr>
    <w:rPr>
      <w:rFonts w:ascii="Arial" w:hAnsi="Arial"/>
      <w:sz w:val="21"/>
      <w:lang w:val="de-DE"/>
    </w:rPr>
  </w:style>
  <w:style w:type="character" w:styleId="Hyperlink">
    <w:name w:val="Hyperlink"/>
    <w:basedOn w:val="DefaultParagraphFont"/>
    <w:uiPriority w:val="99"/>
    <w:unhideWhenUsed/>
    <w:rsid w:val="00EC5CD5"/>
    <w:rPr>
      <w:color w:val="0563C1" w:themeColor="hyperlink"/>
      <w:u w:val="single"/>
    </w:rPr>
  </w:style>
  <w:style w:type="character" w:styleId="FollowedHyperlink">
    <w:name w:val="FollowedHyperlink"/>
    <w:basedOn w:val="DefaultParagraphFont"/>
    <w:uiPriority w:val="99"/>
    <w:semiHidden/>
    <w:unhideWhenUsed/>
    <w:rsid w:val="00EC5CD5"/>
    <w:rPr>
      <w:color w:val="954F72" w:themeColor="followedHyperlink"/>
      <w:u w:val="single"/>
    </w:rPr>
  </w:style>
  <w:style w:type="character" w:customStyle="1" w:styleId="Heading2Char">
    <w:name w:val="Heading 2 Char"/>
    <w:basedOn w:val="DefaultParagraphFont"/>
    <w:link w:val="Heading2"/>
    <w:uiPriority w:val="9"/>
    <w:rsid w:val="006B4DE5"/>
    <w:rPr>
      <w:rFonts w:ascii="Times New Roman" w:eastAsia="Times New Roman" w:hAnsi="Times New Roman" w:cs="Times New Roman"/>
      <w:b/>
      <w:bCs/>
      <w:sz w:val="36"/>
      <w:szCs w:val="36"/>
      <w:lang w:val="nl-NL" w:eastAsia="nl-NL"/>
    </w:rPr>
  </w:style>
  <w:style w:type="character" w:customStyle="1" w:styleId="Heading3Char">
    <w:name w:val="Heading 3 Char"/>
    <w:basedOn w:val="DefaultParagraphFont"/>
    <w:link w:val="Heading3"/>
    <w:uiPriority w:val="9"/>
    <w:rsid w:val="006B4DE5"/>
    <w:rPr>
      <w:rFonts w:ascii="Times New Roman" w:eastAsia="Times New Roman" w:hAnsi="Times New Roman" w:cs="Times New Roman"/>
      <w:b/>
      <w:bCs/>
      <w:sz w:val="27"/>
      <w:szCs w:val="27"/>
      <w:lang w:val="nl-NL" w:eastAsia="nl-NL"/>
    </w:rPr>
  </w:style>
  <w:style w:type="character" w:customStyle="1" w:styleId="value">
    <w:name w:val="value"/>
    <w:basedOn w:val="DefaultParagraphFont"/>
    <w:rsid w:val="006B4DE5"/>
  </w:style>
  <w:style w:type="character" w:customStyle="1" w:styleId="ng-star-inserted">
    <w:name w:val="ng-star-inserted"/>
    <w:basedOn w:val="DefaultParagraphFont"/>
    <w:rsid w:val="006B4DE5"/>
  </w:style>
  <w:style w:type="character" w:customStyle="1" w:styleId="font-size-14">
    <w:name w:val="font-size-14"/>
    <w:basedOn w:val="DefaultParagraphFont"/>
    <w:rsid w:val="006B4DE5"/>
  </w:style>
  <w:style w:type="paragraph" w:customStyle="1" w:styleId="paragraph">
    <w:name w:val="paragraph"/>
    <w:basedOn w:val="Normal"/>
    <w:rsid w:val="00456058"/>
    <w:pPr>
      <w:spacing w:before="100" w:beforeAutospacing="1" w:after="100" w:afterAutospacing="1" w:line="240" w:lineRule="auto"/>
    </w:pPr>
    <w:rPr>
      <w:rFonts w:ascii="Times New Roman" w:eastAsia="Times New Roman" w:hAnsi="Times New Roman" w:cs="Times New Roman"/>
      <w:sz w:val="24"/>
      <w:szCs w:val="24"/>
      <w:lang w:val="en-ES" w:eastAsia="en-GB"/>
    </w:rPr>
  </w:style>
  <w:style w:type="character" w:customStyle="1" w:styleId="normaltextrun">
    <w:name w:val="normaltextrun"/>
    <w:basedOn w:val="DefaultParagraphFont"/>
    <w:rsid w:val="00456058"/>
  </w:style>
  <w:style w:type="character" w:customStyle="1" w:styleId="eop">
    <w:name w:val="eop"/>
    <w:basedOn w:val="DefaultParagraphFont"/>
    <w:rsid w:val="00456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1117">
      <w:bodyDiv w:val="1"/>
      <w:marLeft w:val="0"/>
      <w:marRight w:val="0"/>
      <w:marTop w:val="0"/>
      <w:marBottom w:val="0"/>
      <w:divBdr>
        <w:top w:val="none" w:sz="0" w:space="0" w:color="auto"/>
        <w:left w:val="none" w:sz="0" w:space="0" w:color="auto"/>
        <w:bottom w:val="none" w:sz="0" w:space="0" w:color="auto"/>
        <w:right w:val="none" w:sz="0" w:space="0" w:color="auto"/>
      </w:divBdr>
    </w:div>
    <w:div w:id="310718354">
      <w:bodyDiv w:val="1"/>
      <w:marLeft w:val="0"/>
      <w:marRight w:val="0"/>
      <w:marTop w:val="0"/>
      <w:marBottom w:val="0"/>
      <w:divBdr>
        <w:top w:val="none" w:sz="0" w:space="0" w:color="auto"/>
        <w:left w:val="none" w:sz="0" w:space="0" w:color="auto"/>
        <w:bottom w:val="none" w:sz="0" w:space="0" w:color="auto"/>
        <w:right w:val="none" w:sz="0" w:space="0" w:color="auto"/>
      </w:divBdr>
      <w:divsChild>
        <w:div w:id="1089429990">
          <w:marLeft w:val="0"/>
          <w:marRight w:val="0"/>
          <w:marTop w:val="0"/>
          <w:marBottom w:val="0"/>
          <w:divBdr>
            <w:top w:val="none" w:sz="0" w:space="0" w:color="auto"/>
            <w:left w:val="none" w:sz="0" w:space="0" w:color="auto"/>
            <w:bottom w:val="none" w:sz="0" w:space="0" w:color="auto"/>
            <w:right w:val="none" w:sz="0" w:space="0" w:color="auto"/>
          </w:divBdr>
        </w:div>
        <w:div w:id="1712610197">
          <w:marLeft w:val="0"/>
          <w:marRight w:val="0"/>
          <w:marTop w:val="0"/>
          <w:marBottom w:val="0"/>
          <w:divBdr>
            <w:top w:val="none" w:sz="0" w:space="0" w:color="auto"/>
            <w:left w:val="none" w:sz="0" w:space="0" w:color="auto"/>
            <w:bottom w:val="none" w:sz="0" w:space="0" w:color="auto"/>
            <w:right w:val="none" w:sz="0" w:space="0" w:color="auto"/>
          </w:divBdr>
        </w:div>
      </w:divsChild>
    </w:div>
    <w:div w:id="328488241">
      <w:bodyDiv w:val="1"/>
      <w:marLeft w:val="0"/>
      <w:marRight w:val="0"/>
      <w:marTop w:val="0"/>
      <w:marBottom w:val="0"/>
      <w:divBdr>
        <w:top w:val="none" w:sz="0" w:space="0" w:color="auto"/>
        <w:left w:val="none" w:sz="0" w:space="0" w:color="auto"/>
        <w:bottom w:val="none" w:sz="0" w:space="0" w:color="auto"/>
        <w:right w:val="none" w:sz="0" w:space="0" w:color="auto"/>
      </w:divBdr>
      <w:divsChild>
        <w:div w:id="1291861979">
          <w:marLeft w:val="0"/>
          <w:marRight w:val="0"/>
          <w:marTop w:val="0"/>
          <w:marBottom w:val="0"/>
          <w:divBdr>
            <w:top w:val="none" w:sz="0" w:space="0" w:color="auto"/>
            <w:left w:val="none" w:sz="0" w:space="0" w:color="auto"/>
            <w:bottom w:val="none" w:sz="0" w:space="0" w:color="auto"/>
            <w:right w:val="none" w:sz="0" w:space="0" w:color="auto"/>
          </w:divBdr>
        </w:div>
        <w:div w:id="1276866876">
          <w:marLeft w:val="0"/>
          <w:marRight w:val="0"/>
          <w:marTop w:val="0"/>
          <w:marBottom w:val="0"/>
          <w:divBdr>
            <w:top w:val="none" w:sz="0" w:space="0" w:color="auto"/>
            <w:left w:val="none" w:sz="0" w:space="0" w:color="auto"/>
            <w:bottom w:val="none" w:sz="0" w:space="0" w:color="auto"/>
            <w:right w:val="none" w:sz="0" w:space="0" w:color="auto"/>
          </w:divBdr>
        </w:div>
        <w:div w:id="711657496">
          <w:marLeft w:val="0"/>
          <w:marRight w:val="0"/>
          <w:marTop w:val="0"/>
          <w:marBottom w:val="0"/>
          <w:divBdr>
            <w:top w:val="none" w:sz="0" w:space="0" w:color="auto"/>
            <w:left w:val="none" w:sz="0" w:space="0" w:color="auto"/>
            <w:bottom w:val="none" w:sz="0" w:space="0" w:color="auto"/>
            <w:right w:val="none" w:sz="0" w:space="0" w:color="auto"/>
          </w:divBdr>
        </w:div>
      </w:divsChild>
    </w:div>
    <w:div w:id="341275098">
      <w:bodyDiv w:val="1"/>
      <w:marLeft w:val="0"/>
      <w:marRight w:val="0"/>
      <w:marTop w:val="0"/>
      <w:marBottom w:val="0"/>
      <w:divBdr>
        <w:top w:val="none" w:sz="0" w:space="0" w:color="auto"/>
        <w:left w:val="none" w:sz="0" w:space="0" w:color="auto"/>
        <w:bottom w:val="none" w:sz="0" w:space="0" w:color="auto"/>
        <w:right w:val="none" w:sz="0" w:space="0" w:color="auto"/>
      </w:divBdr>
    </w:div>
    <w:div w:id="441071914">
      <w:bodyDiv w:val="1"/>
      <w:marLeft w:val="0"/>
      <w:marRight w:val="0"/>
      <w:marTop w:val="0"/>
      <w:marBottom w:val="0"/>
      <w:divBdr>
        <w:top w:val="none" w:sz="0" w:space="0" w:color="auto"/>
        <w:left w:val="none" w:sz="0" w:space="0" w:color="auto"/>
        <w:bottom w:val="none" w:sz="0" w:space="0" w:color="auto"/>
        <w:right w:val="none" w:sz="0" w:space="0" w:color="auto"/>
      </w:divBdr>
      <w:divsChild>
        <w:div w:id="1287346820">
          <w:marLeft w:val="0"/>
          <w:marRight w:val="0"/>
          <w:marTop w:val="0"/>
          <w:marBottom w:val="0"/>
          <w:divBdr>
            <w:top w:val="none" w:sz="0" w:space="0" w:color="auto"/>
            <w:left w:val="none" w:sz="0" w:space="0" w:color="auto"/>
            <w:bottom w:val="none" w:sz="0" w:space="0" w:color="auto"/>
            <w:right w:val="none" w:sz="0" w:space="0" w:color="auto"/>
          </w:divBdr>
        </w:div>
        <w:div w:id="492336170">
          <w:marLeft w:val="0"/>
          <w:marRight w:val="0"/>
          <w:marTop w:val="0"/>
          <w:marBottom w:val="0"/>
          <w:divBdr>
            <w:top w:val="none" w:sz="0" w:space="0" w:color="auto"/>
            <w:left w:val="none" w:sz="0" w:space="0" w:color="auto"/>
            <w:bottom w:val="none" w:sz="0" w:space="0" w:color="auto"/>
            <w:right w:val="none" w:sz="0" w:space="0" w:color="auto"/>
          </w:divBdr>
        </w:div>
      </w:divsChild>
    </w:div>
    <w:div w:id="473715778">
      <w:bodyDiv w:val="1"/>
      <w:marLeft w:val="0"/>
      <w:marRight w:val="0"/>
      <w:marTop w:val="0"/>
      <w:marBottom w:val="0"/>
      <w:divBdr>
        <w:top w:val="none" w:sz="0" w:space="0" w:color="auto"/>
        <w:left w:val="none" w:sz="0" w:space="0" w:color="auto"/>
        <w:bottom w:val="none" w:sz="0" w:space="0" w:color="auto"/>
        <w:right w:val="none" w:sz="0" w:space="0" w:color="auto"/>
      </w:divBdr>
    </w:div>
    <w:div w:id="637419544">
      <w:bodyDiv w:val="1"/>
      <w:marLeft w:val="0"/>
      <w:marRight w:val="0"/>
      <w:marTop w:val="0"/>
      <w:marBottom w:val="0"/>
      <w:divBdr>
        <w:top w:val="none" w:sz="0" w:space="0" w:color="auto"/>
        <w:left w:val="none" w:sz="0" w:space="0" w:color="auto"/>
        <w:bottom w:val="none" w:sz="0" w:space="0" w:color="auto"/>
        <w:right w:val="none" w:sz="0" w:space="0" w:color="auto"/>
      </w:divBdr>
      <w:divsChild>
        <w:div w:id="1781532731">
          <w:marLeft w:val="0"/>
          <w:marRight w:val="0"/>
          <w:marTop w:val="0"/>
          <w:marBottom w:val="0"/>
          <w:divBdr>
            <w:top w:val="none" w:sz="0" w:space="0" w:color="auto"/>
            <w:left w:val="none" w:sz="0" w:space="0" w:color="auto"/>
            <w:bottom w:val="none" w:sz="0" w:space="0" w:color="auto"/>
            <w:right w:val="none" w:sz="0" w:space="0" w:color="auto"/>
          </w:divBdr>
        </w:div>
        <w:div w:id="1066148017">
          <w:marLeft w:val="0"/>
          <w:marRight w:val="0"/>
          <w:marTop w:val="0"/>
          <w:marBottom w:val="0"/>
          <w:divBdr>
            <w:top w:val="none" w:sz="0" w:space="0" w:color="auto"/>
            <w:left w:val="none" w:sz="0" w:space="0" w:color="auto"/>
            <w:bottom w:val="none" w:sz="0" w:space="0" w:color="auto"/>
            <w:right w:val="none" w:sz="0" w:space="0" w:color="auto"/>
          </w:divBdr>
        </w:div>
      </w:divsChild>
    </w:div>
    <w:div w:id="735400303">
      <w:bodyDiv w:val="1"/>
      <w:marLeft w:val="0"/>
      <w:marRight w:val="0"/>
      <w:marTop w:val="0"/>
      <w:marBottom w:val="0"/>
      <w:divBdr>
        <w:top w:val="none" w:sz="0" w:space="0" w:color="auto"/>
        <w:left w:val="none" w:sz="0" w:space="0" w:color="auto"/>
        <w:bottom w:val="none" w:sz="0" w:space="0" w:color="auto"/>
        <w:right w:val="none" w:sz="0" w:space="0" w:color="auto"/>
      </w:divBdr>
      <w:divsChild>
        <w:div w:id="1638337515">
          <w:marLeft w:val="0"/>
          <w:marRight w:val="0"/>
          <w:marTop w:val="0"/>
          <w:marBottom w:val="0"/>
          <w:divBdr>
            <w:top w:val="none" w:sz="0" w:space="0" w:color="auto"/>
            <w:left w:val="none" w:sz="0" w:space="0" w:color="auto"/>
            <w:bottom w:val="none" w:sz="0" w:space="0" w:color="auto"/>
            <w:right w:val="none" w:sz="0" w:space="0" w:color="auto"/>
          </w:divBdr>
        </w:div>
        <w:div w:id="834763847">
          <w:marLeft w:val="0"/>
          <w:marRight w:val="0"/>
          <w:marTop w:val="0"/>
          <w:marBottom w:val="0"/>
          <w:divBdr>
            <w:top w:val="none" w:sz="0" w:space="0" w:color="auto"/>
            <w:left w:val="none" w:sz="0" w:space="0" w:color="auto"/>
            <w:bottom w:val="none" w:sz="0" w:space="0" w:color="auto"/>
            <w:right w:val="none" w:sz="0" w:space="0" w:color="auto"/>
          </w:divBdr>
        </w:div>
        <w:div w:id="1627009038">
          <w:marLeft w:val="0"/>
          <w:marRight w:val="0"/>
          <w:marTop w:val="0"/>
          <w:marBottom w:val="0"/>
          <w:divBdr>
            <w:top w:val="none" w:sz="0" w:space="0" w:color="auto"/>
            <w:left w:val="none" w:sz="0" w:space="0" w:color="auto"/>
            <w:bottom w:val="none" w:sz="0" w:space="0" w:color="auto"/>
            <w:right w:val="none" w:sz="0" w:space="0" w:color="auto"/>
          </w:divBdr>
        </w:div>
      </w:divsChild>
    </w:div>
    <w:div w:id="815491556">
      <w:bodyDiv w:val="1"/>
      <w:marLeft w:val="0"/>
      <w:marRight w:val="0"/>
      <w:marTop w:val="0"/>
      <w:marBottom w:val="0"/>
      <w:divBdr>
        <w:top w:val="none" w:sz="0" w:space="0" w:color="auto"/>
        <w:left w:val="none" w:sz="0" w:space="0" w:color="auto"/>
        <w:bottom w:val="none" w:sz="0" w:space="0" w:color="auto"/>
        <w:right w:val="none" w:sz="0" w:space="0" w:color="auto"/>
      </w:divBdr>
    </w:div>
    <w:div w:id="889460973">
      <w:bodyDiv w:val="1"/>
      <w:marLeft w:val="0"/>
      <w:marRight w:val="0"/>
      <w:marTop w:val="0"/>
      <w:marBottom w:val="0"/>
      <w:divBdr>
        <w:top w:val="none" w:sz="0" w:space="0" w:color="auto"/>
        <w:left w:val="none" w:sz="0" w:space="0" w:color="auto"/>
        <w:bottom w:val="none" w:sz="0" w:space="0" w:color="auto"/>
        <w:right w:val="none" w:sz="0" w:space="0" w:color="auto"/>
      </w:divBdr>
    </w:div>
    <w:div w:id="1142192034">
      <w:bodyDiv w:val="1"/>
      <w:marLeft w:val="0"/>
      <w:marRight w:val="0"/>
      <w:marTop w:val="0"/>
      <w:marBottom w:val="0"/>
      <w:divBdr>
        <w:top w:val="none" w:sz="0" w:space="0" w:color="auto"/>
        <w:left w:val="none" w:sz="0" w:space="0" w:color="auto"/>
        <w:bottom w:val="none" w:sz="0" w:space="0" w:color="auto"/>
        <w:right w:val="none" w:sz="0" w:space="0" w:color="auto"/>
      </w:divBdr>
      <w:divsChild>
        <w:div w:id="611400378">
          <w:marLeft w:val="0"/>
          <w:marRight w:val="0"/>
          <w:marTop w:val="0"/>
          <w:marBottom w:val="0"/>
          <w:divBdr>
            <w:top w:val="none" w:sz="0" w:space="0" w:color="auto"/>
            <w:left w:val="none" w:sz="0" w:space="0" w:color="auto"/>
            <w:bottom w:val="none" w:sz="0" w:space="0" w:color="auto"/>
            <w:right w:val="none" w:sz="0" w:space="0" w:color="auto"/>
          </w:divBdr>
        </w:div>
        <w:div w:id="479079786">
          <w:marLeft w:val="0"/>
          <w:marRight w:val="0"/>
          <w:marTop w:val="0"/>
          <w:marBottom w:val="0"/>
          <w:divBdr>
            <w:top w:val="none" w:sz="0" w:space="0" w:color="auto"/>
            <w:left w:val="none" w:sz="0" w:space="0" w:color="auto"/>
            <w:bottom w:val="none" w:sz="0" w:space="0" w:color="auto"/>
            <w:right w:val="none" w:sz="0" w:space="0" w:color="auto"/>
          </w:divBdr>
        </w:div>
      </w:divsChild>
    </w:div>
    <w:div w:id="1252665170">
      <w:bodyDiv w:val="1"/>
      <w:marLeft w:val="0"/>
      <w:marRight w:val="0"/>
      <w:marTop w:val="0"/>
      <w:marBottom w:val="0"/>
      <w:divBdr>
        <w:top w:val="none" w:sz="0" w:space="0" w:color="auto"/>
        <w:left w:val="none" w:sz="0" w:space="0" w:color="auto"/>
        <w:bottom w:val="none" w:sz="0" w:space="0" w:color="auto"/>
        <w:right w:val="none" w:sz="0" w:space="0" w:color="auto"/>
      </w:divBdr>
      <w:divsChild>
        <w:div w:id="1098478823">
          <w:marLeft w:val="0"/>
          <w:marRight w:val="0"/>
          <w:marTop w:val="0"/>
          <w:marBottom w:val="0"/>
          <w:divBdr>
            <w:top w:val="none" w:sz="0" w:space="0" w:color="auto"/>
            <w:left w:val="none" w:sz="0" w:space="0" w:color="auto"/>
            <w:bottom w:val="none" w:sz="0" w:space="0" w:color="auto"/>
            <w:right w:val="none" w:sz="0" w:space="0" w:color="auto"/>
          </w:divBdr>
        </w:div>
        <w:div w:id="1739665146">
          <w:marLeft w:val="0"/>
          <w:marRight w:val="0"/>
          <w:marTop w:val="0"/>
          <w:marBottom w:val="0"/>
          <w:divBdr>
            <w:top w:val="none" w:sz="0" w:space="0" w:color="auto"/>
            <w:left w:val="none" w:sz="0" w:space="0" w:color="auto"/>
            <w:bottom w:val="none" w:sz="0" w:space="0" w:color="auto"/>
            <w:right w:val="none" w:sz="0" w:space="0" w:color="auto"/>
          </w:divBdr>
        </w:div>
      </w:divsChild>
    </w:div>
    <w:div w:id="1366326370">
      <w:bodyDiv w:val="1"/>
      <w:marLeft w:val="0"/>
      <w:marRight w:val="0"/>
      <w:marTop w:val="0"/>
      <w:marBottom w:val="0"/>
      <w:divBdr>
        <w:top w:val="none" w:sz="0" w:space="0" w:color="auto"/>
        <w:left w:val="none" w:sz="0" w:space="0" w:color="auto"/>
        <w:bottom w:val="none" w:sz="0" w:space="0" w:color="auto"/>
        <w:right w:val="none" w:sz="0" w:space="0" w:color="auto"/>
      </w:divBdr>
      <w:divsChild>
        <w:div w:id="2018539571">
          <w:marLeft w:val="0"/>
          <w:marRight w:val="0"/>
          <w:marTop w:val="0"/>
          <w:marBottom w:val="0"/>
          <w:divBdr>
            <w:top w:val="none" w:sz="0" w:space="0" w:color="auto"/>
            <w:left w:val="none" w:sz="0" w:space="0" w:color="auto"/>
            <w:bottom w:val="none" w:sz="0" w:space="0" w:color="auto"/>
            <w:right w:val="none" w:sz="0" w:space="0" w:color="auto"/>
          </w:divBdr>
        </w:div>
        <w:div w:id="1849976365">
          <w:marLeft w:val="0"/>
          <w:marRight w:val="0"/>
          <w:marTop w:val="0"/>
          <w:marBottom w:val="0"/>
          <w:divBdr>
            <w:top w:val="none" w:sz="0" w:space="0" w:color="auto"/>
            <w:left w:val="none" w:sz="0" w:space="0" w:color="auto"/>
            <w:bottom w:val="none" w:sz="0" w:space="0" w:color="auto"/>
            <w:right w:val="none" w:sz="0" w:space="0" w:color="auto"/>
          </w:divBdr>
        </w:div>
        <w:div w:id="1988047174">
          <w:marLeft w:val="0"/>
          <w:marRight w:val="0"/>
          <w:marTop w:val="0"/>
          <w:marBottom w:val="0"/>
          <w:divBdr>
            <w:top w:val="none" w:sz="0" w:space="0" w:color="auto"/>
            <w:left w:val="none" w:sz="0" w:space="0" w:color="auto"/>
            <w:bottom w:val="none" w:sz="0" w:space="0" w:color="auto"/>
            <w:right w:val="none" w:sz="0" w:space="0" w:color="auto"/>
          </w:divBdr>
        </w:div>
      </w:divsChild>
    </w:div>
    <w:div w:id="1428383010">
      <w:bodyDiv w:val="1"/>
      <w:marLeft w:val="0"/>
      <w:marRight w:val="0"/>
      <w:marTop w:val="0"/>
      <w:marBottom w:val="0"/>
      <w:divBdr>
        <w:top w:val="none" w:sz="0" w:space="0" w:color="auto"/>
        <w:left w:val="none" w:sz="0" w:space="0" w:color="auto"/>
        <w:bottom w:val="none" w:sz="0" w:space="0" w:color="auto"/>
        <w:right w:val="none" w:sz="0" w:space="0" w:color="auto"/>
      </w:divBdr>
      <w:divsChild>
        <w:div w:id="810949997">
          <w:marLeft w:val="0"/>
          <w:marRight w:val="0"/>
          <w:marTop w:val="0"/>
          <w:marBottom w:val="0"/>
          <w:divBdr>
            <w:top w:val="none" w:sz="0" w:space="0" w:color="auto"/>
            <w:left w:val="none" w:sz="0" w:space="0" w:color="auto"/>
            <w:bottom w:val="none" w:sz="0" w:space="0" w:color="auto"/>
            <w:right w:val="none" w:sz="0" w:space="0" w:color="auto"/>
          </w:divBdr>
        </w:div>
        <w:div w:id="1882814805">
          <w:marLeft w:val="0"/>
          <w:marRight w:val="0"/>
          <w:marTop w:val="0"/>
          <w:marBottom w:val="0"/>
          <w:divBdr>
            <w:top w:val="none" w:sz="0" w:space="0" w:color="auto"/>
            <w:left w:val="none" w:sz="0" w:space="0" w:color="auto"/>
            <w:bottom w:val="none" w:sz="0" w:space="0" w:color="auto"/>
            <w:right w:val="none" w:sz="0" w:space="0" w:color="auto"/>
          </w:divBdr>
        </w:div>
      </w:divsChild>
    </w:div>
    <w:div w:id="1593901147">
      <w:bodyDiv w:val="1"/>
      <w:marLeft w:val="0"/>
      <w:marRight w:val="0"/>
      <w:marTop w:val="0"/>
      <w:marBottom w:val="0"/>
      <w:divBdr>
        <w:top w:val="none" w:sz="0" w:space="0" w:color="auto"/>
        <w:left w:val="none" w:sz="0" w:space="0" w:color="auto"/>
        <w:bottom w:val="none" w:sz="0" w:space="0" w:color="auto"/>
        <w:right w:val="none" w:sz="0" w:space="0" w:color="auto"/>
      </w:divBdr>
    </w:div>
    <w:div w:id="1609316598">
      <w:bodyDiv w:val="1"/>
      <w:marLeft w:val="0"/>
      <w:marRight w:val="0"/>
      <w:marTop w:val="0"/>
      <w:marBottom w:val="0"/>
      <w:divBdr>
        <w:top w:val="none" w:sz="0" w:space="0" w:color="auto"/>
        <w:left w:val="none" w:sz="0" w:space="0" w:color="auto"/>
        <w:bottom w:val="none" w:sz="0" w:space="0" w:color="auto"/>
        <w:right w:val="none" w:sz="0" w:space="0" w:color="auto"/>
      </w:divBdr>
      <w:divsChild>
        <w:div w:id="20861878">
          <w:marLeft w:val="0"/>
          <w:marRight w:val="0"/>
          <w:marTop w:val="0"/>
          <w:marBottom w:val="0"/>
          <w:divBdr>
            <w:top w:val="none" w:sz="0" w:space="0" w:color="auto"/>
            <w:left w:val="none" w:sz="0" w:space="0" w:color="auto"/>
            <w:bottom w:val="none" w:sz="0" w:space="0" w:color="auto"/>
            <w:right w:val="none" w:sz="0" w:space="0" w:color="auto"/>
          </w:divBdr>
        </w:div>
        <w:div w:id="2070610606">
          <w:marLeft w:val="0"/>
          <w:marRight w:val="0"/>
          <w:marTop w:val="0"/>
          <w:marBottom w:val="0"/>
          <w:divBdr>
            <w:top w:val="none" w:sz="0" w:space="0" w:color="auto"/>
            <w:left w:val="none" w:sz="0" w:space="0" w:color="auto"/>
            <w:bottom w:val="none" w:sz="0" w:space="0" w:color="auto"/>
            <w:right w:val="none" w:sz="0" w:space="0" w:color="auto"/>
          </w:divBdr>
        </w:div>
      </w:divsChild>
    </w:div>
    <w:div w:id="1633435356">
      <w:bodyDiv w:val="1"/>
      <w:marLeft w:val="0"/>
      <w:marRight w:val="0"/>
      <w:marTop w:val="0"/>
      <w:marBottom w:val="0"/>
      <w:divBdr>
        <w:top w:val="none" w:sz="0" w:space="0" w:color="auto"/>
        <w:left w:val="none" w:sz="0" w:space="0" w:color="auto"/>
        <w:bottom w:val="none" w:sz="0" w:space="0" w:color="auto"/>
        <w:right w:val="none" w:sz="0" w:space="0" w:color="auto"/>
      </w:divBdr>
      <w:divsChild>
        <w:div w:id="108858425">
          <w:marLeft w:val="0"/>
          <w:marRight w:val="0"/>
          <w:marTop w:val="0"/>
          <w:marBottom w:val="0"/>
          <w:divBdr>
            <w:top w:val="none" w:sz="0" w:space="0" w:color="auto"/>
            <w:left w:val="none" w:sz="0" w:space="0" w:color="auto"/>
            <w:bottom w:val="none" w:sz="0" w:space="0" w:color="auto"/>
            <w:right w:val="none" w:sz="0" w:space="0" w:color="auto"/>
          </w:divBdr>
        </w:div>
        <w:div w:id="1759211590">
          <w:marLeft w:val="0"/>
          <w:marRight w:val="0"/>
          <w:marTop w:val="0"/>
          <w:marBottom w:val="0"/>
          <w:divBdr>
            <w:top w:val="none" w:sz="0" w:space="0" w:color="auto"/>
            <w:left w:val="none" w:sz="0" w:space="0" w:color="auto"/>
            <w:bottom w:val="none" w:sz="0" w:space="0" w:color="auto"/>
            <w:right w:val="none" w:sz="0" w:space="0" w:color="auto"/>
          </w:divBdr>
        </w:div>
      </w:divsChild>
    </w:div>
    <w:div w:id="1846901679">
      <w:bodyDiv w:val="1"/>
      <w:marLeft w:val="0"/>
      <w:marRight w:val="0"/>
      <w:marTop w:val="0"/>
      <w:marBottom w:val="0"/>
      <w:divBdr>
        <w:top w:val="none" w:sz="0" w:space="0" w:color="auto"/>
        <w:left w:val="none" w:sz="0" w:space="0" w:color="auto"/>
        <w:bottom w:val="none" w:sz="0" w:space="0" w:color="auto"/>
        <w:right w:val="none" w:sz="0" w:space="0" w:color="auto"/>
      </w:divBdr>
    </w:div>
    <w:div w:id="1848445312">
      <w:bodyDiv w:val="1"/>
      <w:marLeft w:val="0"/>
      <w:marRight w:val="0"/>
      <w:marTop w:val="0"/>
      <w:marBottom w:val="0"/>
      <w:divBdr>
        <w:top w:val="none" w:sz="0" w:space="0" w:color="auto"/>
        <w:left w:val="none" w:sz="0" w:space="0" w:color="auto"/>
        <w:bottom w:val="none" w:sz="0" w:space="0" w:color="auto"/>
        <w:right w:val="none" w:sz="0" w:space="0" w:color="auto"/>
      </w:divBdr>
      <w:divsChild>
        <w:div w:id="625934724">
          <w:marLeft w:val="0"/>
          <w:marRight w:val="0"/>
          <w:marTop w:val="0"/>
          <w:marBottom w:val="0"/>
          <w:divBdr>
            <w:top w:val="none" w:sz="0" w:space="0" w:color="auto"/>
            <w:left w:val="none" w:sz="0" w:space="0" w:color="auto"/>
            <w:bottom w:val="none" w:sz="0" w:space="0" w:color="auto"/>
            <w:right w:val="none" w:sz="0" w:space="0" w:color="auto"/>
          </w:divBdr>
        </w:div>
        <w:div w:id="996959392">
          <w:marLeft w:val="0"/>
          <w:marRight w:val="0"/>
          <w:marTop w:val="0"/>
          <w:marBottom w:val="0"/>
          <w:divBdr>
            <w:top w:val="none" w:sz="0" w:space="0" w:color="auto"/>
            <w:left w:val="none" w:sz="0" w:space="0" w:color="auto"/>
            <w:bottom w:val="none" w:sz="0" w:space="0" w:color="auto"/>
            <w:right w:val="none" w:sz="0" w:space="0" w:color="auto"/>
          </w:divBdr>
        </w:div>
      </w:divsChild>
    </w:div>
    <w:div w:id="1866867142">
      <w:bodyDiv w:val="1"/>
      <w:marLeft w:val="0"/>
      <w:marRight w:val="0"/>
      <w:marTop w:val="0"/>
      <w:marBottom w:val="0"/>
      <w:divBdr>
        <w:top w:val="none" w:sz="0" w:space="0" w:color="auto"/>
        <w:left w:val="none" w:sz="0" w:space="0" w:color="auto"/>
        <w:bottom w:val="none" w:sz="0" w:space="0" w:color="auto"/>
        <w:right w:val="none" w:sz="0" w:space="0" w:color="auto"/>
      </w:divBdr>
    </w:div>
    <w:div w:id="1980113156">
      <w:bodyDiv w:val="1"/>
      <w:marLeft w:val="0"/>
      <w:marRight w:val="0"/>
      <w:marTop w:val="0"/>
      <w:marBottom w:val="0"/>
      <w:divBdr>
        <w:top w:val="none" w:sz="0" w:space="0" w:color="auto"/>
        <w:left w:val="none" w:sz="0" w:space="0" w:color="auto"/>
        <w:bottom w:val="none" w:sz="0" w:space="0" w:color="auto"/>
        <w:right w:val="none" w:sz="0" w:space="0" w:color="auto"/>
      </w:divBdr>
    </w:div>
    <w:div w:id="2011833267">
      <w:bodyDiv w:val="1"/>
      <w:marLeft w:val="0"/>
      <w:marRight w:val="0"/>
      <w:marTop w:val="0"/>
      <w:marBottom w:val="0"/>
      <w:divBdr>
        <w:top w:val="none" w:sz="0" w:space="0" w:color="auto"/>
        <w:left w:val="none" w:sz="0" w:space="0" w:color="auto"/>
        <w:bottom w:val="none" w:sz="0" w:space="0" w:color="auto"/>
        <w:right w:val="none" w:sz="0" w:space="0" w:color="auto"/>
      </w:divBdr>
    </w:div>
    <w:div w:id="2072607919">
      <w:bodyDiv w:val="1"/>
      <w:marLeft w:val="0"/>
      <w:marRight w:val="0"/>
      <w:marTop w:val="0"/>
      <w:marBottom w:val="0"/>
      <w:divBdr>
        <w:top w:val="none" w:sz="0" w:space="0" w:color="auto"/>
        <w:left w:val="none" w:sz="0" w:space="0" w:color="auto"/>
        <w:bottom w:val="none" w:sz="0" w:space="0" w:color="auto"/>
        <w:right w:val="none" w:sz="0" w:space="0" w:color="auto"/>
      </w:divBdr>
      <w:divsChild>
        <w:div w:id="1135100047">
          <w:marLeft w:val="0"/>
          <w:marRight w:val="0"/>
          <w:marTop w:val="0"/>
          <w:marBottom w:val="0"/>
          <w:divBdr>
            <w:top w:val="none" w:sz="0" w:space="0" w:color="auto"/>
            <w:left w:val="none" w:sz="0" w:space="0" w:color="auto"/>
            <w:bottom w:val="none" w:sz="0" w:space="0" w:color="auto"/>
            <w:right w:val="none" w:sz="0" w:space="0" w:color="auto"/>
          </w:divBdr>
          <w:divsChild>
            <w:div w:id="1447313888">
              <w:marLeft w:val="0"/>
              <w:marRight w:val="0"/>
              <w:marTop w:val="0"/>
              <w:marBottom w:val="0"/>
              <w:divBdr>
                <w:top w:val="none" w:sz="0" w:space="0" w:color="auto"/>
                <w:left w:val="none" w:sz="0" w:space="0" w:color="auto"/>
                <w:bottom w:val="none" w:sz="0" w:space="0" w:color="auto"/>
                <w:right w:val="none" w:sz="0" w:space="0" w:color="auto"/>
              </w:divBdr>
              <w:divsChild>
                <w:div w:id="162345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5694">
          <w:marLeft w:val="0"/>
          <w:marRight w:val="0"/>
          <w:marTop w:val="0"/>
          <w:marBottom w:val="0"/>
          <w:divBdr>
            <w:top w:val="none" w:sz="0" w:space="0" w:color="auto"/>
            <w:left w:val="none" w:sz="0" w:space="0" w:color="auto"/>
            <w:bottom w:val="none" w:sz="0" w:space="0" w:color="auto"/>
            <w:right w:val="none" w:sz="0" w:space="0" w:color="auto"/>
          </w:divBdr>
          <w:divsChild>
            <w:div w:id="1161506493">
              <w:marLeft w:val="0"/>
              <w:marRight w:val="0"/>
              <w:marTop w:val="0"/>
              <w:marBottom w:val="0"/>
              <w:divBdr>
                <w:top w:val="none" w:sz="0" w:space="0" w:color="auto"/>
                <w:left w:val="none" w:sz="0" w:space="0" w:color="auto"/>
                <w:bottom w:val="none" w:sz="0" w:space="0" w:color="auto"/>
                <w:right w:val="none" w:sz="0" w:space="0" w:color="auto"/>
              </w:divBdr>
            </w:div>
          </w:divsChild>
        </w:div>
        <w:div w:id="1533030009">
          <w:marLeft w:val="0"/>
          <w:marRight w:val="0"/>
          <w:marTop w:val="0"/>
          <w:marBottom w:val="0"/>
          <w:divBdr>
            <w:top w:val="none" w:sz="0" w:space="0" w:color="auto"/>
            <w:left w:val="none" w:sz="0" w:space="0" w:color="auto"/>
            <w:bottom w:val="none" w:sz="0" w:space="0" w:color="auto"/>
            <w:right w:val="none" w:sz="0" w:space="0" w:color="auto"/>
          </w:divBdr>
          <w:divsChild>
            <w:div w:id="1349066086">
              <w:marLeft w:val="0"/>
              <w:marRight w:val="0"/>
              <w:marTop w:val="0"/>
              <w:marBottom w:val="0"/>
              <w:divBdr>
                <w:top w:val="none" w:sz="0" w:space="0" w:color="auto"/>
                <w:left w:val="none" w:sz="0" w:space="0" w:color="auto"/>
                <w:bottom w:val="none" w:sz="0" w:space="0" w:color="auto"/>
                <w:right w:val="none" w:sz="0" w:space="0" w:color="auto"/>
              </w:divBdr>
            </w:div>
          </w:divsChild>
        </w:div>
        <w:div w:id="1923639620">
          <w:marLeft w:val="0"/>
          <w:marRight w:val="0"/>
          <w:marTop w:val="0"/>
          <w:marBottom w:val="0"/>
          <w:divBdr>
            <w:top w:val="none" w:sz="0" w:space="0" w:color="auto"/>
            <w:left w:val="none" w:sz="0" w:space="0" w:color="auto"/>
            <w:bottom w:val="none" w:sz="0" w:space="0" w:color="auto"/>
            <w:right w:val="none" w:sz="0" w:space="0" w:color="auto"/>
          </w:divBdr>
          <w:divsChild>
            <w:div w:id="1862738843">
              <w:marLeft w:val="0"/>
              <w:marRight w:val="0"/>
              <w:marTop w:val="0"/>
              <w:marBottom w:val="0"/>
              <w:divBdr>
                <w:top w:val="none" w:sz="0" w:space="0" w:color="auto"/>
                <w:left w:val="none" w:sz="0" w:space="0" w:color="auto"/>
                <w:bottom w:val="none" w:sz="0" w:space="0" w:color="auto"/>
                <w:right w:val="none" w:sz="0" w:space="0" w:color="auto"/>
              </w:divBdr>
            </w:div>
            <w:div w:id="83113616">
              <w:marLeft w:val="0"/>
              <w:marRight w:val="0"/>
              <w:marTop w:val="0"/>
              <w:marBottom w:val="0"/>
              <w:divBdr>
                <w:top w:val="none" w:sz="0" w:space="0" w:color="auto"/>
                <w:left w:val="none" w:sz="0" w:space="0" w:color="auto"/>
                <w:bottom w:val="none" w:sz="0" w:space="0" w:color="auto"/>
                <w:right w:val="none" w:sz="0" w:space="0" w:color="auto"/>
              </w:divBdr>
            </w:div>
            <w:div w:id="134355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ropbox.com/scl/fi/i1eljwhzaot8akcih4m6g/NoSpeechxNoName.mp4?rlkey=tpoza05bqwtxdqdf7zitellhk&amp;dl=0" TargetMode="External"/><Relationship Id="rId18" Type="http://schemas.openxmlformats.org/officeDocument/2006/relationships/hyperlink" Target="https://www.dropbox.com/s/z3ml2nmzayl2qpy/High_ASP_Yes_Inter_08.04.2023.mp4?dl=0" TargetMode="External"/><Relationship Id="rId26" Type="http://schemas.openxmlformats.org/officeDocument/2006/relationships/hyperlink" Target="https://www.dropbox.com/s/i7zto1me7b8zfnz/High_ASP_No_Inter_24.04.2023.mp4?dl=0" TargetMode="External"/><Relationship Id="rId21" Type="http://schemas.openxmlformats.org/officeDocument/2006/relationships/hyperlink" Target="https://www.dropbox.com/s/n4at716ddnea0vh/Low_ASP_Yes_Inter_08.04.2023.mp4?dl=0"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7.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ropbox.com/s/obikdptpw6keost/Low_ASP_18.03.2023.mp4?dl=0" TargetMode="External"/><Relationship Id="rId20" Type="http://schemas.openxmlformats.org/officeDocument/2006/relationships/hyperlink" Target="https://www.dropbox.com/s/t5k6t9dcdgu23xz/High_ASP_No_Inter_08.04.2023.mp4?dl=0" TargetMode="External"/><Relationship Id="rId29" Type="http://schemas.openxmlformats.org/officeDocument/2006/relationships/hyperlink" Target="https://www.dropbox.com/s/2utkk73b74cfmao/Low_ASP_No_Inter_24.04.2023.mp4?dl=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ropbox.com/scl/fi/lhz6zmvx18n57fiuckie0/NoSpeechxYesName.mp4?rlkey=08nm82ebnfxyaetv2n7rzylhz&amp;dl=0" TargetMode="External"/><Relationship Id="rId24" Type="http://schemas.openxmlformats.org/officeDocument/2006/relationships/hyperlink" Target="https://www.dropbox.com/s/kif6hurjqifv8cp/High_ASP_Corrective_Inter_24.04.2023.mp4?dl=0"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dropbox.com/s/hgovtwe6qhyngse/Low_ASP_No_Inter_08.04.2023.mp4?dl=0" TargetMode="External"/><Relationship Id="rId28" Type="http://schemas.openxmlformats.org/officeDocument/2006/relationships/image" Target="media/image8.png"/><Relationship Id="rId36" Type="http://schemas.openxmlformats.org/officeDocument/2006/relationships/fontTable" Target="fontTable.xml"/><Relationship Id="rId10" Type="http://schemas.openxmlformats.org/officeDocument/2006/relationships/hyperlink" Target="https://www.dropbox.com/scl/fi/ldowqz6e1n9kh1s9rsk2e/YesSpeechxNoName.mp4?rlkey=q8v5lgge27p8dd0vbk36ok87j&amp;dl=0" TargetMode="External"/><Relationship Id="rId19" Type="http://schemas.openxmlformats.org/officeDocument/2006/relationships/image" Target="media/image5.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dropbox.com/s/dou61sktgx33eeb/High_ASP_18.03.2023.mp4?dl=0" TargetMode="External"/><Relationship Id="rId22" Type="http://schemas.openxmlformats.org/officeDocument/2006/relationships/image" Target="media/image6.png"/><Relationship Id="rId27" Type="http://schemas.openxmlformats.org/officeDocument/2006/relationships/hyperlink" Target="https://www.dropbox.com/s/pgzgqau1t9p3uo5/Low_ASP_Corrective_Inter_24.04.2023.mp4?dl=0"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www.dropbox.com/scl/fi/8fzopyomzdoxetxlekxjj/YesSpeechxYesName.mp4?rlkey=xkqgr1vxq42h5395w61wrib1h&amp;dl=0"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C4E0D-97F8-4580-9771-41677BDF1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19</Pages>
  <Words>5109</Words>
  <Characters>29125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Leiño Calleja</dc:creator>
  <cp:keywords/>
  <dc:description/>
  <cp:lastModifiedBy>David Leiño Calleja</cp:lastModifiedBy>
  <cp:revision>66</cp:revision>
  <dcterms:created xsi:type="dcterms:W3CDTF">2022-01-24T10:05:00Z</dcterms:created>
  <dcterms:modified xsi:type="dcterms:W3CDTF">2024-09-07T15:31:00Z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id="slPybAnc"/&gt;&lt;style id="http://www.zotero.org/styles/chicago-author-date" locale="en-US" hasBibliography="1" bibliographyStyleHasBeenSet="1"/&gt;&lt;prefs&gt;&lt;pref name="fieldType" value="Field"/&gt;&lt;pref na</vt:lpwstr>
  </property>
  <property fmtid="{D5CDD505-2E9C-101B-9397-08002B2CF9AE}" pid="3" name="ZOTERO_PREF_2">
    <vt:lpwstr>me="delayCitationUpdates" value="true"/&gt;&lt;/prefs&gt;&lt;/data&gt;</vt:lpwstr>
  </property>
  <property fmtid="{D5CDD505-2E9C-101B-9397-08002B2CF9AE}" pid="4" name="MSIP_Label_06530cf4-8573-4c29-a912-bbcdac835909_Enabled">
    <vt:lpwstr>true</vt:lpwstr>
  </property>
  <property fmtid="{D5CDD505-2E9C-101B-9397-08002B2CF9AE}" pid="5" name="MSIP_Label_06530cf4-8573-4c29-a912-bbcdac835909_SetDate">
    <vt:lpwstr>2022-12-02T15:08:04Z</vt:lpwstr>
  </property>
  <property fmtid="{D5CDD505-2E9C-101B-9397-08002B2CF9AE}" pid="6" name="MSIP_Label_06530cf4-8573-4c29-a912-bbcdac835909_Method">
    <vt:lpwstr>Standard</vt:lpwstr>
  </property>
  <property fmtid="{D5CDD505-2E9C-101B-9397-08002B2CF9AE}" pid="7" name="MSIP_Label_06530cf4-8573-4c29-a912-bbcdac835909_Name">
    <vt:lpwstr>06530cf4-8573-4c29-a912-bbcdac835909</vt:lpwstr>
  </property>
  <property fmtid="{D5CDD505-2E9C-101B-9397-08002B2CF9AE}" pid="8" name="MSIP_Label_06530cf4-8573-4c29-a912-bbcdac835909_SiteId">
    <vt:lpwstr>ecaa386b-c8df-4ce0-ad01-740cbdb5ba55</vt:lpwstr>
  </property>
  <property fmtid="{D5CDD505-2E9C-101B-9397-08002B2CF9AE}" pid="9" name="MSIP_Label_06530cf4-8573-4c29-a912-bbcdac835909_ActionId">
    <vt:lpwstr>50526094-cb97-4045-ae48-79558e4e3671</vt:lpwstr>
  </property>
  <property fmtid="{D5CDD505-2E9C-101B-9397-08002B2CF9AE}" pid="10" name="MSIP_Label_06530cf4-8573-4c29-a912-bbcdac835909_ContentBits">
    <vt:lpwstr>2</vt:lpwstr>
  </property>
</Properties>
</file>