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0473" w14:textId="61E531E0" w:rsidR="000C1F80" w:rsidRPr="000A1EEC" w:rsidRDefault="003D6684" w:rsidP="003D6684">
      <w:pPr>
        <w:jc w:val="center"/>
        <w:rPr>
          <w:rFonts w:ascii="Times New Roman" w:hAnsi="Times New Roman" w:cs="Times New Roman"/>
          <w:b/>
          <w:bCs/>
          <w:sz w:val="24"/>
          <w:szCs w:val="24"/>
        </w:rPr>
      </w:pPr>
      <w:r w:rsidRPr="000A1EEC">
        <w:rPr>
          <w:rFonts w:ascii="Times New Roman" w:hAnsi="Times New Roman" w:cs="Times New Roman"/>
          <w:b/>
          <w:bCs/>
          <w:sz w:val="24"/>
          <w:szCs w:val="24"/>
        </w:rPr>
        <w:t>Supplementary Materials</w:t>
      </w:r>
    </w:p>
    <w:p w14:paraId="77B24BAF" w14:textId="77777777" w:rsidR="000A1EEC" w:rsidRPr="000A1EEC" w:rsidRDefault="000A1EEC" w:rsidP="000A1EEC">
      <w:pPr>
        <w:rPr>
          <w:rFonts w:ascii="Times New Roman" w:hAnsi="Times New Roman" w:cs="Times New Roman"/>
          <w:b/>
          <w:bCs/>
          <w:sz w:val="24"/>
          <w:szCs w:val="24"/>
        </w:rPr>
      </w:pPr>
    </w:p>
    <w:p w14:paraId="1F94A1F9" w14:textId="77777777" w:rsidR="000A1EEC" w:rsidRPr="000A1EEC" w:rsidRDefault="000A1EEC" w:rsidP="000A1EEC">
      <w:pPr>
        <w:pStyle w:val="PaperSection"/>
        <w:rPr>
          <w:b w:val="0"/>
          <w:bCs/>
          <w:noProof w:val="0"/>
        </w:rPr>
      </w:pPr>
      <w:r w:rsidRPr="000A1EEC">
        <w:rPr>
          <w:noProof w:val="0"/>
        </w:rPr>
        <w:t xml:space="preserve">Appendix 1: </w:t>
      </w:r>
      <w:r w:rsidRPr="000A1EEC">
        <w:rPr>
          <w:b w:val="0"/>
          <w:bCs/>
          <w:noProof w:val="0"/>
        </w:rPr>
        <w:t xml:space="preserve">Study 1, 2 and 4 Online Scenarios </w:t>
      </w:r>
    </w:p>
    <w:tbl>
      <w:tblPr>
        <w:tblStyle w:val="TableGrid"/>
        <w:tblW w:w="5000" w:type="pct"/>
        <w:tblLook w:val="04A0" w:firstRow="1" w:lastRow="0" w:firstColumn="1" w:lastColumn="0" w:noHBand="0" w:noVBand="1"/>
      </w:tblPr>
      <w:tblGrid>
        <w:gridCol w:w="4508"/>
        <w:gridCol w:w="4508"/>
      </w:tblGrid>
      <w:tr w:rsidR="000A1EEC" w:rsidRPr="000A1EEC" w14:paraId="64915511" w14:textId="77777777" w:rsidTr="00664B44">
        <w:tc>
          <w:tcPr>
            <w:tcW w:w="2500" w:type="pct"/>
          </w:tcPr>
          <w:p w14:paraId="24169311" w14:textId="77777777" w:rsidR="000A1EEC" w:rsidRPr="000A1EEC" w:rsidRDefault="000A1EEC" w:rsidP="00664B44">
            <w:pPr>
              <w:spacing w:before="120" w:after="120"/>
              <w:rPr>
                <w:rFonts w:ascii="Times New Roman" w:hAnsi="Times New Roman" w:cs="Times New Roman"/>
                <w:b/>
                <w:bCs/>
                <w:sz w:val="20"/>
                <w:szCs w:val="20"/>
              </w:rPr>
            </w:pPr>
            <w:r w:rsidRPr="000A1EEC">
              <w:rPr>
                <w:rFonts w:ascii="Times New Roman" w:hAnsi="Times New Roman" w:cs="Times New Roman"/>
                <w:b/>
                <w:bCs/>
                <w:sz w:val="20"/>
                <w:szCs w:val="20"/>
              </w:rPr>
              <w:t xml:space="preserve">Humanoid Social Robot (Sophia) performing a Master (Boss) Role during a Human-Robot Collaboration in an electronics retail store. </w:t>
            </w:r>
          </w:p>
        </w:tc>
        <w:tc>
          <w:tcPr>
            <w:tcW w:w="2500" w:type="pct"/>
          </w:tcPr>
          <w:p w14:paraId="1114C334" w14:textId="77777777" w:rsidR="000A1EEC" w:rsidRPr="000A1EEC" w:rsidRDefault="000A1EEC" w:rsidP="00664B44">
            <w:pPr>
              <w:spacing w:before="120" w:after="120"/>
              <w:rPr>
                <w:rFonts w:ascii="Times New Roman" w:hAnsi="Times New Roman" w:cs="Times New Roman"/>
                <w:b/>
                <w:bCs/>
                <w:sz w:val="20"/>
                <w:szCs w:val="20"/>
              </w:rPr>
            </w:pPr>
            <w:r w:rsidRPr="000A1EEC">
              <w:rPr>
                <w:rFonts w:ascii="Times New Roman" w:hAnsi="Times New Roman" w:cs="Times New Roman"/>
                <w:b/>
                <w:bCs/>
                <w:sz w:val="20"/>
                <w:szCs w:val="20"/>
              </w:rPr>
              <w:t>Humanoid Social Robot (Sophia) performing a Servant (Employee) Role during a Human-Robot Collaboration in an electronics retail store.</w:t>
            </w:r>
          </w:p>
        </w:tc>
      </w:tr>
      <w:tr w:rsidR="000A1EEC" w:rsidRPr="000A1EEC" w14:paraId="383BC8C1" w14:textId="77777777" w:rsidTr="00664B44">
        <w:tc>
          <w:tcPr>
            <w:tcW w:w="2500" w:type="pct"/>
          </w:tcPr>
          <w:p w14:paraId="36794957"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Imagine that you want to purchase a new high-performance laptop computer for your personal business.</w:t>
            </w:r>
          </w:p>
          <w:p w14:paraId="65FF521D"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You visit your preferred electronics store, which always has the best product offerings, advice and customer service.</w:t>
            </w:r>
          </w:p>
          <w:p w14:paraId="0EFE15A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As you enter the store, you see a humanoid social robot working alongside a human salesperson. Its name is Sophia.</w:t>
            </w:r>
          </w:p>
          <w:p w14:paraId="449074F7" w14:textId="504DD04B"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Before asking for assistance, you observe the interaction between the salesperson and Sophia and quickly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 is acting like a boss over the salesperson.</w:t>
            </w:r>
          </w:p>
          <w:p w14:paraId="74E3F966" w14:textId="09DE05BA"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notice that Sophia is a human replica. It mimics unique human </w:t>
            </w:r>
            <w:r w:rsidR="009A30E3" w:rsidRPr="000A1EEC">
              <w:rPr>
                <w:rFonts w:ascii="Times New Roman" w:hAnsi="Times New Roman" w:cs="Times New Roman"/>
                <w:sz w:val="20"/>
                <w:szCs w:val="20"/>
              </w:rPr>
              <w:t>behaviors</w:t>
            </w:r>
            <w:r w:rsidRPr="000A1EEC">
              <w:rPr>
                <w:rFonts w:ascii="Times New Roman" w:hAnsi="Times New Roman" w:cs="Times New Roman"/>
                <w:sz w:val="20"/>
                <w:szCs w:val="20"/>
              </w:rPr>
              <w:t>. Sophia does not look or act like a mechanical device.</w:t>
            </w:r>
          </w:p>
          <w:p w14:paraId="68E3BDCE"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is as autonomous and intelligent as any other human being. Sophia performs without human assistance and cognitively is better than the artificial intelligence chatbots, like ChatGTP or Bing Chat, but with a humanoid body.</w:t>
            </w:r>
          </w:p>
          <w:p w14:paraId="03F57C81" w14:textId="387EF6AC"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Sophia’s social interactions with other staff members and customers resemble human-to-human interactions.</w:t>
            </w:r>
          </w:p>
        </w:tc>
        <w:tc>
          <w:tcPr>
            <w:tcW w:w="2500" w:type="pct"/>
          </w:tcPr>
          <w:p w14:paraId="7BB60D38"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Imagine that you want to purchase a new high-performance laptop computer for your personal business.</w:t>
            </w:r>
          </w:p>
          <w:p w14:paraId="12260B9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You visit your preferred electronics store, which always has the best product offerings, advice and customer service.</w:t>
            </w:r>
          </w:p>
          <w:p w14:paraId="589674A5"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As you enter the store, you see a humanoid social robot working alongside a human salesperson. Its name is Sophia.</w:t>
            </w:r>
          </w:p>
          <w:p w14:paraId="1F05B5E9" w14:textId="3641A466"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Before asking for assistance, you observe the interaction between the salesperson and Sophia and quickly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the salesperson is acting like a boss over Sophia.</w:t>
            </w:r>
          </w:p>
          <w:p w14:paraId="39206890" w14:textId="60596C48"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notice that Sophia is a human replica. It mimics unique human </w:t>
            </w:r>
            <w:r w:rsidR="009A30E3" w:rsidRPr="000A1EEC">
              <w:rPr>
                <w:rFonts w:ascii="Times New Roman" w:hAnsi="Times New Roman" w:cs="Times New Roman"/>
                <w:sz w:val="20"/>
                <w:szCs w:val="20"/>
              </w:rPr>
              <w:t>behaviors</w:t>
            </w:r>
            <w:r w:rsidRPr="000A1EEC">
              <w:rPr>
                <w:rFonts w:ascii="Times New Roman" w:hAnsi="Times New Roman" w:cs="Times New Roman"/>
                <w:sz w:val="20"/>
                <w:szCs w:val="20"/>
              </w:rPr>
              <w:t>. Sophia does not look or act like a mechanical device.</w:t>
            </w:r>
          </w:p>
          <w:p w14:paraId="2B5829A4"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is as autonomous and intelligent as any other human being. Sophia performs without human assistance and cognitively is better than the artificial intelligence chatbots, like ChatGTP or Bing Chat, but with a humanoid body.</w:t>
            </w:r>
          </w:p>
          <w:p w14:paraId="70423D6F" w14:textId="56B8561B"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Sophia’s social interactions with other staff members and customers resemble human-to-human interactions.</w:t>
            </w:r>
          </w:p>
        </w:tc>
      </w:tr>
      <w:tr w:rsidR="000A1EEC" w:rsidRPr="000A1EEC" w14:paraId="1D23E985" w14:textId="77777777" w:rsidTr="00664B44">
        <w:tc>
          <w:tcPr>
            <w:tcW w:w="2500" w:type="pct"/>
          </w:tcPr>
          <w:p w14:paraId="689170A6"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rPr>
              <w:drawing>
                <wp:inline distT="0" distB="0" distL="0" distR="0" wp14:anchorId="32711ECD" wp14:editId="38B76F79">
                  <wp:extent cx="2527200" cy="2527200"/>
                  <wp:effectExtent l="0" t="0" r="6985" b="6985"/>
                  <wp:docPr id="164745457" name="Picture 7" descr="A couple of wome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5457" name="Picture 7" descr="A couple of women standing in a stor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c>
          <w:tcPr>
            <w:tcW w:w="2500" w:type="pct"/>
          </w:tcPr>
          <w:p w14:paraId="2E9B76A8"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rPr>
              <w:drawing>
                <wp:inline distT="0" distB="0" distL="0" distR="0" wp14:anchorId="703C35FE" wp14:editId="50F04496">
                  <wp:extent cx="2527200" cy="2527200"/>
                  <wp:effectExtent l="0" t="0" r="6985" b="6985"/>
                  <wp:docPr id="1014372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r>
      <w:tr w:rsidR="000A1EEC" w:rsidRPr="000A1EEC" w14:paraId="6B00CFA7" w14:textId="77777777" w:rsidTr="00664B44">
        <w:tc>
          <w:tcPr>
            <w:tcW w:w="2500" w:type="pct"/>
          </w:tcPr>
          <w:p w14:paraId="05C248AB"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perceive that Sophia can work alongside other staff and customers and that interacting with Sophia </w:t>
            </w:r>
            <w:r w:rsidRPr="000A1EEC">
              <w:rPr>
                <w:rFonts w:ascii="Times New Roman" w:hAnsi="Times New Roman" w:cs="Times New Roman"/>
                <w:sz w:val="20"/>
                <w:szCs w:val="20"/>
              </w:rPr>
              <w:lastRenderedPageBreak/>
              <w:t xml:space="preserve">is similar to or better than interacting with human staff. </w:t>
            </w:r>
          </w:p>
          <w:p w14:paraId="096A8830" w14:textId="4C12D6DF"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consumers are enjoying their in-store experience with the humanoid-social robot.</w:t>
            </w:r>
          </w:p>
        </w:tc>
        <w:tc>
          <w:tcPr>
            <w:tcW w:w="2500" w:type="pct"/>
          </w:tcPr>
          <w:p w14:paraId="56F75887"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 xml:space="preserve">You perceive that Sophia can work alongside other staff and customers and that interacting with Sophia </w:t>
            </w:r>
            <w:r w:rsidRPr="000A1EEC">
              <w:rPr>
                <w:rFonts w:ascii="Times New Roman" w:hAnsi="Times New Roman" w:cs="Times New Roman"/>
                <w:sz w:val="20"/>
                <w:szCs w:val="20"/>
              </w:rPr>
              <w:lastRenderedPageBreak/>
              <w:t xml:space="preserve">is similar to or better than interacting with human staff. </w:t>
            </w:r>
          </w:p>
          <w:p w14:paraId="6A0C0AA2" w14:textId="259739F9"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consumers are enjoying their in-store experience with the humanoid-social robot.</w:t>
            </w:r>
          </w:p>
        </w:tc>
      </w:tr>
      <w:tr w:rsidR="000A1EEC" w:rsidRPr="000A1EEC" w14:paraId="03C36403" w14:textId="77777777" w:rsidTr="00664B44">
        <w:tc>
          <w:tcPr>
            <w:tcW w:w="2500" w:type="pct"/>
          </w:tcPr>
          <w:p w14:paraId="192B1B9A"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rPr>
              <w:lastRenderedPageBreak/>
              <w:drawing>
                <wp:inline distT="0" distB="0" distL="0" distR="0" wp14:anchorId="2C841D50" wp14:editId="63655256">
                  <wp:extent cx="2527200" cy="2527200"/>
                  <wp:effectExtent l="0" t="0" r="6985" b="6985"/>
                  <wp:docPr id="1138413626" name="Picture 8" descr="A person standing in a store with a rob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13626" name="Picture 8" descr="A person standing in a store with a robo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c>
          <w:tcPr>
            <w:tcW w:w="2500" w:type="pct"/>
          </w:tcPr>
          <w:p w14:paraId="25CEA602"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rPr>
              <w:drawing>
                <wp:inline distT="0" distB="0" distL="0" distR="0" wp14:anchorId="4114AA00" wp14:editId="4E570100">
                  <wp:extent cx="2527200" cy="2527200"/>
                  <wp:effectExtent l="0" t="0" r="6985" b="6985"/>
                  <wp:docPr id="2133877431" name="Picture 5" descr="A person talking to another person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77431" name="Picture 5" descr="A person talking to another person in a stor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r>
      <w:tr w:rsidR="000A1EEC" w:rsidRPr="000A1EEC" w14:paraId="22B18D9F" w14:textId="77777777" w:rsidTr="00664B44">
        <w:tc>
          <w:tcPr>
            <w:tcW w:w="2500" w:type="pct"/>
          </w:tcPr>
          <w:p w14:paraId="79E06CED"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orders the salesperson to follow its instructions, and you see that the salesperson complies with the humanoid social robot’s commands.</w:t>
            </w:r>
          </w:p>
        </w:tc>
        <w:tc>
          <w:tcPr>
            <w:tcW w:w="2500" w:type="pct"/>
          </w:tcPr>
          <w:p w14:paraId="31BFB5E3"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The salesperson orders Sophia to follow her instructions, and you see that Sophia complies with the human’s commands.</w:t>
            </w:r>
          </w:p>
        </w:tc>
      </w:tr>
      <w:tr w:rsidR="000A1EEC" w:rsidRPr="000A1EEC" w14:paraId="330A5846" w14:textId="77777777" w:rsidTr="00664B44">
        <w:tc>
          <w:tcPr>
            <w:tcW w:w="2500" w:type="pct"/>
          </w:tcPr>
          <w:p w14:paraId="1092E388"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rPr>
              <w:drawing>
                <wp:inline distT="0" distB="0" distL="0" distR="0" wp14:anchorId="0484DE6A" wp14:editId="7855457F">
                  <wp:extent cx="2527200" cy="2527200"/>
                  <wp:effectExtent l="0" t="0" r="6985" b="6985"/>
                  <wp:docPr id="1762876289" name="Picture 9" descr="A person walk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76289" name="Picture 9" descr="A person walking in a sto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c>
          <w:tcPr>
            <w:tcW w:w="2500" w:type="pct"/>
          </w:tcPr>
          <w:p w14:paraId="6E2F98EB"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noProof/>
              </w:rPr>
              <w:drawing>
                <wp:inline distT="0" distB="0" distL="0" distR="0" wp14:anchorId="7A5813CB" wp14:editId="1FFC39ED">
                  <wp:extent cx="2527200" cy="2527200"/>
                  <wp:effectExtent l="0" t="0" r="6985" b="6985"/>
                  <wp:docPr id="414142830" name="Picture 6" descr="A group of women walk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2830" name="Picture 6" descr="A group of women walking in a stor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200" cy="2527200"/>
                          </a:xfrm>
                          <a:prstGeom prst="rect">
                            <a:avLst/>
                          </a:prstGeom>
                          <a:noFill/>
                          <a:ln>
                            <a:noFill/>
                          </a:ln>
                        </pic:spPr>
                      </pic:pic>
                    </a:graphicData>
                  </a:graphic>
                </wp:inline>
              </w:drawing>
            </w:r>
          </w:p>
        </w:tc>
      </w:tr>
      <w:tr w:rsidR="000A1EEC" w:rsidRPr="000A1EEC" w14:paraId="66B17E53" w14:textId="77777777" w:rsidTr="00664B44">
        <w:tc>
          <w:tcPr>
            <w:tcW w:w="2500" w:type="pct"/>
          </w:tcPr>
          <w:p w14:paraId="2EE9344C"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After witnessing the interaction between Sophia and the salesperson, you approach Sophia to ask about the best choice of laptops for your needs and budget. </w:t>
            </w:r>
          </w:p>
          <w:p w14:paraId="43880A4C"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When you finished interacting with Sophia, you felt pleased by its customer service and the options offered. She performed better than a salesperson. </w:t>
            </w:r>
          </w:p>
          <w:p w14:paraId="54FFD269"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When you left you saw a sign informing customers that more human-social robots will be hired by the store as service staff.</w:t>
            </w:r>
          </w:p>
        </w:tc>
        <w:tc>
          <w:tcPr>
            <w:tcW w:w="2500" w:type="pct"/>
          </w:tcPr>
          <w:p w14:paraId="7537E6F3"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After witnessing the interaction between Sophia and the salesperson, you approach Sophia to ask about the best choice of laptops for your needs and budget. </w:t>
            </w:r>
          </w:p>
          <w:p w14:paraId="7CA3EC30"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When you finished interacting with Sophia, you felt pleased by its customer service and the options offered. She performed better than a salesperson. </w:t>
            </w:r>
          </w:p>
          <w:p w14:paraId="37A8EDA4"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When you left you saw a sign informing customers that more human-social robots will be hired by the store as service staff.</w:t>
            </w:r>
          </w:p>
        </w:tc>
      </w:tr>
    </w:tbl>
    <w:p w14:paraId="42481683" w14:textId="77777777" w:rsidR="000A1EEC" w:rsidRPr="000A1EEC" w:rsidRDefault="000A1EEC" w:rsidP="000A1EEC">
      <w:pPr>
        <w:rPr>
          <w:rFonts w:ascii="Times New Roman" w:eastAsiaTheme="majorEastAsia" w:hAnsi="Times New Roman" w:cs="Times New Roman"/>
          <w:b/>
          <w:szCs w:val="24"/>
        </w:rPr>
      </w:pPr>
    </w:p>
    <w:p w14:paraId="629469B1" w14:textId="77777777" w:rsidR="000A1EEC" w:rsidRPr="000A1EEC" w:rsidRDefault="000A1EEC" w:rsidP="000A1EEC">
      <w:pPr>
        <w:pStyle w:val="PaperSection"/>
        <w:rPr>
          <w:b w:val="0"/>
          <w:bCs/>
          <w:noProof w:val="0"/>
        </w:rPr>
      </w:pPr>
      <w:r w:rsidRPr="000A1EEC">
        <w:rPr>
          <w:noProof w:val="0"/>
        </w:rPr>
        <w:lastRenderedPageBreak/>
        <w:t xml:space="preserve">Appendix 2: </w:t>
      </w:r>
      <w:r w:rsidRPr="000A1EEC">
        <w:rPr>
          <w:b w:val="0"/>
          <w:bCs/>
          <w:noProof w:val="0"/>
        </w:rPr>
        <w:t>Study 3 Scenarios</w:t>
      </w:r>
    </w:p>
    <w:tbl>
      <w:tblPr>
        <w:tblStyle w:val="TableGrid"/>
        <w:tblW w:w="5000" w:type="pct"/>
        <w:tblLook w:val="04A0" w:firstRow="1" w:lastRow="0" w:firstColumn="1" w:lastColumn="0" w:noHBand="0" w:noVBand="1"/>
      </w:tblPr>
      <w:tblGrid>
        <w:gridCol w:w="4508"/>
        <w:gridCol w:w="4508"/>
      </w:tblGrid>
      <w:tr w:rsidR="000A1EEC" w:rsidRPr="000A1EEC" w14:paraId="4B01C03E" w14:textId="77777777" w:rsidTr="00664B44">
        <w:tc>
          <w:tcPr>
            <w:tcW w:w="2500" w:type="pct"/>
          </w:tcPr>
          <w:p w14:paraId="72A79DCA" w14:textId="77777777" w:rsidR="000A1EEC" w:rsidRPr="000A1EEC" w:rsidRDefault="000A1EEC" w:rsidP="00664B44">
            <w:pPr>
              <w:spacing w:before="120" w:after="120"/>
              <w:rPr>
                <w:rFonts w:ascii="Times New Roman" w:hAnsi="Times New Roman" w:cs="Times New Roman"/>
                <w:b/>
                <w:bCs/>
                <w:sz w:val="20"/>
                <w:szCs w:val="20"/>
              </w:rPr>
            </w:pPr>
            <w:r w:rsidRPr="000A1EEC">
              <w:rPr>
                <w:rFonts w:ascii="Times New Roman" w:hAnsi="Times New Roman" w:cs="Times New Roman"/>
                <w:b/>
                <w:bCs/>
                <w:sz w:val="20"/>
                <w:szCs w:val="20"/>
              </w:rPr>
              <w:t xml:space="preserve">Humanoid Social Robot (Sophia) performing a Master (Boss) Role during a Human-Robot Collaboration in a camping retail store. </w:t>
            </w:r>
          </w:p>
        </w:tc>
        <w:tc>
          <w:tcPr>
            <w:tcW w:w="2500" w:type="pct"/>
          </w:tcPr>
          <w:p w14:paraId="235D3D34" w14:textId="77777777" w:rsidR="000A1EEC" w:rsidRPr="000A1EEC" w:rsidRDefault="000A1EEC" w:rsidP="00664B44">
            <w:pPr>
              <w:spacing w:before="120" w:after="120"/>
              <w:rPr>
                <w:rFonts w:ascii="Times New Roman" w:hAnsi="Times New Roman" w:cs="Times New Roman"/>
                <w:b/>
                <w:bCs/>
                <w:sz w:val="20"/>
                <w:szCs w:val="20"/>
              </w:rPr>
            </w:pPr>
            <w:r w:rsidRPr="000A1EEC">
              <w:rPr>
                <w:rFonts w:ascii="Times New Roman" w:hAnsi="Times New Roman" w:cs="Times New Roman"/>
                <w:b/>
                <w:bCs/>
                <w:sz w:val="20"/>
                <w:szCs w:val="20"/>
              </w:rPr>
              <w:t>Humanoid Social Robot (Sophia) performing a Servant (Employee) Role during a Human-Robot Collaboration in a camping retail store.</w:t>
            </w:r>
          </w:p>
        </w:tc>
      </w:tr>
      <w:tr w:rsidR="000A1EEC" w:rsidRPr="000A1EEC" w14:paraId="5875CF5E" w14:textId="77777777" w:rsidTr="00664B44">
        <w:tc>
          <w:tcPr>
            <w:tcW w:w="2500" w:type="pct"/>
          </w:tcPr>
          <w:p w14:paraId="1D38E7E3"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Imagine that you want to purchase camping equipment for a vacation trip.</w:t>
            </w:r>
          </w:p>
          <w:p w14:paraId="2B24AF6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You visit your preferred camping store, which always has the best product offerings, advice and customer service.</w:t>
            </w:r>
          </w:p>
          <w:p w14:paraId="3968F3C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As you enter the store, you see a humanoid social robot working alongside a human salesperson. Its name is Sophia.</w:t>
            </w:r>
          </w:p>
          <w:p w14:paraId="0A5C12F3" w14:textId="1BE014FE"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Before asking for assistance, you observe the interaction between the salesperson and Sophia and quickly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 is acting like a boss over the salesperson.</w:t>
            </w:r>
          </w:p>
          <w:p w14:paraId="094FB3F8" w14:textId="4BF138E0"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notice that Sophia is a human replica. It mimics unique human </w:t>
            </w:r>
            <w:r w:rsidR="009A30E3" w:rsidRPr="000A1EEC">
              <w:rPr>
                <w:rFonts w:ascii="Times New Roman" w:hAnsi="Times New Roman" w:cs="Times New Roman"/>
                <w:sz w:val="20"/>
                <w:szCs w:val="20"/>
              </w:rPr>
              <w:t>behaviors</w:t>
            </w:r>
            <w:r w:rsidRPr="000A1EEC">
              <w:rPr>
                <w:rFonts w:ascii="Times New Roman" w:hAnsi="Times New Roman" w:cs="Times New Roman"/>
                <w:sz w:val="20"/>
                <w:szCs w:val="20"/>
              </w:rPr>
              <w:t>. Sophia does not look or act like a mechanical device.</w:t>
            </w:r>
          </w:p>
          <w:p w14:paraId="51B7F3B4"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is as autonomous and intelligent as any other human being. Sophia performs without human assistance and cognitively is better than the artificial intelligence chatbots, like ChatGTP or Bing Chat, but with a humanoid body.</w:t>
            </w:r>
          </w:p>
          <w:p w14:paraId="190D2C97" w14:textId="01E95FDA"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Sophia’s social interactions with other staff members and customers resemble human-to-human interactions.</w:t>
            </w:r>
          </w:p>
        </w:tc>
        <w:tc>
          <w:tcPr>
            <w:tcW w:w="2500" w:type="pct"/>
          </w:tcPr>
          <w:p w14:paraId="29745B6C"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Imagine that you want to purchase camping equipment for a vacation trip.</w:t>
            </w:r>
          </w:p>
          <w:p w14:paraId="6FE40B68"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You visit your preferred camping store, which always has the best product offerings, advice and customer service.</w:t>
            </w:r>
          </w:p>
          <w:p w14:paraId="1A96986F"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As you enter the store, you see a humanoid social robot working alongside a human salesperson. Its name is Sophia.</w:t>
            </w:r>
          </w:p>
          <w:p w14:paraId="1E629359" w14:textId="480E6B12"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Before asking for assistance, you observe the interaction between the salesperson and Sophia and quickly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the salesperson is acting like a boss over Sophia.</w:t>
            </w:r>
          </w:p>
          <w:p w14:paraId="46BB7993" w14:textId="5E545DDB"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notice that Sophia is a human replica. It mimics unique human </w:t>
            </w:r>
            <w:r w:rsidR="009A30E3" w:rsidRPr="000A1EEC">
              <w:rPr>
                <w:rFonts w:ascii="Times New Roman" w:hAnsi="Times New Roman" w:cs="Times New Roman"/>
                <w:sz w:val="20"/>
                <w:szCs w:val="20"/>
              </w:rPr>
              <w:t>behaviors</w:t>
            </w:r>
            <w:r w:rsidRPr="000A1EEC">
              <w:rPr>
                <w:rFonts w:ascii="Times New Roman" w:hAnsi="Times New Roman" w:cs="Times New Roman"/>
                <w:sz w:val="20"/>
                <w:szCs w:val="20"/>
              </w:rPr>
              <w:t>. Sophia does not look or act like a mechanical device.</w:t>
            </w:r>
          </w:p>
          <w:p w14:paraId="2133D7BE"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is as autonomous and intelligent as any other human being. Sophia performs without human assistance and cognitively is better than the artificial intelligence chatbots, like ChatGTP or Bing Chat, but with a humanoid body.</w:t>
            </w:r>
          </w:p>
          <w:p w14:paraId="5CE8579B" w14:textId="647B4391"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Sophia’s social interactions with other staff members and customers resemble human-to-human interactions.</w:t>
            </w:r>
          </w:p>
        </w:tc>
      </w:tr>
      <w:tr w:rsidR="000A1EEC" w:rsidRPr="000A1EEC" w14:paraId="2FD00E88" w14:textId="77777777" w:rsidTr="00664B44">
        <w:tc>
          <w:tcPr>
            <w:tcW w:w="2500" w:type="pct"/>
          </w:tcPr>
          <w:p w14:paraId="3AA11EDE" w14:textId="77777777" w:rsidR="000A1EEC" w:rsidRPr="000A1EEC" w:rsidRDefault="000A1EEC" w:rsidP="00664B44">
            <w:pPr>
              <w:spacing w:before="120" w:after="120"/>
              <w:jc w:val="both"/>
              <w:rPr>
                <w:rFonts w:ascii="Times New Roman" w:hAnsi="Times New Roman" w:cs="Times New Roman"/>
                <w:sz w:val="20"/>
                <w:szCs w:val="20"/>
              </w:rPr>
            </w:pPr>
            <w:r w:rsidRPr="000A1EEC">
              <w:rPr>
                <w:rFonts w:ascii="Times New Roman" w:hAnsi="Times New Roman" w:cs="Times New Roman"/>
                <w:noProof/>
                <w:sz w:val="20"/>
                <w:szCs w:val="20"/>
              </w:rPr>
              <w:drawing>
                <wp:inline distT="0" distB="0" distL="0" distR="0" wp14:anchorId="2A46F138" wp14:editId="11859FFA">
                  <wp:extent cx="2880000" cy="2880000"/>
                  <wp:effectExtent l="0" t="0" r="0" b="0"/>
                  <wp:docPr id="796895019" name="Picture 796895019" descr="Two wome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9039" name="Picture 1" descr="Two women standing in a stor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c>
          <w:tcPr>
            <w:tcW w:w="2500" w:type="pct"/>
          </w:tcPr>
          <w:p w14:paraId="5229FCB2" w14:textId="77777777" w:rsidR="000A1EEC" w:rsidRPr="000A1EEC" w:rsidRDefault="000A1EEC" w:rsidP="00664B44">
            <w:pPr>
              <w:spacing w:before="120" w:after="120"/>
              <w:jc w:val="center"/>
              <w:rPr>
                <w:rFonts w:ascii="Times New Roman" w:hAnsi="Times New Roman" w:cs="Times New Roman"/>
                <w:sz w:val="20"/>
                <w:szCs w:val="20"/>
              </w:rPr>
            </w:pPr>
            <w:r w:rsidRPr="000A1EEC">
              <w:rPr>
                <w:rFonts w:ascii="Times New Roman" w:hAnsi="Times New Roman" w:cs="Times New Roman"/>
                <w:noProof/>
                <w:sz w:val="20"/>
                <w:szCs w:val="20"/>
              </w:rPr>
              <w:drawing>
                <wp:inline distT="0" distB="0" distL="0" distR="0" wp14:anchorId="79E77882" wp14:editId="677513CD">
                  <wp:extent cx="2880000" cy="2880000"/>
                  <wp:effectExtent l="0" t="0" r="0" b="0"/>
                  <wp:docPr id="2046033242" name="Picture 6" descr="Two wome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33242" name="Picture 6" descr="Two women standing in a stor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r>
      <w:tr w:rsidR="000A1EEC" w:rsidRPr="000A1EEC" w14:paraId="4618D856" w14:textId="77777777" w:rsidTr="00664B44">
        <w:tc>
          <w:tcPr>
            <w:tcW w:w="2500" w:type="pct"/>
          </w:tcPr>
          <w:p w14:paraId="5BCA5763"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You perceive that Sophia can work alongside other staff and customers and that interacting with Sophia is similar to or better than interacting with human staff. </w:t>
            </w:r>
          </w:p>
          <w:p w14:paraId="7C8764F3" w14:textId="0089F7B5"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consumers are enjoying their in-store experience with the humanoid-social robot.</w:t>
            </w:r>
          </w:p>
        </w:tc>
        <w:tc>
          <w:tcPr>
            <w:tcW w:w="2500" w:type="pct"/>
          </w:tcPr>
          <w:p w14:paraId="7138C55F"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 xml:space="preserve">You perceive that Sophia can work alongside other staff and customers and that interacting with Sophia is similar to or better than interacting with human staff. </w:t>
            </w:r>
          </w:p>
          <w:p w14:paraId="29F8BA89" w14:textId="72E93AF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 xml:space="preserve">You </w:t>
            </w:r>
            <w:r w:rsidR="009A30E3" w:rsidRPr="000A1EEC">
              <w:rPr>
                <w:rFonts w:ascii="Times New Roman" w:hAnsi="Times New Roman" w:cs="Times New Roman"/>
                <w:sz w:val="20"/>
                <w:szCs w:val="20"/>
              </w:rPr>
              <w:t>realize</w:t>
            </w:r>
            <w:r w:rsidRPr="000A1EEC">
              <w:rPr>
                <w:rFonts w:ascii="Times New Roman" w:hAnsi="Times New Roman" w:cs="Times New Roman"/>
                <w:sz w:val="20"/>
                <w:szCs w:val="20"/>
              </w:rPr>
              <w:t xml:space="preserve"> that consumers are enjoying their in-store experience with the humanoid-social robot.</w:t>
            </w:r>
          </w:p>
        </w:tc>
      </w:tr>
      <w:tr w:rsidR="000A1EEC" w:rsidRPr="000A1EEC" w14:paraId="1C0DD3D8" w14:textId="77777777" w:rsidTr="00664B44">
        <w:tc>
          <w:tcPr>
            <w:tcW w:w="2500" w:type="pct"/>
          </w:tcPr>
          <w:p w14:paraId="4230286B"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noProof/>
                <w:sz w:val="20"/>
                <w:szCs w:val="20"/>
              </w:rPr>
              <w:lastRenderedPageBreak/>
              <w:drawing>
                <wp:inline distT="0" distB="0" distL="0" distR="0" wp14:anchorId="6C41A088" wp14:editId="7F291E1C">
                  <wp:extent cx="2880000" cy="2880000"/>
                  <wp:effectExtent l="0" t="0" r="0" b="0"/>
                  <wp:docPr id="524845749" name="Picture 2" descr="A perso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45749" name="Picture 2" descr="A person standing in a stor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c>
          <w:tcPr>
            <w:tcW w:w="2500" w:type="pct"/>
          </w:tcPr>
          <w:p w14:paraId="4C8B6E28"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noProof/>
                <w:sz w:val="20"/>
                <w:szCs w:val="20"/>
              </w:rPr>
              <w:drawing>
                <wp:inline distT="0" distB="0" distL="0" distR="0" wp14:anchorId="39EFD66C" wp14:editId="0160F1CE">
                  <wp:extent cx="2880000" cy="2880000"/>
                  <wp:effectExtent l="0" t="0" r="0" b="0"/>
                  <wp:docPr id="1683750295" name="Picture 7" descr="A person standing next to a person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50295" name="Picture 7" descr="A person standing next to a person in a stor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r>
      <w:tr w:rsidR="000A1EEC" w:rsidRPr="000A1EEC" w14:paraId="28BC5A42" w14:textId="77777777" w:rsidTr="00664B44">
        <w:tc>
          <w:tcPr>
            <w:tcW w:w="2500" w:type="pct"/>
          </w:tcPr>
          <w:p w14:paraId="5984BABE"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Sophia orders the salesperson to follow its instructions, and you see that the salesperson complies with the humanoid social robot’s commands.</w:t>
            </w:r>
          </w:p>
        </w:tc>
        <w:tc>
          <w:tcPr>
            <w:tcW w:w="2500" w:type="pct"/>
          </w:tcPr>
          <w:p w14:paraId="53FCEA7B"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The salesperson orders Sophia to follow her instructions, and you see that Sophia complies with the human’s commands.</w:t>
            </w:r>
          </w:p>
        </w:tc>
      </w:tr>
      <w:tr w:rsidR="000A1EEC" w:rsidRPr="000A1EEC" w14:paraId="251F2ACD" w14:textId="77777777" w:rsidTr="00664B44">
        <w:tc>
          <w:tcPr>
            <w:tcW w:w="2500" w:type="pct"/>
          </w:tcPr>
          <w:p w14:paraId="5CDF6D3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noProof/>
                <w:sz w:val="20"/>
                <w:szCs w:val="20"/>
              </w:rPr>
              <w:drawing>
                <wp:inline distT="0" distB="0" distL="0" distR="0" wp14:anchorId="7A702A64" wp14:editId="1E9CD340">
                  <wp:extent cx="2880000" cy="2880000"/>
                  <wp:effectExtent l="0" t="0" r="0" b="0"/>
                  <wp:docPr id="1605962792" name="Picture 3" descr="A person walk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62792" name="Picture 3" descr="A person walking in a stor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c>
          <w:tcPr>
            <w:tcW w:w="2500" w:type="pct"/>
          </w:tcPr>
          <w:p w14:paraId="026CDB2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noProof/>
                <w:sz w:val="20"/>
                <w:szCs w:val="20"/>
              </w:rPr>
              <w:drawing>
                <wp:inline distT="0" distB="0" distL="0" distR="0" wp14:anchorId="64678653" wp14:editId="3B85FF38">
                  <wp:extent cx="2880000" cy="2880000"/>
                  <wp:effectExtent l="0" t="0" r="0" b="0"/>
                  <wp:docPr id="1567047706" name="Picture 8" descr="A couple of women walk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47706" name="Picture 8" descr="A couple of women walking in a stor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r>
      <w:tr w:rsidR="000A1EEC" w:rsidRPr="000A1EEC" w14:paraId="5784EDD8" w14:textId="77777777" w:rsidTr="00664B44">
        <w:tc>
          <w:tcPr>
            <w:tcW w:w="2500" w:type="pct"/>
          </w:tcPr>
          <w:p w14:paraId="37B9BB97"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After witnessing the interaction between Sophia and the salesperson, you approach Sophia to ask about the best choice of camping equipment for your needs and budget. </w:t>
            </w:r>
          </w:p>
          <w:p w14:paraId="6B5E546A"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When you finished interacting with Sophia, you felt pleased by its customer service and the options offered. She performed better than a salesperson. </w:t>
            </w:r>
          </w:p>
          <w:p w14:paraId="1CD94811"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When you left you saw a sign informing customers that more human-social robots will be hired by the store as service staff.</w:t>
            </w:r>
          </w:p>
        </w:tc>
        <w:tc>
          <w:tcPr>
            <w:tcW w:w="2500" w:type="pct"/>
          </w:tcPr>
          <w:p w14:paraId="56AE7AD5"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 xml:space="preserve">After witnessing the interaction between Sophia and the salesperson, you approach Sophia to ask about the best choice of camping equipment for your needs and budget. </w:t>
            </w:r>
          </w:p>
          <w:p w14:paraId="7EAB223B"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t xml:space="preserve">When you finished interacting with Sophia, you felt pleased by its customer service and the options offered. She performed better than a salesperson. </w:t>
            </w:r>
          </w:p>
          <w:p w14:paraId="064D1E02" w14:textId="77777777" w:rsidR="000A1EEC" w:rsidRPr="000A1EEC" w:rsidRDefault="000A1EEC" w:rsidP="00664B44">
            <w:pPr>
              <w:spacing w:before="120" w:after="120"/>
              <w:rPr>
                <w:rFonts w:ascii="Times New Roman" w:hAnsi="Times New Roman" w:cs="Times New Roman"/>
                <w:sz w:val="20"/>
                <w:szCs w:val="20"/>
              </w:rPr>
            </w:pPr>
            <w:r w:rsidRPr="000A1EEC">
              <w:rPr>
                <w:rFonts w:ascii="Times New Roman" w:hAnsi="Times New Roman" w:cs="Times New Roman"/>
                <w:sz w:val="20"/>
                <w:szCs w:val="20"/>
              </w:rPr>
              <w:lastRenderedPageBreak/>
              <w:t>When you left you saw a sign informing customers that more human-social robots will be hired by the store as service staff.</w:t>
            </w:r>
          </w:p>
        </w:tc>
      </w:tr>
    </w:tbl>
    <w:p w14:paraId="21A55D60" w14:textId="77777777" w:rsidR="000A1EEC" w:rsidRPr="000A1EEC" w:rsidRDefault="000A1EEC" w:rsidP="000A1EEC">
      <w:pPr>
        <w:spacing w:before="120" w:after="120" w:line="240" w:lineRule="auto"/>
        <w:rPr>
          <w:rFonts w:ascii="Times New Roman" w:hAnsi="Times New Roman" w:cs="Times New Roman"/>
          <w:szCs w:val="24"/>
        </w:rPr>
      </w:pPr>
    </w:p>
    <w:p w14:paraId="5FFBE08C" w14:textId="77777777" w:rsidR="000A1EEC" w:rsidRPr="000A1EEC" w:rsidRDefault="000A1EEC" w:rsidP="000A1EEC">
      <w:pPr>
        <w:rPr>
          <w:rFonts w:ascii="Times New Roman" w:hAnsi="Times New Roman" w:cs="Times New Roman"/>
        </w:rPr>
      </w:pPr>
    </w:p>
    <w:p w14:paraId="5CE24F4C" w14:textId="77777777" w:rsidR="000A1EEC" w:rsidRPr="000A1EEC" w:rsidRDefault="000A1EEC" w:rsidP="000A1EEC">
      <w:pPr>
        <w:rPr>
          <w:rFonts w:ascii="Times New Roman" w:hAnsi="Times New Roman" w:cs="Times New Roman"/>
        </w:rPr>
      </w:pPr>
    </w:p>
    <w:p w14:paraId="7108FAC9" w14:textId="77777777" w:rsidR="000A1EEC" w:rsidRPr="000A1EEC" w:rsidRDefault="000A1EEC" w:rsidP="000A1EEC">
      <w:pPr>
        <w:pStyle w:val="PaperSection"/>
        <w:rPr>
          <w:noProof w:val="0"/>
        </w:rPr>
        <w:sectPr w:rsidR="000A1EEC" w:rsidRPr="000A1EEC" w:rsidSect="000A1EEC">
          <w:pgSz w:w="11906" w:h="16838"/>
          <w:pgMar w:top="1440" w:right="1440" w:bottom="1440" w:left="1440" w:header="708" w:footer="708" w:gutter="0"/>
          <w:cols w:space="708"/>
          <w:docGrid w:linePitch="360"/>
        </w:sectPr>
      </w:pPr>
    </w:p>
    <w:p w14:paraId="0089EB9B" w14:textId="77777777" w:rsidR="000A1EEC" w:rsidRPr="000A1EEC" w:rsidRDefault="000A1EEC" w:rsidP="000A1EEC">
      <w:pPr>
        <w:pStyle w:val="PaperSection"/>
        <w:rPr>
          <w:b w:val="0"/>
          <w:bCs/>
          <w:noProof w:val="0"/>
        </w:rPr>
      </w:pPr>
      <w:r w:rsidRPr="000A1EEC">
        <w:rPr>
          <w:noProof w:val="0"/>
        </w:rPr>
        <w:lastRenderedPageBreak/>
        <w:t xml:space="preserve">Appendix 3: </w:t>
      </w:r>
      <w:r w:rsidRPr="000A1EEC">
        <w:rPr>
          <w:b w:val="0"/>
          <w:bCs/>
          <w:noProof w:val="0"/>
        </w:rPr>
        <w:t>Study 4 Prime</w:t>
      </w:r>
    </w:p>
    <w:tbl>
      <w:tblPr>
        <w:tblStyle w:val="TableGrid"/>
        <w:tblW w:w="0" w:type="auto"/>
        <w:tblLook w:val="04A0" w:firstRow="1" w:lastRow="0" w:firstColumn="1" w:lastColumn="0" w:noHBand="0" w:noVBand="1"/>
      </w:tblPr>
      <w:tblGrid>
        <w:gridCol w:w="4508"/>
        <w:gridCol w:w="4508"/>
      </w:tblGrid>
      <w:tr w:rsidR="000A1EEC" w:rsidRPr="000A1EEC" w14:paraId="23F305F9" w14:textId="77777777" w:rsidTr="00664B44">
        <w:tc>
          <w:tcPr>
            <w:tcW w:w="4508" w:type="dxa"/>
          </w:tcPr>
          <w:p w14:paraId="46205314" w14:textId="77777777" w:rsidR="000A1EEC" w:rsidRPr="000A1EEC" w:rsidRDefault="000A1EEC" w:rsidP="00664B44">
            <w:pPr>
              <w:rPr>
                <w:rFonts w:ascii="Times New Roman" w:hAnsi="Times New Roman" w:cs="Times New Roman"/>
                <w:b/>
                <w:bCs/>
                <w:i/>
                <w:iCs/>
                <w:sz w:val="20"/>
              </w:rPr>
            </w:pPr>
            <w:r w:rsidRPr="000A1EEC">
              <w:rPr>
                <w:rFonts w:ascii="Times New Roman" w:hAnsi="Times New Roman" w:cs="Times New Roman"/>
                <w:b/>
                <w:bCs/>
                <w:i/>
                <w:iCs/>
                <w:sz w:val="20"/>
              </w:rPr>
              <w:t>Robot Threats</w:t>
            </w:r>
          </w:p>
        </w:tc>
        <w:tc>
          <w:tcPr>
            <w:tcW w:w="4508" w:type="dxa"/>
          </w:tcPr>
          <w:p w14:paraId="612001D4" w14:textId="77777777" w:rsidR="000A1EEC" w:rsidRPr="000A1EEC" w:rsidRDefault="000A1EEC" w:rsidP="00664B44">
            <w:pPr>
              <w:rPr>
                <w:rFonts w:ascii="Times New Roman" w:hAnsi="Times New Roman" w:cs="Times New Roman"/>
                <w:b/>
                <w:bCs/>
                <w:i/>
                <w:iCs/>
                <w:sz w:val="20"/>
              </w:rPr>
            </w:pPr>
            <w:r w:rsidRPr="000A1EEC">
              <w:rPr>
                <w:rFonts w:ascii="Times New Roman" w:hAnsi="Times New Roman" w:cs="Times New Roman"/>
                <w:b/>
                <w:bCs/>
                <w:i/>
                <w:iCs/>
                <w:sz w:val="20"/>
              </w:rPr>
              <w:t>No Robot Threats</w:t>
            </w:r>
          </w:p>
        </w:tc>
      </w:tr>
      <w:tr w:rsidR="000A1EEC" w:rsidRPr="000A1EEC" w14:paraId="45308DF2" w14:textId="77777777" w:rsidTr="00664B44">
        <w:tc>
          <w:tcPr>
            <w:tcW w:w="4508" w:type="dxa"/>
          </w:tcPr>
          <w:p w14:paraId="3D38E0C6"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Please read the following news article carefully, as we will be asking you some related questions.</w:t>
            </w:r>
          </w:p>
          <w:p w14:paraId="4A13D210" w14:textId="77777777" w:rsidR="000A1EEC" w:rsidRPr="000A1EEC" w:rsidRDefault="000A1EEC" w:rsidP="00664B44">
            <w:pPr>
              <w:rPr>
                <w:rFonts w:ascii="Times New Roman" w:hAnsi="Times New Roman" w:cs="Times New Roman"/>
                <w:sz w:val="20"/>
              </w:rPr>
            </w:pPr>
          </w:p>
          <w:p w14:paraId="756E8A3F"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The Robot Takeover! Industry trends suggest that 40% of all retail jobs will disappear in 20 years!</w:t>
            </w:r>
          </w:p>
          <w:p w14:paraId="2CBA9C4F" w14:textId="77777777" w:rsidR="000A1EEC" w:rsidRPr="000A1EEC" w:rsidRDefault="000A1EEC" w:rsidP="00664B44">
            <w:pPr>
              <w:rPr>
                <w:rFonts w:ascii="Times New Roman" w:hAnsi="Times New Roman" w:cs="Times New Roman"/>
                <w:sz w:val="20"/>
              </w:rPr>
            </w:pPr>
          </w:p>
          <w:p w14:paraId="0E0B3B46" w14:textId="77777777" w:rsidR="000A1EEC" w:rsidRPr="000A1EEC" w:rsidRDefault="000A1EEC" w:rsidP="00664B44">
            <w:pPr>
              <w:rPr>
                <w:rFonts w:ascii="Times New Roman" w:hAnsi="Times New Roman" w:cs="Times New Roman"/>
                <w:sz w:val="20"/>
              </w:rPr>
            </w:pPr>
          </w:p>
          <w:p w14:paraId="5FEDA539"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Autonomous robots are taking on inventory management and customer service roles. The International Federation of Robotics (IFR) reported that the retail sector saw a 60% increase in the use of robots in the past year. Robots have found roles in tasks such as sales assistance, restocking and cleaning duties. The IFR says that these robots aim to enhance guest experiences. However, Sam (a retail service assistant) said: “I was replaced by a robot, and my job was made redundant.”</w:t>
            </w:r>
          </w:p>
          <w:p w14:paraId="3AE86FC6" w14:textId="77777777" w:rsidR="000A1EEC" w:rsidRPr="000A1EEC" w:rsidRDefault="000A1EEC" w:rsidP="00664B44">
            <w:pPr>
              <w:rPr>
                <w:rFonts w:ascii="Times New Roman" w:hAnsi="Times New Roman" w:cs="Times New Roman"/>
                <w:sz w:val="20"/>
              </w:rPr>
            </w:pPr>
          </w:p>
          <w:p w14:paraId="0214C045" w14:textId="77777777" w:rsidR="000A1EEC" w:rsidRPr="000A1EEC" w:rsidRDefault="000A1EEC" w:rsidP="00664B44">
            <w:pPr>
              <w:rPr>
                <w:rFonts w:ascii="Times New Roman" w:hAnsi="Times New Roman" w:cs="Times New Roman"/>
                <w:sz w:val="20"/>
              </w:rPr>
            </w:pPr>
          </w:p>
          <w:p w14:paraId="7120D986"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Robots are changing the nature of work. As these industries continue to adapt to technological advancements, workers like Sam will face many challenges ahead.</w:t>
            </w:r>
          </w:p>
        </w:tc>
        <w:tc>
          <w:tcPr>
            <w:tcW w:w="4508" w:type="dxa"/>
          </w:tcPr>
          <w:p w14:paraId="1445EE4F"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Please read the following news article carefully, as we will be asking you some related questions.</w:t>
            </w:r>
          </w:p>
          <w:p w14:paraId="59D40438" w14:textId="77777777" w:rsidR="000A1EEC" w:rsidRPr="000A1EEC" w:rsidRDefault="000A1EEC" w:rsidP="00664B44">
            <w:pPr>
              <w:rPr>
                <w:rFonts w:ascii="Times New Roman" w:hAnsi="Times New Roman" w:cs="Times New Roman"/>
                <w:sz w:val="20"/>
              </w:rPr>
            </w:pPr>
          </w:p>
          <w:p w14:paraId="35B2C909"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The Robot Revolution! Industry trends suggest that 40% of all retail jobs will be improved in the next 20 years!</w:t>
            </w:r>
          </w:p>
          <w:p w14:paraId="26D73F4E" w14:textId="77777777" w:rsidR="000A1EEC" w:rsidRPr="000A1EEC" w:rsidRDefault="000A1EEC" w:rsidP="00664B44">
            <w:pPr>
              <w:rPr>
                <w:rFonts w:ascii="Times New Roman" w:hAnsi="Times New Roman" w:cs="Times New Roman"/>
                <w:sz w:val="20"/>
              </w:rPr>
            </w:pPr>
          </w:p>
          <w:p w14:paraId="2AA44F6E"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Autonomous robots are helping to improve inventory management and customer service roles. The International Federation of Robotics (IFR) reported that the retail sector saw a 60% increase in the use of robots in the past year. Robots have helped to improve the performance of roles such as sales assistance, restocking and cleaning duties. The IFR says that these robots aim to enhance guest experiences. In support, Sam (a retail service assistant) said: “My performance improved so much by working with a robot.”</w:t>
            </w:r>
          </w:p>
          <w:p w14:paraId="7C87FC5C" w14:textId="77777777" w:rsidR="000A1EEC" w:rsidRPr="000A1EEC" w:rsidRDefault="000A1EEC" w:rsidP="00664B44">
            <w:pPr>
              <w:rPr>
                <w:rFonts w:ascii="Times New Roman" w:hAnsi="Times New Roman" w:cs="Times New Roman"/>
                <w:sz w:val="20"/>
              </w:rPr>
            </w:pPr>
          </w:p>
          <w:p w14:paraId="07E9479E" w14:textId="77777777" w:rsidR="000A1EEC" w:rsidRPr="000A1EEC" w:rsidRDefault="000A1EEC" w:rsidP="00664B44">
            <w:pPr>
              <w:rPr>
                <w:rFonts w:ascii="Times New Roman" w:hAnsi="Times New Roman" w:cs="Times New Roman"/>
                <w:sz w:val="20"/>
              </w:rPr>
            </w:pPr>
            <w:r w:rsidRPr="000A1EEC">
              <w:rPr>
                <w:rFonts w:ascii="Times New Roman" w:hAnsi="Times New Roman" w:cs="Times New Roman"/>
                <w:sz w:val="20"/>
              </w:rPr>
              <w:t>Robots are changing the nature of work. As these industries continue to adapt to technological advancements, workers like Sam will see their performance skyrocket.</w:t>
            </w:r>
          </w:p>
          <w:p w14:paraId="1B6D24FC" w14:textId="77777777" w:rsidR="000A1EEC" w:rsidRPr="000A1EEC" w:rsidRDefault="000A1EEC" w:rsidP="00664B44">
            <w:pPr>
              <w:rPr>
                <w:rFonts w:ascii="Times New Roman" w:hAnsi="Times New Roman" w:cs="Times New Roman"/>
                <w:sz w:val="20"/>
              </w:rPr>
            </w:pPr>
          </w:p>
        </w:tc>
      </w:tr>
      <w:tr w:rsidR="000A1EEC" w:rsidRPr="000A1EEC" w14:paraId="7B4EDA9F" w14:textId="77777777" w:rsidTr="00664B44">
        <w:tc>
          <w:tcPr>
            <w:tcW w:w="9016" w:type="dxa"/>
            <w:gridSpan w:val="2"/>
          </w:tcPr>
          <w:p w14:paraId="72C251CE" w14:textId="77777777" w:rsidR="000A1EEC" w:rsidRPr="000A1EEC" w:rsidRDefault="000A1EEC" w:rsidP="00664B44">
            <w:pPr>
              <w:spacing w:line="360" w:lineRule="auto"/>
              <w:rPr>
                <w:rFonts w:ascii="Times New Roman" w:hAnsi="Times New Roman" w:cs="Times New Roman"/>
                <w:sz w:val="20"/>
              </w:rPr>
            </w:pPr>
            <w:r w:rsidRPr="000A1EEC">
              <w:rPr>
                <w:rFonts w:ascii="Times New Roman" w:hAnsi="Times New Roman" w:cs="Times New Roman"/>
                <w:sz w:val="20"/>
              </w:rPr>
              <w:t xml:space="preserve">Please state whether you agree or disagree with the following statements: </w:t>
            </w:r>
          </w:p>
          <w:p w14:paraId="23C94453" w14:textId="77777777" w:rsidR="000A1EEC" w:rsidRPr="000A1EEC" w:rsidRDefault="000A1EEC" w:rsidP="00664B44">
            <w:pPr>
              <w:spacing w:line="360" w:lineRule="auto"/>
              <w:rPr>
                <w:rFonts w:ascii="Times New Roman" w:hAnsi="Times New Roman" w:cs="Times New Roman"/>
                <w:sz w:val="20"/>
              </w:rPr>
            </w:pPr>
            <w:r w:rsidRPr="000A1EEC">
              <w:rPr>
                <w:rFonts w:ascii="Times New Roman" w:hAnsi="Times New Roman" w:cs="Times New Roman"/>
                <w:sz w:val="20"/>
              </w:rPr>
              <w:t>(7-point Likert scale ranging from 1 = strongly disagree to 7 = strongly agree)</w:t>
            </w:r>
          </w:p>
        </w:tc>
      </w:tr>
      <w:tr w:rsidR="000A1EEC" w:rsidRPr="000A1EEC" w14:paraId="20D28199" w14:textId="77777777" w:rsidTr="00664B44">
        <w:tc>
          <w:tcPr>
            <w:tcW w:w="9016" w:type="dxa"/>
            <w:gridSpan w:val="2"/>
          </w:tcPr>
          <w:p w14:paraId="1B2607FD" w14:textId="77777777" w:rsidR="000A1EEC" w:rsidRPr="000A1EEC" w:rsidRDefault="000A1EEC" w:rsidP="000A1EEC">
            <w:pPr>
              <w:pStyle w:val="ListParagraph"/>
              <w:numPr>
                <w:ilvl w:val="0"/>
                <w:numId w:val="1"/>
              </w:numPr>
              <w:spacing w:line="360" w:lineRule="auto"/>
              <w:contextualSpacing w:val="0"/>
              <w:rPr>
                <w:rFonts w:ascii="Times New Roman" w:hAnsi="Times New Roman" w:cs="Times New Roman"/>
                <w:sz w:val="20"/>
                <w:lang w:val="en-AU"/>
              </w:rPr>
            </w:pPr>
            <w:r w:rsidRPr="000A1EEC">
              <w:rPr>
                <w:rFonts w:ascii="Times New Roman" w:hAnsi="Times New Roman" w:cs="Times New Roman"/>
                <w:sz w:val="20"/>
                <w:lang w:val="en-AU"/>
              </w:rPr>
              <w:t>Robots pose a direct threat to humans.</w:t>
            </w:r>
          </w:p>
          <w:p w14:paraId="1D0D4310" w14:textId="77777777" w:rsidR="000A1EEC" w:rsidRPr="000A1EEC" w:rsidRDefault="000A1EEC" w:rsidP="000A1EEC">
            <w:pPr>
              <w:pStyle w:val="ListParagraph"/>
              <w:numPr>
                <w:ilvl w:val="0"/>
                <w:numId w:val="1"/>
              </w:numPr>
              <w:spacing w:line="360" w:lineRule="auto"/>
              <w:contextualSpacing w:val="0"/>
              <w:rPr>
                <w:rFonts w:ascii="Times New Roman" w:hAnsi="Times New Roman" w:cs="Times New Roman"/>
                <w:sz w:val="20"/>
                <w:lang w:val="en-AU"/>
              </w:rPr>
            </w:pPr>
            <w:r w:rsidRPr="000A1EEC">
              <w:rPr>
                <w:rFonts w:ascii="Times New Roman" w:hAnsi="Times New Roman" w:cs="Times New Roman"/>
                <w:sz w:val="20"/>
                <w:lang w:val="en-AU"/>
              </w:rPr>
              <w:t>I feel threatened by Robots.</w:t>
            </w:r>
          </w:p>
        </w:tc>
      </w:tr>
    </w:tbl>
    <w:p w14:paraId="46C29AAE" w14:textId="77777777" w:rsidR="000A1EEC" w:rsidRPr="000A1EEC" w:rsidRDefault="000A1EEC" w:rsidP="000A1EEC">
      <w:pPr>
        <w:spacing w:before="120" w:after="120" w:line="240" w:lineRule="auto"/>
        <w:rPr>
          <w:rFonts w:ascii="Times New Roman" w:hAnsi="Times New Roman" w:cs="Times New Roman"/>
          <w:szCs w:val="24"/>
        </w:rPr>
      </w:pPr>
    </w:p>
    <w:p w14:paraId="32B4E5B8" w14:textId="77777777" w:rsidR="000A1EEC" w:rsidRPr="000A1EEC" w:rsidRDefault="000A1EEC" w:rsidP="000A1EEC">
      <w:pPr>
        <w:spacing w:before="120" w:after="120" w:line="240" w:lineRule="auto"/>
        <w:rPr>
          <w:rFonts w:ascii="Times New Roman" w:hAnsi="Times New Roman" w:cs="Times New Roman"/>
          <w:szCs w:val="24"/>
        </w:rPr>
      </w:pPr>
    </w:p>
    <w:p w14:paraId="60DD9BE2" w14:textId="77777777" w:rsidR="000A1EEC" w:rsidRPr="000A1EEC" w:rsidRDefault="000A1EEC" w:rsidP="000A1EEC">
      <w:pPr>
        <w:spacing w:before="120" w:after="120" w:line="240" w:lineRule="auto"/>
        <w:rPr>
          <w:rFonts w:ascii="Times New Roman" w:hAnsi="Times New Roman" w:cs="Times New Roman"/>
          <w:szCs w:val="24"/>
        </w:rPr>
        <w:sectPr w:rsidR="000A1EEC" w:rsidRPr="000A1EEC" w:rsidSect="000A1EEC">
          <w:pgSz w:w="11906" w:h="16838"/>
          <w:pgMar w:top="1440" w:right="1440" w:bottom="1440" w:left="1440" w:header="708" w:footer="708" w:gutter="0"/>
          <w:cols w:space="708"/>
          <w:docGrid w:linePitch="360"/>
        </w:sectPr>
      </w:pPr>
    </w:p>
    <w:p w14:paraId="30B2175A" w14:textId="065A3066" w:rsidR="000A1EEC" w:rsidRPr="000A1EEC" w:rsidRDefault="000A1EEC" w:rsidP="000A1EEC">
      <w:pPr>
        <w:spacing w:after="0" w:line="240" w:lineRule="auto"/>
        <w:rPr>
          <w:rFonts w:ascii="Times New Roman" w:hAnsi="Times New Roman" w:cs="Times New Roman"/>
          <w:szCs w:val="24"/>
        </w:rPr>
      </w:pPr>
      <w:r w:rsidRPr="000A1EEC">
        <w:rPr>
          <w:rFonts w:ascii="Times New Roman" w:hAnsi="Times New Roman" w:cs="Times New Roman"/>
          <w:b/>
          <w:bCs/>
          <w:szCs w:val="24"/>
        </w:rPr>
        <w:lastRenderedPageBreak/>
        <w:t xml:space="preserve">Appendix 4: </w:t>
      </w:r>
      <w:r w:rsidRPr="000A1EEC">
        <w:rPr>
          <w:rFonts w:ascii="Times New Roman" w:hAnsi="Times New Roman" w:cs="Times New Roman"/>
          <w:szCs w:val="24"/>
        </w:rPr>
        <w:t>Overview of demographics</w:t>
      </w:r>
      <w:r w:rsidR="00385FB6">
        <w:rPr>
          <w:rFonts w:ascii="Times New Roman" w:hAnsi="Times New Roman" w:cs="Times New Roman"/>
          <w:szCs w:val="24"/>
        </w:rPr>
        <w:t xml:space="preserve"> </w:t>
      </w:r>
      <w:r w:rsidR="00385FB6" w:rsidRPr="00385FB6">
        <w:rPr>
          <w:rFonts w:ascii="Times New Roman" w:hAnsi="Times New Roman" w:cs="Times New Roman"/>
          <w:szCs w:val="24"/>
        </w:rPr>
        <w:t>(Source: Authors own work)</w:t>
      </w:r>
    </w:p>
    <w:p w14:paraId="3B36A0E7" w14:textId="77777777" w:rsidR="000A1EEC" w:rsidRPr="000A1EEC" w:rsidRDefault="000A1EEC" w:rsidP="000A1EEC">
      <w:pPr>
        <w:spacing w:after="0" w:line="240" w:lineRule="auto"/>
        <w:rPr>
          <w:rFonts w:ascii="Times New Roman" w:hAnsi="Times New Roman" w:cs="Times New Roman"/>
          <w:szCs w:val="24"/>
        </w:rPr>
      </w:pPr>
    </w:p>
    <w:tbl>
      <w:tblPr>
        <w:tblW w:w="7280" w:type="dxa"/>
        <w:tblLook w:val="04A0" w:firstRow="1" w:lastRow="0" w:firstColumn="1" w:lastColumn="0" w:noHBand="0" w:noVBand="1"/>
      </w:tblPr>
      <w:tblGrid>
        <w:gridCol w:w="3440"/>
        <w:gridCol w:w="960"/>
        <w:gridCol w:w="960"/>
        <w:gridCol w:w="960"/>
        <w:gridCol w:w="960"/>
      </w:tblGrid>
      <w:tr w:rsidR="000A1EEC" w:rsidRPr="000A1EEC" w14:paraId="1CAF2E44" w14:textId="77777777" w:rsidTr="00664B44">
        <w:trPr>
          <w:trHeight w:val="315"/>
        </w:trPr>
        <w:tc>
          <w:tcPr>
            <w:tcW w:w="3440" w:type="dxa"/>
            <w:tcBorders>
              <w:top w:val="single" w:sz="4" w:space="0" w:color="auto"/>
              <w:left w:val="nil"/>
              <w:bottom w:val="single" w:sz="4" w:space="0" w:color="auto"/>
              <w:right w:val="nil"/>
            </w:tcBorders>
            <w:shd w:val="clear" w:color="auto" w:fill="auto"/>
            <w:noWrap/>
            <w:vAlign w:val="center"/>
            <w:hideMark/>
          </w:tcPr>
          <w:p w14:paraId="39C78327" w14:textId="77777777" w:rsidR="000A1EEC" w:rsidRPr="000A1EEC" w:rsidRDefault="000A1EEC" w:rsidP="00664B44">
            <w:pPr>
              <w:spacing w:after="0" w:line="240" w:lineRule="auto"/>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Category</w:t>
            </w:r>
          </w:p>
        </w:tc>
        <w:tc>
          <w:tcPr>
            <w:tcW w:w="3840" w:type="dxa"/>
            <w:gridSpan w:val="4"/>
            <w:tcBorders>
              <w:top w:val="single" w:sz="4" w:space="0" w:color="auto"/>
              <w:left w:val="nil"/>
              <w:bottom w:val="single" w:sz="4" w:space="0" w:color="auto"/>
              <w:right w:val="nil"/>
            </w:tcBorders>
            <w:shd w:val="clear" w:color="auto" w:fill="auto"/>
            <w:noWrap/>
            <w:vAlign w:val="center"/>
            <w:hideMark/>
          </w:tcPr>
          <w:p w14:paraId="35FF42B7" w14:textId="77777777" w:rsidR="000A1EEC" w:rsidRPr="000A1EEC" w:rsidRDefault="000A1EEC" w:rsidP="00664B44">
            <w:pPr>
              <w:spacing w:after="0" w:line="240" w:lineRule="auto"/>
              <w:jc w:val="center"/>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Frequencies</w:t>
            </w:r>
          </w:p>
        </w:tc>
      </w:tr>
      <w:tr w:rsidR="000A1EEC" w:rsidRPr="000A1EEC" w14:paraId="41440B08" w14:textId="77777777" w:rsidTr="00664B44">
        <w:trPr>
          <w:trHeight w:val="315"/>
        </w:trPr>
        <w:tc>
          <w:tcPr>
            <w:tcW w:w="3440" w:type="dxa"/>
            <w:tcBorders>
              <w:top w:val="nil"/>
              <w:left w:val="nil"/>
              <w:bottom w:val="single" w:sz="4" w:space="0" w:color="auto"/>
              <w:right w:val="nil"/>
            </w:tcBorders>
            <w:shd w:val="clear" w:color="auto" w:fill="auto"/>
            <w:noWrap/>
            <w:vAlign w:val="bottom"/>
            <w:hideMark/>
          </w:tcPr>
          <w:p w14:paraId="078E9AA2" w14:textId="77777777" w:rsidR="000A1EEC" w:rsidRPr="000A1EEC" w:rsidRDefault="000A1EEC" w:rsidP="00664B44">
            <w:pPr>
              <w:spacing w:after="0" w:line="240" w:lineRule="auto"/>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 </w:t>
            </w:r>
          </w:p>
        </w:tc>
        <w:tc>
          <w:tcPr>
            <w:tcW w:w="960" w:type="dxa"/>
            <w:tcBorders>
              <w:top w:val="nil"/>
              <w:left w:val="nil"/>
              <w:bottom w:val="single" w:sz="4" w:space="0" w:color="auto"/>
              <w:right w:val="nil"/>
            </w:tcBorders>
            <w:shd w:val="clear" w:color="auto" w:fill="auto"/>
            <w:noWrap/>
            <w:vAlign w:val="bottom"/>
            <w:hideMark/>
          </w:tcPr>
          <w:p w14:paraId="04CEE79C"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Study 1</w:t>
            </w:r>
          </w:p>
        </w:tc>
        <w:tc>
          <w:tcPr>
            <w:tcW w:w="960" w:type="dxa"/>
            <w:tcBorders>
              <w:top w:val="nil"/>
              <w:left w:val="nil"/>
              <w:bottom w:val="single" w:sz="4" w:space="0" w:color="auto"/>
              <w:right w:val="nil"/>
            </w:tcBorders>
            <w:shd w:val="clear" w:color="auto" w:fill="auto"/>
            <w:noWrap/>
            <w:vAlign w:val="bottom"/>
            <w:hideMark/>
          </w:tcPr>
          <w:p w14:paraId="10980C57"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Study 2</w:t>
            </w:r>
          </w:p>
        </w:tc>
        <w:tc>
          <w:tcPr>
            <w:tcW w:w="960" w:type="dxa"/>
            <w:tcBorders>
              <w:top w:val="nil"/>
              <w:left w:val="nil"/>
              <w:bottom w:val="single" w:sz="4" w:space="0" w:color="auto"/>
              <w:right w:val="nil"/>
            </w:tcBorders>
            <w:shd w:val="clear" w:color="auto" w:fill="auto"/>
            <w:noWrap/>
            <w:vAlign w:val="bottom"/>
            <w:hideMark/>
          </w:tcPr>
          <w:p w14:paraId="341E0FB7"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Study 3</w:t>
            </w:r>
          </w:p>
        </w:tc>
        <w:tc>
          <w:tcPr>
            <w:tcW w:w="960" w:type="dxa"/>
            <w:tcBorders>
              <w:top w:val="nil"/>
              <w:left w:val="nil"/>
              <w:bottom w:val="single" w:sz="4" w:space="0" w:color="auto"/>
              <w:right w:val="nil"/>
            </w:tcBorders>
            <w:shd w:val="clear" w:color="auto" w:fill="auto"/>
            <w:noWrap/>
            <w:vAlign w:val="bottom"/>
            <w:hideMark/>
          </w:tcPr>
          <w:p w14:paraId="004DBC78"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Study 4</w:t>
            </w:r>
          </w:p>
        </w:tc>
      </w:tr>
      <w:tr w:rsidR="000A1EEC" w:rsidRPr="000A1EEC" w14:paraId="70B494BF" w14:textId="77777777" w:rsidTr="00664B44">
        <w:trPr>
          <w:trHeight w:val="315"/>
        </w:trPr>
        <w:tc>
          <w:tcPr>
            <w:tcW w:w="3440" w:type="dxa"/>
            <w:tcBorders>
              <w:top w:val="nil"/>
              <w:left w:val="nil"/>
              <w:bottom w:val="nil"/>
              <w:right w:val="nil"/>
            </w:tcBorders>
            <w:shd w:val="clear" w:color="auto" w:fill="auto"/>
            <w:noWrap/>
            <w:vAlign w:val="bottom"/>
            <w:hideMark/>
          </w:tcPr>
          <w:p w14:paraId="6A67F7AA"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r w:rsidRPr="000A1EEC">
              <w:rPr>
                <w:rFonts w:ascii="Times New Roman" w:eastAsia="Times New Roman" w:hAnsi="Times New Roman" w:cs="Times New Roman"/>
                <w:b/>
                <w:bCs/>
                <w:i/>
                <w:iCs/>
                <w:color w:val="000000"/>
                <w:lang w:eastAsia="en-AU"/>
              </w:rPr>
              <w:t>Gender</w:t>
            </w:r>
          </w:p>
        </w:tc>
        <w:tc>
          <w:tcPr>
            <w:tcW w:w="960" w:type="dxa"/>
            <w:tcBorders>
              <w:top w:val="nil"/>
              <w:left w:val="nil"/>
              <w:bottom w:val="nil"/>
              <w:right w:val="nil"/>
            </w:tcBorders>
            <w:shd w:val="clear" w:color="auto" w:fill="auto"/>
            <w:noWrap/>
            <w:vAlign w:val="bottom"/>
            <w:hideMark/>
          </w:tcPr>
          <w:p w14:paraId="3195211B"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p>
        </w:tc>
        <w:tc>
          <w:tcPr>
            <w:tcW w:w="960" w:type="dxa"/>
            <w:tcBorders>
              <w:top w:val="nil"/>
              <w:left w:val="nil"/>
              <w:bottom w:val="nil"/>
              <w:right w:val="nil"/>
            </w:tcBorders>
            <w:shd w:val="clear" w:color="auto" w:fill="auto"/>
            <w:noWrap/>
            <w:vAlign w:val="bottom"/>
            <w:hideMark/>
          </w:tcPr>
          <w:p w14:paraId="4123D550"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16BB2300"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243A6EAC" w14:textId="77777777" w:rsidR="000A1EEC" w:rsidRPr="000A1EEC" w:rsidRDefault="000A1EEC" w:rsidP="00664B44">
            <w:pPr>
              <w:spacing w:after="0" w:line="240" w:lineRule="auto"/>
              <w:rPr>
                <w:rFonts w:ascii="Times New Roman" w:eastAsia="Times New Roman" w:hAnsi="Times New Roman" w:cs="Times New Roman"/>
                <w:lang w:eastAsia="en-AU"/>
              </w:rPr>
            </w:pPr>
          </w:p>
        </w:tc>
      </w:tr>
      <w:tr w:rsidR="000A1EEC" w:rsidRPr="000A1EEC" w14:paraId="12A53AA1" w14:textId="77777777" w:rsidTr="00664B44">
        <w:trPr>
          <w:trHeight w:val="315"/>
        </w:trPr>
        <w:tc>
          <w:tcPr>
            <w:tcW w:w="3440" w:type="dxa"/>
            <w:tcBorders>
              <w:top w:val="nil"/>
              <w:left w:val="nil"/>
              <w:bottom w:val="nil"/>
              <w:right w:val="nil"/>
            </w:tcBorders>
            <w:shd w:val="clear" w:color="auto" w:fill="auto"/>
            <w:noWrap/>
            <w:vAlign w:val="center"/>
            <w:hideMark/>
          </w:tcPr>
          <w:p w14:paraId="5ABB628A"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Female</w:t>
            </w:r>
          </w:p>
        </w:tc>
        <w:tc>
          <w:tcPr>
            <w:tcW w:w="960" w:type="dxa"/>
            <w:tcBorders>
              <w:top w:val="nil"/>
              <w:left w:val="nil"/>
              <w:bottom w:val="nil"/>
              <w:right w:val="nil"/>
            </w:tcBorders>
            <w:shd w:val="clear" w:color="auto" w:fill="auto"/>
            <w:noWrap/>
            <w:vAlign w:val="center"/>
            <w:hideMark/>
          </w:tcPr>
          <w:p w14:paraId="61C02B69"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88</w:t>
            </w:r>
          </w:p>
        </w:tc>
        <w:tc>
          <w:tcPr>
            <w:tcW w:w="960" w:type="dxa"/>
            <w:tcBorders>
              <w:top w:val="nil"/>
              <w:left w:val="nil"/>
              <w:bottom w:val="nil"/>
              <w:right w:val="nil"/>
            </w:tcBorders>
            <w:shd w:val="clear" w:color="auto" w:fill="auto"/>
            <w:noWrap/>
            <w:vAlign w:val="bottom"/>
            <w:hideMark/>
          </w:tcPr>
          <w:p w14:paraId="244E4ED6"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93</w:t>
            </w:r>
          </w:p>
        </w:tc>
        <w:tc>
          <w:tcPr>
            <w:tcW w:w="960" w:type="dxa"/>
            <w:tcBorders>
              <w:top w:val="nil"/>
              <w:left w:val="nil"/>
              <w:bottom w:val="nil"/>
              <w:right w:val="nil"/>
            </w:tcBorders>
            <w:shd w:val="clear" w:color="auto" w:fill="auto"/>
            <w:noWrap/>
            <w:vAlign w:val="bottom"/>
            <w:hideMark/>
          </w:tcPr>
          <w:p w14:paraId="6B332C99"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259</w:t>
            </w:r>
          </w:p>
        </w:tc>
        <w:tc>
          <w:tcPr>
            <w:tcW w:w="960" w:type="dxa"/>
            <w:tcBorders>
              <w:top w:val="nil"/>
              <w:left w:val="nil"/>
              <w:bottom w:val="nil"/>
              <w:right w:val="nil"/>
            </w:tcBorders>
            <w:shd w:val="clear" w:color="auto" w:fill="auto"/>
            <w:noWrap/>
            <w:vAlign w:val="bottom"/>
            <w:hideMark/>
          </w:tcPr>
          <w:p w14:paraId="2542E70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281</w:t>
            </w:r>
          </w:p>
        </w:tc>
      </w:tr>
      <w:tr w:rsidR="000A1EEC" w:rsidRPr="000A1EEC" w14:paraId="40FAC3EB" w14:textId="77777777" w:rsidTr="00664B44">
        <w:trPr>
          <w:trHeight w:val="315"/>
        </w:trPr>
        <w:tc>
          <w:tcPr>
            <w:tcW w:w="3440" w:type="dxa"/>
            <w:tcBorders>
              <w:top w:val="nil"/>
              <w:left w:val="nil"/>
              <w:bottom w:val="single" w:sz="4" w:space="0" w:color="auto"/>
              <w:right w:val="nil"/>
            </w:tcBorders>
            <w:shd w:val="clear" w:color="auto" w:fill="auto"/>
            <w:noWrap/>
            <w:vAlign w:val="center"/>
            <w:hideMark/>
          </w:tcPr>
          <w:p w14:paraId="67C6F27A"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Male</w:t>
            </w:r>
          </w:p>
        </w:tc>
        <w:tc>
          <w:tcPr>
            <w:tcW w:w="960" w:type="dxa"/>
            <w:tcBorders>
              <w:top w:val="nil"/>
              <w:left w:val="nil"/>
              <w:bottom w:val="single" w:sz="4" w:space="0" w:color="auto"/>
              <w:right w:val="nil"/>
            </w:tcBorders>
            <w:shd w:val="clear" w:color="auto" w:fill="auto"/>
            <w:noWrap/>
            <w:vAlign w:val="center"/>
            <w:hideMark/>
          </w:tcPr>
          <w:p w14:paraId="565110CE"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100</w:t>
            </w:r>
          </w:p>
        </w:tc>
        <w:tc>
          <w:tcPr>
            <w:tcW w:w="960" w:type="dxa"/>
            <w:tcBorders>
              <w:top w:val="nil"/>
              <w:left w:val="nil"/>
              <w:bottom w:val="single" w:sz="4" w:space="0" w:color="auto"/>
              <w:right w:val="nil"/>
            </w:tcBorders>
            <w:shd w:val="clear" w:color="auto" w:fill="auto"/>
            <w:noWrap/>
            <w:vAlign w:val="bottom"/>
            <w:hideMark/>
          </w:tcPr>
          <w:p w14:paraId="7EFE8A8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102</w:t>
            </w:r>
          </w:p>
        </w:tc>
        <w:tc>
          <w:tcPr>
            <w:tcW w:w="960" w:type="dxa"/>
            <w:tcBorders>
              <w:top w:val="nil"/>
              <w:left w:val="nil"/>
              <w:bottom w:val="single" w:sz="4" w:space="0" w:color="auto"/>
              <w:right w:val="nil"/>
            </w:tcBorders>
            <w:shd w:val="clear" w:color="auto" w:fill="auto"/>
            <w:noWrap/>
            <w:vAlign w:val="bottom"/>
            <w:hideMark/>
          </w:tcPr>
          <w:p w14:paraId="0616034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220</w:t>
            </w:r>
          </w:p>
        </w:tc>
        <w:tc>
          <w:tcPr>
            <w:tcW w:w="960" w:type="dxa"/>
            <w:tcBorders>
              <w:top w:val="nil"/>
              <w:left w:val="nil"/>
              <w:bottom w:val="single" w:sz="4" w:space="0" w:color="auto"/>
              <w:right w:val="nil"/>
            </w:tcBorders>
            <w:shd w:val="clear" w:color="auto" w:fill="auto"/>
            <w:noWrap/>
            <w:vAlign w:val="bottom"/>
            <w:hideMark/>
          </w:tcPr>
          <w:p w14:paraId="1588ED0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216</w:t>
            </w:r>
          </w:p>
        </w:tc>
      </w:tr>
      <w:tr w:rsidR="000A1EEC" w:rsidRPr="000A1EEC" w14:paraId="03436E09" w14:textId="77777777" w:rsidTr="00664B44">
        <w:trPr>
          <w:trHeight w:val="315"/>
        </w:trPr>
        <w:tc>
          <w:tcPr>
            <w:tcW w:w="3440" w:type="dxa"/>
            <w:tcBorders>
              <w:top w:val="nil"/>
              <w:left w:val="nil"/>
              <w:bottom w:val="nil"/>
              <w:right w:val="nil"/>
            </w:tcBorders>
            <w:shd w:val="clear" w:color="auto" w:fill="auto"/>
            <w:noWrap/>
            <w:vAlign w:val="center"/>
            <w:hideMark/>
          </w:tcPr>
          <w:p w14:paraId="6F3AF10D"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r w:rsidRPr="000A1EEC">
              <w:rPr>
                <w:rFonts w:ascii="Times New Roman" w:eastAsia="Times New Roman" w:hAnsi="Times New Roman" w:cs="Times New Roman"/>
                <w:b/>
                <w:bCs/>
                <w:i/>
                <w:iCs/>
                <w:color w:val="000000"/>
                <w:lang w:eastAsia="en-AU"/>
              </w:rPr>
              <w:t>Age</w:t>
            </w:r>
          </w:p>
        </w:tc>
        <w:tc>
          <w:tcPr>
            <w:tcW w:w="960" w:type="dxa"/>
            <w:tcBorders>
              <w:top w:val="nil"/>
              <w:left w:val="nil"/>
              <w:bottom w:val="nil"/>
              <w:right w:val="nil"/>
            </w:tcBorders>
            <w:shd w:val="clear" w:color="auto" w:fill="auto"/>
            <w:noWrap/>
            <w:vAlign w:val="center"/>
            <w:hideMark/>
          </w:tcPr>
          <w:p w14:paraId="433E6207"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p>
        </w:tc>
        <w:tc>
          <w:tcPr>
            <w:tcW w:w="960" w:type="dxa"/>
            <w:tcBorders>
              <w:top w:val="nil"/>
              <w:left w:val="nil"/>
              <w:bottom w:val="nil"/>
              <w:right w:val="nil"/>
            </w:tcBorders>
            <w:shd w:val="clear" w:color="auto" w:fill="auto"/>
            <w:noWrap/>
            <w:vAlign w:val="bottom"/>
            <w:hideMark/>
          </w:tcPr>
          <w:p w14:paraId="4B438C5F"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796CEC94"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62BCE253" w14:textId="77777777" w:rsidR="000A1EEC" w:rsidRPr="000A1EEC" w:rsidRDefault="000A1EEC" w:rsidP="00664B44">
            <w:pPr>
              <w:spacing w:after="0" w:line="240" w:lineRule="auto"/>
              <w:rPr>
                <w:rFonts w:ascii="Times New Roman" w:eastAsia="Times New Roman" w:hAnsi="Times New Roman" w:cs="Times New Roman"/>
                <w:lang w:eastAsia="en-AU"/>
              </w:rPr>
            </w:pPr>
          </w:p>
        </w:tc>
      </w:tr>
      <w:tr w:rsidR="000A1EEC" w:rsidRPr="000A1EEC" w14:paraId="694358E3" w14:textId="77777777" w:rsidTr="00664B44">
        <w:trPr>
          <w:trHeight w:val="315"/>
        </w:trPr>
        <w:tc>
          <w:tcPr>
            <w:tcW w:w="3440" w:type="dxa"/>
            <w:tcBorders>
              <w:top w:val="nil"/>
              <w:left w:val="nil"/>
              <w:bottom w:val="nil"/>
              <w:right w:val="nil"/>
            </w:tcBorders>
            <w:shd w:val="clear" w:color="auto" w:fill="auto"/>
            <w:vAlign w:val="center"/>
            <w:hideMark/>
          </w:tcPr>
          <w:p w14:paraId="4CE1079D"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18-25</w:t>
            </w:r>
          </w:p>
        </w:tc>
        <w:tc>
          <w:tcPr>
            <w:tcW w:w="960" w:type="dxa"/>
            <w:tcBorders>
              <w:top w:val="nil"/>
              <w:left w:val="nil"/>
              <w:bottom w:val="nil"/>
              <w:right w:val="nil"/>
            </w:tcBorders>
            <w:shd w:val="clear" w:color="auto" w:fill="auto"/>
            <w:noWrap/>
            <w:vAlign w:val="center"/>
            <w:hideMark/>
          </w:tcPr>
          <w:p w14:paraId="6FEE02A7"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30</w:t>
            </w:r>
          </w:p>
        </w:tc>
        <w:tc>
          <w:tcPr>
            <w:tcW w:w="960" w:type="dxa"/>
            <w:tcBorders>
              <w:top w:val="nil"/>
              <w:left w:val="nil"/>
              <w:bottom w:val="nil"/>
              <w:right w:val="nil"/>
            </w:tcBorders>
            <w:shd w:val="clear" w:color="auto" w:fill="auto"/>
            <w:noWrap/>
            <w:vAlign w:val="bottom"/>
            <w:hideMark/>
          </w:tcPr>
          <w:p w14:paraId="18E8B1B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w:t>
            </w:r>
          </w:p>
        </w:tc>
        <w:tc>
          <w:tcPr>
            <w:tcW w:w="960" w:type="dxa"/>
            <w:tcBorders>
              <w:top w:val="nil"/>
              <w:left w:val="nil"/>
              <w:bottom w:val="nil"/>
              <w:right w:val="nil"/>
            </w:tcBorders>
            <w:shd w:val="clear" w:color="auto" w:fill="auto"/>
            <w:noWrap/>
            <w:vAlign w:val="bottom"/>
            <w:hideMark/>
          </w:tcPr>
          <w:p w14:paraId="31F756E2"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59</w:t>
            </w:r>
          </w:p>
        </w:tc>
        <w:tc>
          <w:tcPr>
            <w:tcW w:w="960" w:type="dxa"/>
            <w:tcBorders>
              <w:top w:val="nil"/>
              <w:left w:val="nil"/>
              <w:bottom w:val="nil"/>
              <w:right w:val="nil"/>
            </w:tcBorders>
            <w:shd w:val="clear" w:color="auto" w:fill="auto"/>
            <w:noWrap/>
            <w:vAlign w:val="bottom"/>
            <w:hideMark/>
          </w:tcPr>
          <w:p w14:paraId="78CCF0E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57</w:t>
            </w:r>
          </w:p>
        </w:tc>
      </w:tr>
      <w:tr w:rsidR="000A1EEC" w:rsidRPr="000A1EEC" w14:paraId="25B82420" w14:textId="77777777" w:rsidTr="00664B44">
        <w:trPr>
          <w:trHeight w:val="315"/>
        </w:trPr>
        <w:tc>
          <w:tcPr>
            <w:tcW w:w="3440" w:type="dxa"/>
            <w:tcBorders>
              <w:top w:val="nil"/>
              <w:left w:val="nil"/>
              <w:bottom w:val="nil"/>
              <w:right w:val="nil"/>
            </w:tcBorders>
            <w:shd w:val="clear" w:color="auto" w:fill="auto"/>
            <w:vAlign w:val="center"/>
            <w:hideMark/>
          </w:tcPr>
          <w:p w14:paraId="57B5DD7F"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26-30</w:t>
            </w:r>
          </w:p>
        </w:tc>
        <w:tc>
          <w:tcPr>
            <w:tcW w:w="960" w:type="dxa"/>
            <w:tcBorders>
              <w:top w:val="nil"/>
              <w:left w:val="nil"/>
              <w:bottom w:val="nil"/>
              <w:right w:val="nil"/>
            </w:tcBorders>
            <w:shd w:val="clear" w:color="auto" w:fill="auto"/>
            <w:noWrap/>
            <w:vAlign w:val="center"/>
            <w:hideMark/>
          </w:tcPr>
          <w:p w14:paraId="76FF3397"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27</w:t>
            </w:r>
          </w:p>
        </w:tc>
        <w:tc>
          <w:tcPr>
            <w:tcW w:w="960" w:type="dxa"/>
            <w:tcBorders>
              <w:top w:val="nil"/>
              <w:left w:val="nil"/>
              <w:bottom w:val="nil"/>
              <w:right w:val="nil"/>
            </w:tcBorders>
            <w:shd w:val="clear" w:color="auto" w:fill="auto"/>
            <w:noWrap/>
            <w:vAlign w:val="bottom"/>
            <w:hideMark/>
          </w:tcPr>
          <w:p w14:paraId="376B1B9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w:t>
            </w:r>
          </w:p>
        </w:tc>
        <w:tc>
          <w:tcPr>
            <w:tcW w:w="960" w:type="dxa"/>
            <w:tcBorders>
              <w:top w:val="nil"/>
              <w:left w:val="nil"/>
              <w:bottom w:val="nil"/>
              <w:right w:val="nil"/>
            </w:tcBorders>
            <w:shd w:val="clear" w:color="auto" w:fill="auto"/>
            <w:noWrap/>
            <w:vAlign w:val="bottom"/>
            <w:hideMark/>
          </w:tcPr>
          <w:p w14:paraId="230F6EA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69</w:t>
            </w:r>
          </w:p>
        </w:tc>
        <w:tc>
          <w:tcPr>
            <w:tcW w:w="960" w:type="dxa"/>
            <w:tcBorders>
              <w:top w:val="nil"/>
              <w:left w:val="nil"/>
              <w:bottom w:val="nil"/>
              <w:right w:val="nil"/>
            </w:tcBorders>
            <w:shd w:val="clear" w:color="auto" w:fill="auto"/>
            <w:noWrap/>
            <w:vAlign w:val="bottom"/>
            <w:hideMark/>
          </w:tcPr>
          <w:p w14:paraId="221549A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69</w:t>
            </w:r>
          </w:p>
        </w:tc>
      </w:tr>
      <w:tr w:rsidR="000A1EEC" w:rsidRPr="000A1EEC" w14:paraId="4FF51AE1" w14:textId="77777777" w:rsidTr="00664B44">
        <w:trPr>
          <w:trHeight w:val="315"/>
        </w:trPr>
        <w:tc>
          <w:tcPr>
            <w:tcW w:w="3440" w:type="dxa"/>
            <w:tcBorders>
              <w:top w:val="nil"/>
              <w:left w:val="nil"/>
              <w:bottom w:val="nil"/>
              <w:right w:val="nil"/>
            </w:tcBorders>
            <w:shd w:val="clear" w:color="auto" w:fill="auto"/>
            <w:vAlign w:val="center"/>
            <w:hideMark/>
          </w:tcPr>
          <w:p w14:paraId="244EB4E5"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31-40</w:t>
            </w:r>
          </w:p>
        </w:tc>
        <w:tc>
          <w:tcPr>
            <w:tcW w:w="960" w:type="dxa"/>
            <w:tcBorders>
              <w:top w:val="nil"/>
              <w:left w:val="nil"/>
              <w:bottom w:val="nil"/>
              <w:right w:val="nil"/>
            </w:tcBorders>
            <w:shd w:val="clear" w:color="auto" w:fill="auto"/>
            <w:noWrap/>
            <w:vAlign w:val="center"/>
            <w:hideMark/>
          </w:tcPr>
          <w:p w14:paraId="7A7E83C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64</w:t>
            </w:r>
          </w:p>
        </w:tc>
        <w:tc>
          <w:tcPr>
            <w:tcW w:w="960" w:type="dxa"/>
            <w:tcBorders>
              <w:top w:val="nil"/>
              <w:left w:val="nil"/>
              <w:bottom w:val="nil"/>
              <w:right w:val="nil"/>
            </w:tcBorders>
            <w:shd w:val="clear" w:color="auto" w:fill="auto"/>
            <w:noWrap/>
            <w:vAlign w:val="bottom"/>
            <w:hideMark/>
          </w:tcPr>
          <w:p w14:paraId="6292CAF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65</w:t>
            </w:r>
          </w:p>
        </w:tc>
        <w:tc>
          <w:tcPr>
            <w:tcW w:w="960" w:type="dxa"/>
            <w:tcBorders>
              <w:top w:val="nil"/>
              <w:left w:val="nil"/>
              <w:bottom w:val="nil"/>
              <w:right w:val="nil"/>
            </w:tcBorders>
            <w:shd w:val="clear" w:color="auto" w:fill="auto"/>
            <w:noWrap/>
            <w:vAlign w:val="bottom"/>
            <w:hideMark/>
          </w:tcPr>
          <w:p w14:paraId="3481B68E"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142</w:t>
            </w:r>
          </w:p>
        </w:tc>
        <w:tc>
          <w:tcPr>
            <w:tcW w:w="960" w:type="dxa"/>
            <w:tcBorders>
              <w:top w:val="nil"/>
              <w:left w:val="nil"/>
              <w:bottom w:val="nil"/>
              <w:right w:val="nil"/>
            </w:tcBorders>
            <w:shd w:val="clear" w:color="auto" w:fill="auto"/>
            <w:noWrap/>
            <w:vAlign w:val="bottom"/>
            <w:hideMark/>
          </w:tcPr>
          <w:p w14:paraId="6F454857"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135</w:t>
            </w:r>
          </w:p>
        </w:tc>
      </w:tr>
      <w:tr w:rsidR="000A1EEC" w:rsidRPr="000A1EEC" w14:paraId="3160A91B" w14:textId="77777777" w:rsidTr="00664B44">
        <w:trPr>
          <w:trHeight w:val="315"/>
        </w:trPr>
        <w:tc>
          <w:tcPr>
            <w:tcW w:w="3440" w:type="dxa"/>
            <w:tcBorders>
              <w:top w:val="nil"/>
              <w:left w:val="nil"/>
              <w:bottom w:val="nil"/>
              <w:right w:val="nil"/>
            </w:tcBorders>
            <w:shd w:val="clear" w:color="auto" w:fill="auto"/>
            <w:vAlign w:val="center"/>
            <w:hideMark/>
          </w:tcPr>
          <w:p w14:paraId="09150B86"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41-50</w:t>
            </w:r>
          </w:p>
        </w:tc>
        <w:tc>
          <w:tcPr>
            <w:tcW w:w="960" w:type="dxa"/>
            <w:tcBorders>
              <w:top w:val="nil"/>
              <w:left w:val="nil"/>
              <w:bottom w:val="nil"/>
              <w:right w:val="nil"/>
            </w:tcBorders>
            <w:shd w:val="clear" w:color="auto" w:fill="auto"/>
            <w:noWrap/>
            <w:vAlign w:val="center"/>
            <w:hideMark/>
          </w:tcPr>
          <w:p w14:paraId="0767C8B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29</w:t>
            </w:r>
          </w:p>
        </w:tc>
        <w:tc>
          <w:tcPr>
            <w:tcW w:w="960" w:type="dxa"/>
            <w:tcBorders>
              <w:top w:val="nil"/>
              <w:left w:val="nil"/>
              <w:bottom w:val="nil"/>
              <w:right w:val="nil"/>
            </w:tcBorders>
            <w:shd w:val="clear" w:color="auto" w:fill="auto"/>
            <w:noWrap/>
            <w:vAlign w:val="bottom"/>
            <w:hideMark/>
          </w:tcPr>
          <w:p w14:paraId="338C787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29</w:t>
            </w:r>
          </w:p>
        </w:tc>
        <w:tc>
          <w:tcPr>
            <w:tcW w:w="960" w:type="dxa"/>
            <w:tcBorders>
              <w:top w:val="nil"/>
              <w:left w:val="nil"/>
              <w:bottom w:val="nil"/>
              <w:right w:val="nil"/>
            </w:tcBorders>
            <w:shd w:val="clear" w:color="auto" w:fill="auto"/>
            <w:noWrap/>
            <w:vAlign w:val="bottom"/>
            <w:hideMark/>
          </w:tcPr>
          <w:p w14:paraId="2EF722F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102</w:t>
            </w:r>
          </w:p>
        </w:tc>
        <w:tc>
          <w:tcPr>
            <w:tcW w:w="960" w:type="dxa"/>
            <w:tcBorders>
              <w:top w:val="nil"/>
              <w:left w:val="nil"/>
              <w:bottom w:val="nil"/>
              <w:right w:val="nil"/>
            </w:tcBorders>
            <w:shd w:val="clear" w:color="auto" w:fill="auto"/>
            <w:noWrap/>
            <w:vAlign w:val="bottom"/>
            <w:hideMark/>
          </w:tcPr>
          <w:p w14:paraId="5A05F3A3"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105</w:t>
            </w:r>
          </w:p>
        </w:tc>
      </w:tr>
      <w:tr w:rsidR="000A1EEC" w:rsidRPr="000A1EEC" w14:paraId="77353F5E" w14:textId="77777777" w:rsidTr="00664B44">
        <w:trPr>
          <w:trHeight w:val="315"/>
        </w:trPr>
        <w:tc>
          <w:tcPr>
            <w:tcW w:w="3440" w:type="dxa"/>
            <w:tcBorders>
              <w:top w:val="nil"/>
              <w:left w:val="nil"/>
              <w:bottom w:val="nil"/>
              <w:right w:val="nil"/>
            </w:tcBorders>
            <w:shd w:val="clear" w:color="auto" w:fill="auto"/>
            <w:vAlign w:val="center"/>
            <w:hideMark/>
          </w:tcPr>
          <w:p w14:paraId="64443212"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51-60</w:t>
            </w:r>
          </w:p>
        </w:tc>
        <w:tc>
          <w:tcPr>
            <w:tcW w:w="960" w:type="dxa"/>
            <w:tcBorders>
              <w:top w:val="nil"/>
              <w:left w:val="nil"/>
              <w:bottom w:val="nil"/>
              <w:right w:val="nil"/>
            </w:tcBorders>
            <w:shd w:val="clear" w:color="auto" w:fill="auto"/>
            <w:noWrap/>
            <w:vAlign w:val="center"/>
            <w:hideMark/>
          </w:tcPr>
          <w:p w14:paraId="2741BE66"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19</w:t>
            </w:r>
          </w:p>
        </w:tc>
        <w:tc>
          <w:tcPr>
            <w:tcW w:w="960" w:type="dxa"/>
            <w:tcBorders>
              <w:top w:val="nil"/>
              <w:left w:val="nil"/>
              <w:bottom w:val="nil"/>
              <w:right w:val="nil"/>
            </w:tcBorders>
            <w:shd w:val="clear" w:color="auto" w:fill="auto"/>
            <w:noWrap/>
            <w:vAlign w:val="bottom"/>
            <w:hideMark/>
          </w:tcPr>
          <w:p w14:paraId="20320B13"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20</w:t>
            </w:r>
          </w:p>
        </w:tc>
        <w:tc>
          <w:tcPr>
            <w:tcW w:w="960" w:type="dxa"/>
            <w:tcBorders>
              <w:top w:val="nil"/>
              <w:left w:val="nil"/>
              <w:bottom w:val="nil"/>
              <w:right w:val="nil"/>
            </w:tcBorders>
            <w:shd w:val="clear" w:color="auto" w:fill="auto"/>
            <w:noWrap/>
            <w:vAlign w:val="bottom"/>
            <w:hideMark/>
          </w:tcPr>
          <w:p w14:paraId="3ADF9E56"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79</w:t>
            </w:r>
          </w:p>
        </w:tc>
        <w:tc>
          <w:tcPr>
            <w:tcW w:w="960" w:type="dxa"/>
            <w:tcBorders>
              <w:top w:val="nil"/>
              <w:left w:val="nil"/>
              <w:bottom w:val="nil"/>
              <w:right w:val="nil"/>
            </w:tcBorders>
            <w:shd w:val="clear" w:color="auto" w:fill="auto"/>
            <w:noWrap/>
            <w:vAlign w:val="bottom"/>
            <w:hideMark/>
          </w:tcPr>
          <w:p w14:paraId="2FCA193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94</w:t>
            </w:r>
          </w:p>
        </w:tc>
      </w:tr>
      <w:tr w:rsidR="000A1EEC" w:rsidRPr="000A1EEC" w14:paraId="60671684" w14:textId="77777777" w:rsidTr="00664B44">
        <w:trPr>
          <w:trHeight w:val="315"/>
        </w:trPr>
        <w:tc>
          <w:tcPr>
            <w:tcW w:w="3440" w:type="dxa"/>
            <w:tcBorders>
              <w:top w:val="nil"/>
              <w:left w:val="nil"/>
              <w:bottom w:val="single" w:sz="4" w:space="0" w:color="auto"/>
              <w:right w:val="nil"/>
            </w:tcBorders>
            <w:shd w:val="clear" w:color="auto" w:fill="auto"/>
            <w:vAlign w:val="center"/>
            <w:hideMark/>
          </w:tcPr>
          <w:p w14:paraId="50CCFFCB"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Over 60</w:t>
            </w:r>
          </w:p>
        </w:tc>
        <w:tc>
          <w:tcPr>
            <w:tcW w:w="960" w:type="dxa"/>
            <w:tcBorders>
              <w:top w:val="nil"/>
              <w:left w:val="nil"/>
              <w:bottom w:val="single" w:sz="4" w:space="0" w:color="auto"/>
              <w:right w:val="nil"/>
            </w:tcBorders>
            <w:shd w:val="clear" w:color="auto" w:fill="auto"/>
            <w:noWrap/>
            <w:vAlign w:val="center"/>
            <w:hideMark/>
          </w:tcPr>
          <w:p w14:paraId="637DF85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19</w:t>
            </w:r>
          </w:p>
        </w:tc>
        <w:tc>
          <w:tcPr>
            <w:tcW w:w="960" w:type="dxa"/>
            <w:tcBorders>
              <w:top w:val="nil"/>
              <w:left w:val="nil"/>
              <w:bottom w:val="single" w:sz="4" w:space="0" w:color="auto"/>
              <w:right w:val="nil"/>
            </w:tcBorders>
            <w:shd w:val="clear" w:color="auto" w:fill="auto"/>
            <w:noWrap/>
            <w:vAlign w:val="bottom"/>
            <w:hideMark/>
          </w:tcPr>
          <w:p w14:paraId="72AC390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19</w:t>
            </w:r>
          </w:p>
        </w:tc>
        <w:tc>
          <w:tcPr>
            <w:tcW w:w="960" w:type="dxa"/>
            <w:tcBorders>
              <w:top w:val="nil"/>
              <w:left w:val="nil"/>
              <w:bottom w:val="single" w:sz="4" w:space="0" w:color="auto"/>
              <w:right w:val="nil"/>
            </w:tcBorders>
            <w:shd w:val="clear" w:color="auto" w:fill="auto"/>
            <w:noWrap/>
            <w:vAlign w:val="bottom"/>
            <w:hideMark/>
          </w:tcPr>
          <w:p w14:paraId="5413C5B0"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28</w:t>
            </w:r>
          </w:p>
        </w:tc>
        <w:tc>
          <w:tcPr>
            <w:tcW w:w="960" w:type="dxa"/>
            <w:tcBorders>
              <w:top w:val="nil"/>
              <w:left w:val="nil"/>
              <w:bottom w:val="single" w:sz="4" w:space="0" w:color="auto"/>
              <w:right w:val="nil"/>
            </w:tcBorders>
            <w:shd w:val="clear" w:color="auto" w:fill="auto"/>
            <w:noWrap/>
            <w:vAlign w:val="bottom"/>
            <w:hideMark/>
          </w:tcPr>
          <w:p w14:paraId="1593C130"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37</w:t>
            </w:r>
          </w:p>
        </w:tc>
      </w:tr>
      <w:tr w:rsidR="000A1EEC" w:rsidRPr="000A1EEC" w14:paraId="754CC292" w14:textId="77777777" w:rsidTr="00664B44">
        <w:trPr>
          <w:trHeight w:val="315"/>
        </w:trPr>
        <w:tc>
          <w:tcPr>
            <w:tcW w:w="3440" w:type="dxa"/>
            <w:tcBorders>
              <w:top w:val="nil"/>
              <w:left w:val="nil"/>
              <w:bottom w:val="nil"/>
              <w:right w:val="nil"/>
            </w:tcBorders>
            <w:shd w:val="clear" w:color="auto" w:fill="auto"/>
            <w:vAlign w:val="center"/>
            <w:hideMark/>
          </w:tcPr>
          <w:p w14:paraId="6DD7BC1D"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r w:rsidRPr="000A1EEC">
              <w:rPr>
                <w:rFonts w:ascii="Times New Roman" w:eastAsia="Times New Roman" w:hAnsi="Times New Roman" w:cs="Times New Roman"/>
                <w:b/>
                <w:bCs/>
                <w:i/>
                <w:iCs/>
                <w:color w:val="000000"/>
                <w:lang w:eastAsia="en-AU"/>
              </w:rPr>
              <w:t>Education</w:t>
            </w:r>
          </w:p>
        </w:tc>
        <w:tc>
          <w:tcPr>
            <w:tcW w:w="960" w:type="dxa"/>
            <w:tcBorders>
              <w:top w:val="nil"/>
              <w:left w:val="nil"/>
              <w:bottom w:val="nil"/>
              <w:right w:val="nil"/>
            </w:tcBorders>
            <w:shd w:val="clear" w:color="auto" w:fill="auto"/>
            <w:noWrap/>
            <w:vAlign w:val="center"/>
            <w:hideMark/>
          </w:tcPr>
          <w:p w14:paraId="08588F89"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p>
        </w:tc>
        <w:tc>
          <w:tcPr>
            <w:tcW w:w="960" w:type="dxa"/>
            <w:tcBorders>
              <w:top w:val="nil"/>
              <w:left w:val="nil"/>
              <w:bottom w:val="nil"/>
              <w:right w:val="nil"/>
            </w:tcBorders>
            <w:shd w:val="clear" w:color="auto" w:fill="auto"/>
            <w:noWrap/>
            <w:vAlign w:val="bottom"/>
            <w:hideMark/>
          </w:tcPr>
          <w:p w14:paraId="48873CEE"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07395F37"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3F0671E9" w14:textId="77777777" w:rsidR="000A1EEC" w:rsidRPr="000A1EEC" w:rsidRDefault="000A1EEC" w:rsidP="00664B44">
            <w:pPr>
              <w:spacing w:after="0" w:line="240" w:lineRule="auto"/>
              <w:rPr>
                <w:rFonts w:ascii="Times New Roman" w:eastAsia="Times New Roman" w:hAnsi="Times New Roman" w:cs="Times New Roman"/>
                <w:lang w:eastAsia="en-AU"/>
              </w:rPr>
            </w:pPr>
          </w:p>
        </w:tc>
      </w:tr>
      <w:tr w:rsidR="000A1EEC" w:rsidRPr="000A1EEC" w14:paraId="0973B5FE" w14:textId="77777777" w:rsidTr="00664B44">
        <w:trPr>
          <w:trHeight w:val="315"/>
        </w:trPr>
        <w:tc>
          <w:tcPr>
            <w:tcW w:w="3440" w:type="dxa"/>
            <w:tcBorders>
              <w:top w:val="nil"/>
              <w:left w:val="nil"/>
              <w:bottom w:val="nil"/>
              <w:right w:val="nil"/>
            </w:tcBorders>
            <w:shd w:val="clear" w:color="auto" w:fill="auto"/>
            <w:vAlign w:val="center"/>
            <w:hideMark/>
          </w:tcPr>
          <w:p w14:paraId="1CD14D75"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Less than High School</w:t>
            </w:r>
          </w:p>
        </w:tc>
        <w:tc>
          <w:tcPr>
            <w:tcW w:w="960" w:type="dxa"/>
            <w:tcBorders>
              <w:top w:val="nil"/>
              <w:left w:val="nil"/>
              <w:bottom w:val="nil"/>
              <w:right w:val="nil"/>
            </w:tcBorders>
            <w:shd w:val="clear" w:color="auto" w:fill="auto"/>
            <w:noWrap/>
            <w:vAlign w:val="center"/>
            <w:hideMark/>
          </w:tcPr>
          <w:p w14:paraId="2495431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0</w:t>
            </w:r>
          </w:p>
        </w:tc>
        <w:tc>
          <w:tcPr>
            <w:tcW w:w="960" w:type="dxa"/>
            <w:tcBorders>
              <w:top w:val="nil"/>
              <w:left w:val="nil"/>
              <w:bottom w:val="nil"/>
              <w:right w:val="nil"/>
            </w:tcBorders>
            <w:shd w:val="clear" w:color="auto" w:fill="auto"/>
            <w:noWrap/>
            <w:vAlign w:val="bottom"/>
            <w:hideMark/>
          </w:tcPr>
          <w:p w14:paraId="0D3ABA8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0</w:t>
            </w:r>
          </w:p>
        </w:tc>
        <w:tc>
          <w:tcPr>
            <w:tcW w:w="960" w:type="dxa"/>
            <w:tcBorders>
              <w:top w:val="nil"/>
              <w:left w:val="nil"/>
              <w:bottom w:val="nil"/>
              <w:right w:val="nil"/>
            </w:tcBorders>
            <w:shd w:val="clear" w:color="auto" w:fill="auto"/>
            <w:noWrap/>
            <w:vAlign w:val="bottom"/>
            <w:hideMark/>
          </w:tcPr>
          <w:p w14:paraId="21133865"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7</w:t>
            </w:r>
          </w:p>
        </w:tc>
        <w:tc>
          <w:tcPr>
            <w:tcW w:w="960" w:type="dxa"/>
            <w:tcBorders>
              <w:top w:val="nil"/>
              <w:left w:val="nil"/>
              <w:bottom w:val="nil"/>
              <w:right w:val="nil"/>
            </w:tcBorders>
            <w:shd w:val="clear" w:color="auto" w:fill="auto"/>
            <w:noWrap/>
            <w:vAlign w:val="bottom"/>
            <w:hideMark/>
          </w:tcPr>
          <w:p w14:paraId="7967429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w:t>
            </w:r>
          </w:p>
        </w:tc>
      </w:tr>
      <w:tr w:rsidR="000A1EEC" w:rsidRPr="000A1EEC" w14:paraId="7343E6D8" w14:textId="77777777" w:rsidTr="00664B44">
        <w:trPr>
          <w:trHeight w:val="315"/>
        </w:trPr>
        <w:tc>
          <w:tcPr>
            <w:tcW w:w="3440" w:type="dxa"/>
            <w:tcBorders>
              <w:top w:val="nil"/>
              <w:left w:val="nil"/>
              <w:bottom w:val="nil"/>
              <w:right w:val="nil"/>
            </w:tcBorders>
            <w:shd w:val="clear" w:color="auto" w:fill="auto"/>
            <w:noWrap/>
            <w:vAlign w:val="center"/>
            <w:hideMark/>
          </w:tcPr>
          <w:p w14:paraId="371977DD"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High School / GED</w:t>
            </w:r>
          </w:p>
        </w:tc>
        <w:tc>
          <w:tcPr>
            <w:tcW w:w="960" w:type="dxa"/>
            <w:tcBorders>
              <w:top w:val="nil"/>
              <w:left w:val="nil"/>
              <w:bottom w:val="nil"/>
              <w:right w:val="nil"/>
            </w:tcBorders>
            <w:shd w:val="clear" w:color="auto" w:fill="auto"/>
            <w:noWrap/>
            <w:vAlign w:val="center"/>
            <w:hideMark/>
          </w:tcPr>
          <w:p w14:paraId="671821A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w:t>
            </w:r>
          </w:p>
        </w:tc>
        <w:tc>
          <w:tcPr>
            <w:tcW w:w="960" w:type="dxa"/>
            <w:tcBorders>
              <w:top w:val="nil"/>
              <w:left w:val="nil"/>
              <w:bottom w:val="nil"/>
              <w:right w:val="nil"/>
            </w:tcBorders>
            <w:shd w:val="clear" w:color="auto" w:fill="auto"/>
            <w:noWrap/>
            <w:vAlign w:val="bottom"/>
            <w:hideMark/>
          </w:tcPr>
          <w:p w14:paraId="23D0626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w:t>
            </w:r>
          </w:p>
        </w:tc>
        <w:tc>
          <w:tcPr>
            <w:tcW w:w="960" w:type="dxa"/>
            <w:tcBorders>
              <w:top w:val="nil"/>
              <w:left w:val="nil"/>
              <w:bottom w:val="nil"/>
              <w:right w:val="nil"/>
            </w:tcBorders>
            <w:shd w:val="clear" w:color="auto" w:fill="auto"/>
            <w:noWrap/>
            <w:vAlign w:val="bottom"/>
            <w:hideMark/>
          </w:tcPr>
          <w:p w14:paraId="0C5CF07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89</w:t>
            </w:r>
          </w:p>
        </w:tc>
        <w:tc>
          <w:tcPr>
            <w:tcW w:w="960" w:type="dxa"/>
            <w:tcBorders>
              <w:top w:val="nil"/>
              <w:left w:val="nil"/>
              <w:bottom w:val="nil"/>
              <w:right w:val="nil"/>
            </w:tcBorders>
            <w:shd w:val="clear" w:color="auto" w:fill="auto"/>
            <w:noWrap/>
            <w:vAlign w:val="bottom"/>
            <w:hideMark/>
          </w:tcPr>
          <w:p w14:paraId="64823BF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78</w:t>
            </w:r>
          </w:p>
        </w:tc>
      </w:tr>
      <w:tr w:rsidR="000A1EEC" w:rsidRPr="000A1EEC" w14:paraId="31FC77E7" w14:textId="77777777" w:rsidTr="00664B44">
        <w:trPr>
          <w:trHeight w:val="315"/>
        </w:trPr>
        <w:tc>
          <w:tcPr>
            <w:tcW w:w="3440" w:type="dxa"/>
            <w:tcBorders>
              <w:top w:val="nil"/>
              <w:left w:val="nil"/>
              <w:bottom w:val="nil"/>
              <w:right w:val="nil"/>
            </w:tcBorders>
            <w:shd w:val="clear" w:color="auto" w:fill="auto"/>
            <w:noWrap/>
            <w:vAlign w:val="center"/>
            <w:hideMark/>
          </w:tcPr>
          <w:p w14:paraId="0EFBE46F"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Some College Degree</w:t>
            </w:r>
          </w:p>
        </w:tc>
        <w:tc>
          <w:tcPr>
            <w:tcW w:w="960" w:type="dxa"/>
            <w:tcBorders>
              <w:top w:val="nil"/>
              <w:left w:val="nil"/>
              <w:bottom w:val="nil"/>
              <w:right w:val="nil"/>
            </w:tcBorders>
            <w:shd w:val="clear" w:color="auto" w:fill="auto"/>
            <w:noWrap/>
            <w:vAlign w:val="center"/>
            <w:hideMark/>
          </w:tcPr>
          <w:p w14:paraId="7077227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117</w:t>
            </w:r>
          </w:p>
        </w:tc>
        <w:tc>
          <w:tcPr>
            <w:tcW w:w="960" w:type="dxa"/>
            <w:tcBorders>
              <w:top w:val="nil"/>
              <w:left w:val="nil"/>
              <w:bottom w:val="nil"/>
              <w:right w:val="nil"/>
            </w:tcBorders>
            <w:shd w:val="clear" w:color="auto" w:fill="auto"/>
            <w:noWrap/>
            <w:vAlign w:val="bottom"/>
            <w:hideMark/>
          </w:tcPr>
          <w:p w14:paraId="2571BBD2"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124</w:t>
            </w:r>
          </w:p>
        </w:tc>
        <w:tc>
          <w:tcPr>
            <w:tcW w:w="960" w:type="dxa"/>
            <w:tcBorders>
              <w:top w:val="nil"/>
              <w:left w:val="nil"/>
              <w:bottom w:val="nil"/>
              <w:right w:val="nil"/>
            </w:tcBorders>
            <w:shd w:val="clear" w:color="auto" w:fill="auto"/>
            <w:noWrap/>
            <w:vAlign w:val="bottom"/>
            <w:hideMark/>
          </w:tcPr>
          <w:p w14:paraId="173F2E8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310</w:t>
            </w:r>
          </w:p>
        </w:tc>
        <w:tc>
          <w:tcPr>
            <w:tcW w:w="960" w:type="dxa"/>
            <w:tcBorders>
              <w:top w:val="nil"/>
              <w:left w:val="nil"/>
              <w:bottom w:val="nil"/>
              <w:right w:val="nil"/>
            </w:tcBorders>
            <w:shd w:val="clear" w:color="auto" w:fill="auto"/>
            <w:noWrap/>
            <w:vAlign w:val="bottom"/>
            <w:hideMark/>
          </w:tcPr>
          <w:p w14:paraId="6DE980B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334</w:t>
            </w:r>
          </w:p>
        </w:tc>
      </w:tr>
      <w:tr w:rsidR="000A1EEC" w:rsidRPr="000A1EEC" w14:paraId="2BEDA11E" w14:textId="77777777" w:rsidTr="00664B44">
        <w:trPr>
          <w:trHeight w:val="315"/>
        </w:trPr>
        <w:tc>
          <w:tcPr>
            <w:tcW w:w="3440" w:type="dxa"/>
            <w:tcBorders>
              <w:top w:val="nil"/>
              <w:left w:val="nil"/>
              <w:bottom w:val="nil"/>
              <w:right w:val="nil"/>
            </w:tcBorders>
            <w:shd w:val="clear" w:color="auto" w:fill="auto"/>
            <w:noWrap/>
            <w:vAlign w:val="center"/>
            <w:hideMark/>
          </w:tcPr>
          <w:p w14:paraId="3D909709"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Masters/Doctoral Degree/PhD</w:t>
            </w:r>
          </w:p>
        </w:tc>
        <w:tc>
          <w:tcPr>
            <w:tcW w:w="960" w:type="dxa"/>
            <w:tcBorders>
              <w:top w:val="nil"/>
              <w:left w:val="nil"/>
              <w:bottom w:val="nil"/>
              <w:right w:val="nil"/>
            </w:tcBorders>
            <w:shd w:val="clear" w:color="auto" w:fill="auto"/>
            <w:noWrap/>
            <w:vAlign w:val="center"/>
            <w:hideMark/>
          </w:tcPr>
          <w:p w14:paraId="6EFEFDF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37</w:t>
            </w:r>
          </w:p>
        </w:tc>
        <w:tc>
          <w:tcPr>
            <w:tcW w:w="960" w:type="dxa"/>
            <w:tcBorders>
              <w:top w:val="nil"/>
              <w:left w:val="nil"/>
              <w:bottom w:val="nil"/>
              <w:right w:val="nil"/>
            </w:tcBorders>
            <w:shd w:val="clear" w:color="auto" w:fill="auto"/>
            <w:noWrap/>
            <w:vAlign w:val="bottom"/>
            <w:hideMark/>
          </w:tcPr>
          <w:p w14:paraId="476315A6"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37</w:t>
            </w:r>
          </w:p>
        </w:tc>
        <w:tc>
          <w:tcPr>
            <w:tcW w:w="960" w:type="dxa"/>
            <w:tcBorders>
              <w:top w:val="nil"/>
              <w:left w:val="nil"/>
              <w:bottom w:val="nil"/>
              <w:right w:val="nil"/>
            </w:tcBorders>
            <w:shd w:val="clear" w:color="auto" w:fill="auto"/>
            <w:noWrap/>
            <w:vAlign w:val="bottom"/>
            <w:hideMark/>
          </w:tcPr>
          <w:p w14:paraId="3F425E7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64</w:t>
            </w:r>
          </w:p>
        </w:tc>
        <w:tc>
          <w:tcPr>
            <w:tcW w:w="960" w:type="dxa"/>
            <w:tcBorders>
              <w:top w:val="nil"/>
              <w:left w:val="nil"/>
              <w:bottom w:val="nil"/>
              <w:right w:val="nil"/>
            </w:tcBorders>
            <w:shd w:val="clear" w:color="auto" w:fill="auto"/>
            <w:noWrap/>
            <w:vAlign w:val="bottom"/>
            <w:hideMark/>
          </w:tcPr>
          <w:p w14:paraId="702DE66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73</w:t>
            </w:r>
          </w:p>
        </w:tc>
      </w:tr>
      <w:tr w:rsidR="000A1EEC" w:rsidRPr="000A1EEC" w14:paraId="56E810B4" w14:textId="77777777" w:rsidTr="00664B44">
        <w:trPr>
          <w:trHeight w:val="315"/>
        </w:trPr>
        <w:tc>
          <w:tcPr>
            <w:tcW w:w="3440" w:type="dxa"/>
            <w:tcBorders>
              <w:top w:val="nil"/>
              <w:left w:val="nil"/>
              <w:bottom w:val="single" w:sz="4" w:space="0" w:color="auto"/>
              <w:right w:val="nil"/>
            </w:tcBorders>
            <w:shd w:val="clear" w:color="auto" w:fill="auto"/>
            <w:noWrap/>
            <w:vAlign w:val="center"/>
            <w:hideMark/>
          </w:tcPr>
          <w:p w14:paraId="564AB452"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Professional Degree (JD, MD)</w:t>
            </w:r>
          </w:p>
        </w:tc>
        <w:tc>
          <w:tcPr>
            <w:tcW w:w="960" w:type="dxa"/>
            <w:tcBorders>
              <w:top w:val="nil"/>
              <w:left w:val="nil"/>
              <w:bottom w:val="single" w:sz="4" w:space="0" w:color="auto"/>
              <w:right w:val="nil"/>
            </w:tcBorders>
            <w:shd w:val="clear" w:color="auto" w:fill="auto"/>
            <w:noWrap/>
            <w:vAlign w:val="center"/>
            <w:hideMark/>
          </w:tcPr>
          <w:p w14:paraId="0AF47F0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w:t>
            </w:r>
          </w:p>
        </w:tc>
        <w:tc>
          <w:tcPr>
            <w:tcW w:w="960" w:type="dxa"/>
            <w:tcBorders>
              <w:top w:val="nil"/>
              <w:left w:val="nil"/>
              <w:bottom w:val="single" w:sz="4" w:space="0" w:color="auto"/>
              <w:right w:val="nil"/>
            </w:tcBorders>
            <w:shd w:val="clear" w:color="auto" w:fill="auto"/>
            <w:noWrap/>
            <w:vAlign w:val="bottom"/>
            <w:hideMark/>
          </w:tcPr>
          <w:p w14:paraId="60B96C08"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w:t>
            </w:r>
          </w:p>
        </w:tc>
        <w:tc>
          <w:tcPr>
            <w:tcW w:w="960" w:type="dxa"/>
            <w:tcBorders>
              <w:top w:val="nil"/>
              <w:left w:val="nil"/>
              <w:bottom w:val="single" w:sz="4" w:space="0" w:color="auto"/>
              <w:right w:val="nil"/>
            </w:tcBorders>
            <w:shd w:val="clear" w:color="auto" w:fill="auto"/>
            <w:noWrap/>
            <w:vAlign w:val="bottom"/>
            <w:hideMark/>
          </w:tcPr>
          <w:p w14:paraId="447255D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w:t>
            </w:r>
          </w:p>
        </w:tc>
        <w:tc>
          <w:tcPr>
            <w:tcW w:w="960" w:type="dxa"/>
            <w:tcBorders>
              <w:top w:val="nil"/>
              <w:left w:val="nil"/>
              <w:bottom w:val="single" w:sz="4" w:space="0" w:color="auto"/>
              <w:right w:val="nil"/>
            </w:tcBorders>
            <w:shd w:val="clear" w:color="auto" w:fill="auto"/>
            <w:noWrap/>
            <w:vAlign w:val="bottom"/>
            <w:hideMark/>
          </w:tcPr>
          <w:p w14:paraId="7154A26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11</w:t>
            </w:r>
          </w:p>
        </w:tc>
      </w:tr>
      <w:tr w:rsidR="000A1EEC" w:rsidRPr="000A1EEC" w14:paraId="7A33C32A" w14:textId="77777777" w:rsidTr="00664B44">
        <w:trPr>
          <w:trHeight w:val="315"/>
        </w:trPr>
        <w:tc>
          <w:tcPr>
            <w:tcW w:w="3440" w:type="dxa"/>
            <w:tcBorders>
              <w:top w:val="nil"/>
              <w:left w:val="nil"/>
              <w:bottom w:val="nil"/>
              <w:right w:val="nil"/>
            </w:tcBorders>
            <w:shd w:val="clear" w:color="auto" w:fill="auto"/>
            <w:noWrap/>
            <w:vAlign w:val="center"/>
            <w:hideMark/>
          </w:tcPr>
          <w:p w14:paraId="1FD5B2D1"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r w:rsidRPr="000A1EEC">
              <w:rPr>
                <w:rFonts w:ascii="Times New Roman" w:eastAsia="Times New Roman" w:hAnsi="Times New Roman" w:cs="Times New Roman"/>
                <w:b/>
                <w:bCs/>
                <w:i/>
                <w:iCs/>
                <w:color w:val="000000"/>
                <w:lang w:eastAsia="en-AU"/>
              </w:rPr>
              <w:t>Income</w:t>
            </w:r>
          </w:p>
        </w:tc>
        <w:tc>
          <w:tcPr>
            <w:tcW w:w="960" w:type="dxa"/>
            <w:tcBorders>
              <w:top w:val="nil"/>
              <w:left w:val="nil"/>
              <w:bottom w:val="nil"/>
              <w:right w:val="nil"/>
            </w:tcBorders>
            <w:shd w:val="clear" w:color="auto" w:fill="auto"/>
            <w:noWrap/>
            <w:vAlign w:val="center"/>
            <w:hideMark/>
          </w:tcPr>
          <w:p w14:paraId="6439C534" w14:textId="77777777" w:rsidR="000A1EEC" w:rsidRPr="000A1EEC" w:rsidRDefault="000A1EEC" w:rsidP="00664B44">
            <w:pPr>
              <w:spacing w:after="0" w:line="240" w:lineRule="auto"/>
              <w:rPr>
                <w:rFonts w:ascii="Times New Roman" w:eastAsia="Times New Roman" w:hAnsi="Times New Roman" w:cs="Times New Roman"/>
                <w:b/>
                <w:bCs/>
                <w:i/>
                <w:iCs/>
                <w:color w:val="000000"/>
                <w:lang w:eastAsia="en-AU"/>
              </w:rPr>
            </w:pPr>
          </w:p>
        </w:tc>
        <w:tc>
          <w:tcPr>
            <w:tcW w:w="960" w:type="dxa"/>
            <w:tcBorders>
              <w:top w:val="nil"/>
              <w:left w:val="nil"/>
              <w:bottom w:val="nil"/>
              <w:right w:val="nil"/>
            </w:tcBorders>
            <w:shd w:val="clear" w:color="auto" w:fill="auto"/>
            <w:noWrap/>
            <w:vAlign w:val="bottom"/>
            <w:hideMark/>
          </w:tcPr>
          <w:p w14:paraId="174F4E75"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5881ADED" w14:textId="77777777" w:rsidR="000A1EEC" w:rsidRPr="000A1EEC" w:rsidRDefault="000A1EEC" w:rsidP="00664B44">
            <w:pPr>
              <w:spacing w:after="0" w:line="240" w:lineRule="auto"/>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hideMark/>
          </w:tcPr>
          <w:p w14:paraId="01FA4B9F" w14:textId="77777777" w:rsidR="000A1EEC" w:rsidRPr="000A1EEC" w:rsidRDefault="000A1EEC" w:rsidP="00664B44">
            <w:pPr>
              <w:spacing w:after="0" w:line="240" w:lineRule="auto"/>
              <w:rPr>
                <w:rFonts w:ascii="Times New Roman" w:eastAsia="Times New Roman" w:hAnsi="Times New Roman" w:cs="Times New Roman"/>
                <w:lang w:eastAsia="en-AU"/>
              </w:rPr>
            </w:pPr>
          </w:p>
        </w:tc>
      </w:tr>
      <w:tr w:rsidR="000A1EEC" w:rsidRPr="000A1EEC" w14:paraId="5EC047EE" w14:textId="77777777" w:rsidTr="00664B44">
        <w:trPr>
          <w:trHeight w:val="315"/>
        </w:trPr>
        <w:tc>
          <w:tcPr>
            <w:tcW w:w="3440" w:type="dxa"/>
            <w:tcBorders>
              <w:top w:val="nil"/>
              <w:left w:val="nil"/>
              <w:bottom w:val="nil"/>
              <w:right w:val="nil"/>
            </w:tcBorders>
            <w:shd w:val="clear" w:color="auto" w:fill="auto"/>
            <w:noWrap/>
            <w:vAlign w:val="center"/>
            <w:hideMark/>
          </w:tcPr>
          <w:p w14:paraId="2ED30923"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Under $10,000</w:t>
            </w:r>
          </w:p>
        </w:tc>
        <w:tc>
          <w:tcPr>
            <w:tcW w:w="960" w:type="dxa"/>
            <w:tcBorders>
              <w:top w:val="nil"/>
              <w:left w:val="nil"/>
              <w:bottom w:val="nil"/>
              <w:right w:val="nil"/>
            </w:tcBorders>
            <w:shd w:val="clear" w:color="auto" w:fill="auto"/>
            <w:noWrap/>
            <w:vAlign w:val="center"/>
            <w:hideMark/>
          </w:tcPr>
          <w:p w14:paraId="71125D40"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12</w:t>
            </w:r>
          </w:p>
        </w:tc>
        <w:tc>
          <w:tcPr>
            <w:tcW w:w="960" w:type="dxa"/>
            <w:tcBorders>
              <w:top w:val="nil"/>
              <w:left w:val="nil"/>
              <w:bottom w:val="nil"/>
              <w:right w:val="nil"/>
            </w:tcBorders>
            <w:shd w:val="clear" w:color="auto" w:fill="auto"/>
            <w:noWrap/>
            <w:vAlign w:val="bottom"/>
            <w:hideMark/>
          </w:tcPr>
          <w:p w14:paraId="689062C6"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13</w:t>
            </w:r>
          </w:p>
        </w:tc>
        <w:tc>
          <w:tcPr>
            <w:tcW w:w="960" w:type="dxa"/>
            <w:tcBorders>
              <w:top w:val="nil"/>
              <w:left w:val="nil"/>
              <w:bottom w:val="nil"/>
              <w:right w:val="nil"/>
            </w:tcBorders>
            <w:shd w:val="clear" w:color="auto" w:fill="auto"/>
            <w:noWrap/>
            <w:vAlign w:val="bottom"/>
            <w:hideMark/>
          </w:tcPr>
          <w:p w14:paraId="062A2FF5"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30</w:t>
            </w:r>
          </w:p>
        </w:tc>
        <w:tc>
          <w:tcPr>
            <w:tcW w:w="960" w:type="dxa"/>
            <w:tcBorders>
              <w:top w:val="nil"/>
              <w:left w:val="nil"/>
              <w:bottom w:val="nil"/>
              <w:right w:val="nil"/>
            </w:tcBorders>
            <w:shd w:val="clear" w:color="auto" w:fill="auto"/>
            <w:noWrap/>
            <w:vAlign w:val="bottom"/>
            <w:hideMark/>
          </w:tcPr>
          <w:p w14:paraId="1B7E7E4E"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28</w:t>
            </w:r>
          </w:p>
        </w:tc>
      </w:tr>
      <w:tr w:rsidR="000A1EEC" w:rsidRPr="000A1EEC" w14:paraId="4E35DBA6" w14:textId="77777777" w:rsidTr="00664B44">
        <w:trPr>
          <w:trHeight w:val="315"/>
        </w:trPr>
        <w:tc>
          <w:tcPr>
            <w:tcW w:w="3440" w:type="dxa"/>
            <w:tcBorders>
              <w:top w:val="nil"/>
              <w:left w:val="nil"/>
              <w:bottom w:val="nil"/>
              <w:right w:val="nil"/>
            </w:tcBorders>
            <w:shd w:val="clear" w:color="auto" w:fill="auto"/>
            <w:noWrap/>
            <w:vAlign w:val="center"/>
            <w:hideMark/>
          </w:tcPr>
          <w:p w14:paraId="11946E40"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$10,001 - $20,000</w:t>
            </w:r>
          </w:p>
        </w:tc>
        <w:tc>
          <w:tcPr>
            <w:tcW w:w="960" w:type="dxa"/>
            <w:tcBorders>
              <w:top w:val="nil"/>
              <w:left w:val="nil"/>
              <w:bottom w:val="nil"/>
              <w:right w:val="nil"/>
            </w:tcBorders>
            <w:shd w:val="clear" w:color="auto" w:fill="auto"/>
            <w:noWrap/>
            <w:vAlign w:val="center"/>
            <w:hideMark/>
          </w:tcPr>
          <w:p w14:paraId="0656393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11</w:t>
            </w:r>
          </w:p>
        </w:tc>
        <w:tc>
          <w:tcPr>
            <w:tcW w:w="960" w:type="dxa"/>
            <w:tcBorders>
              <w:top w:val="nil"/>
              <w:left w:val="nil"/>
              <w:bottom w:val="nil"/>
              <w:right w:val="nil"/>
            </w:tcBorders>
            <w:shd w:val="clear" w:color="auto" w:fill="auto"/>
            <w:noWrap/>
            <w:vAlign w:val="bottom"/>
            <w:hideMark/>
          </w:tcPr>
          <w:p w14:paraId="34DE7E2D"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11</w:t>
            </w:r>
          </w:p>
        </w:tc>
        <w:tc>
          <w:tcPr>
            <w:tcW w:w="960" w:type="dxa"/>
            <w:tcBorders>
              <w:top w:val="nil"/>
              <w:left w:val="nil"/>
              <w:bottom w:val="nil"/>
              <w:right w:val="nil"/>
            </w:tcBorders>
            <w:shd w:val="clear" w:color="auto" w:fill="auto"/>
            <w:noWrap/>
            <w:vAlign w:val="bottom"/>
            <w:hideMark/>
          </w:tcPr>
          <w:p w14:paraId="569B53D8"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26</w:t>
            </w:r>
          </w:p>
        </w:tc>
        <w:tc>
          <w:tcPr>
            <w:tcW w:w="960" w:type="dxa"/>
            <w:tcBorders>
              <w:top w:val="nil"/>
              <w:left w:val="nil"/>
              <w:bottom w:val="nil"/>
              <w:right w:val="nil"/>
            </w:tcBorders>
            <w:shd w:val="clear" w:color="auto" w:fill="auto"/>
            <w:noWrap/>
            <w:vAlign w:val="bottom"/>
            <w:hideMark/>
          </w:tcPr>
          <w:p w14:paraId="1FEC7AF5"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31</w:t>
            </w:r>
          </w:p>
        </w:tc>
      </w:tr>
      <w:tr w:rsidR="000A1EEC" w:rsidRPr="000A1EEC" w14:paraId="28469CF2" w14:textId="77777777" w:rsidTr="00664B44">
        <w:trPr>
          <w:trHeight w:val="315"/>
        </w:trPr>
        <w:tc>
          <w:tcPr>
            <w:tcW w:w="3440" w:type="dxa"/>
            <w:tcBorders>
              <w:top w:val="nil"/>
              <w:left w:val="nil"/>
              <w:bottom w:val="nil"/>
              <w:right w:val="nil"/>
            </w:tcBorders>
            <w:shd w:val="clear" w:color="auto" w:fill="auto"/>
            <w:noWrap/>
            <w:vAlign w:val="center"/>
            <w:hideMark/>
          </w:tcPr>
          <w:p w14:paraId="0338568F"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$20,001 - $30,000</w:t>
            </w:r>
          </w:p>
        </w:tc>
        <w:tc>
          <w:tcPr>
            <w:tcW w:w="960" w:type="dxa"/>
            <w:tcBorders>
              <w:top w:val="nil"/>
              <w:left w:val="nil"/>
              <w:bottom w:val="nil"/>
              <w:right w:val="nil"/>
            </w:tcBorders>
            <w:shd w:val="clear" w:color="auto" w:fill="auto"/>
            <w:noWrap/>
            <w:vAlign w:val="center"/>
            <w:hideMark/>
          </w:tcPr>
          <w:p w14:paraId="235D6AF7"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15</w:t>
            </w:r>
          </w:p>
        </w:tc>
        <w:tc>
          <w:tcPr>
            <w:tcW w:w="960" w:type="dxa"/>
            <w:tcBorders>
              <w:top w:val="nil"/>
              <w:left w:val="nil"/>
              <w:bottom w:val="nil"/>
              <w:right w:val="nil"/>
            </w:tcBorders>
            <w:shd w:val="clear" w:color="auto" w:fill="auto"/>
            <w:noWrap/>
            <w:vAlign w:val="bottom"/>
            <w:hideMark/>
          </w:tcPr>
          <w:p w14:paraId="51DD565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15</w:t>
            </w:r>
          </w:p>
        </w:tc>
        <w:tc>
          <w:tcPr>
            <w:tcW w:w="960" w:type="dxa"/>
            <w:tcBorders>
              <w:top w:val="nil"/>
              <w:left w:val="nil"/>
              <w:bottom w:val="nil"/>
              <w:right w:val="nil"/>
            </w:tcBorders>
            <w:shd w:val="clear" w:color="auto" w:fill="auto"/>
            <w:noWrap/>
            <w:vAlign w:val="bottom"/>
            <w:hideMark/>
          </w:tcPr>
          <w:p w14:paraId="3346BC9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49</w:t>
            </w:r>
          </w:p>
        </w:tc>
        <w:tc>
          <w:tcPr>
            <w:tcW w:w="960" w:type="dxa"/>
            <w:tcBorders>
              <w:top w:val="nil"/>
              <w:left w:val="nil"/>
              <w:bottom w:val="nil"/>
              <w:right w:val="nil"/>
            </w:tcBorders>
            <w:shd w:val="clear" w:color="auto" w:fill="auto"/>
            <w:noWrap/>
            <w:vAlign w:val="bottom"/>
            <w:hideMark/>
          </w:tcPr>
          <w:p w14:paraId="3BBEF84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51</w:t>
            </w:r>
          </w:p>
        </w:tc>
      </w:tr>
      <w:tr w:rsidR="000A1EEC" w:rsidRPr="000A1EEC" w14:paraId="5F87046C" w14:textId="77777777" w:rsidTr="00664B44">
        <w:trPr>
          <w:trHeight w:val="315"/>
        </w:trPr>
        <w:tc>
          <w:tcPr>
            <w:tcW w:w="3440" w:type="dxa"/>
            <w:tcBorders>
              <w:top w:val="nil"/>
              <w:left w:val="nil"/>
              <w:bottom w:val="nil"/>
              <w:right w:val="nil"/>
            </w:tcBorders>
            <w:shd w:val="clear" w:color="auto" w:fill="auto"/>
            <w:noWrap/>
            <w:vAlign w:val="center"/>
            <w:hideMark/>
          </w:tcPr>
          <w:p w14:paraId="37FFC6C2"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$30,001 - $50,000</w:t>
            </w:r>
          </w:p>
        </w:tc>
        <w:tc>
          <w:tcPr>
            <w:tcW w:w="960" w:type="dxa"/>
            <w:tcBorders>
              <w:top w:val="nil"/>
              <w:left w:val="nil"/>
              <w:bottom w:val="nil"/>
              <w:right w:val="nil"/>
            </w:tcBorders>
            <w:shd w:val="clear" w:color="auto" w:fill="auto"/>
            <w:noWrap/>
            <w:vAlign w:val="center"/>
            <w:hideMark/>
          </w:tcPr>
          <w:p w14:paraId="6A78C7F5"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40</w:t>
            </w:r>
          </w:p>
        </w:tc>
        <w:tc>
          <w:tcPr>
            <w:tcW w:w="960" w:type="dxa"/>
            <w:tcBorders>
              <w:top w:val="nil"/>
              <w:left w:val="nil"/>
              <w:bottom w:val="nil"/>
              <w:right w:val="nil"/>
            </w:tcBorders>
            <w:shd w:val="clear" w:color="auto" w:fill="auto"/>
            <w:noWrap/>
            <w:vAlign w:val="bottom"/>
            <w:hideMark/>
          </w:tcPr>
          <w:p w14:paraId="369BE6C9"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41</w:t>
            </w:r>
          </w:p>
        </w:tc>
        <w:tc>
          <w:tcPr>
            <w:tcW w:w="960" w:type="dxa"/>
            <w:tcBorders>
              <w:top w:val="nil"/>
              <w:left w:val="nil"/>
              <w:bottom w:val="nil"/>
              <w:right w:val="nil"/>
            </w:tcBorders>
            <w:shd w:val="clear" w:color="auto" w:fill="auto"/>
            <w:noWrap/>
            <w:vAlign w:val="bottom"/>
            <w:hideMark/>
          </w:tcPr>
          <w:p w14:paraId="15F16C43"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91</w:t>
            </w:r>
          </w:p>
        </w:tc>
        <w:tc>
          <w:tcPr>
            <w:tcW w:w="960" w:type="dxa"/>
            <w:tcBorders>
              <w:top w:val="nil"/>
              <w:left w:val="nil"/>
              <w:bottom w:val="nil"/>
              <w:right w:val="nil"/>
            </w:tcBorders>
            <w:shd w:val="clear" w:color="auto" w:fill="auto"/>
            <w:noWrap/>
            <w:vAlign w:val="bottom"/>
            <w:hideMark/>
          </w:tcPr>
          <w:p w14:paraId="69D30581"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105</w:t>
            </w:r>
          </w:p>
        </w:tc>
      </w:tr>
      <w:tr w:rsidR="000A1EEC" w:rsidRPr="000A1EEC" w14:paraId="30A9F472" w14:textId="77777777" w:rsidTr="00664B44">
        <w:trPr>
          <w:trHeight w:val="315"/>
        </w:trPr>
        <w:tc>
          <w:tcPr>
            <w:tcW w:w="3440" w:type="dxa"/>
            <w:tcBorders>
              <w:top w:val="nil"/>
              <w:left w:val="nil"/>
              <w:bottom w:val="nil"/>
              <w:right w:val="nil"/>
            </w:tcBorders>
            <w:shd w:val="clear" w:color="auto" w:fill="auto"/>
            <w:noWrap/>
            <w:vAlign w:val="center"/>
            <w:hideMark/>
          </w:tcPr>
          <w:p w14:paraId="59C185EA"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$50,001 - $70,000</w:t>
            </w:r>
          </w:p>
        </w:tc>
        <w:tc>
          <w:tcPr>
            <w:tcW w:w="960" w:type="dxa"/>
            <w:tcBorders>
              <w:top w:val="nil"/>
              <w:left w:val="nil"/>
              <w:bottom w:val="nil"/>
              <w:right w:val="nil"/>
            </w:tcBorders>
            <w:shd w:val="clear" w:color="auto" w:fill="auto"/>
            <w:noWrap/>
            <w:vAlign w:val="center"/>
            <w:hideMark/>
          </w:tcPr>
          <w:p w14:paraId="703B4450"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33</w:t>
            </w:r>
          </w:p>
        </w:tc>
        <w:tc>
          <w:tcPr>
            <w:tcW w:w="960" w:type="dxa"/>
            <w:tcBorders>
              <w:top w:val="nil"/>
              <w:left w:val="nil"/>
              <w:bottom w:val="nil"/>
              <w:right w:val="nil"/>
            </w:tcBorders>
            <w:shd w:val="clear" w:color="auto" w:fill="auto"/>
            <w:noWrap/>
            <w:vAlign w:val="bottom"/>
            <w:hideMark/>
          </w:tcPr>
          <w:p w14:paraId="2CB896E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35</w:t>
            </w:r>
          </w:p>
        </w:tc>
        <w:tc>
          <w:tcPr>
            <w:tcW w:w="960" w:type="dxa"/>
            <w:tcBorders>
              <w:top w:val="nil"/>
              <w:left w:val="nil"/>
              <w:bottom w:val="nil"/>
              <w:right w:val="nil"/>
            </w:tcBorders>
            <w:shd w:val="clear" w:color="auto" w:fill="auto"/>
            <w:noWrap/>
            <w:vAlign w:val="bottom"/>
            <w:hideMark/>
          </w:tcPr>
          <w:p w14:paraId="40817CF9"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87</w:t>
            </w:r>
          </w:p>
        </w:tc>
        <w:tc>
          <w:tcPr>
            <w:tcW w:w="960" w:type="dxa"/>
            <w:tcBorders>
              <w:top w:val="nil"/>
              <w:left w:val="nil"/>
              <w:bottom w:val="nil"/>
              <w:right w:val="nil"/>
            </w:tcBorders>
            <w:shd w:val="clear" w:color="auto" w:fill="auto"/>
            <w:noWrap/>
            <w:vAlign w:val="bottom"/>
            <w:hideMark/>
          </w:tcPr>
          <w:p w14:paraId="42A4359F"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94</w:t>
            </w:r>
          </w:p>
        </w:tc>
      </w:tr>
      <w:tr w:rsidR="000A1EEC" w:rsidRPr="000A1EEC" w14:paraId="6B0DFDC3" w14:textId="77777777" w:rsidTr="00664B44">
        <w:trPr>
          <w:trHeight w:val="315"/>
        </w:trPr>
        <w:tc>
          <w:tcPr>
            <w:tcW w:w="3440" w:type="dxa"/>
            <w:tcBorders>
              <w:top w:val="nil"/>
              <w:left w:val="nil"/>
              <w:bottom w:val="nil"/>
              <w:right w:val="nil"/>
            </w:tcBorders>
            <w:shd w:val="clear" w:color="auto" w:fill="auto"/>
            <w:noWrap/>
            <w:vAlign w:val="center"/>
            <w:hideMark/>
          </w:tcPr>
          <w:p w14:paraId="03139189"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$70,001 - $90,000</w:t>
            </w:r>
          </w:p>
        </w:tc>
        <w:tc>
          <w:tcPr>
            <w:tcW w:w="960" w:type="dxa"/>
            <w:tcBorders>
              <w:top w:val="nil"/>
              <w:left w:val="nil"/>
              <w:bottom w:val="nil"/>
              <w:right w:val="nil"/>
            </w:tcBorders>
            <w:shd w:val="clear" w:color="auto" w:fill="auto"/>
            <w:noWrap/>
            <w:vAlign w:val="center"/>
            <w:hideMark/>
          </w:tcPr>
          <w:p w14:paraId="20C2D943"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20</w:t>
            </w:r>
          </w:p>
        </w:tc>
        <w:tc>
          <w:tcPr>
            <w:tcW w:w="960" w:type="dxa"/>
            <w:tcBorders>
              <w:top w:val="nil"/>
              <w:left w:val="nil"/>
              <w:bottom w:val="nil"/>
              <w:right w:val="nil"/>
            </w:tcBorders>
            <w:shd w:val="clear" w:color="auto" w:fill="auto"/>
            <w:noWrap/>
            <w:vAlign w:val="bottom"/>
            <w:hideMark/>
          </w:tcPr>
          <w:p w14:paraId="6E15A46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20</w:t>
            </w:r>
          </w:p>
        </w:tc>
        <w:tc>
          <w:tcPr>
            <w:tcW w:w="960" w:type="dxa"/>
            <w:tcBorders>
              <w:top w:val="nil"/>
              <w:left w:val="nil"/>
              <w:bottom w:val="nil"/>
              <w:right w:val="nil"/>
            </w:tcBorders>
            <w:shd w:val="clear" w:color="auto" w:fill="auto"/>
            <w:noWrap/>
            <w:vAlign w:val="bottom"/>
            <w:hideMark/>
          </w:tcPr>
          <w:p w14:paraId="4F51C635"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52</w:t>
            </w:r>
          </w:p>
        </w:tc>
        <w:tc>
          <w:tcPr>
            <w:tcW w:w="960" w:type="dxa"/>
            <w:tcBorders>
              <w:top w:val="nil"/>
              <w:left w:val="nil"/>
              <w:bottom w:val="nil"/>
              <w:right w:val="nil"/>
            </w:tcBorders>
            <w:shd w:val="clear" w:color="auto" w:fill="auto"/>
            <w:noWrap/>
            <w:vAlign w:val="bottom"/>
            <w:hideMark/>
          </w:tcPr>
          <w:p w14:paraId="0F2DCC9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66</w:t>
            </w:r>
          </w:p>
        </w:tc>
      </w:tr>
      <w:tr w:rsidR="000A1EEC" w:rsidRPr="000A1EEC" w14:paraId="5B5B3BC0" w14:textId="77777777" w:rsidTr="00664B44">
        <w:trPr>
          <w:trHeight w:val="315"/>
        </w:trPr>
        <w:tc>
          <w:tcPr>
            <w:tcW w:w="3440" w:type="dxa"/>
            <w:tcBorders>
              <w:top w:val="nil"/>
              <w:left w:val="nil"/>
              <w:bottom w:val="nil"/>
              <w:right w:val="nil"/>
            </w:tcBorders>
            <w:shd w:val="clear" w:color="auto" w:fill="auto"/>
            <w:noWrap/>
            <w:vAlign w:val="center"/>
            <w:hideMark/>
          </w:tcPr>
          <w:p w14:paraId="12CD244B"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$90,001 - $100,000</w:t>
            </w:r>
          </w:p>
        </w:tc>
        <w:tc>
          <w:tcPr>
            <w:tcW w:w="960" w:type="dxa"/>
            <w:tcBorders>
              <w:top w:val="nil"/>
              <w:left w:val="nil"/>
              <w:bottom w:val="nil"/>
              <w:right w:val="nil"/>
            </w:tcBorders>
            <w:shd w:val="clear" w:color="auto" w:fill="auto"/>
            <w:noWrap/>
            <w:vAlign w:val="center"/>
            <w:hideMark/>
          </w:tcPr>
          <w:p w14:paraId="62F60DDC"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15</w:t>
            </w:r>
          </w:p>
        </w:tc>
        <w:tc>
          <w:tcPr>
            <w:tcW w:w="960" w:type="dxa"/>
            <w:tcBorders>
              <w:top w:val="nil"/>
              <w:left w:val="nil"/>
              <w:bottom w:val="nil"/>
              <w:right w:val="nil"/>
            </w:tcBorders>
            <w:shd w:val="clear" w:color="auto" w:fill="auto"/>
            <w:noWrap/>
            <w:vAlign w:val="bottom"/>
            <w:hideMark/>
          </w:tcPr>
          <w:p w14:paraId="147EAF1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17</w:t>
            </w:r>
          </w:p>
        </w:tc>
        <w:tc>
          <w:tcPr>
            <w:tcW w:w="960" w:type="dxa"/>
            <w:tcBorders>
              <w:top w:val="nil"/>
              <w:left w:val="nil"/>
              <w:bottom w:val="nil"/>
              <w:right w:val="nil"/>
            </w:tcBorders>
            <w:shd w:val="clear" w:color="auto" w:fill="auto"/>
            <w:noWrap/>
            <w:vAlign w:val="bottom"/>
            <w:hideMark/>
          </w:tcPr>
          <w:p w14:paraId="5B104DCA"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32</w:t>
            </w:r>
          </w:p>
        </w:tc>
        <w:tc>
          <w:tcPr>
            <w:tcW w:w="960" w:type="dxa"/>
            <w:tcBorders>
              <w:top w:val="nil"/>
              <w:left w:val="nil"/>
              <w:bottom w:val="nil"/>
              <w:right w:val="nil"/>
            </w:tcBorders>
            <w:shd w:val="clear" w:color="auto" w:fill="auto"/>
            <w:noWrap/>
            <w:vAlign w:val="bottom"/>
            <w:hideMark/>
          </w:tcPr>
          <w:p w14:paraId="1B8513F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26</w:t>
            </w:r>
          </w:p>
        </w:tc>
      </w:tr>
      <w:tr w:rsidR="000A1EEC" w:rsidRPr="000A1EEC" w14:paraId="35574077" w14:textId="77777777" w:rsidTr="00664B44">
        <w:trPr>
          <w:trHeight w:val="315"/>
        </w:trPr>
        <w:tc>
          <w:tcPr>
            <w:tcW w:w="3440" w:type="dxa"/>
            <w:tcBorders>
              <w:top w:val="nil"/>
              <w:left w:val="nil"/>
              <w:bottom w:val="single" w:sz="4" w:space="0" w:color="auto"/>
              <w:right w:val="nil"/>
            </w:tcBorders>
            <w:shd w:val="clear" w:color="auto" w:fill="auto"/>
            <w:noWrap/>
            <w:vAlign w:val="center"/>
            <w:hideMark/>
          </w:tcPr>
          <w:p w14:paraId="561012DC" w14:textId="77777777" w:rsidR="000A1EEC" w:rsidRPr="000A1EEC" w:rsidRDefault="000A1EEC" w:rsidP="00664B44">
            <w:pPr>
              <w:spacing w:after="0" w:line="240" w:lineRule="auto"/>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Over $100,000</w:t>
            </w:r>
          </w:p>
        </w:tc>
        <w:tc>
          <w:tcPr>
            <w:tcW w:w="960" w:type="dxa"/>
            <w:tcBorders>
              <w:top w:val="nil"/>
              <w:left w:val="nil"/>
              <w:bottom w:val="single" w:sz="4" w:space="0" w:color="auto"/>
              <w:right w:val="nil"/>
            </w:tcBorders>
            <w:shd w:val="clear" w:color="auto" w:fill="auto"/>
            <w:noWrap/>
            <w:vAlign w:val="center"/>
            <w:hideMark/>
          </w:tcPr>
          <w:p w14:paraId="41B06128"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42</w:t>
            </w:r>
          </w:p>
        </w:tc>
        <w:tc>
          <w:tcPr>
            <w:tcW w:w="960" w:type="dxa"/>
            <w:tcBorders>
              <w:top w:val="nil"/>
              <w:left w:val="nil"/>
              <w:bottom w:val="single" w:sz="4" w:space="0" w:color="auto"/>
              <w:right w:val="nil"/>
            </w:tcBorders>
            <w:shd w:val="clear" w:color="auto" w:fill="auto"/>
            <w:noWrap/>
            <w:vAlign w:val="bottom"/>
            <w:hideMark/>
          </w:tcPr>
          <w:p w14:paraId="268C1034"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43</w:t>
            </w:r>
          </w:p>
        </w:tc>
        <w:tc>
          <w:tcPr>
            <w:tcW w:w="960" w:type="dxa"/>
            <w:tcBorders>
              <w:top w:val="nil"/>
              <w:left w:val="nil"/>
              <w:bottom w:val="single" w:sz="4" w:space="0" w:color="auto"/>
              <w:right w:val="nil"/>
            </w:tcBorders>
            <w:shd w:val="clear" w:color="auto" w:fill="auto"/>
            <w:noWrap/>
            <w:vAlign w:val="bottom"/>
            <w:hideMark/>
          </w:tcPr>
          <w:p w14:paraId="6656581B"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112</w:t>
            </w:r>
          </w:p>
        </w:tc>
        <w:tc>
          <w:tcPr>
            <w:tcW w:w="960" w:type="dxa"/>
            <w:tcBorders>
              <w:top w:val="nil"/>
              <w:left w:val="nil"/>
              <w:bottom w:val="single" w:sz="4" w:space="0" w:color="auto"/>
              <w:right w:val="nil"/>
            </w:tcBorders>
            <w:shd w:val="clear" w:color="auto" w:fill="auto"/>
            <w:noWrap/>
            <w:vAlign w:val="bottom"/>
            <w:hideMark/>
          </w:tcPr>
          <w:p w14:paraId="197EED03" w14:textId="77777777" w:rsidR="000A1EEC" w:rsidRPr="000A1EEC" w:rsidRDefault="000A1EEC" w:rsidP="00664B44">
            <w:pPr>
              <w:spacing w:after="0" w:line="240" w:lineRule="auto"/>
              <w:jc w:val="right"/>
              <w:rPr>
                <w:rFonts w:ascii="Times New Roman" w:eastAsia="Times New Roman" w:hAnsi="Times New Roman" w:cs="Times New Roman"/>
                <w:color w:val="000000"/>
                <w:lang w:eastAsia="en-AU"/>
              </w:rPr>
            </w:pPr>
            <w:r w:rsidRPr="000A1EEC">
              <w:rPr>
                <w:rFonts w:ascii="Times New Roman" w:eastAsia="Times New Roman" w:hAnsi="Times New Roman" w:cs="Times New Roman"/>
                <w:color w:val="000000"/>
                <w:lang w:eastAsia="en-AU"/>
              </w:rPr>
              <w:t>96</w:t>
            </w:r>
          </w:p>
        </w:tc>
      </w:tr>
      <w:tr w:rsidR="000A1EEC" w:rsidRPr="000A1EEC" w14:paraId="1F985F77" w14:textId="77777777" w:rsidTr="00664B44">
        <w:trPr>
          <w:trHeight w:val="315"/>
        </w:trPr>
        <w:tc>
          <w:tcPr>
            <w:tcW w:w="3440" w:type="dxa"/>
            <w:tcBorders>
              <w:top w:val="nil"/>
              <w:left w:val="nil"/>
              <w:bottom w:val="single" w:sz="4" w:space="0" w:color="auto"/>
              <w:right w:val="nil"/>
            </w:tcBorders>
            <w:shd w:val="clear" w:color="auto" w:fill="auto"/>
            <w:vAlign w:val="center"/>
            <w:hideMark/>
          </w:tcPr>
          <w:p w14:paraId="6F50EDCB" w14:textId="77777777" w:rsidR="000A1EEC" w:rsidRPr="000A1EEC" w:rsidRDefault="000A1EEC" w:rsidP="00664B44">
            <w:pPr>
              <w:spacing w:after="0" w:line="240" w:lineRule="auto"/>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Total</w:t>
            </w:r>
          </w:p>
        </w:tc>
        <w:tc>
          <w:tcPr>
            <w:tcW w:w="960" w:type="dxa"/>
            <w:tcBorders>
              <w:top w:val="nil"/>
              <w:left w:val="nil"/>
              <w:bottom w:val="single" w:sz="4" w:space="0" w:color="auto"/>
              <w:right w:val="nil"/>
            </w:tcBorders>
            <w:shd w:val="clear" w:color="auto" w:fill="auto"/>
            <w:noWrap/>
            <w:vAlign w:val="center"/>
            <w:hideMark/>
          </w:tcPr>
          <w:p w14:paraId="0EBF796A"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188</w:t>
            </w:r>
          </w:p>
        </w:tc>
        <w:tc>
          <w:tcPr>
            <w:tcW w:w="960" w:type="dxa"/>
            <w:tcBorders>
              <w:top w:val="nil"/>
              <w:left w:val="nil"/>
              <w:bottom w:val="single" w:sz="4" w:space="0" w:color="auto"/>
              <w:right w:val="nil"/>
            </w:tcBorders>
            <w:shd w:val="clear" w:color="auto" w:fill="auto"/>
            <w:noWrap/>
            <w:vAlign w:val="bottom"/>
            <w:hideMark/>
          </w:tcPr>
          <w:p w14:paraId="62A183F0"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195</w:t>
            </w:r>
          </w:p>
        </w:tc>
        <w:tc>
          <w:tcPr>
            <w:tcW w:w="960" w:type="dxa"/>
            <w:tcBorders>
              <w:top w:val="nil"/>
              <w:left w:val="nil"/>
              <w:bottom w:val="single" w:sz="4" w:space="0" w:color="auto"/>
              <w:right w:val="nil"/>
            </w:tcBorders>
            <w:shd w:val="clear" w:color="auto" w:fill="auto"/>
            <w:noWrap/>
            <w:vAlign w:val="bottom"/>
            <w:hideMark/>
          </w:tcPr>
          <w:p w14:paraId="694F8360"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479</w:t>
            </w:r>
          </w:p>
        </w:tc>
        <w:tc>
          <w:tcPr>
            <w:tcW w:w="960" w:type="dxa"/>
            <w:tcBorders>
              <w:top w:val="nil"/>
              <w:left w:val="nil"/>
              <w:bottom w:val="single" w:sz="4" w:space="0" w:color="auto"/>
              <w:right w:val="nil"/>
            </w:tcBorders>
            <w:shd w:val="clear" w:color="auto" w:fill="auto"/>
            <w:noWrap/>
            <w:vAlign w:val="bottom"/>
            <w:hideMark/>
          </w:tcPr>
          <w:p w14:paraId="2A6FD703" w14:textId="77777777" w:rsidR="000A1EEC" w:rsidRPr="000A1EEC" w:rsidRDefault="000A1EEC" w:rsidP="00664B44">
            <w:pPr>
              <w:spacing w:after="0" w:line="240" w:lineRule="auto"/>
              <w:jc w:val="right"/>
              <w:rPr>
                <w:rFonts w:ascii="Times New Roman" w:eastAsia="Times New Roman" w:hAnsi="Times New Roman" w:cs="Times New Roman"/>
                <w:b/>
                <w:bCs/>
                <w:color w:val="000000"/>
                <w:lang w:eastAsia="en-AU"/>
              </w:rPr>
            </w:pPr>
            <w:r w:rsidRPr="000A1EEC">
              <w:rPr>
                <w:rFonts w:ascii="Times New Roman" w:eastAsia="Times New Roman" w:hAnsi="Times New Roman" w:cs="Times New Roman"/>
                <w:b/>
                <w:bCs/>
                <w:color w:val="000000"/>
                <w:lang w:eastAsia="en-AU"/>
              </w:rPr>
              <w:t>497</w:t>
            </w:r>
          </w:p>
        </w:tc>
      </w:tr>
    </w:tbl>
    <w:p w14:paraId="339315BF" w14:textId="77777777" w:rsidR="000A1EEC" w:rsidRPr="000A1EEC" w:rsidRDefault="000A1EEC" w:rsidP="000A1EEC">
      <w:pPr>
        <w:spacing w:before="120" w:after="120" w:line="240" w:lineRule="auto"/>
        <w:rPr>
          <w:rFonts w:ascii="Times New Roman" w:hAnsi="Times New Roman" w:cs="Times New Roman"/>
          <w:szCs w:val="24"/>
        </w:rPr>
      </w:pPr>
    </w:p>
    <w:p w14:paraId="2CB61F19" w14:textId="77777777" w:rsidR="000A1EEC" w:rsidRPr="000A1EEC" w:rsidRDefault="000A1EEC" w:rsidP="000A1EEC">
      <w:pPr>
        <w:spacing w:before="120" w:after="120" w:line="240" w:lineRule="auto"/>
        <w:rPr>
          <w:rFonts w:ascii="Times New Roman" w:hAnsi="Times New Roman" w:cs="Times New Roman"/>
          <w:szCs w:val="24"/>
        </w:rPr>
        <w:sectPr w:rsidR="000A1EEC" w:rsidRPr="000A1EEC" w:rsidSect="000A1EEC">
          <w:pgSz w:w="11906" w:h="16838"/>
          <w:pgMar w:top="1440" w:right="1440" w:bottom="1440" w:left="1440" w:header="708" w:footer="708" w:gutter="0"/>
          <w:cols w:space="708"/>
          <w:docGrid w:linePitch="360"/>
        </w:sectPr>
      </w:pPr>
    </w:p>
    <w:p w14:paraId="61D3CC56" w14:textId="7E170B8D" w:rsidR="000A1EEC" w:rsidRPr="000A1EEC" w:rsidRDefault="000A1EEC" w:rsidP="000A1EEC">
      <w:pPr>
        <w:spacing w:before="120" w:after="120" w:line="240" w:lineRule="auto"/>
        <w:rPr>
          <w:rFonts w:ascii="Times New Roman" w:hAnsi="Times New Roman" w:cs="Times New Roman"/>
          <w:b/>
          <w:bCs/>
          <w:szCs w:val="24"/>
        </w:rPr>
      </w:pPr>
      <w:r w:rsidRPr="000A1EEC">
        <w:rPr>
          <w:rFonts w:ascii="Times New Roman" w:hAnsi="Times New Roman" w:cs="Times New Roman"/>
          <w:b/>
          <w:bCs/>
          <w:szCs w:val="24"/>
        </w:rPr>
        <w:lastRenderedPageBreak/>
        <w:t xml:space="preserve">Appendix 5: </w:t>
      </w:r>
      <w:r w:rsidRPr="000A1EEC">
        <w:rPr>
          <w:rFonts w:ascii="Times New Roman" w:hAnsi="Times New Roman" w:cs="Times New Roman"/>
          <w:szCs w:val="24"/>
        </w:rPr>
        <w:t>Construct reliability and convergent validity</w:t>
      </w:r>
      <w:r w:rsidR="00385FB6">
        <w:rPr>
          <w:rFonts w:ascii="Times New Roman" w:hAnsi="Times New Roman" w:cs="Times New Roman"/>
          <w:szCs w:val="24"/>
        </w:rPr>
        <w:t xml:space="preserve"> </w:t>
      </w:r>
      <w:r w:rsidR="00385FB6" w:rsidRPr="00385FB6">
        <w:rPr>
          <w:rFonts w:ascii="Times New Roman" w:hAnsi="Times New Roman" w:cs="Times New Roman"/>
          <w:szCs w:val="24"/>
        </w:rPr>
        <w:t>(Source: Authors own work)</w:t>
      </w:r>
    </w:p>
    <w:p w14:paraId="1552D94F" w14:textId="77777777" w:rsidR="000A1EEC" w:rsidRPr="000A1EEC" w:rsidRDefault="000A1EEC" w:rsidP="000A1EEC">
      <w:pPr>
        <w:spacing w:after="0" w:line="240" w:lineRule="auto"/>
        <w:rPr>
          <w:rFonts w:ascii="Times New Roman" w:hAnsi="Times New Roman" w:cs="Times New Roman"/>
          <w:szCs w:val="24"/>
        </w:rPr>
      </w:pPr>
    </w:p>
    <w:tbl>
      <w:tblPr>
        <w:tblW w:w="14455" w:type="dxa"/>
        <w:tblCellMar>
          <w:left w:w="70" w:type="dxa"/>
          <w:right w:w="70" w:type="dxa"/>
        </w:tblCellMar>
        <w:tblLook w:val="04A0" w:firstRow="1" w:lastRow="0" w:firstColumn="1" w:lastColumn="0" w:noHBand="0" w:noVBand="1"/>
      </w:tblPr>
      <w:tblGrid>
        <w:gridCol w:w="7655"/>
        <w:gridCol w:w="850"/>
        <w:gridCol w:w="850"/>
        <w:gridCol w:w="850"/>
        <w:gridCol w:w="850"/>
        <w:gridCol w:w="850"/>
        <w:gridCol w:w="850"/>
        <w:gridCol w:w="850"/>
        <w:gridCol w:w="850"/>
      </w:tblGrid>
      <w:tr w:rsidR="000A1EEC" w:rsidRPr="000A1EEC" w14:paraId="175181F4" w14:textId="77777777" w:rsidTr="00664B44">
        <w:trPr>
          <w:trHeight w:val="290"/>
        </w:trPr>
        <w:tc>
          <w:tcPr>
            <w:tcW w:w="7655" w:type="dxa"/>
            <w:tcBorders>
              <w:top w:val="single" w:sz="4" w:space="0" w:color="auto"/>
              <w:bottom w:val="single" w:sz="4" w:space="0" w:color="auto"/>
            </w:tcBorders>
            <w:shd w:val="clear" w:color="auto" w:fill="auto"/>
            <w:noWrap/>
            <w:vAlign w:val="bottom"/>
            <w:hideMark/>
          </w:tcPr>
          <w:p w14:paraId="26676BEA" w14:textId="77777777" w:rsidR="000A1EEC" w:rsidRPr="000A1EEC" w:rsidRDefault="000A1EEC" w:rsidP="00664B44">
            <w:pPr>
              <w:spacing w:after="0" w:line="240" w:lineRule="auto"/>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 xml:space="preserve">Constructs and their items </w:t>
            </w:r>
          </w:p>
        </w:tc>
        <w:tc>
          <w:tcPr>
            <w:tcW w:w="3400" w:type="dxa"/>
            <w:gridSpan w:val="4"/>
            <w:tcBorders>
              <w:top w:val="single" w:sz="4" w:space="0" w:color="auto"/>
              <w:bottom w:val="single" w:sz="4" w:space="0" w:color="auto"/>
            </w:tcBorders>
            <w:vAlign w:val="bottom"/>
          </w:tcPr>
          <w:p w14:paraId="68A3BD08" w14:textId="77777777" w:rsidR="000A1EEC" w:rsidRPr="000A1EEC" w:rsidRDefault="000A1EEC" w:rsidP="00664B44">
            <w:pPr>
              <w:spacing w:after="0" w:line="240" w:lineRule="auto"/>
              <w:jc w:val="center"/>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Study 3</w:t>
            </w:r>
          </w:p>
        </w:tc>
        <w:tc>
          <w:tcPr>
            <w:tcW w:w="3400" w:type="dxa"/>
            <w:gridSpan w:val="4"/>
            <w:tcBorders>
              <w:top w:val="single" w:sz="4" w:space="0" w:color="auto"/>
              <w:bottom w:val="single" w:sz="4" w:space="0" w:color="auto"/>
            </w:tcBorders>
            <w:vAlign w:val="bottom"/>
          </w:tcPr>
          <w:p w14:paraId="6C97D19E" w14:textId="77777777" w:rsidR="000A1EEC" w:rsidRPr="000A1EEC" w:rsidRDefault="000A1EEC" w:rsidP="00664B44">
            <w:pPr>
              <w:spacing w:after="0" w:line="240" w:lineRule="auto"/>
              <w:jc w:val="center"/>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Study 4</w:t>
            </w:r>
          </w:p>
        </w:tc>
      </w:tr>
      <w:tr w:rsidR="000A1EEC" w:rsidRPr="000A1EEC" w14:paraId="2B0617EF" w14:textId="77777777" w:rsidTr="00664B44">
        <w:trPr>
          <w:trHeight w:val="290"/>
        </w:trPr>
        <w:tc>
          <w:tcPr>
            <w:tcW w:w="7655" w:type="dxa"/>
            <w:tcBorders>
              <w:top w:val="single" w:sz="4" w:space="0" w:color="auto"/>
              <w:bottom w:val="single" w:sz="4" w:space="0" w:color="auto"/>
            </w:tcBorders>
            <w:shd w:val="clear" w:color="auto" w:fill="auto"/>
            <w:noWrap/>
            <w:vAlign w:val="bottom"/>
          </w:tcPr>
          <w:p w14:paraId="2CF32251" w14:textId="77777777" w:rsidR="000A1EEC" w:rsidRPr="000A1EEC" w:rsidRDefault="000A1EEC" w:rsidP="00664B44">
            <w:pPr>
              <w:spacing w:after="0" w:line="240" w:lineRule="auto"/>
              <w:rPr>
                <w:rFonts w:ascii="Times New Roman" w:eastAsia="Times New Roman" w:hAnsi="Times New Roman" w:cs="Times New Roman"/>
                <w:b/>
                <w:bCs/>
                <w:sz w:val="20"/>
                <w:szCs w:val="20"/>
                <w:lang w:eastAsia="es-VE"/>
              </w:rPr>
            </w:pPr>
          </w:p>
        </w:tc>
        <w:tc>
          <w:tcPr>
            <w:tcW w:w="850" w:type="dxa"/>
            <w:tcBorders>
              <w:top w:val="single" w:sz="4" w:space="0" w:color="auto"/>
              <w:bottom w:val="single" w:sz="4" w:space="0" w:color="auto"/>
            </w:tcBorders>
            <w:vAlign w:val="bottom"/>
          </w:tcPr>
          <w:p w14:paraId="06784B81" w14:textId="77777777" w:rsidR="000A1EEC" w:rsidRPr="000A1EEC" w:rsidRDefault="000A1EEC" w:rsidP="00664B44">
            <w:pPr>
              <w:spacing w:after="0" w:line="240" w:lineRule="auto"/>
              <w:jc w:val="center"/>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Loads</w:t>
            </w:r>
          </w:p>
        </w:tc>
        <w:tc>
          <w:tcPr>
            <w:tcW w:w="850" w:type="dxa"/>
            <w:tcBorders>
              <w:top w:val="single" w:sz="4" w:space="0" w:color="auto"/>
              <w:bottom w:val="single" w:sz="4" w:space="0" w:color="auto"/>
            </w:tcBorders>
            <w:vAlign w:val="bottom"/>
          </w:tcPr>
          <w:p w14:paraId="4FF551AE" w14:textId="77777777" w:rsidR="000A1EEC" w:rsidRPr="000A1EEC" w:rsidRDefault="000A1EEC" w:rsidP="00664B44">
            <w:pPr>
              <w:spacing w:after="0" w:line="240" w:lineRule="auto"/>
              <w:jc w:val="center"/>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α</w:t>
            </w:r>
          </w:p>
        </w:tc>
        <w:tc>
          <w:tcPr>
            <w:tcW w:w="850" w:type="dxa"/>
            <w:tcBorders>
              <w:top w:val="single" w:sz="4" w:space="0" w:color="auto"/>
              <w:bottom w:val="single" w:sz="4" w:space="0" w:color="auto"/>
            </w:tcBorders>
            <w:vAlign w:val="bottom"/>
          </w:tcPr>
          <w:p w14:paraId="114B546F" w14:textId="77777777" w:rsidR="000A1EEC" w:rsidRPr="000A1EEC" w:rsidRDefault="000A1EEC" w:rsidP="00664B44">
            <w:pPr>
              <w:spacing w:after="0" w:line="240" w:lineRule="auto"/>
              <w:jc w:val="center"/>
              <w:rPr>
                <w:rFonts w:ascii="Times New Roman" w:eastAsia="Times New Roman" w:hAnsi="Times New Roman" w:cs="Times New Roman"/>
                <w:b/>
                <w:bCs/>
                <w:sz w:val="20"/>
                <w:szCs w:val="20"/>
                <w:lang w:eastAsia="es-VE"/>
              </w:rPr>
            </w:pPr>
            <w:r w:rsidRPr="000A1EEC">
              <w:rPr>
                <w:rFonts w:ascii="Times New Roman" w:eastAsia="Times New Roman" w:hAnsi="Times New Roman" w:cs="Times New Roman"/>
                <w:b/>
                <w:bCs/>
                <w:sz w:val="20"/>
                <w:szCs w:val="20"/>
                <w:lang w:eastAsia="es-VE"/>
              </w:rPr>
              <w:t>CR</w:t>
            </w:r>
          </w:p>
        </w:tc>
        <w:tc>
          <w:tcPr>
            <w:tcW w:w="850" w:type="dxa"/>
            <w:tcBorders>
              <w:top w:val="single" w:sz="4" w:space="0" w:color="auto"/>
              <w:bottom w:val="single" w:sz="4" w:space="0" w:color="auto"/>
            </w:tcBorders>
            <w:vAlign w:val="bottom"/>
          </w:tcPr>
          <w:p w14:paraId="11F2E019" w14:textId="77777777" w:rsidR="000A1EEC" w:rsidRPr="001D0F95" w:rsidRDefault="000A1EEC" w:rsidP="00664B44">
            <w:pPr>
              <w:spacing w:after="0" w:line="240" w:lineRule="auto"/>
              <w:jc w:val="center"/>
              <w:rPr>
                <w:rFonts w:ascii="Times New Roman" w:eastAsia="Times New Roman" w:hAnsi="Times New Roman" w:cs="Times New Roman"/>
                <w:b/>
                <w:bCs/>
                <w:sz w:val="20"/>
                <w:szCs w:val="20"/>
                <w:lang w:eastAsia="es-VE"/>
              </w:rPr>
            </w:pPr>
            <w:r w:rsidRPr="001D0F95">
              <w:rPr>
                <w:rFonts w:ascii="Times New Roman" w:eastAsia="Times New Roman" w:hAnsi="Times New Roman" w:cs="Times New Roman"/>
                <w:b/>
                <w:bCs/>
                <w:sz w:val="20"/>
                <w:szCs w:val="20"/>
                <w:lang w:eastAsia="es-VE"/>
              </w:rPr>
              <w:t>AVE</w:t>
            </w:r>
          </w:p>
        </w:tc>
        <w:tc>
          <w:tcPr>
            <w:tcW w:w="850" w:type="dxa"/>
            <w:tcBorders>
              <w:top w:val="single" w:sz="4" w:space="0" w:color="auto"/>
              <w:bottom w:val="single" w:sz="4" w:space="0" w:color="auto"/>
            </w:tcBorders>
            <w:vAlign w:val="bottom"/>
          </w:tcPr>
          <w:p w14:paraId="2D8BD448" w14:textId="77777777" w:rsidR="000A1EEC" w:rsidRPr="001D0F95" w:rsidRDefault="000A1EEC" w:rsidP="00664B44">
            <w:pPr>
              <w:spacing w:after="0" w:line="240" w:lineRule="auto"/>
              <w:jc w:val="center"/>
              <w:rPr>
                <w:rFonts w:ascii="Times New Roman" w:eastAsia="Times New Roman" w:hAnsi="Times New Roman" w:cs="Times New Roman"/>
                <w:b/>
                <w:bCs/>
                <w:sz w:val="20"/>
                <w:szCs w:val="20"/>
                <w:lang w:eastAsia="es-VE"/>
              </w:rPr>
            </w:pPr>
            <w:r w:rsidRPr="001D0F95">
              <w:rPr>
                <w:rFonts w:ascii="Times New Roman" w:eastAsia="Times New Roman" w:hAnsi="Times New Roman" w:cs="Times New Roman"/>
                <w:b/>
                <w:bCs/>
                <w:sz w:val="20"/>
                <w:szCs w:val="20"/>
                <w:lang w:eastAsia="es-VE"/>
              </w:rPr>
              <w:t>Loads</w:t>
            </w:r>
          </w:p>
        </w:tc>
        <w:tc>
          <w:tcPr>
            <w:tcW w:w="850" w:type="dxa"/>
            <w:tcBorders>
              <w:top w:val="single" w:sz="4" w:space="0" w:color="auto"/>
              <w:bottom w:val="single" w:sz="4" w:space="0" w:color="auto"/>
            </w:tcBorders>
            <w:vAlign w:val="bottom"/>
          </w:tcPr>
          <w:p w14:paraId="685BA6A5" w14:textId="77777777" w:rsidR="000A1EEC" w:rsidRPr="001D0F95" w:rsidRDefault="000A1EEC" w:rsidP="00664B44">
            <w:pPr>
              <w:spacing w:after="0" w:line="240" w:lineRule="auto"/>
              <w:jc w:val="center"/>
              <w:rPr>
                <w:rFonts w:ascii="Times New Roman" w:eastAsia="Times New Roman" w:hAnsi="Times New Roman" w:cs="Times New Roman"/>
                <w:b/>
                <w:bCs/>
                <w:sz w:val="20"/>
                <w:szCs w:val="20"/>
                <w:lang w:eastAsia="es-VE"/>
              </w:rPr>
            </w:pPr>
            <w:r w:rsidRPr="001D0F95">
              <w:rPr>
                <w:rFonts w:ascii="Times New Roman" w:eastAsia="Times New Roman" w:hAnsi="Times New Roman" w:cs="Times New Roman"/>
                <w:b/>
                <w:bCs/>
                <w:sz w:val="20"/>
                <w:szCs w:val="20"/>
                <w:lang w:eastAsia="es-VE"/>
              </w:rPr>
              <w:t>α</w:t>
            </w:r>
          </w:p>
        </w:tc>
        <w:tc>
          <w:tcPr>
            <w:tcW w:w="850" w:type="dxa"/>
            <w:tcBorders>
              <w:top w:val="single" w:sz="4" w:space="0" w:color="auto"/>
              <w:bottom w:val="single" w:sz="4" w:space="0" w:color="auto"/>
            </w:tcBorders>
            <w:vAlign w:val="bottom"/>
          </w:tcPr>
          <w:p w14:paraId="1F14F5A4" w14:textId="77777777" w:rsidR="000A1EEC" w:rsidRPr="001D0F95" w:rsidRDefault="000A1EEC" w:rsidP="00664B44">
            <w:pPr>
              <w:spacing w:after="0" w:line="240" w:lineRule="auto"/>
              <w:jc w:val="center"/>
              <w:rPr>
                <w:rFonts w:ascii="Times New Roman" w:eastAsia="Times New Roman" w:hAnsi="Times New Roman" w:cs="Times New Roman"/>
                <w:b/>
                <w:bCs/>
                <w:sz w:val="20"/>
                <w:szCs w:val="20"/>
                <w:lang w:eastAsia="es-VE"/>
              </w:rPr>
            </w:pPr>
            <w:r w:rsidRPr="001D0F95">
              <w:rPr>
                <w:rFonts w:ascii="Times New Roman" w:eastAsia="Times New Roman" w:hAnsi="Times New Roman" w:cs="Times New Roman"/>
                <w:b/>
                <w:bCs/>
                <w:sz w:val="20"/>
                <w:szCs w:val="20"/>
                <w:lang w:eastAsia="es-VE"/>
              </w:rPr>
              <w:t>CR</w:t>
            </w:r>
          </w:p>
        </w:tc>
        <w:tc>
          <w:tcPr>
            <w:tcW w:w="850" w:type="dxa"/>
            <w:tcBorders>
              <w:top w:val="single" w:sz="4" w:space="0" w:color="auto"/>
              <w:bottom w:val="single" w:sz="4" w:space="0" w:color="auto"/>
            </w:tcBorders>
            <w:vAlign w:val="bottom"/>
          </w:tcPr>
          <w:p w14:paraId="02204510" w14:textId="77777777" w:rsidR="000A1EEC" w:rsidRPr="001D0F95" w:rsidRDefault="000A1EEC" w:rsidP="00664B44">
            <w:pPr>
              <w:spacing w:after="0" w:line="240" w:lineRule="auto"/>
              <w:jc w:val="center"/>
              <w:rPr>
                <w:rFonts w:ascii="Times New Roman" w:eastAsia="Times New Roman" w:hAnsi="Times New Roman" w:cs="Times New Roman"/>
                <w:b/>
                <w:bCs/>
                <w:sz w:val="20"/>
                <w:szCs w:val="20"/>
                <w:lang w:eastAsia="es-VE"/>
              </w:rPr>
            </w:pPr>
            <w:r w:rsidRPr="001D0F95">
              <w:rPr>
                <w:rFonts w:ascii="Times New Roman" w:eastAsia="Times New Roman" w:hAnsi="Times New Roman" w:cs="Times New Roman"/>
                <w:b/>
                <w:bCs/>
                <w:sz w:val="20"/>
                <w:szCs w:val="20"/>
                <w:lang w:eastAsia="es-VE"/>
              </w:rPr>
              <w:t>AVE</w:t>
            </w:r>
          </w:p>
        </w:tc>
      </w:tr>
      <w:tr w:rsidR="000A1EEC" w:rsidRPr="000A1EEC" w14:paraId="7C5127A3" w14:textId="77777777" w:rsidTr="00664B44">
        <w:trPr>
          <w:trHeight w:val="290"/>
        </w:trPr>
        <w:tc>
          <w:tcPr>
            <w:tcW w:w="7655" w:type="dxa"/>
            <w:tcBorders>
              <w:top w:val="single" w:sz="4" w:space="0" w:color="auto"/>
            </w:tcBorders>
            <w:shd w:val="clear" w:color="auto" w:fill="auto"/>
            <w:noWrap/>
            <w:vAlign w:val="bottom"/>
          </w:tcPr>
          <w:p w14:paraId="23D0EA3E" w14:textId="46E777CD" w:rsidR="000A1EEC" w:rsidRPr="000A1EEC" w:rsidRDefault="000A1EEC" w:rsidP="00664B44">
            <w:pPr>
              <w:spacing w:after="0" w:line="240" w:lineRule="auto"/>
              <w:rPr>
                <w:rFonts w:ascii="Times New Roman" w:eastAsia="Times New Roman" w:hAnsi="Times New Roman" w:cs="Times New Roman"/>
                <w:i/>
                <w:iCs/>
                <w:sz w:val="20"/>
                <w:szCs w:val="20"/>
                <w:lang w:eastAsia="es-VE"/>
              </w:rPr>
            </w:pPr>
            <w:r w:rsidRPr="000A1EEC">
              <w:rPr>
                <w:rFonts w:ascii="Times New Roman" w:eastAsia="Times New Roman" w:hAnsi="Times New Roman" w:cs="Times New Roman"/>
                <w:i/>
                <w:iCs/>
                <w:sz w:val="20"/>
                <w:szCs w:val="20"/>
                <w:lang w:eastAsia="es-VE"/>
              </w:rPr>
              <w:t xml:space="preserve">Intention to </w:t>
            </w:r>
            <w:r w:rsidR="00255553">
              <w:rPr>
                <w:rFonts w:ascii="Times New Roman" w:eastAsia="Times New Roman" w:hAnsi="Times New Roman" w:cs="Times New Roman"/>
                <w:i/>
                <w:iCs/>
                <w:sz w:val="20"/>
                <w:szCs w:val="20"/>
                <w:lang w:eastAsia="es-VE"/>
              </w:rPr>
              <w:t>u</w:t>
            </w:r>
            <w:r w:rsidRPr="000A1EEC">
              <w:rPr>
                <w:rFonts w:ascii="Times New Roman" w:eastAsia="Times New Roman" w:hAnsi="Times New Roman" w:cs="Times New Roman"/>
                <w:i/>
                <w:iCs/>
                <w:sz w:val="20"/>
                <w:szCs w:val="20"/>
                <w:lang w:eastAsia="es-VE"/>
              </w:rPr>
              <w:t xml:space="preserve">se </w:t>
            </w:r>
          </w:p>
        </w:tc>
        <w:tc>
          <w:tcPr>
            <w:tcW w:w="850" w:type="dxa"/>
            <w:tcBorders>
              <w:top w:val="single" w:sz="4" w:space="0" w:color="auto"/>
            </w:tcBorders>
            <w:vAlign w:val="bottom"/>
          </w:tcPr>
          <w:p w14:paraId="20B722C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2CBD95A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.979</w:t>
            </w:r>
          </w:p>
        </w:tc>
        <w:tc>
          <w:tcPr>
            <w:tcW w:w="850" w:type="dxa"/>
            <w:tcBorders>
              <w:top w:val="single" w:sz="4" w:space="0" w:color="auto"/>
            </w:tcBorders>
            <w:vAlign w:val="bottom"/>
          </w:tcPr>
          <w:p w14:paraId="00237A2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.983</w:t>
            </w:r>
          </w:p>
        </w:tc>
        <w:tc>
          <w:tcPr>
            <w:tcW w:w="850" w:type="dxa"/>
            <w:tcBorders>
              <w:top w:val="single" w:sz="4" w:space="0" w:color="auto"/>
            </w:tcBorders>
            <w:vAlign w:val="bottom"/>
          </w:tcPr>
          <w:p w14:paraId="6C1199AE" w14:textId="5297B922"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929</w:t>
            </w:r>
          </w:p>
        </w:tc>
        <w:tc>
          <w:tcPr>
            <w:tcW w:w="850" w:type="dxa"/>
            <w:tcBorders>
              <w:top w:val="single" w:sz="4" w:space="0" w:color="auto"/>
            </w:tcBorders>
            <w:vAlign w:val="bottom"/>
          </w:tcPr>
          <w:p w14:paraId="7A41A9E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4420480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.978</w:t>
            </w:r>
          </w:p>
        </w:tc>
        <w:tc>
          <w:tcPr>
            <w:tcW w:w="850" w:type="dxa"/>
            <w:tcBorders>
              <w:top w:val="single" w:sz="4" w:space="0" w:color="auto"/>
            </w:tcBorders>
            <w:vAlign w:val="bottom"/>
          </w:tcPr>
          <w:p w14:paraId="2579170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.983</w:t>
            </w:r>
          </w:p>
        </w:tc>
        <w:tc>
          <w:tcPr>
            <w:tcW w:w="850" w:type="dxa"/>
            <w:tcBorders>
              <w:top w:val="single" w:sz="4" w:space="0" w:color="auto"/>
            </w:tcBorders>
            <w:vAlign w:val="bottom"/>
          </w:tcPr>
          <w:p w14:paraId="31754E7F" w14:textId="5FBAF160"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919</w:t>
            </w:r>
          </w:p>
        </w:tc>
      </w:tr>
      <w:tr w:rsidR="000A1EEC" w:rsidRPr="000A1EEC" w14:paraId="0618133E" w14:textId="77777777" w:rsidTr="00664B44">
        <w:trPr>
          <w:trHeight w:val="66"/>
        </w:trPr>
        <w:tc>
          <w:tcPr>
            <w:tcW w:w="7655" w:type="dxa"/>
            <w:shd w:val="clear" w:color="auto" w:fill="auto"/>
            <w:noWrap/>
            <w:vAlign w:val="bottom"/>
          </w:tcPr>
          <w:p w14:paraId="506A9FAF" w14:textId="77777777" w:rsidR="000A1EEC" w:rsidRPr="000A1EEC" w:rsidRDefault="000A1EEC" w:rsidP="000A1EEC">
            <w:pPr>
              <w:pStyle w:val="ListParagraph"/>
              <w:numPr>
                <w:ilvl w:val="0"/>
                <w:numId w:val="2"/>
              </w:numPr>
              <w:spacing w:after="0" w:line="240" w:lineRule="auto"/>
              <w:contextualSpacing w:val="0"/>
              <w:rPr>
                <w:rFonts w:ascii="Times New Roman" w:eastAsia="Times New Roman" w:hAnsi="Times New Roman" w:cs="Times New Roman"/>
                <w:i/>
                <w:iCs/>
                <w:sz w:val="20"/>
                <w:szCs w:val="20"/>
                <w:lang w:val="en-AU" w:eastAsia="es-VE"/>
              </w:rPr>
            </w:pPr>
            <w:r w:rsidRPr="000A1EEC">
              <w:rPr>
                <w:rFonts w:ascii="Times New Roman" w:hAnsi="Times New Roman" w:cs="Times New Roman"/>
                <w:sz w:val="20"/>
                <w:szCs w:val="20"/>
                <w:lang w:val="en-AU"/>
              </w:rPr>
              <w:t>I will use the humanoid social robot to search for information on products</w:t>
            </w:r>
          </w:p>
        </w:tc>
        <w:tc>
          <w:tcPr>
            <w:tcW w:w="850" w:type="dxa"/>
            <w:vAlign w:val="bottom"/>
          </w:tcPr>
          <w:p w14:paraId="257CE60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.957</w:t>
            </w:r>
          </w:p>
        </w:tc>
        <w:tc>
          <w:tcPr>
            <w:tcW w:w="850" w:type="dxa"/>
            <w:vAlign w:val="bottom"/>
          </w:tcPr>
          <w:p w14:paraId="4390574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1371315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787F65D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A72FDF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.944</w:t>
            </w:r>
          </w:p>
        </w:tc>
        <w:tc>
          <w:tcPr>
            <w:tcW w:w="850" w:type="dxa"/>
            <w:vAlign w:val="bottom"/>
          </w:tcPr>
          <w:p w14:paraId="3886A9C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12B189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0D5B640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57997FFE" w14:textId="77777777" w:rsidTr="00664B44">
        <w:trPr>
          <w:trHeight w:val="112"/>
        </w:trPr>
        <w:tc>
          <w:tcPr>
            <w:tcW w:w="7655" w:type="dxa"/>
            <w:shd w:val="clear" w:color="auto" w:fill="auto"/>
            <w:noWrap/>
            <w:vAlign w:val="bottom"/>
          </w:tcPr>
          <w:p w14:paraId="64A6F0B0" w14:textId="77777777" w:rsidR="000A1EEC" w:rsidRPr="000A1EEC" w:rsidRDefault="000A1EEC" w:rsidP="000A1EEC">
            <w:pPr>
              <w:pStyle w:val="ListParagraph"/>
              <w:numPr>
                <w:ilvl w:val="0"/>
                <w:numId w:val="2"/>
              </w:numPr>
              <w:spacing w:after="0" w:line="240" w:lineRule="auto"/>
              <w:contextualSpacing w:val="0"/>
              <w:rPr>
                <w:rFonts w:ascii="Times New Roman" w:eastAsia="Times New Roman" w:hAnsi="Times New Roman" w:cs="Times New Roman"/>
                <w:i/>
                <w:iCs/>
                <w:sz w:val="20"/>
                <w:szCs w:val="20"/>
                <w:lang w:val="en-AU" w:eastAsia="es-VE"/>
              </w:rPr>
            </w:pPr>
            <w:r w:rsidRPr="000A1EEC">
              <w:rPr>
                <w:rFonts w:ascii="Times New Roman" w:hAnsi="Times New Roman" w:cs="Times New Roman"/>
                <w:sz w:val="20"/>
                <w:szCs w:val="20"/>
                <w:lang w:val="en-AU"/>
              </w:rPr>
              <w:t>I will use the humanoid social robot to select my products at the store.</w:t>
            </w:r>
          </w:p>
        </w:tc>
        <w:tc>
          <w:tcPr>
            <w:tcW w:w="850" w:type="dxa"/>
            <w:vAlign w:val="bottom"/>
          </w:tcPr>
          <w:p w14:paraId="736C6E7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.948</w:t>
            </w:r>
          </w:p>
        </w:tc>
        <w:tc>
          <w:tcPr>
            <w:tcW w:w="850" w:type="dxa"/>
            <w:vAlign w:val="bottom"/>
          </w:tcPr>
          <w:p w14:paraId="21D7E0D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71D8944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1CBE612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EA1254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.952</w:t>
            </w:r>
          </w:p>
        </w:tc>
        <w:tc>
          <w:tcPr>
            <w:tcW w:w="850" w:type="dxa"/>
            <w:vAlign w:val="bottom"/>
          </w:tcPr>
          <w:p w14:paraId="1720CD8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07A2DC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A3B14C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59999A93" w14:textId="77777777" w:rsidTr="00664B44">
        <w:trPr>
          <w:trHeight w:val="187"/>
        </w:trPr>
        <w:tc>
          <w:tcPr>
            <w:tcW w:w="7655" w:type="dxa"/>
            <w:shd w:val="clear" w:color="auto" w:fill="auto"/>
            <w:noWrap/>
            <w:vAlign w:val="bottom"/>
          </w:tcPr>
          <w:p w14:paraId="36D021B8" w14:textId="77777777" w:rsidR="000A1EEC" w:rsidRPr="000A1EEC" w:rsidRDefault="000A1EEC" w:rsidP="000A1EEC">
            <w:pPr>
              <w:pStyle w:val="ListParagraph"/>
              <w:numPr>
                <w:ilvl w:val="0"/>
                <w:numId w:val="2"/>
              </w:numPr>
              <w:spacing w:after="0" w:line="240" w:lineRule="auto"/>
              <w:contextualSpacing w:val="0"/>
              <w:rPr>
                <w:rFonts w:ascii="Times New Roman" w:eastAsia="Times New Roman" w:hAnsi="Times New Roman" w:cs="Times New Roman"/>
                <w:i/>
                <w:iCs/>
                <w:sz w:val="20"/>
                <w:szCs w:val="20"/>
                <w:lang w:val="en-AU" w:eastAsia="es-VE"/>
              </w:rPr>
            </w:pPr>
            <w:r w:rsidRPr="000A1EEC">
              <w:rPr>
                <w:rFonts w:ascii="Times New Roman" w:hAnsi="Times New Roman" w:cs="Times New Roman"/>
                <w:sz w:val="20"/>
                <w:szCs w:val="20"/>
                <w:lang w:val="en-AU"/>
              </w:rPr>
              <w:t xml:space="preserve">I intend to use the humanoid social robot to proceed with my purchase at the store.  </w:t>
            </w:r>
          </w:p>
        </w:tc>
        <w:tc>
          <w:tcPr>
            <w:tcW w:w="850" w:type="dxa"/>
            <w:vAlign w:val="bottom"/>
          </w:tcPr>
          <w:p w14:paraId="69AA5FA4"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.966</w:t>
            </w:r>
          </w:p>
        </w:tc>
        <w:tc>
          <w:tcPr>
            <w:tcW w:w="850" w:type="dxa"/>
            <w:vAlign w:val="bottom"/>
          </w:tcPr>
          <w:p w14:paraId="48240193"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85D4CE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1E5D08DA"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7229441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.964</w:t>
            </w:r>
          </w:p>
        </w:tc>
        <w:tc>
          <w:tcPr>
            <w:tcW w:w="850" w:type="dxa"/>
            <w:vAlign w:val="bottom"/>
          </w:tcPr>
          <w:p w14:paraId="34274A8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263F5A3"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FD3561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31813AA1" w14:textId="77777777" w:rsidTr="00664B44">
        <w:trPr>
          <w:trHeight w:val="66"/>
        </w:trPr>
        <w:tc>
          <w:tcPr>
            <w:tcW w:w="7655" w:type="dxa"/>
            <w:shd w:val="clear" w:color="auto" w:fill="auto"/>
            <w:noWrap/>
            <w:vAlign w:val="bottom"/>
          </w:tcPr>
          <w:p w14:paraId="74CBCF6B" w14:textId="77777777" w:rsidR="000A1EEC" w:rsidRPr="000A1EEC" w:rsidRDefault="000A1EEC" w:rsidP="000A1EEC">
            <w:pPr>
              <w:pStyle w:val="ListParagraph"/>
              <w:numPr>
                <w:ilvl w:val="0"/>
                <w:numId w:val="2"/>
              </w:numPr>
              <w:spacing w:after="0" w:line="240" w:lineRule="auto"/>
              <w:contextualSpacing w:val="0"/>
              <w:rPr>
                <w:rFonts w:ascii="Times New Roman" w:eastAsia="Times New Roman" w:hAnsi="Times New Roman" w:cs="Times New Roman"/>
                <w:i/>
                <w:iCs/>
                <w:sz w:val="20"/>
                <w:szCs w:val="20"/>
                <w:lang w:val="en-AU" w:eastAsia="es-VE"/>
              </w:rPr>
            </w:pPr>
            <w:r w:rsidRPr="000A1EEC">
              <w:rPr>
                <w:rFonts w:ascii="Times New Roman" w:hAnsi="Times New Roman" w:cs="Times New Roman"/>
                <w:sz w:val="20"/>
                <w:szCs w:val="20"/>
                <w:lang w:val="en-AU"/>
              </w:rPr>
              <w:t xml:space="preserve">I plan to use the humanoid social robot in the future.  </w:t>
            </w:r>
          </w:p>
        </w:tc>
        <w:tc>
          <w:tcPr>
            <w:tcW w:w="850" w:type="dxa"/>
            <w:vAlign w:val="bottom"/>
          </w:tcPr>
          <w:p w14:paraId="49E129CA"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.960</w:t>
            </w:r>
          </w:p>
        </w:tc>
        <w:tc>
          <w:tcPr>
            <w:tcW w:w="850" w:type="dxa"/>
            <w:vAlign w:val="bottom"/>
          </w:tcPr>
          <w:p w14:paraId="5E0D1634"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719B15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FB5386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1641096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.968</w:t>
            </w:r>
          </w:p>
        </w:tc>
        <w:tc>
          <w:tcPr>
            <w:tcW w:w="850" w:type="dxa"/>
            <w:vAlign w:val="bottom"/>
          </w:tcPr>
          <w:p w14:paraId="581198CA"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61F735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F97E6E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09EFFDEA" w14:textId="77777777" w:rsidTr="00664B44">
        <w:trPr>
          <w:trHeight w:val="66"/>
        </w:trPr>
        <w:tc>
          <w:tcPr>
            <w:tcW w:w="7655" w:type="dxa"/>
            <w:tcBorders>
              <w:bottom w:val="single" w:sz="4" w:space="0" w:color="auto"/>
            </w:tcBorders>
            <w:shd w:val="clear" w:color="auto" w:fill="auto"/>
            <w:noWrap/>
            <w:vAlign w:val="bottom"/>
          </w:tcPr>
          <w:p w14:paraId="45B2F3C0" w14:textId="77777777" w:rsidR="000A1EEC" w:rsidRPr="000A1EEC" w:rsidRDefault="000A1EEC" w:rsidP="000A1EEC">
            <w:pPr>
              <w:pStyle w:val="ListParagraph"/>
              <w:numPr>
                <w:ilvl w:val="0"/>
                <w:numId w:val="2"/>
              </w:numPr>
              <w:spacing w:after="0" w:line="240" w:lineRule="auto"/>
              <w:contextualSpacing w:val="0"/>
              <w:rPr>
                <w:rFonts w:ascii="Times New Roman" w:eastAsia="Times New Roman" w:hAnsi="Times New Roman" w:cs="Times New Roman"/>
                <w:i/>
                <w:iCs/>
                <w:sz w:val="20"/>
                <w:szCs w:val="20"/>
                <w:lang w:val="en-AU" w:eastAsia="es-VE"/>
              </w:rPr>
            </w:pPr>
            <w:r w:rsidRPr="000A1EEC">
              <w:rPr>
                <w:rFonts w:ascii="Times New Roman" w:hAnsi="Times New Roman" w:cs="Times New Roman"/>
                <w:sz w:val="20"/>
                <w:szCs w:val="20"/>
                <w:lang w:val="en-AU"/>
              </w:rPr>
              <w:t xml:space="preserve">I will use the humanoid social robot at this store to make a purchase.  </w:t>
            </w:r>
          </w:p>
        </w:tc>
        <w:tc>
          <w:tcPr>
            <w:tcW w:w="850" w:type="dxa"/>
            <w:tcBorders>
              <w:bottom w:val="single" w:sz="4" w:space="0" w:color="auto"/>
            </w:tcBorders>
            <w:vAlign w:val="bottom"/>
          </w:tcPr>
          <w:p w14:paraId="7D3DEE9A" w14:textId="641DE372"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.973</w:t>
            </w:r>
          </w:p>
        </w:tc>
        <w:tc>
          <w:tcPr>
            <w:tcW w:w="850" w:type="dxa"/>
            <w:tcBorders>
              <w:bottom w:val="single" w:sz="4" w:space="0" w:color="auto"/>
            </w:tcBorders>
            <w:vAlign w:val="bottom"/>
          </w:tcPr>
          <w:p w14:paraId="4BF792B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73C356C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27E61A1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4184BF5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.967</w:t>
            </w:r>
          </w:p>
        </w:tc>
        <w:tc>
          <w:tcPr>
            <w:tcW w:w="850" w:type="dxa"/>
            <w:tcBorders>
              <w:bottom w:val="single" w:sz="4" w:space="0" w:color="auto"/>
            </w:tcBorders>
            <w:vAlign w:val="bottom"/>
          </w:tcPr>
          <w:p w14:paraId="1CAD99F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4AF964E3"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5CA03A7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5BCBE234" w14:textId="77777777" w:rsidTr="00664B44">
        <w:trPr>
          <w:trHeight w:val="290"/>
        </w:trPr>
        <w:tc>
          <w:tcPr>
            <w:tcW w:w="7655" w:type="dxa"/>
            <w:tcBorders>
              <w:top w:val="single" w:sz="4" w:space="0" w:color="auto"/>
            </w:tcBorders>
            <w:shd w:val="clear" w:color="auto" w:fill="auto"/>
            <w:noWrap/>
            <w:vAlign w:val="bottom"/>
            <w:hideMark/>
          </w:tcPr>
          <w:p w14:paraId="56ECB832" w14:textId="77777777" w:rsidR="000A1EEC" w:rsidRPr="000A1EEC" w:rsidRDefault="000A1EEC" w:rsidP="00664B44">
            <w:pPr>
              <w:spacing w:after="0" w:line="240" w:lineRule="auto"/>
              <w:rPr>
                <w:rFonts w:ascii="Times New Roman" w:eastAsia="Times New Roman" w:hAnsi="Times New Roman" w:cs="Times New Roman"/>
                <w:i/>
                <w:iCs/>
                <w:sz w:val="20"/>
                <w:szCs w:val="20"/>
                <w:lang w:eastAsia="es-VE"/>
              </w:rPr>
            </w:pPr>
            <w:r w:rsidRPr="000A1EEC">
              <w:rPr>
                <w:rFonts w:ascii="Times New Roman" w:eastAsia="Times New Roman" w:hAnsi="Times New Roman" w:cs="Times New Roman"/>
                <w:i/>
                <w:iCs/>
                <w:sz w:val="20"/>
                <w:szCs w:val="20"/>
                <w:lang w:eastAsia="es-VE"/>
              </w:rPr>
              <w:t>Trust</w:t>
            </w:r>
          </w:p>
        </w:tc>
        <w:tc>
          <w:tcPr>
            <w:tcW w:w="850" w:type="dxa"/>
            <w:tcBorders>
              <w:top w:val="single" w:sz="4" w:space="0" w:color="auto"/>
            </w:tcBorders>
            <w:vAlign w:val="bottom"/>
          </w:tcPr>
          <w:p w14:paraId="52634D3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4696759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.880</w:t>
            </w:r>
          </w:p>
        </w:tc>
        <w:tc>
          <w:tcPr>
            <w:tcW w:w="850" w:type="dxa"/>
            <w:tcBorders>
              <w:top w:val="single" w:sz="4" w:space="0" w:color="auto"/>
            </w:tcBorders>
            <w:vAlign w:val="bottom"/>
          </w:tcPr>
          <w:p w14:paraId="152A4C0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.869</w:t>
            </w:r>
          </w:p>
        </w:tc>
        <w:tc>
          <w:tcPr>
            <w:tcW w:w="850" w:type="dxa"/>
            <w:tcBorders>
              <w:top w:val="single" w:sz="4" w:space="0" w:color="auto"/>
            </w:tcBorders>
            <w:vAlign w:val="bottom"/>
          </w:tcPr>
          <w:p w14:paraId="12B322B4" w14:textId="21A6288B"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808</w:t>
            </w:r>
          </w:p>
        </w:tc>
        <w:tc>
          <w:tcPr>
            <w:tcW w:w="850" w:type="dxa"/>
            <w:tcBorders>
              <w:top w:val="single" w:sz="4" w:space="0" w:color="auto"/>
            </w:tcBorders>
            <w:vAlign w:val="bottom"/>
          </w:tcPr>
          <w:p w14:paraId="7D47006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27E80F7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.904</w:t>
            </w:r>
          </w:p>
        </w:tc>
        <w:tc>
          <w:tcPr>
            <w:tcW w:w="850" w:type="dxa"/>
            <w:tcBorders>
              <w:top w:val="single" w:sz="4" w:space="0" w:color="auto"/>
            </w:tcBorders>
            <w:vAlign w:val="bottom"/>
          </w:tcPr>
          <w:p w14:paraId="0CA5449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.941</w:t>
            </w:r>
          </w:p>
        </w:tc>
        <w:tc>
          <w:tcPr>
            <w:tcW w:w="850" w:type="dxa"/>
            <w:tcBorders>
              <w:top w:val="single" w:sz="4" w:space="0" w:color="auto"/>
            </w:tcBorders>
            <w:vAlign w:val="bottom"/>
          </w:tcPr>
          <w:p w14:paraId="3B44DC80" w14:textId="21CAEB49"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841</w:t>
            </w:r>
          </w:p>
        </w:tc>
      </w:tr>
      <w:tr w:rsidR="000A1EEC" w:rsidRPr="000A1EEC" w14:paraId="5259D3E7" w14:textId="77777777" w:rsidTr="00664B44">
        <w:trPr>
          <w:trHeight w:val="147"/>
        </w:trPr>
        <w:tc>
          <w:tcPr>
            <w:tcW w:w="7655" w:type="dxa"/>
            <w:shd w:val="clear" w:color="auto" w:fill="auto"/>
            <w:noWrap/>
            <w:vAlign w:val="bottom"/>
            <w:hideMark/>
          </w:tcPr>
          <w:p w14:paraId="37B1DE93" w14:textId="77777777" w:rsidR="000A1EEC" w:rsidRPr="000A1EEC" w:rsidRDefault="000A1EEC" w:rsidP="000A1EEC">
            <w:pPr>
              <w:pStyle w:val="ListParagraph"/>
              <w:numPr>
                <w:ilvl w:val="0"/>
                <w:numId w:val="3"/>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The humanoid social robot is trustworthy. </w:t>
            </w:r>
          </w:p>
        </w:tc>
        <w:tc>
          <w:tcPr>
            <w:tcW w:w="850" w:type="dxa"/>
            <w:vAlign w:val="bottom"/>
          </w:tcPr>
          <w:p w14:paraId="3DB486A4"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.832</w:t>
            </w:r>
          </w:p>
        </w:tc>
        <w:tc>
          <w:tcPr>
            <w:tcW w:w="850" w:type="dxa"/>
            <w:vAlign w:val="bottom"/>
          </w:tcPr>
          <w:p w14:paraId="519E283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B7A336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A13CE3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4D9EF5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.933</w:t>
            </w:r>
          </w:p>
        </w:tc>
        <w:tc>
          <w:tcPr>
            <w:tcW w:w="850" w:type="dxa"/>
            <w:vAlign w:val="bottom"/>
          </w:tcPr>
          <w:p w14:paraId="77C09A2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2E69C1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3FE002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52DBDAAA" w14:textId="77777777" w:rsidTr="00664B44">
        <w:trPr>
          <w:trHeight w:val="66"/>
        </w:trPr>
        <w:tc>
          <w:tcPr>
            <w:tcW w:w="7655" w:type="dxa"/>
            <w:shd w:val="clear" w:color="auto" w:fill="auto"/>
            <w:noWrap/>
            <w:vAlign w:val="bottom"/>
            <w:hideMark/>
          </w:tcPr>
          <w:p w14:paraId="5B233409" w14:textId="77777777" w:rsidR="000A1EEC" w:rsidRPr="000A1EEC" w:rsidRDefault="000A1EEC" w:rsidP="000A1EEC">
            <w:pPr>
              <w:pStyle w:val="ListParagraph"/>
              <w:numPr>
                <w:ilvl w:val="0"/>
                <w:numId w:val="3"/>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I have a good feeling when relying on the humanoid social robot. </w:t>
            </w:r>
          </w:p>
        </w:tc>
        <w:tc>
          <w:tcPr>
            <w:tcW w:w="850" w:type="dxa"/>
            <w:vAlign w:val="bottom"/>
          </w:tcPr>
          <w:p w14:paraId="7090256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.906</w:t>
            </w:r>
          </w:p>
        </w:tc>
        <w:tc>
          <w:tcPr>
            <w:tcW w:w="850" w:type="dxa"/>
            <w:vAlign w:val="bottom"/>
          </w:tcPr>
          <w:p w14:paraId="64F86624"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8735F0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D1245B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710A89E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.920</w:t>
            </w:r>
          </w:p>
        </w:tc>
        <w:tc>
          <w:tcPr>
            <w:tcW w:w="850" w:type="dxa"/>
            <w:vAlign w:val="bottom"/>
          </w:tcPr>
          <w:p w14:paraId="3C5A255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9571EC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E4547A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3D251049" w14:textId="77777777" w:rsidTr="00664B44">
        <w:trPr>
          <w:trHeight w:val="112"/>
        </w:trPr>
        <w:tc>
          <w:tcPr>
            <w:tcW w:w="7655" w:type="dxa"/>
            <w:tcBorders>
              <w:bottom w:val="single" w:sz="4" w:space="0" w:color="auto"/>
            </w:tcBorders>
            <w:shd w:val="clear" w:color="auto" w:fill="auto"/>
            <w:noWrap/>
            <w:vAlign w:val="bottom"/>
            <w:hideMark/>
          </w:tcPr>
          <w:p w14:paraId="5760A0A5" w14:textId="77777777" w:rsidR="000A1EEC" w:rsidRPr="000A1EEC" w:rsidRDefault="000A1EEC" w:rsidP="000A1EEC">
            <w:pPr>
              <w:pStyle w:val="ListParagraph"/>
              <w:numPr>
                <w:ilvl w:val="0"/>
                <w:numId w:val="3"/>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I can trust the information presented by the humanoid social robot. </w:t>
            </w:r>
          </w:p>
        </w:tc>
        <w:tc>
          <w:tcPr>
            <w:tcW w:w="850" w:type="dxa"/>
            <w:tcBorders>
              <w:bottom w:val="single" w:sz="4" w:space="0" w:color="auto"/>
            </w:tcBorders>
            <w:vAlign w:val="bottom"/>
          </w:tcPr>
          <w:p w14:paraId="30FFC19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.747</w:t>
            </w:r>
          </w:p>
        </w:tc>
        <w:tc>
          <w:tcPr>
            <w:tcW w:w="850" w:type="dxa"/>
            <w:tcBorders>
              <w:bottom w:val="single" w:sz="4" w:space="0" w:color="auto"/>
            </w:tcBorders>
            <w:vAlign w:val="bottom"/>
          </w:tcPr>
          <w:p w14:paraId="5EB1B98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632778C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7C51A3D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630658D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.898</w:t>
            </w:r>
          </w:p>
        </w:tc>
        <w:tc>
          <w:tcPr>
            <w:tcW w:w="850" w:type="dxa"/>
            <w:tcBorders>
              <w:bottom w:val="single" w:sz="4" w:space="0" w:color="auto"/>
            </w:tcBorders>
            <w:vAlign w:val="bottom"/>
          </w:tcPr>
          <w:p w14:paraId="058C5C0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74B3131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14EF588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76BFE271" w14:textId="77777777" w:rsidTr="00664B44">
        <w:trPr>
          <w:trHeight w:val="290"/>
        </w:trPr>
        <w:tc>
          <w:tcPr>
            <w:tcW w:w="7655" w:type="dxa"/>
            <w:shd w:val="clear" w:color="auto" w:fill="auto"/>
            <w:noWrap/>
            <w:vAlign w:val="bottom"/>
          </w:tcPr>
          <w:p w14:paraId="51EE8C0C" w14:textId="6EF9BD3E" w:rsidR="000A1EEC" w:rsidRPr="000A1EEC" w:rsidRDefault="000A1EEC" w:rsidP="00664B44">
            <w:pPr>
              <w:spacing w:after="0" w:line="240" w:lineRule="auto"/>
              <w:rPr>
                <w:rFonts w:ascii="Times New Roman" w:eastAsia="Times New Roman" w:hAnsi="Times New Roman" w:cs="Times New Roman"/>
                <w:i/>
                <w:iCs/>
                <w:sz w:val="20"/>
                <w:szCs w:val="20"/>
                <w:lang w:eastAsia="es-VE"/>
              </w:rPr>
            </w:pPr>
            <w:r w:rsidRPr="000A1EEC">
              <w:rPr>
                <w:rFonts w:ascii="Times New Roman" w:eastAsia="Times New Roman" w:hAnsi="Times New Roman" w:cs="Times New Roman"/>
                <w:i/>
                <w:iCs/>
                <w:sz w:val="20"/>
                <w:szCs w:val="20"/>
                <w:lang w:eastAsia="es-VE"/>
              </w:rPr>
              <w:t xml:space="preserve">Realistic </w:t>
            </w:r>
            <w:r w:rsidR="00255553">
              <w:rPr>
                <w:rFonts w:ascii="Times New Roman" w:eastAsia="Times New Roman" w:hAnsi="Times New Roman" w:cs="Times New Roman"/>
                <w:i/>
                <w:iCs/>
                <w:sz w:val="20"/>
                <w:szCs w:val="20"/>
                <w:lang w:eastAsia="es-VE"/>
              </w:rPr>
              <w:t>t</w:t>
            </w:r>
            <w:r w:rsidRPr="000A1EEC">
              <w:rPr>
                <w:rFonts w:ascii="Times New Roman" w:eastAsia="Times New Roman" w:hAnsi="Times New Roman" w:cs="Times New Roman"/>
                <w:i/>
                <w:iCs/>
                <w:sz w:val="20"/>
                <w:szCs w:val="20"/>
                <w:lang w:eastAsia="es-VE"/>
              </w:rPr>
              <w:t>hreat</w:t>
            </w:r>
          </w:p>
        </w:tc>
        <w:tc>
          <w:tcPr>
            <w:tcW w:w="850" w:type="dxa"/>
            <w:vAlign w:val="bottom"/>
          </w:tcPr>
          <w:p w14:paraId="477F85C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023CA9F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C5248A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BBAA85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2D8982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A50D5E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.722</w:t>
            </w:r>
          </w:p>
        </w:tc>
        <w:tc>
          <w:tcPr>
            <w:tcW w:w="850" w:type="dxa"/>
            <w:vAlign w:val="bottom"/>
          </w:tcPr>
          <w:p w14:paraId="4A2A9CF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.845</w:t>
            </w:r>
          </w:p>
        </w:tc>
        <w:tc>
          <w:tcPr>
            <w:tcW w:w="850" w:type="dxa"/>
            <w:vAlign w:val="bottom"/>
          </w:tcPr>
          <w:p w14:paraId="5FD48359" w14:textId="00B10938"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646</w:t>
            </w:r>
          </w:p>
        </w:tc>
      </w:tr>
      <w:tr w:rsidR="000A1EEC" w:rsidRPr="000A1EEC" w14:paraId="3F3719B7" w14:textId="77777777" w:rsidTr="00BF6182">
        <w:trPr>
          <w:trHeight w:val="290"/>
        </w:trPr>
        <w:tc>
          <w:tcPr>
            <w:tcW w:w="7655" w:type="dxa"/>
            <w:shd w:val="clear" w:color="auto" w:fill="auto"/>
            <w:noWrap/>
            <w:vAlign w:val="bottom"/>
          </w:tcPr>
          <w:p w14:paraId="3A5F0595" w14:textId="77777777" w:rsidR="000A1EEC" w:rsidRPr="000A1EEC" w:rsidRDefault="000A1EEC" w:rsidP="000A1EEC">
            <w:pPr>
              <w:pStyle w:val="ListParagraph"/>
              <w:numPr>
                <w:ilvl w:val="0"/>
                <w:numId w:val="5"/>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The increased use of humanoid social robots in our everyday life is causing more job losses for humans.</w:t>
            </w:r>
          </w:p>
        </w:tc>
        <w:tc>
          <w:tcPr>
            <w:tcW w:w="850" w:type="dxa"/>
            <w:vAlign w:val="bottom"/>
          </w:tcPr>
          <w:p w14:paraId="6A65FAC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6552490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0C7ABB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7136B1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Pr>
          <w:p w14:paraId="2F00228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.751</w:t>
            </w:r>
          </w:p>
        </w:tc>
        <w:tc>
          <w:tcPr>
            <w:tcW w:w="850" w:type="dxa"/>
            <w:vAlign w:val="bottom"/>
          </w:tcPr>
          <w:p w14:paraId="33387DD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194065D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68ECC0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61FD71ED" w14:textId="77777777" w:rsidTr="00BF6182">
        <w:trPr>
          <w:trHeight w:val="213"/>
        </w:trPr>
        <w:tc>
          <w:tcPr>
            <w:tcW w:w="7655" w:type="dxa"/>
            <w:shd w:val="clear" w:color="auto" w:fill="auto"/>
            <w:noWrap/>
            <w:vAlign w:val="bottom"/>
          </w:tcPr>
          <w:p w14:paraId="3FE25926" w14:textId="77777777" w:rsidR="000A1EEC" w:rsidRPr="000A1EEC" w:rsidRDefault="000A1EEC" w:rsidP="000A1EEC">
            <w:pPr>
              <w:pStyle w:val="ListParagraph"/>
              <w:numPr>
                <w:ilvl w:val="0"/>
                <w:numId w:val="5"/>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In the long run, humanoid social robots pose a direct threat to human safety and wellbeing. </w:t>
            </w:r>
          </w:p>
        </w:tc>
        <w:tc>
          <w:tcPr>
            <w:tcW w:w="850" w:type="dxa"/>
            <w:vAlign w:val="bottom"/>
          </w:tcPr>
          <w:p w14:paraId="6982CE3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A2DCB6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9E1FE53"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DE674F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Pr>
          <w:p w14:paraId="6D2123A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.886</w:t>
            </w:r>
          </w:p>
        </w:tc>
        <w:tc>
          <w:tcPr>
            <w:tcW w:w="850" w:type="dxa"/>
            <w:vAlign w:val="bottom"/>
          </w:tcPr>
          <w:p w14:paraId="2B60CEC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BE9625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036F5AD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2921F243" w14:textId="77777777" w:rsidTr="00BF6182">
        <w:trPr>
          <w:trHeight w:val="66"/>
        </w:trPr>
        <w:tc>
          <w:tcPr>
            <w:tcW w:w="7655" w:type="dxa"/>
            <w:tcBorders>
              <w:bottom w:val="single" w:sz="4" w:space="0" w:color="auto"/>
            </w:tcBorders>
            <w:shd w:val="clear" w:color="auto" w:fill="auto"/>
            <w:noWrap/>
            <w:vAlign w:val="bottom"/>
          </w:tcPr>
          <w:p w14:paraId="5308804A" w14:textId="77777777" w:rsidR="000A1EEC" w:rsidRPr="000A1EEC" w:rsidRDefault="000A1EEC" w:rsidP="000A1EEC">
            <w:pPr>
              <w:pStyle w:val="ListParagraph"/>
              <w:numPr>
                <w:ilvl w:val="0"/>
                <w:numId w:val="5"/>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I would feel very nervous just standing in front of a humanoid social robot. </w:t>
            </w:r>
          </w:p>
        </w:tc>
        <w:tc>
          <w:tcPr>
            <w:tcW w:w="850" w:type="dxa"/>
            <w:tcBorders>
              <w:bottom w:val="single" w:sz="4" w:space="0" w:color="auto"/>
            </w:tcBorders>
            <w:vAlign w:val="bottom"/>
          </w:tcPr>
          <w:p w14:paraId="082E860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7BD7962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18A81C14"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0449F0E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tcPr>
          <w:p w14:paraId="23AA916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.768</w:t>
            </w:r>
          </w:p>
        </w:tc>
        <w:tc>
          <w:tcPr>
            <w:tcW w:w="850" w:type="dxa"/>
            <w:tcBorders>
              <w:bottom w:val="single" w:sz="4" w:space="0" w:color="auto"/>
            </w:tcBorders>
            <w:vAlign w:val="bottom"/>
          </w:tcPr>
          <w:p w14:paraId="6198CF98"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3E60D66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240D311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7C87085F" w14:textId="77777777" w:rsidTr="00664B44">
        <w:trPr>
          <w:trHeight w:val="290"/>
        </w:trPr>
        <w:tc>
          <w:tcPr>
            <w:tcW w:w="7655" w:type="dxa"/>
            <w:tcBorders>
              <w:top w:val="single" w:sz="4" w:space="0" w:color="auto"/>
            </w:tcBorders>
            <w:shd w:val="clear" w:color="auto" w:fill="auto"/>
            <w:noWrap/>
            <w:vAlign w:val="bottom"/>
            <w:hideMark/>
          </w:tcPr>
          <w:p w14:paraId="1657CE2F" w14:textId="77777777" w:rsidR="000A1EEC" w:rsidRPr="000A1EEC" w:rsidRDefault="000A1EEC" w:rsidP="00664B44">
            <w:pPr>
              <w:spacing w:after="0" w:line="240" w:lineRule="auto"/>
              <w:rPr>
                <w:rFonts w:ascii="Times New Roman" w:eastAsia="Times New Roman" w:hAnsi="Times New Roman" w:cs="Times New Roman"/>
                <w:i/>
                <w:iCs/>
                <w:sz w:val="20"/>
                <w:szCs w:val="20"/>
                <w:lang w:eastAsia="es-VE"/>
              </w:rPr>
            </w:pPr>
            <w:r w:rsidRPr="000A1EEC">
              <w:rPr>
                <w:rFonts w:ascii="Times New Roman" w:eastAsia="Times New Roman" w:hAnsi="Times New Roman" w:cs="Times New Roman"/>
                <w:i/>
                <w:iCs/>
                <w:sz w:val="20"/>
                <w:szCs w:val="20"/>
                <w:lang w:eastAsia="es-VE"/>
              </w:rPr>
              <w:t>Speciesism</w:t>
            </w:r>
          </w:p>
        </w:tc>
        <w:tc>
          <w:tcPr>
            <w:tcW w:w="850" w:type="dxa"/>
            <w:tcBorders>
              <w:top w:val="single" w:sz="4" w:space="0" w:color="auto"/>
            </w:tcBorders>
            <w:vAlign w:val="bottom"/>
          </w:tcPr>
          <w:p w14:paraId="418D8C6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6E4F64F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.776</w:t>
            </w:r>
          </w:p>
        </w:tc>
        <w:tc>
          <w:tcPr>
            <w:tcW w:w="850" w:type="dxa"/>
            <w:tcBorders>
              <w:top w:val="single" w:sz="4" w:space="0" w:color="auto"/>
            </w:tcBorders>
            <w:vAlign w:val="bottom"/>
          </w:tcPr>
          <w:p w14:paraId="76E2327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.933</w:t>
            </w:r>
          </w:p>
        </w:tc>
        <w:tc>
          <w:tcPr>
            <w:tcW w:w="850" w:type="dxa"/>
            <w:tcBorders>
              <w:top w:val="single" w:sz="4" w:space="0" w:color="auto"/>
            </w:tcBorders>
            <w:vAlign w:val="bottom"/>
          </w:tcPr>
          <w:p w14:paraId="5EB82440" w14:textId="7E6E1224"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690</w:t>
            </w:r>
          </w:p>
        </w:tc>
        <w:tc>
          <w:tcPr>
            <w:tcW w:w="850" w:type="dxa"/>
            <w:tcBorders>
              <w:top w:val="single" w:sz="4" w:space="0" w:color="auto"/>
            </w:tcBorders>
            <w:vAlign w:val="bottom"/>
          </w:tcPr>
          <w:p w14:paraId="59539DAA"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top w:val="single" w:sz="4" w:space="0" w:color="auto"/>
            </w:tcBorders>
            <w:vAlign w:val="bottom"/>
          </w:tcPr>
          <w:p w14:paraId="77D46A9B"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.759</w:t>
            </w:r>
          </w:p>
        </w:tc>
        <w:tc>
          <w:tcPr>
            <w:tcW w:w="850" w:type="dxa"/>
            <w:tcBorders>
              <w:top w:val="single" w:sz="4" w:space="0" w:color="auto"/>
            </w:tcBorders>
            <w:vAlign w:val="bottom"/>
          </w:tcPr>
          <w:p w14:paraId="2B0AB312"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.862</w:t>
            </w:r>
          </w:p>
        </w:tc>
        <w:tc>
          <w:tcPr>
            <w:tcW w:w="850" w:type="dxa"/>
            <w:tcBorders>
              <w:top w:val="single" w:sz="4" w:space="0" w:color="auto"/>
            </w:tcBorders>
            <w:vAlign w:val="bottom"/>
          </w:tcPr>
          <w:p w14:paraId="54848FA1" w14:textId="22BB5794" w:rsidR="000A1EEC" w:rsidRPr="000A1EEC" w:rsidRDefault="0030576B" w:rsidP="00664B44">
            <w:pPr>
              <w:spacing w:after="0" w:line="240" w:lineRule="auto"/>
              <w:jc w:val="center"/>
              <w:rPr>
                <w:rFonts w:ascii="Times New Roman" w:eastAsia="Times New Roman" w:hAnsi="Times New Roman" w:cs="Times New Roman"/>
                <w:sz w:val="20"/>
                <w:szCs w:val="20"/>
                <w:lang w:eastAsia="es-VE"/>
              </w:rPr>
            </w:pPr>
            <w:r>
              <w:rPr>
                <w:rFonts w:ascii="Times New Roman" w:eastAsia="Times New Roman" w:hAnsi="Times New Roman" w:cs="Times New Roman"/>
                <w:sz w:val="20"/>
                <w:szCs w:val="20"/>
                <w:lang w:eastAsia="es-VE"/>
              </w:rPr>
              <w:t>.</w:t>
            </w:r>
            <w:r w:rsidR="000A1EEC" w:rsidRPr="000A1EEC">
              <w:rPr>
                <w:rFonts w:ascii="Times New Roman" w:eastAsia="Times New Roman" w:hAnsi="Times New Roman" w:cs="Times New Roman"/>
                <w:sz w:val="20"/>
                <w:szCs w:val="20"/>
                <w:lang w:eastAsia="es-VE"/>
              </w:rPr>
              <w:t>676</w:t>
            </w:r>
          </w:p>
        </w:tc>
      </w:tr>
      <w:tr w:rsidR="000A1EEC" w:rsidRPr="000A1EEC" w14:paraId="525C97D1" w14:textId="77777777" w:rsidTr="00664B44">
        <w:trPr>
          <w:trHeight w:val="66"/>
        </w:trPr>
        <w:tc>
          <w:tcPr>
            <w:tcW w:w="7655" w:type="dxa"/>
            <w:shd w:val="clear" w:color="auto" w:fill="auto"/>
            <w:noWrap/>
            <w:vAlign w:val="bottom"/>
            <w:hideMark/>
          </w:tcPr>
          <w:p w14:paraId="63593280" w14:textId="77777777" w:rsidR="000A1EEC" w:rsidRPr="000A1EEC" w:rsidRDefault="000A1EEC" w:rsidP="000A1EEC">
            <w:pPr>
              <w:pStyle w:val="ListParagraph"/>
              <w:numPr>
                <w:ilvl w:val="0"/>
                <w:numId w:val="4"/>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Interacting with humanoid social robots rather than human might make me angry.</w:t>
            </w:r>
          </w:p>
        </w:tc>
        <w:tc>
          <w:tcPr>
            <w:tcW w:w="850" w:type="dxa"/>
            <w:vAlign w:val="bottom"/>
          </w:tcPr>
          <w:p w14:paraId="6FF33A6E"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.852</w:t>
            </w:r>
          </w:p>
        </w:tc>
        <w:tc>
          <w:tcPr>
            <w:tcW w:w="850" w:type="dxa"/>
            <w:vAlign w:val="bottom"/>
          </w:tcPr>
          <w:p w14:paraId="6115774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0F8EFA8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7B2DC4F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5E9185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.809</w:t>
            </w:r>
          </w:p>
        </w:tc>
        <w:tc>
          <w:tcPr>
            <w:tcW w:w="850" w:type="dxa"/>
            <w:vAlign w:val="bottom"/>
          </w:tcPr>
          <w:p w14:paraId="7A584DE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28B2420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99C0AF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6261D3B9" w14:textId="77777777" w:rsidTr="00664B44">
        <w:trPr>
          <w:trHeight w:val="66"/>
        </w:trPr>
        <w:tc>
          <w:tcPr>
            <w:tcW w:w="7655" w:type="dxa"/>
            <w:shd w:val="clear" w:color="auto" w:fill="auto"/>
            <w:noWrap/>
            <w:vAlign w:val="bottom"/>
            <w:hideMark/>
          </w:tcPr>
          <w:p w14:paraId="453905B7" w14:textId="77777777" w:rsidR="000A1EEC" w:rsidRPr="000A1EEC" w:rsidRDefault="000A1EEC" w:rsidP="000A1EEC">
            <w:pPr>
              <w:pStyle w:val="ListParagraph"/>
              <w:numPr>
                <w:ilvl w:val="0"/>
                <w:numId w:val="4"/>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When I interact with humanoid social robots, I do not feel as good as I do with human. </w:t>
            </w:r>
          </w:p>
        </w:tc>
        <w:tc>
          <w:tcPr>
            <w:tcW w:w="850" w:type="dxa"/>
            <w:vAlign w:val="bottom"/>
          </w:tcPr>
          <w:p w14:paraId="379D20B0"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.940</w:t>
            </w:r>
          </w:p>
        </w:tc>
        <w:tc>
          <w:tcPr>
            <w:tcW w:w="850" w:type="dxa"/>
            <w:vAlign w:val="bottom"/>
          </w:tcPr>
          <w:p w14:paraId="21FBC64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2F31A97"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34FE98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3BBF7FC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.909</w:t>
            </w:r>
          </w:p>
        </w:tc>
        <w:tc>
          <w:tcPr>
            <w:tcW w:w="850" w:type="dxa"/>
            <w:vAlign w:val="bottom"/>
          </w:tcPr>
          <w:p w14:paraId="3C956F3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4BD8C28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vAlign w:val="bottom"/>
          </w:tcPr>
          <w:p w14:paraId="55ACD485"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r w:rsidR="000A1EEC" w:rsidRPr="000A1EEC" w14:paraId="528C1CDD" w14:textId="77777777" w:rsidTr="00664B44">
        <w:trPr>
          <w:trHeight w:val="290"/>
        </w:trPr>
        <w:tc>
          <w:tcPr>
            <w:tcW w:w="7655" w:type="dxa"/>
            <w:tcBorders>
              <w:bottom w:val="single" w:sz="4" w:space="0" w:color="auto"/>
            </w:tcBorders>
            <w:shd w:val="clear" w:color="auto" w:fill="auto"/>
            <w:noWrap/>
            <w:vAlign w:val="bottom"/>
            <w:hideMark/>
          </w:tcPr>
          <w:p w14:paraId="5E043F24" w14:textId="77777777" w:rsidR="000A1EEC" w:rsidRPr="000A1EEC" w:rsidRDefault="000A1EEC" w:rsidP="000A1EEC">
            <w:pPr>
              <w:pStyle w:val="ListParagraph"/>
              <w:numPr>
                <w:ilvl w:val="0"/>
                <w:numId w:val="4"/>
              </w:numPr>
              <w:spacing w:after="0" w:line="240" w:lineRule="auto"/>
              <w:contextualSpacing w:val="0"/>
              <w:rPr>
                <w:rFonts w:ascii="Times New Roman" w:eastAsia="Times New Roman" w:hAnsi="Times New Roman" w:cs="Times New Roman"/>
                <w:sz w:val="20"/>
                <w:szCs w:val="20"/>
                <w:lang w:val="en-AU" w:eastAsia="es-VE"/>
              </w:rPr>
            </w:pPr>
            <w:r w:rsidRPr="000A1EEC">
              <w:rPr>
                <w:rFonts w:ascii="Times New Roman" w:eastAsia="Times New Roman" w:hAnsi="Times New Roman" w:cs="Times New Roman"/>
                <w:sz w:val="20"/>
                <w:szCs w:val="20"/>
                <w:lang w:val="en-AU" w:eastAsia="es-VE"/>
              </w:rPr>
              <w:t xml:space="preserve">I think there’s a big difference between talking to real people or talking to humanoid social robots. </w:t>
            </w:r>
          </w:p>
        </w:tc>
        <w:tc>
          <w:tcPr>
            <w:tcW w:w="850" w:type="dxa"/>
            <w:tcBorders>
              <w:bottom w:val="single" w:sz="4" w:space="0" w:color="auto"/>
            </w:tcBorders>
          </w:tcPr>
          <w:p w14:paraId="63F7273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.930</w:t>
            </w:r>
          </w:p>
        </w:tc>
        <w:tc>
          <w:tcPr>
            <w:tcW w:w="850" w:type="dxa"/>
            <w:tcBorders>
              <w:bottom w:val="single" w:sz="4" w:space="0" w:color="auto"/>
            </w:tcBorders>
            <w:vAlign w:val="bottom"/>
          </w:tcPr>
          <w:p w14:paraId="1BA91CDD"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41C50B9F"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3F5BBB96"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tcPr>
          <w:p w14:paraId="3D3847C1"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.741</w:t>
            </w:r>
          </w:p>
        </w:tc>
        <w:tc>
          <w:tcPr>
            <w:tcW w:w="850" w:type="dxa"/>
            <w:tcBorders>
              <w:bottom w:val="single" w:sz="4" w:space="0" w:color="auto"/>
            </w:tcBorders>
            <w:vAlign w:val="bottom"/>
          </w:tcPr>
          <w:p w14:paraId="33257DEC"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405C932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c>
          <w:tcPr>
            <w:tcW w:w="850" w:type="dxa"/>
            <w:tcBorders>
              <w:bottom w:val="single" w:sz="4" w:space="0" w:color="auto"/>
            </w:tcBorders>
            <w:vAlign w:val="bottom"/>
          </w:tcPr>
          <w:p w14:paraId="3A867039" w14:textId="77777777" w:rsidR="000A1EEC" w:rsidRPr="000A1EEC" w:rsidRDefault="000A1EEC" w:rsidP="00664B44">
            <w:pPr>
              <w:spacing w:after="0" w:line="240" w:lineRule="auto"/>
              <w:jc w:val="center"/>
              <w:rPr>
                <w:rFonts w:ascii="Times New Roman" w:eastAsia="Times New Roman" w:hAnsi="Times New Roman" w:cs="Times New Roman"/>
                <w:sz w:val="20"/>
                <w:szCs w:val="20"/>
                <w:lang w:eastAsia="es-VE"/>
              </w:rPr>
            </w:pPr>
          </w:p>
        </w:tc>
      </w:tr>
    </w:tbl>
    <w:p w14:paraId="07715282" w14:textId="77777777" w:rsidR="000A1EEC" w:rsidRDefault="000A1EEC" w:rsidP="00B00A06">
      <w:pPr>
        <w:spacing w:after="0" w:line="240" w:lineRule="auto"/>
        <w:rPr>
          <w:rFonts w:ascii="Times New Roman" w:eastAsia="Times New Roman" w:hAnsi="Times New Roman" w:cs="Times New Roman"/>
          <w:sz w:val="20"/>
          <w:szCs w:val="20"/>
          <w:lang w:eastAsia="es-VE"/>
        </w:rPr>
      </w:pPr>
      <w:r w:rsidRPr="000A1EEC">
        <w:rPr>
          <w:rFonts w:ascii="Times New Roman" w:eastAsia="Times New Roman" w:hAnsi="Times New Roman" w:cs="Times New Roman"/>
          <w:sz w:val="20"/>
          <w:szCs w:val="20"/>
          <w:lang w:eastAsia="es-VE"/>
        </w:rPr>
        <w:t>Note: All items have high loadings. Criteria: Cronbach’s α &gt; 0.70 (Peterson, 1994), Composite Reliability (CR) &gt; 0.70 and Average Variance Extracted (AVE) &gt; 0.50 (Hair et al., 2010).</w:t>
      </w:r>
    </w:p>
    <w:p w14:paraId="6B63CC3E" w14:textId="77777777" w:rsidR="00B00A06" w:rsidRDefault="00B00A06" w:rsidP="00B00A06">
      <w:pPr>
        <w:spacing w:after="0" w:line="240" w:lineRule="auto"/>
        <w:rPr>
          <w:rFonts w:ascii="Times New Roman" w:eastAsia="Times New Roman" w:hAnsi="Times New Roman" w:cs="Times New Roman"/>
          <w:sz w:val="20"/>
          <w:szCs w:val="20"/>
          <w:lang w:eastAsia="es-VE"/>
        </w:rPr>
      </w:pPr>
    </w:p>
    <w:p w14:paraId="71FE78DE" w14:textId="77777777" w:rsidR="00B00A06" w:rsidRDefault="00B00A06" w:rsidP="00B00A06">
      <w:pPr>
        <w:spacing w:after="0" w:line="240" w:lineRule="auto"/>
        <w:rPr>
          <w:rFonts w:ascii="Times New Roman" w:eastAsia="Times New Roman" w:hAnsi="Times New Roman" w:cs="Times New Roman"/>
          <w:sz w:val="20"/>
          <w:szCs w:val="20"/>
          <w:lang w:eastAsia="es-VE"/>
        </w:rPr>
      </w:pPr>
    </w:p>
    <w:p w14:paraId="3DAF8904" w14:textId="77777777" w:rsidR="00B00A06" w:rsidRDefault="00B00A06" w:rsidP="00B00A06">
      <w:pPr>
        <w:spacing w:after="0" w:line="240" w:lineRule="auto"/>
        <w:rPr>
          <w:rFonts w:ascii="Times New Roman" w:eastAsia="Times New Roman" w:hAnsi="Times New Roman" w:cs="Times New Roman"/>
          <w:sz w:val="20"/>
          <w:szCs w:val="20"/>
          <w:lang w:eastAsia="es-VE"/>
        </w:rPr>
      </w:pPr>
    </w:p>
    <w:p w14:paraId="2AED9377" w14:textId="77777777" w:rsidR="00B00A06" w:rsidRDefault="00B00A06" w:rsidP="00B00A06">
      <w:pPr>
        <w:spacing w:after="0" w:line="240" w:lineRule="auto"/>
        <w:rPr>
          <w:rFonts w:ascii="Times New Roman" w:eastAsia="Times New Roman" w:hAnsi="Times New Roman" w:cs="Times New Roman"/>
          <w:sz w:val="20"/>
          <w:szCs w:val="20"/>
          <w:lang w:eastAsia="es-VE"/>
        </w:rPr>
      </w:pPr>
    </w:p>
    <w:p w14:paraId="5C395C3E" w14:textId="77777777" w:rsidR="000A1EEC" w:rsidRPr="000A1EEC" w:rsidRDefault="000A1EEC" w:rsidP="001D0F95">
      <w:pPr>
        <w:spacing w:before="120" w:after="120" w:line="240" w:lineRule="auto"/>
        <w:rPr>
          <w:rFonts w:ascii="Times New Roman" w:hAnsi="Times New Roman" w:cs="Times New Roman"/>
          <w:b/>
          <w:bCs/>
          <w:sz w:val="24"/>
          <w:szCs w:val="24"/>
        </w:rPr>
      </w:pPr>
    </w:p>
    <w:sectPr w:rsidR="000A1EEC" w:rsidRPr="000A1EEC" w:rsidSect="00B00A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17148" w14:textId="77777777" w:rsidR="00911CE0" w:rsidRDefault="00911CE0">
      <w:pPr>
        <w:spacing w:after="0" w:line="240" w:lineRule="auto"/>
      </w:pPr>
      <w:r>
        <w:separator/>
      </w:r>
    </w:p>
  </w:endnote>
  <w:endnote w:type="continuationSeparator" w:id="0">
    <w:p w14:paraId="6EDE10A7" w14:textId="77777777" w:rsidR="00911CE0" w:rsidRDefault="0091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81F8" w14:textId="77777777" w:rsidR="00911CE0" w:rsidRDefault="00911CE0">
      <w:pPr>
        <w:spacing w:after="0" w:line="240" w:lineRule="auto"/>
      </w:pPr>
      <w:r>
        <w:separator/>
      </w:r>
    </w:p>
  </w:footnote>
  <w:footnote w:type="continuationSeparator" w:id="0">
    <w:p w14:paraId="021F3BB4" w14:textId="77777777" w:rsidR="00911CE0" w:rsidRDefault="0091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76D"/>
    <w:multiLevelType w:val="hybridMultilevel"/>
    <w:tmpl w:val="3CA8687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BB4126"/>
    <w:multiLevelType w:val="hybridMultilevel"/>
    <w:tmpl w:val="B31E236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5D64219A"/>
    <w:multiLevelType w:val="hybridMultilevel"/>
    <w:tmpl w:val="921007D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AA33AE8"/>
    <w:multiLevelType w:val="hybridMultilevel"/>
    <w:tmpl w:val="921007D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ABE2243"/>
    <w:multiLevelType w:val="hybridMultilevel"/>
    <w:tmpl w:val="921007D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6779327">
    <w:abstractNumId w:val="0"/>
  </w:num>
  <w:num w:numId="2" w16cid:durableId="160242518">
    <w:abstractNumId w:val="3"/>
  </w:num>
  <w:num w:numId="3" w16cid:durableId="602299200">
    <w:abstractNumId w:val="4"/>
  </w:num>
  <w:num w:numId="4" w16cid:durableId="428626410">
    <w:abstractNumId w:val="1"/>
  </w:num>
  <w:num w:numId="5" w16cid:durableId="1009452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a0tDQzNzUyMDU1NDFR0lEKTi0uzszPAykwrAUAsYF3yCwAAAA="/>
  </w:docVars>
  <w:rsids>
    <w:rsidRoot w:val="00E25AF4"/>
    <w:rsid w:val="00072007"/>
    <w:rsid w:val="000A1EEC"/>
    <w:rsid w:val="000B39F2"/>
    <w:rsid w:val="000C1F80"/>
    <w:rsid w:val="001D0F95"/>
    <w:rsid w:val="00255553"/>
    <w:rsid w:val="002743A8"/>
    <w:rsid w:val="002C09F7"/>
    <w:rsid w:val="002E6C15"/>
    <w:rsid w:val="00302C05"/>
    <w:rsid w:val="0030576B"/>
    <w:rsid w:val="00385FB6"/>
    <w:rsid w:val="003D6684"/>
    <w:rsid w:val="00453F40"/>
    <w:rsid w:val="00481003"/>
    <w:rsid w:val="00545F60"/>
    <w:rsid w:val="005542BC"/>
    <w:rsid w:val="005A0D8F"/>
    <w:rsid w:val="005A65D6"/>
    <w:rsid w:val="006709EE"/>
    <w:rsid w:val="007512C5"/>
    <w:rsid w:val="008844BF"/>
    <w:rsid w:val="0089310B"/>
    <w:rsid w:val="008A5FD8"/>
    <w:rsid w:val="00911CE0"/>
    <w:rsid w:val="009A30E3"/>
    <w:rsid w:val="00A37C78"/>
    <w:rsid w:val="00A40FE2"/>
    <w:rsid w:val="00A4358A"/>
    <w:rsid w:val="00A51D80"/>
    <w:rsid w:val="00B00A06"/>
    <w:rsid w:val="00B5409B"/>
    <w:rsid w:val="00B76DD6"/>
    <w:rsid w:val="00BA52FF"/>
    <w:rsid w:val="00BF6182"/>
    <w:rsid w:val="00C01EA1"/>
    <w:rsid w:val="00CA45A4"/>
    <w:rsid w:val="00CE46AA"/>
    <w:rsid w:val="00D034A4"/>
    <w:rsid w:val="00D0368C"/>
    <w:rsid w:val="00DB3BD2"/>
    <w:rsid w:val="00DC3189"/>
    <w:rsid w:val="00DD3239"/>
    <w:rsid w:val="00E25AF4"/>
    <w:rsid w:val="00F00D6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AA94B"/>
  <w15:chartTrackingRefBased/>
  <w15:docId w15:val="{65F2D80E-D364-4CF0-AC10-04DC5420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autoRedefine/>
    <w:uiPriority w:val="9"/>
    <w:qFormat/>
    <w:rsid w:val="00BA52FF"/>
    <w:pPr>
      <w:keepNext/>
      <w:keepLines/>
      <w:spacing w:before="240" w:after="0" w:line="276" w:lineRule="auto"/>
      <w:outlineLvl w:val="0"/>
    </w:pPr>
    <w:rPr>
      <w:rFonts w:asciiTheme="majorHAnsi" w:eastAsiaTheme="majorEastAsia" w:hAnsiTheme="majorHAnsi" w:cstheme="majorBidi"/>
      <w:b/>
      <w:sz w:val="28"/>
      <w:szCs w:val="32"/>
      <w:lang w:eastAsia="en-US"/>
    </w:rPr>
  </w:style>
  <w:style w:type="paragraph" w:styleId="Heading2">
    <w:name w:val="heading 2"/>
    <w:basedOn w:val="Normal"/>
    <w:next w:val="Normal"/>
    <w:link w:val="Heading2Char"/>
    <w:uiPriority w:val="9"/>
    <w:semiHidden/>
    <w:unhideWhenUsed/>
    <w:qFormat/>
    <w:rsid w:val="00E25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2FF"/>
    <w:rPr>
      <w:rFonts w:asciiTheme="majorHAnsi" w:eastAsiaTheme="majorEastAsia" w:hAnsiTheme="majorHAnsi" w:cstheme="majorBidi"/>
      <w:b/>
      <w:sz w:val="28"/>
      <w:szCs w:val="32"/>
      <w:lang w:eastAsia="en-US"/>
    </w:rPr>
  </w:style>
  <w:style w:type="character" w:customStyle="1" w:styleId="Heading2Char">
    <w:name w:val="Heading 2 Char"/>
    <w:basedOn w:val="DefaultParagraphFont"/>
    <w:link w:val="Heading2"/>
    <w:uiPriority w:val="9"/>
    <w:semiHidden/>
    <w:rsid w:val="00E25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AF4"/>
    <w:rPr>
      <w:rFonts w:eastAsiaTheme="majorEastAsia" w:cstheme="majorBidi"/>
      <w:color w:val="272727" w:themeColor="text1" w:themeTint="D8"/>
    </w:rPr>
  </w:style>
  <w:style w:type="paragraph" w:styleId="Title">
    <w:name w:val="Title"/>
    <w:basedOn w:val="Normal"/>
    <w:next w:val="Normal"/>
    <w:link w:val="TitleChar"/>
    <w:uiPriority w:val="10"/>
    <w:qFormat/>
    <w:rsid w:val="00E25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AF4"/>
    <w:pPr>
      <w:spacing w:before="160"/>
      <w:jc w:val="center"/>
    </w:pPr>
    <w:rPr>
      <w:i/>
      <w:iCs/>
      <w:color w:val="404040" w:themeColor="text1" w:themeTint="BF"/>
    </w:rPr>
  </w:style>
  <w:style w:type="character" w:customStyle="1" w:styleId="QuoteChar">
    <w:name w:val="Quote Char"/>
    <w:basedOn w:val="DefaultParagraphFont"/>
    <w:link w:val="Quote"/>
    <w:uiPriority w:val="29"/>
    <w:rsid w:val="00E25AF4"/>
    <w:rPr>
      <w:i/>
      <w:iCs/>
      <w:color w:val="404040" w:themeColor="text1" w:themeTint="BF"/>
    </w:rPr>
  </w:style>
  <w:style w:type="paragraph" w:styleId="ListParagraph">
    <w:name w:val="List Paragraph"/>
    <w:basedOn w:val="Normal"/>
    <w:uiPriority w:val="34"/>
    <w:qFormat/>
    <w:rsid w:val="00E25AF4"/>
    <w:pPr>
      <w:ind w:left="720"/>
      <w:contextualSpacing/>
    </w:pPr>
  </w:style>
  <w:style w:type="character" w:styleId="IntenseEmphasis">
    <w:name w:val="Intense Emphasis"/>
    <w:basedOn w:val="DefaultParagraphFont"/>
    <w:uiPriority w:val="21"/>
    <w:qFormat/>
    <w:rsid w:val="00E25AF4"/>
    <w:rPr>
      <w:i/>
      <w:iCs/>
      <w:color w:val="0F4761" w:themeColor="accent1" w:themeShade="BF"/>
    </w:rPr>
  </w:style>
  <w:style w:type="paragraph" w:styleId="IntenseQuote">
    <w:name w:val="Intense Quote"/>
    <w:basedOn w:val="Normal"/>
    <w:next w:val="Normal"/>
    <w:link w:val="IntenseQuoteChar"/>
    <w:uiPriority w:val="30"/>
    <w:qFormat/>
    <w:rsid w:val="00E2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AF4"/>
    <w:rPr>
      <w:i/>
      <w:iCs/>
      <w:color w:val="0F4761" w:themeColor="accent1" w:themeShade="BF"/>
    </w:rPr>
  </w:style>
  <w:style w:type="character" w:styleId="IntenseReference">
    <w:name w:val="Intense Reference"/>
    <w:basedOn w:val="DefaultParagraphFont"/>
    <w:uiPriority w:val="32"/>
    <w:qFormat/>
    <w:rsid w:val="00E25AF4"/>
    <w:rPr>
      <w:b/>
      <w:bCs/>
      <w:smallCaps/>
      <w:color w:val="0F4761" w:themeColor="accent1" w:themeShade="BF"/>
      <w:spacing w:val="5"/>
    </w:rPr>
  </w:style>
  <w:style w:type="table" w:customStyle="1" w:styleId="TableGrid1">
    <w:name w:val="Table Grid1"/>
    <w:basedOn w:val="TableNormal"/>
    <w:next w:val="TableGrid"/>
    <w:uiPriority w:val="59"/>
    <w:rsid w:val="003D6684"/>
    <w:pPr>
      <w:spacing w:after="0" w:line="240" w:lineRule="auto"/>
    </w:pPr>
    <w:rPr>
      <w:rFonts w:eastAsia="SimSun"/>
      <w:kern w:val="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D6684"/>
    <w:pPr>
      <w:tabs>
        <w:tab w:val="center" w:pos="4513"/>
        <w:tab w:val="right" w:pos="9026"/>
      </w:tabs>
      <w:spacing w:after="0" w:line="240" w:lineRule="auto"/>
    </w:pPr>
    <w:rPr>
      <w:rFonts w:ascii="Times New Roman" w:hAnsi="Times New Roman" w:cs="Times New Roman"/>
      <w:kern w:val="0"/>
      <w:sz w:val="24"/>
      <w:szCs w:val="24"/>
    </w:rPr>
  </w:style>
  <w:style w:type="character" w:customStyle="1" w:styleId="FooterChar">
    <w:name w:val="Footer Char"/>
    <w:basedOn w:val="DefaultParagraphFont"/>
    <w:link w:val="Footer"/>
    <w:uiPriority w:val="99"/>
    <w:rsid w:val="003D6684"/>
    <w:rPr>
      <w:rFonts w:ascii="Times New Roman" w:hAnsi="Times New Roman" w:cs="Times New Roman"/>
      <w:kern w:val="0"/>
      <w:sz w:val="24"/>
      <w:szCs w:val="24"/>
    </w:rPr>
  </w:style>
  <w:style w:type="table" w:customStyle="1" w:styleId="TableGridLight1">
    <w:name w:val="Table Grid Light1"/>
    <w:basedOn w:val="TableNormal"/>
    <w:next w:val="TableGridLight"/>
    <w:uiPriority w:val="40"/>
    <w:rsid w:val="003D6684"/>
    <w:pPr>
      <w:spacing w:after="0" w:line="240" w:lineRule="auto"/>
    </w:pPr>
    <w:rPr>
      <w:rFonts w:ascii="Times New Roman" w:hAnsi="Times New Roman" w:cs="Times New Roman"/>
      <w:kern w:val="0"/>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39"/>
    <w:rsid w:val="003D6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D66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5542BC"/>
    <w:rPr>
      <w:sz w:val="16"/>
      <w:szCs w:val="16"/>
    </w:rPr>
  </w:style>
  <w:style w:type="paragraph" w:styleId="CommentText">
    <w:name w:val="annotation text"/>
    <w:basedOn w:val="Normal"/>
    <w:link w:val="CommentTextChar"/>
    <w:uiPriority w:val="99"/>
    <w:unhideWhenUsed/>
    <w:rsid w:val="005542BC"/>
    <w:pPr>
      <w:spacing w:line="240" w:lineRule="auto"/>
    </w:pPr>
    <w:rPr>
      <w:sz w:val="20"/>
      <w:szCs w:val="20"/>
    </w:rPr>
  </w:style>
  <w:style w:type="character" w:customStyle="1" w:styleId="CommentTextChar">
    <w:name w:val="Comment Text Char"/>
    <w:basedOn w:val="DefaultParagraphFont"/>
    <w:link w:val="CommentText"/>
    <w:uiPriority w:val="99"/>
    <w:rsid w:val="005542BC"/>
    <w:rPr>
      <w:sz w:val="20"/>
      <w:szCs w:val="20"/>
      <w:lang w:val="en-US"/>
    </w:rPr>
  </w:style>
  <w:style w:type="paragraph" w:styleId="CommentSubject">
    <w:name w:val="annotation subject"/>
    <w:basedOn w:val="CommentText"/>
    <w:next w:val="CommentText"/>
    <w:link w:val="CommentSubjectChar"/>
    <w:uiPriority w:val="99"/>
    <w:semiHidden/>
    <w:unhideWhenUsed/>
    <w:rsid w:val="005542BC"/>
    <w:rPr>
      <w:b/>
      <w:bCs/>
    </w:rPr>
  </w:style>
  <w:style w:type="character" w:customStyle="1" w:styleId="CommentSubjectChar">
    <w:name w:val="Comment Subject Char"/>
    <w:basedOn w:val="CommentTextChar"/>
    <w:link w:val="CommentSubject"/>
    <w:uiPriority w:val="99"/>
    <w:semiHidden/>
    <w:rsid w:val="005542BC"/>
    <w:rPr>
      <w:b/>
      <w:bCs/>
      <w:sz w:val="20"/>
      <w:szCs w:val="20"/>
      <w:lang w:val="en-US"/>
    </w:rPr>
  </w:style>
  <w:style w:type="paragraph" w:styleId="Revision">
    <w:name w:val="Revision"/>
    <w:hidden/>
    <w:uiPriority w:val="99"/>
    <w:semiHidden/>
    <w:rsid w:val="005542BC"/>
    <w:pPr>
      <w:spacing w:after="0" w:line="240" w:lineRule="auto"/>
    </w:pPr>
    <w:rPr>
      <w:lang w:val="en-US"/>
    </w:rPr>
  </w:style>
  <w:style w:type="paragraph" w:customStyle="1" w:styleId="PaperSection">
    <w:name w:val="Paper Section"/>
    <w:basedOn w:val="Heading1"/>
    <w:link w:val="PaperSectionChar"/>
    <w:autoRedefine/>
    <w:qFormat/>
    <w:rsid w:val="000A1EEC"/>
    <w:pPr>
      <w:spacing w:before="0" w:line="480" w:lineRule="auto"/>
    </w:pPr>
    <w:rPr>
      <w:rFonts w:ascii="Times New Roman" w:hAnsi="Times New Roman" w:cs="Times New Roman"/>
      <w:noProof/>
      <w:kern w:val="0"/>
      <w:sz w:val="24"/>
      <w:szCs w:val="24"/>
      <w:lang w:val="en-AU"/>
      <w14:ligatures w14:val="none"/>
    </w:rPr>
  </w:style>
  <w:style w:type="character" w:customStyle="1" w:styleId="PaperSectionChar">
    <w:name w:val="Paper Section Char"/>
    <w:basedOn w:val="DefaultParagraphFont"/>
    <w:link w:val="PaperSection"/>
    <w:rsid w:val="000A1EEC"/>
    <w:rPr>
      <w:rFonts w:ascii="Times New Roman" w:eastAsiaTheme="majorEastAsia" w:hAnsi="Times New Roman" w:cs="Times New Roman"/>
      <w:b/>
      <w:noProof/>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1866</Words>
  <Characters>10641</Characters>
  <Application>Microsoft Office Word</Application>
  <DocSecurity>0</DocSecurity>
  <Lines>88</Lines>
  <Paragraphs>24</Paragraphs>
  <ScaleCrop>false</ScaleCrop>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Kaiwen Xue</dc:creator>
  <cp:keywords/>
  <dc:description/>
  <cp:lastModifiedBy>Sven Tuzovic</cp:lastModifiedBy>
  <cp:revision>14</cp:revision>
  <dcterms:created xsi:type="dcterms:W3CDTF">2024-06-11T08:40:00Z</dcterms:created>
  <dcterms:modified xsi:type="dcterms:W3CDTF">2025-03-22T05:05:00Z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03eeb7aa7185e496df3da7b21e4258a4b74694eb4c591222651310ee64d8e19d</vt:lpwstr>
  </property>
  <property fmtid="{D5CDD505-2E9C-101B-9397-08002B2CF9AE}" pid="3" name="MSIP_Label_0f488380-630a-4f55-a077-a19445e3f360_Enabled">
    <vt:lpwstr>true</vt:lpwstr>
  </property>
  <property fmtid="{D5CDD505-2E9C-101B-9397-08002B2CF9AE}" pid="4" name="MSIP_Label_0f488380-630a-4f55-a077-a19445e3f360_SetDate">
    <vt:lpwstr>2024-06-28T00:04:02Z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10f8e734-71bc-40d6-b757-afa8d11bc845</vt:lpwstr>
  </property>
  <property fmtid="{D5CDD505-2E9C-101B-9397-08002B2CF9AE}" pid="9" name="MSIP_Label_0f488380-630a-4f55-a077-a19445e3f360_ContentBits">
    <vt:lpwstr>0</vt:lpwstr>
  </property>
</Properties>
</file>