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F3F15" w14:textId="351720BE" w:rsidR="00310391" w:rsidRDefault="00310391" w:rsidP="006D3F94">
      <w:pPr>
        <w:spacing w:after="0"/>
        <w:rPr>
          <w:rFonts w:ascii="Times New Roman" w:hAnsi="Times New Roman" w:cs="Times New Roman"/>
          <w:b/>
        </w:rPr>
      </w:pPr>
      <w:bookmarkStart w:id="0" w:name="_GoBack"/>
      <w:r w:rsidRPr="00510A6E">
        <w:rPr>
          <w:rFonts w:ascii="Times New Roman" w:hAnsi="Times New Roman" w:cs="Times New Roman"/>
          <w:b/>
        </w:rPr>
        <w:t xml:space="preserve">Table </w:t>
      </w:r>
      <w:r w:rsidR="001522C8">
        <w:rPr>
          <w:rFonts w:ascii="Times New Roman" w:hAnsi="Times New Roman" w:cs="Times New Roman"/>
          <w:b/>
        </w:rPr>
        <w:t>A1</w:t>
      </w:r>
      <w:r w:rsidRPr="00510A6E">
        <w:rPr>
          <w:rFonts w:ascii="Times New Roman" w:hAnsi="Times New Roman" w:cs="Times New Roman"/>
          <w:b/>
        </w:rPr>
        <w:t>: Overview of Literature Streams used in developing the Retirement Engagement Model</w:t>
      </w:r>
    </w:p>
    <w:p w14:paraId="5A22BC16" w14:textId="77777777" w:rsidR="006D3F94" w:rsidRPr="00510A6E" w:rsidRDefault="006D3F94" w:rsidP="006D3F94">
      <w:pPr>
        <w:spacing w:after="0"/>
        <w:rPr>
          <w:rFonts w:ascii="Times New Roman" w:hAnsi="Times New Roman" w:cs="Times New Roman"/>
          <w:b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4111"/>
        <w:gridCol w:w="3877"/>
      </w:tblGrid>
      <w:tr w:rsidR="00310391" w:rsidRPr="00310391" w14:paraId="665570EF" w14:textId="77777777" w:rsidTr="00510A6E">
        <w:trPr>
          <w:trHeight w:val="645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DAD0E" w14:textId="629881EC" w:rsidR="00310391" w:rsidRPr="00510A6E" w:rsidRDefault="00310391" w:rsidP="006D3F9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10A6E">
              <w:rPr>
                <w:rFonts w:ascii="Times New Roman" w:hAnsi="Times New Roman" w:cs="Times New Roman"/>
                <w:b/>
                <w:bCs/>
                <w:color w:val="000000"/>
              </w:rPr>
              <w:t>Literature stream</w:t>
            </w:r>
          </w:p>
        </w:tc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F4C675" w14:textId="77777777" w:rsidR="00310391" w:rsidRPr="00510A6E" w:rsidRDefault="00310391" w:rsidP="006D3F9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10A6E">
              <w:rPr>
                <w:rFonts w:ascii="Times New Roman" w:hAnsi="Times New Roman" w:cs="Times New Roman"/>
                <w:b/>
                <w:bCs/>
                <w:color w:val="000000"/>
              </w:rPr>
              <w:t>Key references</w:t>
            </w:r>
          </w:p>
        </w:tc>
        <w:tc>
          <w:tcPr>
            <w:tcW w:w="38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6E3E35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10A6E">
              <w:rPr>
                <w:rFonts w:ascii="Times New Roman" w:hAnsi="Times New Roman" w:cs="Times New Roman"/>
                <w:b/>
                <w:bCs/>
                <w:color w:val="000000"/>
              </w:rPr>
              <w:t>Focus of research area in relation to retirement planning</w:t>
            </w:r>
          </w:p>
        </w:tc>
      </w:tr>
      <w:tr w:rsidR="00310391" w:rsidRPr="00310391" w14:paraId="6FA776DA" w14:textId="77777777" w:rsidTr="00510A6E">
        <w:trPr>
          <w:trHeight w:val="2535"/>
        </w:trPr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6DA806D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Household finance / behavioral economics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77DBC40" w14:textId="01F4D0EB" w:rsidR="00310391" w:rsidRPr="00510A6E" w:rsidRDefault="00310391" w:rsidP="002C6249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Sunden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and Surette 1998;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Bajtelsmit</w:t>
            </w:r>
            <w:proofErr w:type="spellEnd"/>
            <w:r w:rsidR="00855F9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55F92" w:rsidRPr="00D25F3F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1999; Feldman and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Beehr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2011;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Hershfield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F3F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2011; Van Rooij</w:t>
            </w:r>
            <w:r w:rsidR="00855F9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855F92" w:rsidRPr="00323DAC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2011;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Gustman</w:t>
            </w:r>
            <w:proofErr w:type="spellEnd"/>
            <w:r w:rsidR="002C624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C6249" w:rsidRPr="00323DAC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2012;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Beshears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et al., 2013; Lusardi and Mitchell 2014;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Netemeyer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F3F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2017</w:t>
            </w:r>
          </w:p>
        </w:tc>
        <w:tc>
          <w:tcPr>
            <w:tcW w:w="3877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DABB764" w14:textId="1533F034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 xml:space="preserve">Studies how individual </w:t>
            </w:r>
            <w:r w:rsidR="009157BA" w:rsidRPr="009157BA">
              <w:rPr>
                <w:rFonts w:ascii="Times New Roman" w:hAnsi="Times New Roman" w:cs="Times New Roman"/>
                <w:color w:val="000000"/>
              </w:rPr>
              <w:t>characteristics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(e.g., age, gender, income, education, risk aversion, financial knowledge) and interventions influence downstream behaviors such as savings intentions, investment behaviors, retirement age planning </w:t>
            </w:r>
          </w:p>
        </w:tc>
      </w:tr>
      <w:tr w:rsidR="00310391" w:rsidRPr="00310391" w14:paraId="575C14B4" w14:textId="77777777" w:rsidTr="00510A6E">
        <w:trPr>
          <w:trHeight w:val="1275"/>
        </w:trPr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6878F65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 xml:space="preserve">Retirement information search </w:t>
            </w:r>
          </w:p>
        </w:tc>
        <w:tc>
          <w:tcPr>
            <w:tcW w:w="411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1994D575" w14:textId="04884D35" w:rsidR="00310391" w:rsidRPr="00510A6E" w:rsidRDefault="00310391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Joo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and Grable 2001; Jacobs-Lawson and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Neukam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2002; Hershey</w:t>
            </w:r>
            <w:r w:rsidR="002C624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C6249" w:rsidRPr="00323DAC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2010; Hansen 2012; Ricci and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Cartarelli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2017;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Deetlefs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D25F3F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2018; Eberhardt </w:t>
            </w:r>
            <w:r w:rsidRPr="00D25F3F">
              <w:rPr>
                <w:rFonts w:ascii="Times New Roman" w:hAnsi="Times New Roman" w:cs="Times New Roman"/>
                <w:i/>
                <w:color w:val="000000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2021</w:t>
            </w:r>
          </w:p>
        </w:tc>
        <w:tc>
          <w:tcPr>
            <w:tcW w:w="38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DCDB314" w14:textId="3A9EF5B8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 xml:space="preserve">Studies how individual (or few) factors relate to information </w:t>
            </w:r>
            <w:r w:rsidR="009157BA" w:rsidRPr="009157BA">
              <w:rPr>
                <w:rFonts w:ascii="Times New Roman" w:hAnsi="Times New Roman" w:cs="Times New Roman"/>
                <w:color w:val="000000"/>
              </w:rPr>
              <w:t>search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 in isolation as well as interventions to increase engagement</w:t>
            </w:r>
          </w:p>
        </w:tc>
      </w:tr>
      <w:tr w:rsidR="00310391" w:rsidRPr="00310391" w14:paraId="32BC1DFC" w14:textId="77777777" w:rsidTr="00510A6E">
        <w:trPr>
          <w:trHeight w:val="1275"/>
        </w:trPr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29322C6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Health promotion</w:t>
            </w:r>
          </w:p>
        </w:tc>
        <w:tc>
          <w:tcPr>
            <w:tcW w:w="411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1A9B030" w14:textId="7C068EBE" w:rsidR="00310391" w:rsidRPr="00D25F3F" w:rsidRDefault="00310391" w:rsidP="009C6A54">
            <w:pPr>
              <w:spacing w:after="0"/>
              <w:rPr>
                <w:rFonts w:ascii="Times New Roman" w:hAnsi="Times New Roman" w:cs="Times New Roman"/>
                <w:color w:val="000000"/>
                <w:lang w:val="de-DE"/>
              </w:rPr>
            </w:pPr>
            <w:r w:rsidRPr="00D25F3F">
              <w:rPr>
                <w:rFonts w:ascii="Times New Roman" w:hAnsi="Times New Roman" w:cs="Times New Roman"/>
                <w:color w:val="000000"/>
                <w:lang w:val="de-DE"/>
              </w:rPr>
              <w:t>Rosenstock 1966; Janz and Becker 1984; Glanz,</w:t>
            </w:r>
            <w:r w:rsidR="002C6249" w:rsidRPr="00D25F3F">
              <w:rPr>
                <w:rFonts w:ascii="Times New Roman" w:hAnsi="Times New Roman" w:cs="Times New Roman"/>
                <w:color w:val="000000"/>
                <w:lang w:val="de-DE"/>
              </w:rPr>
              <w:t xml:space="preserve"> </w:t>
            </w:r>
            <w:r w:rsidR="002C6249" w:rsidRPr="00D25F3F">
              <w:rPr>
                <w:rFonts w:ascii="Times New Roman" w:hAnsi="Times New Roman" w:cs="Times New Roman"/>
                <w:i/>
                <w:color w:val="000000"/>
                <w:lang w:val="de-DE"/>
              </w:rPr>
              <w:t>et al.</w:t>
            </w:r>
            <w:r w:rsidRPr="00D25F3F">
              <w:rPr>
                <w:rFonts w:ascii="Times New Roman" w:hAnsi="Times New Roman" w:cs="Times New Roman"/>
                <w:color w:val="000000"/>
                <w:lang w:val="de-DE"/>
              </w:rPr>
              <w:t xml:space="preserve"> 2015</w:t>
            </w:r>
          </w:p>
        </w:tc>
        <w:tc>
          <w:tcPr>
            <w:tcW w:w="38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D90C5D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 xml:space="preserve">Studies the role of cognitive beliefs in health related engagement behaviors such as to participate in cancer screenings or health check-ups </w:t>
            </w:r>
          </w:p>
        </w:tc>
      </w:tr>
      <w:tr w:rsidR="00310391" w:rsidRPr="00310391" w14:paraId="1EFF768F" w14:textId="77777777" w:rsidTr="00E63219">
        <w:trPr>
          <w:trHeight w:val="1275"/>
        </w:trPr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5D709FC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Psychology</w:t>
            </w:r>
          </w:p>
        </w:tc>
        <w:tc>
          <w:tcPr>
            <w:tcW w:w="411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5A706A6" w14:textId="229EFA79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Ajzen 2002;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>Hayslip</w:t>
            </w:r>
            <w:proofErr w:type="spellEnd"/>
            <w:r w:rsidR="002C6249">
              <w:rPr>
                <w:rFonts w:ascii="Times New Roman" w:hAnsi="Times New Roman" w:cs="Times New Roman"/>
                <w:color w:val="000000"/>
                <w:lang w:val="nl-NL"/>
              </w:rPr>
              <w:t xml:space="preserve"> </w:t>
            </w:r>
            <w:r w:rsidR="002C6249" w:rsidRPr="00D25F3F">
              <w:rPr>
                <w:rFonts w:ascii="Times New Roman" w:hAnsi="Times New Roman" w:cs="Times New Roman"/>
                <w:i/>
                <w:color w:val="000000"/>
                <w:lang w:val="nl-NL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1997; Solinge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>and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Henkens 2008; Lynch </w:t>
            </w:r>
            <w:r w:rsidRPr="00D25F3F">
              <w:rPr>
                <w:rFonts w:ascii="Times New Roman" w:hAnsi="Times New Roman" w:cs="Times New Roman"/>
                <w:i/>
                <w:color w:val="000000"/>
                <w:lang w:val="nl-NL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2009</w:t>
            </w:r>
          </w:p>
        </w:tc>
        <w:tc>
          <w:tcPr>
            <w:tcW w:w="38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B7031F" w14:textId="03352E95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bCs/>
                <w:color w:val="000000"/>
              </w:rPr>
              <w:t xml:space="preserve">Theory of planned behavior; </w:t>
            </w:r>
            <w:r w:rsidR="006D3F94">
              <w:rPr>
                <w:rFonts w:ascii="Times New Roman" w:hAnsi="Times New Roman" w:cs="Times New Roman"/>
                <w:bCs/>
                <w:color w:val="000000"/>
              </w:rPr>
              <w:t>s</w:t>
            </w:r>
            <w:r w:rsidRPr="00510A6E">
              <w:rPr>
                <w:rFonts w:ascii="Times New Roman" w:hAnsi="Times New Roman" w:cs="Times New Roman"/>
                <w:color w:val="000000"/>
              </w:rPr>
              <w:t xml:space="preserve">tudies the </w:t>
            </w:r>
            <w:r w:rsidR="00526193">
              <w:rPr>
                <w:rFonts w:ascii="Times New Roman" w:hAnsi="Times New Roman" w:cs="Times New Roman"/>
                <w:color w:val="000000"/>
              </w:rPr>
              <w:t xml:space="preserve">relationship between beliefs, attitudes and other factors that drive individual’s behavioral intentions. </w:t>
            </w:r>
          </w:p>
        </w:tc>
      </w:tr>
      <w:tr w:rsidR="00310391" w:rsidRPr="00310391" w14:paraId="1E202194" w14:textId="77777777" w:rsidTr="00510A6E">
        <w:trPr>
          <w:trHeight w:val="645"/>
        </w:trPr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9740B90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Relationship marketing</w:t>
            </w:r>
          </w:p>
        </w:tc>
        <w:tc>
          <w:tcPr>
            <w:tcW w:w="411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3EC7553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Morgan and Hunt 1994; Hansen 2012</w:t>
            </w:r>
          </w:p>
        </w:tc>
        <w:tc>
          <w:tcPr>
            <w:tcW w:w="38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15D94BF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Studies the importance of trust in interactions of consumers and product and service providers</w:t>
            </w:r>
          </w:p>
        </w:tc>
      </w:tr>
      <w:tr w:rsidR="00310391" w:rsidRPr="00310391" w14:paraId="57B231E4" w14:textId="77777777" w:rsidTr="009108DE">
        <w:trPr>
          <w:trHeight w:val="2220"/>
        </w:trPr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B4FB76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Customer engagement</w:t>
            </w:r>
          </w:p>
        </w:tc>
        <w:tc>
          <w:tcPr>
            <w:tcW w:w="4111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71FCFC3" w14:textId="321FAA3F" w:rsidR="00310391" w:rsidRPr="00510A6E" w:rsidRDefault="00310391">
            <w:pPr>
              <w:spacing w:after="0"/>
              <w:rPr>
                <w:rFonts w:ascii="Times New Roman" w:hAnsi="Times New Roman" w:cs="Times New Roman"/>
                <w:color w:val="000000"/>
                <w:lang w:val="nl-NL"/>
              </w:rPr>
            </w:pP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van Doorn </w:t>
            </w:r>
            <w:r w:rsidRPr="00D25F3F">
              <w:rPr>
                <w:rFonts w:ascii="Times New Roman" w:hAnsi="Times New Roman" w:cs="Times New Roman"/>
                <w:i/>
                <w:color w:val="000000"/>
                <w:lang w:val="nl-NL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2010; Hollebeek 2011; Hollebeek </w:t>
            </w:r>
            <w:r w:rsidRPr="00D25F3F">
              <w:rPr>
                <w:rFonts w:ascii="Times New Roman" w:hAnsi="Times New Roman" w:cs="Times New Roman"/>
                <w:i/>
                <w:color w:val="000000"/>
                <w:lang w:val="nl-NL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2014; Jaakkola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>and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Alexander 2014;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>Verleye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</w:t>
            </w:r>
            <w:r w:rsidRPr="00D25F3F">
              <w:rPr>
                <w:rFonts w:ascii="Times New Roman" w:hAnsi="Times New Roman" w:cs="Times New Roman"/>
                <w:i/>
                <w:color w:val="000000"/>
                <w:lang w:val="nl-NL"/>
              </w:rPr>
              <w:t>et al.</w:t>
            </w:r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2014;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>Pansari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</w:t>
            </w:r>
            <w:proofErr w:type="spellStart"/>
            <w:r w:rsidR="002C6249">
              <w:rPr>
                <w:rFonts w:ascii="Times New Roman" w:hAnsi="Times New Roman" w:cs="Times New Roman"/>
                <w:color w:val="000000"/>
                <w:lang w:val="nl-NL"/>
              </w:rPr>
              <w:t>and</w:t>
            </w:r>
            <w:proofErr w:type="spellEnd"/>
            <w:r w:rsidR="002C6249"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>Kumar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  <w:lang w:val="nl-NL"/>
              </w:rPr>
              <w:t xml:space="preserve"> 2017</w:t>
            </w:r>
          </w:p>
        </w:tc>
        <w:tc>
          <w:tcPr>
            <w:tcW w:w="387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A7222EA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 xml:space="preserve">Insights on antecedents, outcomes, and barriers to engagement especially for hedonic products and services; holistic engagement definitions encompassing consumer's positively </w:t>
            </w:r>
            <w:proofErr w:type="spellStart"/>
            <w:r w:rsidRPr="00510A6E">
              <w:rPr>
                <w:rFonts w:ascii="Times New Roman" w:hAnsi="Times New Roman" w:cs="Times New Roman"/>
                <w:color w:val="000000"/>
              </w:rPr>
              <w:t>valenced</w:t>
            </w:r>
            <w:proofErr w:type="spellEnd"/>
            <w:r w:rsidRPr="00510A6E">
              <w:rPr>
                <w:rFonts w:ascii="Times New Roman" w:hAnsi="Times New Roman" w:cs="Times New Roman"/>
                <w:color w:val="000000"/>
              </w:rPr>
              <w:t xml:space="preserve"> cognitive, emotional and behavioral brand-related activity during, or related to, specific consumer/brand interactions</w:t>
            </w:r>
          </w:p>
        </w:tc>
      </w:tr>
      <w:tr w:rsidR="00310391" w:rsidRPr="00310391" w14:paraId="453CFA94" w14:textId="77777777" w:rsidTr="009108DE">
        <w:trPr>
          <w:trHeight w:val="960"/>
        </w:trPr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A30CB39" w14:textId="3917FE8F" w:rsidR="00310391" w:rsidRPr="000A0DFA" w:rsidRDefault="00ED1B8C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TSR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CF129EA" w14:textId="2270AB00" w:rsidR="00310391" w:rsidRPr="000A0DFA" w:rsidRDefault="000A0DFA" w:rsidP="006D3F94">
            <w:pPr>
              <w:spacing w:after="0"/>
              <w:rPr>
                <w:rFonts w:ascii="Times New Roman" w:hAnsi="Times New Roman" w:cs="Times New Roman"/>
                <w:bCs/>
                <w:color w:val="000000"/>
                <w:lang w:val="nl-NL"/>
              </w:rPr>
            </w:pPr>
            <w:proofErr w:type="spellStart"/>
            <w:r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>Rosenbaum</w:t>
            </w:r>
            <w:proofErr w:type="spellEnd"/>
            <w:r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 xml:space="preserve"> </w:t>
            </w:r>
            <w:r w:rsidRPr="00D25F3F">
              <w:rPr>
                <w:rFonts w:ascii="Times New Roman" w:hAnsi="Times New Roman" w:cs="Times New Roman"/>
                <w:bCs/>
                <w:i/>
                <w:color w:val="000000"/>
                <w:lang w:val="nl-NL"/>
              </w:rPr>
              <w:t>et al.</w:t>
            </w:r>
            <w:r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 xml:space="preserve"> 2011; </w:t>
            </w:r>
            <w:r w:rsidR="00E63219"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 xml:space="preserve">Anderson </w:t>
            </w:r>
            <w:r w:rsidR="00E63219" w:rsidRPr="00D25F3F">
              <w:rPr>
                <w:rFonts w:ascii="Times New Roman" w:hAnsi="Times New Roman" w:cs="Times New Roman"/>
                <w:bCs/>
                <w:i/>
                <w:color w:val="000000"/>
                <w:lang w:val="nl-NL"/>
              </w:rPr>
              <w:t>et al.</w:t>
            </w:r>
            <w:r w:rsidR="00E63219"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 xml:space="preserve"> 2013</w:t>
            </w:r>
            <w:r w:rsidR="00310391"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 xml:space="preserve">; </w:t>
            </w:r>
            <w:r w:rsidRPr="000A0DFA">
              <w:rPr>
                <w:rFonts w:ascii="Times New Roman" w:hAnsi="Times New Roman" w:cs="Times New Roman"/>
                <w:bCs/>
                <w:color w:val="000000"/>
                <w:lang w:val="nl-NL"/>
              </w:rPr>
              <w:t>Kabadayi 2016</w:t>
            </w:r>
          </w:p>
        </w:tc>
        <w:tc>
          <w:tcPr>
            <w:tcW w:w="3877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7AE1D889" w14:textId="77777777" w:rsidR="00310391" w:rsidRPr="00510A6E" w:rsidRDefault="00310391" w:rsidP="006D3F94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510A6E">
              <w:rPr>
                <w:rFonts w:ascii="Times New Roman" w:hAnsi="Times New Roman" w:cs="Times New Roman"/>
                <w:color w:val="000000"/>
              </w:rPr>
              <w:t>Studies of well-being related to services, i.e. information search as key variable in the transformative processes of retirement planning</w:t>
            </w:r>
          </w:p>
        </w:tc>
      </w:tr>
    </w:tbl>
    <w:p w14:paraId="114B2E0D" w14:textId="4F65CE84" w:rsidR="00310391" w:rsidRDefault="0031039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 w:type="page"/>
      </w:r>
    </w:p>
    <w:p w14:paraId="416CB442" w14:textId="7B04565F" w:rsidR="00D552DE" w:rsidRDefault="00D552DE">
      <w:pPr>
        <w:rPr>
          <w:rFonts w:ascii="Times New Roman" w:hAnsi="Times New Roman" w:cs="Times New Roman"/>
        </w:rPr>
        <w:sectPr w:rsidR="00D552DE">
          <w:footerReference w:type="default" r:id="rId8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</w:p>
    <w:p w14:paraId="6DFC534F" w14:textId="3B9BE78F" w:rsidR="00FA2DA7" w:rsidRPr="004A197F" w:rsidRDefault="00F65101" w:rsidP="004A197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592F9F" w:rsidRPr="004A197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3471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592F9F" w:rsidRPr="004A197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A2DA7" w:rsidRPr="004A197F">
        <w:rPr>
          <w:rFonts w:ascii="Times New Roman" w:hAnsi="Times New Roman" w:cs="Times New Roman"/>
          <w:b/>
          <w:bCs/>
          <w:sz w:val="24"/>
          <w:szCs w:val="24"/>
        </w:rPr>
        <w:t xml:space="preserve">Questionnaire </w:t>
      </w:r>
    </w:p>
    <w:tbl>
      <w:tblPr>
        <w:tblStyle w:val="Style1"/>
        <w:tblW w:w="15300" w:type="dxa"/>
        <w:tblInd w:w="-1062" w:type="dxa"/>
        <w:tblLook w:val="04A0" w:firstRow="1" w:lastRow="0" w:firstColumn="1" w:lastColumn="0" w:noHBand="0" w:noVBand="1"/>
      </w:tblPr>
      <w:tblGrid>
        <w:gridCol w:w="2050"/>
        <w:gridCol w:w="1010"/>
        <w:gridCol w:w="1738"/>
        <w:gridCol w:w="10502"/>
      </w:tblGrid>
      <w:tr w:rsidR="00FA2DA7" w:rsidRPr="00A40E96" w14:paraId="74FE0D46" w14:textId="77777777" w:rsidTr="00FA2DA7">
        <w:trPr>
          <w:trHeight w:val="496"/>
        </w:trPr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14FE6E" w14:textId="77777777" w:rsidR="00FA2DA7" w:rsidRPr="00A40E96" w:rsidRDefault="00FA2DA7" w:rsidP="00FA2DA7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Construct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47177D6" w14:textId="77777777" w:rsidR="00FA2DA7" w:rsidRPr="00A40E96" w:rsidRDefault="00FA2DA7" w:rsidP="00660B89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Scale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00F173A" w14:textId="77777777" w:rsidR="00FA2DA7" w:rsidRPr="00A40E96" w:rsidRDefault="00FA2DA7" w:rsidP="00FA2DA7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Reference</w:t>
            </w:r>
          </w:p>
        </w:tc>
        <w:tc>
          <w:tcPr>
            <w:tcW w:w="10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DFAAE50" w14:textId="77777777" w:rsidR="00FA2DA7" w:rsidRPr="00A40E96" w:rsidRDefault="00FA2DA7" w:rsidP="00FA2DA7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Indicators</w:t>
            </w:r>
          </w:p>
        </w:tc>
      </w:tr>
      <w:tr w:rsidR="00FA2DA7" w:rsidRPr="00A40E96" w14:paraId="4DAE46C0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503894" w14:textId="77777777" w:rsidR="00FA2DA7" w:rsidRPr="00A40E96" w:rsidRDefault="00FA2DA7" w:rsidP="009945F5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Information </w:t>
            </w:r>
            <w:r w:rsidR="009945F5" w:rsidRPr="00A40E96">
              <w:rPr>
                <w:rFonts w:eastAsia="Times New Roman" w:cs="Times New Roman"/>
                <w:color w:val="000000"/>
              </w:rPr>
              <w:t>search i</w:t>
            </w:r>
            <w:r w:rsidRPr="00A40E96">
              <w:rPr>
                <w:rFonts w:eastAsia="Times New Roman" w:cs="Times New Roman"/>
                <w:color w:val="000000"/>
              </w:rPr>
              <w:t xml:space="preserve">ntention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D97733D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62CAD1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Self-developed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AF96BE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How big is the chance that you will look at your pension situation in the upcoming months?</w:t>
            </w:r>
          </w:p>
        </w:tc>
      </w:tr>
      <w:tr w:rsidR="00FA2DA7" w:rsidRPr="00A40E96" w14:paraId="31208AAD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1DD2412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BBD84BC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099CAA3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6FF7462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(2) I am planning to look up information about my pension in the upcoming months. </w:t>
            </w:r>
          </w:p>
        </w:tc>
      </w:tr>
      <w:tr w:rsidR="00FA2DA7" w:rsidRPr="00A40E96" w14:paraId="6304961D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74E13B" w14:textId="77777777" w:rsidR="00FA2DA7" w:rsidRPr="00A40E96" w:rsidRDefault="009945F5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b</w:t>
            </w:r>
            <w:r w:rsidR="00FA2DA7" w:rsidRPr="00A40E96">
              <w:rPr>
                <w:rFonts w:eastAsia="Times New Roman" w:cs="Times New Roman"/>
                <w:color w:val="000000"/>
              </w:rPr>
              <w:t>arriers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F1767A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43F5B78" w14:textId="3AF741EF" w:rsidR="00FA2DA7" w:rsidRPr="00C72AC0" w:rsidRDefault="00FA2DA7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  <w:proofErr w:type="spellStart"/>
            <w:r w:rsidRPr="00C72AC0">
              <w:rPr>
                <w:rFonts w:eastAsia="Times New Roman" w:cs="Times New Roman"/>
                <w:color w:val="000000"/>
                <w:lang w:val="nl-NL"/>
              </w:rPr>
              <w:t>Grispen</w:t>
            </w:r>
            <w:proofErr w:type="spellEnd"/>
            <w:r w:rsidRPr="00C72AC0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D25F3F">
              <w:rPr>
                <w:rFonts w:eastAsia="Times New Roman" w:cs="Times New Roman"/>
                <w:i/>
                <w:color w:val="000000"/>
                <w:lang w:val="nl-NL"/>
              </w:rPr>
              <w:t>et al.</w:t>
            </w:r>
            <w:r w:rsidR="006A191D">
              <w:rPr>
                <w:rFonts w:eastAsia="Times New Roman" w:cs="Times New Roman"/>
                <w:i/>
                <w:color w:val="000000"/>
                <w:lang w:val="nl-NL"/>
              </w:rPr>
              <w:t xml:space="preserve"> </w:t>
            </w:r>
            <w:r w:rsidRPr="00C72AC0">
              <w:rPr>
                <w:rFonts w:eastAsia="Times New Roman" w:cs="Times New Roman"/>
                <w:color w:val="000000"/>
                <w:lang w:val="nl-NL"/>
              </w:rPr>
              <w:t>(2011)</w:t>
            </w:r>
          </w:p>
          <w:p w14:paraId="437F2E15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3D31FD0E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31C3A408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0EF6F294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7EDE8F20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5DDBBBE7" w14:textId="5F96D258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  <w:proofErr w:type="spellStart"/>
            <w:r w:rsidRPr="00C72AC0">
              <w:rPr>
                <w:rFonts w:eastAsia="Times New Roman" w:cs="Times New Roman"/>
                <w:color w:val="000000"/>
                <w:lang w:val="nl-NL"/>
              </w:rPr>
              <w:t>Grispen</w:t>
            </w:r>
            <w:proofErr w:type="spellEnd"/>
            <w:r w:rsidRPr="00C72AC0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D25F3F">
              <w:rPr>
                <w:rFonts w:eastAsia="Times New Roman" w:cs="Times New Roman"/>
                <w:i/>
                <w:color w:val="000000"/>
                <w:lang w:val="nl-NL"/>
              </w:rPr>
              <w:t>et al.</w:t>
            </w:r>
            <w:r w:rsidR="006A191D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C72AC0">
              <w:rPr>
                <w:rFonts w:eastAsia="Times New Roman" w:cs="Times New Roman"/>
                <w:color w:val="000000"/>
                <w:lang w:val="nl-NL"/>
              </w:rPr>
              <w:t>(2011)</w:t>
            </w:r>
          </w:p>
          <w:p w14:paraId="13E5B644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048727EC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79FC3396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25A0CD34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12E948BF" w14:textId="4E9E29DE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  <w:proofErr w:type="spellStart"/>
            <w:r w:rsidRPr="00C72AC0">
              <w:rPr>
                <w:rFonts w:eastAsia="Times New Roman" w:cs="Times New Roman"/>
                <w:color w:val="000000"/>
                <w:lang w:val="nl-NL"/>
              </w:rPr>
              <w:t>Grispen</w:t>
            </w:r>
            <w:proofErr w:type="spellEnd"/>
            <w:r w:rsidRPr="00C72AC0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D25F3F">
              <w:rPr>
                <w:rFonts w:eastAsia="Times New Roman" w:cs="Times New Roman"/>
                <w:i/>
                <w:color w:val="000000"/>
                <w:lang w:val="nl-NL"/>
              </w:rPr>
              <w:t>et al.</w:t>
            </w:r>
            <w:r w:rsidR="006A191D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C72AC0">
              <w:rPr>
                <w:rFonts w:eastAsia="Times New Roman" w:cs="Times New Roman"/>
                <w:color w:val="000000"/>
                <w:lang w:val="nl-NL"/>
              </w:rPr>
              <w:t>(2011)</w:t>
            </w:r>
          </w:p>
          <w:p w14:paraId="104A2C9F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12EC0F01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106BE8AC" w14:textId="77777777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</w:p>
          <w:p w14:paraId="64B8778E" w14:textId="565853B6" w:rsidR="00BA2B83" w:rsidRPr="00C72AC0" w:rsidRDefault="00BA2B83" w:rsidP="00FA2DA7">
            <w:pPr>
              <w:rPr>
                <w:rFonts w:eastAsia="Times New Roman" w:cs="Times New Roman"/>
                <w:color w:val="000000"/>
                <w:lang w:val="nl-NL"/>
              </w:rPr>
            </w:pPr>
            <w:proofErr w:type="spellStart"/>
            <w:r w:rsidRPr="00C72AC0">
              <w:rPr>
                <w:rFonts w:eastAsia="Times New Roman" w:cs="Times New Roman"/>
                <w:color w:val="000000"/>
                <w:lang w:val="nl-NL"/>
              </w:rPr>
              <w:t>Grispen</w:t>
            </w:r>
            <w:proofErr w:type="spellEnd"/>
            <w:r w:rsidRPr="00C72AC0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D25F3F">
              <w:rPr>
                <w:rFonts w:eastAsia="Times New Roman" w:cs="Times New Roman"/>
                <w:i/>
                <w:color w:val="000000"/>
                <w:lang w:val="nl-NL"/>
              </w:rPr>
              <w:t>et al.</w:t>
            </w:r>
            <w:r w:rsidR="006A191D">
              <w:rPr>
                <w:rFonts w:eastAsia="Times New Roman" w:cs="Times New Roman"/>
                <w:color w:val="000000"/>
                <w:lang w:val="nl-NL"/>
              </w:rPr>
              <w:t xml:space="preserve"> </w:t>
            </w:r>
            <w:r w:rsidRPr="00C72AC0">
              <w:rPr>
                <w:rFonts w:eastAsia="Times New Roman" w:cs="Times New Roman"/>
                <w:color w:val="000000"/>
                <w:lang w:val="nl-NL"/>
              </w:rPr>
              <w:t>(2011)</w:t>
            </w:r>
          </w:p>
          <w:p w14:paraId="385B06FB" w14:textId="4EC90B03" w:rsidR="00BA2B83" w:rsidRPr="00A40E96" w:rsidRDefault="00BA2B83" w:rsidP="00FA2DA7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A40E96">
              <w:rPr>
                <w:rFonts w:eastAsia="Times New Roman" w:cs="Times New Roman"/>
                <w:color w:val="000000"/>
              </w:rPr>
              <w:t>Grispen</w:t>
            </w:r>
            <w:proofErr w:type="spellEnd"/>
            <w:r w:rsidRPr="00A40E96">
              <w:rPr>
                <w:rFonts w:eastAsia="Times New Roman" w:cs="Times New Roman"/>
                <w:color w:val="000000"/>
              </w:rPr>
              <w:t xml:space="preserve"> </w:t>
            </w:r>
            <w:r w:rsidRPr="00D25F3F">
              <w:rPr>
                <w:rFonts w:eastAsia="Times New Roman" w:cs="Times New Roman"/>
                <w:i/>
                <w:color w:val="000000"/>
              </w:rPr>
              <w:t>et al.</w:t>
            </w:r>
            <w:r w:rsidR="006A191D">
              <w:rPr>
                <w:rFonts w:eastAsia="Times New Roman" w:cs="Times New Roman"/>
                <w:color w:val="000000"/>
              </w:rPr>
              <w:t xml:space="preserve"> </w:t>
            </w:r>
            <w:r w:rsidRPr="00A40E96">
              <w:rPr>
                <w:rFonts w:eastAsia="Times New Roman" w:cs="Times New Roman"/>
                <w:color w:val="000000"/>
              </w:rPr>
              <w:t>(2011)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7278AC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The financial costs of seeking information about my pension are a barrier to me.</w:t>
            </w:r>
          </w:p>
        </w:tc>
      </w:tr>
      <w:tr w:rsidR="00FA2DA7" w:rsidRPr="00A40E96" w14:paraId="62864FC5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1FFC6D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C7DC1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0FF73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E84AA4F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(2) The time it costs to seek information about my pension are a barrier to me.</w:t>
            </w:r>
          </w:p>
        </w:tc>
      </w:tr>
      <w:tr w:rsidR="00FA2DA7" w:rsidRPr="00A40E96" w14:paraId="7A64122C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AF25D0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B4A6FF5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5EA37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AE6FC2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(3) The efforts it costs to seek information about my pension are a barrier to me.</w:t>
            </w:r>
          </w:p>
        </w:tc>
      </w:tr>
      <w:tr w:rsidR="00FA2DA7" w:rsidRPr="00A40E96" w14:paraId="70F2AAAE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1A100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EE6BC7B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D99AF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B1ADF3B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(4) Seeking information would make me too concerned with my financial situation during retirement.</w:t>
            </w:r>
          </w:p>
        </w:tc>
      </w:tr>
      <w:tr w:rsidR="00FA2DA7" w:rsidRPr="00A40E96" w14:paraId="4B812DEE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88AC3A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E80D3FA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5116C1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4E2CA8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(5) Being overly concerned about my financial situation during retirement scares me.</w:t>
            </w:r>
          </w:p>
        </w:tc>
      </w:tr>
      <w:tr w:rsidR="00FA2DA7" w:rsidRPr="00A40E96" w14:paraId="3217588A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CBF1D5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C094135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77D60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318DB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(6) Just thinking about seeking information about my pension scares me.</w:t>
            </w:r>
          </w:p>
        </w:tc>
      </w:tr>
      <w:tr w:rsidR="00FA2DA7" w:rsidRPr="00A40E96" w14:paraId="7B73B5B0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4AC678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50D2F4B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DC0407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93215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(7) Just thinking about seeking information about my pension scares me.</w:t>
            </w:r>
          </w:p>
        </w:tc>
      </w:tr>
      <w:tr w:rsidR="00FA2DA7" w:rsidRPr="00A40E96" w14:paraId="63E14659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10E1707" w14:textId="77777777" w:rsidR="00FA2DA7" w:rsidRPr="00A40E96" w:rsidRDefault="009945F5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b</w:t>
            </w:r>
            <w:r w:rsidR="00FA2DA7" w:rsidRPr="00A40E96">
              <w:rPr>
                <w:rFonts w:eastAsia="Times New Roman" w:cs="Times New Roman"/>
                <w:color w:val="000000"/>
              </w:rPr>
              <w:t>enefits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4962536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E4EE5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8C5B5EE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In my opinion, seeking information about your pension is important.</w:t>
            </w:r>
          </w:p>
        </w:tc>
      </w:tr>
      <w:tr w:rsidR="00FA2DA7" w:rsidRPr="00A40E96" w14:paraId="60BB51FA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454AAD5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F2A99CD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B20F2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30BA4B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(2) Seeking information about your pension means taking responsibility for your own financial situation.</w:t>
            </w:r>
          </w:p>
        </w:tc>
      </w:tr>
      <w:tr w:rsidR="00FA2DA7" w:rsidRPr="00A40E96" w14:paraId="7E57AC80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D44DEEE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62914A6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9E30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5711EE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(3) Seeking information about your pension gives a feeling of certainty about your own financial situation.</w:t>
            </w:r>
          </w:p>
        </w:tc>
      </w:tr>
      <w:tr w:rsidR="00FA2DA7" w:rsidRPr="00A40E96" w14:paraId="37234B6D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481B0E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6D227A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08CDE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B905E0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(4) By seeking information about my pension, I can reassure myself.</w:t>
            </w:r>
          </w:p>
        </w:tc>
      </w:tr>
      <w:tr w:rsidR="00FA2DA7" w:rsidRPr="00A40E96" w14:paraId="16AC25EF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011616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5D266DD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C0F9D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3D6081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(5) By seeking information about my pension, I can take care of my own financial situation.</w:t>
            </w:r>
          </w:p>
        </w:tc>
      </w:tr>
      <w:tr w:rsidR="00FA2DA7" w:rsidRPr="00A40E96" w14:paraId="139EC6A5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537F8F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57364F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B43F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3FB880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(6) It feels good to take responsibility for my own financial situation.</w:t>
            </w:r>
          </w:p>
        </w:tc>
      </w:tr>
      <w:tr w:rsidR="00FA2DA7" w:rsidRPr="00A40E96" w14:paraId="5A37F691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3767B4" w14:textId="77777777" w:rsidR="00FA2DA7" w:rsidRPr="00A40E96" w:rsidRDefault="009945F5" w:rsidP="009945F5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s</w:t>
            </w:r>
            <w:r w:rsidR="00FA2DA7" w:rsidRPr="00A40E96">
              <w:rPr>
                <w:rFonts w:eastAsia="Times New Roman" w:cs="Times New Roman"/>
                <w:color w:val="000000"/>
              </w:rPr>
              <w:t>elf-</w:t>
            </w:r>
            <w:r w:rsidRPr="00A40E96">
              <w:rPr>
                <w:rFonts w:eastAsia="Times New Roman" w:cs="Times New Roman"/>
                <w:color w:val="000000"/>
              </w:rPr>
              <w:t>e</w:t>
            </w:r>
            <w:r w:rsidR="00FA2DA7" w:rsidRPr="00A40E96">
              <w:rPr>
                <w:rFonts w:eastAsia="Times New Roman" w:cs="Times New Roman"/>
                <w:color w:val="000000"/>
              </w:rPr>
              <w:t>fficacy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1925455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A28F4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1C1FDF2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Seeking information over my pension is difficult.</w:t>
            </w:r>
          </w:p>
        </w:tc>
      </w:tr>
      <w:tr w:rsidR="00FA2DA7" w:rsidRPr="00A40E96" w14:paraId="0A157DE5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FFB07B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C63FF06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3B7993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BB3C191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(2) When seeking information about my pension I would miss professional assistance.</w:t>
            </w:r>
          </w:p>
        </w:tc>
      </w:tr>
      <w:tr w:rsidR="00FA2DA7" w:rsidRPr="00A40E96" w14:paraId="724F098A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58B5FB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EE462D8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B0F77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212B24E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(3) If I would like to do something with the received information about my pension I would miss professional assistance.</w:t>
            </w:r>
          </w:p>
        </w:tc>
      </w:tr>
      <w:tr w:rsidR="00FA2DA7" w:rsidRPr="00A40E96" w14:paraId="5697E91A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D2DDD9B" w14:textId="77777777" w:rsidR="00FA2DA7" w:rsidRPr="00A40E96" w:rsidRDefault="009945F5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s</w:t>
            </w:r>
            <w:r w:rsidR="00FA2DA7" w:rsidRPr="00A40E96">
              <w:rPr>
                <w:rFonts w:eastAsia="Times New Roman" w:cs="Times New Roman"/>
                <w:color w:val="000000"/>
              </w:rPr>
              <w:t>everity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39B617E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F804F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7E3BB5E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In your opinion, how severe is it to not save enough for your retirement?</w:t>
            </w:r>
          </w:p>
        </w:tc>
      </w:tr>
      <w:tr w:rsidR="00FA2DA7" w:rsidRPr="00A40E96" w14:paraId="0A9A799A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AFE6D37" w14:textId="77777777" w:rsidR="00BA2B83" w:rsidRDefault="00BA2B83" w:rsidP="00FA2DA7">
            <w:pPr>
              <w:rPr>
                <w:rFonts w:eastAsia="Times New Roman" w:cs="Times New Roman"/>
                <w:color w:val="000000"/>
              </w:rPr>
            </w:pPr>
          </w:p>
          <w:p w14:paraId="1CD67020" w14:textId="3FBD449F" w:rsidR="00FA2DA7" w:rsidRPr="00A40E96" w:rsidRDefault="009945F5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s</w:t>
            </w:r>
            <w:r w:rsidR="00FA2DA7" w:rsidRPr="00A40E96">
              <w:rPr>
                <w:rFonts w:eastAsia="Times New Roman" w:cs="Times New Roman"/>
                <w:color w:val="000000"/>
              </w:rPr>
              <w:t xml:space="preserve">usceptibility 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5882846" w14:textId="77777777" w:rsidR="00BA2B83" w:rsidRDefault="00BA2B83" w:rsidP="00FA2DA7">
            <w:pPr>
              <w:jc w:val="center"/>
              <w:rPr>
                <w:rFonts w:eastAsia="Times New Roman" w:cs="Times New Roman"/>
                <w:color w:val="000000"/>
              </w:rPr>
            </w:pPr>
          </w:p>
          <w:p w14:paraId="699841C1" w14:textId="6E0EB6CF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F89EB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0C6DB98" w14:textId="77777777" w:rsidR="00BA2B83" w:rsidRDefault="00BA2B83" w:rsidP="00FA2DA7">
            <w:pPr>
              <w:rPr>
                <w:rFonts w:eastAsia="Times New Roman" w:cs="Times New Roman"/>
                <w:color w:val="000000"/>
              </w:rPr>
            </w:pPr>
          </w:p>
          <w:p w14:paraId="01FAB911" w14:textId="6DA7006A" w:rsidR="00BA2B83" w:rsidRPr="00A40E96" w:rsidRDefault="00FA2DA7" w:rsidP="00E15D7E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In your opinion, what are the chances that you discover that you are not saving enough for retirement?</w:t>
            </w:r>
            <w:r w:rsidR="00BA2B83">
              <w:rPr>
                <w:rFonts w:eastAsia="Times New Roman" w:cs="Times New Roman"/>
                <w:color w:val="000000"/>
              </w:rPr>
              <w:t xml:space="preserve"> </w:t>
            </w:r>
            <w:r w:rsidR="00BA2B83" w:rsidRPr="00BA2B83">
              <w:rPr>
                <w:rFonts w:eastAsia="Times New Roman" w:cs="Times New Roman"/>
                <w:color w:val="000000"/>
              </w:rPr>
              <w:t>(2) In your opinion what are the chances that you discover that you are not saving enough for retirement, compared to others of your age and gender?</w:t>
            </w:r>
          </w:p>
        </w:tc>
      </w:tr>
      <w:tr w:rsidR="00FA2DA7" w:rsidRPr="00A40E96" w14:paraId="38B3C175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E49DED" w14:textId="77777777" w:rsidR="00FA2DA7" w:rsidRPr="00A40E96" w:rsidRDefault="00FA2DA7" w:rsidP="009945F5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Financial </w:t>
            </w:r>
            <w:r w:rsidR="009945F5" w:rsidRPr="00A40E96">
              <w:rPr>
                <w:rFonts w:eastAsia="Times New Roman" w:cs="Times New Roman"/>
                <w:color w:val="000000"/>
              </w:rPr>
              <w:t>r</w:t>
            </w:r>
            <w:r w:rsidRPr="00A40E96">
              <w:rPr>
                <w:rFonts w:eastAsia="Times New Roman" w:cs="Times New Roman"/>
                <w:color w:val="000000"/>
              </w:rPr>
              <w:t>isk</w:t>
            </w:r>
            <w:r w:rsidR="009945F5" w:rsidRPr="00A40E96">
              <w:rPr>
                <w:rFonts w:eastAsia="Times New Roman" w:cs="Times New Roman"/>
                <w:color w:val="000000"/>
              </w:rPr>
              <w:t xml:space="preserve"> tolerance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98B5075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09A7DA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A40E96">
              <w:rPr>
                <w:rFonts w:eastAsia="Times New Roman" w:cs="Times New Roman"/>
                <w:color w:val="000000"/>
              </w:rPr>
              <w:t>Dohmen</w:t>
            </w:r>
            <w:proofErr w:type="spellEnd"/>
            <w:r w:rsidRPr="00A40E96">
              <w:rPr>
                <w:rFonts w:eastAsia="Times New Roman" w:cs="Times New Roman"/>
                <w:color w:val="000000"/>
              </w:rPr>
              <w:t xml:space="preserve"> </w:t>
            </w:r>
            <w:r w:rsidRPr="00D25F3F">
              <w:rPr>
                <w:rFonts w:eastAsia="Times New Roman" w:cs="Times New Roman"/>
                <w:i/>
                <w:color w:val="000000"/>
              </w:rPr>
              <w:t>et al.</w:t>
            </w:r>
            <w:r w:rsidRPr="00A40E96">
              <w:rPr>
                <w:rFonts w:eastAsia="Times New Roman" w:cs="Times New Roman"/>
                <w:color w:val="000000"/>
              </w:rPr>
              <w:t xml:space="preserve"> (2011)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1D3781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(1) Are you in financial matters a person who is fully prepared to take risks or do you try to avoid taking risks? </w:t>
            </w:r>
          </w:p>
        </w:tc>
      </w:tr>
      <w:tr w:rsidR="00FA2DA7" w:rsidRPr="00A40E96" w14:paraId="2A23B604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31185EF" w14:textId="77777777" w:rsidR="00FA2DA7" w:rsidRPr="00A40E96" w:rsidRDefault="009945F5" w:rsidP="009945F5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Trust own provider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24C1943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1E75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Hansen (2012)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8C50A2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I believe that my [name pension provider] is trustworthy</w:t>
            </w:r>
          </w:p>
        </w:tc>
      </w:tr>
      <w:tr w:rsidR="00FA2DA7" w:rsidRPr="00A40E96" w14:paraId="579C0C8E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0A793E" w14:textId="77777777" w:rsidR="00FA2DA7" w:rsidRPr="00A40E96" w:rsidRDefault="00FA2DA7" w:rsidP="009945F5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lastRenderedPageBreak/>
              <w:t xml:space="preserve">Propensity to </w:t>
            </w:r>
            <w:r w:rsidR="009945F5" w:rsidRPr="00A40E96">
              <w:rPr>
                <w:rFonts w:eastAsia="Times New Roman" w:cs="Times New Roman"/>
                <w:color w:val="000000"/>
              </w:rPr>
              <w:t>p</w:t>
            </w:r>
            <w:r w:rsidRPr="00A40E96">
              <w:rPr>
                <w:rFonts w:eastAsia="Times New Roman" w:cs="Times New Roman"/>
                <w:color w:val="000000"/>
              </w:rPr>
              <w:t>lan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DA056F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20F38DB" w14:textId="77777777" w:rsidR="00FA2DA7" w:rsidRPr="00A40E96" w:rsidRDefault="00FA2DA7" w:rsidP="001B4479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Lynch </w:t>
            </w:r>
            <w:r w:rsidRPr="00D25F3F">
              <w:rPr>
                <w:rFonts w:eastAsia="Times New Roman" w:cs="Times New Roman"/>
                <w:i/>
                <w:color w:val="000000"/>
              </w:rPr>
              <w:t>et al.</w:t>
            </w:r>
            <w:r w:rsidRPr="00A40E96">
              <w:rPr>
                <w:rFonts w:eastAsia="Times New Roman" w:cs="Times New Roman"/>
                <w:color w:val="000000"/>
              </w:rPr>
              <w:t xml:space="preserve"> (20</w:t>
            </w:r>
            <w:r w:rsidR="001B4479" w:rsidRPr="00A40E96">
              <w:rPr>
                <w:rFonts w:eastAsia="Times New Roman" w:cs="Times New Roman"/>
                <w:color w:val="000000"/>
              </w:rPr>
              <w:t>09</w:t>
            </w:r>
            <w:r w:rsidRPr="00A40E96">
              <w:rPr>
                <w:rFonts w:eastAsia="Times New Roman" w:cs="Times New Roman"/>
                <w:color w:val="000000"/>
              </w:rPr>
              <w:t>)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D0518F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I set financial goals for the next 1–2 months for what I want to achieve with my money.</w:t>
            </w:r>
          </w:p>
        </w:tc>
      </w:tr>
      <w:tr w:rsidR="00FA2DA7" w:rsidRPr="00A40E96" w14:paraId="0FCFAC9A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89A865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20A0E0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8B972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7F1ED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(2) I decide beforehand how my money will be used in the next 1–2 months.</w:t>
            </w:r>
          </w:p>
        </w:tc>
      </w:tr>
      <w:tr w:rsidR="00FA2DA7" w:rsidRPr="00A40E96" w14:paraId="51A15779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D1D38C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55182A45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1A7C33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21B6FE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(3) I actively consider the steps I need to take to stick to my budget in the next 1–2 months.</w:t>
            </w:r>
          </w:p>
        </w:tc>
      </w:tr>
      <w:tr w:rsidR="00FA2DA7" w:rsidRPr="00A40E96" w14:paraId="3428F4FA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5A5934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C0FC7DC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731E2F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59D40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(4) I consult my budget to see how much money I have left for the next 1–2 months.</w:t>
            </w:r>
          </w:p>
        </w:tc>
      </w:tr>
      <w:tr w:rsidR="00FA2DA7" w:rsidRPr="00A40E96" w14:paraId="6AF2A637" w14:textId="77777777" w:rsidTr="00FA2DA7">
        <w:trPr>
          <w:trHeight w:val="523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24AF73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0FA84AC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07AD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435B1C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(5) I like to look to my budget for the next 1–2 months in order to get a better view of my spending in the future.</w:t>
            </w:r>
          </w:p>
        </w:tc>
      </w:tr>
      <w:tr w:rsidR="00FA2DA7" w:rsidRPr="00A40E96" w14:paraId="4276B540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9DF7447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C7CC201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B5DBB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FB79FB4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(6) It makes me feel better to have to have my finances planned out in the next 1–2 months.</w:t>
            </w:r>
          </w:p>
        </w:tc>
      </w:tr>
      <w:tr w:rsidR="00FA2DA7" w:rsidRPr="00A40E96" w14:paraId="2E936843" w14:textId="77777777" w:rsidTr="00660B89">
        <w:trPr>
          <w:trHeight w:val="31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F1431A3" w14:textId="77777777" w:rsidR="00FA2DA7" w:rsidRPr="00A40E96" w:rsidRDefault="00FA2DA7" w:rsidP="009945F5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Retirement </w:t>
            </w:r>
            <w:r w:rsidR="009945F5" w:rsidRPr="00A40E96">
              <w:rPr>
                <w:rFonts w:eastAsia="Times New Roman" w:cs="Times New Roman"/>
                <w:color w:val="000000"/>
              </w:rPr>
              <w:t>a</w:t>
            </w:r>
            <w:r w:rsidRPr="00A40E96">
              <w:rPr>
                <w:rFonts w:eastAsia="Times New Roman" w:cs="Times New Roman"/>
                <w:color w:val="000000"/>
              </w:rPr>
              <w:t>nxiety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4C12ECE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22D6097" w14:textId="4E353FF0" w:rsidR="00FA2DA7" w:rsidRPr="00A40E96" w:rsidRDefault="00FA2DA7" w:rsidP="00592F9F">
            <w:pPr>
              <w:rPr>
                <w:rFonts w:eastAsia="Times New Roman" w:cs="Times New Roman"/>
                <w:color w:val="000000"/>
              </w:rPr>
            </w:pPr>
            <w:proofErr w:type="spellStart"/>
            <w:r w:rsidRPr="00A40E96">
              <w:rPr>
                <w:rFonts w:eastAsia="Times New Roman" w:cs="Times New Roman"/>
                <w:color w:val="000000"/>
              </w:rPr>
              <w:t>Hayslip</w:t>
            </w:r>
            <w:proofErr w:type="spellEnd"/>
            <w:r w:rsidR="006A191D">
              <w:rPr>
                <w:rFonts w:eastAsia="Times New Roman" w:cs="Times New Roman"/>
                <w:color w:val="000000"/>
              </w:rPr>
              <w:t xml:space="preserve"> </w:t>
            </w:r>
            <w:r w:rsidR="006A191D" w:rsidRPr="00323DAC">
              <w:rPr>
                <w:rFonts w:cs="Times New Roman"/>
                <w:i/>
                <w:color w:val="000000"/>
              </w:rPr>
              <w:t>et al.</w:t>
            </w:r>
            <w:r w:rsidRPr="00A40E96">
              <w:rPr>
                <w:rFonts w:eastAsia="Times New Roman" w:cs="Times New Roman"/>
                <w:color w:val="000000"/>
              </w:rPr>
              <w:t xml:space="preserve"> (1997)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1DF4CD5" w14:textId="77777777" w:rsidR="00FA2DA7" w:rsidRPr="00A40E96" w:rsidRDefault="00FA2DA7" w:rsidP="00FA2DA7">
            <w:pPr>
              <w:pStyle w:val="NoSpacing"/>
            </w:pPr>
            <w:r w:rsidRPr="00A40E96">
              <w:t>(1) I am concerned about my health after retirement.</w:t>
            </w:r>
          </w:p>
        </w:tc>
      </w:tr>
      <w:tr w:rsidR="00FA2DA7" w:rsidRPr="00A40E96" w14:paraId="18CEA70E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813A6DB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51B90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2F54C1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4D34A1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(2) I am concerned about my income after retirement.</w:t>
            </w:r>
          </w:p>
        </w:tc>
      </w:tr>
      <w:tr w:rsidR="00FA2DA7" w:rsidRPr="00A40E96" w14:paraId="02790163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EB953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AC8EDC5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689A4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7EB21B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(3) I am concerned about where I will live after retirement.</w:t>
            </w:r>
          </w:p>
        </w:tc>
      </w:tr>
      <w:tr w:rsidR="00FA2DA7" w:rsidRPr="00A40E96" w14:paraId="27B67EB0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736E444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FDFF27B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6600C6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D38663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(4) I am concerned about feeling alone after retirement.</w:t>
            </w:r>
          </w:p>
        </w:tc>
      </w:tr>
      <w:tr w:rsidR="00FA2DA7" w:rsidRPr="00A40E96" w14:paraId="5BE1FED3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F26E1A8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1ABBAF4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300313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F2C0F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(5) I am concerned about being able to care for myself after retirement.</w:t>
            </w:r>
          </w:p>
        </w:tc>
      </w:tr>
      <w:tr w:rsidR="00FA2DA7" w:rsidRPr="00A40E96" w14:paraId="5EAD49BA" w14:textId="77777777" w:rsidTr="00FA2DA7">
        <w:trPr>
          <w:trHeight w:val="785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7F9D3DA" w14:textId="6442DF67" w:rsidR="00FA2DA7" w:rsidRPr="00A40E96" w:rsidRDefault="009945F5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Financial </w:t>
            </w:r>
            <w:r w:rsidR="0046129F">
              <w:rPr>
                <w:rFonts w:eastAsia="Times New Roman" w:cs="Times New Roman"/>
                <w:color w:val="000000"/>
              </w:rPr>
              <w:t>knowledge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640F497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4F406A4" w14:textId="77777777" w:rsidR="00FA2DA7" w:rsidRPr="00A40E96" w:rsidRDefault="00FA2DA7" w:rsidP="00592F9F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Lusardi </w:t>
            </w:r>
            <w:r w:rsidR="00592F9F">
              <w:rPr>
                <w:rFonts w:eastAsia="Times New Roman" w:cs="Times New Roman"/>
                <w:color w:val="000000"/>
              </w:rPr>
              <w:t>and</w:t>
            </w:r>
            <w:r w:rsidRPr="00A40E96">
              <w:rPr>
                <w:rFonts w:eastAsia="Times New Roman" w:cs="Times New Roman"/>
                <w:color w:val="000000"/>
              </w:rPr>
              <w:t xml:space="preserve"> Mitchell (2011)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0AFADDA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Suppose you had $100 in a savings account and the interest rate was 2% per year. After 5 years, how much do you think you would have in the account if you left the money to grow? (1 = More than $102, 2 = Exactly $102, 3 = Less than $102, 4 = Do not know, 5 = Refuse to answer)</w:t>
            </w:r>
          </w:p>
        </w:tc>
      </w:tr>
      <w:tr w:rsidR="00FA2DA7" w:rsidRPr="00A40E96" w14:paraId="63C7CBB0" w14:textId="77777777" w:rsidTr="00FA2DA7">
        <w:trPr>
          <w:trHeight w:val="785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38F253FD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438CEE92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10A932D4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60FB60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(2) Imagine that the interest rate on your savings account was 1% per year and inflation was 2%per year. After 1 year, how much would you be able to buy with the money in this account? (1 = More than today, 2 = Exactly the same, 3 = Less than today, 4 = Do not know, 5 = Refuse to answer)</w:t>
            </w:r>
          </w:p>
        </w:tc>
      </w:tr>
      <w:tr w:rsidR="00FA2DA7" w:rsidRPr="00A40E96" w14:paraId="0A70A72A" w14:textId="77777777" w:rsidTr="00FA2DA7">
        <w:trPr>
          <w:trHeight w:val="785"/>
        </w:trPr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2DE1D45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1E159CFC" w14:textId="77777777" w:rsidR="00FA2DA7" w:rsidRPr="00A40E96" w:rsidRDefault="00FA2DA7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E343CE0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05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7510393C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(3) Please tell me whether this statement is true or false. ‘Buying a single company’s stock usually provides a safer return than a stock mutual fund’. (1 = True, 2 = False, 3 = Do not know, 4 = Refuse to answer)</w:t>
            </w:r>
          </w:p>
        </w:tc>
      </w:tr>
      <w:tr w:rsidR="00FA2DA7" w:rsidRPr="00A40E96" w14:paraId="4CA93828" w14:textId="77777777" w:rsidTr="00FA2DA7">
        <w:trPr>
          <w:trHeight w:val="261"/>
        </w:trPr>
        <w:tc>
          <w:tcPr>
            <w:tcW w:w="20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EC9AD2F" w14:textId="77777777" w:rsidR="00FA2DA7" w:rsidRPr="00A40E96" w:rsidRDefault="009945F5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Already i</w:t>
            </w:r>
            <w:r w:rsidR="00FA2DA7" w:rsidRPr="00A40E96">
              <w:rPr>
                <w:rFonts w:eastAsia="Times New Roman" w:cs="Times New Roman"/>
                <w:color w:val="000000"/>
              </w:rPr>
              <w:t>nformed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A059D05" w14:textId="77777777" w:rsidR="00FA2DA7" w:rsidRPr="00A40E96" w:rsidRDefault="003974D6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1-</w:t>
            </w:r>
            <w:r w:rsidR="00FA2DA7"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0465A475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Self-developed</w:t>
            </w:r>
          </w:p>
        </w:tc>
        <w:tc>
          <w:tcPr>
            <w:tcW w:w="105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62D599" w14:textId="77777777" w:rsidR="00FA2DA7" w:rsidRPr="00A40E96" w:rsidRDefault="00FA2DA7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(1) I already know how much pension I have built up so far.</w:t>
            </w:r>
          </w:p>
        </w:tc>
      </w:tr>
    </w:tbl>
    <w:p w14:paraId="6E2E1934" w14:textId="77777777" w:rsidR="00EF31BB" w:rsidRDefault="00EF31BB" w:rsidP="00EF31B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C3D3F" w14:textId="77777777" w:rsidR="00EF31BB" w:rsidRDefault="00EF31B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3D3E2B6" w14:textId="467B7505" w:rsidR="00FA2DA7" w:rsidRPr="00A40E96" w:rsidRDefault="001522C8" w:rsidP="00683CF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</w:t>
      </w:r>
      <w:r w:rsidR="00592F9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A3</w:t>
      </w:r>
      <w:r w:rsidR="00592F9F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FA2DA7" w:rsidRPr="001F7A62">
        <w:rPr>
          <w:rFonts w:ascii="Times New Roman" w:hAnsi="Times New Roman" w:cs="Times New Roman"/>
          <w:b/>
          <w:bCs/>
          <w:sz w:val="24"/>
          <w:szCs w:val="24"/>
        </w:rPr>
        <w:t xml:space="preserve">Measurement </w:t>
      </w:r>
      <w:r w:rsidR="00592F9F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FA2DA7" w:rsidRPr="001F7A62">
        <w:rPr>
          <w:rFonts w:ascii="Times New Roman" w:hAnsi="Times New Roman" w:cs="Times New Roman"/>
          <w:b/>
          <w:bCs/>
          <w:sz w:val="24"/>
          <w:szCs w:val="24"/>
        </w:rPr>
        <w:t xml:space="preserve">odel </w:t>
      </w:r>
    </w:p>
    <w:tbl>
      <w:tblPr>
        <w:tblStyle w:val="Style1"/>
        <w:tblpPr w:leftFromText="180" w:rightFromText="180" w:vertAnchor="text" w:horzAnchor="margin" w:tblpXSpec="center" w:tblpY="113"/>
        <w:tblW w:w="12870" w:type="dxa"/>
        <w:tblLook w:val="04A0" w:firstRow="1" w:lastRow="0" w:firstColumn="1" w:lastColumn="0" w:noHBand="0" w:noVBand="1"/>
      </w:tblPr>
      <w:tblGrid>
        <w:gridCol w:w="3348"/>
        <w:gridCol w:w="1176"/>
        <w:gridCol w:w="945"/>
        <w:gridCol w:w="803"/>
        <w:gridCol w:w="1559"/>
        <w:gridCol w:w="1027"/>
        <w:gridCol w:w="517"/>
        <w:gridCol w:w="1276"/>
        <w:gridCol w:w="276"/>
        <w:gridCol w:w="130"/>
        <w:gridCol w:w="425"/>
        <w:gridCol w:w="425"/>
        <w:gridCol w:w="284"/>
        <w:gridCol w:w="679"/>
      </w:tblGrid>
      <w:tr w:rsidR="00EF31BB" w:rsidRPr="00A40E96" w14:paraId="7C48D1E3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12AD304B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176" w:type="dxa"/>
            <w:noWrap/>
            <w:hideMark/>
          </w:tcPr>
          <w:p w14:paraId="19226E5D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945" w:type="dxa"/>
            <w:noWrap/>
            <w:hideMark/>
          </w:tcPr>
          <w:p w14:paraId="58F09357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803" w:type="dxa"/>
          </w:tcPr>
          <w:p w14:paraId="0AF78AE2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03" w:type="dxa"/>
            <w:gridSpan w:val="3"/>
            <w:noWrap/>
            <w:hideMark/>
          </w:tcPr>
          <w:p w14:paraId="20515B3B" w14:textId="197079A6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Reliability</w:t>
            </w:r>
          </w:p>
        </w:tc>
        <w:tc>
          <w:tcPr>
            <w:tcW w:w="3495" w:type="dxa"/>
            <w:gridSpan w:val="7"/>
            <w:noWrap/>
            <w:hideMark/>
          </w:tcPr>
          <w:p w14:paraId="6C25AC1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Validity</w:t>
            </w:r>
          </w:p>
        </w:tc>
      </w:tr>
      <w:tr w:rsidR="00EF31BB" w:rsidRPr="00A40E96" w14:paraId="0C67580D" w14:textId="77777777" w:rsidTr="007C5954">
        <w:trPr>
          <w:trHeight w:val="792"/>
        </w:trPr>
        <w:tc>
          <w:tcPr>
            <w:tcW w:w="3348" w:type="dxa"/>
            <w:tcBorders>
              <w:bottom w:val="single" w:sz="4" w:space="0" w:color="auto"/>
            </w:tcBorders>
            <w:hideMark/>
          </w:tcPr>
          <w:p w14:paraId="10A8ED53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Construct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hideMark/>
          </w:tcPr>
          <w:p w14:paraId="3BA5465F" w14:textId="77777777" w:rsidR="00EF31BB" w:rsidRPr="00A40E96" w:rsidRDefault="00EF31BB" w:rsidP="00592F9F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Indicators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hideMark/>
          </w:tcPr>
          <w:p w14:paraId="4E896D59" w14:textId="77777777" w:rsidR="00EF31BB" w:rsidRPr="006D3F94" w:rsidRDefault="00EF31BB" w:rsidP="00592F9F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3F94">
              <w:rPr>
                <w:rFonts w:eastAsia="Times New Roman" w:cs="Times New Roman"/>
                <w:color w:val="000000"/>
              </w:rPr>
              <w:t>Likert Scale Items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37162ED8" w14:textId="3E92C805" w:rsidR="00EF31BB" w:rsidRPr="006D3F94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6D3F94">
              <w:rPr>
                <w:rFonts w:eastAsia="Times New Roman" w:cs="Times New Roman"/>
                <w:color w:val="000000"/>
              </w:rPr>
              <w:t>Mean (SD)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34CA13" w14:textId="5597AEB5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Cronbach</w:t>
            </w:r>
            <w:r>
              <w:rPr>
                <w:rFonts w:eastAsia="Times New Roman" w:cs="Times New Roman"/>
                <w:color w:val="000000"/>
              </w:rPr>
              <w:t>’</w:t>
            </w:r>
            <w:r w:rsidRPr="00A40E96">
              <w:rPr>
                <w:rFonts w:eastAsia="Times New Roman" w:cs="Times New Roman"/>
                <w:color w:val="000000"/>
              </w:rPr>
              <w:t>s Alpha</w:t>
            </w:r>
          </w:p>
        </w:tc>
        <w:tc>
          <w:tcPr>
            <w:tcW w:w="1544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38ED1B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Composite Reliability</w:t>
            </w:r>
          </w:p>
        </w:tc>
        <w:tc>
          <w:tcPr>
            <w:tcW w:w="1682" w:type="dxa"/>
            <w:gridSpan w:val="3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7ECF31C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eastAsia="Times New Roman" w:cs="Times New Roman"/>
                <w:color w:val="000000"/>
              </w:rPr>
              <w:t xml:space="preserve">verage </w:t>
            </w:r>
            <w:r w:rsidRPr="00A40E96">
              <w:rPr>
                <w:rFonts w:eastAsia="Times New Roman" w:cs="Times New Roman"/>
                <w:color w:val="000000"/>
              </w:rPr>
              <w:t>V</w:t>
            </w:r>
            <w:r>
              <w:rPr>
                <w:rFonts w:eastAsia="Times New Roman" w:cs="Times New Roman"/>
                <w:color w:val="000000"/>
              </w:rPr>
              <w:t xml:space="preserve">ariance </w:t>
            </w:r>
            <w:r w:rsidRPr="00A40E96">
              <w:rPr>
                <w:rFonts w:eastAsia="Times New Roman" w:cs="Times New Roman"/>
                <w:color w:val="000000"/>
              </w:rPr>
              <w:t>E</w:t>
            </w:r>
            <w:r>
              <w:rPr>
                <w:rFonts w:eastAsia="Times New Roman" w:cs="Times New Roman"/>
                <w:color w:val="000000"/>
              </w:rPr>
              <w:t>xtracted</w:t>
            </w:r>
          </w:p>
        </w:tc>
        <w:tc>
          <w:tcPr>
            <w:tcW w:w="1813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8374BE4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40E96">
              <w:rPr>
                <w:rFonts w:eastAsia="Times New Roman" w:cs="Times New Roman"/>
                <w:color w:val="000000"/>
              </w:rPr>
              <w:t>Fornell-Larcker</w:t>
            </w:r>
            <w:proofErr w:type="spellEnd"/>
            <w:r>
              <w:rPr>
                <w:rFonts w:eastAsia="Times New Roman" w:cs="Times New Roman"/>
                <w:color w:val="000000"/>
              </w:rPr>
              <w:t xml:space="preserve"> Criterion</w:t>
            </w:r>
          </w:p>
        </w:tc>
      </w:tr>
      <w:tr w:rsidR="00EF31BB" w:rsidRPr="00A40E96" w14:paraId="397E9C4A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73A9A59D" w14:textId="77777777" w:rsidR="00EF31BB" w:rsidRPr="00A40E96" w:rsidRDefault="00EF31BB" w:rsidP="00B25B06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Information search intention</w:t>
            </w:r>
          </w:p>
        </w:tc>
        <w:tc>
          <w:tcPr>
            <w:tcW w:w="1176" w:type="dxa"/>
            <w:noWrap/>
            <w:hideMark/>
          </w:tcPr>
          <w:p w14:paraId="4E436F65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45" w:type="dxa"/>
            <w:noWrap/>
            <w:hideMark/>
          </w:tcPr>
          <w:p w14:paraId="0C155D2C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230B0050" w14:textId="534DACAF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3.83 (1.58)</w:t>
            </w:r>
          </w:p>
        </w:tc>
        <w:tc>
          <w:tcPr>
            <w:tcW w:w="1559" w:type="dxa"/>
            <w:noWrap/>
            <w:hideMark/>
          </w:tcPr>
          <w:p w14:paraId="2AA40E8B" w14:textId="690FED2F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0.845</w:t>
            </w:r>
          </w:p>
          <w:p w14:paraId="72CEAEC1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544" w:type="dxa"/>
            <w:gridSpan w:val="2"/>
            <w:noWrap/>
            <w:hideMark/>
          </w:tcPr>
          <w:p w14:paraId="7E130E28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0.928</w:t>
            </w:r>
          </w:p>
        </w:tc>
        <w:tc>
          <w:tcPr>
            <w:tcW w:w="1682" w:type="dxa"/>
            <w:gridSpan w:val="3"/>
            <w:noWrap/>
            <w:hideMark/>
          </w:tcPr>
          <w:p w14:paraId="3C131209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0.866</w:t>
            </w:r>
          </w:p>
        </w:tc>
        <w:tc>
          <w:tcPr>
            <w:tcW w:w="1813" w:type="dxa"/>
            <w:gridSpan w:val="4"/>
            <w:noWrap/>
            <w:hideMark/>
          </w:tcPr>
          <w:p w14:paraId="42A7C6B3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0.931</w:t>
            </w:r>
          </w:p>
        </w:tc>
      </w:tr>
      <w:tr w:rsidR="00EF31BB" w:rsidRPr="00A40E96" w14:paraId="523DF01B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493EA5DD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Propensity to plan</w:t>
            </w:r>
          </w:p>
        </w:tc>
        <w:tc>
          <w:tcPr>
            <w:tcW w:w="1176" w:type="dxa"/>
            <w:noWrap/>
            <w:hideMark/>
          </w:tcPr>
          <w:p w14:paraId="036DE71B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945" w:type="dxa"/>
            <w:noWrap/>
            <w:hideMark/>
          </w:tcPr>
          <w:p w14:paraId="2A47A5C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434EE81A" w14:textId="7E99D27F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4.76 (1.48)</w:t>
            </w:r>
          </w:p>
        </w:tc>
        <w:tc>
          <w:tcPr>
            <w:tcW w:w="1559" w:type="dxa"/>
            <w:noWrap/>
            <w:hideMark/>
          </w:tcPr>
          <w:p w14:paraId="19B00BF4" w14:textId="7817C78A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0.928</w:t>
            </w:r>
          </w:p>
          <w:p w14:paraId="11C753C1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1544" w:type="dxa"/>
            <w:gridSpan w:val="2"/>
            <w:noWrap/>
            <w:hideMark/>
          </w:tcPr>
          <w:p w14:paraId="26E4CAD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0.943</w:t>
            </w:r>
          </w:p>
        </w:tc>
        <w:tc>
          <w:tcPr>
            <w:tcW w:w="1682" w:type="dxa"/>
            <w:gridSpan w:val="3"/>
            <w:noWrap/>
            <w:hideMark/>
          </w:tcPr>
          <w:p w14:paraId="32473928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0.735</w:t>
            </w:r>
          </w:p>
        </w:tc>
        <w:tc>
          <w:tcPr>
            <w:tcW w:w="1813" w:type="dxa"/>
            <w:gridSpan w:val="4"/>
            <w:noWrap/>
            <w:hideMark/>
          </w:tcPr>
          <w:p w14:paraId="71688833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0.858</w:t>
            </w:r>
          </w:p>
        </w:tc>
      </w:tr>
      <w:tr w:rsidR="00EF31BB" w:rsidRPr="00A40E96" w14:paraId="04425430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2D312516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Retirement anxiety</w:t>
            </w:r>
          </w:p>
        </w:tc>
        <w:tc>
          <w:tcPr>
            <w:tcW w:w="1176" w:type="dxa"/>
            <w:noWrap/>
            <w:hideMark/>
          </w:tcPr>
          <w:p w14:paraId="51687856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945" w:type="dxa"/>
            <w:noWrap/>
            <w:hideMark/>
          </w:tcPr>
          <w:p w14:paraId="2FDD4FB0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1ED48C6B" w14:textId="265EF114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3.42 (1.32)</w:t>
            </w:r>
          </w:p>
        </w:tc>
        <w:tc>
          <w:tcPr>
            <w:tcW w:w="1559" w:type="dxa"/>
            <w:noWrap/>
            <w:hideMark/>
          </w:tcPr>
          <w:p w14:paraId="5846E19C" w14:textId="452B07BC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0.848</w:t>
            </w:r>
          </w:p>
        </w:tc>
        <w:tc>
          <w:tcPr>
            <w:tcW w:w="1544" w:type="dxa"/>
            <w:gridSpan w:val="2"/>
            <w:noWrap/>
            <w:hideMark/>
          </w:tcPr>
          <w:p w14:paraId="324A133C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0.886</w:t>
            </w:r>
          </w:p>
        </w:tc>
        <w:tc>
          <w:tcPr>
            <w:tcW w:w="1682" w:type="dxa"/>
            <w:gridSpan w:val="3"/>
            <w:noWrap/>
            <w:hideMark/>
          </w:tcPr>
          <w:p w14:paraId="5ED0BE69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0.611</w:t>
            </w:r>
          </w:p>
        </w:tc>
        <w:tc>
          <w:tcPr>
            <w:tcW w:w="1813" w:type="dxa"/>
            <w:gridSpan w:val="4"/>
            <w:noWrap/>
            <w:hideMark/>
          </w:tcPr>
          <w:p w14:paraId="0925A547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0.782</w:t>
            </w:r>
          </w:p>
        </w:tc>
      </w:tr>
      <w:tr w:rsidR="00EF31BB" w:rsidRPr="00A40E96" w14:paraId="256429AD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7FA45C2C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barriers</w:t>
            </w:r>
          </w:p>
        </w:tc>
        <w:tc>
          <w:tcPr>
            <w:tcW w:w="1176" w:type="dxa"/>
            <w:noWrap/>
            <w:hideMark/>
          </w:tcPr>
          <w:p w14:paraId="5F7100A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945" w:type="dxa"/>
            <w:noWrap/>
            <w:hideMark/>
          </w:tcPr>
          <w:p w14:paraId="0D335D31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4EAA493E" w14:textId="07CE7669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3.31 (1.23)</w:t>
            </w:r>
          </w:p>
        </w:tc>
        <w:tc>
          <w:tcPr>
            <w:tcW w:w="1559" w:type="dxa"/>
            <w:noWrap/>
            <w:hideMark/>
          </w:tcPr>
          <w:p w14:paraId="068AD5B4" w14:textId="5B1BA588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0.876</w:t>
            </w:r>
          </w:p>
        </w:tc>
        <w:tc>
          <w:tcPr>
            <w:tcW w:w="1544" w:type="dxa"/>
            <w:gridSpan w:val="2"/>
            <w:noWrap/>
            <w:hideMark/>
          </w:tcPr>
          <w:p w14:paraId="17351703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0.904</w:t>
            </w:r>
          </w:p>
        </w:tc>
        <w:tc>
          <w:tcPr>
            <w:tcW w:w="1682" w:type="dxa"/>
            <w:gridSpan w:val="3"/>
            <w:noWrap/>
            <w:hideMark/>
          </w:tcPr>
          <w:p w14:paraId="6AC07F8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0.579</w:t>
            </w:r>
          </w:p>
        </w:tc>
        <w:tc>
          <w:tcPr>
            <w:tcW w:w="1813" w:type="dxa"/>
            <w:gridSpan w:val="4"/>
            <w:noWrap/>
            <w:hideMark/>
          </w:tcPr>
          <w:p w14:paraId="75E9CCD6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0.761</w:t>
            </w:r>
          </w:p>
        </w:tc>
      </w:tr>
      <w:tr w:rsidR="00EF31BB" w:rsidRPr="00A40E96" w14:paraId="696208FD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0E9F961C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benefits</w:t>
            </w:r>
          </w:p>
        </w:tc>
        <w:tc>
          <w:tcPr>
            <w:tcW w:w="1176" w:type="dxa"/>
            <w:noWrap/>
            <w:hideMark/>
          </w:tcPr>
          <w:p w14:paraId="1B4E75DC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945" w:type="dxa"/>
            <w:noWrap/>
            <w:hideMark/>
          </w:tcPr>
          <w:p w14:paraId="2C0C298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2E8EE107" w14:textId="04D529C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5.24 (1.00)</w:t>
            </w:r>
          </w:p>
        </w:tc>
        <w:tc>
          <w:tcPr>
            <w:tcW w:w="1559" w:type="dxa"/>
            <w:noWrap/>
            <w:hideMark/>
          </w:tcPr>
          <w:p w14:paraId="69A2DBA4" w14:textId="75C8AC82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0.861</w:t>
            </w:r>
          </w:p>
        </w:tc>
        <w:tc>
          <w:tcPr>
            <w:tcW w:w="1544" w:type="dxa"/>
            <w:gridSpan w:val="2"/>
            <w:noWrap/>
            <w:hideMark/>
          </w:tcPr>
          <w:p w14:paraId="27D0FF1E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0.897</w:t>
            </w:r>
          </w:p>
        </w:tc>
        <w:tc>
          <w:tcPr>
            <w:tcW w:w="1682" w:type="dxa"/>
            <w:gridSpan w:val="3"/>
            <w:noWrap/>
            <w:hideMark/>
          </w:tcPr>
          <w:p w14:paraId="17D7E1E4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0.596</w:t>
            </w:r>
          </w:p>
        </w:tc>
        <w:tc>
          <w:tcPr>
            <w:tcW w:w="1813" w:type="dxa"/>
            <w:gridSpan w:val="4"/>
            <w:noWrap/>
            <w:hideMark/>
          </w:tcPr>
          <w:p w14:paraId="50019FF3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0.772</w:t>
            </w:r>
          </w:p>
        </w:tc>
      </w:tr>
      <w:tr w:rsidR="00EF31BB" w:rsidRPr="00A40E96" w14:paraId="7B71FD58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70FFB856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self-efficacy</w:t>
            </w:r>
          </w:p>
        </w:tc>
        <w:tc>
          <w:tcPr>
            <w:tcW w:w="1176" w:type="dxa"/>
            <w:noWrap/>
            <w:hideMark/>
          </w:tcPr>
          <w:p w14:paraId="1D4FA0B3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945" w:type="dxa"/>
            <w:noWrap/>
            <w:hideMark/>
          </w:tcPr>
          <w:p w14:paraId="12D4A468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65955AEE" w14:textId="1BB2E466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3.50 (1.42)</w:t>
            </w:r>
          </w:p>
        </w:tc>
        <w:tc>
          <w:tcPr>
            <w:tcW w:w="1559" w:type="dxa"/>
            <w:noWrap/>
            <w:hideMark/>
          </w:tcPr>
          <w:p w14:paraId="02B3F829" w14:textId="3A5B8F4D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0.834</w:t>
            </w:r>
          </w:p>
        </w:tc>
        <w:tc>
          <w:tcPr>
            <w:tcW w:w="1544" w:type="dxa"/>
            <w:gridSpan w:val="2"/>
            <w:noWrap/>
            <w:hideMark/>
          </w:tcPr>
          <w:p w14:paraId="4D43F038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0.901</w:t>
            </w:r>
          </w:p>
        </w:tc>
        <w:tc>
          <w:tcPr>
            <w:tcW w:w="1682" w:type="dxa"/>
            <w:gridSpan w:val="3"/>
            <w:noWrap/>
            <w:hideMark/>
          </w:tcPr>
          <w:p w14:paraId="42637E72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0.754</w:t>
            </w:r>
          </w:p>
        </w:tc>
        <w:tc>
          <w:tcPr>
            <w:tcW w:w="1813" w:type="dxa"/>
            <w:gridSpan w:val="4"/>
            <w:noWrap/>
            <w:hideMark/>
          </w:tcPr>
          <w:p w14:paraId="7DF6ADAF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0.868</w:t>
            </w:r>
          </w:p>
        </w:tc>
      </w:tr>
      <w:tr w:rsidR="00EF31BB" w:rsidRPr="00A40E96" w14:paraId="02777EAF" w14:textId="77777777" w:rsidTr="007C5954">
        <w:trPr>
          <w:trHeight w:val="264"/>
        </w:trPr>
        <w:tc>
          <w:tcPr>
            <w:tcW w:w="3348" w:type="dxa"/>
            <w:tcBorders>
              <w:bottom w:val="single" w:sz="4" w:space="0" w:color="auto"/>
            </w:tcBorders>
            <w:noWrap/>
            <w:hideMark/>
          </w:tcPr>
          <w:p w14:paraId="5F111306" w14:textId="77777777" w:rsidR="00EF31BB" w:rsidRPr="00A40E96" w:rsidRDefault="00EF31BB" w:rsidP="002D3150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Perceived susceptibility 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noWrap/>
            <w:hideMark/>
          </w:tcPr>
          <w:p w14:paraId="2D13C956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45" w:type="dxa"/>
            <w:tcBorders>
              <w:bottom w:val="single" w:sz="4" w:space="0" w:color="auto"/>
            </w:tcBorders>
            <w:noWrap/>
            <w:hideMark/>
          </w:tcPr>
          <w:p w14:paraId="6B1FC141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14:paraId="5F7E062C" w14:textId="71F59B7C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3.64 (1.42)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3C45D2B9" w14:textId="2DCE541F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0.781</w:t>
            </w:r>
          </w:p>
        </w:tc>
        <w:tc>
          <w:tcPr>
            <w:tcW w:w="154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DB1E3A3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0.901</w:t>
            </w:r>
          </w:p>
        </w:tc>
        <w:tc>
          <w:tcPr>
            <w:tcW w:w="1682" w:type="dxa"/>
            <w:gridSpan w:val="3"/>
            <w:tcBorders>
              <w:bottom w:val="single" w:sz="4" w:space="0" w:color="auto"/>
            </w:tcBorders>
            <w:noWrap/>
            <w:hideMark/>
          </w:tcPr>
          <w:p w14:paraId="0C76DBA7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0.820</w:t>
            </w:r>
          </w:p>
        </w:tc>
        <w:tc>
          <w:tcPr>
            <w:tcW w:w="1813" w:type="dxa"/>
            <w:gridSpan w:val="4"/>
            <w:tcBorders>
              <w:bottom w:val="single" w:sz="4" w:space="0" w:color="auto"/>
            </w:tcBorders>
            <w:noWrap/>
            <w:hideMark/>
          </w:tcPr>
          <w:p w14:paraId="46D55DA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0.906</w:t>
            </w:r>
          </w:p>
        </w:tc>
      </w:tr>
      <w:tr w:rsidR="00EF31BB" w:rsidRPr="00A40E96" w14:paraId="1DA7A4D9" w14:textId="77777777" w:rsidTr="007C5954">
        <w:trPr>
          <w:trHeight w:val="264"/>
        </w:trPr>
        <w:tc>
          <w:tcPr>
            <w:tcW w:w="3348" w:type="dxa"/>
            <w:tcBorders>
              <w:top w:val="single" w:sz="4" w:space="0" w:color="auto"/>
            </w:tcBorders>
            <w:noWrap/>
            <w:hideMark/>
          </w:tcPr>
          <w:p w14:paraId="3D43A1F8" w14:textId="77777777" w:rsidR="00EF31BB" w:rsidRPr="00A40E96" w:rsidRDefault="00EF31BB" w:rsidP="00FA2DA7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Perceived severity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noWrap/>
            <w:hideMark/>
          </w:tcPr>
          <w:p w14:paraId="66A968E2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single" w:sz="4" w:space="0" w:color="auto"/>
            </w:tcBorders>
            <w:noWrap/>
            <w:hideMark/>
          </w:tcPr>
          <w:p w14:paraId="0C298304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  <w:tcBorders>
              <w:top w:val="single" w:sz="4" w:space="0" w:color="auto"/>
            </w:tcBorders>
          </w:tcPr>
          <w:p w14:paraId="53BC23CE" w14:textId="4CC951C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4.58 (1.47)</w:t>
            </w:r>
          </w:p>
        </w:tc>
        <w:tc>
          <w:tcPr>
            <w:tcW w:w="2586" w:type="dxa"/>
            <w:gridSpan w:val="2"/>
            <w:tcBorders>
              <w:top w:val="single" w:sz="4" w:space="0" w:color="auto"/>
            </w:tcBorders>
            <w:noWrap/>
            <w:hideMark/>
          </w:tcPr>
          <w:p w14:paraId="2F93ECEC" w14:textId="00BFA8D2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517" w:type="dxa"/>
            <w:tcBorders>
              <w:top w:val="single" w:sz="4" w:space="0" w:color="auto"/>
            </w:tcBorders>
            <w:noWrap/>
            <w:hideMark/>
          </w:tcPr>
          <w:p w14:paraId="58F4E39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45CCDB9F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76" w:type="dxa"/>
            <w:tcBorders>
              <w:top w:val="single" w:sz="4" w:space="0" w:color="auto"/>
            </w:tcBorders>
            <w:noWrap/>
            <w:hideMark/>
          </w:tcPr>
          <w:p w14:paraId="5F123794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</w:tcBorders>
            <w:noWrap/>
            <w:hideMark/>
          </w:tcPr>
          <w:p w14:paraId="58EB1A48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</w:tcBorders>
            <w:noWrap/>
            <w:hideMark/>
          </w:tcPr>
          <w:p w14:paraId="4E5C1D1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</w:tcBorders>
            <w:noWrap/>
            <w:hideMark/>
          </w:tcPr>
          <w:p w14:paraId="3ED5BD06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79" w:type="dxa"/>
            <w:tcBorders>
              <w:top w:val="single" w:sz="4" w:space="0" w:color="auto"/>
            </w:tcBorders>
            <w:noWrap/>
            <w:hideMark/>
          </w:tcPr>
          <w:p w14:paraId="28C160B4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EF31BB" w:rsidRPr="00A40E96" w14:paraId="134BEF3B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436BC8F0" w14:textId="77777777" w:rsidR="00EF31BB" w:rsidRPr="00A40E96" w:rsidRDefault="00EF31BB" w:rsidP="00660B89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Financial risk tolerance</w:t>
            </w:r>
          </w:p>
        </w:tc>
        <w:tc>
          <w:tcPr>
            <w:tcW w:w="1176" w:type="dxa"/>
            <w:noWrap/>
            <w:hideMark/>
          </w:tcPr>
          <w:p w14:paraId="19086A32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72DEACD2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803" w:type="dxa"/>
          </w:tcPr>
          <w:p w14:paraId="3976D685" w14:textId="1E918441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4.03 (2.26)</w:t>
            </w:r>
          </w:p>
        </w:tc>
        <w:tc>
          <w:tcPr>
            <w:tcW w:w="2586" w:type="dxa"/>
            <w:gridSpan w:val="2"/>
            <w:noWrap/>
            <w:hideMark/>
          </w:tcPr>
          <w:p w14:paraId="6398D804" w14:textId="73B6736B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79A408A9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24ED3B39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76" w:type="dxa"/>
            <w:noWrap/>
            <w:hideMark/>
          </w:tcPr>
          <w:p w14:paraId="3C05CF0D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555" w:type="dxa"/>
            <w:gridSpan w:val="2"/>
            <w:noWrap/>
            <w:hideMark/>
          </w:tcPr>
          <w:p w14:paraId="45E4FB4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7C89305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3610F12B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79" w:type="dxa"/>
            <w:noWrap/>
            <w:hideMark/>
          </w:tcPr>
          <w:p w14:paraId="4300DDDB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</w:tr>
      <w:tr w:rsidR="00EF31BB" w:rsidRPr="00A40E96" w14:paraId="7C77F2B4" w14:textId="77777777" w:rsidTr="007C5954">
        <w:trPr>
          <w:trHeight w:val="264"/>
        </w:trPr>
        <w:tc>
          <w:tcPr>
            <w:tcW w:w="3348" w:type="dxa"/>
            <w:noWrap/>
            <w:hideMark/>
          </w:tcPr>
          <w:p w14:paraId="632567A6" w14:textId="77777777" w:rsidR="00EF31BB" w:rsidRPr="00A40E96" w:rsidRDefault="00EF31BB" w:rsidP="002D3150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Trust own provider</w:t>
            </w:r>
          </w:p>
        </w:tc>
        <w:tc>
          <w:tcPr>
            <w:tcW w:w="1176" w:type="dxa"/>
            <w:noWrap/>
            <w:hideMark/>
          </w:tcPr>
          <w:p w14:paraId="2D063481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noWrap/>
            <w:hideMark/>
          </w:tcPr>
          <w:p w14:paraId="6219139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803" w:type="dxa"/>
          </w:tcPr>
          <w:p w14:paraId="54936542" w14:textId="668A245C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4.51 (1.42)</w:t>
            </w:r>
          </w:p>
        </w:tc>
        <w:tc>
          <w:tcPr>
            <w:tcW w:w="2586" w:type="dxa"/>
            <w:gridSpan w:val="2"/>
            <w:noWrap/>
            <w:hideMark/>
          </w:tcPr>
          <w:p w14:paraId="7711D382" w14:textId="1F106F88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517" w:type="dxa"/>
            <w:noWrap/>
            <w:hideMark/>
          </w:tcPr>
          <w:p w14:paraId="01EC16E5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1276" w:type="dxa"/>
            <w:noWrap/>
            <w:hideMark/>
          </w:tcPr>
          <w:p w14:paraId="5936FB9F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76" w:type="dxa"/>
            <w:noWrap/>
            <w:hideMark/>
          </w:tcPr>
          <w:p w14:paraId="2D5FF7F4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555" w:type="dxa"/>
            <w:gridSpan w:val="2"/>
            <w:noWrap/>
            <w:hideMark/>
          </w:tcPr>
          <w:p w14:paraId="55B8196A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425" w:type="dxa"/>
            <w:noWrap/>
            <w:hideMark/>
          </w:tcPr>
          <w:p w14:paraId="12B3E62E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284" w:type="dxa"/>
            <w:noWrap/>
            <w:hideMark/>
          </w:tcPr>
          <w:p w14:paraId="1A92310E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  <w:tc>
          <w:tcPr>
            <w:tcW w:w="679" w:type="dxa"/>
            <w:noWrap/>
            <w:hideMark/>
          </w:tcPr>
          <w:p w14:paraId="75709E5B" w14:textId="77777777" w:rsidR="00EF31BB" w:rsidRPr="00A40E96" w:rsidRDefault="00EF31BB" w:rsidP="00FA2DA7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 </w:t>
            </w:r>
          </w:p>
        </w:tc>
      </w:tr>
    </w:tbl>
    <w:p w14:paraId="57D99D83" w14:textId="13E92E92" w:rsidR="00EF31BB" w:rsidRDefault="00EF31BB" w:rsidP="003017E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21294B3B" w14:textId="77777777" w:rsidR="00EF31BB" w:rsidRPr="00A40E96" w:rsidRDefault="00EF31BB" w:rsidP="00EF31B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265E3D" w14:textId="77777777" w:rsidR="00EF31BB" w:rsidRPr="00A40E96" w:rsidRDefault="00EF31BB" w:rsidP="00EF31BB">
      <w:pPr>
        <w:rPr>
          <w:rFonts w:ascii="Times New Roman" w:hAnsi="Times New Roman" w:cs="Times New Roman"/>
          <w:b/>
          <w:bCs/>
          <w:sz w:val="18"/>
          <w:szCs w:val="18"/>
        </w:rPr>
      </w:pPr>
    </w:p>
    <w:p w14:paraId="1BF99FB6" w14:textId="77777777" w:rsidR="00B57D16" w:rsidRDefault="00B57D16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5A81946D" w14:textId="77B97F7C" w:rsidR="00953E07" w:rsidRPr="00953E07" w:rsidRDefault="001522C8" w:rsidP="00953E07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A4</w:t>
      </w:r>
      <w:r w:rsidR="00953E07">
        <w:rPr>
          <w:rFonts w:ascii="Times New Roman" w:eastAsia="Calibri" w:hAnsi="Times New Roman" w:cs="Times New Roman"/>
          <w:b/>
          <w:sz w:val="24"/>
          <w:szCs w:val="24"/>
        </w:rPr>
        <w:t>: Socio-demographic characteristics of survey and plan participants</w:t>
      </w:r>
    </w:p>
    <w:tbl>
      <w:tblPr>
        <w:tblStyle w:val="Style1"/>
        <w:tblW w:w="9612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3582"/>
        <w:gridCol w:w="2010"/>
        <w:gridCol w:w="2010"/>
        <w:gridCol w:w="2010"/>
      </w:tblGrid>
      <w:tr w:rsidR="00953E07" w:rsidRPr="00A40E96" w14:paraId="2166DD18" w14:textId="77777777" w:rsidTr="009157BA">
        <w:trPr>
          <w:trHeight w:val="585"/>
        </w:trPr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827FED4" w14:textId="77777777" w:rsidR="00953E07" w:rsidRPr="00A40E96" w:rsidRDefault="00953E07" w:rsidP="009157BA">
            <w:pPr>
              <w:rPr>
                <w:rFonts w:eastAsia="Times New Roman" w:cs="Times New Roman"/>
                <w:b/>
                <w:bCs/>
                <w:color w:val="000000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167CDB3" w14:textId="77777777" w:rsidR="00953E07" w:rsidRPr="00A40E96" w:rsidRDefault="00953E07" w:rsidP="009157BA">
            <w:pPr>
              <w:ind w:left="35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 xml:space="preserve">Survey </w:t>
            </w:r>
            <w:r>
              <w:rPr>
                <w:rFonts w:eastAsia="Times New Roman" w:cs="Times New Roman"/>
                <w:b/>
                <w:bCs/>
                <w:color w:val="000000"/>
              </w:rPr>
              <w:t>R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>espondents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364B3F31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All</w:t>
            </w:r>
            <w:r>
              <w:rPr>
                <w:rFonts w:eastAsia="Times New Roman" w:cs="Times New Roman"/>
                <w:b/>
                <w:bCs/>
                <w:color w:val="000000"/>
              </w:rPr>
              <w:t xml:space="preserve"> P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 xml:space="preserve">lan </w:t>
            </w:r>
            <w:r>
              <w:rPr>
                <w:rFonts w:eastAsia="Times New Roman" w:cs="Times New Roman"/>
                <w:b/>
                <w:bCs/>
                <w:color w:val="000000"/>
              </w:rPr>
              <w:t>P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>articipants</w:t>
            </w:r>
          </w:p>
        </w:tc>
        <w:tc>
          <w:tcPr>
            <w:tcW w:w="2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FC41BAE" w14:textId="77777777" w:rsidR="00953E07" w:rsidRPr="00A40E96" w:rsidRDefault="00953E07" w:rsidP="009157BA">
            <w:pPr>
              <w:ind w:left="64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i/>
                <w:color w:val="000000"/>
              </w:rPr>
              <w:t>t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>-</w:t>
            </w:r>
            <w:r>
              <w:rPr>
                <w:rFonts w:eastAsia="Times New Roman" w:cs="Times New Roman"/>
                <w:b/>
                <w:bCs/>
                <w:color w:val="000000"/>
              </w:rPr>
              <w:t>S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>tatistic</w:t>
            </w:r>
            <w:r>
              <w:rPr>
                <w:rFonts w:eastAsia="Times New Roman" w:cs="Times New Roman"/>
                <w:b/>
                <w:bCs/>
                <w:color w:val="000000"/>
              </w:rPr>
              <w:t>s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</w:rPr>
              <w:t>for the M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 xml:space="preserve">ean </w:t>
            </w:r>
            <w:r>
              <w:rPr>
                <w:rFonts w:eastAsia="Times New Roman" w:cs="Times New Roman"/>
                <w:b/>
                <w:bCs/>
                <w:color w:val="000000"/>
              </w:rPr>
              <w:t>D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>ifference</w:t>
            </w:r>
          </w:p>
        </w:tc>
      </w:tr>
      <w:tr w:rsidR="00953E07" w:rsidRPr="00A40E96" w14:paraId="15035314" w14:textId="77777777" w:rsidTr="009157BA">
        <w:trPr>
          <w:trHeight w:val="30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3CB75E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N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E5335DC" w14:textId="77777777" w:rsidR="00953E07" w:rsidRPr="00A40E96" w:rsidRDefault="00953E07" w:rsidP="009157BA">
            <w:pPr>
              <w:tabs>
                <w:tab w:val="decimal" w:pos="303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583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463948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7,122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610290A" w14:textId="77777777" w:rsidR="00953E07" w:rsidRPr="00A40E96" w:rsidRDefault="00953E07" w:rsidP="009157BA">
            <w:pPr>
              <w:tabs>
                <w:tab w:val="decimal" w:pos="251"/>
              </w:tabs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40E96">
              <w:rPr>
                <w:rFonts w:eastAsia="Times New Roman" w:cs="Times New Roman"/>
                <w:color w:val="000000"/>
              </w:rPr>
              <w:t>n.a</w:t>
            </w:r>
            <w:proofErr w:type="spellEnd"/>
            <w:r w:rsidRPr="00A40E96">
              <w:rPr>
                <w:rFonts w:eastAsia="Times New Roman" w:cs="Times New Roman"/>
                <w:color w:val="000000"/>
              </w:rPr>
              <w:t>.</w:t>
            </w:r>
          </w:p>
        </w:tc>
      </w:tr>
      <w:tr w:rsidR="00953E07" w:rsidRPr="00A40E96" w14:paraId="28558672" w14:textId="77777777" w:rsidTr="009157BA">
        <w:trPr>
          <w:trHeight w:val="30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B96F611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Mean age (SD)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6AAED0" w14:textId="77777777" w:rsidR="00953E07" w:rsidRPr="00A40E96" w:rsidRDefault="00953E07" w:rsidP="009157BA">
            <w:pPr>
              <w:tabs>
                <w:tab w:val="decimal" w:pos="303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45 (10.85)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CC123B9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42 (10.55)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8458F6" w14:textId="77777777" w:rsidR="00953E07" w:rsidRPr="00A40E96" w:rsidRDefault="00953E07" w:rsidP="009157BA">
            <w:pPr>
              <w:tabs>
                <w:tab w:val="decimal" w:pos="251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-0.74</w:t>
            </w:r>
          </w:p>
        </w:tc>
      </w:tr>
      <w:tr w:rsidR="00953E07" w:rsidRPr="00A40E96" w14:paraId="415851DC" w14:textId="77777777" w:rsidTr="009157BA">
        <w:trPr>
          <w:trHeight w:val="30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139C47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Percentage male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5F39F8" w14:textId="77777777" w:rsidR="00953E07" w:rsidRPr="00A40E96" w:rsidRDefault="00953E07" w:rsidP="009157BA">
            <w:pPr>
              <w:tabs>
                <w:tab w:val="decimal" w:pos="303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68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33FA167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66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B1FE31A" w14:textId="5A07696B" w:rsidR="00953E07" w:rsidRPr="00A40E96" w:rsidRDefault="00953E07" w:rsidP="009157BA">
            <w:pPr>
              <w:tabs>
                <w:tab w:val="decimal" w:pos="251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9.18</w:t>
            </w:r>
            <w:r w:rsidRPr="00A40E96">
              <w:rPr>
                <w:rFonts w:eastAsia="Times New Roman" w:cs="Times New Roman"/>
                <w:color w:val="000000"/>
                <w:vertAlign w:val="superscript"/>
              </w:rPr>
              <w:t>**</w:t>
            </w:r>
          </w:p>
        </w:tc>
      </w:tr>
      <w:tr w:rsidR="00953E07" w:rsidRPr="00A40E96" w14:paraId="08AFAB50" w14:textId="77777777" w:rsidTr="009157BA">
        <w:trPr>
          <w:trHeight w:val="30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4930AC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Percentage married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DD28D3" w14:textId="77777777" w:rsidR="00953E07" w:rsidRPr="00A40E96" w:rsidRDefault="00953E07" w:rsidP="009157BA">
            <w:pPr>
              <w:tabs>
                <w:tab w:val="decimal" w:pos="303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60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7407AF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49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57A708" w14:textId="69640456" w:rsidR="00953E07" w:rsidRPr="00A40E96" w:rsidRDefault="00953E07" w:rsidP="009157BA">
            <w:pPr>
              <w:tabs>
                <w:tab w:val="decimal" w:pos="251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5.20</w:t>
            </w:r>
            <w:r w:rsidRPr="00A40E96">
              <w:rPr>
                <w:rFonts w:eastAsia="Times New Roman" w:cs="Times New Roman"/>
                <w:color w:val="000000"/>
                <w:vertAlign w:val="superscript"/>
              </w:rPr>
              <w:t>**</w:t>
            </w:r>
          </w:p>
        </w:tc>
      </w:tr>
      <w:tr w:rsidR="00953E07" w:rsidRPr="00A40E96" w14:paraId="637BF25C" w14:textId="77777777" w:rsidTr="009157BA">
        <w:trPr>
          <w:trHeight w:val="250"/>
        </w:trPr>
        <w:tc>
          <w:tcPr>
            <w:tcW w:w="35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4BC187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Mean annual pensionable salary (SD)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4C2AFD" w14:textId="77777777" w:rsidR="00953E07" w:rsidRPr="00A40E96" w:rsidRDefault="00953E07" w:rsidP="009157BA">
            <w:pPr>
              <w:tabs>
                <w:tab w:val="decimal" w:pos="303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50,758 € (24,944.67)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1A08AD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48,189 € (26,024.37)</w:t>
            </w:r>
          </w:p>
        </w:tc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DCB8360" w14:textId="3D07489C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2.40</w:t>
            </w:r>
            <w:r w:rsidRPr="00A40E96">
              <w:rPr>
                <w:rFonts w:eastAsia="Times New Roman" w:cs="Times New Roman"/>
                <w:color w:val="000000"/>
                <w:vertAlign w:val="superscript"/>
              </w:rPr>
              <w:t>**</w:t>
            </w:r>
          </w:p>
        </w:tc>
      </w:tr>
      <w:tr w:rsidR="00953E07" w:rsidRPr="00A40E96" w14:paraId="6F3C3E28" w14:textId="77777777" w:rsidTr="009157BA">
        <w:trPr>
          <w:trHeight w:val="243"/>
        </w:trPr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250D9043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Percentage college education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14640FD7" w14:textId="77777777" w:rsidR="00953E07" w:rsidRPr="00A40E96" w:rsidRDefault="00953E07" w:rsidP="009157BA">
            <w:pPr>
              <w:tabs>
                <w:tab w:val="decimal" w:pos="303"/>
              </w:tabs>
              <w:jc w:val="center"/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53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5DC0791B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  <w:proofErr w:type="spellStart"/>
            <w:r w:rsidRPr="00A40E96">
              <w:rPr>
                <w:rFonts w:eastAsia="Times New Roman" w:cs="Times New Roman"/>
                <w:color w:val="000000"/>
              </w:rPr>
              <w:t>n.a</w:t>
            </w:r>
            <w:proofErr w:type="spellEnd"/>
            <w:r w:rsidRPr="00A40E96">
              <w:rPr>
                <w:rFonts w:eastAsia="Times New Roman" w:cs="Times New Roman"/>
                <w:color w:val="000000"/>
              </w:rPr>
              <w:t>.</w:t>
            </w:r>
          </w:p>
        </w:tc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14:paraId="3BF2DE05" w14:textId="77777777" w:rsidR="00953E07" w:rsidRPr="00A40E96" w:rsidRDefault="00953E07" w:rsidP="009157BA">
            <w:pPr>
              <w:jc w:val="center"/>
              <w:rPr>
                <w:rFonts w:eastAsia="Times New Roman" w:cs="Times New Roman"/>
                <w:color w:val="000000"/>
              </w:rPr>
            </w:pPr>
          </w:p>
        </w:tc>
      </w:tr>
    </w:tbl>
    <w:tbl>
      <w:tblPr>
        <w:tblStyle w:val="Style2"/>
        <w:tblW w:w="9698" w:type="dxa"/>
        <w:tblInd w:w="-342" w:type="dxa"/>
        <w:tblLook w:val="04A0" w:firstRow="1" w:lastRow="0" w:firstColumn="1" w:lastColumn="0" w:noHBand="0" w:noVBand="1"/>
      </w:tblPr>
      <w:tblGrid>
        <w:gridCol w:w="9698"/>
      </w:tblGrid>
      <w:tr w:rsidR="00953E07" w:rsidRPr="00A40E96" w14:paraId="4FF94A1E" w14:textId="77777777" w:rsidTr="00C95018">
        <w:trPr>
          <w:trHeight w:val="887"/>
        </w:trPr>
        <w:tc>
          <w:tcPr>
            <w:tcW w:w="9698" w:type="dxa"/>
            <w:tcBorders>
              <w:top w:val="single" w:sz="4" w:space="0" w:color="auto"/>
            </w:tcBorders>
            <w:hideMark/>
          </w:tcPr>
          <w:p w14:paraId="75296449" w14:textId="0C66C8FD" w:rsidR="00953E07" w:rsidRPr="00A40E96" w:rsidRDefault="00953E07" w:rsidP="009157B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Note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s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This table presents descriptive statistics for our sample (N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583)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as well as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a comparison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of the total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sample of participants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who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received the survey link via email and the respondents,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according to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the results of a two-tailed independent samples t-test. Standard deviations are in parentheses.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</w:t>
            </w:r>
            <w:r w:rsidRPr="001F7A62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..05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**</w:t>
            </w:r>
            <w:r w:rsidRPr="001F7A62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&lt;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A40E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.001.</w:t>
            </w:r>
          </w:p>
        </w:tc>
      </w:tr>
    </w:tbl>
    <w:p w14:paraId="6FD4E414" w14:textId="41FC57CC" w:rsidR="00953E07" w:rsidRDefault="00953E07" w:rsidP="003017E7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3E719824" w14:textId="77777777" w:rsidR="00B57D16" w:rsidRDefault="00B57D16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br w:type="page"/>
      </w:r>
    </w:p>
    <w:p w14:paraId="5732EB4A" w14:textId="67290D96" w:rsidR="00953E07" w:rsidRPr="00953E07" w:rsidRDefault="001522C8" w:rsidP="00953E07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A5</w:t>
      </w:r>
      <w:r w:rsidR="00953E07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63677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53E07">
        <w:rPr>
          <w:rFonts w:ascii="Times New Roman" w:eastAsia="Calibri" w:hAnsi="Times New Roman" w:cs="Times New Roman"/>
          <w:b/>
          <w:sz w:val="24"/>
          <w:szCs w:val="24"/>
        </w:rPr>
        <w:t>Correlations</w:t>
      </w:r>
    </w:p>
    <w:tbl>
      <w:tblPr>
        <w:tblStyle w:val="Style1"/>
        <w:tblW w:w="0" w:type="auto"/>
        <w:tblInd w:w="-882" w:type="dxa"/>
        <w:tblLook w:val="04A0" w:firstRow="1" w:lastRow="0" w:firstColumn="1" w:lastColumn="0" w:noHBand="0" w:noVBand="1"/>
      </w:tblPr>
      <w:tblGrid>
        <w:gridCol w:w="405"/>
        <w:gridCol w:w="942"/>
        <w:gridCol w:w="774"/>
        <w:gridCol w:w="577"/>
        <w:gridCol w:w="664"/>
        <w:gridCol w:w="672"/>
        <w:gridCol w:w="689"/>
        <w:gridCol w:w="715"/>
        <w:gridCol w:w="816"/>
        <w:gridCol w:w="816"/>
        <w:gridCol w:w="816"/>
        <w:gridCol w:w="816"/>
        <w:gridCol w:w="1027"/>
        <w:gridCol w:w="867"/>
        <w:gridCol w:w="892"/>
        <w:gridCol w:w="732"/>
        <w:gridCol w:w="782"/>
        <w:gridCol w:w="884"/>
      </w:tblGrid>
      <w:tr w:rsidR="00953E07" w:rsidRPr="00A40E96" w14:paraId="662D467A" w14:textId="77777777" w:rsidTr="006D3F94">
        <w:trPr>
          <w:trHeight w:val="615"/>
        </w:trPr>
        <w:tc>
          <w:tcPr>
            <w:tcW w:w="0" w:type="auto"/>
          </w:tcPr>
          <w:p w14:paraId="5779526B" w14:textId="77777777" w:rsidR="00953E07" w:rsidRPr="00A40E96" w:rsidRDefault="00953E07" w:rsidP="009157BA">
            <w:pPr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45BB939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1. Information search intention</w:t>
            </w:r>
          </w:p>
        </w:tc>
        <w:tc>
          <w:tcPr>
            <w:tcW w:w="774" w:type="dxa"/>
          </w:tcPr>
          <w:p w14:paraId="2DDD9E31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2. Already informed</w:t>
            </w:r>
          </w:p>
        </w:tc>
        <w:tc>
          <w:tcPr>
            <w:tcW w:w="577" w:type="dxa"/>
          </w:tcPr>
          <w:p w14:paraId="2A0A9984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3. Age</w:t>
            </w:r>
          </w:p>
        </w:tc>
        <w:tc>
          <w:tcPr>
            <w:tcW w:w="0" w:type="auto"/>
          </w:tcPr>
          <w:p w14:paraId="73B01D04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4. Female gender</w:t>
            </w:r>
          </w:p>
        </w:tc>
        <w:tc>
          <w:tcPr>
            <w:tcW w:w="0" w:type="auto"/>
          </w:tcPr>
          <w:p w14:paraId="465607E8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5. Income</w:t>
            </w:r>
          </w:p>
        </w:tc>
        <w:tc>
          <w:tcPr>
            <w:tcW w:w="0" w:type="auto"/>
          </w:tcPr>
          <w:p w14:paraId="6D7A2705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6. Being married</w:t>
            </w:r>
          </w:p>
        </w:tc>
        <w:tc>
          <w:tcPr>
            <w:tcW w:w="0" w:type="auto"/>
          </w:tcPr>
          <w:p w14:paraId="0237DF8F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7. Having children</w:t>
            </w:r>
          </w:p>
        </w:tc>
        <w:tc>
          <w:tcPr>
            <w:tcW w:w="0" w:type="auto"/>
          </w:tcPr>
          <w:p w14:paraId="3488246D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8. Perceived self-efficacy</w:t>
            </w:r>
          </w:p>
        </w:tc>
        <w:tc>
          <w:tcPr>
            <w:tcW w:w="0" w:type="auto"/>
          </w:tcPr>
          <w:p w14:paraId="65EA3B45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9. Perceived benefits</w:t>
            </w:r>
          </w:p>
        </w:tc>
        <w:tc>
          <w:tcPr>
            <w:tcW w:w="0" w:type="auto"/>
          </w:tcPr>
          <w:p w14:paraId="65F0B675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10. Perceived barriers</w:t>
            </w:r>
          </w:p>
        </w:tc>
        <w:tc>
          <w:tcPr>
            <w:tcW w:w="0" w:type="auto"/>
          </w:tcPr>
          <w:p w14:paraId="5E949206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11. Perceived severity</w:t>
            </w:r>
          </w:p>
        </w:tc>
        <w:tc>
          <w:tcPr>
            <w:tcW w:w="0" w:type="auto"/>
          </w:tcPr>
          <w:p w14:paraId="04B2E320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12. Perceived susceptibility</w:t>
            </w:r>
          </w:p>
        </w:tc>
        <w:tc>
          <w:tcPr>
            <w:tcW w:w="0" w:type="auto"/>
          </w:tcPr>
          <w:p w14:paraId="5DBFE82A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13. Propensity to plan</w:t>
            </w:r>
          </w:p>
        </w:tc>
        <w:tc>
          <w:tcPr>
            <w:tcW w:w="0" w:type="auto"/>
          </w:tcPr>
          <w:p w14:paraId="263A6D2C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14. Retirement anxiety</w:t>
            </w:r>
          </w:p>
        </w:tc>
        <w:tc>
          <w:tcPr>
            <w:tcW w:w="0" w:type="auto"/>
          </w:tcPr>
          <w:p w14:paraId="2A7B09A0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15. Trust own pension provider</w:t>
            </w:r>
          </w:p>
        </w:tc>
        <w:tc>
          <w:tcPr>
            <w:tcW w:w="0" w:type="auto"/>
          </w:tcPr>
          <w:p w14:paraId="4D2D1465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16. Financial risk tolerance</w:t>
            </w:r>
          </w:p>
        </w:tc>
        <w:tc>
          <w:tcPr>
            <w:tcW w:w="0" w:type="auto"/>
          </w:tcPr>
          <w:p w14:paraId="5574354A" w14:textId="5E393726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 xml:space="preserve">17. Financial </w:t>
            </w:r>
            <w:r>
              <w:rPr>
                <w:color w:val="000000"/>
                <w:sz w:val="16"/>
                <w:szCs w:val="16"/>
              </w:rPr>
              <w:t>knowledge</w:t>
            </w:r>
          </w:p>
        </w:tc>
      </w:tr>
      <w:tr w:rsidR="00953E07" w:rsidRPr="00A40E96" w14:paraId="1A6990AB" w14:textId="77777777" w:rsidTr="006D3F94">
        <w:trPr>
          <w:trHeight w:val="345"/>
        </w:trPr>
        <w:tc>
          <w:tcPr>
            <w:tcW w:w="0" w:type="auto"/>
          </w:tcPr>
          <w:p w14:paraId="71F5940E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1.</w:t>
            </w:r>
          </w:p>
        </w:tc>
        <w:tc>
          <w:tcPr>
            <w:tcW w:w="0" w:type="auto"/>
          </w:tcPr>
          <w:p w14:paraId="753DBFD7" w14:textId="77777777" w:rsidR="00953E07" w:rsidRPr="00A40E96" w:rsidRDefault="00953E07" w:rsidP="009157BA">
            <w:pPr>
              <w:tabs>
                <w:tab w:val="decimal" w:pos="80"/>
              </w:tabs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774" w:type="dxa"/>
          </w:tcPr>
          <w:p w14:paraId="5CF5848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577" w:type="dxa"/>
          </w:tcPr>
          <w:p w14:paraId="51EA1EC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DAAF20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213286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4017338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6AE24F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1CC76FD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BFD935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A0B2D4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9D3E1C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088FD3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267C94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2A0902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4C77506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2E13208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449485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57D5B237" w14:textId="77777777" w:rsidTr="006D3F94">
        <w:trPr>
          <w:trHeight w:val="262"/>
        </w:trPr>
        <w:tc>
          <w:tcPr>
            <w:tcW w:w="0" w:type="auto"/>
          </w:tcPr>
          <w:p w14:paraId="5EDFC025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 xml:space="preserve">2. </w:t>
            </w:r>
          </w:p>
        </w:tc>
        <w:tc>
          <w:tcPr>
            <w:tcW w:w="0" w:type="auto"/>
          </w:tcPr>
          <w:p w14:paraId="48DB24FB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.158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1A268D59" w14:textId="77777777" w:rsidR="00953E07" w:rsidRPr="00A40E96" w:rsidRDefault="00953E07" w:rsidP="009157BA">
            <w:pPr>
              <w:tabs>
                <w:tab w:val="decimal" w:pos="90"/>
              </w:tabs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77" w:type="dxa"/>
          </w:tcPr>
          <w:p w14:paraId="540952D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4BBF53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9BA590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CF54D0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9992BA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42CC09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3E65F8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7EB170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0DE694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F7A134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941502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9AC89B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B2CD986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2A1B68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0E54D5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67BFF663" w14:textId="77777777" w:rsidTr="006D3F94">
        <w:trPr>
          <w:trHeight w:val="240"/>
        </w:trPr>
        <w:tc>
          <w:tcPr>
            <w:tcW w:w="0" w:type="auto"/>
          </w:tcPr>
          <w:p w14:paraId="3C22C21F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3.</w:t>
            </w:r>
          </w:p>
        </w:tc>
        <w:tc>
          <w:tcPr>
            <w:tcW w:w="0" w:type="auto"/>
          </w:tcPr>
          <w:p w14:paraId="1C7DE672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.137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24FE6C52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.273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4F8E5583" w14:textId="77777777" w:rsidR="00953E07" w:rsidRPr="00A40E96" w:rsidRDefault="00953E07" w:rsidP="009157BA">
            <w:pPr>
              <w:tabs>
                <w:tab w:val="decimal" w:pos="97"/>
              </w:tabs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273669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034A80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F1F965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9D8955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4E570B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120DA1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45C83F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C4091F8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42CCA1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552671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54AC6A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0B4164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7C7E70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AF5EE34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7C7B3FF1" w14:textId="77777777" w:rsidTr="006D3F94">
        <w:trPr>
          <w:trHeight w:val="345"/>
        </w:trPr>
        <w:tc>
          <w:tcPr>
            <w:tcW w:w="0" w:type="auto"/>
          </w:tcPr>
          <w:p w14:paraId="4A5C2854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4.</w:t>
            </w:r>
          </w:p>
        </w:tc>
        <w:tc>
          <w:tcPr>
            <w:tcW w:w="0" w:type="auto"/>
          </w:tcPr>
          <w:p w14:paraId="4C83FBBA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-.006</w:t>
            </w:r>
          </w:p>
        </w:tc>
        <w:tc>
          <w:tcPr>
            <w:tcW w:w="774" w:type="dxa"/>
          </w:tcPr>
          <w:p w14:paraId="7E5CE6E8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-.036</w:t>
            </w:r>
          </w:p>
        </w:tc>
        <w:tc>
          <w:tcPr>
            <w:tcW w:w="577" w:type="dxa"/>
          </w:tcPr>
          <w:p w14:paraId="4D135867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-.128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A3346A6" w14:textId="77777777" w:rsidR="00953E07" w:rsidRPr="00A40E96" w:rsidRDefault="00953E07" w:rsidP="009157BA">
            <w:pPr>
              <w:tabs>
                <w:tab w:val="decimal" w:pos="82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C2A495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D4C4BF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30B603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67789E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2F348C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A3BC18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17D0E1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592A0B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52B3DF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6F588F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4937FA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996394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31F8D44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6F6C2BE0" w14:textId="77777777" w:rsidTr="006D3F94">
        <w:trPr>
          <w:trHeight w:val="230"/>
        </w:trPr>
        <w:tc>
          <w:tcPr>
            <w:tcW w:w="0" w:type="auto"/>
          </w:tcPr>
          <w:p w14:paraId="1F510361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5.</w:t>
            </w:r>
          </w:p>
        </w:tc>
        <w:tc>
          <w:tcPr>
            <w:tcW w:w="0" w:type="auto"/>
          </w:tcPr>
          <w:p w14:paraId="01FB596A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-.001</w:t>
            </w:r>
          </w:p>
        </w:tc>
        <w:tc>
          <w:tcPr>
            <w:tcW w:w="774" w:type="dxa"/>
          </w:tcPr>
          <w:p w14:paraId="22A1DB53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.162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3667D240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.078</w:t>
            </w:r>
          </w:p>
        </w:tc>
        <w:tc>
          <w:tcPr>
            <w:tcW w:w="0" w:type="auto"/>
          </w:tcPr>
          <w:p w14:paraId="47F9BC96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-.071</w:t>
            </w:r>
          </w:p>
        </w:tc>
        <w:tc>
          <w:tcPr>
            <w:tcW w:w="0" w:type="auto"/>
          </w:tcPr>
          <w:p w14:paraId="52C4B071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EB1B2B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2231F1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86D20D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D92476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FCB00B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9E7E17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FC29DA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825F0D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2947F2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5DE02D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11F8A2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204062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5B8A1A3A" w14:textId="77777777" w:rsidTr="006D3F94">
        <w:trPr>
          <w:trHeight w:val="345"/>
        </w:trPr>
        <w:tc>
          <w:tcPr>
            <w:tcW w:w="0" w:type="auto"/>
          </w:tcPr>
          <w:p w14:paraId="23DC354D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6.</w:t>
            </w:r>
          </w:p>
        </w:tc>
        <w:tc>
          <w:tcPr>
            <w:tcW w:w="0" w:type="auto"/>
          </w:tcPr>
          <w:p w14:paraId="51F59E5E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.068</w:t>
            </w:r>
          </w:p>
        </w:tc>
        <w:tc>
          <w:tcPr>
            <w:tcW w:w="774" w:type="dxa"/>
          </w:tcPr>
          <w:p w14:paraId="56C95C5B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.145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05E8F198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.379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54890239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-.144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72732C7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.214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5D3CF9D" w14:textId="77777777" w:rsidR="00953E07" w:rsidRPr="00A40E96" w:rsidRDefault="00953E07" w:rsidP="009157BA">
            <w:pPr>
              <w:tabs>
                <w:tab w:val="decimal" w:pos="60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9D09346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1AECB14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9B1B8A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2049D5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6156DA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F1B442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4118EE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0A323D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DA270E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BD2358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A5CF75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63602991" w14:textId="77777777" w:rsidTr="006D3F94">
        <w:trPr>
          <w:trHeight w:val="357"/>
        </w:trPr>
        <w:tc>
          <w:tcPr>
            <w:tcW w:w="0" w:type="auto"/>
          </w:tcPr>
          <w:p w14:paraId="5C1CF783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7.</w:t>
            </w:r>
          </w:p>
        </w:tc>
        <w:tc>
          <w:tcPr>
            <w:tcW w:w="0" w:type="auto"/>
          </w:tcPr>
          <w:p w14:paraId="5E5051A0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.036</w:t>
            </w:r>
          </w:p>
        </w:tc>
        <w:tc>
          <w:tcPr>
            <w:tcW w:w="774" w:type="dxa"/>
          </w:tcPr>
          <w:p w14:paraId="4A585CB0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.148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3AE8A58D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.365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A23F55B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-.113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0886373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.108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B5BFFE1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.511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374310F" w14:textId="77777777" w:rsidR="00953E07" w:rsidRPr="00A40E96" w:rsidRDefault="00953E07" w:rsidP="009157BA">
            <w:pPr>
              <w:tabs>
                <w:tab w:val="decimal" w:pos="43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B8AC98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661A83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B7F28F6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8533D2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C5F096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4F9237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4D16A5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0E844B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9A22A6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D40A0A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3B8C6C6A" w14:textId="77777777" w:rsidTr="006D3F94">
        <w:trPr>
          <w:trHeight w:val="345"/>
        </w:trPr>
        <w:tc>
          <w:tcPr>
            <w:tcW w:w="0" w:type="auto"/>
          </w:tcPr>
          <w:p w14:paraId="7B278619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8.</w:t>
            </w:r>
          </w:p>
        </w:tc>
        <w:tc>
          <w:tcPr>
            <w:tcW w:w="0" w:type="auto"/>
          </w:tcPr>
          <w:p w14:paraId="365078E6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-.162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483AE74C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.332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16C81CFD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.127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60CC93D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-.150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390ECE6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.083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69DCEED2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.075</w:t>
            </w:r>
          </w:p>
        </w:tc>
        <w:tc>
          <w:tcPr>
            <w:tcW w:w="0" w:type="auto"/>
          </w:tcPr>
          <w:p w14:paraId="5BC2E220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.087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E69DEC8" w14:textId="77777777" w:rsidR="00953E07" w:rsidRPr="00A40E96" w:rsidRDefault="00953E07" w:rsidP="009157BA">
            <w:pPr>
              <w:tabs>
                <w:tab w:val="decimal" w:pos="111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E9493D9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4F8A29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182E5A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5B2281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EB8D91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46C2B6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4CAF51A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929ADA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EF6C264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0D73B981" w14:textId="77777777" w:rsidTr="006D3F94">
        <w:trPr>
          <w:trHeight w:val="262"/>
        </w:trPr>
        <w:tc>
          <w:tcPr>
            <w:tcW w:w="0" w:type="auto"/>
          </w:tcPr>
          <w:p w14:paraId="1528028A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9.</w:t>
            </w:r>
          </w:p>
        </w:tc>
        <w:tc>
          <w:tcPr>
            <w:tcW w:w="0" w:type="auto"/>
          </w:tcPr>
          <w:p w14:paraId="3AF62E6B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.351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115F80E3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.263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17E038EB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.015</w:t>
            </w:r>
          </w:p>
        </w:tc>
        <w:tc>
          <w:tcPr>
            <w:tcW w:w="0" w:type="auto"/>
          </w:tcPr>
          <w:p w14:paraId="0FF4488B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.044</w:t>
            </w:r>
          </w:p>
        </w:tc>
        <w:tc>
          <w:tcPr>
            <w:tcW w:w="0" w:type="auto"/>
          </w:tcPr>
          <w:p w14:paraId="298FC6AD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.060</w:t>
            </w:r>
          </w:p>
        </w:tc>
        <w:tc>
          <w:tcPr>
            <w:tcW w:w="0" w:type="auto"/>
          </w:tcPr>
          <w:p w14:paraId="0BC5ADF2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.020</w:t>
            </w:r>
          </w:p>
        </w:tc>
        <w:tc>
          <w:tcPr>
            <w:tcW w:w="0" w:type="auto"/>
          </w:tcPr>
          <w:p w14:paraId="39AEE140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.025</w:t>
            </w:r>
          </w:p>
        </w:tc>
        <w:tc>
          <w:tcPr>
            <w:tcW w:w="0" w:type="auto"/>
          </w:tcPr>
          <w:p w14:paraId="050420E8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-.066</w:t>
            </w:r>
          </w:p>
        </w:tc>
        <w:tc>
          <w:tcPr>
            <w:tcW w:w="0" w:type="auto"/>
          </w:tcPr>
          <w:p w14:paraId="0A6F10CB" w14:textId="77777777" w:rsidR="00953E07" w:rsidRPr="00A40E96" w:rsidRDefault="00953E07" w:rsidP="009157BA">
            <w:pPr>
              <w:tabs>
                <w:tab w:val="decimal" w:pos="80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1E3EB2D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FC1F65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F151F88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86784D6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65FFD2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B8095D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F023C6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3D49563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4419BB98" w14:textId="77777777" w:rsidTr="006D3F94">
        <w:trPr>
          <w:trHeight w:val="114"/>
        </w:trPr>
        <w:tc>
          <w:tcPr>
            <w:tcW w:w="0" w:type="auto"/>
          </w:tcPr>
          <w:p w14:paraId="2BA048BB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10.</w:t>
            </w:r>
          </w:p>
        </w:tc>
        <w:tc>
          <w:tcPr>
            <w:tcW w:w="0" w:type="auto"/>
          </w:tcPr>
          <w:p w14:paraId="3F12F09F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-.041</w:t>
            </w:r>
          </w:p>
        </w:tc>
        <w:tc>
          <w:tcPr>
            <w:tcW w:w="774" w:type="dxa"/>
          </w:tcPr>
          <w:p w14:paraId="54A5D090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-.367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783F051E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-.097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24B443D1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.162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329A5C67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-.085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66D7AD16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-.064</w:t>
            </w:r>
          </w:p>
        </w:tc>
        <w:tc>
          <w:tcPr>
            <w:tcW w:w="0" w:type="auto"/>
          </w:tcPr>
          <w:p w14:paraId="7B1824BE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-.117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6846819C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-.524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3E72FC9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-.222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721245D" w14:textId="77777777" w:rsidR="00953E07" w:rsidRPr="00A40E96" w:rsidRDefault="00953E07" w:rsidP="009157BA">
            <w:pPr>
              <w:tabs>
                <w:tab w:val="decimal" w:pos="43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D7CBE7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5A34A98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4719CF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5A03B60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F12A4D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7949E90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37E6C9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4288F54B" w14:textId="77777777" w:rsidTr="006D3F94">
        <w:trPr>
          <w:trHeight w:val="345"/>
        </w:trPr>
        <w:tc>
          <w:tcPr>
            <w:tcW w:w="0" w:type="auto"/>
          </w:tcPr>
          <w:p w14:paraId="2A3E9A06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11.</w:t>
            </w:r>
          </w:p>
        </w:tc>
        <w:tc>
          <w:tcPr>
            <w:tcW w:w="0" w:type="auto"/>
          </w:tcPr>
          <w:p w14:paraId="3EA7AFEC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.268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4214BF1C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-.081</w:t>
            </w:r>
          </w:p>
        </w:tc>
        <w:tc>
          <w:tcPr>
            <w:tcW w:w="577" w:type="dxa"/>
          </w:tcPr>
          <w:p w14:paraId="30F46EDD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-.072</w:t>
            </w:r>
          </w:p>
        </w:tc>
        <w:tc>
          <w:tcPr>
            <w:tcW w:w="0" w:type="auto"/>
          </w:tcPr>
          <w:p w14:paraId="2C4DD806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.079</w:t>
            </w:r>
          </w:p>
        </w:tc>
        <w:tc>
          <w:tcPr>
            <w:tcW w:w="0" w:type="auto"/>
          </w:tcPr>
          <w:p w14:paraId="41651973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-.084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E8E1E40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-.033</w:t>
            </w:r>
          </w:p>
        </w:tc>
        <w:tc>
          <w:tcPr>
            <w:tcW w:w="0" w:type="auto"/>
          </w:tcPr>
          <w:p w14:paraId="0D2B766A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-.038</w:t>
            </w:r>
          </w:p>
        </w:tc>
        <w:tc>
          <w:tcPr>
            <w:tcW w:w="0" w:type="auto"/>
          </w:tcPr>
          <w:p w14:paraId="576A68F8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-.323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849CF3B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.219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329FDBCF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.193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39C051B7" w14:textId="77777777" w:rsidR="00953E07" w:rsidRPr="00A40E96" w:rsidRDefault="00953E07" w:rsidP="009157BA">
            <w:pPr>
              <w:tabs>
                <w:tab w:val="decimal" w:pos="96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20BB83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6A5FA0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876C52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F76296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131E61A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0F942CD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73CF2A0C" w14:textId="77777777" w:rsidTr="006D3F94">
        <w:trPr>
          <w:trHeight w:val="444"/>
        </w:trPr>
        <w:tc>
          <w:tcPr>
            <w:tcW w:w="0" w:type="auto"/>
          </w:tcPr>
          <w:p w14:paraId="1B371923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12.</w:t>
            </w:r>
          </w:p>
        </w:tc>
        <w:tc>
          <w:tcPr>
            <w:tcW w:w="0" w:type="auto"/>
          </w:tcPr>
          <w:p w14:paraId="2BCC13DB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.044</w:t>
            </w:r>
          </w:p>
        </w:tc>
        <w:tc>
          <w:tcPr>
            <w:tcW w:w="774" w:type="dxa"/>
          </w:tcPr>
          <w:p w14:paraId="4F227E9E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-.240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796046DE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-.065</w:t>
            </w:r>
          </w:p>
        </w:tc>
        <w:tc>
          <w:tcPr>
            <w:tcW w:w="0" w:type="auto"/>
          </w:tcPr>
          <w:p w14:paraId="7D8B99D2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.029</w:t>
            </w:r>
          </w:p>
        </w:tc>
        <w:tc>
          <w:tcPr>
            <w:tcW w:w="0" w:type="auto"/>
          </w:tcPr>
          <w:p w14:paraId="6F991222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-.100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E59A480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-.010</w:t>
            </w:r>
          </w:p>
        </w:tc>
        <w:tc>
          <w:tcPr>
            <w:tcW w:w="0" w:type="auto"/>
          </w:tcPr>
          <w:p w14:paraId="3008AFF9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.023</w:t>
            </w:r>
          </w:p>
        </w:tc>
        <w:tc>
          <w:tcPr>
            <w:tcW w:w="0" w:type="auto"/>
          </w:tcPr>
          <w:p w14:paraId="5853A565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-.289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BFCE78A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-.140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504B566C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.347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53F5D66" w14:textId="77777777" w:rsidR="00953E07" w:rsidRPr="00A40E96" w:rsidRDefault="00953E07" w:rsidP="009157BA">
            <w:pPr>
              <w:tabs>
                <w:tab w:val="decimal" w:pos="181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.242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AEF0F0A" w14:textId="77777777" w:rsidR="00953E07" w:rsidRPr="00A40E96" w:rsidRDefault="00953E07" w:rsidP="009157BA">
            <w:pPr>
              <w:tabs>
                <w:tab w:val="decimal" w:pos="59"/>
              </w:tabs>
              <w:jc w:val="center"/>
              <w:rPr>
                <w:rFonts w:eastAsia="Calibri" w:cs="Times New Roman"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020A53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F6ED36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39B0AE2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A1697B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5FC7172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479C1D91" w14:textId="77777777" w:rsidTr="006D3F94">
        <w:trPr>
          <w:trHeight w:val="345"/>
        </w:trPr>
        <w:tc>
          <w:tcPr>
            <w:tcW w:w="0" w:type="auto"/>
          </w:tcPr>
          <w:p w14:paraId="6D8CFF20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13.</w:t>
            </w:r>
          </w:p>
        </w:tc>
        <w:tc>
          <w:tcPr>
            <w:tcW w:w="0" w:type="auto"/>
          </w:tcPr>
          <w:p w14:paraId="552456B3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.165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6E1EF667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.142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34DFC468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-.061</w:t>
            </w:r>
          </w:p>
        </w:tc>
        <w:tc>
          <w:tcPr>
            <w:tcW w:w="0" w:type="auto"/>
          </w:tcPr>
          <w:p w14:paraId="077E8E58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.084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D27812A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-.107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F92EEC5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-.014</w:t>
            </w:r>
          </w:p>
        </w:tc>
        <w:tc>
          <w:tcPr>
            <w:tcW w:w="0" w:type="auto"/>
          </w:tcPr>
          <w:p w14:paraId="12DEAC1F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-.012</w:t>
            </w:r>
          </w:p>
        </w:tc>
        <w:tc>
          <w:tcPr>
            <w:tcW w:w="0" w:type="auto"/>
          </w:tcPr>
          <w:p w14:paraId="037DEFB7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-.103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1161F9C7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.232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6B806E7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.062</w:t>
            </w:r>
          </w:p>
        </w:tc>
        <w:tc>
          <w:tcPr>
            <w:tcW w:w="0" w:type="auto"/>
          </w:tcPr>
          <w:p w14:paraId="0CEDD44A" w14:textId="77777777" w:rsidR="00953E07" w:rsidRPr="00A40E96" w:rsidRDefault="00953E07" w:rsidP="009157BA">
            <w:pPr>
              <w:tabs>
                <w:tab w:val="decimal" w:pos="181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.116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AF5E4D7" w14:textId="77777777" w:rsidR="00953E07" w:rsidRPr="00A40E96" w:rsidRDefault="00953E07" w:rsidP="009157BA">
            <w:pPr>
              <w:tabs>
                <w:tab w:val="decimal" w:pos="23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.055</w:t>
            </w:r>
          </w:p>
        </w:tc>
        <w:tc>
          <w:tcPr>
            <w:tcW w:w="0" w:type="auto"/>
          </w:tcPr>
          <w:p w14:paraId="6658CA4B" w14:textId="77777777" w:rsidR="00953E07" w:rsidRPr="00A40E96" w:rsidRDefault="00953E07" w:rsidP="009157BA">
            <w:pPr>
              <w:tabs>
                <w:tab w:val="decimal" w:pos="64"/>
              </w:tabs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755964E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974203B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67052E8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CD5F81C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1BF1BCCD" w14:textId="77777777" w:rsidTr="006D3F94">
        <w:trPr>
          <w:trHeight w:val="357"/>
        </w:trPr>
        <w:tc>
          <w:tcPr>
            <w:tcW w:w="0" w:type="auto"/>
          </w:tcPr>
          <w:p w14:paraId="4B2723E2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14.</w:t>
            </w:r>
          </w:p>
        </w:tc>
        <w:tc>
          <w:tcPr>
            <w:tcW w:w="0" w:type="auto"/>
          </w:tcPr>
          <w:p w14:paraId="379877A2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.169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6F325638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-.123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79229069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.078</w:t>
            </w:r>
          </w:p>
        </w:tc>
        <w:tc>
          <w:tcPr>
            <w:tcW w:w="0" w:type="auto"/>
          </w:tcPr>
          <w:p w14:paraId="3E0B05E7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.099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47EE4F33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-.068</w:t>
            </w:r>
          </w:p>
        </w:tc>
        <w:tc>
          <w:tcPr>
            <w:tcW w:w="0" w:type="auto"/>
          </w:tcPr>
          <w:p w14:paraId="1C614107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-.051</w:t>
            </w:r>
          </w:p>
        </w:tc>
        <w:tc>
          <w:tcPr>
            <w:tcW w:w="0" w:type="auto"/>
          </w:tcPr>
          <w:p w14:paraId="5A0879CA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-.128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23528D5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-.319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C6C1CD1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-.012</w:t>
            </w:r>
          </w:p>
        </w:tc>
        <w:tc>
          <w:tcPr>
            <w:tcW w:w="0" w:type="auto"/>
          </w:tcPr>
          <w:p w14:paraId="7A9A428F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.456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AF8507A" w14:textId="77777777" w:rsidR="00953E07" w:rsidRPr="00A40E96" w:rsidRDefault="00953E07" w:rsidP="009157BA">
            <w:pPr>
              <w:tabs>
                <w:tab w:val="decimal" w:pos="181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.304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3341AC7" w14:textId="77777777" w:rsidR="00953E07" w:rsidRPr="00A40E96" w:rsidRDefault="00953E07" w:rsidP="009157BA">
            <w:pPr>
              <w:tabs>
                <w:tab w:val="decimal" w:pos="23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.318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30F448EB" w14:textId="77777777" w:rsidR="00953E07" w:rsidRPr="00A40E96" w:rsidRDefault="00953E07" w:rsidP="009157BA">
            <w:pPr>
              <w:tabs>
                <w:tab w:val="decimal" w:pos="15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.134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69E2654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C313EE2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84619D4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2459968F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50B60AC2" w14:textId="77777777" w:rsidTr="006D3F94">
        <w:trPr>
          <w:trHeight w:val="345"/>
        </w:trPr>
        <w:tc>
          <w:tcPr>
            <w:tcW w:w="0" w:type="auto"/>
          </w:tcPr>
          <w:p w14:paraId="23E4B793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15.</w:t>
            </w:r>
          </w:p>
        </w:tc>
        <w:tc>
          <w:tcPr>
            <w:tcW w:w="0" w:type="auto"/>
          </w:tcPr>
          <w:p w14:paraId="18635799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.209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774" w:type="dxa"/>
          </w:tcPr>
          <w:p w14:paraId="36245037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.111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2A261A56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-.005</w:t>
            </w:r>
          </w:p>
        </w:tc>
        <w:tc>
          <w:tcPr>
            <w:tcW w:w="0" w:type="auto"/>
          </w:tcPr>
          <w:p w14:paraId="12CD0C3E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.087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F5B6670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-.065</w:t>
            </w:r>
          </w:p>
        </w:tc>
        <w:tc>
          <w:tcPr>
            <w:tcW w:w="0" w:type="auto"/>
          </w:tcPr>
          <w:p w14:paraId="5075AE34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-.003</w:t>
            </w:r>
          </w:p>
        </w:tc>
        <w:tc>
          <w:tcPr>
            <w:tcW w:w="0" w:type="auto"/>
          </w:tcPr>
          <w:p w14:paraId="4DA8E0B9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.027</w:t>
            </w:r>
          </w:p>
        </w:tc>
        <w:tc>
          <w:tcPr>
            <w:tcW w:w="0" w:type="auto"/>
          </w:tcPr>
          <w:p w14:paraId="62C1FF42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-.115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476A6FF3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.307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5955A979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-.005</w:t>
            </w:r>
          </w:p>
        </w:tc>
        <w:tc>
          <w:tcPr>
            <w:tcW w:w="0" w:type="auto"/>
          </w:tcPr>
          <w:p w14:paraId="46536BE3" w14:textId="77777777" w:rsidR="00953E07" w:rsidRPr="00A40E96" w:rsidRDefault="00953E07" w:rsidP="009157BA">
            <w:pPr>
              <w:tabs>
                <w:tab w:val="decimal" w:pos="181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.111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95EB0A5" w14:textId="77777777" w:rsidR="00953E07" w:rsidRPr="00A40E96" w:rsidRDefault="00953E07" w:rsidP="009157BA">
            <w:pPr>
              <w:tabs>
                <w:tab w:val="decimal" w:pos="23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-.114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0AB60DE" w14:textId="77777777" w:rsidR="00953E07" w:rsidRPr="00A40E96" w:rsidRDefault="00953E07" w:rsidP="009157BA">
            <w:pPr>
              <w:tabs>
                <w:tab w:val="decimal" w:pos="15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.080</w:t>
            </w:r>
          </w:p>
        </w:tc>
        <w:tc>
          <w:tcPr>
            <w:tcW w:w="0" w:type="auto"/>
          </w:tcPr>
          <w:p w14:paraId="19AFDD99" w14:textId="77777777" w:rsidR="00953E07" w:rsidRPr="00A40E96" w:rsidRDefault="00953E07" w:rsidP="009157BA">
            <w:pPr>
              <w:tabs>
                <w:tab w:val="decimal" w:pos="15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.002</w:t>
            </w:r>
          </w:p>
        </w:tc>
        <w:tc>
          <w:tcPr>
            <w:tcW w:w="0" w:type="auto"/>
          </w:tcPr>
          <w:p w14:paraId="0AD4EBDC" w14:textId="77777777" w:rsidR="00953E07" w:rsidRPr="00A40E96" w:rsidRDefault="00953E07" w:rsidP="009157BA">
            <w:pPr>
              <w:tabs>
                <w:tab w:val="decimal" w:pos="40"/>
              </w:tabs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5691005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</w:tcPr>
          <w:p w14:paraId="4A985307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005C5D3A" w14:textId="77777777" w:rsidTr="006D3F94">
        <w:trPr>
          <w:trHeight w:val="345"/>
        </w:trPr>
        <w:tc>
          <w:tcPr>
            <w:tcW w:w="0" w:type="auto"/>
          </w:tcPr>
          <w:p w14:paraId="72C79ECC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16.</w:t>
            </w:r>
          </w:p>
        </w:tc>
        <w:tc>
          <w:tcPr>
            <w:tcW w:w="0" w:type="auto"/>
          </w:tcPr>
          <w:p w14:paraId="6F23EEA5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.014</w:t>
            </w:r>
          </w:p>
        </w:tc>
        <w:tc>
          <w:tcPr>
            <w:tcW w:w="774" w:type="dxa"/>
          </w:tcPr>
          <w:p w14:paraId="50871791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.125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699FF79B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-.068</w:t>
            </w:r>
          </w:p>
        </w:tc>
        <w:tc>
          <w:tcPr>
            <w:tcW w:w="0" w:type="auto"/>
          </w:tcPr>
          <w:p w14:paraId="38EADEA9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-.215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56CBBB5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.103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5769DF13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-.081</w:t>
            </w:r>
          </w:p>
        </w:tc>
        <w:tc>
          <w:tcPr>
            <w:tcW w:w="0" w:type="auto"/>
          </w:tcPr>
          <w:p w14:paraId="139FD151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-.052</w:t>
            </w:r>
          </w:p>
        </w:tc>
        <w:tc>
          <w:tcPr>
            <w:tcW w:w="0" w:type="auto"/>
          </w:tcPr>
          <w:p w14:paraId="752DDC1A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.211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B61BCD0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.042</w:t>
            </w:r>
          </w:p>
        </w:tc>
        <w:tc>
          <w:tcPr>
            <w:tcW w:w="0" w:type="auto"/>
          </w:tcPr>
          <w:p w14:paraId="6F958300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-.198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55CF988D" w14:textId="77777777" w:rsidR="00953E07" w:rsidRPr="00A40E96" w:rsidRDefault="00953E07" w:rsidP="009157BA">
            <w:pPr>
              <w:tabs>
                <w:tab w:val="decimal" w:pos="181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-.180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81C3550" w14:textId="77777777" w:rsidR="00953E07" w:rsidRPr="00A40E96" w:rsidRDefault="00953E07" w:rsidP="009157BA">
            <w:pPr>
              <w:tabs>
                <w:tab w:val="decimal" w:pos="23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-.088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0D35FA9C" w14:textId="77777777" w:rsidR="00953E07" w:rsidRPr="00A40E96" w:rsidRDefault="00953E07" w:rsidP="009157BA">
            <w:pPr>
              <w:tabs>
                <w:tab w:val="decimal" w:pos="15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-.065</w:t>
            </w:r>
          </w:p>
        </w:tc>
        <w:tc>
          <w:tcPr>
            <w:tcW w:w="0" w:type="auto"/>
          </w:tcPr>
          <w:p w14:paraId="6ADBDD27" w14:textId="77777777" w:rsidR="00953E07" w:rsidRPr="00A40E96" w:rsidRDefault="00953E07" w:rsidP="009157BA">
            <w:pPr>
              <w:tabs>
                <w:tab w:val="decimal" w:pos="15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-.161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0FC02100" w14:textId="77777777" w:rsidR="00953E07" w:rsidRPr="00A40E96" w:rsidRDefault="00953E07" w:rsidP="009157BA">
            <w:pPr>
              <w:tabs>
                <w:tab w:val="decimal" w:pos="126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-.053</w:t>
            </w:r>
          </w:p>
        </w:tc>
        <w:tc>
          <w:tcPr>
            <w:tcW w:w="0" w:type="auto"/>
          </w:tcPr>
          <w:p w14:paraId="58BEABFB" w14:textId="77777777" w:rsidR="00953E07" w:rsidRPr="00A40E96" w:rsidRDefault="00953E07" w:rsidP="009157BA">
            <w:pPr>
              <w:tabs>
                <w:tab w:val="decimal" w:pos="87"/>
              </w:tabs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5D891C1" w14:textId="77777777" w:rsidR="00953E07" w:rsidRPr="00A40E96" w:rsidRDefault="00953E07" w:rsidP="009157BA">
            <w:pPr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 </w:t>
            </w:r>
          </w:p>
        </w:tc>
      </w:tr>
      <w:tr w:rsidR="00953E07" w:rsidRPr="00A40E96" w14:paraId="530A410C" w14:textId="77777777" w:rsidTr="006D3F94">
        <w:trPr>
          <w:trHeight w:val="345"/>
        </w:trPr>
        <w:tc>
          <w:tcPr>
            <w:tcW w:w="0" w:type="auto"/>
          </w:tcPr>
          <w:p w14:paraId="727131D0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17.</w:t>
            </w:r>
          </w:p>
        </w:tc>
        <w:tc>
          <w:tcPr>
            <w:tcW w:w="0" w:type="auto"/>
          </w:tcPr>
          <w:p w14:paraId="7B90FE28" w14:textId="77777777" w:rsidR="00953E07" w:rsidRPr="00A40E96" w:rsidRDefault="00953E07" w:rsidP="009157BA">
            <w:pPr>
              <w:tabs>
                <w:tab w:val="decimal" w:pos="255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.065</w:t>
            </w:r>
          </w:p>
        </w:tc>
        <w:tc>
          <w:tcPr>
            <w:tcW w:w="774" w:type="dxa"/>
          </w:tcPr>
          <w:p w14:paraId="04734E07" w14:textId="77777777" w:rsidR="00953E07" w:rsidRPr="00A40E96" w:rsidRDefault="00953E07" w:rsidP="009157BA">
            <w:pPr>
              <w:tabs>
                <w:tab w:val="decimal" w:pos="9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.162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577" w:type="dxa"/>
          </w:tcPr>
          <w:p w14:paraId="56852202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.019</w:t>
            </w:r>
          </w:p>
        </w:tc>
        <w:tc>
          <w:tcPr>
            <w:tcW w:w="0" w:type="auto"/>
          </w:tcPr>
          <w:p w14:paraId="4C767ACC" w14:textId="77777777" w:rsidR="00953E07" w:rsidRPr="00A40E96" w:rsidRDefault="00953E07" w:rsidP="009157BA">
            <w:pPr>
              <w:tabs>
                <w:tab w:val="decimal" w:pos="8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-.234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851B64D" w14:textId="77777777" w:rsidR="00953E07" w:rsidRPr="00A40E96" w:rsidRDefault="00953E07" w:rsidP="009157BA">
            <w:pPr>
              <w:tabs>
                <w:tab w:val="decimal" w:pos="9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.054</w:t>
            </w:r>
          </w:p>
        </w:tc>
        <w:tc>
          <w:tcPr>
            <w:tcW w:w="0" w:type="auto"/>
          </w:tcPr>
          <w:p w14:paraId="71CBB223" w14:textId="77777777" w:rsidR="00953E07" w:rsidRPr="00A40E96" w:rsidRDefault="00953E07" w:rsidP="009157BA">
            <w:pPr>
              <w:tabs>
                <w:tab w:val="decimal" w:pos="6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.085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0" w:type="auto"/>
          </w:tcPr>
          <w:p w14:paraId="2E7DE6D2" w14:textId="77777777" w:rsidR="00953E07" w:rsidRPr="00A40E96" w:rsidRDefault="00953E07" w:rsidP="009157BA">
            <w:pPr>
              <w:tabs>
                <w:tab w:val="decimal" w:pos="13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.060</w:t>
            </w:r>
          </w:p>
        </w:tc>
        <w:tc>
          <w:tcPr>
            <w:tcW w:w="0" w:type="auto"/>
          </w:tcPr>
          <w:p w14:paraId="2F0CD4BE" w14:textId="77777777" w:rsidR="00953E07" w:rsidRPr="00A40E96" w:rsidRDefault="00953E07" w:rsidP="009157BA">
            <w:pPr>
              <w:tabs>
                <w:tab w:val="decimal" w:pos="11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.111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A4A3752" w14:textId="77777777" w:rsidR="00953E07" w:rsidRPr="00A40E96" w:rsidRDefault="00953E07" w:rsidP="009157BA">
            <w:pPr>
              <w:tabs>
                <w:tab w:val="decimal" w:pos="169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.142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C390468" w14:textId="77777777" w:rsidR="00953E07" w:rsidRPr="00A40E96" w:rsidRDefault="00953E07" w:rsidP="009157BA">
            <w:pPr>
              <w:tabs>
                <w:tab w:val="decimal" w:pos="130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-.234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226AC56D" w14:textId="77777777" w:rsidR="00953E07" w:rsidRPr="00A40E96" w:rsidRDefault="00953E07" w:rsidP="009157BA">
            <w:pPr>
              <w:tabs>
                <w:tab w:val="decimal" w:pos="181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.025</w:t>
            </w:r>
          </w:p>
        </w:tc>
        <w:tc>
          <w:tcPr>
            <w:tcW w:w="0" w:type="auto"/>
          </w:tcPr>
          <w:p w14:paraId="7524B08D" w14:textId="77777777" w:rsidR="00953E07" w:rsidRPr="00A40E96" w:rsidRDefault="00953E07" w:rsidP="009157BA">
            <w:pPr>
              <w:tabs>
                <w:tab w:val="decimal" w:pos="232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-.034</w:t>
            </w:r>
          </w:p>
        </w:tc>
        <w:tc>
          <w:tcPr>
            <w:tcW w:w="0" w:type="auto"/>
          </w:tcPr>
          <w:p w14:paraId="1B95F5C7" w14:textId="77777777" w:rsidR="00953E07" w:rsidRPr="00A40E96" w:rsidRDefault="00953E07" w:rsidP="009157BA">
            <w:pPr>
              <w:tabs>
                <w:tab w:val="decimal" w:pos="157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.007</w:t>
            </w:r>
          </w:p>
        </w:tc>
        <w:tc>
          <w:tcPr>
            <w:tcW w:w="0" w:type="auto"/>
          </w:tcPr>
          <w:p w14:paraId="6302A424" w14:textId="77777777" w:rsidR="00953E07" w:rsidRPr="00A40E96" w:rsidRDefault="00953E07" w:rsidP="009157BA">
            <w:pPr>
              <w:tabs>
                <w:tab w:val="decimal" w:pos="15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-.118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775FD28A" w14:textId="77777777" w:rsidR="00953E07" w:rsidRPr="00A40E96" w:rsidRDefault="00953E07" w:rsidP="009157BA">
            <w:pPr>
              <w:tabs>
                <w:tab w:val="decimal" w:pos="126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-.053</w:t>
            </w:r>
          </w:p>
        </w:tc>
        <w:tc>
          <w:tcPr>
            <w:tcW w:w="0" w:type="auto"/>
          </w:tcPr>
          <w:p w14:paraId="321CF3B1" w14:textId="77777777" w:rsidR="00953E07" w:rsidRPr="00A40E96" w:rsidRDefault="00953E07" w:rsidP="009157BA">
            <w:pPr>
              <w:tabs>
                <w:tab w:val="decimal" w:pos="178"/>
              </w:tabs>
              <w:jc w:val="both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.222</w:t>
            </w:r>
            <w:r w:rsidRPr="00A40E96">
              <w:rPr>
                <w:color w:val="000000"/>
                <w:sz w:val="16"/>
                <w:szCs w:val="16"/>
                <w:vertAlign w:val="superscript"/>
              </w:rPr>
              <w:t>**</w:t>
            </w:r>
          </w:p>
        </w:tc>
        <w:tc>
          <w:tcPr>
            <w:tcW w:w="0" w:type="auto"/>
          </w:tcPr>
          <w:p w14:paraId="1BBD9502" w14:textId="77777777" w:rsidR="00953E07" w:rsidRPr="00A40E96" w:rsidRDefault="00953E07" w:rsidP="009157BA">
            <w:pPr>
              <w:jc w:val="center"/>
              <w:rPr>
                <w:rFonts w:eastAsia="Calibri" w:cs="Times New Roman"/>
                <w:b/>
                <w:sz w:val="16"/>
                <w:szCs w:val="16"/>
              </w:rPr>
            </w:pPr>
            <w:r w:rsidRPr="00A40E96">
              <w:rPr>
                <w:color w:val="000000"/>
                <w:sz w:val="16"/>
                <w:szCs w:val="16"/>
              </w:rPr>
              <w:t>1</w:t>
            </w:r>
          </w:p>
        </w:tc>
      </w:tr>
    </w:tbl>
    <w:p w14:paraId="4B6E4299" w14:textId="77777777" w:rsidR="00953E07" w:rsidRPr="00A40E96" w:rsidRDefault="00953E07" w:rsidP="00953E07">
      <w:pPr>
        <w:rPr>
          <w:rFonts w:ascii="Times New Roman" w:eastAsia="Times New Roman" w:hAnsi="Times New Roman" w:cs="Times New Roman"/>
          <w:color w:val="000000"/>
          <w:sz w:val="18"/>
          <w:szCs w:val="18"/>
        </w:rPr>
        <w:sectPr w:rsidR="00953E07" w:rsidRPr="00A40E96" w:rsidSect="00C35F4A">
          <w:headerReference w:type="default" r:id="rId9"/>
          <w:pgSz w:w="15840" w:h="12240" w:orient="landscape"/>
          <w:pgMar w:top="1418" w:right="1418" w:bottom="1418" w:left="1418" w:header="709" w:footer="709" w:gutter="0"/>
          <w:cols w:space="708"/>
          <w:docGrid w:linePitch="360"/>
        </w:sectPr>
      </w:pPr>
      <w:r w:rsidRPr="00A40E96">
        <w:rPr>
          <w:rFonts w:ascii="Times New Roman" w:eastAsia="Calibri" w:hAnsi="Times New Roman" w:cs="Times New Roman"/>
          <w:sz w:val="18"/>
          <w:szCs w:val="18"/>
        </w:rPr>
        <w:t>Note</w:t>
      </w:r>
      <w:r>
        <w:rPr>
          <w:rFonts w:ascii="Times New Roman" w:eastAsia="Calibri" w:hAnsi="Times New Roman" w:cs="Times New Roman"/>
          <w:sz w:val="18"/>
          <w:szCs w:val="18"/>
        </w:rPr>
        <w:t>s</w:t>
      </w:r>
      <w:r w:rsidRPr="00A40E96">
        <w:rPr>
          <w:rFonts w:ascii="Times New Roman" w:eastAsia="Calibri" w:hAnsi="Times New Roman" w:cs="Times New Roman"/>
          <w:sz w:val="18"/>
          <w:szCs w:val="18"/>
        </w:rPr>
        <w:t xml:space="preserve">: This table shows the correlations between the constructs and demographic characteristics.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*</w:t>
      </w:r>
      <w:r w:rsidRPr="001F7A62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&lt;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.05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**</w:t>
      </w:r>
      <w:r w:rsidRPr="001F7A62"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&lt;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.001.</w:t>
      </w:r>
    </w:p>
    <w:p w14:paraId="4E7B036C" w14:textId="0D94F8AA" w:rsidR="00953E07" w:rsidRDefault="001522C8" w:rsidP="003017E7">
      <w:pPr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A6</w:t>
      </w:r>
      <w:r w:rsidR="00953E07">
        <w:rPr>
          <w:rFonts w:ascii="Times New Roman" w:eastAsia="Calibri" w:hAnsi="Times New Roman" w:cs="Times New Roman"/>
          <w:b/>
          <w:sz w:val="24"/>
          <w:szCs w:val="24"/>
        </w:rPr>
        <w:t xml:space="preserve">: </w:t>
      </w:r>
      <w:r w:rsidR="009E61B7">
        <w:rPr>
          <w:rFonts w:ascii="Times New Roman" w:eastAsia="Calibri" w:hAnsi="Times New Roman" w:cs="Times New Roman"/>
          <w:b/>
          <w:sz w:val="24"/>
          <w:szCs w:val="24"/>
        </w:rPr>
        <w:t>Evaluation of Segments</w:t>
      </w:r>
    </w:p>
    <w:p w14:paraId="31E6EF1B" w14:textId="4D766802" w:rsidR="00953E07" w:rsidRPr="00A40E96" w:rsidRDefault="00953E07" w:rsidP="00953E07">
      <w:pPr>
        <w:pStyle w:val="Caption"/>
        <w:keepNext/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Style w:val="Style1"/>
        <w:tblW w:w="9468" w:type="dxa"/>
        <w:tblLook w:val="04A0" w:firstRow="1" w:lastRow="0" w:firstColumn="1" w:lastColumn="0" w:noHBand="0" w:noVBand="1"/>
      </w:tblPr>
      <w:tblGrid>
        <w:gridCol w:w="2673"/>
        <w:gridCol w:w="1395"/>
        <w:gridCol w:w="1440"/>
        <w:gridCol w:w="1408"/>
        <w:gridCol w:w="1392"/>
        <w:gridCol w:w="1160"/>
      </w:tblGrid>
      <w:tr w:rsidR="00953E07" w:rsidRPr="00A40E96" w14:paraId="472683A0" w14:textId="77777777" w:rsidTr="009157BA">
        <w:trPr>
          <w:trHeight w:val="431"/>
        </w:trPr>
        <w:tc>
          <w:tcPr>
            <w:tcW w:w="2673" w:type="dxa"/>
            <w:noWrap/>
            <w:hideMark/>
          </w:tcPr>
          <w:p w14:paraId="036FA5C5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Number of </w:t>
            </w:r>
            <w:r>
              <w:rPr>
                <w:rFonts w:eastAsia="Times New Roman" w:cs="Times New Roman"/>
                <w:color w:val="000000"/>
              </w:rPr>
              <w:t>S</w:t>
            </w:r>
            <w:r w:rsidRPr="00A40E96">
              <w:rPr>
                <w:rFonts w:eastAsia="Times New Roman" w:cs="Times New Roman"/>
                <w:color w:val="000000"/>
              </w:rPr>
              <w:t>egments</w:t>
            </w:r>
          </w:p>
        </w:tc>
        <w:tc>
          <w:tcPr>
            <w:tcW w:w="1395" w:type="dxa"/>
            <w:noWrap/>
            <w:hideMark/>
          </w:tcPr>
          <w:p w14:paraId="6D372A90" w14:textId="77777777" w:rsidR="00953E07" w:rsidRPr="001F7A62" w:rsidRDefault="00953E07" w:rsidP="009157BA">
            <w:pPr>
              <w:rPr>
                <w:rFonts w:eastAsia="Times New Roman" w:cs="Times New Roman"/>
                <w:iCs/>
                <w:color w:val="000000"/>
              </w:rPr>
            </w:pPr>
            <w:proofErr w:type="spellStart"/>
            <w:r w:rsidRPr="001F7A62">
              <w:rPr>
                <w:rFonts w:eastAsia="Times New Roman" w:cs="Times New Roman"/>
                <w:iCs/>
                <w:color w:val="000000"/>
              </w:rPr>
              <w:t>lnL</w:t>
            </w:r>
            <w:proofErr w:type="spellEnd"/>
          </w:p>
        </w:tc>
        <w:tc>
          <w:tcPr>
            <w:tcW w:w="1440" w:type="dxa"/>
            <w:noWrap/>
            <w:hideMark/>
          </w:tcPr>
          <w:p w14:paraId="7868D8C2" w14:textId="77777777" w:rsidR="00953E07" w:rsidRPr="001F7A62" w:rsidRDefault="00953E07" w:rsidP="009157BA">
            <w:pPr>
              <w:rPr>
                <w:rFonts w:eastAsia="Times New Roman" w:cs="Times New Roman"/>
                <w:iCs/>
                <w:color w:val="000000"/>
              </w:rPr>
            </w:pPr>
            <w:r w:rsidRPr="001F7A62">
              <w:rPr>
                <w:rFonts w:eastAsia="Times New Roman" w:cs="Times New Roman"/>
                <w:iCs/>
                <w:color w:val="000000"/>
              </w:rPr>
              <w:t>AIC</w:t>
            </w:r>
          </w:p>
        </w:tc>
        <w:tc>
          <w:tcPr>
            <w:tcW w:w="1408" w:type="dxa"/>
            <w:noWrap/>
            <w:hideMark/>
          </w:tcPr>
          <w:p w14:paraId="695093D1" w14:textId="77777777" w:rsidR="00953E07" w:rsidRPr="001F7A62" w:rsidRDefault="00953E07" w:rsidP="009157BA">
            <w:pPr>
              <w:rPr>
                <w:rFonts w:eastAsia="Times New Roman" w:cs="Times New Roman"/>
                <w:iCs/>
                <w:color w:val="000000"/>
              </w:rPr>
            </w:pPr>
            <w:r w:rsidRPr="001F7A62">
              <w:rPr>
                <w:rFonts w:eastAsia="Times New Roman" w:cs="Times New Roman"/>
                <w:iCs/>
                <w:color w:val="000000"/>
              </w:rPr>
              <w:t xml:space="preserve">BIC </w:t>
            </w:r>
          </w:p>
        </w:tc>
        <w:tc>
          <w:tcPr>
            <w:tcW w:w="1392" w:type="dxa"/>
            <w:noWrap/>
            <w:hideMark/>
          </w:tcPr>
          <w:p w14:paraId="5343B72E" w14:textId="77777777" w:rsidR="00953E07" w:rsidRPr="001F7A62" w:rsidRDefault="00953E07" w:rsidP="009157BA">
            <w:pPr>
              <w:rPr>
                <w:rFonts w:eastAsia="Times New Roman" w:cs="Times New Roman"/>
                <w:iCs/>
                <w:color w:val="000000"/>
              </w:rPr>
            </w:pPr>
            <w:r w:rsidRPr="001F7A62">
              <w:rPr>
                <w:rFonts w:eastAsia="Times New Roman" w:cs="Times New Roman"/>
                <w:iCs/>
                <w:color w:val="000000"/>
              </w:rPr>
              <w:t>CAIC</w:t>
            </w:r>
          </w:p>
        </w:tc>
        <w:tc>
          <w:tcPr>
            <w:tcW w:w="1160" w:type="dxa"/>
            <w:noWrap/>
            <w:hideMark/>
          </w:tcPr>
          <w:p w14:paraId="67D73C05" w14:textId="77777777" w:rsidR="00953E07" w:rsidRPr="001F7A62" w:rsidRDefault="00953E07" w:rsidP="009157BA">
            <w:pPr>
              <w:rPr>
                <w:rFonts w:eastAsia="Times New Roman" w:cs="Times New Roman"/>
                <w:iCs/>
                <w:color w:val="000000"/>
              </w:rPr>
            </w:pPr>
            <w:r w:rsidRPr="001F7A62">
              <w:rPr>
                <w:rFonts w:eastAsia="Times New Roman" w:cs="Times New Roman"/>
                <w:iCs/>
                <w:color w:val="000000"/>
              </w:rPr>
              <w:t>EN</w:t>
            </w:r>
          </w:p>
        </w:tc>
      </w:tr>
      <w:tr w:rsidR="00953E07" w:rsidRPr="00A40E96" w14:paraId="0DF38D6F" w14:textId="77777777" w:rsidTr="009157BA">
        <w:trPr>
          <w:trHeight w:val="431"/>
        </w:trPr>
        <w:tc>
          <w:tcPr>
            <w:tcW w:w="2673" w:type="dxa"/>
            <w:noWrap/>
            <w:hideMark/>
          </w:tcPr>
          <w:p w14:paraId="2B947BF9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N = 2</w:t>
            </w:r>
          </w:p>
        </w:tc>
        <w:tc>
          <w:tcPr>
            <w:tcW w:w="1395" w:type="dxa"/>
            <w:noWrap/>
            <w:hideMark/>
          </w:tcPr>
          <w:p w14:paraId="7A64DA0B" w14:textId="77777777" w:rsidR="00953E07" w:rsidRPr="00A40E96" w:rsidRDefault="00953E07" w:rsidP="009157BA">
            <w:pPr>
              <w:tabs>
                <w:tab w:val="decimal" w:pos="588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FFFFFF"/>
              </w:rPr>
              <w:t>(</w:t>
            </w:r>
            <w:r w:rsidRPr="00A40E96">
              <w:rPr>
                <w:rFonts w:eastAsia="Times New Roman" w:cs="Times New Roman"/>
                <w:color w:val="000000"/>
              </w:rPr>
              <w:t>-8636.872</w:t>
            </w:r>
          </w:p>
        </w:tc>
        <w:tc>
          <w:tcPr>
            <w:tcW w:w="1440" w:type="dxa"/>
            <w:noWrap/>
            <w:hideMark/>
          </w:tcPr>
          <w:p w14:paraId="0A0DC8FE" w14:textId="77777777" w:rsidR="00953E07" w:rsidRPr="00A40E96" w:rsidRDefault="00953E07" w:rsidP="009157BA">
            <w:pPr>
              <w:tabs>
                <w:tab w:val="decimal" w:pos="61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17447.744</w:t>
            </w:r>
          </w:p>
        </w:tc>
        <w:tc>
          <w:tcPr>
            <w:tcW w:w="1408" w:type="dxa"/>
            <w:noWrap/>
            <w:hideMark/>
          </w:tcPr>
          <w:p w14:paraId="4DE46874" w14:textId="77777777" w:rsidR="00953E07" w:rsidRPr="00A40E96" w:rsidRDefault="00953E07" w:rsidP="009157BA">
            <w:pPr>
              <w:tabs>
                <w:tab w:val="decimal" w:pos="769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17827.777</w:t>
            </w:r>
          </w:p>
        </w:tc>
        <w:tc>
          <w:tcPr>
            <w:tcW w:w="1392" w:type="dxa"/>
            <w:noWrap/>
            <w:hideMark/>
          </w:tcPr>
          <w:p w14:paraId="4E87FC1D" w14:textId="77777777" w:rsidR="00953E07" w:rsidRPr="00A40E96" w:rsidRDefault="00953E07" w:rsidP="009157BA">
            <w:pPr>
              <w:tabs>
                <w:tab w:val="decimal" w:pos="60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17914.777</w:t>
            </w:r>
          </w:p>
        </w:tc>
        <w:tc>
          <w:tcPr>
            <w:tcW w:w="1160" w:type="dxa"/>
            <w:noWrap/>
            <w:hideMark/>
          </w:tcPr>
          <w:p w14:paraId="51DFB36F" w14:textId="77777777" w:rsidR="00953E07" w:rsidRPr="00A40E96" w:rsidRDefault="00953E07" w:rsidP="009157BA">
            <w:pPr>
              <w:tabs>
                <w:tab w:val="decimal" w:pos="253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0.672</w:t>
            </w:r>
          </w:p>
        </w:tc>
      </w:tr>
      <w:tr w:rsidR="00953E07" w:rsidRPr="00A40E96" w14:paraId="1ECA5030" w14:textId="77777777" w:rsidTr="009157BA">
        <w:trPr>
          <w:trHeight w:val="431"/>
        </w:trPr>
        <w:tc>
          <w:tcPr>
            <w:tcW w:w="2673" w:type="dxa"/>
            <w:noWrap/>
            <w:hideMark/>
          </w:tcPr>
          <w:p w14:paraId="53858236" w14:textId="77777777" w:rsidR="00953E07" w:rsidRPr="00A40E96" w:rsidRDefault="00953E07" w:rsidP="009157BA">
            <w:pPr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N = 3</w:t>
            </w:r>
          </w:p>
        </w:tc>
        <w:tc>
          <w:tcPr>
            <w:tcW w:w="1395" w:type="dxa"/>
            <w:noWrap/>
            <w:hideMark/>
          </w:tcPr>
          <w:p w14:paraId="43E135DF" w14:textId="77777777" w:rsidR="00953E07" w:rsidRPr="00A40E96" w:rsidRDefault="00953E07" w:rsidP="009157BA">
            <w:pPr>
              <w:tabs>
                <w:tab w:val="decimal" w:pos="588"/>
              </w:tabs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FFFFFF"/>
              </w:rPr>
              <w:t>(</w:t>
            </w:r>
            <w:r w:rsidRPr="00A40E96">
              <w:rPr>
                <w:rFonts w:eastAsia="Times New Roman" w:cs="Times New Roman"/>
                <w:b/>
                <w:bCs/>
                <w:color w:val="000000"/>
              </w:rPr>
              <w:t>-</w:t>
            </w:r>
            <w:r w:rsidRPr="00A40E96">
              <w:rPr>
                <w:rFonts w:eastAsia="Times New Roman" w:cs="Times New Roman"/>
                <w:b/>
                <w:bCs/>
              </w:rPr>
              <w:t>441.274</w:t>
            </w:r>
          </w:p>
        </w:tc>
        <w:tc>
          <w:tcPr>
            <w:tcW w:w="1440" w:type="dxa"/>
            <w:noWrap/>
            <w:hideMark/>
          </w:tcPr>
          <w:p w14:paraId="31DC8733" w14:textId="77777777" w:rsidR="00953E07" w:rsidRPr="00A40E96" w:rsidRDefault="00953E07" w:rsidP="009157BA">
            <w:pPr>
              <w:tabs>
                <w:tab w:val="decimal" w:pos="617"/>
              </w:tabs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1144.548</w:t>
            </w:r>
          </w:p>
        </w:tc>
        <w:tc>
          <w:tcPr>
            <w:tcW w:w="1408" w:type="dxa"/>
            <w:noWrap/>
            <w:hideMark/>
          </w:tcPr>
          <w:p w14:paraId="743B8B89" w14:textId="77777777" w:rsidR="00953E07" w:rsidRPr="00A40E96" w:rsidRDefault="00953E07" w:rsidP="009157BA">
            <w:pPr>
              <w:tabs>
                <w:tab w:val="decimal" w:pos="769"/>
              </w:tabs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1716.780</w:t>
            </w:r>
          </w:p>
        </w:tc>
        <w:tc>
          <w:tcPr>
            <w:tcW w:w="1392" w:type="dxa"/>
            <w:noWrap/>
            <w:hideMark/>
          </w:tcPr>
          <w:p w14:paraId="2B650912" w14:textId="77777777" w:rsidR="00953E07" w:rsidRPr="00A40E96" w:rsidRDefault="00953E07" w:rsidP="009157BA">
            <w:pPr>
              <w:tabs>
                <w:tab w:val="decimal" w:pos="607"/>
              </w:tabs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1847.780</w:t>
            </w:r>
          </w:p>
        </w:tc>
        <w:tc>
          <w:tcPr>
            <w:tcW w:w="1160" w:type="dxa"/>
            <w:noWrap/>
            <w:hideMark/>
          </w:tcPr>
          <w:p w14:paraId="5E19CC95" w14:textId="77777777" w:rsidR="00953E07" w:rsidRPr="00A40E96" w:rsidRDefault="00953E07" w:rsidP="009157BA">
            <w:pPr>
              <w:tabs>
                <w:tab w:val="decimal" w:pos="253"/>
              </w:tabs>
              <w:rPr>
                <w:rFonts w:eastAsia="Times New Roman" w:cs="Times New Roman"/>
                <w:b/>
                <w:bCs/>
                <w:color w:val="000000"/>
              </w:rPr>
            </w:pPr>
            <w:r w:rsidRPr="00A40E96">
              <w:rPr>
                <w:rFonts w:eastAsia="Times New Roman" w:cs="Times New Roman"/>
                <w:b/>
                <w:bCs/>
                <w:color w:val="000000"/>
              </w:rPr>
              <w:t>0.883</w:t>
            </w:r>
          </w:p>
        </w:tc>
      </w:tr>
      <w:tr w:rsidR="00953E07" w:rsidRPr="00A40E96" w14:paraId="5770D75E" w14:textId="77777777" w:rsidTr="009157BA">
        <w:trPr>
          <w:trHeight w:val="431"/>
        </w:trPr>
        <w:tc>
          <w:tcPr>
            <w:tcW w:w="2673" w:type="dxa"/>
            <w:noWrap/>
            <w:hideMark/>
          </w:tcPr>
          <w:p w14:paraId="52731608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N = 4</w:t>
            </w:r>
          </w:p>
        </w:tc>
        <w:tc>
          <w:tcPr>
            <w:tcW w:w="1395" w:type="dxa"/>
            <w:noWrap/>
            <w:hideMark/>
          </w:tcPr>
          <w:p w14:paraId="24210D85" w14:textId="77777777" w:rsidR="00953E07" w:rsidRPr="00A40E96" w:rsidRDefault="00953E07" w:rsidP="009157BA">
            <w:pPr>
              <w:tabs>
                <w:tab w:val="decimal" w:pos="588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-406.304</w:t>
            </w:r>
          </w:p>
        </w:tc>
        <w:tc>
          <w:tcPr>
            <w:tcW w:w="1440" w:type="dxa"/>
            <w:noWrap/>
            <w:hideMark/>
          </w:tcPr>
          <w:p w14:paraId="23106E47" w14:textId="77777777" w:rsidR="00953E07" w:rsidRPr="00A40E96" w:rsidRDefault="00953E07" w:rsidP="009157BA">
            <w:pPr>
              <w:tabs>
                <w:tab w:val="decimal" w:pos="61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1162.607</w:t>
            </w:r>
          </w:p>
        </w:tc>
        <w:tc>
          <w:tcPr>
            <w:tcW w:w="1408" w:type="dxa"/>
            <w:noWrap/>
            <w:hideMark/>
          </w:tcPr>
          <w:p w14:paraId="48634DCB" w14:textId="77777777" w:rsidR="00953E07" w:rsidRPr="00A40E96" w:rsidRDefault="00953E07" w:rsidP="009157BA">
            <w:pPr>
              <w:tabs>
                <w:tab w:val="decimal" w:pos="769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1927.040</w:t>
            </w:r>
          </w:p>
        </w:tc>
        <w:tc>
          <w:tcPr>
            <w:tcW w:w="1392" w:type="dxa"/>
            <w:noWrap/>
            <w:hideMark/>
          </w:tcPr>
          <w:p w14:paraId="24AC40D6" w14:textId="77777777" w:rsidR="00953E07" w:rsidRPr="00A40E96" w:rsidRDefault="00953E07" w:rsidP="009157BA">
            <w:pPr>
              <w:tabs>
                <w:tab w:val="decimal" w:pos="60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2102.040</w:t>
            </w:r>
          </w:p>
        </w:tc>
        <w:tc>
          <w:tcPr>
            <w:tcW w:w="1160" w:type="dxa"/>
            <w:noWrap/>
            <w:hideMark/>
          </w:tcPr>
          <w:p w14:paraId="7F400E48" w14:textId="77777777" w:rsidR="00953E07" w:rsidRPr="00A40E96" w:rsidRDefault="00953E07" w:rsidP="009157BA">
            <w:pPr>
              <w:tabs>
                <w:tab w:val="decimal" w:pos="253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0.882</w:t>
            </w:r>
          </w:p>
        </w:tc>
      </w:tr>
      <w:tr w:rsidR="00953E07" w:rsidRPr="00A40E96" w14:paraId="112AAA57" w14:textId="77777777" w:rsidTr="009157BA">
        <w:trPr>
          <w:trHeight w:val="431"/>
        </w:trPr>
        <w:tc>
          <w:tcPr>
            <w:tcW w:w="2673" w:type="dxa"/>
            <w:noWrap/>
            <w:hideMark/>
          </w:tcPr>
          <w:p w14:paraId="1F030AB1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N = 5 </w:t>
            </w:r>
          </w:p>
        </w:tc>
        <w:tc>
          <w:tcPr>
            <w:tcW w:w="1395" w:type="dxa"/>
            <w:noWrap/>
            <w:hideMark/>
          </w:tcPr>
          <w:p w14:paraId="52BDDE19" w14:textId="77777777" w:rsidR="00953E07" w:rsidRPr="00A40E96" w:rsidRDefault="00953E07" w:rsidP="009157BA">
            <w:pPr>
              <w:tabs>
                <w:tab w:val="decimal" w:pos="588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-282.362</w:t>
            </w:r>
          </w:p>
        </w:tc>
        <w:tc>
          <w:tcPr>
            <w:tcW w:w="1440" w:type="dxa"/>
            <w:noWrap/>
            <w:hideMark/>
          </w:tcPr>
          <w:p w14:paraId="58FE4EF4" w14:textId="77777777" w:rsidR="00953E07" w:rsidRPr="00A40E96" w:rsidRDefault="00953E07" w:rsidP="009157BA">
            <w:pPr>
              <w:tabs>
                <w:tab w:val="decimal" w:pos="61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1002.723</w:t>
            </w:r>
          </w:p>
        </w:tc>
        <w:tc>
          <w:tcPr>
            <w:tcW w:w="1408" w:type="dxa"/>
            <w:noWrap/>
            <w:hideMark/>
          </w:tcPr>
          <w:p w14:paraId="2F27D9BB" w14:textId="77777777" w:rsidR="00953E07" w:rsidRPr="00A40E96" w:rsidRDefault="00953E07" w:rsidP="009157BA">
            <w:pPr>
              <w:tabs>
                <w:tab w:val="decimal" w:pos="769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1959.356</w:t>
            </w:r>
          </w:p>
        </w:tc>
        <w:tc>
          <w:tcPr>
            <w:tcW w:w="1392" w:type="dxa"/>
            <w:noWrap/>
            <w:hideMark/>
          </w:tcPr>
          <w:p w14:paraId="26D8B4C6" w14:textId="77777777" w:rsidR="00953E07" w:rsidRPr="00A40E96" w:rsidRDefault="00953E07" w:rsidP="009157BA">
            <w:pPr>
              <w:tabs>
                <w:tab w:val="decimal" w:pos="60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2178.356</w:t>
            </w:r>
          </w:p>
        </w:tc>
        <w:tc>
          <w:tcPr>
            <w:tcW w:w="1160" w:type="dxa"/>
            <w:noWrap/>
            <w:hideMark/>
          </w:tcPr>
          <w:p w14:paraId="629BE19A" w14:textId="77777777" w:rsidR="00953E07" w:rsidRPr="00A40E96" w:rsidRDefault="00953E07" w:rsidP="009157BA">
            <w:pPr>
              <w:tabs>
                <w:tab w:val="decimal" w:pos="253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0.921</w:t>
            </w:r>
          </w:p>
        </w:tc>
      </w:tr>
      <w:tr w:rsidR="00953E07" w:rsidRPr="00A40E96" w14:paraId="4046295C" w14:textId="77777777" w:rsidTr="009157BA">
        <w:trPr>
          <w:trHeight w:val="431"/>
        </w:trPr>
        <w:tc>
          <w:tcPr>
            <w:tcW w:w="2673" w:type="dxa"/>
            <w:noWrap/>
            <w:hideMark/>
          </w:tcPr>
          <w:p w14:paraId="2CD57378" w14:textId="77777777" w:rsidR="00953E07" w:rsidRPr="00A40E96" w:rsidRDefault="00953E07" w:rsidP="009157BA">
            <w:pPr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 xml:space="preserve">N = 6 </w:t>
            </w:r>
          </w:p>
        </w:tc>
        <w:tc>
          <w:tcPr>
            <w:tcW w:w="1395" w:type="dxa"/>
            <w:noWrap/>
            <w:hideMark/>
          </w:tcPr>
          <w:p w14:paraId="13BB8E59" w14:textId="77777777" w:rsidR="00953E07" w:rsidRPr="00A40E96" w:rsidRDefault="00953E07" w:rsidP="009157BA">
            <w:pPr>
              <w:tabs>
                <w:tab w:val="decimal" w:pos="588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22.488</w:t>
            </w:r>
          </w:p>
        </w:tc>
        <w:tc>
          <w:tcPr>
            <w:tcW w:w="1440" w:type="dxa"/>
            <w:noWrap/>
            <w:hideMark/>
          </w:tcPr>
          <w:p w14:paraId="1D50B850" w14:textId="77777777" w:rsidR="00953E07" w:rsidRPr="00A40E96" w:rsidRDefault="00953E07" w:rsidP="009157BA">
            <w:pPr>
              <w:tabs>
                <w:tab w:val="decimal" w:pos="61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481.024</w:t>
            </w:r>
          </w:p>
        </w:tc>
        <w:tc>
          <w:tcPr>
            <w:tcW w:w="1408" w:type="dxa"/>
            <w:noWrap/>
            <w:hideMark/>
          </w:tcPr>
          <w:p w14:paraId="3CBB8F95" w14:textId="77777777" w:rsidR="00953E07" w:rsidRPr="00A40E96" w:rsidRDefault="00953E07" w:rsidP="009157BA">
            <w:pPr>
              <w:tabs>
                <w:tab w:val="decimal" w:pos="769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1629.857</w:t>
            </w:r>
          </w:p>
        </w:tc>
        <w:tc>
          <w:tcPr>
            <w:tcW w:w="1392" w:type="dxa"/>
            <w:noWrap/>
            <w:hideMark/>
          </w:tcPr>
          <w:p w14:paraId="02801BA7" w14:textId="77777777" w:rsidR="00953E07" w:rsidRPr="00A40E96" w:rsidRDefault="00953E07" w:rsidP="009157BA">
            <w:pPr>
              <w:tabs>
                <w:tab w:val="decimal" w:pos="607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1892.857</w:t>
            </w:r>
          </w:p>
        </w:tc>
        <w:tc>
          <w:tcPr>
            <w:tcW w:w="1160" w:type="dxa"/>
            <w:noWrap/>
            <w:hideMark/>
          </w:tcPr>
          <w:p w14:paraId="07B184F4" w14:textId="77777777" w:rsidR="00953E07" w:rsidRPr="00A40E96" w:rsidRDefault="00953E07" w:rsidP="009157BA">
            <w:pPr>
              <w:tabs>
                <w:tab w:val="decimal" w:pos="253"/>
              </w:tabs>
              <w:rPr>
                <w:rFonts w:eastAsia="Times New Roman" w:cs="Times New Roman"/>
                <w:color w:val="000000"/>
              </w:rPr>
            </w:pPr>
            <w:r w:rsidRPr="00A40E96">
              <w:rPr>
                <w:rFonts w:eastAsia="Times New Roman" w:cs="Times New Roman"/>
                <w:color w:val="000000"/>
              </w:rPr>
              <w:t>0.931</w:t>
            </w:r>
          </w:p>
        </w:tc>
      </w:tr>
    </w:tbl>
    <w:p w14:paraId="14D25BE8" w14:textId="77777777" w:rsidR="006D3F94" w:rsidRDefault="00953E07" w:rsidP="00953E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Note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s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This table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contains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the statistics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used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to evaluate the number of segments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: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log-likelihood (</w:t>
      </w:r>
      <w:proofErr w:type="spellStart"/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lnL</w:t>
      </w:r>
      <w:proofErr w:type="spellEnd"/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), </w:t>
      </w:r>
    </w:p>
    <w:p w14:paraId="1208D68C" w14:textId="77777777" w:rsidR="006D3F94" w:rsidRDefault="00953E07" w:rsidP="00953E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Akaike</w:t>
      </w:r>
      <w:proofErr w:type="spellEnd"/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information criterion (AIC), Bayesian information criterion (BIC), consistent </w:t>
      </w:r>
      <w:proofErr w:type="spellStart"/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Akaike</w:t>
      </w:r>
      <w:proofErr w:type="spellEnd"/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information criterion (CAIC), </w:t>
      </w:r>
    </w:p>
    <w:p w14:paraId="52C6C67F" w14:textId="77777777" w:rsidR="006D3F94" w:rsidRDefault="00953E07" w:rsidP="00953E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and entropy statistic (EN). The ideal number of segments (characterized by a high entropy value and low values for the rest)</w:t>
      </w:r>
    </w:p>
    <w:p w14:paraId="5EAD790A" w14:textId="2EB9C6B0" w:rsidR="00953E07" w:rsidRPr="00A40E96" w:rsidRDefault="00953E07" w:rsidP="00953E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is marked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in </w:t>
      </w:r>
      <w:r w:rsidRPr="00A40E96">
        <w:rPr>
          <w:rFonts w:ascii="Times New Roman" w:eastAsia="Times New Roman" w:hAnsi="Times New Roman" w:cs="Times New Roman"/>
          <w:color w:val="000000"/>
          <w:sz w:val="18"/>
          <w:szCs w:val="18"/>
        </w:rPr>
        <w:t>bold.</w:t>
      </w:r>
    </w:p>
    <w:bookmarkEnd w:id="0"/>
    <w:p w14:paraId="473C3232" w14:textId="77777777" w:rsidR="00953E07" w:rsidRPr="00A40E96" w:rsidRDefault="00953E07" w:rsidP="003017E7">
      <w:pPr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953E07" w:rsidRPr="00A40E96" w:rsidSect="00EF31BB">
      <w:footerReference w:type="default" r:id="rId10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7ACD7" w14:textId="77777777" w:rsidR="00D25F3F" w:rsidRDefault="00D25F3F" w:rsidP="003B67A3">
      <w:pPr>
        <w:spacing w:after="0" w:line="240" w:lineRule="auto"/>
      </w:pPr>
      <w:r>
        <w:separator/>
      </w:r>
    </w:p>
  </w:endnote>
  <w:endnote w:type="continuationSeparator" w:id="0">
    <w:p w14:paraId="5EC5B0EE" w14:textId="77777777" w:rsidR="00D25F3F" w:rsidRDefault="00D25F3F" w:rsidP="003B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8090247"/>
      <w:docPartObj>
        <w:docPartGallery w:val="Page Numbers (Bottom of Page)"/>
        <w:docPartUnique/>
      </w:docPartObj>
    </w:sdtPr>
    <w:sdtContent>
      <w:p w14:paraId="58FA0DFC" w14:textId="7CA4A812" w:rsidR="00D25F3F" w:rsidRDefault="00D25F3F">
        <w:pPr>
          <w:pStyle w:val="Footer"/>
          <w:jc w:val="center"/>
        </w:pPr>
        <w:r w:rsidRPr="0043632B">
          <w:rPr>
            <w:rFonts w:ascii="Times New Roman" w:hAnsi="Times New Roman" w:cs="Times New Roman"/>
          </w:rPr>
          <w:fldChar w:fldCharType="begin"/>
        </w:r>
        <w:r w:rsidRPr="0043632B">
          <w:rPr>
            <w:rFonts w:ascii="Times New Roman" w:hAnsi="Times New Roman" w:cs="Times New Roman"/>
          </w:rPr>
          <w:instrText>PAGE   \* MERGEFORMAT</w:instrText>
        </w:r>
        <w:r w:rsidRPr="0043632B">
          <w:rPr>
            <w:rFonts w:ascii="Times New Roman" w:hAnsi="Times New Roman" w:cs="Times New Roman"/>
          </w:rPr>
          <w:fldChar w:fldCharType="separate"/>
        </w:r>
        <w:r w:rsidR="001A5401" w:rsidRPr="001A5401">
          <w:rPr>
            <w:rFonts w:ascii="Times New Roman" w:hAnsi="Times New Roman" w:cs="Times New Roman"/>
            <w:noProof/>
            <w:lang w:val="nl-NL"/>
          </w:rPr>
          <w:t>6</w:t>
        </w:r>
        <w:r w:rsidRPr="0043632B">
          <w:rPr>
            <w:rFonts w:ascii="Times New Roman" w:hAnsi="Times New Roman" w:cs="Times New Roman"/>
          </w:rPr>
          <w:fldChar w:fldCharType="end"/>
        </w:r>
      </w:p>
    </w:sdtContent>
  </w:sdt>
  <w:p w14:paraId="0BF754AB" w14:textId="77777777" w:rsidR="00D25F3F" w:rsidRDefault="00D25F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950706"/>
      <w:docPartObj>
        <w:docPartGallery w:val="Page Numbers (Bottom of Page)"/>
        <w:docPartUnique/>
      </w:docPartObj>
    </w:sdtPr>
    <w:sdtContent>
      <w:p w14:paraId="1670510A" w14:textId="55B543CE" w:rsidR="00D25F3F" w:rsidRDefault="00D25F3F">
        <w:pPr>
          <w:pStyle w:val="Footer"/>
          <w:jc w:val="center"/>
        </w:pPr>
        <w:r w:rsidRPr="0043632B">
          <w:rPr>
            <w:rFonts w:ascii="Times New Roman" w:hAnsi="Times New Roman" w:cs="Times New Roman"/>
          </w:rPr>
          <w:fldChar w:fldCharType="begin"/>
        </w:r>
        <w:r w:rsidRPr="0043632B">
          <w:rPr>
            <w:rFonts w:ascii="Times New Roman" w:hAnsi="Times New Roman" w:cs="Times New Roman"/>
          </w:rPr>
          <w:instrText>PAGE   \* MERGEFORMAT</w:instrText>
        </w:r>
        <w:r w:rsidRPr="0043632B">
          <w:rPr>
            <w:rFonts w:ascii="Times New Roman" w:hAnsi="Times New Roman" w:cs="Times New Roman"/>
          </w:rPr>
          <w:fldChar w:fldCharType="separate"/>
        </w:r>
        <w:r w:rsidR="001A5401" w:rsidRPr="001A5401">
          <w:rPr>
            <w:rFonts w:ascii="Times New Roman" w:hAnsi="Times New Roman" w:cs="Times New Roman"/>
            <w:noProof/>
            <w:lang w:val="nl-NL"/>
          </w:rPr>
          <w:t>7</w:t>
        </w:r>
        <w:r w:rsidRPr="0043632B">
          <w:rPr>
            <w:rFonts w:ascii="Times New Roman" w:hAnsi="Times New Roman" w:cs="Times New Roman"/>
          </w:rPr>
          <w:fldChar w:fldCharType="end"/>
        </w:r>
      </w:p>
    </w:sdtContent>
  </w:sdt>
  <w:p w14:paraId="6DE19FCE" w14:textId="77777777" w:rsidR="00D25F3F" w:rsidRDefault="00D25F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A57F1" w14:textId="77777777" w:rsidR="00D25F3F" w:rsidRDefault="00D25F3F" w:rsidP="003B67A3">
      <w:pPr>
        <w:spacing w:after="0" w:line="240" w:lineRule="auto"/>
      </w:pPr>
      <w:r>
        <w:separator/>
      </w:r>
    </w:p>
  </w:footnote>
  <w:footnote w:type="continuationSeparator" w:id="0">
    <w:p w14:paraId="62EFFC66" w14:textId="77777777" w:rsidR="00D25F3F" w:rsidRDefault="00D25F3F" w:rsidP="003B6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57F41E" w14:textId="77777777" w:rsidR="00D25F3F" w:rsidRDefault="00D25F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E5A28"/>
    <w:multiLevelType w:val="hybridMultilevel"/>
    <w:tmpl w:val="C11E27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25853"/>
    <w:multiLevelType w:val="hybridMultilevel"/>
    <w:tmpl w:val="D6D402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53BAE"/>
    <w:multiLevelType w:val="hybridMultilevel"/>
    <w:tmpl w:val="6F92922E"/>
    <w:lvl w:ilvl="0" w:tplc="29D67184">
      <w:start w:val="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58465A"/>
    <w:multiLevelType w:val="multilevel"/>
    <w:tmpl w:val="67827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2F6D34"/>
    <w:multiLevelType w:val="hybridMultilevel"/>
    <w:tmpl w:val="43629D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F62D4"/>
    <w:multiLevelType w:val="multilevel"/>
    <w:tmpl w:val="41B2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01A73"/>
    <w:multiLevelType w:val="hybridMultilevel"/>
    <w:tmpl w:val="958806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8C3E0D"/>
    <w:multiLevelType w:val="hybridMultilevel"/>
    <w:tmpl w:val="F196A16E"/>
    <w:lvl w:ilvl="0" w:tplc="B896E32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474800"/>
    <w:multiLevelType w:val="hybridMultilevel"/>
    <w:tmpl w:val="FE4680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B4E5D"/>
    <w:multiLevelType w:val="hybridMultilevel"/>
    <w:tmpl w:val="F538F172"/>
    <w:lvl w:ilvl="0" w:tplc="2570BF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381912"/>
    <w:multiLevelType w:val="hybridMultilevel"/>
    <w:tmpl w:val="36FEF798"/>
    <w:lvl w:ilvl="0" w:tplc="29D6718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076BE"/>
    <w:multiLevelType w:val="hybridMultilevel"/>
    <w:tmpl w:val="DDA80C16"/>
    <w:lvl w:ilvl="0" w:tplc="541883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246E4"/>
    <w:multiLevelType w:val="multilevel"/>
    <w:tmpl w:val="C494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8173E"/>
    <w:multiLevelType w:val="hybridMultilevel"/>
    <w:tmpl w:val="ACD2835C"/>
    <w:lvl w:ilvl="0" w:tplc="9F842A4A">
      <w:start w:val="4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color w:val="333333"/>
        <w:sz w:val="19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D10AFD"/>
    <w:multiLevelType w:val="hybridMultilevel"/>
    <w:tmpl w:val="8B885380"/>
    <w:lvl w:ilvl="0" w:tplc="5492C3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ED5CBE"/>
    <w:multiLevelType w:val="hybridMultilevel"/>
    <w:tmpl w:val="831C363C"/>
    <w:lvl w:ilvl="0" w:tplc="E2AEB790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2924F8"/>
    <w:multiLevelType w:val="hybridMultilevel"/>
    <w:tmpl w:val="A788B1EC"/>
    <w:lvl w:ilvl="0" w:tplc="86D63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4665B27"/>
    <w:multiLevelType w:val="multilevel"/>
    <w:tmpl w:val="5F98A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F52063"/>
    <w:multiLevelType w:val="multilevel"/>
    <w:tmpl w:val="4140C4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96D10"/>
    <w:multiLevelType w:val="hybridMultilevel"/>
    <w:tmpl w:val="3B7A28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F37258"/>
    <w:multiLevelType w:val="hybridMultilevel"/>
    <w:tmpl w:val="CAA229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264C21"/>
    <w:multiLevelType w:val="hybridMultilevel"/>
    <w:tmpl w:val="0680D886"/>
    <w:lvl w:ilvl="0" w:tplc="49325A48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E532FDA"/>
    <w:multiLevelType w:val="multilevel"/>
    <w:tmpl w:val="100E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FA6E01"/>
    <w:multiLevelType w:val="hybridMultilevel"/>
    <w:tmpl w:val="215E5F80"/>
    <w:lvl w:ilvl="0" w:tplc="4CBC53B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505B17"/>
    <w:multiLevelType w:val="hybridMultilevel"/>
    <w:tmpl w:val="FCCCC18A"/>
    <w:lvl w:ilvl="0" w:tplc="348C2C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896191"/>
    <w:multiLevelType w:val="multilevel"/>
    <w:tmpl w:val="41B2A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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A527319"/>
    <w:multiLevelType w:val="hybridMultilevel"/>
    <w:tmpl w:val="B71E830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1532420"/>
    <w:multiLevelType w:val="hybridMultilevel"/>
    <w:tmpl w:val="3B7A28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5055F"/>
    <w:multiLevelType w:val="hybridMultilevel"/>
    <w:tmpl w:val="B2C811D4"/>
    <w:lvl w:ilvl="0" w:tplc="EBA250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77501"/>
    <w:multiLevelType w:val="hybridMultilevel"/>
    <w:tmpl w:val="4E8A721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893CAD"/>
    <w:multiLevelType w:val="hybridMultilevel"/>
    <w:tmpl w:val="965CED44"/>
    <w:lvl w:ilvl="0" w:tplc="377CFCAA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6A37A18"/>
    <w:multiLevelType w:val="hybridMultilevel"/>
    <w:tmpl w:val="FE18713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D73378"/>
    <w:multiLevelType w:val="hybridMultilevel"/>
    <w:tmpl w:val="A788B1EC"/>
    <w:lvl w:ilvl="0" w:tplc="86D63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B371226"/>
    <w:multiLevelType w:val="multilevel"/>
    <w:tmpl w:val="D3F61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DD1C48"/>
    <w:multiLevelType w:val="multilevel"/>
    <w:tmpl w:val="5852D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28022F7"/>
    <w:multiLevelType w:val="hybridMultilevel"/>
    <w:tmpl w:val="A788B1EC"/>
    <w:lvl w:ilvl="0" w:tplc="86D630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4571E23"/>
    <w:multiLevelType w:val="hybridMultilevel"/>
    <w:tmpl w:val="C9C0588C"/>
    <w:lvl w:ilvl="0" w:tplc="0413000F">
      <w:start w:val="1"/>
      <w:numFmt w:val="decimal"/>
      <w:lvlText w:val="%1."/>
      <w:lvlJc w:val="left"/>
      <w:pPr>
        <w:ind w:left="0" w:hanging="360"/>
      </w:pPr>
    </w:lvl>
    <w:lvl w:ilvl="1" w:tplc="04130019" w:tentative="1">
      <w:start w:val="1"/>
      <w:numFmt w:val="lowerLetter"/>
      <w:lvlText w:val="%2."/>
      <w:lvlJc w:val="left"/>
      <w:pPr>
        <w:ind w:left="720" w:hanging="360"/>
      </w:pPr>
    </w:lvl>
    <w:lvl w:ilvl="2" w:tplc="0413001B" w:tentative="1">
      <w:start w:val="1"/>
      <w:numFmt w:val="lowerRoman"/>
      <w:lvlText w:val="%3."/>
      <w:lvlJc w:val="right"/>
      <w:pPr>
        <w:ind w:left="1440" w:hanging="180"/>
      </w:pPr>
    </w:lvl>
    <w:lvl w:ilvl="3" w:tplc="0413000F" w:tentative="1">
      <w:start w:val="1"/>
      <w:numFmt w:val="decimal"/>
      <w:lvlText w:val="%4."/>
      <w:lvlJc w:val="left"/>
      <w:pPr>
        <w:ind w:left="2160" w:hanging="360"/>
      </w:pPr>
    </w:lvl>
    <w:lvl w:ilvl="4" w:tplc="04130019" w:tentative="1">
      <w:start w:val="1"/>
      <w:numFmt w:val="lowerLetter"/>
      <w:lvlText w:val="%5."/>
      <w:lvlJc w:val="left"/>
      <w:pPr>
        <w:ind w:left="2880" w:hanging="360"/>
      </w:pPr>
    </w:lvl>
    <w:lvl w:ilvl="5" w:tplc="0413001B" w:tentative="1">
      <w:start w:val="1"/>
      <w:numFmt w:val="lowerRoman"/>
      <w:lvlText w:val="%6."/>
      <w:lvlJc w:val="right"/>
      <w:pPr>
        <w:ind w:left="3600" w:hanging="180"/>
      </w:pPr>
    </w:lvl>
    <w:lvl w:ilvl="6" w:tplc="0413000F" w:tentative="1">
      <w:start w:val="1"/>
      <w:numFmt w:val="decimal"/>
      <w:lvlText w:val="%7."/>
      <w:lvlJc w:val="left"/>
      <w:pPr>
        <w:ind w:left="4320" w:hanging="360"/>
      </w:pPr>
    </w:lvl>
    <w:lvl w:ilvl="7" w:tplc="04130019" w:tentative="1">
      <w:start w:val="1"/>
      <w:numFmt w:val="lowerLetter"/>
      <w:lvlText w:val="%8."/>
      <w:lvlJc w:val="left"/>
      <w:pPr>
        <w:ind w:left="5040" w:hanging="360"/>
      </w:pPr>
    </w:lvl>
    <w:lvl w:ilvl="8" w:tplc="0413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8" w15:restartNumberingAfterBreak="0">
    <w:nsid w:val="743E4535"/>
    <w:multiLevelType w:val="hybridMultilevel"/>
    <w:tmpl w:val="42DC8494"/>
    <w:lvl w:ilvl="0" w:tplc="5CD49486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7546FB"/>
    <w:multiLevelType w:val="multilevel"/>
    <w:tmpl w:val="A1581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F4955"/>
    <w:multiLevelType w:val="hybridMultilevel"/>
    <w:tmpl w:val="6DFE46C8"/>
    <w:lvl w:ilvl="0" w:tplc="86C25236">
      <w:numFmt w:val="bullet"/>
      <w:lvlText w:val="-"/>
      <w:lvlJc w:val="left"/>
      <w:pPr>
        <w:ind w:left="2160" w:hanging="144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CB15686"/>
    <w:multiLevelType w:val="multilevel"/>
    <w:tmpl w:val="4272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C02EC0"/>
    <w:multiLevelType w:val="hybridMultilevel"/>
    <w:tmpl w:val="66648162"/>
    <w:lvl w:ilvl="0" w:tplc="ACB8888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"/>
  </w:num>
  <w:num w:numId="3">
    <w:abstractNumId w:val="30"/>
  </w:num>
  <w:num w:numId="4">
    <w:abstractNumId w:val="4"/>
  </w:num>
  <w:num w:numId="5">
    <w:abstractNumId w:val="8"/>
  </w:num>
  <w:num w:numId="6">
    <w:abstractNumId w:val="0"/>
  </w:num>
  <w:num w:numId="7">
    <w:abstractNumId w:val="20"/>
  </w:num>
  <w:num w:numId="8">
    <w:abstractNumId w:val="10"/>
  </w:num>
  <w:num w:numId="9">
    <w:abstractNumId w:val="2"/>
  </w:num>
  <w:num w:numId="10">
    <w:abstractNumId w:val="40"/>
  </w:num>
  <w:num w:numId="11">
    <w:abstractNumId w:val="42"/>
  </w:num>
  <w:num w:numId="12">
    <w:abstractNumId w:val="31"/>
  </w:num>
  <w:num w:numId="13">
    <w:abstractNumId w:val="21"/>
  </w:num>
  <w:num w:numId="14">
    <w:abstractNumId w:val="7"/>
  </w:num>
  <w:num w:numId="15">
    <w:abstractNumId w:val="6"/>
  </w:num>
  <w:num w:numId="16">
    <w:abstractNumId w:val="26"/>
  </w:num>
  <w:num w:numId="17">
    <w:abstractNumId w:val="29"/>
  </w:num>
  <w:num w:numId="18">
    <w:abstractNumId w:val="32"/>
  </w:num>
  <w:num w:numId="19">
    <w:abstractNumId w:val="14"/>
  </w:num>
  <w:num w:numId="20">
    <w:abstractNumId w:val="28"/>
  </w:num>
  <w:num w:numId="21">
    <w:abstractNumId w:val="15"/>
  </w:num>
  <w:num w:numId="22">
    <w:abstractNumId w:val="19"/>
  </w:num>
  <w:num w:numId="23">
    <w:abstractNumId w:val="18"/>
  </w:num>
  <w:num w:numId="24">
    <w:abstractNumId w:val="3"/>
  </w:num>
  <w:num w:numId="25">
    <w:abstractNumId w:val="23"/>
  </w:num>
  <w:num w:numId="26">
    <w:abstractNumId w:val="11"/>
  </w:num>
  <w:num w:numId="27">
    <w:abstractNumId w:val="39"/>
  </w:num>
  <w:num w:numId="28">
    <w:abstractNumId w:val="5"/>
  </w:num>
  <w:num w:numId="29">
    <w:abstractNumId w:val="17"/>
  </w:num>
  <w:num w:numId="30">
    <w:abstractNumId w:val="41"/>
  </w:num>
  <w:num w:numId="31">
    <w:abstractNumId w:val="34"/>
  </w:num>
  <w:num w:numId="32">
    <w:abstractNumId w:val="35"/>
  </w:num>
  <w:num w:numId="33">
    <w:abstractNumId w:val="22"/>
  </w:num>
  <w:num w:numId="34">
    <w:abstractNumId w:val="12"/>
  </w:num>
  <w:num w:numId="35">
    <w:abstractNumId w:val="25"/>
  </w:num>
  <w:num w:numId="36">
    <w:abstractNumId w:val="13"/>
  </w:num>
  <w:num w:numId="37">
    <w:abstractNumId w:val="33"/>
  </w:num>
  <w:num w:numId="38">
    <w:abstractNumId w:val="16"/>
  </w:num>
  <w:num w:numId="39">
    <w:abstractNumId w:val="38"/>
  </w:num>
  <w:num w:numId="40">
    <w:abstractNumId w:val="36"/>
  </w:num>
  <w:num w:numId="41">
    <w:abstractNumId w:val="27"/>
  </w:num>
  <w:num w:numId="42">
    <w:abstractNumId w:val="37"/>
  </w:num>
  <w:num w:numId="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6" w:nlCheck="1" w:checkStyle="0"/>
  <w:activeWritingStyle w:appName="MSWord" w:lang="en-US" w:vendorID="64" w:dllVersion="6" w:nlCheck="1" w:checkStyle="0"/>
  <w:activeWritingStyle w:appName="MSWord" w:lang="de-DE" w:vendorID="64" w:dllVersion="6" w:nlCheck="1" w:checkStyle="0"/>
  <w:activeWritingStyle w:appName="MSWord" w:lang="en-GB" w:vendorID="64" w:dllVersion="6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1"/>
  <w:activeWritingStyle w:appName="MSWord" w:lang="nl-NL" w:vendorID="64" w:dllVersion="131078" w:nlCheck="1" w:checkStyle="0"/>
  <w:activeWritingStyle w:appName="MSWord" w:lang="de-DE" w:vendorID="64" w:dllVersion="131078" w:nlCheck="1" w:checkStyle="0"/>
  <w:proofState w:spelling="clean" w:grammar="clean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832"/>
    <w:rsid w:val="00000BE3"/>
    <w:rsid w:val="00000FA0"/>
    <w:rsid w:val="00001C9B"/>
    <w:rsid w:val="00001DBD"/>
    <w:rsid w:val="00002E21"/>
    <w:rsid w:val="00003B84"/>
    <w:rsid w:val="00004E83"/>
    <w:rsid w:val="0000506B"/>
    <w:rsid w:val="00005A39"/>
    <w:rsid w:val="0001111D"/>
    <w:rsid w:val="0001113E"/>
    <w:rsid w:val="000118A3"/>
    <w:rsid w:val="00013DD7"/>
    <w:rsid w:val="00020537"/>
    <w:rsid w:val="000223F1"/>
    <w:rsid w:val="00023A45"/>
    <w:rsid w:val="000241EC"/>
    <w:rsid w:val="0002452A"/>
    <w:rsid w:val="00025525"/>
    <w:rsid w:val="000266D8"/>
    <w:rsid w:val="000300C0"/>
    <w:rsid w:val="000308F7"/>
    <w:rsid w:val="0003116D"/>
    <w:rsid w:val="00031C73"/>
    <w:rsid w:val="00033C2F"/>
    <w:rsid w:val="000349A6"/>
    <w:rsid w:val="00034CE4"/>
    <w:rsid w:val="00034E83"/>
    <w:rsid w:val="000373D3"/>
    <w:rsid w:val="000377D9"/>
    <w:rsid w:val="0004074D"/>
    <w:rsid w:val="00040CEA"/>
    <w:rsid w:val="0004480B"/>
    <w:rsid w:val="00044FE3"/>
    <w:rsid w:val="000469E3"/>
    <w:rsid w:val="00047BC9"/>
    <w:rsid w:val="00051EFE"/>
    <w:rsid w:val="000530C4"/>
    <w:rsid w:val="00055132"/>
    <w:rsid w:val="00056ABF"/>
    <w:rsid w:val="00060E8E"/>
    <w:rsid w:val="000614CA"/>
    <w:rsid w:val="0006266E"/>
    <w:rsid w:val="000647FF"/>
    <w:rsid w:val="0006574E"/>
    <w:rsid w:val="00066C44"/>
    <w:rsid w:val="000679DB"/>
    <w:rsid w:val="00070575"/>
    <w:rsid w:val="00071A37"/>
    <w:rsid w:val="00071AA8"/>
    <w:rsid w:val="00071EE9"/>
    <w:rsid w:val="00072159"/>
    <w:rsid w:val="00074729"/>
    <w:rsid w:val="000752AA"/>
    <w:rsid w:val="00075C3F"/>
    <w:rsid w:val="000766F8"/>
    <w:rsid w:val="0008110C"/>
    <w:rsid w:val="000814E8"/>
    <w:rsid w:val="0008172F"/>
    <w:rsid w:val="0008565B"/>
    <w:rsid w:val="000860B7"/>
    <w:rsid w:val="0008666C"/>
    <w:rsid w:val="00087194"/>
    <w:rsid w:val="000879A7"/>
    <w:rsid w:val="00087D0F"/>
    <w:rsid w:val="00090ABC"/>
    <w:rsid w:val="00091755"/>
    <w:rsid w:val="00092002"/>
    <w:rsid w:val="00094856"/>
    <w:rsid w:val="00096E0C"/>
    <w:rsid w:val="000A0277"/>
    <w:rsid w:val="000A041F"/>
    <w:rsid w:val="000A0CE5"/>
    <w:rsid w:val="000A0DFA"/>
    <w:rsid w:val="000A0E12"/>
    <w:rsid w:val="000A39AC"/>
    <w:rsid w:val="000A4201"/>
    <w:rsid w:val="000A4C89"/>
    <w:rsid w:val="000A524C"/>
    <w:rsid w:val="000A585C"/>
    <w:rsid w:val="000A594C"/>
    <w:rsid w:val="000A6262"/>
    <w:rsid w:val="000A6D62"/>
    <w:rsid w:val="000A78A5"/>
    <w:rsid w:val="000B0202"/>
    <w:rsid w:val="000B0316"/>
    <w:rsid w:val="000B0B23"/>
    <w:rsid w:val="000B2278"/>
    <w:rsid w:val="000B2381"/>
    <w:rsid w:val="000B3F16"/>
    <w:rsid w:val="000C094D"/>
    <w:rsid w:val="000C30EC"/>
    <w:rsid w:val="000C41CF"/>
    <w:rsid w:val="000C4810"/>
    <w:rsid w:val="000C7310"/>
    <w:rsid w:val="000D2086"/>
    <w:rsid w:val="000D65BF"/>
    <w:rsid w:val="000D7D97"/>
    <w:rsid w:val="000E0A7F"/>
    <w:rsid w:val="000E19C1"/>
    <w:rsid w:val="000E28CF"/>
    <w:rsid w:val="000E2E70"/>
    <w:rsid w:val="000E3286"/>
    <w:rsid w:val="000E360D"/>
    <w:rsid w:val="000E3A07"/>
    <w:rsid w:val="000E56C3"/>
    <w:rsid w:val="000E6328"/>
    <w:rsid w:val="000F4E30"/>
    <w:rsid w:val="000F5BF0"/>
    <w:rsid w:val="000F6A85"/>
    <w:rsid w:val="000F75A0"/>
    <w:rsid w:val="000F7E6D"/>
    <w:rsid w:val="00100209"/>
    <w:rsid w:val="00100BD2"/>
    <w:rsid w:val="00101004"/>
    <w:rsid w:val="0010166B"/>
    <w:rsid w:val="001022A0"/>
    <w:rsid w:val="00103D97"/>
    <w:rsid w:val="001041DB"/>
    <w:rsid w:val="001060F2"/>
    <w:rsid w:val="0010665A"/>
    <w:rsid w:val="00107AD6"/>
    <w:rsid w:val="00112EA7"/>
    <w:rsid w:val="00115326"/>
    <w:rsid w:val="00115CA7"/>
    <w:rsid w:val="00116CA2"/>
    <w:rsid w:val="00116E75"/>
    <w:rsid w:val="00117780"/>
    <w:rsid w:val="001221D8"/>
    <w:rsid w:val="001229C4"/>
    <w:rsid w:val="00124BD6"/>
    <w:rsid w:val="00125739"/>
    <w:rsid w:val="00131C9D"/>
    <w:rsid w:val="001347E4"/>
    <w:rsid w:val="00134D3F"/>
    <w:rsid w:val="001364B6"/>
    <w:rsid w:val="0013717B"/>
    <w:rsid w:val="001372C6"/>
    <w:rsid w:val="001373B2"/>
    <w:rsid w:val="00141344"/>
    <w:rsid w:val="00143C67"/>
    <w:rsid w:val="00147200"/>
    <w:rsid w:val="00150268"/>
    <w:rsid w:val="00150B52"/>
    <w:rsid w:val="001513FE"/>
    <w:rsid w:val="00151C3F"/>
    <w:rsid w:val="00151D8A"/>
    <w:rsid w:val="001522C8"/>
    <w:rsid w:val="00153DA3"/>
    <w:rsid w:val="001550F9"/>
    <w:rsid w:val="00155E18"/>
    <w:rsid w:val="00156F65"/>
    <w:rsid w:val="001604A4"/>
    <w:rsid w:val="00160D90"/>
    <w:rsid w:val="00162017"/>
    <w:rsid w:val="00162670"/>
    <w:rsid w:val="00162E93"/>
    <w:rsid w:val="001652B3"/>
    <w:rsid w:val="00167974"/>
    <w:rsid w:val="001701DB"/>
    <w:rsid w:val="0017051F"/>
    <w:rsid w:val="0017298D"/>
    <w:rsid w:val="0017465F"/>
    <w:rsid w:val="001747A0"/>
    <w:rsid w:val="00174E3E"/>
    <w:rsid w:val="00175882"/>
    <w:rsid w:val="00176E13"/>
    <w:rsid w:val="00177072"/>
    <w:rsid w:val="00177BE6"/>
    <w:rsid w:val="00180615"/>
    <w:rsid w:val="00180E59"/>
    <w:rsid w:val="001821A9"/>
    <w:rsid w:val="00182299"/>
    <w:rsid w:val="0018288B"/>
    <w:rsid w:val="0018304E"/>
    <w:rsid w:val="0018386A"/>
    <w:rsid w:val="001846B7"/>
    <w:rsid w:val="001860AD"/>
    <w:rsid w:val="00186112"/>
    <w:rsid w:val="00187041"/>
    <w:rsid w:val="0019039F"/>
    <w:rsid w:val="00190B5F"/>
    <w:rsid w:val="0019310E"/>
    <w:rsid w:val="00193C12"/>
    <w:rsid w:val="001943F7"/>
    <w:rsid w:val="001956E0"/>
    <w:rsid w:val="00197059"/>
    <w:rsid w:val="001971F7"/>
    <w:rsid w:val="00197FC5"/>
    <w:rsid w:val="001A0377"/>
    <w:rsid w:val="001A07A3"/>
    <w:rsid w:val="001A37B4"/>
    <w:rsid w:val="001A3D7E"/>
    <w:rsid w:val="001A5401"/>
    <w:rsid w:val="001A6A4D"/>
    <w:rsid w:val="001B1DC1"/>
    <w:rsid w:val="001B2777"/>
    <w:rsid w:val="001B2CAE"/>
    <w:rsid w:val="001B4231"/>
    <w:rsid w:val="001B4479"/>
    <w:rsid w:val="001B560E"/>
    <w:rsid w:val="001B5AA5"/>
    <w:rsid w:val="001B6467"/>
    <w:rsid w:val="001C0C91"/>
    <w:rsid w:val="001C1CB5"/>
    <w:rsid w:val="001C2CF3"/>
    <w:rsid w:val="001C4365"/>
    <w:rsid w:val="001C44D7"/>
    <w:rsid w:val="001C48C8"/>
    <w:rsid w:val="001C4CA6"/>
    <w:rsid w:val="001C6298"/>
    <w:rsid w:val="001C6810"/>
    <w:rsid w:val="001D0E1F"/>
    <w:rsid w:val="001D1B10"/>
    <w:rsid w:val="001D33F6"/>
    <w:rsid w:val="001D3DEB"/>
    <w:rsid w:val="001D63B7"/>
    <w:rsid w:val="001D6B40"/>
    <w:rsid w:val="001D7651"/>
    <w:rsid w:val="001D7CDA"/>
    <w:rsid w:val="001E025C"/>
    <w:rsid w:val="001E1489"/>
    <w:rsid w:val="001E1A4F"/>
    <w:rsid w:val="001E2502"/>
    <w:rsid w:val="001E3265"/>
    <w:rsid w:val="001E327D"/>
    <w:rsid w:val="001E348F"/>
    <w:rsid w:val="001E3D65"/>
    <w:rsid w:val="001E4322"/>
    <w:rsid w:val="001E50E2"/>
    <w:rsid w:val="001F003E"/>
    <w:rsid w:val="001F04A8"/>
    <w:rsid w:val="001F3B34"/>
    <w:rsid w:val="001F3D88"/>
    <w:rsid w:val="001F50C8"/>
    <w:rsid w:val="001F6833"/>
    <w:rsid w:val="001F6ABE"/>
    <w:rsid w:val="001F6EBA"/>
    <w:rsid w:val="001F7A62"/>
    <w:rsid w:val="002009DA"/>
    <w:rsid w:val="00201C4A"/>
    <w:rsid w:val="00202AFB"/>
    <w:rsid w:val="0020474E"/>
    <w:rsid w:val="002059D4"/>
    <w:rsid w:val="002065C2"/>
    <w:rsid w:val="00207671"/>
    <w:rsid w:val="002143B7"/>
    <w:rsid w:val="00214F74"/>
    <w:rsid w:val="00216014"/>
    <w:rsid w:val="002203BF"/>
    <w:rsid w:val="00222004"/>
    <w:rsid w:val="002239A9"/>
    <w:rsid w:val="00223E31"/>
    <w:rsid w:val="00224FE3"/>
    <w:rsid w:val="00225D58"/>
    <w:rsid w:val="002303BF"/>
    <w:rsid w:val="00230C9E"/>
    <w:rsid w:val="002320A0"/>
    <w:rsid w:val="002322BA"/>
    <w:rsid w:val="002339A7"/>
    <w:rsid w:val="0023401D"/>
    <w:rsid w:val="002349CC"/>
    <w:rsid w:val="002353F4"/>
    <w:rsid w:val="00235936"/>
    <w:rsid w:val="00235CF5"/>
    <w:rsid w:val="002363A0"/>
    <w:rsid w:val="0023745C"/>
    <w:rsid w:val="002400EA"/>
    <w:rsid w:val="002408D8"/>
    <w:rsid w:val="0024400E"/>
    <w:rsid w:val="00247882"/>
    <w:rsid w:val="00251868"/>
    <w:rsid w:val="002524AA"/>
    <w:rsid w:val="002524FD"/>
    <w:rsid w:val="0025253F"/>
    <w:rsid w:val="00261F77"/>
    <w:rsid w:val="002649C4"/>
    <w:rsid w:val="00265476"/>
    <w:rsid w:val="00267957"/>
    <w:rsid w:val="00267975"/>
    <w:rsid w:val="00267AC5"/>
    <w:rsid w:val="00272417"/>
    <w:rsid w:val="002731AF"/>
    <w:rsid w:val="00274DF0"/>
    <w:rsid w:val="00277D07"/>
    <w:rsid w:val="00280B1A"/>
    <w:rsid w:val="00280CF6"/>
    <w:rsid w:val="00281A44"/>
    <w:rsid w:val="00281DBF"/>
    <w:rsid w:val="00287844"/>
    <w:rsid w:val="00287B3B"/>
    <w:rsid w:val="00292512"/>
    <w:rsid w:val="00295248"/>
    <w:rsid w:val="00295377"/>
    <w:rsid w:val="00295624"/>
    <w:rsid w:val="0029779C"/>
    <w:rsid w:val="00297A70"/>
    <w:rsid w:val="002A139D"/>
    <w:rsid w:val="002A16F2"/>
    <w:rsid w:val="002A1D37"/>
    <w:rsid w:val="002A1F57"/>
    <w:rsid w:val="002A2157"/>
    <w:rsid w:val="002A2DDA"/>
    <w:rsid w:val="002A3ADD"/>
    <w:rsid w:val="002A44E6"/>
    <w:rsid w:val="002A5960"/>
    <w:rsid w:val="002A6B96"/>
    <w:rsid w:val="002A7DDE"/>
    <w:rsid w:val="002B3805"/>
    <w:rsid w:val="002B49DC"/>
    <w:rsid w:val="002B7261"/>
    <w:rsid w:val="002C31D8"/>
    <w:rsid w:val="002C3930"/>
    <w:rsid w:val="002C413E"/>
    <w:rsid w:val="002C5410"/>
    <w:rsid w:val="002C55B7"/>
    <w:rsid w:val="002C6249"/>
    <w:rsid w:val="002C634F"/>
    <w:rsid w:val="002C6638"/>
    <w:rsid w:val="002D0E3C"/>
    <w:rsid w:val="002D3150"/>
    <w:rsid w:val="002D46D0"/>
    <w:rsid w:val="002D5127"/>
    <w:rsid w:val="002D679F"/>
    <w:rsid w:val="002D74C4"/>
    <w:rsid w:val="002E1682"/>
    <w:rsid w:val="002E16DB"/>
    <w:rsid w:val="002E27EA"/>
    <w:rsid w:val="002E2879"/>
    <w:rsid w:val="002E454C"/>
    <w:rsid w:val="002E4976"/>
    <w:rsid w:val="002E6B0D"/>
    <w:rsid w:val="002E76E9"/>
    <w:rsid w:val="002E7C0F"/>
    <w:rsid w:val="002F4B7C"/>
    <w:rsid w:val="002F4C83"/>
    <w:rsid w:val="002F4D98"/>
    <w:rsid w:val="002F564A"/>
    <w:rsid w:val="002F56CE"/>
    <w:rsid w:val="002F58DA"/>
    <w:rsid w:val="002F6EA6"/>
    <w:rsid w:val="003017E7"/>
    <w:rsid w:val="00302108"/>
    <w:rsid w:val="00302DA6"/>
    <w:rsid w:val="00304269"/>
    <w:rsid w:val="00304739"/>
    <w:rsid w:val="0030588C"/>
    <w:rsid w:val="00305912"/>
    <w:rsid w:val="003059B9"/>
    <w:rsid w:val="0030793A"/>
    <w:rsid w:val="00310391"/>
    <w:rsid w:val="00310A72"/>
    <w:rsid w:val="00310EFB"/>
    <w:rsid w:val="00310F30"/>
    <w:rsid w:val="00311CF4"/>
    <w:rsid w:val="00312D08"/>
    <w:rsid w:val="00313D34"/>
    <w:rsid w:val="00314048"/>
    <w:rsid w:val="0031545E"/>
    <w:rsid w:val="0032059B"/>
    <w:rsid w:val="00320B4F"/>
    <w:rsid w:val="00321E2A"/>
    <w:rsid w:val="0032204A"/>
    <w:rsid w:val="0032299E"/>
    <w:rsid w:val="00323F46"/>
    <w:rsid w:val="00324BE5"/>
    <w:rsid w:val="0032604D"/>
    <w:rsid w:val="00326C85"/>
    <w:rsid w:val="00331A96"/>
    <w:rsid w:val="003323F1"/>
    <w:rsid w:val="00333236"/>
    <w:rsid w:val="0033459D"/>
    <w:rsid w:val="003368E0"/>
    <w:rsid w:val="003412E6"/>
    <w:rsid w:val="00343E41"/>
    <w:rsid w:val="00344B18"/>
    <w:rsid w:val="00344BD5"/>
    <w:rsid w:val="0034643F"/>
    <w:rsid w:val="00347238"/>
    <w:rsid w:val="003514FA"/>
    <w:rsid w:val="00351611"/>
    <w:rsid w:val="0035262A"/>
    <w:rsid w:val="00353673"/>
    <w:rsid w:val="00355162"/>
    <w:rsid w:val="0035637F"/>
    <w:rsid w:val="00365728"/>
    <w:rsid w:val="0037089B"/>
    <w:rsid w:val="00371B58"/>
    <w:rsid w:val="00371C9A"/>
    <w:rsid w:val="00372611"/>
    <w:rsid w:val="00372AAC"/>
    <w:rsid w:val="00373231"/>
    <w:rsid w:val="0037493C"/>
    <w:rsid w:val="00374E36"/>
    <w:rsid w:val="00377A2E"/>
    <w:rsid w:val="00380C41"/>
    <w:rsid w:val="00380E03"/>
    <w:rsid w:val="00383FC1"/>
    <w:rsid w:val="00386B85"/>
    <w:rsid w:val="00386C12"/>
    <w:rsid w:val="00387A45"/>
    <w:rsid w:val="003906FD"/>
    <w:rsid w:val="00391B41"/>
    <w:rsid w:val="00392A56"/>
    <w:rsid w:val="003937A1"/>
    <w:rsid w:val="00393B9C"/>
    <w:rsid w:val="00394081"/>
    <w:rsid w:val="0039508C"/>
    <w:rsid w:val="00395AAC"/>
    <w:rsid w:val="00396271"/>
    <w:rsid w:val="003974D6"/>
    <w:rsid w:val="003A2818"/>
    <w:rsid w:val="003A2BEE"/>
    <w:rsid w:val="003A5D27"/>
    <w:rsid w:val="003A6050"/>
    <w:rsid w:val="003A7C12"/>
    <w:rsid w:val="003A7C26"/>
    <w:rsid w:val="003A7C68"/>
    <w:rsid w:val="003B0778"/>
    <w:rsid w:val="003B07E3"/>
    <w:rsid w:val="003B12EA"/>
    <w:rsid w:val="003B43CB"/>
    <w:rsid w:val="003B67A3"/>
    <w:rsid w:val="003B74E5"/>
    <w:rsid w:val="003B75BB"/>
    <w:rsid w:val="003C0116"/>
    <w:rsid w:val="003C0302"/>
    <w:rsid w:val="003C058B"/>
    <w:rsid w:val="003C210B"/>
    <w:rsid w:val="003C3E68"/>
    <w:rsid w:val="003C5A3C"/>
    <w:rsid w:val="003C5F28"/>
    <w:rsid w:val="003C76CA"/>
    <w:rsid w:val="003D00B1"/>
    <w:rsid w:val="003D0703"/>
    <w:rsid w:val="003D071D"/>
    <w:rsid w:val="003D15E4"/>
    <w:rsid w:val="003D1C31"/>
    <w:rsid w:val="003D51ED"/>
    <w:rsid w:val="003D7530"/>
    <w:rsid w:val="003D7E1A"/>
    <w:rsid w:val="003E0154"/>
    <w:rsid w:val="003E0B4E"/>
    <w:rsid w:val="003E2C66"/>
    <w:rsid w:val="003E2D30"/>
    <w:rsid w:val="003E3712"/>
    <w:rsid w:val="003E3BC1"/>
    <w:rsid w:val="003E64BC"/>
    <w:rsid w:val="003E6B57"/>
    <w:rsid w:val="003F128C"/>
    <w:rsid w:val="003F36EA"/>
    <w:rsid w:val="003F54F7"/>
    <w:rsid w:val="003F5D21"/>
    <w:rsid w:val="003F679A"/>
    <w:rsid w:val="003F6FF2"/>
    <w:rsid w:val="0040282A"/>
    <w:rsid w:val="00404A44"/>
    <w:rsid w:val="004063B2"/>
    <w:rsid w:val="00406AB2"/>
    <w:rsid w:val="004120F8"/>
    <w:rsid w:val="00412777"/>
    <w:rsid w:val="00413B19"/>
    <w:rsid w:val="00415F97"/>
    <w:rsid w:val="00417180"/>
    <w:rsid w:val="00417DFB"/>
    <w:rsid w:val="004201DD"/>
    <w:rsid w:val="0042048A"/>
    <w:rsid w:val="00421C5A"/>
    <w:rsid w:val="0042205B"/>
    <w:rsid w:val="00422367"/>
    <w:rsid w:val="004231E5"/>
    <w:rsid w:val="00424BE9"/>
    <w:rsid w:val="0042518D"/>
    <w:rsid w:val="00430C63"/>
    <w:rsid w:val="00431F28"/>
    <w:rsid w:val="0043369E"/>
    <w:rsid w:val="00433E79"/>
    <w:rsid w:val="004348F1"/>
    <w:rsid w:val="0043561E"/>
    <w:rsid w:val="00435FD5"/>
    <w:rsid w:val="00436B1C"/>
    <w:rsid w:val="004406FE"/>
    <w:rsid w:val="004434B9"/>
    <w:rsid w:val="00444064"/>
    <w:rsid w:val="004445C1"/>
    <w:rsid w:val="00444B9A"/>
    <w:rsid w:val="00446210"/>
    <w:rsid w:val="0044682B"/>
    <w:rsid w:val="004502CD"/>
    <w:rsid w:val="004508AA"/>
    <w:rsid w:val="00451E96"/>
    <w:rsid w:val="00453073"/>
    <w:rsid w:val="00453CE5"/>
    <w:rsid w:val="00453D4F"/>
    <w:rsid w:val="00454529"/>
    <w:rsid w:val="004567D9"/>
    <w:rsid w:val="0046129F"/>
    <w:rsid w:val="00461442"/>
    <w:rsid w:val="00465509"/>
    <w:rsid w:val="00467180"/>
    <w:rsid w:val="00470E56"/>
    <w:rsid w:val="00471E36"/>
    <w:rsid w:val="004722A0"/>
    <w:rsid w:val="004726AC"/>
    <w:rsid w:val="00473E6F"/>
    <w:rsid w:val="00475EB8"/>
    <w:rsid w:val="00477D10"/>
    <w:rsid w:val="0048028C"/>
    <w:rsid w:val="004805D0"/>
    <w:rsid w:val="004808BE"/>
    <w:rsid w:val="00482DBB"/>
    <w:rsid w:val="0048435E"/>
    <w:rsid w:val="004907DC"/>
    <w:rsid w:val="00492443"/>
    <w:rsid w:val="00493338"/>
    <w:rsid w:val="0049540F"/>
    <w:rsid w:val="00495555"/>
    <w:rsid w:val="004A197F"/>
    <w:rsid w:val="004A227F"/>
    <w:rsid w:val="004A2EA8"/>
    <w:rsid w:val="004A2F38"/>
    <w:rsid w:val="004A3929"/>
    <w:rsid w:val="004A3B81"/>
    <w:rsid w:val="004A4BA1"/>
    <w:rsid w:val="004A5C50"/>
    <w:rsid w:val="004A5E07"/>
    <w:rsid w:val="004B1B60"/>
    <w:rsid w:val="004B2E17"/>
    <w:rsid w:val="004B3880"/>
    <w:rsid w:val="004B4DB6"/>
    <w:rsid w:val="004B5838"/>
    <w:rsid w:val="004B5D7A"/>
    <w:rsid w:val="004B7801"/>
    <w:rsid w:val="004C20B4"/>
    <w:rsid w:val="004C40FE"/>
    <w:rsid w:val="004D007A"/>
    <w:rsid w:val="004D05CA"/>
    <w:rsid w:val="004D12E0"/>
    <w:rsid w:val="004D2575"/>
    <w:rsid w:val="004D41FA"/>
    <w:rsid w:val="004D698B"/>
    <w:rsid w:val="004D6A05"/>
    <w:rsid w:val="004E28F7"/>
    <w:rsid w:val="004E2AD2"/>
    <w:rsid w:val="004E3CB1"/>
    <w:rsid w:val="004E4571"/>
    <w:rsid w:val="004E45AD"/>
    <w:rsid w:val="004E6384"/>
    <w:rsid w:val="004E6B1A"/>
    <w:rsid w:val="004F11E6"/>
    <w:rsid w:val="004F18D7"/>
    <w:rsid w:val="004F28C6"/>
    <w:rsid w:val="004F301B"/>
    <w:rsid w:val="004F419C"/>
    <w:rsid w:val="004F5F93"/>
    <w:rsid w:val="004F6313"/>
    <w:rsid w:val="004F6F51"/>
    <w:rsid w:val="005017C9"/>
    <w:rsid w:val="00501810"/>
    <w:rsid w:val="00502835"/>
    <w:rsid w:val="00502EB1"/>
    <w:rsid w:val="005038AE"/>
    <w:rsid w:val="0050585D"/>
    <w:rsid w:val="00506E62"/>
    <w:rsid w:val="00506F39"/>
    <w:rsid w:val="00510A6E"/>
    <w:rsid w:val="005118B5"/>
    <w:rsid w:val="0051273F"/>
    <w:rsid w:val="0051519F"/>
    <w:rsid w:val="00516E23"/>
    <w:rsid w:val="00516FB6"/>
    <w:rsid w:val="00517D54"/>
    <w:rsid w:val="00517D6F"/>
    <w:rsid w:val="005200A3"/>
    <w:rsid w:val="00521FAA"/>
    <w:rsid w:val="00523A7B"/>
    <w:rsid w:val="00524DE8"/>
    <w:rsid w:val="005254BF"/>
    <w:rsid w:val="005257D6"/>
    <w:rsid w:val="00526193"/>
    <w:rsid w:val="00526387"/>
    <w:rsid w:val="00530798"/>
    <w:rsid w:val="005315FE"/>
    <w:rsid w:val="00532B71"/>
    <w:rsid w:val="00532BA6"/>
    <w:rsid w:val="005331BE"/>
    <w:rsid w:val="005350E1"/>
    <w:rsid w:val="00535CBD"/>
    <w:rsid w:val="00535E0A"/>
    <w:rsid w:val="00535EC5"/>
    <w:rsid w:val="005367C2"/>
    <w:rsid w:val="005377C9"/>
    <w:rsid w:val="00544D4A"/>
    <w:rsid w:val="0054520C"/>
    <w:rsid w:val="00545D0C"/>
    <w:rsid w:val="005466CB"/>
    <w:rsid w:val="00550258"/>
    <w:rsid w:val="005509B4"/>
    <w:rsid w:val="00552B89"/>
    <w:rsid w:val="00553479"/>
    <w:rsid w:val="005535FF"/>
    <w:rsid w:val="00553D2F"/>
    <w:rsid w:val="00554043"/>
    <w:rsid w:val="0055492D"/>
    <w:rsid w:val="00557E8D"/>
    <w:rsid w:val="005600A9"/>
    <w:rsid w:val="00562ECF"/>
    <w:rsid w:val="00562F6B"/>
    <w:rsid w:val="005630D3"/>
    <w:rsid w:val="00563129"/>
    <w:rsid w:val="0056356C"/>
    <w:rsid w:val="00563B88"/>
    <w:rsid w:val="00563DD6"/>
    <w:rsid w:val="0056572D"/>
    <w:rsid w:val="00565C7E"/>
    <w:rsid w:val="00565CB0"/>
    <w:rsid w:val="00566009"/>
    <w:rsid w:val="0056607C"/>
    <w:rsid w:val="00571110"/>
    <w:rsid w:val="00572659"/>
    <w:rsid w:val="005726D0"/>
    <w:rsid w:val="005727CE"/>
    <w:rsid w:val="005746A8"/>
    <w:rsid w:val="00575103"/>
    <w:rsid w:val="00575A0E"/>
    <w:rsid w:val="00577700"/>
    <w:rsid w:val="005838D7"/>
    <w:rsid w:val="00584201"/>
    <w:rsid w:val="005871EB"/>
    <w:rsid w:val="00587F25"/>
    <w:rsid w:val="00590118"/>
    <w:rsid w:val="005912D7"/>
    <w:rsid w:val="00591536"/>
    <w:rsid w:val="005921AD"/>
    <w:rsid w:val="005927B6"/>
    <w:rsid w:val="00592F9F"/>
    <w:rsid w:val="005932FB"/>
    <w:rsid w:val="00593985"/>
    <w:rsid w:val="005A2151"/>
    <w:rsid w:val="005A31ED"/>
    <w:rsid w:val="005A3C06"/>
    <w:rsid w:val="005A3EBB"/>
    <w:rsid w:val="005A3ED9"/>
    <w:rsid w:val="005A571A"/>
    <w:rsid w:val="005A7ABD"/>
    <w:rsid w:val="005A7AC9"/>
    <w:rsid w:val="005B177C"/>
    <w:rsid w:val="005B1F52"/>
    <w:rsid w:val="005B46DA"/>
    <w:rsid w:val="005B5045"/>
    <w:rsid w:val="005B544E"/>
    <w:rsid w:val="005B67A3"/>
    <w:rsid w:val="005C03BF"/>
    <w:rsid w:val="005C3961"/>
    <w:rsid w:val="005C3C84"/>
    <w:rsid w:val="005C43C0"/>
    <w:rsid w:val="005C4CB1"/>
    <w:rsid w:val="005C5130"/>
    <w:rsid w:val="005D07AB"/>
    <w:rsid w:val="005D2856"/>
    <w:rsid w:val="005D2BEC"/>
    <w:rsid w:val="005D33EB"/>
    <w:rsid w:val="005D3E0B"/>
    <w:rsid w:val="005D541D"/>
    <w:rsid w:val="005D7CE0"/>
    <w:rsid w:val="005E1887"/>
    <w:rsid w:val="005E1BFF"/>
    <w:rsid w:val="005E4F38"/>
    <w:rsid w:val="005E54CC"/>
    <w:rsid w:val="005F0B49"/>
    <w:rsid w:val="005F0F89"/>
    <w:rsid w:val="005F22B1"/>
    <w:rsid w:val="005F3AF6"/>
    <w:rsid w:val="005F6414"/>
    <w:rsid w:val="005F7B64"/>
    <w:rsid w:val="005F7D54"/>
    <w:rsid w:val="00601298"/>
    <w:rsid w:val="006015B3"/>
    <w:rsid w:val="006023EE"/>
    <w:rsid w:val="00602BF5"/>
    <w:rsid w:val="006030D4"/>
    <w:rsid w:val="00603F3E"/>
    <w:rsid w:val="00604D7C"/>
    <w:rsid w:val="0060593B"/>
    <w:rsid w:val="00606DF1"/>
    <w:rsid w:val="006075E0"/>
    <w:rsid w:val="0060762B"/>
    <w:rsid w:val="00610E51"/>
    <w:rsid w:val="0061106C"/>
    <w:rsid w:val="00612D4B"/>
    <w:rsid w:val="006205CF"/>
    <w:rsid w:val="00620609"/>
    <w:rsid w:val="00623B82"/>
    <w:rsid w:val="00623C0E"/>
    <w:rsid w:val="00624A78"/>
    <w:rsid w:val="00625707"/>
    <w:rsid w:val="006261B9"/>
    <w:rsid w:val="0062632D"/>
    <w:rsid w:val="006276AB"/>
    <w:rsid w:val="0062794E"/>
    <w:rsid w:val="0063098B"/>
    <w:rsid w:val="00632890"/>
    <w:rsid w:val="006336C6"/>
    <w:rsid w:val="00634F9E"/>
    <w:rsid w:val="00635827"/>
    <w:rsid w:val="00636774"/>
    <w:rsid w:val="0063702F"/>
    <w:rsid w:val="00637B55"/>
    <w:rsid w:val="00640222"/>
    <w:rsid w:val="006410EF"/>
    <w:rsid w:val="00642318"/>
    <w:rsid w:val="0064296A"/>
    <w:rsid w:val="00643E2D"/>
    <w:rsid w:val="0065219E"/>
    <w:rsid w:val="00652C01"/>
    <w:rsid w:val="00653BA4"/>
    <w:rsid w:val="00654F48"/>
    <w:rsid w:val="006550D1"/>
    <w:rsid w:val="00655EAD"/>
    <w:rsid w:val="006561FA"/>
    <w:rsid w:val="00657BB7"/>
    <w:rsid w:val="006602A1"/>
    <w:rsid w:val="00660B89"/>
    <w:rsid w:val="0066109A"/>
    <w:rsid w:val="00661237"/>
    <w:rsid w:val="006622E8"/>
    <w:rsid w:val="00662887"/>
    <w:rsid w:val="00662A27"/>
    <w:rsid w:val="0066531F"/>
    <w:rsid w:val="00666508"/>
    <w:rsid w:val="006668E9"/>
    <w:rsid w:val="006722EE"/>
    <w:rsid w:val="00672778"/>
    <w:rsid w:val="00673408"/>
    <w:rsid w:val="00676362"/>
    <w:rsid w:val="00676C07"/>
    <w:rsid w:val="00676EB1"/>
    <w:rsid w:val="00676F15"/>
    <w:rsid w:val="00677891"/>
    <w:rsid w:val="00680A89"/>
    <w:rsid w:val="00682F70"/>
    <w:rsid w:val="00683CF5"/>
    <w:rsid w:val="00683FCB"/>
    <w:rsid w:val="00685D90"/>
    <w:rsid w:val="006877B2"/>
    <w:rsid w:val="00687C0F"/>
    <w:rsid w:val="00687F17"/>
    <w:rsid w:val="0069004B"/>
    <w:rsid w:val="0069047D"/>
    <w:rsid w:val="00693B8B"/>
    <w:rsid w:val="00697150"/>
    <w:rsid w:val="00697566"/>
    <w:rsid w:val="00697D9E"/>
    <w:rsid w:val="006A1748"/>
    <w:rsid w:val="006A191D"/>
    <w:rsid w:val="006A245B"/>
    <w:rsid w:val="006A31FD"/>
    <w:rsid w:val="006A7904"/>
    <w:rsid w:val="006A7EE3"/>
    <w:rsid w:val="006B05F5"/>
    <w:rsid w:val="006B0D07"/>
    <w:rsid w:val="006B1526"/>
    <w:rsid w:val="006B1644"/>
    <w:rsid w:val="006B1736"/>
    <w:rsid w:val="006B25BC"/>
    <w:rsid w:val="006B2C1E"/>
    <w:rsid w:val="006B425A"/>
    <w:rsid w:val="006B4454"/>
    <w:rsid w:val="006B675C"/>
    <w:rsid w:val="006B7E22"/>
    <w:rsid w:val="006C0834"/>
    <w:rsid w:val="006C0DEF"/>
    <w:rsid w:val="006C2FBC"/>
    <w:rsid w:val="006C42D5"/>
    <w:rsid w:val="006C4D1D"/>
    <w:rsid w:val="006C6657"/>
    <w:rsid w:val="006C6E0D"/>
    <w:rsid w:val="006D21F5"/>
    <w:rsid w:val="006D2AB9"/>
    <w:rsid w:val="006D388D"/>
    <w:rsid w:val="006D3F94"/>
    <w:rsid w:val="006D4229"/>
    <w:rsid w:val="006E0B8A"/>
    <w:rsid w:val="006E15C5"/>
    <w:rsid w:val="006E1CB1"/>
    <w:rsid w:val="006E3DBF"/>
    <w:rsid w:val="006E4E2B"/>
    <w:rsid w:val="006E52A4"/>
    <w:rsid w:val="006F2FE9"/>
    <w:rsid w:val="006F5AA2"/>
    <w:rsid w:val="006F5E9E"/>
    <w:rsid w:val="006F7051"/>
    <w:rsid w:val="006F7271"/>
    <w:rsid w:val="00700C98"/>
    <w:rsid w:val="007025A3"/>
    <w:rsid w:val="00702A7D"/>
    <w:rsid w:val="00703039"/>
    <w:rsid w:val="00703DEC"/>
    <w:rsid w:val="0070501E"/>
    <w:rsid w:val="00713EFC"/>
    <w:rsid w:val="0071772E"/>
    <w:rsid w:val="00720854"/>
    <w:rsid w:val="00722CDC"/>
    <w:rsid w:val="00723F6B"/>
    <w:rsid w:val="00725958"/>
    <w:rsid w:val="00730FE2"/>
    <w:rsid w:val="0073141A"/>
    <w:rsid w:val="007322EB"/>
    <w:rsid w:val="00732338"/>
    <w:rsid w:val="0073279A"/>
    <w:rsid w:val="007334D2"/>
    <w:rsid w:val="00734149"/>
    <w:rsid w:val="0073583C"/>
    <w:rsid w:val="00736419"/>
    <w:rsid w:val="00736799"/>
    <w:rsid w:val="00740925"/>
    <w:rsid w:val="00741821"/>
    <w:rsid w:val="00741FCF"/>
    <w:rsid w:val="00746823"/>
    <w:rsid w:val="00746DC4"/>
    <w:rsid w:val="00747E5B"/>
    <w:rsid w:val="0075088D"/>
    <w:rsid w:val="00750DF3"/>
    <w:rsid w:val="00752299"/>
    <w:rsid w:val="00752621"/>
    <w:rsid w:val="00752F1A"/>
    <w:rsid w:val="00754181"/>
    <w:rsid w:val="0075458F"/>
    <w:rsid w:val="0075534E"/>
    <w:rsid w:val="00756155"/>
    <w:rsid w:val="007570EF"/>
    <w:rsid w:val="00761CD4"/>
    <w:rsid w:val="00766F22"/>
    <w:rsid w:val="00767255"/>
    <w:rsid w:val="0076758B"/>
    <w:rsid w:val="00767D94"/>
    <w:rsid w:val="00771825"/>
    <w:rsid w:val="007738DD"/>
    <w:rsid w:val="007756B0"/>
    <w:rsid w:val="00776C27"/>
    <w:rsid w:val="007778A0"/>
    <w:rsid w:val="0078001E"/>
    <w:rsid w:val="00780782"/>
    <w:rsid w:val="00784725"/>
    <w:rsid w:val="0078486E"/>
    <w:rsid w:val="00786325"/>
    <w:rsid w:val="007863B0"/>
    <w:rsid w:val="00790332"/>
    <w:rsid w:val="007912D3"/>
    <w:rsid w:val="00791A44"/>
    <w:rsid w:val="0079395A"/>
    <w:rsid w:val="00794189"/>
    <w:rsid w:val="00794E73"/>
    <w:rsid w:val="00796AEB"/>
    <w:rsid w:val="007A0240"/>
    <w:rsid w:val="007A4252"/>
    <w:rsid w:val="007A4646"/>
    <w:rsid w:val="007A4879"/>
    <w:rsid w:val="007A4D0A"/>
    <w:rsid w:val="007A5434"/>
    <w:rsid w:val="007A5A6A"/>
    <w:rsid w:val="007B087F"/>
    <w:rsid w:val="007B34B6"/>
    <w:rsid w:val="007B4DF6"/>
    <w:rsid w:val="007B545E"/>
    <w:rsid w:val="007B647F"/>
    <w:rsid w:val="007C0AF3"/>
    <w:rsid w:val="007C0E3B"/>
    <w:rsid w:val="007C1238"/>
    <w:rsid w:val="007C5954"/>
    <w:rsid w:val="007C6334"/>
    <w:rsid w:val="007C7766"/>
    <w:rsid w:val="007D053A"/>
    <w:rsid w:val="007D2DD5"/>
    <w:rsid w:val="007D39C1"/>
    <w:rsid w:val="007D4797"/>
    <w:rsid w:val="007D5157"/>
    <w:rsid w:val="007D56FA"/>
    <w:rsid w:val="007D5C1A"/>
    <w:rsid w:val="007D747C"/>
    <w:rsid w:val="007E0F79"/>
    <w:rsid w:val="007E1676"/>
    <w:rsid w:val="007E2391"/>
    <w:rsid w:val="007E3471"/>
    <w:rsid w:val="007E38D9"/>
    <w:rsid w:val="007E53CB"/>
    <w:rsid w:val="007E7CBC"/>
    <w:rsid w:val="007E7E20"/>
    <w:rsid w:val="007F146C"/>
    <w:rsid w:val="007F1D8F"/>
    <w:rsid w:val="007F48C9"/>
    <w:rsid w:val="007F5208"/>
    <w:rsid w:val="00802933"/>
    <w:rsid w:val="00802C86"/>
    <w:rsid w:val="00804DA3"/>
    <w:rsid w:val="00805610"/>
    <w:rsid w:val="00805EFF"/>
    <w:rsid w:val="00805FDE"/>
    <w:rsid w:val="008133FF"/>
    <w:rsid w:val="00816CFA"/>
    <w:rsid w:val="00820614"/>
    <w:rsid w:val="00820C02"/>
    <w:rsid w:val="00821754"/>
    <w:rsid w:val="00822889"/>
    <w:rsid w:val="00823B22"/>
    <w:rsid w:val="00824568"/>
    <w:rsid w:val="00824571"/>
    <w:rsid w:val="008251D7"/>
    <w:rsid w:val="00826103"/>
    <w:rsid w:val="008263D1"/>
    <w:rsid w:val="00827AB5"/>
    <w:rsid w:val="00830E82"/>
    <w:rsid w:val="008315D2"/>
    <w:rsid w:val="0083331D"/>
    <w:rsid w:val="00833D44"/>
    <w:rsid w:val="008357C0"/>
    <w:rsid w:val="008372D0"/>
    <w:rsid w:val="00840392"/>
    <w:rsid w:val="0084102A"/>
    <w:rsid w:val="00841C15"/>
    <w:rsid w:val="008421A3"/>
    <w:rsid w:val="00843E2A"/>
    <w:rsid w:val="00846BD3"/>
    <w:rsid w:val="008476FD"/>
    <w:rsid w:val="008500D5"/>
    <w:rsid w:val="00850434"/>
    <w:rsid w:val="00850B02"/>
    <w:rsid w:val="008510A8"/>
    <w:rsid w:val="00851A54"/>
    <w:rsid w:val="00853231"/>
    <w:rsid w:val="008538A3"/>
    <w:rsid w:val="00853C52"/>
    <w:rsid w:val="00853EF3"/>
    <w:rsid w:val="00855AB5"/>
    <w:rsid w:val="00855B59"/>
    <w:rsid w:val="00855F92"/>
    <w:rsid w:val="008646BD"/>
    <w:rsid w:val="0086500C"/>
    <w:rsid w:val="00866BCB"/>
    <w:rsid w:val="0087121B"/>
    <w:rsid w:val="00873214"/>
    <w:rsid w:val="008750A5"/>
    <w:rsid w:val="00875112"/>
    <w:rsid w:val="008753D9"/>
    <w:rsid w:val="008754A4"/>
    <w:rsid w:val="00875955"/>
    <w:rsid w:val="008766B5"/>
    <w:rsid w:val="00876707"/>
    <w:rsid w:val="00882262"/>
    <w:rsid w:val="00883D03"/>
    <w:rsid w:val="008860F8"/>
    <w:rsid w:val="00892BA7"/>
    <w:rsid w:val="00896070"/>
    <w:rsid w:val="00897872"/>
    <w:rsid w:val="008A0BD0"/>
    <w:rsid w:val="008A0F8A"/>
    <w:rsid w:val="008A1F37"/>
    <w:rsid w:val="008A1F4B"/>
    <w:rsid w:val="008A1F9F"/>
    <w:rsid w:val="008A2EC5"/>
    <w:rsid w:val="008A6448"/>
    <w:rsid w:val="008A7CFC"/>
    <w:rsid w:val="008A7EDE"/>
    <w:rsid w:val="008B066D"/>
    <w:rsid w:val="008B123B"/>
    <w:rsid w:val="008B3566"/>
    <w:rsid w:val="008B501F"/>
    <w:rsid w:val="008B7B99"/>
    <w:rsid w:val="008C19B0"/>
    <w:rsid w:val="008C1CEE"/>
    <w:rsid w:val="008C29E5"/>
    <w:rsid w:val="008C37F9"/>
    <w:rsid w:val="008C38D1"/>
    <w:rsid w:val="008C434C"/>
    <w:rsid w:val="008C44A2"/>
    <w:rsid w:val="008C4B12"/>
    <w:rsid w:val="008C4C34"/>
    <w:rsid w:val="008C4DF9"/>
    <w:rsid w:val="008C53FB"/>
    <w:rsid w:val="008C6FD8"/>
    <w:rsid w:val="008C724C"/>
    <w:rsid w:val="008D09F9"/>
    <w:rsid w:val="008D73DA"/>
    <w:rsid w:val="008E299F"/>
    <w:rsid w:val="008E35A0"/>
    <w:rsid w:val="008E3639"/>
    <w:rsid w:val="008E38CA"/>
    <w:rsid w:val="008E3D27"/>
    <w:rsid w:val="008E55F8"/>
    <w:rsid w:val="008E59B1"/>
    <w:rsid w:val="008F191B"/>
    <w:rsid w:val="008F29AB"/>
    <w:rsid w:val="008F2A7C"/>
    <w:rsid w:val="0090090F"/>
    <w:rsid w:val="00901249"/>
    <w:rsid w:val="00901270"/>
    <w:rsid w:val="009035E1"/>
    <w:rsid w:val="009036A9"/>
    <w:rsid w:val="00906962"/>
    <w:rsid w:val="00907D92"/>
    <w:rsid w:val="009108DE"/>
    <w:rsid w:val="00910DA1"/>
    <w:rsid w:val="00910E96"/>
    <w:rsid w:val="009127CC"/>
    <w:rsid w:val="00913223"/>
    <w:rsid w:val="009134AA"/>
    <w:rsid w:val="00913F56"/>
    <w:rsid w:val="009157BA"/>
    <w:rsid w:val="0091659C"/>
    <w:rsid w:val="00916F52"/>
    <w:rsid w:val="00917846"/>
    <w:rsid w:val="00917ED1"/>
    <w:rsid w:val="009202D4"/>
    <w:rsid w:val="00920A9D"/>
    <w:rsid w:val="00921DB9"/>
    <w:rsid w:val="009232C9"/>
    <w:rsid w:val="00926D5F"/>
    <w:rsid w:val="009272BA"/>
    <w:rsid w:val="00930D58"/>
    <w:rsid w:val="00931484"/>
    <w:rsid w:val="0093166B"/>
    <w:rsid w:val="00932494"/>
    <w:rsid w:val="009333C5"/>
    <w:rsid w:val="00935818"/>
    <w:rsid w:val="00936E06"/>
    <w:rsid w:val="00937766"/>
    <w:rsid w:val="00940B21"/>
    <w:rsid w:val="00940BD6"/>
    <w:rsid w:val="00940EA8"/>
    <w:rsid w:val="009433B2"/>
    <w:rsid w:val="009438BA"/>
    <w:rsid w:val="00943A1B"/>
    <w:rsid w:val="00944891"/>
    <w:rsid w:val="009454F7"/>
    <w:rsid w:val="009458B7"/>
    <w:rsid w:val="00950149"/>
    <w:rsid w:val="0095161C"/>
    <w:rsid w:val="00952D0B"/>
    <w:rsid w:val="00953E07"/>
    <w:rsid w:val="00954879"/>
    <w:rsid w:val="00954EBC"/>
    <w:rsid w:val="00962F6C"/>
    <w:rsid w:val="009640A3"/>
    <w:rsid w:val="00964B30"/>
    <w:rsid w:val="00965DA6"/>
    <w:rsid w:val="00967FF4"/>
    <w:rsid w:val="00970920"/>
    <w:rsid w:val="00971E70"/>
    <w:rsid w:val="0097267E"/>
    <w:rsid w:val="00972B4D"/>
    <w:rsid w:val="009737D3"/>
    <w:rsid w:val="00973953"/>
    <w:rsid w:val="0097425B"/>
    <w:rsid w:val="00974F3A"/>
    <w:rsid w:val="009779D3"/>
    <w:rsid w:val="00982A3D"/>
    <w:rsid w:val="00983907"/>
    <w:rsid w:val="00983DF0"/>
    <w:rsid w:val="00984CCC"/>
    <w:rsid w:val="00985655"/>
    <w:rsid w:val="0098576E"/>
    <w:rsid w:val="00987684"/>
    <w:rsid w:val="0099231B"/>
    <w:rsid w:val="0099365D"/>
    <w:rsid w:val="00993E3A"/>
    <w:rsid w:val="00993F4A"/>
    <w:rsid w:val="009945F5"/>
    <w:rsid w:val="009946F9"/>
    <w:rsid w:val="00996517"/>
    <w:rsid w:val="00996665"/>
    <w:rsid w:val="00997571"/>
    <w:rsid w:val="00997A8D"/>
    <w:rsid w:val="009A10B7"/>
    <w:rsid w:val="009A188F"/>
    <w:rsid w:val="009A21CB"/>
    <w:rsid w:val="009A3530"/>
    <w:rsid w:val="009A3DFC"/>
    <w:rsid w:val="009A505F"/>
    <w:rsid w:val="009B140A"/>
    <w:rsid w:val="009B17C5"/>
    <w:rsid w:val="009B3408"/>
    <w:rsid w:val="009B3A27"/>
    <w:rsid w:val="009B41D1"/>
    <w:rsid w:val="009B6E0D"/>
    <w:rsid w:val="009C0C2A"/>
    <w:rsid w:val="009C27FB"/>
    <w:rsid w:val="009C36B8"/>
    <w:rsid w:val="009C40C9"/>
    <w:rsid w:val="009C46E2"/>
    <w:rsid w:val="009C551D"/>
    <w:rsid w:val="009C5D4F"/>
    <w:rsid w:val="009C60A3"/>
    <w:rsid w:val="009C67C8"/>
    <w:rsid w:val="009C6A54"/>
    <w:rsid w:val="009C6D4D"/>
    <w:rsid w:val="009C7701"/>
    <w:rsid w:val="009D0052"/>
    <w:rsid w:val="009D00F9"/>
    <w:rsid w:val="009D1D84"/>
    <w:rsid w:val="009D3458"/>
    <w:rsid w:val="009D366D"/>
    <w:rsid w:val="009D3938"/>
    <w:rsid w:val="009D5507"/>
    <w:rsid w:val="009D6447"/>
    <w:rsid w:val="009E15E1"/>
    <w:rsid w:val="009E22F0"/>
    <w:rsid w:val="009E298E"/>
    <w:rsid w:val="009E3907"/>
    <w:rsid w:val="009E4AB1"/>
    <w:rsid w:val="009E61B7"/>
    <w:rsid w:val="009F17E1"/>
    <w:rsid w:val="009F2E4A"/>
    <w:rsid w:val="009F35A5"/>
    <w:rsid w:val="009F399F"/>
    <w:rsid w:val="009F7A9D"/>
    <w:rsid w:val="00A00671"/>
    <w:rsid w:val="00A00724"/>
    <w:rsid w:val="00A01895"/>
    <w:rsid w:val="00A01F5C"/>
    <w:rsid w:val="00A0431A"/>
    <w:rsid w:val="00A10262"/>
    <w:rsid w:val="00A12DE8"/>
    <w:rsid w:val="00A13929"/>
    <w:rsid w:val="00A13B15"/>
    <w:rsid w:val="00A16838"/>
    <w:rsid w:val="00A16F23"/>
    <w:rsid w:val="00A16F7A"/>
    <w:rsid w:val="00A16FA1"/>
    <w:rsid w:val="00A1787F"/>
    <w:rsid w:val="00A20BD7"/>
    <w:rsid w:val="00A21C53"/>
    <w:rsid w:val="00A23BF5"/>
    <w:rsid w:val="00A252E2"/>
    <w:rsid w:val="00A255E9"/>
    <w:rsid w:val="00A269E8"/>
    <w:rsid w:val="00A276A7"/>
    <w:rsid w:val="00A27883"/>
    <w:rsid w:val="00A27EEA"/>
    <w:rsid w:val="00A301E6"/>
    <w:rsid w:val="00A32F77"/>
    <w:rsid w:val="00A3491A"/>
    <w:rsid w:val="00A35C86"/>
    <w:rsid w:val="00A35DAB"/>
    <w:rsid w:val="00A3756E"/>
    <w:rsid w:val="00A403A2"/>
    <w:rsid w:val="00A40E96"/>
    <w:rsid w:val="00A42C96"/>
    <w:rsid w:val="00A431B6"/>
    <w:rsid w:val="00A44031"/>
    <w:rsid w:val="00A5121F"/>
    <w:rsid w:val="00A52883"/>
    <w:rsid w:val="00A53894"/>
    <w:rsid w:val="00A53ED3"/>
    <w:rsid w:val="00A541AA"/>
    <w:rsid w:val="00A54C35"/>
    <w:rsid w:val="00A55A95"/>
    <w:rsid w:val="00A600E4"/>
    <w:rsid w:val="00A608A7"/>
    <w:rsid w:val="00A620E6"/>
    <w:rsid w:val="00A63E50"/>
    <w:rsid w:val="00A640DD"/>
    <w:rsid w:val="00A65C22"/>
    <w:rsid w:val="00A66467"/>
    <w:rsid w:val="00A66B37"/>
    <w:rsid w:val="00A677C7"/>
    <w:rsid w:val="00A71B31"/>
    <w:rsid w:val="00A75822"/>
    <w:rsid w:val="00A81385"/>
    <w:rsid w:val="00A822B8"/>
    <w:rsid w:val="00A86303"/>
    <w:rsid w:val="00A90723"/>
    <w:rsid w:val="00A90807"/>
    <w:rsid w:val="00A91E1C"/>
    <w:rsid w:val="00A91F97"/>
    <w:rsid w:val="00A92A6E"/>
    <w:rsid w:val="00A93BC6"/>
    <w:rsid w:val="00A94EB2"/>
    <w:rsid w:val="00A95AC8"/>
    <w:rsid w:val="00A95DCC"/>
    <w:rsid w:val="00AA16C7"/>
    <w:rsid w:val="00AA1BEA"/>
    <w:rsid w:val="00AA59DC"/>
    <w:rsid w:val="00AA6B02"/>
    <w:rsid w:val="00AA6B71"/>
    <w:rsid w:val="00AB04B4"/>
    <w:rsid w:val="00AB15D4"/>
    <w:rsid w:val="00AB23B7"/>
    <w:rsid w:val="00AB3E7C"/>
    <w:rsid w:val="00AB524F"/>
    <w:rsid w:val="00AB57D8"/>
    <w:rsid w:val="00AB6AD2"/>
    <w:rsid w:val="00AC1B54"/>
    <w:rsid w:val="00AC1EFD"/>
    <w:rsid w:val="00AC21B0"/>
    <w:rsid w:val="00AC2450"/>
    <w:rsid w:val="00AC2588"/>
    <w:rsid w:val="00AC2B52"/>
    <w:rsid w:val="00AC3A58"/>
    <w:rsid w:val="00AC4266"/>
    <w:rsid w:val="00AC6C05"/>
    <w:rsid w:val="00AC70C9"/>
    <w:rsid w:val="00AC7676"/>
    <w:rsid w:val="00AC773B"/>
    <w:rsid w:val="00AD0559"/>
    <w:rsid w:val="00AD2C3A"/>
    <w:rsid w:val="00AD2CC7"/>
    <w:rsid w:val="00AD33E7"/>
    <w:rsid w:val="00AD6C5F"/>
    <w:rsid w:val="00AD7C5D"/>
    <w:rsid w:val="00AE0641"/>
    <w:rsid w:val="00AE1444"/>
    <w:rsid w:val="00AE2435"/>
    <w:rsid w:val="00AE46C7"/>
    <w:rsid w:val="00AE4B57"/>
    <w:rsid w:val="00AE5066"/>
    <w:rsid w:val="00AE6286"/>
    <w:rsid w:val="00AE6543"/>
    <w:rsid w:val="00AE69F8"/>
    <w:rsid w:val="00AE7B18"/>
    <w:rsid w:val="00AE7B3B"/>
    <w:rsid w:val="00AF0441"/>
    <w:rsid w:val="00AF2736"/>
    <w:rsid w:val="00AF335F"/>
    <w:rsid w:val="00AF38CF"/>
    <w:rsid w:val="00AF41BC"/>
    <w:rsid w:val="00AF5B43"/>
    <w:rsid w:val="00AF664A"/>
    <w:rsid w:val="00AF697C"/>
    <w:rsid w:val="00B00B5B"/>
    <w:rsid w:val="00B00FB9"/>
    <w:rsid w:val="00B03EA1"/>
    <w:rsid w:val="00B04B5E"/>
    <w:rsid w:val="00B05B54"/>
    <w:rsid w:val="00B07ED8"/>
    <w:rsid w:val="00B10806"/>
    <w:rsid w:val="00B117D3"/>
    <w:rsid w:val="00B139E9"/>
    <w:rsid w:val="00B142E7"/>
    <w:rsid w:val="00B15583"/>
    <w:rsid w:val="00B157DE"/>
    <w:rsid w:val="00B1736D"/>
    <w:rsid w:val="00B17D55"/>
    <w:rsid w:val="00B21A40"/>
    <w:rsid w:val="00B2221A"/>
    <w:rsid w:val="00B22E62"/>
    <w:rsid w:val="00B23956"/>
    <w:rsid w:val="00B24D2D"/>
    <w:rsid w:val="00B258C0"/>
    <w:rsid w:val="00B25B06"/>
    <w:rsid w:val="00B25C73"/>
    <w:rsid w:val="00B26115"/>
    <w:rsid w:val="00B273DC"/>
    <w:rsid w:val="00B27EA4"/>
    <w:rsid w:val="00B3119B"/>
    <w:rsid w:val="00B35BEC"/>
    <w:rsid w:val="00B40049"/>
    <w:rsid w:val="00B400A4"/>
    <w:rsid w:val="00B4034A"/>
    <w:rsid w:val="00B405A5"/>
    <w:rsid w:val="00B41D76"/>
    <w:rsid w:val="00B43EF5"/>
    <w:rsid w:val="00B4525D"/>
    <w:rsid w:val="00B461EF"/>
    <w:rsid w:val="00B4635E"/>
    <w:rsid w:val="00B47335"/>
    <w:rsid w:val="00B50A9A"/>
    <w:rsid w:val="00B51438"/>
    <w:rsid w:val="00B51CBC"/>
    <w:rsid w:val="00B51DBB"/>
    <w:rsid w:val="00B525FA"/>
    <w:rsid w:val="00B56AFC"/>
    <w:rsid w:val="00B57D16"/>
    <w:rsid w:val="00B57F54"/>
    <w:rsid w:val="00B63125"/>
    <w:rsid w:val="00B65D0F"/>
    <w:rsid w:val="00B6758B"/>
    <w:rsid w:val="00B70085"/>
    <w:rsid w:val="00B703F1"/>
    <w:rsid w:val="00B717BA"/>
    <w:rsid w:val="00B730F8"/>
    <w:rsid w:val="00B73AA3"/>
    <w:rsid w:val="00B74D99"/>
    <w:rsid w:val="00B77C12"/>
    <w:rsid w:val="00B80ADD"/>
    <w:rsid w:val="00B81C84"/>
    <w:rsid w:val="00B82B29"/>
    <w:rsid w:val="00B83BDE"/>
    <w:rsid w:val="00B847DF"/>
    <w:rsid w:val="00B8609E"/>
    <w:rsid w:val="00B86B50"/>
    <w:rsid w:val="00B90F04"/>
    <w:rsid w:val="00B91D7C"/>
    <w:rsid w:val="00B923FE"/>
    <w:rsid w:val="00B92B61"/>
    <w:rsid w:val="00B93D2A"/>
    <w:rsid w:val="00B95C1D"/>
    <w:rsid w:val="00B9765A"/>
    <w:rsid w:val="00BA11B7"/>
    <w:rsid w:val="00BA2B83"/>
    <w:rsid w:val="00BA3BB5"/>
    <w:rsid w:val="00BA6886"/>
    <w:rsid w:val="00BA694F"/>
    <w:rsid w:val="00BA7552"/>
    <w:rsid w:val="00BB088A"/>
    <w:rsid w:val="00BB14DD"/>
    <w:rsid w:val="00BB20CB"/>
    <w:rsid w:val="00BB4D73"/>
    <w:rsid w:val="00BB7BAF"/>
    <w:rsid w:val="00BC35F7"/>
    <w:rsid w:val="00BC4CA6"/>
    <w:rsid w:val="00BC51B2"/>
    <w:rsid w:val="00BC595B"/>
    <w:rsid w:val="00BC62BB"/>
    <w:rsid w:val="00BC6DC8"/>
    <w:rsid w:val="00BD3E0C"/>
    <w:rsid w:val="00BD4CAA"/>
    <w:rsid w:val="00BD73B4"/>
    <w:rsid w:val="00BE07B8"/>
    <w:rsid w:val="00BE0AAF"/>
    <w:rsid w:val="00BE0C35"/>
    <w:rsid w:val="00BE3183"/>
    <w:rsid w:val="00BE351D"/>
    <w:rsid w:val="00BF1039"/>
    <w:rsid w:val="00BF1D41"/>
    <w:rsid w:val="00BF2587"/>
    <w:rsid w:val="00BF54C4"/>
    <w:rsid w:val="00BF7677"/>
    <w:rsid w:val="00BF7895"/>
    <w:rsid w:val="00C0024B"/>
    <w:rsid w:val="00C012AE"/>
    <w:rsid w:val="00C0371C"/>
    <w:rsid w:val="00C101BF"/>
    <w:rsid w:val="00C103CF"/>
    <w:rsid w:val="00C1490A"/>
    <w:rsid w:val="00C14F73"/>
    <w:rsid w:val="00C16709"/>
    <w:rsid w:val="00C2048D"/>
    <w:rsid w:val="00C211E8"/>
    <w:rsid w:val="00C22006"/>
    <w:rsid w:val="00C2293B"/>
    <w:rsid w:val="00C23816"/>
    <w:rsid w:val="00C2515E"/>
    <w:rsid w:val="00C25F3C"/>
    <w:rsid w:val="00C275EF"/>
    <w:rsid w:val="00C30B1C"/>
    <w:rsid w:val="00C3156A"/>
    <w:rsid w:val="00C35F4A"/>
    <w:rsid w:val="00C37F90"/>
    <w:rsid w:val="00C40783"/>
    <w:rsid w:val="00C4174A"/>
    <w:rsid w:val="00C43039"/>
    <w:rsid w:val="00C44B98"/>
    <w:rsid w:val="00C4534E"/>
    <w:rsid w:val="00C45982"/>
    <w:rsid w:val="00C4599F"/>
    <w:rsid w:val="00C47020"/>
    <w:rsid w:val="00C50E80"/>
    <w:rsid w:val="00C51021"/>
    <w:rsid w:val="00C5124E"/>
    <w:rsid w:val="00C51772"/>
    <w:rsid w:val="00C520CC"/>
    <w:rsid w:val="00C5236F"/>
    <w:rsid w:val="00C536C0"/>
    <w:rsid w:val="00C54773"/>
    <w:rsid w:val="00C57D21"/>
    <w:rsid w:val="00C6207D"/>
    <w:rsid w:val="00C63F11"/>
    <w:rsid w:val="00C6498C"/>
    <w:rsid w:val="00C64B99"/>
    <w:rsid w:val="00C66726"/>
    <w:rsid w:val="00C704F9"/>
    <w:rsid w:val="00C709B7"/>
    <w:rsid w:val="00C70DC1"/>
    <w:rsid w:val="00C70F38"/>
    <w:rsid w:val="00C72AC0"/>
    <w:rsid w:val="00C73101"/>
    <w:rsid w:val="00C735D1"/>
    <w:rsid w:val="00C73E3F"/>
    <w:rsid w:val="00C7480F"/>
    <w:rsid w:val="00C800F8"/>
    <w:rsid w:val="00C81E5F"/>
    <w:rsid w:val="00C81FCF"/>
    <w:rsid w:val="00C82F56"/>
    <w:rsid w:val="00C83924"/>
    <w:rsid w:val="00C85F20"/>
    <w:rsid w:val="00C86037"/>
    <w:rsid w:val="00C8619A"/>
    <w:rsid w:val="00C90F62"/>
    <w:rsid w:val="00C93267"/>
    <w:rsid w:val="00C93AAB"/>
    <w:rsid w:val="00C93FFB"/>
    <w:rsid w:val="00C9463A"/>
    <w:rsid w:val="00C95018"/>
    <w:rsid w:val="00C9556A"/>
    <w:rsid w:val="00C968ED"/>
    <w:rsid w:val="00C97DE1"/>
    <w:rsid w:val="00CA0731"/>
    <w:rsid w:val="00CA0C54"/>
    <w:rsid w:val="00CA19A3"/>
    <w:rsid w:val="00CA23D2"/>
    <w:rsid w:val="00CA31D3"/>
    <w:rsid w:val="00CA4365"/>
    <w:rsid w:val="00CB088D"/>
    <w:rsid w:val="00CB0965"/>
    <w:rsid w:val="00CB2B79"/>
    <w:rsid w:val="00CB3030"/>
    <w:rsid w:val="00CB325F"/>
    <w:rsid w:val="00CB39AD"/>
    <w:rsid w:val="00CB74F5"/>
    <w:rsid w:val="00CB7A9A"/>
    <w:rsid w:val="00CC142B"/>
    <w:rsid w:val="00CC169C"/>
    <w:rsid w:val="00CC533B"/>
    <w:rsid w:val="00CC6192"/>
    <w:rsid w:val="00CC6FBA"/>
    <w:rsid w:val="00CC754E"/>
    <w:rsid w:val="00CC7FF7"/>
    <w:rsid w:val="00CD06A2"/>
    <w:rsid w:val="00CD132C"/>
    <w:rsid w:val="00CD17B2"/>
    <w:rsid w:val="00CD1DEF"/>
    <w:rsid w:val="00CD1F0A"/>
    <w:rsid w:val="00CD271E"/>
    <w:rsid w:val="00CD28B8"/>
    <w:rsid w:val="00CD3B65"/>
    <w:rsid w:val="00CD61DE"/>
    <w:rsid w:val="00CD6790"/>
    <w:rsid w:val="00CD6A30"/>
    <w:rsid w:val="00CD6F23"/>
    <w:rsid w:val="00CD785B"/>
    <w:rsid w:val="00CE0DD2"/>
    <w:rsid w:val="00CE11EC"/>
    <w:rsid w:val="00CE2202"/>
    <w:rsid w:val="00CE2CC0"/>
    <w:rsid w:val="00CE3C23"/>
    <w:rsid w:val="00CE49E2"/>
    <w:rsid w:val="00CE6442"/>
    <w:rsid w:val="00CE74FE"/>
    <w:rsid w:val="00CF0B29"/>
    <w:rsid w:val="00CF2701"/>
    <w:rsid w:val="00CF4E0E"/>
    <w:rsid w:val="00CF687A"/>
    <w:rsid w:val="00CF7B6C"/>
    <w:rsid w:val="00D005DF"/>
    <w:rsid w:val="00D01461"/>
    <w:rsid w:val="00D037AD"/>
    <w:rsid w:val="00D03C88"/>
    <w:rsid w:val="00D04954"/>
    <w:rsid w:val="00D050E3"/>
    <w:rsid w:val="00D0566E"/>
    <w:rsid w:val="00D05EB4"/>
    <w:rsid w:val="00D07ED0"/>
    <w:rsid w:val="00D10267"/>
    <w:rsid w:val="00D104CA"/>
    <w:rsid w:val="00D109B9"/>
    <w:rsid w:val="00D1235C"/>
    <w:rsid w:val="00D140DF"/>
    <w:rsid w:val="00D15C07"/>
    <w:rsid w:val="00D16EEF"/>
    <w:rsid w:val="00D20EAD"/>
    <w:rsid w:val="00D22647"/>
    <w:rsid w:val="00D22E7A"/>
    <w:rsid w:val="00D22F84"/>
    <w:rsid w:val="00D2344C"/>
    <w:rsid w:val="00D236D6"/>
    <w:rsid w:val="00D247BE"/>
    <w:rsid w:val="00D25F3F"/>
    <w:rsid w:val="00D25FA6"/>
    <w:rsid w:val="00D26022"/>
    <w:rsid w:val="00D26F52"/>
    <w:rsid w:val="00D27859"/>
    <w:rsid w:val="00D27C35"/>
    <w:rsid w:val="00D31FDC"/>
    <w:rsid w:val="00D326F7"/>
    <w:rsid w:val="00D3393C"/>
    <w:rsid w:val="00D34775"/>
    <w:rsid w:val="00D36E76"/>
    <w:rsid w:val="00D3751F"/>
    <w:rsid w:val="00D409CB"/>
    <w:rsid w:val="00D40A50"/>
    <w:rsid w:val="00D40AE7"/>
    <w:rsid w:val="00D42137"/>
    <w:rsid w:val="00D43874"/>
    <w:rsid w:val="00D43D93"/>
    <w:rsid w:val="00D43E5F"/>
    <w:rsid w:val="00D44214"/>
    <w:rsid w:val="00D4548F"/>
    <w:rsid w:val="00D46349"/>
    <w:rsid w:val="00D46D60"/>
    <w:rsid w:val="00D47B03"/>
    <w:rsid w:val="00D47EB0"/>
    <w:rsid w:val="00D52416"/>
    <w:rsid w:val="00D52EDA"/>
    <w:rsid w:val="00D54043"/>
    <w:rsid w:val="00D5418A"/>
    <w:rsid w:val="00D54D09"/>
    <w:rsid w:val="00D552DE"/>
    <w:rsid w:val="00D55FBA"/>
    <w:rsid w:val="00D56548"/>
    <w:rsid w:val="00D56673"/>
    <w:rsid w:val="00D57D17"/>
    <w:rsid w:val="00D61770"/>
    <w:rsid w:val="00D62331"/>
    <w:rsid w:val="00D647E1"/>
    <w:rsid w:val="00D650A5"/>
    <w:rsid w:val="00D651E0"/>
    <w:rsid w:val="00D65713"/>
    <w:rsid w:val="00D65A82"/>
    <w:rsid w:val="00D67B34"/>
    <w:rsid w:val="00D716CC"/>
    <w:rsid w:val="00D73388"/>
    <w:rsid w:val="00D73802"/>
    <w:rsid w:val="00D741AA"/>
    <w:rsid w:val="00D7582B"/>
    <w:rsid w:val="00D80AE5"/>
    <w:rsid w:val="00D80B19"/>
    <w:rsid w:val="00D81553"/>
    <w:rsid w:val="00D8178B"/>
    <w:rsid w:val="00D83247"/>
    <w:rsid w:val="00D901A6"/>
    <w:rsid w:val="00D9265C"/>
    <w:rsid w:val="00D95133"/>
    <w:rsid w:val="00D95A36"/>
    <w:rsid w:val="00D96156"/>
    <w:rsid w:val="00DA057B"/>
    <w:rsid w:val="00DA0732"/>
    <w:rsid w:val="00DA1166"/>
    <w:rsid w:val="00DA26BE"/>
    <w:rsid w:val="00DA3228"/>
    <w:rsid w:val="00DA6DBF"/>
    <w:rsid w:val="00DB1C00"/>
    <w:rsid w:val="00DB3BF3"/>
    <w:rsid w:val="00DB4FB4"/>
    <w:rsid w:val="00DB5830"/>
    <w:rsid w:val="00DB6F44"/>
    <w:rsid w:val="00DB74CB"/>
    <w:rsid w:val="00DC07E0"/>
    <w:rsid w:val="00DC0A74"/>
    <w:rsid w:val="00DC11B3"/>
    <w:rsid w:val="00DC2F78"/>
    <w:rsid w:val="00DC4009"/>
    <w:rsid w:val="00DC74B0"/>
    <w:rsid w:val="00DD1217"/>
    <w:rsid w:val="00DD2285"/>
    <w:rsid w:val="00DD2449"/>
    <w:rsid w:val="00DD2A66"/>
    <w:rsid w:val="00DD3ACA"/>
    <w:rsid w:val="00DD4834"/>
    <w:rsid w:val="00DD73CB"/>
    <w:rsid w:val="00DE0D7A"/>
    <w:rsid w:val="00DE2A52"/>
    <w:rsid w:val="00DE2F21"/>
    <w:rsid w:val="00DE43A8"/>
    <w:rsid w:val="00DE4A68"/>
    <w:rsid w:val="00DE5CE1"/>
    <w:rsid w:val="00DE5EA2"/>
    <w:rsid w:val="00DE7419"/>
    <w:rsid w:val="00DF0C7F"/>
    <w:rsid w:val="00DF121E"/>
    <w:rsid w:val="00DF1FC1"/>
    <w:rsid w:val="00DF22A2"/>
    <w:rsid w:val="00DF41CE"/>
    <w:rsid w:val="00DF42AE"/>
    <w:rsid w:val="00DF4E72"/>
    <w:rsid w:val="00DF54D7"/>
    <w:rsid w:val="00DF6073"/>
    <w:rsid w:val="00DF688A"/>
    <w:rsid w:val="00E00000"/>
    <w:rsid w:val="00E00CAA"/>
    <w:rsid w:val="00E0283A"/>
    <w:rsid w:val="00E02FCD"/>
    <w:rsid w:val="00E03CA5"/>
    <w:rsid w:val="00E04CDF"/>
    <w:rsid w:val="00E0783A"/>
    <w:rsid w:val="00E1071C"/>
    <w:rsid w:val="00E14D1D"/>
    <w:rsid w:val="00E15D7E"/>
    <w:rsid w:val="00E16945"/>
    <w:rsid w:val="00E17E1B"/>
    <w:rsid w:val="00E17F0E"/>
    <w:rsid w:val="00E26119"/>
    <w:rsid w:val="00E3234A"/>
    <w:rsid w:val="00E32E4A"/>
    <w:rsid w:val="00E34A6C"/>
    <w:rsid w:val="00E35837"/>
    <w:rsid w:val="00E36376"/>
    <w:rsid w:val="00E36752"/>
    <w:rsid w:val="00E36F14"/>
    <w:rsid w:val="00E37AC1"/>
    <w:rsid w:val="00E37ACB"/>
    <w:rsid w:val="00E40D8E"/>
    <w:rsid w:val="00E41FF1"/>
    <w:rsid w:val="00E42CEB"/>
    <w:rsid w:val="00E43BEE"/>
    <w:rsid w:val="00E44FB1"/>
    <w:rsid w:val="00E46488"/>
    <w:rsid w:val="00E47C8E"/>
    <w:rsid w:val="00E5106A"/>
    <w:rsid w:val="00E51444"/>
    <w:rsid w:val="00E518D4"/>
    <w:rsid w:val="00E521CD"/>
    <w:rsid w:val="00E52607"/>
    <w:rsid w:val="00E53095"/>
    <w:rsid w:val="00E54EA4"/>
    <w:rsid w:val="00E55645"/>
    <w:rsid w:val="00E55D09"/>
    <w:rsid w:val="00E55EFC"/>
    <w:rsid w:val="00E57411"/>
    <w:rsid w:val="00E60D9E"/>
    <w:rsid w:val="00E6100F"/>
    <w:rsid w:val="00E61AE3"/>
    <w:rsid w:val="00E61B5F"/>
    <w:rsid w:val="00E61EF0"/>
    <w:rsid w:val="00E62B96"/>
    <w:rsid w:val="00E63219"/>
    <w:rsid w:val="00E63832"/>
    <w:rsid w:val="00E64D97"/>
    <w:rsid w:val="00E672B8"/>
    <w:rsid w:val="00E70931"/>
    <w:rsid w:val="00E70A07"/>
    <w:rsid w:val="00E71E62"/>
    <w:rsid w:val="00E729F0"/>
    <w:rsid w:val="00E72CFC"/>
    <w:rsid w:val="00E72DBF"/>
    <w:rsid w:val="00E72DDD"/>
    <w:rsid w:val="00E75D06"/>
    <w:rsid w:val="00E75DDF"/>
    <w:rsid w:val="00E76330"/>
    <w:rsid w:val="00E77A06"/>
    <w:rsid w:val="00E77E6C"/>
    <w:rsid w:val="00E806B1"/>
    <w:rsid w:val="00E82D8A"/>
    <w:rsid w:val="00E8424C"/>
    <w:rsid w:val="00E870F3"/>
    <w:rsid w:val="00E87D46"/>
    <w:rsid w:val="00E9036D"/>
    <w:rsid w:val="00E9147E"/>
    <w:rsid w:val="00E94EF9"/>
    <w:rsid w:val="00E97695"/>
    <w:rsid w:val="00E97938"/>
    <w:rsid w:val="00EA07E8"/>
    <w:rsid w:val="00EA2920"/>
    <w:rsid w:val="00EA3D2B"/>
    <w:rsid w:val="00EA4978"/>
    <w:rsid w:val="00EA4AC9"/>
    <w:rsid w:val="00EA5F9D"/>
    <w:rsid w:val="00EA7474"/>
    <w:rsid w:val="00EA7CE4"/>
    <w:rsid w:val="00EB0E05"/>
    <w:rsid w:val="00EB142B"/>
    <w:rsid w:val="00EB17FE"/>
    <w:rsid w:val="00EB1F22"/>
    <w:rsid w:val="00EB2BBF"/>
    <w:rsid w:val="00EB3495"/>
    <w:rsid w:val="00EB36A5"/>
    <w:rsid w:val="00EB5688"/>
    <w:rsid w:val="00EB5C0A"/>
    <w:rsid w:val="00EB7669"/>
    <w:rsid w:val="00EC1C89"/>
    <w:rsid w:val="00EC1CE3"/>
    <w:rsid w:val="00EC1E67"/>
    <w:rsid w:val="00EC45C5"/>
    <w:rsid w:val="00EC5702"/>
    <w:rsid w:val="00EC5BEC"/>
    <w:rsid w:val="00EC7A96"/>
    <w:rsid w:val="00ED02FC"/>
    <w:rsid w:val="00ED1B8C"/>
    <w:rsid w:val="00ED2FDB"/>
    <w:rsid w:val="00ED3FF5"/>
    <w:rsid w:val="00ED4BCB"/>
    <w:rsid w:val="00ED5AC5"/>
    <w:rsid w:val="00EE00BD"/>
    <w:rsid w:val="00EE1833"/>
    <w:rsid w:val="00EE250A"/>
    <w:rsid w:val="00EE3033"/>
    <w:rsid w:val="00EE3E6D"/>
    <w:rsid w:val="00EE48EA"/>
    <w:rsid w:val="00EE558C"/>
    <w:rsid w:val="00EE6B5C"/>
    <w:rsid w:val="00EE75E8"/>
    <w:rsid w:val="00EE7C15"/>
    <w:rsid w:val="00EF107E"/>
    <w:rsid w:val="00EF1E5A"/>
    <w:rsid w:val="00EF31BB"/>
    <w:rsid w:val="00EF45F4"/>
    <w:rsid w:val="00EF5460"/>
    <w:rsid w:val="00EF5F00"/>
    <w:rsid w:val="00EF790C"/>
    <w:rsid w:val="00F0227B"/>
    <w:rsid w:val="00F03EDD"/>
    <w:rsid w:val="00F05ADC"/>
    <w:rsid w:val="00F06945"/>
    <w:rsid w:val="00F06D9B"/>
    <w:rsid w:val="00F07776"/>
    <w:rsid w:val="00F07FC8"/>
    <w:rsid w:val="00F112AF"/>
    <w:rsid w:val="00F117A2"/>
    <w:rsid w:val="00F12C3B"/>
    <w:rsid w:val="00F13CAD"/>
    <w:rsid w:val="00F14200"/>
    <w:rsid w:val="00F152C8"/>
    <w:rsid w:val="00F1649F"/>
    <w:rsid w:val="00F1658B"/>
    <w:rsid w:val="00F17761"/>
    <w:rsid w:val="00F213FF"/>
    <w:rsid w:val="00F214A8"/>
    <w:rsid w:val="00F214D7"/>
    <w:rsid w:val="00F2337B"/>
    <w:rsid w:val="00F239B4"/>
    <w:rsid w:val="00F26D4B"/>
    <w:rsid w:val="00F320AD"/>
    <w:rsid w:val="00F35354"/>
    <w:rsid w:val="00F354D4"/>
    <w:rsid w:val="00F35D6A"/>
    <w:rsid w:val="00F4176C"/>
    <w:rsid w:val="00F42114"/>
    <w:rsid w:val="00F4227E"/>
    <w:rsid w:val="00F462ED"/>
    <w:rsid w:val="00F46F29"/>
    <w:rsid w:val="00F473C0"/>
    <w:rsid w:val="00F51216"/>
    <w:rsid w:val="00F5173A"/>
    <w:rsid w:val="00F5379E"/>
    <w:rsid w:val="00F540D9"/>
    <w:rsid w:val="00F54588"/>
    <w:rsid w:val="00F54DD0"/>
    <w:rsid w:val="00F5596D"/>
    <w:rsid w:val="00F565E1"/>
    <w:rsid w:val="00F56BBF"/>
    <w:rsid w:val="00F57700"/>
    <w:rsid w:val="00F6225E"/>
    <w:rsid w:val="00F63814"/>
    <w:rsid w:val="00F65101"/>
    <w:rsid w:val="00F6584C"/>
    <w:rsid w:val="00F65DB6"/>
    <w:rsid w:val="00F66350"/>
    <w:rsid w:val="00F67E34"/>
    <w:rsid w:val="00F70BC7"/>
    <w:rsid w:val="00F70D8C"/>
    <w:rsid w:val="00F71B7C"/>
    <w:rsid w:val="00F71C27"/>
    <w:rsid w:val="00F73017"/>
    <w:rsid w:val="00F73EA8"/>
    <w:rsid w:val="00F75C43"/>
    <w:rsid w:val="00F7628F"/>
    <w:rsid w:val="00F80E2A"/>
    <w:rsid w:val="00F80EDA"/>
    <w:rsid w:val="00F819B0"/>
    <w:rsid w:val="00F84098"/>
    <w:rsid w:val="00F845C2"/>
    <w:rsid w:val="00F86C31"/>
    <w:rsid w:val="00F87556"/>
    <w:rsid w:val="00F91660"/>
    <w:rsid w:val="00F920C1"/>
    <w:rsid w:val="00F95BBA"/>
    <w:rsid w:val="00F968EA"/>
    <w:rsid w:val="00F96C0E"/>
    <w:rsid w:val="00F96E02"/>
    <w:rsid w:val="00F97188"/>
    <w:rsid w:val="00FA0172"/>
    <w:rsid w:val="00FA25B6"/>
    <w:rsid w:val="00FA2DA7"/>
    <w:rsid w:val="00FA3533"/>
    <w:rsid w:val="00FA50BB"/>
    <w:rsid w:val="00FA50E2"/>
    <w:rsid w:val="00FA5D18"/>
    <w:rsid w:val="00FA7D98"/>
    <w:rsid w:val="00FB01A7"/>
    <w:rsid w:val="00FB252F"/>
    <w:rsid w:val="00FB30B6"/>
    <w:rsid w:val="00FB4164"/>
    <w:rsid w:val="00FB42C2"/>
    <w:rsid w:val="00FB48B3"/>
    <w:rsid w:val="00FB49D0"/>
    <w:rsid w:val="00FB4DA8"/>
    <w:rsid w:val="00FB4FD3"/>
    <w:rsid w:val="00FB53E9"/>
    <w:rsid w:val="00FB6F21"/>
    <w:rsid w:val="00FC23C3"/>
    <w:rsid w:val="00FC33D4"/>
    <w:rsid w:val="00FC491A"/>
    <w:rsid w:val="00FC4957"/>
    <w:rsid w:val="00FC49DC"/>
    <w:rsid w:val="00FC59F0"/>
    <w:rsid w:val="00FC60E2"/>
    <w:rsid w:val="00FC6D37"/>
    <w:rsid w:val="00FD147E"/>
    <w:rsid w:val="00FD2A2E"/>
    <w:rsid w:val="00FD3A33"/>
    <w:rsid w:val="00FD4D74"/>
    <w:rsid w:val="00FD5A07"/>
    <w:rsid w:val="00FD7748"/>
    <w:rsid w:val="00FE5488"/>
    <w:rsid w:val="00FE630C"/>
    <w:rsid w:val="00FF0204"/>
    <w:rsid w:val="00FF0D0D"/>
    <w:rsid w:val="00FF0E25"/>
    <w:rsid w:val="00FF1141"/>
    <w:rsid w:val="00FF12B8"/>
    <w:rsid w:val="00FF168F"/>
    <w:rsid w:val="00FF1C21"/>
    <w:rsid w:val="00FF2B58"/>
    <w:rsid w:val="00FF66DE"/>
    <w:rsid w:val="00FF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AC8574"/>
  <w15:docId w15:val="{02E7AEB8-8AC1-4CF2-9586-97E8365F9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5460"/>
  </w:style>
  <w:style w:type="paragraph" w:styleId="Heading1">
    <w:name w:val="heading 1"/>
    <w:basedOn w:val="Normal"/>
    <w:next w:val="Normal"/>
    <w:link w:val="Heading1Char"/>
    <w:uiPriority w:val="9"/>
    <w:qFormat/>
    <w:rsid w:val="00E638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26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22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38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6383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6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6B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6B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6B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6BD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6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6B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B6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67A3"/>
  </w:style>
  <w:style w:type="paragraph" w:styleId="Footer">
    <w:name w:val="footer"/>
    <w:basedOn w:val="Normal"/>
    <w:link w:val="FooterChar"/>
    <w:uiPriority w:val="99"/>
    <w:unhideWhenUsed/>
    <w:rsid w:val="003B67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67A3"/>
  </w:style>
  <w:style w:type="character" w:customStyle="1" w:styleId="Heading2Char">
    <w:name w:val="Heading 2 Char"/>
    <w:basedOn w:val="DefaultParagraphFont"/>
    <w:link w:val="Heading2"/>
    <w:uiPriority w:val="9"/>
    <w:rsid w:val="007526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DefaultParagraphFont"/>
    <w:rsid w:val="00100BD2"/>
  </w:style>
  <w:style w:type="paragraph" w:styleId="Caption">
    <w:name w:val="caption"/>
    <w:basedOn w:val="Normal"/>
    <w:next w:val="Normal"/>
    <w:uiPriority w:val="35"/>
    <w:unhideWhenUsed/>
    <w:qFormat/>
    <w:rsid w:val="009E298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7F1D8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B6AD2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DE5E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5EA2"/>
    <w:rPr>
      <w:b/>
      <w:bCs/>
    </w:rPr>
  </w:style>
  <w:style w:type="table" w:customStyle="1" w:styleId="Style1">
    <w:name w:val="Style1"/>
    <w:basedOn w:val="TableNormal"/>
    <w:uiPriority w:val="99"/>
    <w:rsid w:val="00E8424C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6" w:space="0" w:color="auto"/>
        <w:bottom w:val="single" w:sz="6" w:space="0" w:color="auto"/>
      </w:tblBorders>
    </w:tblPr>
  </w:style>
  <w:style w:type="table" w:customStyle="1" w:styleId="Style2">
    <w:name w:val="Style2"/>
    <w:basedOn w:val="TableNormal"/>
    <w:uiPriority w:val="99"/>
    <w:rsid w:val="00E8424C"/>
    <w:pPr>
      <w:spacing w:after="0" w:line="240" w:lineRule="auto"/>
    </w:pPr>
    <w:tbl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2DA7"/>
    <w:pPr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FA2DA7"/>
    <w:pPr>
      <w:spacing w:after="100"/>
    </w:pPr>
  </w:style>
  <w:style w:type="paragraph" w:styleId="TableofFigures">
    <w:name w:val="table of figures"/>
    <w:basedOn w:val="Normal"/>
    <w:next w:val="Normal"/>
    <w:uiPriority w:val="99"/>
    <w:unhideWhenUsed/>
    <w:rsid w:val="00FA2DA7"/>
    <w:pPr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FA2DA7"/>
    <w:pPr>
      <w:spacing w:after="100"/>
      <w:ind w:left="220"/>
    </w:pPr>
  </w:style>
  <w:style w:type="paragraph" w:styleId="Revision">
    <w:name w:val="Revision"/>
    <w:hidden/>
    <w:uiPriority w:val="99"/>
    <w:semiHidden/>
    <w:rsid w:val="00FA2DA7"/>
    <w:pPr>
      <w:spacing w:after="0" w:line="240" w:lineRule="auto"/>
    </w:pPr>
  </w:style>
  <w:style w:type="paragraph" w:customStyle="1" w:styleId="EndNoteBibliographyTitle">
    <w:name w:val="EndNote Bibliography Title"/>
    <w:basedOn w:val="Normal"/>
    <w:link w:val="EndNoteBibliographyTitleChar"/>
    <w:rsid w:val="00FA2DA7"/>
    <w:pPr>
      <w:spacing w:after="0"/>
      <w:jc w:val="center"/>
    </w:pPr>
    <w:rPr>
      <w:rFonts w:ascii="Arial" w:hAnsi="Arial" w:cs="Arial"/>
      <w:noProof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A2DA7"/>
  </w:style>
  <w:style w:type="character" w:customStyle="1" w:styleId="EndNoteBibliographyTitleChar">
    <w:name w:val="EndNote Bibliography Title Char"/>
    <w:basedOn w:val="ListParagraphChar"/>
    <w:link w:val="EndNoteBibliographyTitle"/>
    <w:rsid w:val="00FA2DA7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FA2DA7"/>
    <w:pPr>
      <w:spacing w:line="24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FA2DA7"/>
    <w:rPr>
      <w:rFonts w:ascii="Arial" w:hAnsi="Arial" w:cs="Arial"/>
      <w:noProof/>
    </w:rPr>
  </w:style>
  <w:style w:type="table" w:styleId="TableGrid">
    <w:name w:val="Table Grid"/>
    <w:basedOn w:val="TableNormal"/>
    <w:uiPriority w:val="39"/>
    <w:rsid w:val="00FA2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A2DA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A2DA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A2DA7"/>
    <w:rPr>
      <w:vertAlign w:val="superscript"/>
    </w:rPr>
  </w:style>
  <w:style w:type="numbering" w:customStyle="1" w:styleId="Singlepunch">
    <w:name w:val="Single punch"/>
    <w:rsid w:val="00FA2DA7"/>
    <w:pPr>
      <w:numPr>
        <w:numId w:val="16"/>
      </w:numPr>
    </w:pPr>
  </w:style>
  <w:style w:type="character" w:customStyle="1" w:styleId="highlight">
    <w:name w:val="highlight"/>
    <w:basedOn w:val="DefaultParagraphFont"/>
    <w:rsid w:val="00FA2DA7"/>
  </w:style>
  <w:style w:type="paragraph" w:styleId="NoSpacing">
    <w:name w:val="No Spacing"/>
    <w:uiPriority w:val="1"/>
    <w:qFormat/>
    <w:rsid w:val="00FA2DA7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D40AE7"/>
    <w:rPr>
      <w:i/>
      <w:iCs/>
    </w:rPr>
  </w:style>
  <w:style w:type="character" w:customStyle="1" w:styleId="separator">
    <w:name w:val="separator"/>
    <w:basedOn w:val="DefaultParagraphFont"/>
    <w:rsid w:val="00D40AE7"/>
  </w:style>
  <w:style w:type="character" w:customStyle="1" w:styleId="author">
    <w:name w:val="author"/>
    <w:basedOn w:val="DefaultParagraphFont"/>
    <w:rsid w:val="00D40AE7"/>
  </w:style>
  <w:style w:type="paragraph" w:styleId="BlockText">
    <w:name w:val="Block Text"/>
    <w:basedOn w:val="Normal"/>
    <w:uiPriority w:val="99"/>
    <w:rsid w:val="00D67B34"/>
    <w:pPr>
      <w:suppressAutoHyphens/>
      <w:spacing w:after="0" w:line="240" w:lineRule="auto"/>
      <w:ind w:left="540" w:right="1440"/>
      <w:jc w:val="both"/>
    </w:pPr>
    <w:rPr>
      <w:rFonts w:ascii="CG Times" w:eastAsia="Times New Roman" w:hAnsi="CG Times" w:cs="Times New Roman"/>
      <w:spacing w:val="-3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6376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227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00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9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7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8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02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25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83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61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1D685-2960-4B50-8D4C-70EE17FF8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1617</Words>
  <Characters>9223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Maastricht</Company>
  <LinksUpToDate>false</LinksUpToDate>
  <CharactersWithSpaces>10819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Bruggen, E (MW)</cp:lastModifiedBy>
  <cp:revision>6</cp:revision>
  <cp:lastPrinted>2022-02-02T12:30:00Z</cp:lastPrinted>
  <dcterms:created xsi:type="dcterms:W3CDTF">2022-04-19T08:49:00Z</dcterms:created>
  <dcterms:modified xsi:type="dcterms:W3CDTF">2022-04-22T14:26:00Z</dcterms:modified>
</cp:coreProperties>
</file>