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"/>
        <w:tblW w:w="0" w:type="auto"/>
        <w:tblLayout w:type="fixed"/>
        <w:tblLook w:val="0420" w:firstRow="1" w:lastRow="0" w:firstColumn="0" w:lastColumn="0" w:noHBand="0" w:noVBand="1"/>
      </w:tblPr>
      <w:tblGrid>
        <w:gridCol w:w="2263"/>
        <w:gridCol w:w="1701"/>
        <w:gridCol w:w="2977"/>
        <w:gridCol w:w="2687"/>
      </w:tblGrid>
      <w:tr w:rsidR="00561BCA" w:rsidRPr="00A43CAF" w14:paraId="4C167EF8" w14:textId="77777777" w:rsidTr="007B5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191F" w14:textId="3B4A7245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color w:val="000000" w:themeColor="text1"/>
                <w:sz w:val="24"/>
                <w:szCs w:val="24"/>
              </w:rPr>
              <w:t>Table 1 - Sample of the semi-structured interview</w:t>
            </w:r>
          </w:p>
        </w:tc>
      </w:tr>
      <w:tr w:rsidR="00561BCA" w:rsidRPr="00A43CAF" w14:paraId="14595A18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7E2ACF75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B65C84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Interviewee’s position in the organization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1AC1CAC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Type of organization</w:t>
            </w:r>
          </w:p>
        </w:tc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78CEC7E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Organization’s function in the NRRP</w:t>
            </w:r>
          </w:p>
        </w:tc>
      </w:tr>
      <w:tr w:rsidR="00561BCA" w:rsidRPr="00A43CAF" w14:paraId="245A0438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42E206A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I-CA-MIN-FM-01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7426673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0052C9C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1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0313A97E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Financial Monitoring and National Contact Point</w:t>
            </w:r>
          </w:p>
        </w:tc>
      </w:tr>
      <w:tr w:rsidR="00561BCA" w:rsidRPr="00A43CAF" w14:paraId="00C32C8E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2C60981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I-CA-MIN-FM-02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10B7C0C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746B4B4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1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333AEB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Financial Monitoring and National Contact Point</w:t>
            </w:r>
          </w:p>
        </w:tc>
      </w:tr>
      <w:tr w:rsidR="00561BCA" w:rsidRPr="00A43CAF" w14:paraId="4A0D4223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5A90F74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066B921A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67D0A19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2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49D34BB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2980A00B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9AF268E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4F6720BA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425F654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2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60BC0E6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1186A3F3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468882B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7E0A78B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72C6226D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3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3623ABE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5C1C6807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54C4B6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0AF4F1F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71F2E12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4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0DB461E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3D7E247C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48CFCC9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66E8232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729983C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5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0660753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602FD119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2B4A90E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66A597F3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79C341A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6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2BAB7F3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5E2CA553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2575948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2AD0073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09B097D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7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6BE50BF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4E95999D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1CF373E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I-CA-RI-EX-01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35873A6A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1FD8B5C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8 (Public Research Institute)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7C2286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1FD102EE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5C3308D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I-LA-REG-EX-01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2CE6A35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2714A01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Local Administration 1 (Region)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D4E4C4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3DD95733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306A34B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I-LA-REG-EX-02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7574F23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227C5E5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Local Administration 2 (Region / Regional Coordination Body)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183B813A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003CDB73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55F3242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I-LA-REG-EX-03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6BBEEA3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162B6DF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Local Administration 3 (Region)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1B2547B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63F2B731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39BB857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I-LA-MUN-EX-01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69FB48DE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68276EC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Local Administration 4 (Municipality)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4BD2758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74A15B2D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16AD12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I-LA-MUN-EX-02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29E5C245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6E5A9E7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Local Administration 5 (Municipality / Municipal Coordination Body)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257E2D6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403CF2F7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6D33D07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I-LA-MUN-EX-03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77D186D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Advisor</w:t>
            </w:r>
          </w:p>
        </w:tc>
        <w:tc>
          <w:tcPr>
            <w:tcW w:w="2977" w:type="dxa"/>
            <w:hideMark/>
          </w:tcPr>
          <w:p w14:paraId="3C2F2B6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Local Administration 6 (Municipality / Municipal Coordination Body)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78A07F34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62E4FE24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D41B7F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I-CA-AG-EX-01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5D3C189C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6588FF3F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Central Administration 8 (Agency)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3B50747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05EB5415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05F692A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5F64056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1B2F1A6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9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7913C14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51E0EE6C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30056A7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I-CA-MIN-GO-09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5AD14F76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2AE2369D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Administration 10 (Ministry)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4355E93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NRRP Leader / Grant owner</w:t>
            </w:r>
          </w:p>
        </w:tc>
      </w:tr>
      <w:tr w:rsidR="00561BCA" w:rsidRPr="00A43CAF" w14:paraId="1641FF7C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3D27805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I-CA-AG-EX-02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2F73AB61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hideMark/>
          </w:tcPr>
          <w:p w14:paraId="038261F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Central Administration 11 (Agency)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3BF3E26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5E843D09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7CF2FF0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I-CA-AG-EX-03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112DA3BB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1EEEF2A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Central Administration 12 (Agency)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4FDFF9F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711090B6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</w:tcBorders>
          </w:tcPr>
          <w:p w14:paraId="12265BBD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I-CA-AG-EX-04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649A107D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2977" w:type="dxa"/>
            <w:hideMark/>
          </w:tcPr>
          <w:p w14:paraId="05777969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Central Administration 13 (Agency) </w:t>
            </w:r>
          </w:p>
        </w:tc>
        <w:tc>
          <w:tcPr>
            <w:tcW w:w="2687" w:type="dxa"/>
            <w:tcBorders>
              <w:right w:val="single" w:sz="4" w:space="0" w:color="auto"/>
            </w:tcBorders>
            <w:hideMark/>
          </w:tcPr>
          <w:p w14:paraId="53795722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  <w:tr w:rsidR="00561BCA" w:rsidRPr="00A43CAF" w14:paraId="67BF402C" w14:textId="77777777" w:rsidTr="008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14:paraId="238C7C65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I-CA-AG-EX-05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F8D0648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Central Director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14:paraId="4036DEF5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Central Administration 14 (Agency) </w:t>
            </w:r>
          </w:p>
        </w:tc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4143EF0" w14:textId="77777777" w:rsidR="00561BCA" w:rsidRPr="00A43CAF" w:rsidRDefault="00561BCA" w:rsidP="0088714A">
            <w:pPr>
              <w:tabs>
                <w:tab w:val="left" w:pos="6965"/>
              </w:tabs>
              <w:spacing w:line="360" w:lineRule="auto"/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43CAF">
              <w:rPr>
                <w:rFonts w:ascii="Garamond" w:eastAsia="Times New Roman" w:hAnsi="Garamond" w:cs="Times New Roman"/>
                <w:i w:val="0"/>
                <w:iCs w:val="0"/>
                <w:color w:val="000000" w:themeColor="text1"/>
                <w:sz w:val="24"/>
                <w:szCs w:val="24"/>
              </w:rPr>
              <w:t>Project Executor</w:t>
            </w:r>
          </w:p>
        </w:tc>
      </w:tr>
    </w:tbl>
    <w:p w14:paraId="5A43DEC0" w14:textId="77777777" w:rsidR="008D7761" w:rsidRDefault="008D7761">
      <w:pPr>
        <w:rPr>
          <w:rFonts w:ascii="Garamond" w:hAnsi="Garamond"/>
          <w:color w:val="000000" w:themeColor="text1"/>
          <w:sz w:val="24"/>
          <w:szCs w:val="24"/>
        </w:rPr>
      </w:pPr>
    </w:p>
    <w:p w14:paraId="609D507C" w14:textId="18A45ED8" w:rsidR="006269E8" w:rsidRPr="009A684B" w:rsidRDefault="006269E8" w:rsidP="006269E8">
      <w:r>
        <w:t xml:space="preserve">Supplementary </w:t>
      </w:r>
      <w:r>
        <w:t>Table 1</w:t>
      </w:r>
      <w:bookmarkStart w:id="0" w:name="_GoBack"/>
      <w:bookmarkEnd w:id="0"/>
      <w:r>
        <w:t xml:space="preserve"> </w:t>
      </w:r>
    </w:p>
    <w:p w14:paraId="2E6E82D1" w14:textId="77777777" w:rsidR="006269E8" w:rsidRPr="00A43CAF" w:rsidRDefault="006269E8">
      <w:pPr>
        <w:rPr>
          <w:rFonts w:ascii="Garamond" w:hAnsi="Garamond"/>
          <w:color w:val="000000" w:themeColor="text1"/>
          <w:sz w:val="24"/>
          <w:szCs w:val="24"/>
        </w:rPr>
      </w:pPr>
    </w:p>
    <w:sectPr w:rsidR="006269E8" w:rsidRPr="00A43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38880" w14:textId="77777777" w:rsidR="00866492" w:rsidRDefault="00866492" w:rsidP="006269E8">
      <w:pPr>
        <w:spacing w:line="240" w:lineRule="auto"/>
      </w:pPr>
      <w:r>
        <w:separator/>
      </w:r>
    </w:p>
  </w:endnote>
  <w:endnote w:type="continuationSeparator" w:id="0">
    <w:p w14:paraId="015B2D18" w14:textId="77777777" w:rsidR="00866492" w:rsidRDefault="00866492" w:rsidP="00626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7D99" w14:textId="77777777" w:rsidR="00866492" w:rsidRDefault="00866492" w:rsidP="006269E8">
      <w:pPr>
        <w:spacing w:line="240" w:lineRule="auto"/>
      </w:pPr>
      <w:r>
        <w:separator/>
      </w:r>
    </w:p>
  </w:footnote>
  <w:footnote w:type="continuationSeparator" w:id="0">
    <w:p w14:paraId="5D526349" w14:textId="77777777" w:rsidR="00866492" w:rsidRDefault="00866492" w:rsidP="006269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64"/>
    <w:rsid w:val="00035AA1"/>
    <w:rsid w:val="000C7D34"/>
    <w:rsid w:val="000D3C2D"/>
    <w:rsid w:val="00106D04"/>
    <w:rsid w:val="001120BA"/>
    <w:rsid w:val="00131364"/>
    <w:rsid w:val="00135147"/>
    <w:rsid w:val="001B72DC"/>
    <w:rsid w:val="00446C93"/>
    <w:rsid w:val="00561BCA"/>
    <w:rsid w:val="006269E8"/>
    <w:rsid w:val="00866492"/>
    <w:rsid w:val="008D7761"/>
    <w:rsid w:val="009C7A71"/>
    <w:rsid w:val="00A232B6"/>
    <w:rsid w:val="00A43CAF"/>
    <w:rsid w:val="00AF4730"/>
    <w:rsid w:val="00B01619"/>
    <w:rsid w:val="00E342FF"/>
    <w:rsid w:val="00E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298A"/>
  <w15:chartTrackingRefBased/>
  <w15:docId w15:val="{83AA55F1-8D08-BD43-AC04-1AC7609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64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36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6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6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6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6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6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6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6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6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6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36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36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1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364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131364"/>
    <w:rPr>
      <w:rFonts w:ascii="Calibri" w:eastAsia="Calibri" w:hAnsi="Calibri" w:cs="Calibri"/>
      <w:kern w:val="0"/>
      <w:lang w:val="en-US" w:eastAsia="it-IT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3136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69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E8"/>
    <w:rPr>
      <w:rFonts w:ascii="Arial" w:eastAsia="Arial" w:hAnsi="Arial" w:cs="Arial"/>
      <w:kern w:val="0"/>
      <w:sz w:val="22"/>
      <w:szCs w:val="22"/>
      <w:lang w:val="en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9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E8"/>
    <w:rPr>
      <w:rFonts w:ascii="Arial" w:eastAsia="Arial" w:hAnsi="Arial" w:cs="Arial"/>
      <w:kern w:val="0"/>
      <w:sz w:val="22"/>
      <w:szCs w:val="22"/>
      <w:lang w:val="en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Nandni Kumari</cp:lastModifiedBy>
  <cp:revision>12</cp:revision>
  <dcterms:created xsi:type="dcterms:W3CDTF">2025-07-16T15:33:00Z</dcterms:created>
  <dcterms:modified xsi:type="dcterms:W3CDTF">2026-07-06T08:45:00Z</dcterms:modified>
  <cp:category/>
</cp:coreProperties>
</file>