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CA6D" w14:textId="39FE4C7C" w:rsidR="00B673C6" w:rsidRDefault="00B673C6" w:rsidP="009D08C6">
      <w:p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Supplementary material</w:t>
      </w:r>
    </w:p>
    <w:p w14:paraId="4B4565A7" w14:textId="7EADD783" w:rsidR="663DBB34" w:rsidRPr="009D08C6" w:rsidRDefault="00B73135" w:rsidP="009D08C6">
      <w:p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 xml:space="preserve">Appendix </w:t>
      </w:r>
      <w:r w:rsidR="009D08C6" w:rsidRPr="009D08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C</w:t>
      </w:r>
      <w:r w:rsidR="00B96C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.</w:t>
      </w:r>
      <w:r w:rsidRPr="009D08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 xml:space="preserve"> BReSSI Implementation Checklist</w:t>
      </w:r>
    </w:p>
    <w:p w14:paraId="334F8634" w14:textId="77777777" w:rsidR="00B73135" w:rsidRPr="009D08C6" w:rsidRDefault="00B73135" w:rsidP="009D08C6">
      <w:pPr>
        <w:pStyle w:val="Heading1"/>
        <w:rPr>
          <w:lang w:eastAsia="en-GB"/>
        </w:rPr>
      </w:pPr>
      <w:r w:rsidRPr="009D08C6">
        <w:rPr>
          <w:lang w:eastAsia="en-GB"/>
        </w:rPr>
        <w:t>Collaborative Problem Formulation</w:t>
      </w:r>
    </w:p>
    <w:p w14:paraId="0CDC4087" w14:textId="77777777" w:rsidR="00B73135" w:rsidRPr="009D08C6" w:rsidRDefault="00B73135" w:rsidP="009D08C6">
      <w:pPr>
        <w:pStyle w:val="Heading2"/>
      </w:pPr>
      <w:r w:rsidRPr="009D08C6">
        <w:t>Pre-Research Planning</w:t>
      </w:r>
    </w:p>
    <w:p w14:paraId="78A42107" w14:textId="77777777" w:rsidR="00B73135" w:rsidRPr="009D08C6" w:rsidRDefault="00B73135" w:rsidP="009D08C6">
      <w:pPr>
        <w:numPr>
          <w:ilvl w:val="0"/>
          <w:numId w:val="1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identified all relevant stakeholder groups (practitioners, service users, policymakers, community representatives)?</w:t>
      </w:r>
    </w:p>
    <w:p w14:paraId="4B940D44" w14:textId="77777777" w:rsidR="00B73135" w:rsidRPr="009D08C6" w:rsidRDefault="00B73135" w:rsidP="009D08C6">
      <w:pPr>
        <w:numPr>
          <w:ilvl w:val="0"/>
          <w:numId w:val="1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stakeholders involved in defining the research problem, not just validating pre-determined questions?</w:t>
      </w:r>
    </w:p>
    <w:p w14:paraId="09CDD022" w14:textId="77777777" w:rsidR="00B73135" w:rsidRPr="009D08C6" w:rsidRDefault="00B73135" w:rsidP="009D08C6">
      <w:pPr>
        <w:numPr>
          <w:ilvl w:val="0"/>
          <w:numId w:val="1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established mechanisms for ongoing stakeholder input throughout the research process?</w:t>
      </w:r>
    </w:p>
    <w:p w14:paraId="37B66771" w14:textId="77777777" w:rsidR="00B73135" w:rsidRPr="009D08C6" w:rsidRDefault="00B73135" w:rsidP="009D08C6">
      <w:pPr>
        <w:numPr>
          <w:ilvl w:val="0"/>
          <w:numId w:val="1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there clear communication channels that accommodate different stakeholder preferences and capabilities?</w:t>
      </w:r>
    </w:p>
    <w:p w14:paraId="6BAB31A4" w14:textId="77777777" w:rsidR="00B73135" w:rsidRPr="009D08C6" w:rsidRDefault="00B73135" w:rsidP="009D08C6">
      <w:pPr>
        <w:pStyle w:val="Heading2"/>
      </w:pPr>
      <w:r w:rsidRPr="009D08C6">
        <w:t>Problem Definition Process</w:t>
      </w:r>
    </w:p>
    <w:p w14:paraId="219C4762" w14:textId="77777777" w:rsidR="00B73135" w:rsidRPr="009D08C6" w:rsidRDefault="00B73135" w:rsidP="009D08C6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Do your research questions emerge from collaborative discussions rather than academic literature alone?</w:t>
      </w:r>
    </w:p>
    <w:p w14:paraId="036B362C" w14:textId="77777777" w:rsidR="00B73135" w:rsidRPr="009D08C6" w:rsidRDefault="00B73135" w:rsidP="009D08C6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integrated local knowledge and contextual expertise into problem framing?</w:t>
      </w:r>
    </w:p>
    <w:p w14:paraId="4309F8F8" w14:textId="77777777" w:rsidR="00B73135" w:rsidRPr="009D08C6" w:rsidRDefault="00B73135" w:rsidP="009D08C6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research objectives aligned with stakeholder-identified priorities and needs?</w:t>
      </w:r>
    </w:p>
    <w:p w14:paraId="70A12AC4" w14:textId="77777777" w:rsidR="00B73135" w:rsidRPr="009D08C6" w:rsidRDefault="00B73135" w:rsidP="009D08C6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allowed for problem evolution as new insights emerge during the research?</w:t>
      </w:r>
    </w:p>
    <w:p w14:paraId="71F297E3" w14:textId="77777777" w:rsidR="00B73135" w:rsidRPr="009D08C6" w:rsidRDefault="00B73135" w:rsidP="009D08C6">
      <w:pPr>
        <w:pStyle w:val="Heading2"/>
      </w:pPr>
      <w:r w:rsidRPr="009D08C6">
        <w:t>Stakeholder Engagement Quality</w:t>
      </w:r>
    </w:p>
    <w:p w14:paraId="02B9D4E2" w14:textId="77777777" w:rsidR="00B73135" w:rsidRPr="009D08C6" w:rsidRDefault="00B73135" w:rsidP="009D08C6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power dynamics acknowledged and addressed in stakeholder interactions?</w:t>
      </w:r>
    </w:p>
    <w:p w14:paraId="2E28877E" w14:textId="77777777" w:rsidR="00B73135" w:rsidRPr="009D08C6" w:rsidRDefault="00B73135" w:rsidP="009D08C6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lastRenderedPageBreak/>
        <w:t>Do all stakeholder voices have meaningful influence on research direction?</w:t>
      </w:r>
    </w:p>
    <w:p w14:paraId="513237BE" w14:textId="7848AEA3" w:rsidR="663DBB34" w:rsidRPr="009D08C6" w:rsidRDefault="00B73135" w:rsidP="009D08C6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established feedback loops for continuous problem refinement?</w:t>
      </w:r>
    </w:p>
    <w:p w14:paraId="0BD695A4" w14:textId="77777777" w:rsidR="00B73135" w:rsidRPr="009D08C6" w:rsidRDefault="00B73135" w:rsidP="009D08C6">
      <w:pPr>
        <w:pStyle w:val="Heading1"/>
        <w:rPr>
          <w:lang w:eastAsia="en-GB"/>
        </w:rPr>
      </w:pPr>
      <w:r w:rsidRPr="009D08C6">
        <w:rPr>
          <w:lang w:eastAsia="en-GB"/>
        </w:rPr>
        <w:t>Strength-based Theorising</w:t>
      </w:r>
    </w:p>
    <w:p w14:paraId="423759AB" w14:textId="77777777" w:rsidR="00B73135" w:rsidRPr="009D08C6" w:rsidRDefault="00B73135" w:rsidP="009D08C6">
      <w:pPr>
        <w:pStyle w:val="Heading2"/>
      </w:pPr>
      <w:r w:rsidRPr="009D08C6">
        <w:t>Theory Selection</w:t>
      </w:r>
    </w:p>
    <w:p w14:paraId="6077CB96" w14:textId="115B025D" w:rsidR="00B73135" w:rsidRPr="009D08C6" w:rsidRDefault="00B73135" w:rsidP="009D08C6">
      <w:pPr>
        <w:pStyle w:val="ListParagraph"/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Do your chosen theories recogni</w:t>
      </w:r>
      <w:r w:rsidR="009D08C6"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</w:t>
      </w: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e and build upon existing stakeholder capabilities?</w:t>
      </w:r>
    </w:p>
    <w:p w14:paraId="6ECA2ADB" w14:textId="37E75960" w:rsidR="00B73135" w:rsidRPr="009D08C6" w:rsidRDefault="00B73135" w:rsidP="009D08C6">
      <w:pPr>
        <w:pStyle w:val="ListParagraph"/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avoided deficit-focused frameworks that emphasi</w:t>
      </w:r>
      <w:r w:rsidR="009D08C6"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</w:t>
      </w: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e what stakeholders lack?</w:t>
      </w:r>
    </w:p>
    <w:p w14:paraId="5CDB0CF1" w14:textId="77777777" w:rsidR="00B73135" w:rsidRPr="009D08C6" w:rsidRDefault="00B73135" w:rsidP="009D08C6">
      <w:pPr>
        <w:pStyle w:val="ListParagraph"/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theoretical frameworks flexible enough to adapt to emerging contextual insights?</w:t>
      </w:r>
    </w:p>
    <w:p w14:paraId="5A8C5D47" w14:textId="77777777" w:rsidR="00B73135" w:rsidRPr="009D08C6" w:rsidRDefault="00B73135" w:rsidP="009D08C6">
      <w:pPr>
        <w:pStyle w:val="ListParagraph"/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Do theories position stakeholders as knowledge co-creators rather than subjects with problems?</w:t>
      </w:r>
    </w:p>
    <w:p w14:paraId="55E363EE" w14:textId="77777777" w:rsidR="00B73135" w:rsidRPr="009D08C6" w:rsidRDefault="00B73135" w:rsidP="009D08C6">
      <w:pPr>
        <w:pStyle w:val="Heading2"/>
      </w:pPr>
      <w:r w:rsidRPr="009D08C6">
        <w:t>Capability Identification</w:t>
      </w:r>
    </w:p>
    <w:p w14:paraId="0F7D73F6" w14:textId="77777777" w:rsidR="00B73135" w:rsidRPr="009D08C6" w:rsidRDefault="00B73135" w:rsidP="009D08C6">
      <w:pPr>
        <w:pStyle w:val="ListParagraph"/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systematically identified existing strengths within the research context?</w:t>
      </w:r>
    </w:p>
    <w:p w14:paraId="5AD65751" w14:textId="77777777" w:rsidR="00B73135" w:rsidRPr="009D08C6" w:rsidRDefault="00B73135" w:rsidP="009D08C6">
      <w:pPr>
        <w:pStyle w:val="ListParagraph"/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you building upon positive deviance and successful practices already present?</w:t>
      </w:r>
    </w:p>
    <w:p w14:paraId="6BE0AC0B" w14:textId="149B2E98" w:rsidR="00B73135" w:rsidRPr="009D08C6" w:rsidRDefault="00B73135" w:rsidP="009D08C6">
      <w:pPr>
        <w:pStyle w:val="ListParagraph"/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Do your theories enable </w:t>
      </w:r>
      <w:r w:rsidR="009D08C6"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the </w:t>
      </w: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discovery of innovative solutions within the organi</w:t>
      </w:r>
      <w:r w:rsidR="009D08C6"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</w:t>
      </w: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ation/community?</w:t>
      </w:r>
    </w:p>
    <w:p w14:paraId="2535183C" w14:textId="77777777" w:rsidR="00B73135" w:rsidRPr="009D08C6" w:rsidRDefault="00B73135" w:rsidP="009D08C6">
      <w:pPr>
        <w:pStyle w:val="ListParagraph"/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validated stakeholder expertise and local knowledge through your theoretical approach?</w:t>
      </w:r>
    </w:p>
    <w:p w14:paraId="00EF818E" w14:textId="77777777" w:rsidR="00B73135" w:rsidRPr="009D08C6" w:rsidRDefault="00B73135" w:rsidP="009D08C6">
      <w:pPr>
        <w:pStyle w:val="Heading2"/>
      </w:pPr>
      <w:r w:rsidRPr="009D08C6">
        <w:t>Solution Feasibility</w:t>
      </w:r>
    </w:p>
    <w:p w14:paraId="7F49CA32" w14:textId="20EB059D" w:rsidR="00B73135" w:rsidRPr="009D08C6" w:rsidRDefault="00B73135" w:rsidP="009D08C6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Do theoretical frameworks suggest solutions that utili</w:t>
      </w:r>
      <w:r w:rsidR="009D08C6"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</w:t>
      </w: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e available resources?</w:t>
      </w:r>
    </w:p>
    <w:p w14:paraId="4CDEE769" w14:textId="77777777" w:rsidR="00B73135" w:rsidRPr="009D08C6" w:rsidRDefault="00B73135" w:rsidP="009D08C6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proposed interventions grounded in stakeholder strengths and capabilities?</w:t>
      </w:r>
    </w:p>
    <w:p w14:paraId="1D5A072F" w14:textId="40BA39C4" w:rsidR="663DBB34" w:rsidRPr="009D08C6" w:rsidRDefault="00B73135" w:rsidP="009D08C6">
      <w:pPr>
        <w:spacing w:beforeAutospacing="1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considered how theoretical insights can empower rather than dependency-create?</w:t>
      </w:r>
    </w:p>
    <w:p w14:paraId="78328A5A" w14:textId="77777777" w:rsidR="00B73135" w:rsidRPr="009D08C6" w:rsidRDefault="00B73135" w:rsidP="009D08C6">
      <w:pPr>
        <w:pStyle w:val="Heading1"/>
        <w:rPr>
          <w:lang w:eastAsia="en-GB"/>
        </w:rPr>
      </w:pPr>
      <w:r w:rsidRPr="009D08C6">
        <w:rPr>
          <w:lang w:eastAsia="en-GB"/>
        </w:rPr>
        <w:lastRenderedPageBreak/>
        <w:t>Inclusive Research Design</w:t>
      </w:r>
    </w:p>
    <w:p w14:paraId="45F29D8D" w14:textId="77777777" w:rsidR="00B73135" w:rsidRPr="009D08C6" w:rsidRDefault="00B73135" w:rsidP="009D08C6">
      <w:pPr>
        <w:pStyle w:val="Heading2"/>
      </w:pPr>
      <w:r w:rsidRPr="009D08C6">
        <w:t>Methodological Accessibility</w:t>
      </w:r>
    </w:p>
    <w:p w14:paraId="0792F1A2" w14:textId="77777777" w:rsidR="00B73135" w:rsidRPr="009D08C6" w:rsidRDefault="00B73135" w:rsidP="009D08C6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research methods accessible to participants with varying educational backgrounds?</w:t>
      </w:r>
    </w:p>
    <w:p w14:paraId="2B4C8B4D" w14:textId="77777777" w:rsidR="00B73135" w:rsidRPr="009D08C6" w:rsidRDefault="00B73135" w:rsidP="009D08C6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provided multiple ways for stakeholders to contribute (verbal, written, visual, digital)?</w:t>
      </w:r>
    </w:p>
    <w:p w14:paraId="3288CC56" w14:textId="77777777" w:rsidR="00B73135" w:rsidRPr="009D08C6" w:rsidRDefault="00B73135" w:rsidP="009D08C6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Do data collection methods accommodate different cultural and linguistic preferences?</w:t>
      </w:r>
    </w:p>
    <w:p w14:paraId="4513BE08" w14:textId="71704BFB" w:rsidR="00B73135" w:rsidRPr="009D08C6" w:rsidRDefault="00B73135" w:rsidP="009D08C6">
      <w:pPr>
        <w:pStyle w:val="ListParagraph"/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research activities integrated into existing organi</w:t>
      </w:r>
      <w:r w:rsidR="009D08C6"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</w:t>
      </w: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ational routines where possible?</w:t>
      </w:r>
    </w:p>
    <w:p w14:paraId="216E1AFD" w14:textId="77777777" w:rsidR="00B73135" w:rsidRPr="009D08C6" w:rsidRDefault="00B73135" w:rsidP="009D08C6">
      <w:pPr>
        <w:pStyle w:val="Heading2"/>
      </w:pPr>
      <w:r w:rsidRPr="009D08C6">
        <w:t>Capacity Building Integration</w:t>
      </w:r>
    </w:p>
    <w:p w14:paraId="180E2CD6" w14:textId="77777777" w:rsidR="00B73135" w:rsidRPr="009D08C6" w:rsidRDefault="00B73135" w:rsidP="009D08C6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Does your research design include explicit capacity-building opportunities for participants?</w:t>
      </w:r>
    </w:p>
    <w:p w14:paraId="72DAC7CF" w14:textId="77777777" w:rsidR="00B73135" w:rsidRPr="009D08C6" w:rsidRDefault="00B73135" w:rsidP="009D08C6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stakeholders developing new skills or knowledge through research participation?</w:t>
      </w:r>
    </w:p>
    <w:p w14:paraId="4E3047A2" w14:textId="77777777" w:rsidR="00B73135" w:rsidRPr="009D08C6" w:rsidRDefault="00B73135" w:rsidP="009D08C6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embedded learning opportunities within data collection processes?</w:t>
      </w:r>
    </w:p>
    <w:p w14:paraId="2D39005F" w14:textId="77777777" w:rsidR="00B73135" w:rsidRPr="009D08C6" w:rsidRDefault="00B73135" w:rsidP="009D08C6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Do participants gain practical tools or resources through research involvement?</w:t>
      </w:r>
    </w:p>
    <w:p w14:paraId="7ED01346" w14:textId="77777777" w:rsidR="00B73135" w:rsidRPr="009D08C6" w:rsidRDefault="00B73135" w:rsidP="009D08C6">
      <w:pPr>
        <w:pStyle w:val="Heading2"/>
      </w:pPr>
      <w:r w:rsidRPr="009D08C6">
        <w:t>Mutual Benefit Assurance</w:t>
      </w:r>
    </w:p>
    <w:p w14:paraId="0F8071AC" w14:textId="77777777" w:rsidR="00B73135" w:rsidRPr="009D08C6" w:rsidRDefault="00B73135" w:rsidP="009D08C6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Will all stakeholder groups receive immediate value from research participation?</w:t>
      </w:r>
    </w:p>
    <w:p w14:paraId="4D959618" w14:textId="77777777" w:rsidR="00B73135" w:rsidRPr="009D08C6" w:rsidRDefault="00B73135" w:rsidP="009D08C6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designed research outputs that serve practitioner needs alongside academic requirements?</w:t>
      </w:r>
    </w:p>
    <w:p w14:paraId="7EAC02E9" w14:textId="68B648FE" w:rsidR="00B73135" w:rsidRPr="009D08C6" w:rsidRDefault="00B73135" w:rsidP="009D08C6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research timelines aligned with stakeholder availability and organi</w:t>
      </w:r>
      <w:r w:rsidR="009D08C6"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</w:t>
      </w: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ational cycles?</w:t>
      </w:r>
    </w:p>
    <w:p w14:paraId="27F8AFF0" w14:textId="77777777" w:rsidR="00B73135" w:rsidRPr="009D08C6" w:rsidRDefault="00B73135" w:rsidP="009D08C6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Do participants have agency in shaping research processes and outcomes?</w:t>
      </w:r>
    </w:p>
    <w:p w14:paraId="6D3ED47C" w14:textId="3C8484D6" w:rsidR="663DBB34" w:rsidRPr="009D08C6" w:rsidRDefault="663DBB34" w:rsidP="009D08C6">
      <w:pPr>
        <w:spacing w:beforeAutospacing="1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825771" w14:textId="77777777" w:rsidR="00B73135" w:rsidRPr="009D08C6" w:rsidRDefault="00B73135" w:rsidP="009D08C6">
      <w:pPr>
        <w:pStyle w:val="Heading1"/>
        <w:rPr>
          <w:lang w:eastAsia="en-GB"/>
        </w:rPr>
      </w:pPr>
      <w:r w:rsidRPr="009D08C6">
        <w:rPr>
          <w:lang w:eastAsia="en-GB"/>
        </w:rPr>
        <w:lastRenderedPageBreak/>
        <w:t>Iterative Real-time Problem-Solving</w:t>
      </w:r>
    </w:p>
    <w:p w14:paraId="456147F1" w14:textId="77777777" w:rsidR="00B73135" w:rsidRPr="009D08C6" w:rsidRDefault="00B73135" w:rsidP="009D08C6">
      <w:pPr>
        <w:pStyle w:val="Heading2"/>
      </w:pPr>
      <w:r w:rsidRPr="009D08C6">
        <w:t>Feedback Mechanisms</w:t>
      </w:r>
    </w:p>
    <w:p w14:paraId="4011C3BD" w14:textId="77777777" w:rsidR="00B73135" w:rsidRPr="009D08C6" w:rsidRDefault="00B73135" w:rsidP="009D08C6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established regular feedback collection points throughout the research?</w:t>
      </w:r>
    </w:p>
    <w:p w14:paraId="048F05AD" w14:textId="77777777" w:rsidR="00B73135" w:rsidRPr="009D08C6" w:rsidRDefault="00B73135" w:rsidP="009D08C6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there mechanisms for rapid response to emerging issues or opportunities?</w:t>
      </w:r>
    </w:p>
    <w:p w14:paraId="7DD9736B" w14:textId="77777777" w:rsidR="00B73135" w:rsidRPr="009D08C6" w:rsidRDefault="00B73135" w:rsidP="009D08C6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Do stakeholders have input into research adaptations and refinements?</w:t>
      </w:r>
    </w:p>
    <w:p w14:paraId="1A2DCB35" w14:textId="77777777" w:rsidR="00B73135" w:rsidRPr="009D08C6" w:rsidRDefault="00B73135" w:rsidP="009D08C6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you documenting and learning from both successes and challenges in real-time?</w:t>
      </w:r>
    </w:p>
    <w:p w14:paraId="69D96321" w14:textId="77777777" w:rsidR="00B73135" w:rsidRPr="009D08C6" w:rsidRDefault="00B73135" w:rsidP="009D08C6">
      <w:pPr>
        <w:pStyle w:val="Heading2"/>
      </w:pPr>
      <w:r w:rsidRPr="009D08C6">
        <w:t>Immediate Value Delivery</w:t>
      </w:r>
    </w:p>
    <w:p w14:paraId="53BCCFA4" w14:textId="77777777" w:rsidR="00B73135" w:rsidRPr="009D08C6" w:rsidRDefault="00B73135" w:rsidP="009D08C6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 you identify specific ways research activities provide immediate benefits to participants?</w:t>
      </w:r>
    </w:p>
    <w:p w14:paraId="0D769A93" w14:textId="77777777" w:rsidR="00B73135" w:rsidRPr="009D08C6" w:rsidRDefault="00B73135" w:rsidP="009D08C6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solutions being tested and refined during the research process rather than after completion?</w:t>
      </w:r>
    </w:p>
    <w:p w14:paraId="1A14C4A2" w14:textId="77777777" w:rsidR="00B73135" w:rsidRPr="009D08C6" w:rsidRDefault="00B73135" w:rsidP="009D08C6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created opportunities for stakeholders to implement improvements as research progresses?</w:t>
      </w:r>
    </w:p>
    <w:p w14:paraId="29C83C6A" w14:textId="77777777" w:rsidR="00B73135" w:rsidRPr="009D08C6" w:rsidRDefault="00B73135" w:rsidP="009D08C6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Do interim findings translate into actionable guidance for participants?</w:t>
      </w:r>
    </w:p>
    <w:p w14:paraId="01C285E1" w14:textId="77777777" w:rsidR="00B73135" w:rsidRPr="009D08C6" w:rsidRDefault="00B73135" w:rsidP="009D08C6">
      <w:pPr>
        <w:pStyle w:val="Heading2"/>
      </w:pPr>
      <w:r w:rsidRPr="009D08C6">
        <w:t>Sustainability Planning</w:t>
      </w:r>
    </w:p>
    <w:p w14:paraId="1E96B446" w14:textId="77777777" w:rsidR="00B73135" w:rsidRPr="009D08C6" w:rsidRDefault="00B73135" w:rsidP="009D08C6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solutions designed to continue functioning after research completion?</w:t>
      </w:r>
    </w:p>
    <w:p w14:paraId="168EA95E" w14:textId="77777777" w:rsidR="00B73135" w:rsidRPr="009D08C6" w:rsidRDefault="00B73135" w:rsidP="009D08C6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built local capacity for ongoing solution refinement and adaptation?</w:t>
      </w:r>
    </w:p>
    <w:p w14:paraId="7A042DA6" w14:textId="100B17C2" w:rsidR="00B73135" w:rsidRPr="009D08C6" w:rsidRDefault="00B73135" w:rsidP="009D08C6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research outputs designed for transfer to other contexts or organi</w:t>
      </w:r>
      <w:r w:rsidR="009D08C6"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</w:t>
      </w: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ations?</w:t>
      </w:r>
    </w:p>
    <w:p w14:paraId="0D58237B" w14:textId="77777777" w:rsidR="00B73135" w:rsidRPr="009D08C6" w:rsidRDefault="00B73135" w:rsidP="009D08C6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created resources that participants can use and adapt independently?</w:t>
      </w:r>
    </w:p>
    <w:p w14:paraId="0955E800" w14:textId="77777777" w:rsidR="00B73135" w:rsidRPr="009D08C6" w:rsidRDefault="00B73135" w:rsidP="009D08C6">
      <w:pPr>
        <w:pStyle w:val="Heading2"/>
      </w:pPr>
      <w:r w:rsidRPr="009D08C6">
        <w:lastRenderedPageBreak/>
        <w:t>Impact Documentation</w:t>
      </w:r>
    </w:p>
    <w:p w14:paraId="3FB1F1F6" w14:textId="77777777" w:rsidR="00B73135" w:rsidRPr="009D08C6" w:rsidRDefault="00B73135" w:rsidP="009D08C6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you systematically documenting both process-based and outcome-based impacts?</w:t>
      </w:r>
    </w:p>
    <w:p w14:paraId="289C396B" w14:textId="77777777" w:rsidR="00B73135" w:rsidRPr="009D08C6" w:rsidRDefault="00B73135" w:rsidP="009D08C6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Do you have mechanisms for tracking long-term effects of research participation?</w:t>
      </w:r>
    </w:p>
    <w:p w14:paraId="0C53898D" w14:textId="77777777" w:rsidR="00B73135" w:rsidRPr="009D08C6" w:rsidRDefault="00B73135" w:rsidP="009D08C6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Are impact measures meaningful to stakeholders, not just academic audiences?</w:t>
      </w:r>
    </w:p>
    <w:p w14:paraId="7BD0AB3A" w14:textId="77777777" w:rsidR="00B73135" w:rsidRPr="009D08C6" w:rsidRDefault="00B73135" w:rsidP="009D08C6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9D08C6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Have you established ways to capture unexpected or emergent benefits?</w:t>
      </w:r>
    </w:p>
    <w:p w14:paraId="3D0621D6" w14:textId="77777777" w:rsidR="00B71E79" w:rsidRPr="009D08C6" w:rsidRDefault="00B71E79" w:rsidP="009D08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71E79" w:rsidRPr="009D08C6" w:rsidSect="00351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B7F"/>
    <w:multiLevelType w:val="multilevel"/>
    <w:tmpl w:val="4746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E6A77"/>
    <w:multiLevelType w:val="multilevel"/>
    <w:tmpl w:val="41E427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C391DA"/>
    <w:multiLevelType w:val="hybridMultilevel"/>
    <w:tmpl w:val="E2628BDA"/>
    <w:lvl w:ilvl="0" w:tplc="CF56BE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14EA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CE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25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21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E7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2A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6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6F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64CE6"/>
    <w:multiLevelType w:val="hybridMultilevel"/>
    <w:tmpl w:val="40F6A076"/>
    <w:lvl w:ilvl="0" w:tplc="6DDE35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1B45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22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4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22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65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A4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0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2D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434F5"/>
    <w:multiLevelType w:val="hybridMultilevel"/>
    <w:tmpl w:val="3CC81F4A"/>
    <w:lvl w:ilvl="0" w:tplc="9FE81D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2AD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AE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41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09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40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8E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63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83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0D0D"/>
    <w:multiLevelType w:val="multilevel"/>
    <w:tmpl w:val="B99A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AC761"/>
    <w:multiLevelType w:val="hybridMultilevel"/>
    <w:tmpl w:val="C2FE3F5C"/>
    <w:lvl w:ilvl="0" w:tplc="393869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CFCE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8A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E1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43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EB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04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AF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0B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3E"/>
    <w:multiLevelType w:val="hybridMultilevel"/>
    <w:tmpl w:val="17C2EEEC"/>
    <w:lvl w:ilvl="0" w:tplc="9DFEA9F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9789F"/>
    <w:multiLevelType w:val="multilevel"/>
    <w:tmpl w:val="809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3A6AF"/>
    <w:multiLevelType w:val="hybridMultilevel"/>
    <w:tmpl w:val="C25E02FE"/>
    <w:lvl w:ilvl="0" w:tplc="0242ED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95C1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41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D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E8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EB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EC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0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26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7EBA9"/>
    <w:multiLevelType w:val="hybridMultilevel"/>
    <w:tmpl w:val="EE167A54"/>
    <w:lvl w:ilvl="0" w:tplc="666CD5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69C5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25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20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07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24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44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69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C5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2B6DA"/>
    <w:multiLevelType w:val="hybridMultilevel"/>
    <w:tmpl w:val="7EDC1ED8"/>
    <w:lvl w:ilvl="0" w:tplc="B944EA3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82CE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81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58C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2C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88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C6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ED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47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40671"/>
    <w:multiLevelType w:val="multilevel"/>
    <w:tmpl w:val="EA58C0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2981D9A"/>
    <w:multiLevelType w:val="multilevel"/>
    <w:tmpl w:val="8C7A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D3420"/>
    <w:multiLevelType w:val="hybridMultilevel"/>
    <w:tmpl w:val="00587878"/>
    <w:lvl w:ilvl="0" w:tplc="1CAA17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0163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AC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0B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89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2A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ED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89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E3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33084"/>
    <w:multiLevelType w:val="multilevel"/>
    <w:tmpl w:val="CC92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B7E6F"/>
    <w:multiLevelType w:val="hybridMultilevel"/>
    <w:tmpl w:val="C722F95A"/>
    <w:lvl w:ilvl="0" w:tplc="B5A2AD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93EB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F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4C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C4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8F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C3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4D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E0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72742"/>
    <w:multiLevelType w:val="hybridMultilevel"/>
    <w:tmpl w:val="FC2A703E"/>
    <w:lvl w:ilvl="0" w:tplc="6AF6EC0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4901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07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07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4B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CB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A3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47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CC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04D1E"/>
    <w:multiLevelType w:val="multilevel"/>
    <w:tmpl w:val="8BF2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7653D"/>
    <w:multiLevelType w:val="hybridMultilevel"/>
    <w:tmpl w:val="BC44FD48"/>
    <w:lvl w:ilvl="0" w:tplc="73C23C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48A9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4B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E5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A0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47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69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20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E8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8B8EF"/>
    <w:multiLevelType w:val="hybridMultilevel"/>
    <w:tmpl w:val="7C8229E8"/>
    <w:lvl w:ilvl="0" w:tplc="0BB0BA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9A22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EB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A6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21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CA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E7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E4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4D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44570"/>
    <w:multiLevelType w:val="hybridMultilevel"/>
    <w:tmpl w:val="9F40EF68"/>
    <w:lvl w:ilvl="0" w:tplc="0C462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C3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49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EC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29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06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63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E8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EC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7730E"/>
    <w:multiLevelType w:val="multilevel"/>
    <w:tmpl w:val="428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3F09D6"/>
    <w:multiLevelType w:val="multilevel"/>
    <w:tmpl w:val="F178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95C19"/>
    <w:multiLevelType w:val="hybridMultilevel"/>
    <w:tmpl w:val="47A2690A"/>
    <w:lvl w:ilvl="0" w:tplc="1C042F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B248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AC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A6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E0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84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05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A8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4E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D3611"/>
    <w:multiLevelType w:val="multilevel"/>
    <w:tmpl w:val="DFD6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CB22AD"/>
    <w:multiLevelType w:val="multilevel"/>
    <w:tmpl w:val="5826413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BC35C1"/>
    <w:multiLevelType w:val="hybridMultilevel"/>
    <w:tmpl w:val="B88099DE"/>
    <w:lvl w:ilvl="0" w:tplc="48D22E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DFCA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20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A6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8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6C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86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C5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27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E35CC"/>
    <w:multiLevelType w:val="multilevel"/>
    <w:tmpl w:val="320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086ADB"/>
    <w:multiLevelType w:val="hybridMultilevel"/>
    <w:tmpl w:val="04080CCA"/>
    <w:lvl w:ilvl="0" w:tplc="0F6CE5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BA8B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E9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8D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CB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C7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C1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6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A4E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E4806"/>
    <w:multiLevelType w:val="multilevel"/>
    <w:tmpl w:val="B04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B814CD"/>
    <w:multiLevelType w:val="multilevel"/>
    <w:tmpl w:val="79AE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803695">
    <w:abstractNumId w:val="4"/>
  </w:num>
  <w:num w:numId="2" w16cid:durableId="1473597104">
    <w:abstractNumId w:val="6"/>
  </w:num>
  <w:num w:numId="3" w16cid:durableId="864753351">
    <w:abstractNumId w:val="14"/>
  </w:num>
  <w:num w:numId="4" w16cid:durableId="1511330322">
    <w:abstractNumId w:val="9"/>
  </w:num>
  <w:num w:numId="5" w16cid:durableId="1376156798">
    <w:abstractNumId w:val="3"/>
  </w:num>
  <w:num w:numId="6" w16cid:durableId="1142700997">
    <w:abstractNumId w:val="27"/>
  </w:num>
  <w:num w:numId="7" w16cid:durableId="319117960">
    <w:abstractNumId w:val="19"/>
  </w:num>
  <w:num w:numId="8" w16cid:durableId="1959068595">
    <w:abstractNumId w:val="20"/>
  </w:num>
  <w:num w:numId="9" w16cid:durableId="1736126739">
    <w:abstractNumId w:val="17"/>
  </w:num>
  <w:num w:numId="10" w16cid:durableId="1777170141">
    <w:abstractNumId w:val="10"/>
  </w:num>
  <w:num w:numId="11" w16cid:durableId="1498420544">
    <w:abstractNumId w:val="16"/>
  </w:num>
  <w:num w:numId="12" w16cid:durableId="1858081569">
    <w:abstractNumId w:val="24"/>
  </w:num>
  <w:num w:numId="13" w16cid:durableId="1365329925">
    <w:abstractNumId w:val="29"/>
  </w:num>
  <w:num w:numId="14" w16cid:durableId="1935554868">
    <w:abstractNumId w:val="2"/>
  </w:num>
  <w:num w:numId="15" w16cid:durableId="278682184">
    <w:abstractNumId w:val="11"/>
  </w:num>
  <w:num w:numId="16" w16cid:durableId="1056196462">
    <w:abstractNumId w:val="21"/>
  </w:num>
  <w:num w:numId="17" w16cid:durableId="341057427">
    <w:abstractNumId w:val="26"/>
  </w:num>
  <w:num w:numId="18" w16cid:durableId="1836141484">
    <w:abstractNumId w:val="30"/>
  </w:num>
  <w:num w:numId="19" w16cid:durableId="1492327571">
    <w:abstractNumId w:val="18"/>
  </w:num>
  <w:num w:numId="20" w16cid:durableId="1475368494">
    <w:abstractNumId w:val="31"/>
  </w:num>
  <w:num w:numId="21" w16cid:durableId="494954719">
    <w:abstractNumId w:val="23"/>
  </w:num>
  <w:num w:numId="22" w16cid:durableId="141235573">
    <w:abstractNumId w:val="0"/>
  </w:num>
  <w:num w:numId="23" w16cid:durableId="1787769107">
    <w:abstractNumId w:val="25"/>
  </w:num>
  <w:num w:numId="24" w16cid:durableId="1934170110">
    <w:abstractNumId w:val="28"/>
  </w:num>
  <w:num w:numId="25" w16cid:durableId="1066609777">
    <w:abstractNumId w:val="8"/>
  </w:num>
  <w:num w:numId="26" w16cid:durableId="763915703">
    <w:abstractNumId w:val="13"/>
  </w:num>
  <w:num w:numId="27" w16cid:durableId="1363166159">
    <w:abstractNumId w:val="22"/>
  </w:num>
  <w:num w:numId="28" w16cid:durableId="1896618970">
    <w:abstractNumId w:val="5"/>
  </w:num>
  <w:num w:numId="29" w16cid:durableId="453669682">
    <w:abstractNumId w:val="15"/>
  </w:num>
  <w:num w:numId="30" w16cid:durableId="1125580943">
    <w:abstractNumId w:val="7"/>
  </w:num>
  <w:num w:numId="31" w16cid:durableId="378091417">
    <w:abstractNumId w:val="12"/>
  </w:num>
  <w:num w:numId="32" w16cid:durableId="1651669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2NzOysDAyMDC3MLNU0lEKTi0uzszPAykwrQUAdHmtRiwAAAA="/>
  </w:docVars>
  <w:rsids>
    <w:rsidRoot w:val="00B73135"/>
    <w:rsid w:val="000B6B06"/>
    <w:rsid w:val="000D5542"/>
    <w:rsid w:val="00107630"/>
    <w:rsid w:val="0018020D"/>
    <w:rsid w:val="00181CC9"/>
    <w:rsid w:val="001B212F"/>
    <w:rsid w:val="001E4081"/>
    <w:rsid w:val="001F372E"/>
    <w:rsid w:val="001F647E"/>
    <w:rsid w:val="002516FC"/>
    <w:rsid w:val="002B54C6"/>
    <w:rsid w:val="00351974"/>
    <w:rsid w:val="003C091D"/>
    <w:rsid w:val="003D04CB"/>
    <w:rsid w:val="003E59D5"/>
    <w:rsid w:val="00406629"/>
    <w:rsid w:val="004230B5"/>
    <w:rsid w:val="0045023D"/>
    <w:rsid w:val="00584AD9"/>
    <w:rsid w:val="00615C01"/>
    <w:rsid w:val="00633011"/>
    <w:rsid w:val="006A1300"/>
    <w:rsid w:val="006D2693"/>
    <w:rsid w:val="0072692C"/>
    <w:rsid w:val="00774A7A"/>
    <w:rsid w:val="008967B0"/>
    <w:rsid w:val="008C2612"/>
    <w:rsid w:val="009510F9"/>
    <w:rsid w:val="00986639"/>
    <w:rsid w:val="009D08C6"/>
    <w:rsid w:val="00A77905"/>
    <w:rsid w:val="00AD6424"/>
    <w:rsid w:val="00B673C6"/>
    <w:rsid w:val="00B71E79"/>
    <w:rsid w:val="00B73135"/>
    <w:rsid w:val="00B96C65"/>
    <w:rsid w:val="00BC6D29"/>
    <w:rsid w:val="00C50B8D"/>
    <w:rsid w:val="00CA4FD2"/>
    <w:rsid w:val="00CB2EBD"/>
    <w:rsid w:val="00D24E48"/>
    <w:rsid w:val="00D4304F"/>
    <w:rsid w:val="00D43627"/>
    <w:rsid w:val="00DB0137"/>
    <w:rsid w:val="00E91C73"/>
    <w:rsid w:val="00FB1C6E"/>
    <w:rsid w:val="663DB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E9A0"/>
  <w15:chartTrackingRefBased/>
  <w15:docId w15:val="{62ADD605-33B5-4E74-8657-4442ECA7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D08C6"/>
    <w:pPr>
      <w:keepNext/>
      <w:keepLines/>
      <w:numPr>
        <w:numId w:val="31"/>
      </w:numPr>
      <w:spacing w:before="360" w:after="80" w:line="360" w:lineRule="auto"/>
      <w:outlineLvl w:val="0"/>
    </w:pPr>
    <w:rPr>
      <w:rFonts w:ascii="Times New Roman" w:eastAsia="Times New Roman" w:hAnsi="Times New Roman" w:cstheme="majorBidi"/>
      <w:b/>
      <w:color w:val="000000" w:themeColor="text1"/>
      <w:sz w:val="2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08C6"/>
    <w:pPr>
      <w:keepNext/>
      <w:keepLines/>
      <w:numPr>
        <w:ilvl w:val="1"/>
        <w:numId w:val="31"/>
      </w:numPr>
      <w:spacing w:before="160" w:after="80" w:line="360" w:lineRule="auto"/>
      <w:outlineLvl w:val="1"/>
    </w:pPr>
    <w:rPr>
      <w:rFonts w:ascii="Times New Roman" w:eastAsia="Times New Roman" w:hAnsi="Times New Roman" w:cstheme="majorBidi"/>
      <w:b/>
      <w:color w:val="000000" w:themeColor="text1"/>
      <w:sz w:val="24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135"/>
    <w:pPr>
      <w:keepNext/>
      <w:keepLines/>
      <w:numPr>
        <w:ilvl w:val="2"/>
        <w:numId w:val="3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135"/>
    <w:pPr>
      <w:keepNext/>
      <w:keepLines/>
      <w:numPr>
        <w:ilvl w:val="3"/>
        <w:numId w:val="3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135"/>
    <w:pPr>
      <w:keepNext/>
      <w:keepLines/>
      <w:numPr>
        <w:ilvl w:val="4"/>
        <w:numId w:val="3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135"/>
    <w:pPr>
      <w:keepNext/>
      <w:keepLines/>
      <w:numPr>
        <w:ilvl w:val="5"/>
        <w:numId w:val="3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135"/>
    <w:pPr>
      <w:keepNext/>
      <w:keepLines/>
      <w:numPr>
        <w:ilvl w:val="6"/>
        <w:numId w:val="3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135"/>
    <w:pPr>
      <w:keepNext/>
      <w:keepLines/>
      <w:numPr>
        <w:ilvl w:val="7"/>
        <w:numId w:val="3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135"/>
    <w:pPr>
      <w:keepNext/>
      <w:keepLines/>
      <w:numPr>
        <w:ilvl w:val="8"/>
        <w:numId w:val="3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8C6"/>
    <w:rPr>
      <w:rFonts w:ascii="Times New Roman" w:eastAsia="Times New Roman" w:hAnsi="Times New Roman" w:cstheme="majorBidi"/>
      <w:b/>
      <w:color w:val="000000" w:themeColor="text1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08C6"/>
    <w:rPr>
      <w:rFonts w:ascii="Times New Roman" w:eastAsia="Times New Roman" w:hAnsi="Times New Roman" w:cstheme="majorBidi"/>
      <w:b/>
      <w:color w:val="000000" w:themeColor="text1"/>
      <w:sz w:val="24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13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D0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Raki</dc:creator>
  <cp:keywords/>
  <dc:description/>
  <cp:lastModifiedBy>Tejaswi Gaikwad</cp:lastModifiedBy>
  <cp:revision>6</cp:revision>
  <dcterms:created xsi:type="dcterms:W3CDTF">2025-09-05T11:14:00Z</dcterms:created>
  <dcterms:modified xsi:type="dcterms:W3CDTF">2025-10-07T13:18:00Z</dcterms:modified>
</cp:coreProperties>
</file>