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A22C0" w14:textId="77777777" w:rsidR="009E4224" w:rsidRDefault="005C0E06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Web appendices</w:t>
      </w:r>
    </w:p>
    <w:p w14:paraId="4513C690" w14:textId="77777777" w:rsidR="009E4224" w:rsidRDefault="009E4224">
      <w:pPr>
        <w:rPr>
          <w:rFonts w:ascii="Times New Roman" w:eastAsia="Times New Roman" w:hAnsi="Times New Roman" w:cs="Times New Roman"/>
        </w:rPr>
      </w:pPr>
    </w:p>
    <w:p w14:paraId="22B55F9A" w14:textId="77777777" w:rsidR="009E4224" w:rsidRDefault="009E4224">
      <w:pPr>
        <w:rPr>
          <w:rFonts w:ascii="Times New Roman" w:eastAsia="Times New Roman" w:hAnsi="Times New Roman" w:cs="Times New Roman"/>
          <w:b/>
          <w:bCs/>
        </w:rPr>
      </w:pPr>
    </w:p>
    <w:p w14:paraId="23214FE5" w14:textId="46BD17B5" w:rsidR="009E4224" w:rsidRDefault="005C0E06">
      <w:pPr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bCs/>
        </w:rPr>
        <w:t xml:space="preserve">Web </w:t>
      </w:r>
      <w:r>
        <w:rPr>
          <w:rFonts w:ascii="Times New Roman" w:eastAsia="Times New Roman" w:hAnsi="Times New Roman" w:cs="Times New Roman"/>
          <w:b/>
          <w:bCs/>
        </w:rPr>
        <w:t xml:space="preserve">Appendix A. </w:t>
      </w:r>
      <w:r>
        <w:rPr>
          <w:rFonts w:ascii="Times New Roman" w:eastAsia="Times New Roman" w:hAnsi="Times New Roman" w:cs="Times New Roman"/>
        </w:rPr>
        <w:t xml:space="preserve">Theory Card Deck: </w:t>
      </w:r>
      <w:r>
        <w:rPr>
          <w:rFonts w:ascii="Times New Roman" w:eastAsia="Times New Roman" w:hAnsi="Times New Roman" w:cs="Times New Roman"/>
          <w:color w:val="000000"/>
        </w:rPr>
        <w:t xml:space="preserve">Key inter-disciplinary behaviour change frameworks that can be used in your strategy plan. Please note the images </w:t>
      </w:r>
      <w:r>
        <w:rPr>
          <w:rFonts w:ascii="Times New Roman" w:eastAsia="Times New Roman" w:hAnsi="Times New Roman" w:cs="Times New Roman"/>
        </w:rPr>
        <w:t xml:space="preserve">here are a sample and the complete set can be downloaded at </w:t>
      </w:r>
      <w:hyperlink r:id="rId5" w:history="1">
        <w:r w:rsidR="00107136" w:rsidRPr="00A61066">
          <w:rPr>
            <w:rStyle w:val="Hyperlink"/>
            <w:rFonts w:ascii="Times New Roman" w:eastAsia="Times New Roman" w:hAnsi="Times New Roman" w:cs="Times New Roman"/>
          </w:rPr>
          <w:t>https://www.brittanycurrenti.com/kit</w:t>
        </w:r>
      </w:hyperlink>
      <w:r w:rsidR="00107136">
        <w:rPr>
          <w:rFonts w:ascii="Times New Roman" w:eastAsia="Times New Roman" w:hAnsi="Times New Roman" w:cs="Times New Roman"/>
        </w:rPr>
        <w:t xml:space="preserve"> </w:t>
      </w:r>
    </w:p>
    <w:p w14:paraId="5002B977" w14:textId="77777777" w:rsidR="009E4224" w:rsidRDefault="005C0E0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drawing>
          <wp:inline distT="114300" distB="114300" distL="114300" distR="114300" wp14:anchorId="28CBC10D" wp14:editId="2BB9D781">
            <wp:extent cx="2650360" cy="3690938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0360" cy="3690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drawing>
          <wp:inline distT="114300" distB="114300" distL="114300" distR="114300" wp14:anchorId="138D4A28" wp14:editId="2E628F4A">
            <wp:extent cx="2683806" cy="3732758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3806" cy="3732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91E9B1" w14:textId="77777777" w:rsidR="009E4224" w:rsidRDefault="009E4224">
      <w:pPr>
        <w:rPr>
          <w:rFonts w:ascii="Times New Roman" w:eastAsia="Times New Roman" w:hAnsi="Times New Roman" w:cs="Times New Roman"/>
          <w:b/>
          <w:bCs/>
        </w:rPr>
      </w:pPr>
    </w:p>
    <w:p w14:paraId="5FBEEE83" w14:textId="77777777" w:rsidR="009E4224" w:rsidRDefault="005C0E0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drawing>
          <wp:inline distT="114300" distB="114300" distL="114300" distR="114300" wp14:anchorId="161FCA8C" wp14:editId="5CAA2D55">
            <wp:extent cx="2651760" cy="3683705"/>
            <wp:effectExtent l="0" t="0" r="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68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D0EECF" w14:textId="77777777" w:rsidR="009E4224" w:rsidRDefault="005C0E0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lastRenderedPageBreak/>
        <w:drawing>
          <wp:inline distT="114300" distB="114300" distL="114300" distR="114300" wp14:anchorId="0799F2DE" wp14:editId="3806F216">
            <wp:extent cx="2651760" cy="3683705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68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drawing>
          <wp:inline distT="114300" distB="114300" distL="114300" distR="114300" wp14:anchorId="7D81FBBF" wp14:editId="7EA3D2B5">
            <wp:extent cx="2651760" cy="3683705"/>
            <wp:effectExtent l="0" t="0" r="0" b="0"/>
            <wp:docPr id="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68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663F28" w14:textId="77777777" w:rsidR="009E4224" w:rsidRDefault="005C0E0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drawing>
          <wp:inline distT="114300" distB="114300" distL="114300" distR="114300" wp14:anchorId="6DD76169" wp14:editId="7AC0FC7E">
            <wp:extent cx="2651760" cy="3683705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68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drawing>
          <wp:inline distT="114300" distB="114300" distL="114300" distR="114300" wp14:anchorId="58A357A5" wp14:editId="0D66481C">
            <wp:extent cx="2651760" cy="3683705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68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91D811" w14:textId="77777777" w:rsidR="009E4224" w:rsidRDefault="005C0E0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lastRenderedPageBreak/>
        <w:drawing>
          <wp:inline distT="114300" distB="114300" distL="114300" distR="114300" wp14:anchorId="27E9149E" wp14:editId="33C8BEF3">
            <wp:extent cx="2651760" cy="3683705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68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drawing>
          <wp:inline distT="114300" distB="114300" distL="114300" distR="114300" wp14:anchorId="37524A0B" wp14:editId="6AEF52B3">
            <wp:extent cx="2651760" cy="3683705"/>
            <wp:effectExtent l="0" t="0" r="0" b="0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68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1AEBA6" w14:textId="77777777" w:rsidR="009E4224" w:rsidRDefault="009E4224">
      <w:pPr>
        <w:rPr>
          <w:rFonts w:ascii="Times New Roman" w:eastAsia="Times New Roman" w:hAnsi="Times New Roman" w:cs="Times New Roman"/>
          <w:b/>
          <w:bCs/>
        </w:rPr>
      </w:pPr>
    </w:p>
    <w:p w14:paraId="02CF39AB" w14:textId="77777777" w:rsidR="009E4224" w:rsidRDefault="009E4224">
      <w:pPr>
        <w:rPr>
          <w:rFonts w:ascii="Times New Roman" w:eastAsia="Times New Roman" w:hAnsi="Times New Roman" w:cs="Times New Roman"/>
          <w:b/>
          <w:bCs/>
        </w:rPr>
      </w:pPr>
    </w:p>
    <w:p w14:paraId="62E3FA0F" w14:textId="77777777" w:rsidR="009E4224" w:rsidRDefault="005C0E06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5EFD0058" w14:textId="114750C9" w:rsidR="009E4224" w:rsidRDefault="005C0E0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Web </w:t>
      </w:r>
      <w:r>
        <w:rPr>
          <w:rFonts w:ascii="Times New Roman" w:eastAsia="Times New Roman" w:hAnsi="Times New Roman" w:cs="Times New Roman"/>
          <w:b/>
          <w:bCs/>
        </w:rPr>
        <w:t>Appendix B. Behaviour Change Strategy Template and Guide</w:t>
      </w:r>
    </w:p>
    <w:p w14:paraId="2B031A38" w14:textId="49F3B532" w:rsidR="009E4224" w:rsidRDefault="005C0E0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Download higher quali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ty images at </w:t>
      </w:r>
      <w:hyperlink r:id="rId15" w:history="1">
        <w:r w:rsidR="00C24118" w:rsidRPr="00A61066">
          <w:rPr>
            <w:rStyle w:val="Hyperlink"/>
            <w:rFonts w:ascii="Times New Roman" w:eastAsia="Times New Roman" w:hAnsi="Times New Roman" w:cs="Times New Roman"/>
          </w:rPr>
          <w:t>https://www.brittanycurrenti.com/kit</w:t>
        </w:r>
      </w:hyperlink>
      <w:r w:rsidR="00C24118">
        <w:rPr>
          <w:rFonts w:ascii="Times New Roman" w:eastAsia="Times New Roman" w:hAnsi="Times New Roman" w:cs="Times New Roman"/>
        </w:rPr>
        <w:t xml:space="preserve"> </w:t>
      </w:r>
    </w:p>
    <w:p w14:paraId="31119F8D" w14:textId="77777777" w:rsidR="009E4224" w:rsidRDefault="005C0E0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drawing>
          <wp:inline distT="114300" distB="114300" distL="114300" distR="114300" wp14:anchorId="7A447A89" wp14:editId="301DCDFC">
            <wp:extent cx="5605463" cy="8176472"/>
            <wp:effectExtent l="0" t="0" r="0" b="0"/>
            <wp:docPr id="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5463" cy="81764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22A976" w14:textId="77777777" w:rsidR="009E4224" w:rsidRDefault="005C0E0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lastRenderedPageBreak/>
        <w:drawing>
          <wp:inline distT="114300" distB="114300" distL="114300" distR="114300" wp14:anchorId="02740BE6" wp14:editId="38F937BE">
            <wp:extent cx="5731200" cy="8343900"/>
            <wp:effectExtent l="0" t="0" r="0" b="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4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lastRenderedPageBreak/>
        <w:drawing>
          <wp:inline distT="114300" distB="114300" distL="114300" distR="114300" wp14:anchorId="4BDC4EEA" wp14:editId="5DCC3E26">
            <wp:extent cx="5731200" cy="8343900"/>
            <wp:effectExtent l="0" t="0" r="0" b="0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4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lang w:val="en-IN" w:eastAsia="en-IN"/>
        </w:rPr>
        <w:lastRenderedPageBreak/>
        <w:drawing>
          <wp:inline distT="114300" distB="114300" distL="114300" distR="114300" wp14:anchorId="7F791B28" wp14:editId="6413C830">
            <wp:extent cx="5731200" cy="8343900"/>
            <wp:effectExtent l="0" t="0" r="0" b="0"/>
            <wp:docPr id="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4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E422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  <w:embedRegular r:id="rId1" w:fontKey="{8B7AB04F-5FDD-4E4C-8469-82C3213425FC}"/>
    <w:embedItalic r:id="rId2" w:fontKey="{FC8827A2-B84B-4AC8-8846-7CD832C94C20}"/>
  </w:font>
  <w:font w:name="Play">
    <w:charset w:val="00"/>
    <w:family w:val="auto"/>
    <w:pitch w:val="default"/>
    <w:embedRegular r:id="rId3" w:fontKey="{9909BF17-1B96-42B3-B9C4-995A491AEE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  <w:embedRegular r:id="rId4" w:fontKey="{0E91FE13-D7FC-4488-A293-9848C29A7A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24"/>
    <w:rsid w:val="00107136"/>
    <w:rsid w:val="005403D0"/>
    <w:rsid w:val="005C0E06"/>
    <w:rsid w:val="009E4224"/>
    <w:rsid w:val="00C24118"/>
    <w:rsid w:val="00FE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3F815"/>
  <w15:docId w15:val="{CC3F1219-AA9E-E641-A1EE-094B559F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9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9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9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12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9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9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9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9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9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98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12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112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9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9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9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9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9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98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4D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0713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7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brittanycurrenti.com/kit" TargetMode="External"/><Relationship Id="rId15" Type="http://schemas.openxmlformats.org/officeDocument/2006/relationships/hyperlink" Target="https://www.brittanycurrenti.com/kit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eKa8aPs0XYNmvGQVc1FUDOqzA==">CgMxLjA4AHIhMUlXTlg3enpFV19UY2NPNnFacmd2aF8tS2diTjUxSzJI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Currenti</dc:creator>
  <cp:lastModifiedBy>Ruchita Emerald</cp:lastModifiedBy>
  <cp:revision>5</cp:revision>
  <dcterms:created xsi:type="dcterms:W3CDTF">2026-04-22T04:22:00Z</dcterms:created>
  <dcterms:modified xsi:type="dcterms:W3CDTF">2026-05-05T08:04:00Z</dcterms:modified>
</cp:coreProperties>
</file>