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C96D7" w14:textId="61257F66" w:rsidR="003852BC" w:rsidRPr="009326DE" w:rsidRDefault="009326DE" w:rsidP="009326DE">
      <w:pPr>
        <w:pStyle w:val="Title"/>
        <w:rPr>
          <w:lang w:val="en-GB"/>
        </w:rPr>
      </w:pPr>
      <w:r w:rsidRPr="009326DE">
        <w:rPr>
          <w:lang w:val="en-GB"/>
        </w:rPr>
        <w:t>Understanding workplace learning dynamics using experience sampling: insights from an event-based and a time-based sampling study</w:t>
      </w:r>
      <w:r>
        <w:rPr>
          <w:lang w:val="en-GB"/>
        </w:rPr>
        <w:t xml:space="preserve"> – </w:t>
      </w:r>
      <w:r w:rsidR="00352C9F" w:rsidRPr="009326DE">
        <w:rPr>
          <w:lang w:val="en-GB"/>
        </w:rPr>
        <w:t xml:space="preserve">Supplementary </w:t>
      </w:r>
      <w:r w:rsidR="001D4BD7" w:rsidRPr="009326DE">
        <w:rPr>
          <w:lang w:val="en-GB"/>
        </w:rPr>
        <w:t>material</w:t>
      </w:r>
    </w:p>
    <w:p w14:paraId="65346110" w14:textId="1D74791F" w:rsidR="0067742D" w:rsidRPr="00B560BE" w:rsidRDefault="0067742D" w:rsidP="00BB20E7">
      <w:pPr>
        <w:pStyle w:val="Heading1"/>
        <w:rPr>
          <w:lang w:val="en-GB"/>
        </w:rPr>
      </w:pPr>
      <w:r w:rsidRPr="310A1D13">
        <w:rPr>
          <w:lang w:val="en-GB"/>
        </w:rPr>
        <w:t>Reflection quality codebook</w:t>
      </w:r>
    </w:p>
    <w:p w14:paraId="257C9442" w14:textId="02760E6C" w:rsidR="0067742D" w:rsidRPr="00B560BE" w:rsidRDefault="0067742D" w:rsidP="0067742D">
      <w:pPr>
        <w:keepNext/>
        <w:ind w:firstLine="0"/>
      </w:pPr>
      <w:r w:rsidRPr="310A1D13">
        <w:rPr>
          <w:b/>
          <w:bCs/>
        </w:rPr>
        <w:t>Table S</w:t>
      </w:r>
      <w:r w:rsidR="00BB20E7">
        <w:rPr>
          <w:b/>
          <w:bCs/>
        </w:rPr>
        <w:t>1</w:t>
      </w:r>
      <w:r w:rsidRPr="310A1D13">
        <w:rPr>
          <w:b/>
          <w:bCs/>
        </w:rPr>
        <w:t xml:space="preserve">. </w:t>
      </w:r>
      <w:r>
        <w:t>Reflection quality codebook including description, inclusion criteria &amp; examples</w:t>
      </w:r>
    </w:p>
    <w:tbl>
      <w:tblPr>
        <w:tblStyle w:val="PlainTable2"/>
        <w:tblW w:w="0" w:type="auto"/>
        <w:tblLook w:val="06A0" w:firstRow="1" w:lastRow="0" w:firstColumn="1" w:lastColumn="0" w:noHBand="1" w:noVBand="1"/>
      </w:tblPr>
      <w:tblGrid>
        <w:gridCol w:w="1430"/>
        <w:gridCol w:w="2055"/>
        <w:gridCol w:w="2393"/>
        <w:gridCol w:w="3148"/>
      </w:tblGrid>
      <w:tr w:rsidR="0067742D" w14:paraId="337C534A" w14:textId="77777777" w:rsidTr="00CF614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tcPr>
          <w:p w14:paraId="37505B9A" w14:textId="77777777" w:rsidR="0067742D" w:rsidRDefault="0067742D" w:rsidP="00070394">
            <w:pPr>
              <w:ind w:firstLine="0"/>
            </w:pPr>
            <w:r w:rsidRPr="310A1D13">
              <w:t xml:space="preserve">Code  </w:t>
            </w:r>
          </w:p>
        </w:tc>
        <w:tc>
          <w:tcPr>
            <w:tcW w:w="0" w:type="auto"/>
          </w:tcPr>
          <w:p w14:paraId="20D7028E" w14:textId="77777777" w:rsidR="0067742D" w:rsidRDefault="0067742D" w:rsidP="00070394">
            <w:pPr>
              <w:ind w:firstLine="0"/>
              <w:cnfStyle w:val="100000000000" w:firstRow="1" w:lastRow="0" w:firstColumn="0" w:lastColumn="0" w:oddVBand="0" w:evenVBand="0" w:oddHBand="0" w:evenHBand="0" w:firstRowFirstColumn="0" w:firstRowLastColumn="0" w:lastRowFirstColumn="0" w:lastRowLastColumn="0"/>
            </w:pPr>
            <w:r w:rsidRPr="310A1D13">
              <w:t xml:space="preserve">Description  </w:t>
            </w:r>
          </w:p>
        </w:tc>
        <w:tc>
          <w:tcPr>
            <w:tcW w:w="0" w:type="auto"/>
          </w:tcPr>
          <w:p w14:paraId="7389D2BB" w14:textId="77777777" w:rsidR="0067742D" w:rsidRDefault="0067742D" w:rsidP="00070394">
            <w:pPr>
              <w:ind w:firstLine="0"/>
              <w:cnfStyle w:val="100000000000" w:firstRow="1" w:lastRow="0" w:firstColumn="0" w:lastColumn="0" w:oddVBand="0" w:evenVBand="0" w:oddHBand="0" w:evenHBand="0" w:firstRowFirstColumn="0" w:firstRowLastColumn="0" w:lastRowFirstColumn="0" w:lastRowLastColumn="0"/>
            </w:pPr>
            <w:r w:rsidRPr="310A1D13">
              <w:t xml:space="preserve">Inclusion Criteria  </w:t>
            </w:r>
          </w:p>
        </w:tc>
        <w:tc>
          <w:tcPr>
            <w:tcW w:w="0" w:type="auto"/>
          </w:tcPr>
          <w:p w14:paraId="09664546" w14:textId="77777777" w:rsidR="0067742D" w:rsidRDefault="0067742D" w:rsidP="00070394">
            <w:pPr>
              <w:ind w:firstLine="0"/>
              <w:cnfStyle w:val="100000000000" w:firstRow="1" w:lastRow="0" w:firstColumn="0" w:lastColumn="0" w:oddVBand="0" w:evenVBand="0" w:oddHBand="0" w:evenHBand="0" w:firstRowFirstColumn="0" w:firstRowLastColumn="0" w:lastRowFirstColumn="0" w:lastRowLastColumn="0"/>
            </w:pPr>
            <w:r w:rsidRPr="310A1D13">
              <w:t>Examples</w:t>
            </w:r>
          </w:p>
        </w:tc>
      </w:tr>
      <w:tr w:rsidR="0067742D" w14:paraId="03159142" w14:textId="77777777" w:rsidTr="00CF6148">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39414F3" w14:textId="77777777" w:rsidR="0067742D" w:rsidRDefault="0067742D" w:rsidP="00070394">
            <w:pPr>
              <w:ind w:firstLine="0"/>
            </w:pPr>
            <w:r w:rsidRPr="2EA097B1">
              <w:t>Specific</w:t>
            </w:r>
          </w:p>
        </w:tc>
        <w:tc>
          <w:tcPr>
            <w:tcW w:w="0" w:type="auto"/>
          </w:tcPr>
          <w:p w14:paraId="22F48AAB"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The participant provides a detailed description of the learning outcomes in terms of what was learnt as part of conducting a learning activity</w:t>
            </w:r>
          </w:p>
        </w:tc>
        <w:tc>
          <w:tcPr>
            <w:tcW w:w="0" w:type="auto"/>
          </w:tcPr>
          <w:p w14:paraId="1A78742D"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Clear explication of the acquired knowledge, skills or attitude</w:t>
            </w:r>
          </w:p>
        </w:tc>
        <w:tc>
          <w:tcPr>
            <w:tcW w:w="0" w:type="auto"/>
          </w:tcPr>
          <w:p w14:paraId="1A0DA2B7"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 xml:space="preserve">“I learned how and which databases can be useful whereby I think this also depends on your research topic at hand. I learned how to do a search log and understood the functions of Boolean operators and search strategies other than google scholar.” </w:t>
            </w:r>
          </w:p>
          <w:p w14:paraId="1827FB15"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p>
          <w:p w14:paraId="50D81BBC"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“I learned that ethical considerations play an important role in designing studies and can vary. Also there are several study designs changing with the topic and goal of the study."</w:t>
            </w:r>
          </w:p>
          <w:p w14:paraId="0DACE39A"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p>
          <w:p w14:paraId="3CA4386D"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 xml:space="preserve">“I learned to stick to set goals even during a longer period of time whitout being distracted and focused on other problems. I was very focused on doing ONE thing and only that thing without going more in depth about other things I might have considered </w:t>
            </w:r>
            <w:r w:rsidRPr="310A1D13">
              <w:lastRenderedPageBreak/>
              <w:t>interesting as well. I saw how this resulted in much quicker and easier to pinpoint progress”</w:t>
            </w:r>
          </w:p>
        </w:tc>
      </w:tr>
      <w:tr w:rsidR="0067742D" w14:paraId="3C4CC837" w14:textId="77777777" w:rsidTr="00CF6148">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6D72346A" w14:textId="77777777" w:rsidR="0067742D" w:rsidRDefault="0067742D" w:rsidP="00070394">
            <w:pPr>
              <w:ind w:firstLine="0"/>
            </w:pPr>
            <w:r w:rsidRPr="2EA097B1">
              <w:lastRenderedPageBreak/>
              <w:t>Unspecific</w:t>
            </w:r>
          </w:p>
        </w:tc>
        <w:tc>
          <w:tcPr>
            <w:tcW w:w="0" w:type="auto"/>
          </w:tcPr>
          <w:p w14:paraId="5151C37D"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The participant describes a learning outcome that is related to the learning activity, but lacks the specificity to determine what was learned exactly</w:t>
            </w:r>
          </w:p>
        </w:tc>
        <w:tc>
          <w:tcPr>
            <w:tcW w:w="0" w:type="auto"/>
          </w:tcPr>
          <w:p w14:paraId="48C5826E"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Mere description of a learning experience, or unclear and high-level indication of some sort of learning</w:t>
            </w:r>
          </w:p>
        </w:tc>
        <w:tc>
          <w:tcPr>
            <w:tcW w:w="0" w:type="auto"/>
          </w:tcPr>
          <w:p w14:paraId="5C297EA4"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“I got an external opinion on the precision of my texts and therefore also judging my progress and my ability to implement previously voiced suggestions. This was a great method to validate my perceived progress and help me more accurately rate it on development.”</w:t>
            </w:r>
          </w:p>
          <w:p w14:paraId="3EEC3AC3"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p>
          <w:p w14:paraId="079714DF"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 I learned about my goods and flaws about professional language use in the mails I written to the client so far."</w:t>
            </w:r>
          </w:p>
          <w:p w14:paraId="4A08742C"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p>
          <w:p w14:paraId="415D8890"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“How to look at the problem from a different perspective”</w:t>
            </w:r>
          </w:p>
        </w:tc>
      </w:tr>
      <w:tr w:rsidR="0067742D" w14:paraId="5F568167" w14:textId="77777777" w:rsidTr="00CF6148">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68A9BFE4" w14:textId="77777777" w:rsidR="0067742D" w:rsidRDefault="0067742D" w:rsidP="00070394">
            <w:pPr>
              <w:ind w:firstLine="0"/>
            </w:pPr>
            <w:r w:rsidRPr="2EA097B1">
              <w:t>Nonsensical</w:t>
            </w:r>
          </w:p>
        </w:tc>
        <w:tc>
          <w:tcPr>
            <w:tcW w:w="0" w:type="auto"/>
          </w:tcPr>
          <w:p w14:paraId="53338CD5"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The participant fails to describe the learning outcomes, or provides unrelated or incoherent descriptions of outcomes</w:t>
            </w:r>
          </w:p>
        </w:tc>
        <w:tc>
          <w:tcPr>
            <w:tcW w:w="0" w:type="auto"/>
          </w:tcPr>
          <w:p w14:paraId="7BAE9CA5"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Description of outcomes without relation to activities, or unclear relation; not understandable, abstract or unserious description and missing descriptions</w:t>
            </w:r>
          </w:p>
        </w:tc>
        <w:tc>
          <w:tcPr>
            <w:tcW w:w="0" w:type="auto"/>
          </w:tcPr>
          <w:p w14:paraId="74BC5AE7"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 xml:space="preserve">" It can be very boring, but also very useful” </w:t>
            </w:r>
          </w:p>
          <w:p w14:paraId="78F83E95"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p>
          <w:p w14:paraId="6685E545"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“Teamwork makes the dream work"</w:t>
            </w:r>
          </w:p>
          <w:p w14:paraId="39B96DBF"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p>
          <w:p w14:paraId="19B3FE86"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r w:rsidRPr="310A1D13">
              <w:t>"Feedback"</w:t>
            </w:r>
          </w:p>
          <w:p w14:paraId="29380EC2" w14:textId="77777777" w:rsidR="0067742D" w:rsidRDefault="0067742D" w:rsidP="00070394">
            <w:pPr>
              <w:ind w:firstLine="0"/>
              <w:cnfStyle w:val="000000000000" w:firstRow="0" w:lastRow="0" w:firstColumn="0" w:lastColumn="0" w:oddVBand="0" w:evenVBand="0" w:oddHBand="0" w:evenHBand="0" w:firstRowFirstColumn="0" w:firstRowLastColumn="0" w:lastRowFirstColumn="0" w:lastRowLastColumn="0"/>
            </w:pPr>
          </w:p>
          <w:p w14:paraId="669AE52B" w14:textId="77777777" w:rsidR="0067742D" w:rsidRDefault="0067742D" w:rsidP="009014F2">
            <w:pPr>
              <w:ind w:firstLine="0"/>
              <w:cnfStyle w:val="000000000000" w:firstRow="0" w:lastRow="0" w:firstColumn="0" w:lastColumn="0" w:oddVBand="0" w:evenVBand="0" w:oddHBand="0" w:evenHBand="0" w:firstRowFirstColumn="0" w:firstRowLastColumn="0" w:lastRowFirstColumn="0" w:lastRowLastColumn="0"/>
            </w:pPr>
            <w:r w:rsidRPr="310A1D13">
              <w:t>"."</w:t>
            </w:r>
          </w:p>
        </w:tc>
      </w:tr>
    </w:tbl>
    <w:p w14:paraId="14AF4402" w14:textId="77777777" w:rsidR="0067742D" w:rsidRPr="00B560BE" w:rsidRDefault="0067742D" w:rsidP="009014F2">
      <w:pPr>
        <w:ind w:firstLine="0"/>
      </w:pPr>
      <w:r>
        <w:rPr>
          <w:b/>
          <w:bCs/>
        </w:rPr>
        <w:t xml:space="preserve">Source: </w:t>
      </w:r>
      <w:r>
        <w:t>authors’ own work</w:t>
      </w:r>
    </w:p>
    <w:p w14:paraId="48FFAF9C" w14:textId="5A3D567E" w:rsidR="00F044B8" w:rsidRPr="008C3023" w:rsidRDefault="00F044B8" w:rsidP="000D1192">
      <w:pPr>
        <w:pStyle w:val="Heading1"/>
        <w:rPr>
          <w:lang w:val="en-GB"/>
        </w:rPr>
      </w:pPr>
      <w:r w:rsidRPr="008C3023">
        <w:rPr>
          <w:lang w:val="en-GB"/>
        </w:rPr>
        <w:lastRenderedPageBreak/>
        <w:t>Descriptive analysis of logs</w:t>
      </w:r>
      <w:r w:rsidR="002E53E2" w:rsidRPr="008C3023">
        <w:rPr>
          <w:lang w:val="en-GB"/>
        </w:rPr>
        <w:t xml:space="preserve"> (time-based sampling study)</w:t>
      </w:r>
    </w:p>
    <w:p w14:paraId="562792BB" w14:textId="77777777" w:rsidR="00830FD6" w:rsidRDefault="00A71927" w:rsidP="00830FD6">
      <w:pPr>
        <w:ind w:firstLine="708"/>
      </w:pPr>
      <w:r>
        <w:rPr>
          <w:szCs w:val="22"/>
        </w:rPr>
        <w:t>Participants in the time-based study reported 238</w:t>
      </w:r>
      <w:r w:rsidR="00CA0980">
        <w:rPr>
          <w:szCs w:val="22"/>
        </w:rPr>
        <w:t xml:space="preserve"> WPL</w:t>
      </w:r>
      <w:r>
        <w:rPr>
          <w:szCs w:val="22"/>
        </w:rPr>
        <w:t xml:space="preserve"> experiences via 159 logs, with a mean </w:t>
      </w:r>
      <w:r w:rsidR="00467C1A">
        <w:rPr>
          <w:szCs w:val="22"/>
        </w:rPr>
        <w:t>of</w:t>
      </w:r>
      <w:r>
        <w:rPr>
          <w:szCs w:val="22"/>
        </w:rPr>
        <w:t xml:space="preserve"> 1.5 (</w:t>
      </w:r>
      <w:r>
        <w:rPr>
          <w:i/>
          <w:iCs/>
          <w:szCs w:val="22"/>
        </w:rPr>
        <w:t xml:space="preserve">SD </w:t>
      </w:r>
      <w:r>
        <w:rPr>
          <w:szCs w:val="22"/>
        </w:rPr>
        <w:t>= 0.8) experiences per log, and medians between 1 to 3 experiences per log per participant</w:t>
      </w:r>
      <w:r w:rsidR="00642AB4">
        <w:rPr>
          <w:szCs w:val="22"/>
        </w:rPr>
        <w:t xml:space="preserve"> (Figure </w:t>
      </w:r>
      <w:r w:rsidR="00B82A17">
        <w:rPr>
          <w:szCs w:val="22"/>
        </w:rPr>
        <w:t>S</w:t>
      </w:r>
      <w:r w:rsidR="00642AB4">
        <w:rPr>
          <w:szCs w:val="22"/>
        </w:rPr>
        <w:t>1)</w:t>
      </w:r>
      <w:r>
        <w:rPr>
          <w:szCs w:val="22"/>
        </w:rPr>
        <w:t xml:space="preserve">. </w:t>
      </w:r>
      <w:r w:rsidR="00535A6D">
        <w:rPr>
          <w:szCs w:val="22"/>
        </w:rPr>
        <w:t xml:space="preserve">Due to having the option of logging multiple </w:t>
      </w:r>
      <w:r w:rsidR="00273960">
        <w:rPr>
          <w:szCs w:val="22"/>
        </w:rPr>
        <w:t xml:space="preserve">WPL </w:t>
      </w:r>
      <w:r w:rsidR="00535A6D">
        <w:rPr>
          <w:szCs w:val="22"/>
        </w:rPr>
        <w:t>experiences</w:t>
      </w:r>
      <w:r w:rsidR="00245810">
        <w:rPr>
          <w:szCs w:val="22"/>
        </w:rPr>
        <w:t>, time-based sampling resulted in longer sessions (</w:t>
      </w:r>
      <w:r w:rsidR="002F4F89" w:rsidRPr="002F4F89">
        <w:rPr>
          <w:szCs w:val="22"/>
        </w:rPr>
        <w:t>median</w:t>
      </w:r>
      <w:r w:rsidR="00245810">
        <w:rPr>
          <w:szCs w:val="22"/>
        </w:rPr>
        <w:t xml:space="preserve"> = 3.6</w:t>
      </w:r>
      <w:r w:rsidR="00245810" w:rsidRPr="001956FA">
        <w:rPr>
          <w:szCs w:val="22"/>
        </w:rPr>
        <w:t xml:space="preserve"> </w:t>
      </w:r>
      <w:r w:rsidR="00245810">
        <w:rPr>
          <w:szCs w:val="22"/>
        </w:rPr>
        <w:t>minutes) compared to event-based sampling (</w:t>
      </w:r>
      <w:r w:rsidR="002F4F89" w:rsidRPr="002F4F89">
        <w:rPr>
          <w:szCs w:val="22"/>
        </w:rPr>
        <w:t>median</w:t>
      </w:r>
      <w:r w:rsidR="002F4F89">
        <w:rPr>
          <w:szCs w:val="22"/>
        </w:rPr>
        <w:t xml:space="preserve"> </w:t>
      </w:r>
      <w:r w:rsidR="00245810">
        <w:rPr>
          <w:szCs w:val="22"/>
        </w:rPr>
        <w:t>= 2.8 minutes).</w:t>
      </w:r>
      <w:r w:rsidR="002B59E1">
        <w:rPr>
          <w:szCs w:val="22"/>
        </w:rPr>
        <w:t xml:space="preserve"> Consecutively logged activities were on average shorter (e.g. </w:t>
      </w:r>
      <w:r w:rsidR="002F4F89" w:rsidRPr="002F4F89">
        <w:rPr>
          <w:szCs w:val="22"/>
        </w:rPr>
        <w:t>median</w:t>
      </w:r>
      <w:r w:rsidR="002F4F89">
        <w:rPr>
          <w:szCs w:val="22"/>
        </w:rPr>
        <w:t xml:space="preserve"> </w:t>
      </w:r>
      <w:r w:rsidR="002B59E1">
        <w:rPr>
          <w:szCs w:val="22"/>
        </w:rPr>
        <w:t xml:space="preserve">= 2.1 minutes for the first activity and </w:t>
      </w:r>
      <w:r w:rsidR="002F4F89" w:rsidRPr="002F4F89">
        <w:rPr>
          <w:szCs w:val="22"/>
        </w:rPr>
        <w:t>median</w:t>
      </w:r>
      <w:r w:rsidR="002F4F89">
        <w:rPr>
          <w:szCs w:val="22"/>
        </w:rPr>
        <w:t xml:space="preserve"> </w:t>
      </w:r>
      <w:r w:rsidR="002B59E1">
        <w:rPr>
          <w:szCs w:val="22"/>
        </w:rPr>
        <w:t>= 1.7 for the second (</w:t>
      </w:r>
      <w:r w:rsidR="002B59E1">
        <w:rPr>
          <w:i/>
          <w:iCs/>
          <w:szCs w:val="22"/>
        </w:rPr>
        <w:t xml:space="preserve">n </w:t>
      </w:r>
      <w:r w:rsidR="002B59E1">
        <w:rPr>
          <w:szCs w:val="22"/>
        </w:rPr>
        <w:t>= 57))</w:t>
      </w:r>
      <w:r w:rsidR="000C1D5A">
        <w:rPr>
          <w:szCs w:val="22"/>
        </w:rPr>
        <w:t xml:space="preserve"> with</w:t>
      </w:r>
      <w:r w:rsidR="002B59E1">
        <w:rPr>
          <w:szCs w:val="22"/>
        </w:rPr>
        <w:t xml:space="preserve"> a positive, moderate tendency (e.g. </w:t>
      </w:r>
      <w:r w:rsidR="002B59E1">
        <w:rPr>
          <w:i/>
          <w:iCs/>
          <w:szCs w:val="22"/>
        </w:rPr>
        <w:t>r</w:t>
      </w:r>
      <w:r w:rsidR="002B59E1" w:rsidRPr="008C4705">
        <w:rPr>
          <w:i/>
          <w:iCs/>
          <w:szCs w:val="22"/>
          <w:vertAlign w:val="subscript"/>
        </w:rPr>
        <w:t>s</w:t>
      </w:r>
      <w:r w:rsidR="002B59E1">
        <w:rPr>
          <w:szCs w:val="22"/>
        </w:rPr>
        <w:t xml:space="preserve">(52) = .59, </w:t>
      </w:r>
      <w:r w:rsidR="002B59E1">
        <w:rPr>
          <w:i/>
          <w:iCs/>
          <w:szCs w:val="22"/>
        </w:rPr>
        <w:t xml:space="preserve">p </w:t>
      </w:r>
      <w:r w:rsidR="002B59E1">
        <w:rPr>
          <w:szCs w:val="22"/>
        </w:rPr>
        <w:t>&lt; .001</w:t>
      </w:r>
      <w:r w:rsidR="00C939D0">
        <w:rPr>
          <w:szCs w:val="22"/>
        </w:rPr>
        <w:t xml:space="preserve"> between </w:t>
      </w:r>
      <w:r w:rsidR="002D687A">
        <w:rPr>
          <w:szCs w:val="22"/>
        </w:rPr>
        <w:t xml:space="preserve">first and second </w:t>
      </w:r>
      <w:r w:rsidR="00F11C49">
        <w:rPr>
          <w:szCs w:val="22"/>
        </w:rPr>
        <w:t>experience</w:t>
      </w:r>
      <w:r w:rsidR="002B59E1">
        <w:rPr>
          <w:szCs w:val="22"/>
        </w:rPr>
        <w:t>).</w:t>
      </w:r>
      <w:r w:rsidR="00DD6B09">
        <w:rPr>
          <w:szCs w:val="22"/>
        </w:rPr>
        <w:t xml:space="preserve"> </w:t>
      </w:r>
      <w:r w:rsidR="00F11C49">
        <w:t>L</w:t>
      </w:r>
      <w:r w:rsidR="00924203" w:rsidRPr="00815687">
        <w:t xml:space="preserve">ogs shorter than 51.7 seconds (n = 3) and longer than 1448.5 seconds (n = 5) </w:t>
      </w:r>
      <w:r w:rsidR="003E06C0">
        <w:t>were found to be outliers</w:t>
      </w:r>
      <w:r w:rsidR="00924203" w:rsidRPr="00815687">
        <w:t>.</w:t>
      </w:r>
    </w:p>
    <w:p w14:paraId="55C5195F" w14:textId="77777777" w:rsidR="00830FD6" w:rsidRDefault="00830FD6" w:rsidP="00830FD6">
      <w:pPr>
        <w:ind w:firstLine="708"/>
      </w:pPr>
    </w:p>
    <w:p w14:paraId="01A86573" w14:textId="4734F5C3" w:rsidR="00BC4BC9" w:rsidRDefault="00002096" w:rsidP="00830FD6">
      <w:pPr>
        <w:ind w:firstLine="0"/>
        <w:rPr>
          <w:szCs w:val="22"/>
        </w:rPr>
      </w:pPr>
      <w:r>
        <w:rPr>
          <w:i/>
          <w:iCs/>
          <w:noProof/>
          <w:szCs w:val="22"/>
        </w:rPr>
        <w:drawing>
          <wp:inline distT="0" distB="0" distL="0" distR="0" wp14:anchorId="16686C75" wp14:editId="22ABAAB6">
            <wp:extent cx="5619751" cy="4495800"/>
            <wp:effectExtent l="0" t="0" r="0" b="0"/>
            <wp:docPr id="328752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52869"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45875" cy="4516699"/>
                    </a:xfrm>
                    <a:prstGeom prst="rect">
                      <a:avLst/>
                    </a:prstGeom>
                    <a:noFill/>
                    <a:ln>
                      <a:noFill/>
                    </a:ln>
                  </pic:spPr>
                </pic:pic>
              </a:graphicData>
            </a:graphic>
          </wp:inline>
        </w:drawing>
      </w:r>
      <w:r w:rsidR="00DD6EE9">
        <w:rPr>
          <w:b/>
          <w:bCs/>
          <w:szCs w:val="22"/>
        </w:rPr>
        <w:t xml:space="preserve">Figure </w:t>
      </w:r>
      <w:r w:rsidR="00182E2A">
        <w:rPr>
          <w:b/>
          <w:bCs/>
          <w:szCs w:val="22"/>
        </w:rPr>
        <w:t>S</w:t>
      </w:r>
      <w:r w:rsidR="00501194">
        <w:rPr>
          <w:b/>
          <w:bCs/>
          <w:szCs w:val="22"/>
        </w:rPr>
        <w:t>1</w:t>
      </w:r>
      <w:r w:rsidR="00C57FE2" w:rsidRPr="002B77D3">
        <w:rPr>
          <w:szCs w:val="22"/>
        </w:rPr>
        <w:t>.</w:t>
      </w:r>
      <w:r w:rsidR="00DD6EE9" w:rsidRPr="002B77D3">
        <w:rPr>
          <w:szCs w:val="22"/>
        </w:rPr>
        <w:t xml:space="preserve"> </w:t>
      </w:r>
      <w:r w:rsidR="00DD6EE9" w:rsidRPr="00DD6EE9">
        <w:rPr>
          <w:szCs w:val="22"/>
        </w:rPr>
        <w:t>Violin plot with frequencies of reported experiences within logs per participant</w:t>
      </w:r>
      <w:r w:rsidR="00A51F96">
        <w:rPr>
          <w:szCs w:val="22"/>
        </w:rPr>
        <w:t xml:space="preserve"> in the time-based sampling study</w:t>
      </w:r>
      <w:r w:rsidR="00BC4BC9">
        <w:rPr>
          <w:szCs w:val="22"/>
        </w:rPr>
        <w:br w:type="page"/>
      </w:r>
    </w:p>
    <w:p w14:paraId="6D3448E6" w14:textId="112DE150" w:rsidR="0059789D" w:rsidRPr="00BB345E" w:rsidRDefault="00BB345E" w:rsidP="0059789D">
      <w:pPr>
        <w:pStyle w:val="Heading1"/>
        <w:rPr>
          <w:lang w:val="en-GB"/>
        </w:rPr>
      </w:pPr>
      <w:r w:rsidRPr="00BB345E">
        <w:rPr>
          <w:lang w:val="en-GB"/>
        </w:rPr>
        <w:lastRenderedPageBreak/>
        <w:t xml:space="preserve">Overview of </w:t>
      </w:r>
      <w:r w:rsidR="00575C56">
        <w:rPr>
          <w:lang w:val="en-GB"/>
        </w:rPr>
        <w:t>data quantity</w:t>
      </w:r>
      <w:r w:rsidRPr="00BB345E">
        <w:rPr>
          <w:lang w:val="en-GB"/>
        </w:rPr>
        <w:t xml:space="preserve"> by s</w:t>
      </w:r>
      <w:r>
        <w:rPr>
          <w:lang w:val="en-GB"/>
        </w:rPr>
        <w:t>ample</w:t>
      </w:r>
    </w:p>
    <w:p w14:paraId="7404B518" w14:textId="77777777" w:rsidR="00BB4EB9" w:rsidRDefault="00BB4EB9" w:rsidP="00BB4EB9">
      <w:pPr>
        <w:ind w:firstLine="0"/>
      </w:pPr>
      <w:r w:rsidRPr="00F97675">
        <w:rPr>
          <w:noProof/>
        </w:rPr>
        <w:drawing>
          <wp:inline distT="0" distB="0" distL="0" distR="0" wp14:anchorId="760D63AE" wp14:editId="6236D811">
            <wp:extent cx="5991045" cy="3994029"/>
            <wp:effectExtent l="0" t="0" r="0" b="0"/>
            <wp:docPr id="564255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55529"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991045" cy="3994029"/>
                    </a:xfrm>
                    <a:prstGeom prst="rect">
                      <a:avLst/>
                    </a:prstGeom>
                    <a:noFill/>
                    <a:ln>
                      <a:noFill/>
                    </a:ln>
                  </pic:spPr>
                </pic:pic>
              </a:graphicData>
            </a:graphic>
          </wp:inline>
        </w:drawing>
      </w:r>
    </w:p>
    <w:p w14:paraId="73A45F03" w14:textId="24980BB3" w:rsidR="00BB4EB9" w:rsidRPr="00DD6EE9" w:rsidRDefault="00BB4EB9" w:rsidP="00BB4EB9">
      <w:pPr>
        <w:ind w:firstLine="0"/>
      </w:pPr>
      <w:r w:rsidRPr="003852BC">
        <w:rPr>
          <w:b/>
          <w:bCs/>
        </w:rPr>
        <w:t xml:space="preserve">Figure </w:t>
      </w:r>
      <w:r>
        <w:rPr>
          <w:b/>
          <w:bCs/>
        </w:rPr>
        <w:t>S</w:t>
      </w:r>
      <w:r w:rsidR="00501194">
        <w:rPr>
          <w:b/>
          <w:bCs/>
        </w:rPr>
        <w:t>2</w:t>
      </w:r>
      <w:r w:rsidRPr="002B77D3">
        <w:t xml:space="preserve">. </w:t>
      </w:r>
      <w:r w:rsidRPr="00DD6EE9">
        <w:t xml:space="preserve">Frequencies of </w:t>
      </w:r>
      <w:r>
        <w:t xml:space="preserve">a) </w:t>
      </w:r>
      <w:r w:rsidRPr="00DD6EE9">
        <w:t>response rates</w:t>
      </w:r>
      <w:r>
        <w:t xml:space="preserve"> and b) compliance target</w:t>
      </w:r>
      <w:r w:rsidRPr="00DD6EE9">
        <w:t xml:space="preserve"> by sample</w:t>
      </w:r>
    </w:p>
    <w:p w14:paraId="03DDFBB1" w14:textId="77777777" w:rsidR="00BB4EB9" w:rsidRPr="000A0869" w:rsidRDefault="00BB4EB9" w:rsidP="00BB4EB9">
      <w:pPr>
        <w:ind w:firstLine="0"/>
      </w:pPr>
      <w:r>
        <w:rPr>
          <w:i/>
          <w:iCs/>
        </w:rPr>
        <w:t>Note</w:t>
      </w:r>
      <w:r>
        <w:t>. The time-</w:t>
      </w:r>
      <w:r w:rsidRPr="00F97675">
        <w:t>based</w:t>
      </w:r>
      <w:r>
        <w:t xml:space="preserve"> study comprised 5 weeks with a compliance target of 8 responses, while the event-based study consisted of 6 weeks</w:t>
      </w:r>
      <w:r w:rsidRPr="008D2D63">
        <w:t xml:space="preserve"> </w:t>
      </w:r>
      <w:r>
        <w:t>with a compliance target of 10 responses.</w:t>
      </w:r>
    </w:p>
    <w:p w14:paraId="1C516C33" w14:textId="77777777" w:rsidR="00BB345E" w:rsidRDefault="00BB345E">
      <w:pPr>
        <w:spacing w:after="160" w:line="278" w:lineRule="auto"/>
        <w:ind w:firstLine="0"/>
        <w:rPr>
          <w:szCs w:val="22"/>
        </w:rPr>
      </w:pPr>
    </w:p>
    <w:p w14:paraId="165C1507" w14:textId="77777777" w:rsidR="00BB345E" w:rsidRDefault="00BB345E">
      <w:pPr>
        <w:spacing w:after="160" w:line="278" w:lineRule="auto"/>
        <w:ind w:firstLine="0"/>
        <w:rPr>
          <w:szCs w:val="22"/>
        </w:rPr>
      </w:pPr>
      <w:r>
        <w:rPr>
          <w:szCs w:val="22"/>
        </w:rPr>
        <w:br w:type="page"/>
      </w:r>
    </w:p>
    <w:p w14:paraId="3CDB9FBF" w14:textId="21ADB85B" w:rsidR="00FC2774" w:rsidRPr="002B77D3" w:rsidRDefault="00FF24E6" w:rsidP="00FF24E6">
      <w:pPr>
        <w:pStyle w:val="Heading1"/>
        <w:rPr>
          <w:lang w:val="en-GB"/>
        </w:rPr>
      </w:pPr>
      <w:r w:rsidRPr="002B77D3">
        <w:rPr>
          <w:lang w:val="en-GB"/>
        </w:rPr>
        <w:lastRenderedPageBreak/>
        <w:t xml:space="preserve">Variation </w:t>
      </w:r>
      <w:r w:rsidR="00575C56">
        <w:rPr>
          <w:lang w:val="en-GB"/>
        </w:rPr>
        <w:t>in</w:t>
      </w:r>
      <w:r w:rsidRPr="002B77D3">
        <w:rPr>
          <w:lang w:val="en-GB"/>
        </w:rPr>
        <w:t xml:space="preserve"> </w:t>
      </w:r>
      <w:r w:rsidR="001A0689">
        <w:rPr>
          <w:lang w:val="en-GB"/>
        </w:rPr>
        <w:t xml:space="preserve">reflection </w:t>
      </w:r>
      <w:r w:rsidRPr="002B77D3">
        <w:rPr>
          <w:lang w:val="en-GB"/>
        </w:rPr>
        <w:t>quality</w:t>
      </w:r>
    </w:p>
    <w:p w14:paraId="76844D82" w14:textId="01E3A1DC" w:rsidR="00C61B88" w:rsidRDefault="00C61B88" w:rsidP="00DD6EE9">
      <w:pPr>
        <w:keepNext/>
        <w:ind w:firstLine="0"/>
        <w:rPr>
          <w:szCs w:val="22"/>
        </w:rPr>
      </w:pPr>
      <w:r>
        <w:rPr>
          <w:noProof/>
          <w:szCs w:val="22"/>
        </w:rPr>
        <w:drawing>
          <wp:inline distT="0" distB="0" distL="0" distR="0" wp14:anchorId="1A14433F" wp14:editId="55A1DAC7">
            <wp:extent cx="5724524" cy="6542314"/>
            <wp:effectExtent l="0" t="0" r="0" b="0"/>
            <wp:docPr id="1928537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37499"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24524" cy="6542314"/>
                    </a:xfrm>
                    <a:prstGeom prst="rect">
                      <a:avLst/>
                    </a:prstGeom>
                    <a:noFill/>
                    <a:ln>
                      <a:noFill/>
                    </a:ln>
                  </pic:spPr>
                </pic:pic>
              </a:graphicData>
            </a:graphic>
          </wp:inline>
        </w:drawing>
      </w:r>
    </w:p>
    <w:p w14:paraId="708DC852" w14:textId="7D2F588D" w:rsidR="00C61B88" w:rsidRPr="00C61B88" w:rsidRDefault="00C61B88" w:rsidP="00DD6EE9">
      <w:pPr>
        <w:keepNext/>
        <w:ind w:firstLine="0"/>
        <w:rPr>
          <w:szCs w:val="22"/>
        </w:rPr>
      </w:pPr>
      <w:r w:rsidRPr="00C61B88">
        <w:rPr>
          <w:b/>
          <w:bCs/>
          <w:szCs w:val="22"/>
        </w:rPr>
        <w:t xml:space="preserve">Figure </w:t>
      </w:r>
      <w:r w:rsidR="00182E2A">
        <w:rPr>
          <w:b/>
          <w:bCs/>
          <w:szCs w:val="22"/>
        </w:rPr>
        <w:t>S</w:t>
      </w:r>
      <w:r w:rsidRPr="00C61B88">
        <w:rPr>
          <w:b/>
          <w:bCs/>
          <w:szCs w:val="22"/>
        </w:rPr>
        <w:t>3</w:t>
      </w:r>
      <w:r>
        <w:rPr>
          <w:szCs w:val="22"/>
        </w:rPr>
        <w:t xml:space="preserve">. </w:t>
      </w:r>
      <w:r w:rsidR="004F5EDD">
        <w:rPr>
          <w:szCs w:val="22"/>
        </w:rPr>
        <w:t xml:space="preserve">Frequencies of WPL experiences and </w:t>
      </w:r>
      <w:r w:rsidR="001A0689">
        <w:t>reflection</w:t>
      </w:r>
      <w:r w:rsidR="001A0689">
        <w:rPr>
          <w:szCs w:val="22"/>
        </w:rPr>
        <w:t xml:space="preserve"> </w:t>
      </w:r>
      <w:r w:rsidR="005D4554">
        <w:rPr>
          <w:szCs w:val="22"/>
        </w:rPr>
        <w:t>quality by participants</w:t>
      </w:r>
      <w:r w:rsidR="00575C56">
        <w:rPr>
          <w:szCs w:val="22"/>
        </w:rPr>
        <w:t xml:space="preserve"> of both studies</w:t>
      </w:r>
    </w:p>
    <w:p w14:paraId="7D631190" w14:textId="77777777" w:rsidR="00F044B8" w:rsidRDefault="00F044B8" w:rsidP="007C519B">
      <w:pPr>
        <w:keepNext/>
        <w:ind w:firstLine="0"/>
        <w:rPr>
          <w:b/>
          <w:bCs/>
          <w:szCs w:val="22"/>
        </w:rPr>
      </w:pPr>
    </w:p>
    <w:p w14:paraId="73B149AA" w14:textId="5D4EBCC6" w:rsidR="00603FB4" w:rsidRDefault="00603FB4">
      <w:pPr>
        <w:spacing w:after="160" w:line="278" w:lineRule="auto"/>
        <w:ind w:firstLine="0"/>
        <w:rPr>
          <w:b/>
          <w:bCs/>
          <w:szCs w:val="22"/>
        </w:rPr>
      </w:pPr>
      <w:r>
        <w:rPr>
          <w:b/>
          <w:bCs/>
          <w:szCs w:val="22"/>
        </w:rPr>
        <w:br w:type="page"/>
      </w:r>
    </w:p>
    <w:p w14:paraId="33EFD129" w14:textId="7E759C25" w:rsidR="00183F02" w:rsidRPr="008C3023" w:rsidRDefault="00D65D28" w:rsidP="000D1192">
      <w:pPr>
        <w:pStyle w:val="Heading1"/>
        <w:rPr>
          <w:lang w:val="en-GB"/>
        </w:rPr>
      </w:pPr>
      <w:r w:rsidRPr="008C3023">
        <w:rPr>
          <w:lang w:val="en-GB"/>
        </w:rPr>
        <w:lastRenderedPageBreak/>
        <w:t>In-depth a</w:t>
      </w:r>
      <w:r w:rsidR="00240C69" w:rsidRPr="008C3023">
        <w:rPr>
          <w:lang w:val="en-GB"/>
        </w:rPr>
        <w:t xml:space="preserve">nalysis </w:t>
      </w:r>
      <w:r w:rsidRPr="008C3023">
        <w:rPr>
          <w:lang w:val="en-GB"/>
        </w:rPr>
        <w:t xml:space="preserve">of </w:t>
      </w:r>
      <w:r w:rsidR="00240C69" w:rsidRPr="008C3023">
        <w:rPr>
          <w:lang w:val="en-GB"/>
        </w:rPr>
        <w:t>word count</w:t>
      </w:r>
      <w:r w:rsidR="00904C9E">
        <w:rPr>
          <w:lang w:val="en-GB"/>
        </w:rPr>
        <w:t xml:space="preserve"> and response duration</w:t>
      </w:r>
    </w:p>
    <w:p w14:paraId="3432EC5A" w14:textId="79328881" w:rsidR="004009C7" w:rsidRDefault="002F117C" w:rsidP="004009C7">
      <w:r>
        <w:t xml:space="preserve">For word counts (Figure </w:t>
      </w:r>
      <w:r w:rsidR="00B82A17">
        <w:t>S</w:t>
      </w:r>
      <w:r w:rsidR="008905D7">
        <w:t>4</w:t>
      </w:r>
      <w:r>
        <w:t>), n</w:t>
      </w:r>
      <w:r w:rsidR="004009C7">
        <w:t>on-parametric tests showed little substantial difference between the two sampling approaches (</w:t>
      </w:r>
      <w:r w:rsidR="004009C7">
        <w:rPr>
          <w:i/>
          <w:iCs/>
        </w:rPr>
        <w:t xml:space="preserve">W </w:t>
      </w:r>
      <w:r w:rsidR="004009C7">
        <w:t xml:space="preserve">= </w:t>
      </w:r>
      <w:r w:rsidR="00DB0770">
        <w:t>3</w:t>
      </w:r>
      <w:r w:rsidR="00DA5EEE">
        <w:t>5</w:t>
      </w:r>
      <w:r w:rsidR="004009C7">
        <w:t>,</w:t>
      </w:r>
      <w:r w:rsidR="00DA5EEE">
        <w:t>049</w:t>
      </w:r>
      <w:r w:rsidR="004009C7">
        <w:t xml:space="preserve">, </w:t>
      </w:r>
      <w:r w:rsidR="004009C7">
        <w:rPr>
          <w:i/>
          <w:iCs/>
        </w:rPr>
        <w:t xml:space="preserve">p </w:t>
      </w:r>
      <w:r w:rsidR="004009C7">
        <w:t>= .05), with time-based sampling having on average slightly fewer words (</w:t>
      </w:r>
      <w:r w:rsidR="00FF5375" w:rsidRPr="002F4F89">
        <w:rPr>
          <w:szCs w:val="22"/>
        </w:rPr>
        <w:t>median</w:t>
      </w:r>
      <w:r w:rsidR="00FF5375">
        <w:t xml:space="preserve"> </w:t>
      </w:r>
      <w:r w:rsidR="004009C7">
        <w:t xml:space="preserve">= 27, </w:t>
      </w:r>
      <w:r w:rsidR="004009C7">
        <w:rPr>
          <w:i/>
          <w:iCs/>
        </w:rPr>
        <w:t>IQR</w:t>
      </w:r>
      <w:r w:rsidR="004009C7">
        <w:t xml:space="preserve"> = 15-52) than event-based sampling (</w:t>
      </w:r>
      <w:r w:rsidR="00FF5375" w:rsidRPr="002F4F89">
        <w:rPr>
          <w:szCs w:val="22"/>
        </w:rPr>
        <w:t>median</w:t>
      </w:r>
      <w:r w:rsidR="00FF5375">
        <w:t xml:space="preserve"> </w:t>
      </w:r>
      <w:r w:rsidR="004009C7">
        <w:t xml:space="preserve">= 31, </w:t>
      </w:r>
      <w:r w:rsidR="004009C7">
        <w:rPr>
          <w:i/>
          <w:iCs/>
        </w:rPr>
        <w:t>IQR</w:t>
      </w:r>
      <w:r w:rsidR="004009C7">
        <w:t xml:space="preserve"> = 18-57). In contrast, significant differences were observed between quality of </w:t>
      </w:r>
      <w:r w:rsidR="00CE5947">
        <w:t xml:space="preserve">reflections </w:t>
      </w:r>
      <w:r w:rsidR="004009C7">
        <w:t>(</w:t>
      </w:r>
      <w:r w:rsidR="004009C7">
        <w:rPr>
          <w:i/>
          <w:iCs/>
        </w:rPr>
        <w:t xml:space="preserve">H </w:t>
      </w:r>
      <w:r w:rsidR="004009C7">
        <w:t xml:space="preserve">= 180, </w:t>
      </w:r>
      <w:r w:rsidR="004009C7">
        <w:rPr>
          <w:i/>
          <w:iCs/>
        </w:rPr>
        <w:t xml:space="preserve">p </w:t>
      </w:r>
      <w:r w:rsidR="004009C7">
        <w:t xml:space="preserve">&lt; .001), with substantial more words by quality (specific: </w:t>
      </w:r>
      <w:r w:rsidR="00FF5375" w:rsidRPr="002F4F89">
        <w:rPr>
          <w:szCs w:val="22"/>
        </w:rPr>
        <w:t>median</w:t>
      </w:r>
      <w:r w:rsidR="00FF5375">
        <w:t xml:space="preserve"> </w:t>
      </w:r>
      <w:r w:rsidR="004009C7">
        <w:t xml:space="preserve">= </w:t>
      </w:r>
      <w:r w:rsidR="004009C7" w:rsidRPr="00B00053">
        <w:t>47</w:t>
      </w:r>
      <w:r w:rsidR="004009C7">
        <w:t>,</w:t>
      </w:r>
      <w:r w:rsidR="004009C7" w:rsidRPr="00B00053">
        <w:t xml:space="preserve"> </w:t>
      </w:r>
      <w:r w:rsidR="004009C7">
        <w:rPr>
          <w:i/>
          <w:iCs/>
        </w:rPr>
        <w:t>IQR</w:t>
      </w:r>
      <w:r w:rsidR="004009C7" w:rsidRPr="00811575">
        <w:t xml:space="preserve"> = </w:t>
      </w:r>
      <w:r w:rsidR="004009C7" w:rsidRPr="00B00053">
        <w:t>30</w:t>
      </w:r>
      <w:r w:rsidR="004009C7">
        <w:t>-</w:t>
      </w:r>
      <w:r w:rsidR="004009C7" w:rsidRPr="00B00053">
        <w:t>74</w:t>
      </w:r>
      <w:r w:rsidR="004009C7">
        <w:t xml:space="preserve">; unspecific: </w:t>
      </w:r>
      <w:r w:rsidR="00FF5375" w:rsidRPr="002F4F89">
        <w:rPr>
          <w:szCs w:val="22"/>
        </w:rPr>
        <w:t>median</w:t>
      </w:r>
      <w:r w:rsidR="00FF5375">
        <w:t xml:space="preserve"> </w:t>
      </w:r>
      <w:r w:rsidR="004009C7">
        <w:t xml:space="preserve">= </w:t>
      </w:r>
      <w:r w:rsidR="004009C7" w:rsidRPr="00B00053">
        <w:t>24</w:t>
      </w:r>
      <w:r w:rsidR="004009C7">
        <w:t>,</w:t>
      </w:r>
      <w:r w:rsidR="004009C7" w:rsidRPr="00B00053">
        <w:t xml:space="preserve"> </w:t>
      </w:r>
      <w:r w:rsidR="004009C7">
        <w:rPr>
          <w:i/>
          <w:iCs/>
        </w:rPr>
        <w:t>IQR</w:t>
      </w:r>
      <w:r w:rsidR="004009C7" w:rsidRPr="00811575">
        <w:t xml:space="preserve"> = </w:t>
      </w:r>
      <w:r w:rsidR="004009C7" w:rsidRPr="00B00053">
        <w:t>15</w:t>
      </w:r>
      <w:r w:rsidR="004009C7">
        <w:t>-</w:t>
      </w:r>
      <w:r w:rsidR="004009C7" w:rsidRPr="00B00053">
        <w:t>39</w:t>
      </w:r>
      <w:r w:rsidR="004009C7">
        <w:t xml:space="preserve">; nonsensical: </w:t>
      </w:r>
      <w:r w:rsidR="00FF5375" w:rsidRPr="002F4F89">
        <w:rPr>
          <w:szCs w:val="22"/>
        </w:rPr>
        <w:t>median</w:t>
      </w:r>
      <w:r w:rsidR="00FF5375">
        <w:t xml:space="preserve"> </w:t>
      </w:r>
      <w:r w:rsidR="004009C7">
        <w:t xml:space="preserve">= </w:t>
      </w:r>
      <w:r w:rsidR="004009C7" w:rsidRPr="00B00053">
        <w:t>11</w:t>
      </w:r>
      <w:r w:rsidR="004009C7">
        <w:t>,</w:t>
      </w:r>
      <w:r w:rsidR="004009C7" w:rsidRPr="00B00053">
        <w:t xml:space="preserve"> </w:t>
      </w:r>
      <w:r w:rsidR="004009C7">
        <w:rPr>
          <w:i/>
          <w:iCs/>
        </w:rPr>
        <w:t>IQR</w:t>
      </w:r>
      <w:r w:rsidR="004009C7" w:rsidRPr="00811575">
        <w:t xml:space="preserve"> = </w:t>
      </w:r>
      <w:r w:rsidR="004009C7" w:rsidRPr="00B00053">
        <w:t>6</w:t>
      </w:r>
      <w:r w:rsidR="004009C7">
        <w:t>-</w:t>
      </w:r>
      <w:r w:rsidR="004009C7" w:rsidRPr="00B00053">
        <w:t>16</w:t>
      </w:r>
      <w:r w:rsidR="004009C7">
        <w:t>).</w:t>
      </w:r>
      <w:r w:rsidR="0000415B">
        <w:t xml:space="preserve"> </w:t>
      </w:r>
      <w:r w:rsidR="0006386A">
        <w:t>For b</w:t>
      </w:r>
      <w:r w:rsidR="003B4FF4">
        <w:t>oth samples combined</w:t>
      </w:r>
      <w:r w:rsidR="0006386A">
        <w:t>,</w:t>
      </w:r>
      <w:r w:rsidR="003B4FF4">
        <w:t xml:space="preserve"> 2 or fewer words (</w:t>
      </w:r>
      <w:r w:rsidR="00524B87">
        <w:rPr>
          <w:i/>
          <w:iCs/>
        </w:rPr>
        <w:t xml:space="preserve">n </w:t>
      </w:r>
      <w:r w:rsidR="00524B87">
        <w:t>= 6) and 287 or more (</w:t>
      </w:r>
      <w:r w:rsidR="00524B87">
        <w:rPr>
          <w:i/>
          <w:iCs/>
        </w:rPr>
        <w:t xml:space="preserve">n </w:t>
      </w:r>
      <w:r w:rsidR="00524B87">
        <w:t xml:space="preserve">= 2) were </w:t>
      </w:r>
      <w:r w:rsidR="007922F7">
        <w:t>outliers.</w:t>
      </w:r>
      <w:r w:rsidR="004009C7">
        <w:t xml:space="preserve"> </w:t>
      </w:r>
    </w:p>
    <w:p w14:paraId="30ACE58D" w14:textId="260609B9" w:rsidR="00002096" w:rsidRDefault="00FA1985" w:rsidP="00002096">
      <w:pPr>
        <w:keepNext/>
        <w:ind w:firstLine="0"/>
        <w:rPr>
          <w:b/>
          <w:bCs/>
          <w:szCs w:val="22"/>
        </w:rPr>
      </w:pPr>
      <w:r>
        <w:rPr>
          <w:b/>
          <w:bCs/>
          <w:noProof/>
          <w:szCs w:val="22"/>
        </w:rPr>
        <w:drawing>
          <wp:inline distT="0" distB="0" distL="0" distR="0" wp14:anchorId="7F21908D" wp14:editId="15488135">
            <wp:extent cx="5845144" cy="4383858"/>
            <wp:effectExtent l="0" t="0" r="3810" b="0"/>
            <wp:docPr id="696019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1927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45144" cy="4383858"/>
                    </a:xfrm>
                    <a:prstGeom prst="rect">
                      <a:avLst/>
                    </a:prstGeom>
                    <a:noFill/>
                    <a:ln>
                      <a:noFill/>
                    </a:ln>
                  </pic:spPr>
                </pic:pic>
              </a:graphicData>
            </a:graphic>
          </wp:inline>
        </w:drawing>
      </w:r>
    </w:p>
    <w:p w14:paraId="1586F160" w14:textId="2FC729E8" w:rsidR="00DD6EE9" w:rsidRPr="00DD6EE9" w:rsidRDefault="00DD6EE9" w:rsidP="00DD6EE9">
      <w:pPr>
        <w:keepNext/>
        <w:ind w:firstLine="0"/>
        <w:rPr>
          <w:b/>
          <w:bCs/>
          <w:szCs w:val="22"/>
        </w:rPr>
      </w:pPr>
      <w:r>
        <w:rPr>
          <w:b/>
          <w:bCs/>
          <w:szCs w:val="22"/>
        </w:rPr>
        <w:t xml:space="preserve">Figure </w:t>
      </w:r>
      <w:r w:rsidR="0004679C">
        <w:rPr>
          <w:b/>
          <w:bCs/>
          <w:szCs w:val="22"/>
        </w:rPr>
        <w:t>S</w:t>
      </w:r>
      <w:r w:rsidR="008905D7">
        <w:rPr>
          <w:b/>
          <w:bCs/>
          <w:szCs w:val="22"/>
        </w:rPr>
        <w:t>4</w:t>
      </w:r>
      <w:r w:rsidR="002B77D3">
        <w:rPr>
          <w:szCs w:val="22"/>
        </w:rPr>
        <w:t>.</w:t>
      </w:r>
      <w:r>
        <w:rPr>
          <w:b/>
          <w:bCs/>
          <w:szCs w:val="22"/>
        </w:rPr>
        <w:t xml:space="preserve"> </w:t>
      </w:r>
      <w:r w:rsidRPr="00DD6EE9">
        <w:rPr>
          <w:szCs w:val="22"/>
        </w:rPr>
        <w:t>Violin</w:t>
      </w:r>
      <w:r w:rsidRPr="00DD6EE9">
        <w:rPr>
          <w:b/>
          <w:bCs/>
          <w:szCs w:val="22"/>
        </w:rPr>
        <w:t xml:space="preserve"> </w:t>
      </w:r>
      <w:r w:rsidRPr="00DD6EE9">
        <w:rPr>
          <w:szCs w:val="22"/>
        </w:rPr>
        <w:t>plots and box plots of word count of learning experiences</w:t>
      </w:r>
      <w:r w:rsidR="00117FE5">
        <w:rPr>
          <w:szCs w:val="22"/>
        </w:rPr>
        <w:t xml:space="preserve"> by reflection quality</w:t>
      </w:r>
    </w:p>
    <w:p w14:paraId="133BD288" w14:textId="58A9A068" w:rsidR="00C95EE3" w:rsidRDefault="00C95EE3">
      <w:pPr>
        <w:spacing w:after="160" w:line="278" w:lineRule="auto"/>
        <w:ind w:firstLine="0"/>
      </w:pPr>
    </w:p>
    <w:p w14:paraId="48D8DAB6" w14:textId="77777777" w:rsidR="0004679C" w:rsidRDefault="0004679C">
      <w:pPr>
        <w:spacing w:after="160" w:line="278" w:lineRule="auto"/>
        <w:ind w:firstLine="0"/>
      </w:pPr>
      <w:r>
        <w:br w:type="page"/>
      </w:r>
    </w:p>
    <w:p w14:paraId="726F2041" w14:textId="761D1262" w:rsidR="00A532BF" w:rsidRDefault="001B077B" w:rsidP="007B4B2B">
      <w:r>
        <w:lastRenderedPageBreak/>
        <w:t>W</w:t>
      </w:r>
      <w:r w:rsidR="00FD2149">
        <w:t>ord count</w:t>
      </w:r>
      <w:r w:rsidR="00661470">
        <w:t xml:space="preserve"> had a </w:t>
      </w:r>
      <w:r w:rsidR="00BC260D">
        <w:t xml:space="preserve">positive, </w:t>
      </w:r>
      <w:r w:rsidR="006252E9">
        <w:t>strong</w:t>
      </w:r>
      <w:r w:rsidR="00BC260D">
        <w:t xml:space="preserve"> </w:t>
      </w:r>
      <w:r w:rsidR="00661470">
        <w:t>correlation with duration (</w:t>
      </w:r>
      <w:r w:rsidR="004A5649">
        <w:rPr>
          <w:i/>
          <w:iCs/>
        </w:rPr>
        <w:t>r</w:t>
      </w:r>
      <w:r w:rsidR="004A5649" w:rsidRPr="00EF2B9C">
        <w:rPr>
          <w:i/>
          <w:iCs/>
          <w:vertAlign w:val="subscript"/>
        </w:rPr>
        <w:t>s</w:t>
      </w:r>
      <w:r w:rsidR="004A5649">
        <w:t>(</w:t>
      </w:r>
      <w:r w:rsidR="00EF2B9C">
        <w:t>562</w:t>
      </w:r>
      <w:r w:rsidR="004A5649">
        <w:t>) = .6</w:t>
      </w:r>
      <w:r w:rsidR="00CF2345">
        <w:t>3</w:t>
      </w:r>
      <w:r w:rsidR="004A5649">
        <w:t xml:space="preserve">, </w:t>
      </w:r>
      <w:r w:rsidR="004A5649">
        <w:rPr>
          <w:i/>
          <w:iCs/>
        </w:rPr>
        <w:t xml:space="preserve">p </w:t>
      </w:r>
      <w:r w:rsidR="004A5649">
        <w:t>&lt; .001</w:t>
      </w:r>
      <w:r w:rsidR="00661470">
        <w:t>)</w:t>
      </w:r>
      <w:r w:rsidR="00CF2345">
        <w:t xml:space="preserve">. </w:t>
      </w:r>
      <w:r w:rsidR="003D1CFB">
        <w:t xml:space="preserve">Generally, specific </w:t>
      </w:r>
      <w:r w:rsidR="001D7A49">
        <w:t xml:space="preserve">reflections </w:t>
      </w:r>
      <w:r w:rsidR="00915889">
        <w:t xml:space="preserve">took slightly more time and words, while the opposite was true for nonsensical </w:t>
      </w:r>
      <w:r w:rsidR="001D7A49">
        <w:t xml:space="preserve">reflections </w:t>
      </w:r>
      <w:r w:rsidR="00915889">
        <w:t xml:space="preserve">(Figure </w:t>
      </w:r>
      <w:r w:rsidR="00B12B14">
        <w:t>S</w:t>
      </w:r>
      <w:r w:rsidR="008905D7">
        <w:t>5</w:t>
      </w:r>
      <w:r w:rsidR="00915889">
        <w:t>).</w:t>
      </w:r>
    </w:p>
    <w:p w14:paraId="65E9E0A4" w14:textId="1B0A8C72" w:rsidR="00E71129" w:rsidRDefault="00501472" w:rsidP="00002096">
      <w:pPr>
        <w:keepNext/>
        <w:ind w:firstLine="0"/>
        <w:rPr>
          <w:szCs w:val="22"/>
        </w:rPr>
      </w:pPr>
      <w:r>
        <w:rPr>
          <w:noProof/>
          <w:szCs w:val="22"/>
        </w:rPr>
        <w:drawing>
          <wp:inline distT="0" distB="0" distL="0" distR="0" wp14:anchorId="231CA1F9" wp14:editId="455F6F5F">
            <wp:extent cx="6030057" cy="4522542"/>
            <wp:effectExtent l="0" t="0" r="8890" b="0"/>
            <wp:docPr id="20552293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29368"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030057" cy="4522542"/>
                    </a:xfrm>
                    <a:prstGeom prst="rect">
                      <a:avLst/>
                    </a:prstGeom>
                    <a:noFill/>
                    <a:ln>
                      <a:noFill/>
                    </a:ln>
                  </pic:spPr>
                </pic:pic>
              </a:graphicData>
            </a:graphic>
          </wp:inline>
        </w:drawing>
      </w:r>
    </w:p>
    <w:p w14:paraId="4E1B45BA" w14:textId="21B467C9" w:rsidR="00DD6EE9" w:rsidRDefault="00DD6EE9" w:rsidP="00DD6EE9">
      <w:pPr>
        <w:keepNext/>
        <w:ind w:firstLine="0"/>
        <w:rPr>
          <w:i/>
          <w:iCs/>
          <w:szCs w:val="22"/>
        </w:rPr>
      </w:pPr>
      <w:r>
        <w:rPr>
          <w:b/>
          <w:bCs/>
          <w:szCs w:val="22"/>
        </w:rPr>
        <w:t xml:space="preserve">Figure </w:t>
      </w:r>
      <w:r w:rsidR="0004679C">
        <w:rPr>
          <w:b/>
          <w:bCs/>
          <w:szCs w:val="22"/>
        </w:rPr>
        <w:t>S</w:t>
      </w:r>
      <w:r w:rsidR="008905D7">
        <w:rPr>
          <w:b/>
          <w:bCs/>
          <w:szCs w:val="22"/>
        </w:rPr>
        <w:t>5</w:t>
      </w:r>
      <w:r w:rsidR="0004679C" w:rsidRPr="002B77D3">
        <w:rPr>
          <w:szCs w:val="22"/>
        </w:rPr>
        <w:t>.</w:t>
      </w:r>
      <w:r w:rsidRPr="002B77D3">
        <w:rPr>
          <w:szCs w:val="22"/>
        </w:rPr>
        <w:t xml:space="preserve"> </w:t>
      </w:r>
      <w:r w:rsidRPr="00DD6EE9">
        <w:rPr>
          <w:szCs w:val="22"/>
        </w:rPr>
        <w:t>Heat grid of categorical duration and word counts of learning experiences</w:t>
      </w:r>
      <w:r w:rsidR="00091A80">
        <w:rPr>
          <w:szCs w:val="22"/>
        </w:rPr>
        <w:t xml:space="preserve"> by reflection qua</w:t>
      </w:r>
      <w:r w:rsidR="00117FE5">
        <w:rPr>
          <w:szCs w:val="22"/>
        </w:rPr>
        <w:t>l</w:t>
      </w:r>
      <w:r w:rsidR="00091A80">
        <w:rPr>
          <w:szCs w:val="22"/>
        </w:rPr>
        <w:t>ity</w:t>
      </w:r>
    </w:p>
    <w:p w14:paraId="501B438D" w14:textId="5F6B32FB" w:rsidR="00C95EE3" w:rsidRDefault="00C95EE3">
      <w:pPr>
        <w:spacing w:after="160" w:line="278" w:lineRule="auto"/>
        <w:ind w:firstLine="0"/>
      </w:pPr>
    </w:p>
    <w:p w14:paraId="5FA35D49" w14:textId="77777777" w:rsidR="00D200FD" w:rsidRDefault="00D200FD" w:rsidP="00D200FD">
      <w:r>
        <w:t>In both samples, most responses were completed within 5 minutes: 90% in the time-based and 76% in the event-based sample. Time-based responses were generally shorter (m</w:t>
      </w:r>
      <w:r w:rsidRPr="00E8749A">
        <w:t>edian</w:t>
      </w:r>
      <w:r>
        <w:t xml:space="preserve"> = 1.9 minutes) than the event-based (m</w:t>
      </w:r>
      <w:r w:rsidRPr="00E8749A">
        <w:t>edian</w:t>
      </w:r>
      <w:r>
        <w:t xml:space="preserve"> = 2.8). In the time-based sample, 45 (19%) responses were under one minute, and three (1.2%) exceeded 60 minutes. Responses shorter than 24.2 seconds (</w:t>
      </w:r>
      <w:r w:rsidRPr="6B16FEDB">
        <w:rPr>
          <w:i/>
          <w:iCs/>
        </w:rPr>
        <w:t>n</w:t>
      </w:r>
      <w:r>
        <w:t xml:space="preserve"> = 1) and longer than 678.7 seconds (</w:t>
      </w:r>
      <w:r w:rsidRPr="6B16FEDB">
        <w:rPr>
          <w:i/>
          <w:iCs/>
        </w:rPr>
        <w:t xml:space="preserve">n </w:t>
      </w:r>
      <w:r>
        <w:t>= 9) were outliers. In the event-based sample, 7% (</w:t>
      </w:r>
      <w:r w:rsidRPr="6B16FEDB">
        <w:rPr>
          <w:i/>
          <w:iCs/>
        </w:rPr>
        <w:t xml:space="preserve">n </w:t>
      </w:r>
      <w:r>
        <w:t>= 22) were under one minute, with five participants repeatedly such short responses, and another 7% (</w:t>
      </w:r>
      <w:r w:rsidRPr="6B16FEDB">
        <w:rPr>
          <w:i/>
          <w:iCs/>
        </w:rPr>
        <w:t xml:space="preserve">n </w:t>
      </w:r>
      <w:r>
        <w:t>= 22) exceeded 60 minutes. Here, responses shorter than 68.8 seconds (</w:t>
      </w:r>
      <w:r w:rsidRPr="6B16FEDB">
        <w:rPr>
          <w:i/>
          <w:iCs/>
        </w:rPr>
        <w:t>n</w:t>
      </w:r>
      <w:r>
        <w:t xml:space="preserve"> = 28) or longer than 1357.6 seconds (</w:t>
      </w:r>
      <w:r w:rsidRPr="6B16FEDB">
        <w:rPr>
          <w:i/>
          <w:iCs/>
        </w:rPr>
        <w:t>n</w:t>
      </w:r>
      <w:r>
        <w:t xml:space="preserve"> = 24) were outliers. </w:t>
      </w:r>
    </w:p>
    <w:p w14:paraId="5C2CD15A" w14:textId="77777777" w:rsidR="0004679C" w:rsidRDefault="0004679C">
      <w:pPr>
        <w:spacing w:after="160" w:line="278" w:lineRule="auto"/>
        <w:ind w:firstLine="0"/>
      </w:pPr>
      <w:r>
        <w:br w:type="page"/>
      </w:r>
    </w:p>
    <w:p w14:paraId="79B501B8" w14:textId="092FB7B5" w:rsidR="00C350E7" w:rsidRDefault="00C350E7" w:rsidP="00C350E7">
      <w:r>
        <w:lastRenderedPageBreak/>
        <w:t xml:space="preserve">Neither duration nor word count changed </w:t>
      </w:r>
      <w:r w:rsidR="0017668D">
        <w:t xml:space="preserve">substantially </w:t>
      </w:r>
      <w:r>
        <w:t>over time</w:t>
      </w:r>
      <w:r w:rsidR="0017668D">
        <w:t xml:space="preserve"> (i.e. number of observations)</w:t>
      </w:r>
      <w:r w:rsidR="00ED4242">
        <w:t xml:space="preserve"> on average</w:t>
      </w:r>
      <w:r>
        <w:t xml:space="preserve"> (Figure </w:t>
      </w:r>
      <w:r w:rsidR="00157EA9">
        <w:t>S</w:t>
      </w:r>
      <w:r w:rsidR="008905D7">
        <w:t>6</w:t>
      </w:r>
      <w:r w:rsidR="00A84929">
        <w:t xml:space="preserve">), </w:t>
      </w:r>
      <w:r w:rsidR="00ED4242">
        <w:t xml:space="preserve">although </w:t>
      </w:r>
      <w:r w:rsidR="00C95EE3">
        <w:t>large variations both within and between participants were observed.</w:t>
      </w:r>
      <w:r w:rsidR="007A36A1">
        <w:t xml:space="preserve"> </w:t>
      </w:r>
      <w:r w:rsidR="00447C66">
        <w:t>While</w:t>
      </w:r>
      <w:r w:rsidR="007A36A1">
        <w:t xml:space="preserve"> this would suggest that </w:t>
      </w:r>
      <w:r w:rsidR="008F7FF9">
        <w:t xml:space="preserve">– as potential indicators of data quality </w:t>
      </w:r>
      <w:r w:rsidR="0076036B">
        <w:t>–</w:t>
      </w:r>
      <w:r w:rsidR="008F7FF9">
        <w:t xml:space="preserve"> </w:t>
      </w:r>
      <w:r w:rsidR="0076036B">
        <w:t>quality does not deteriorate over time (e.g. towards the end of the study</w:t>
      </w:r>
      <w:r w:rsidR="00031206">
        <w:t>)</w:t>
      </w:r>
      <w:r w:rsidR="0076036B">
        <w:t xml:space="preserve">, as suggested by Figure </w:t>
      </w:r>
      <w:r w:rsidR="00183FC8">
        <w:t>S</w:t>
      </w:r>
      <w:r w:rsidR="00C620B7">
        <w:t xml:space="preserve">6, </w:t>
      </w:r>
      <w:r w:rsidR="0077757A">
        <w:t>interpretation is hindered by the large variation in number of observations within participants</w:t>
      </w:r>
      <w:r w:rsidR="00E37F11">
        <w:t xml:space="preserve"> (see </w:t>
      </w:r>
      <w:r w:rsidR="00031206">
        <w:t xml:space="preserve">also </w:t>
      </w:r>
      <w:r w:rsidR="00E37F11">
        <w:t>Figure</w:t>
      </w:r>
      <w:r w:rsidR="00031206">
        <w:t>s</w:t>
      </w:r>
      <w:r w:rsidR="00E37F11">
        <w:t xml:space="preserve"> </w:t>
      </w:r>
      <w:r w:rsidR="00183FC8">
        <w:t>S2</w:t>
      </w:r>
      <w:r w:rsidR="00031206">
        <w:t xml:space="preserve"> and S3</w:t>
      </w:r>
      <w:r w:rsidR="00E37F11">
        <w:t>)</w:t>
      </w:r>
      <w:r w:rsidR="0017668D">
        <w:t xml:space="preserve">, as well as variation </w:t>
      </w:r>
      <w:r w:rsidR="00E37F11">
        <w:t>in when these observations occurred</w:t>
      </w:r>
      <w:r w:rsidR="005B42F4">
        <w:t xml:space="preserve"> (e.g. observation 12 </w:t>
      </w:r>
      <w:r w:rsidR="00D4267B">
        <w:t xml:space="preserve">at the mid of or </w:t>
      </w:r>
      <w:r w:rsidR="005B42F4">
        <w:t>end of the study period)</w:t>
      </w:r>
      <w:r w:rsidR="0077757A">
        <w:t xml:space="preserve">. </w:t>
      </w:r>
    </w:p>
    <w:p w14:paraId="01292CF1" w14:textId="67E14E4F" w:rsidR="003A4E90" w:rsidRDefault="003A4E90" w:rsidP="0005018C">
      <w:pPr>
        <w:keepNext/>
        <w:ind w:firstLine="0"/>
      </w:pPr>
      <w:r>
        <w:rPr>
          <w:noProof/>
        </w:rPr>
        <w:drawing>
          <wp:inline distT="0" distB="0" distL="0" distR="0" wp14:anchorId="084FC9E2" wp14:editId="146BBEC3">
            <wp:extent cx="5654296" cy="4711914"/>
            <wp:effectExtent l="0" t="0" r="3810" b="0"/>
            <wp:docPr id="463587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87054"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54296" cy="4711914"/>
                    </a:xfrm>
                    <a:prstGeom prst="rect">
                      <a:avLst/>
                    </a:prstGeom>
                    <a:noFill/>
                    <a:ln>
                      <a:noFill/>
                    </a:ln>
                  </pic:spPr>
                </pic:pic>
              </a:graphicData>
            </a:graphic>
          </wp:inline>
        </w:drawing>
      </w:r>
    </w:p>
    <w:p w14:paraId="081D7329" w14:textId="3DA1D232" w:rsidR="00DD6EE9" w:rsidRPr="00DD6EE9" w:rsidRDefault="00DD6EE9" w:rsidP="00DD6EE9">
      <w:pPr>
        <w:keepNext/>
        <w:ind w:firstLine="0"/>
      </w:pPr>
      <w:r w:rsidRPr="003A4E90">
        <w:rPr>
          <w:b/>
          <w:bCs/>
        </w:rPr>
        <w:t xml:space="preserve">Figure </w:t>
      </w:r>
      <w:r w:rsidR="00183FC8">
        <w:rPr>
          <w:b/>
          <w:bCs/>
        </w:rPr>
        <w:t>S</w:t>
      </w:r>
      <w:r w:rsidR="00503B9E">
        <w:rPr>
          <w:b/>
          <w:bCs/>
        </w:rPr>
        <w:t>6</w:t>
      </w:r>
      <w:r>
        <w:t xml:space="preserve">. </w:t>
      </w:r>
      <w:r w:rsidRPr="00DD6EE9">
        <w:t>Patterns of response behaviours over time with mean line in blue</w:t>
      </w:r>
    </w:p>
    <w:p w14:paraId="7C04211F" w14:textId="0FB8A107" w:rsidR="00A57418" w:rsidRDefault="00A57418">
      <w:pPr>
        <w:spacing w:after="160" w:line="278" w:lineRule="auto"/>
        <w:ind w:firstLine="0"/>
        <w:rPr>
          <w:rFonts w:eastAsiaTheme="majorEastAsia" w:cstheme="majorBidi"/>
          <w:b/>
          <w:kern w:val="2"/>
          <w:szCs w:val="40"/>
          <w:lang w:eastAsia="en-US"/>
          <w14:ligatures w14:val="standardContextual"/>
        </w:rPr>
      </w:pPr>
    </w:p>
    <w:p w14:paraId="7C09F3D8" w14:textId="77777777" w:rsidR="009F16CA" w:rsidRDefault="009F16CA">
      <w:pPr>
        <w:spacing w:after="160" w:line="278" w:lineRule="auto"/>
        <w:ind w:firstLine="0"/>
      </w:pPr>
      <w:r>
        <w:br w:type="page"/>
      </w:r>
    </w:p>
    <w:p w14:paraId="70B94B98" w14:textId="4AF8384A" w:rsidR="00D82A8B" w:rsidRDefault="009F16CA" w:rsidP="009F16CA">
      <w:pPr>
        <w:ind w:firstLine="0"/>
      </w:pPr>
      <w:r w:rsidRPr="00D82A8B">
        <w:rPr>
          <w:b/>
          <w:bCs/>
        </w:rPr>
        <w:lastRenderedPageBreak/>
        <w:t>Table S</w:t>
      </w:r>
      <w:r w:rsidR="007471DD">
        <w:rPr>
          <w:b/>
          <w:bCs/>
        </w:rPr>
        <w:t>2</w:t>
      </w:r>
      <w:r w:rsidR="00D82A8B">
        <w:t xml:space="preserve">. </w:t>
      </w:r>
      <w:r w:rsidR="00D41A0F">
        <w:t>Frequencies</w:t>
      </w:r>
      <w:r w:rsidR="00FC5620">
        <w:t xml:space="preserve"> of reflection quality </w:t>
      </w:r>
      <w:r w:rsidR="00D41A0F">
        <w:rPr>
          <w:szCs w:val="22"/>
        </w:rPr>
        <w:t>over</w:t>
      </w:r>
      <w:r w:rsidR="001F5D59" w:rsidRPr="00BB0A66">
        <w:rPr>
          <w:szCs w:val="22"/>
        </w:rPr>
        <w:t xml:space="preserve"> a) weeks and b) days of the study and c) </w:t>
      </w:r>
      <w:r w:rsidR="00E844CC">
        <w:rPr>
          <w:szCs w:val="22"/>
        </w:rPr>
        <w:t xml:space="preserve">time of </w:t>
      </w:r>
      <w:r w:rsidR="001F5D59" w:rsidRPr="00BB0A66">
        <w:rPr>
          <w:szCs w:val="22"/>
        </w:rPr>
        <w:t>day</w:t>
      </w:r>
      <w:r w:rsidR="00D41A0F">
        <w:rPr>
          <w:szCs w:val="22"/>
        </w:rPr>
        <w:t xml:space="preserve"> </w:t>
      </w:r>
    </w:p>
    <w:tbl>
      <w:tblPr>
        <w:tblStyle w:val="TableGrid"/>
        <w:tblW w:w="0" w:type="auto"/>
        <w:tblInd w:w="-147" w:type="dxa"/>
        <w:tblLook w:val="04A0" w:firstRow="1" w:lastRow="0" w:firstColumn="1" w:lastColumn="0" w:noHBand="0" w:noVBand="1"/>
      </w:tblPr>
      <w:tblGrid>
        <w:gridCol w:w="1520"/>
        <w:gridCol w:w="1083"/>
        <w:gridCol w:w="1243"/>
        <w:gridCol w:w="1384"/>
        <w:gridCol w:w="223"/>
        <w:gridCol w:w="1083"/>
        <w:gridCol w:w="1243"/>
        <w:gridCol w:w="1384"/>
      </w:tblGrid>
      <w:tr w:rsidR="00FC2263" w:rsidRPr="00AC6AEB" w14:paraId="464E41AC" w14:textId="77777777" w:rsidTr="00FC2263">
        <w:tc>
          <w:tcPr>
            <w:tcW w:w="1520" w:type="dxa"/>
            <w:tcBorders>
              <w:top w:val="single" w:sz="4" w:space="0" w:color="auto"/>
              <w:bottom w:val="single" w:sz="4" w:space="0" w:color="auto"/>
            </w:tcBorders>
          </w:tcPr>
          <w:p w14:paraId="36B689F3" w14:textId="77777777" w:rsidR="00FC2263" w:rsidRPr="00AC6AEB" w:rsidRDefault="00FC2263" w:rsidP="009F16CA">
            <w:pPr>
              <w:ind w:firstLine="0"/>
              <w:rPr>
                <w:sz w:val="23"/>
                <w:szCs w:val="23"/>
              </w:rPr>
            </w:pPr>
          </w:p>
        </w:tc>
        <w:tc>
          <w:tcPr>
            <w:tcW w:w="3710" w:type="dxa"/>
            <w:gridSpan w:val="3"/>
            <w:tcBorders>
              <w:top w:val="single" w:sz="4" w:space="0" w:color="auto"/>
              <w:bottom w:val="single" w:sz="4" w:space="0" w:color="auto"/>
            </w:tcBorders>
          </w:tcPr>
          <w:p w14:paraId="4413BADD" w14:textId="6E0A4DA0" w:rsidR="00FC2263" w:rsidRPr="00AC6AEB" w:rsidRDefault="00FC2263" w:rsidP="007D06D9">
            <w:pPr>
              <w:ind w:firstLine="0"/>
              <w:jc w:val="center"/>
              <w:rPr>
                <w:b/>
                <w:bCs/>
                <w:sz w:val="23"/>
                <w:szCs w:val="23"/>
              </w:rPr>
            </w:pPr>
            <w:r w:rsidRPr="00AC6AEB">
              <w:rPr>
                <w:b/>
                <w:bCs/>
                <w:sz w:val="23"/>
                <w:szCs w:val="23"/>
              </w:rPr>
              <w:t>Time-based</w:t>
            </w:r>
          </w:p>
        </w:tc>
        <w:tc>
          <w:tcPr>
            <w:tcW w:w="223" w:type="dxa"/>
            <w:tcBorders>
              <w:top w:val="single" w:sz="4" w:space="0" w:color="auto"/>
              <w:bottom w:val="single" w:sz="4" w:space="0" w:color="auto"/>
            </w:tcBorders>
          </w:tcPr>
          <w:p w14:paraId="7F4BBD19" w14:textId="77777777" w:rsidR="00FC2263" w:rsidRPr="00AC6AEB" w:rsidRDefault="00FC2263" w:rsidP="007D06D9">
            <w:pPr>
              <w:ind w:firstLine="0"/>
              <w:jc w:val="center"/>
              <w:rPr>
                <w:b/>
                <w:bCs/>
                <w:sz w:val="23"/>
                <w:szCs w:val="23"/>
              </w:rPr>
            </w:pPr>
          </w:p>
        </w:tc>
        <w:tc>
          <w:tcPr>
            <w:tcW w:w="3710" w:type="dxa"/>
            <w:gridSpan w:val="3"/>
            <w:tcBorders>
              <w:top w:val="single" w:sz="4" w:space="0" w:color="auto"/>
              <w:bottom w:val="single" w:sz="4" w:space="0" w:color="auto"/>
            </w:tcBorders>
          </w:tcPr>
          <w:p w14:paraId="3B5BA824" w14:textId="3F74CF91" w:rsidR="00FC2263" w:rsidRPr="00AC6AEB" w:rsidRDefault="00FC2263" w:rsidP="007D06D9">
            <w:pPr>
              <w:ind w:firstLine="0"/>
              <w:jc w:val="center"/>
              <w:rPr>
                <w:b/>
                <w:bCs/>
                <w:sz w:val="23"/>
                <w:szCs w:val="23"/>
              </w:rPr>
            </w:pPr>
            <w:r w:rsidRPr="00AC6AEB">
              <w:rPr>
                <w:b/>
                <w:bCs/>
                <w:sz w:val="23"/>
                <w:szCs w:val="23"/>
              </w:rPr>
              <w:t>Event-based</w:t>
            </w:r>
          </w:p>
        </w:tc>
      </w:tr>
      <w:tr w:rsidR="00FC2263" w:rsidRPr="00AC6AEB" w14:paraId="27B43794" w14:textId="77777777" w:rsidTr="00FC2263">
        <w:tc>
          <w:tcPr>
            <w:tcW w:w="1520" w:type="dxa"/>
            <w:tcBorders>
              <w:top w:val="single" w:sz="4" w:space="0" w:color="auto"/>
            </w:tcBorders>
          </w:tcPr>
          <w:p w14:paraId="433A4019" w14:textId="77777777" w:rsidR="00FC2263" w:rsidRPr="00AC6AEB" w:rsidRDefault="00FC2263" w:rsidP="00AC62D1">
            <w:pPr>
              <w:ind w:firstLine="0"/>
              <w:rPr>
                <w:sz w:val="23"/>
                <w:szCs w:val="23"/>
              </w:rPr>
            </w:pPr>
          </w:p>
        </w:tc>
        <w:tc>
          <w:tcPr>
            <w:tcW w:w="1083" w:type="dxa"/>
            <w:tcBorders>
              <w:top w:val="single" w:sz="4" w:space="0" w:color="auto"/>
              <w:bottom w:val="single" w:sz="4" w:space="0" w:color="auto"/>
            </w:tcBorders>
          </w:tcPr>
          <w:p w14:paraId="2CB9C60A" w14:textId="5A017830" w:rsidR="00FC2263" w:rsidRPr="00AC6AEB" w:rsidRDefault="00FC2263" w:rsidP="007D06D9">
            <w:pPr>
              <w:ind w:firstLine="0"/>
              <w:jc w:val="center"/>
              <w:rPr>
                <w:b/>
                <w:bCs/>
                <w:sz w:val="23"/>
                <w:szCs w:val="23"/>
              </w:rPr>
            </w:pPr>
            <w:r w:rsidRPr="00AC6AEB">
              <w:rPr>
                <w:b/>
                <w:bCs/>
                <w:sz w:val="23"/>
                <w:szCs w:val="23"/>
              </w:rPr>
              <w:t>Specific</w:t>
            </w:r>
          </w:p>
        </w:tc>
        <w:tc>
          <w:tcPr>
            <w:tcW w:w="1243" w:type="dxa"/>
            <w:tcBorders>
              <w:top w:val="single" w:sz="4" w:space="0" w:color="auto"/>
              <w:bottom w:val="single" w:sz="4" w:space="0" w:color="auto"/>
            </w:tcBorders>
          </w:tcPr>
          <w:p w14:paraId="6DEF47FE" w14:textId="632D5B39" w:rsidR="00FC2263" w:rsidRPr="00AC6AEB" w:rsidRDefault="00FC2263" w:rsidP="007D06D9">
            <w:pPr>
              <w:ind w:firstLine="0"/>
              <w:jc w:val="center"/>
              <w:rPr>
                <w:b/>
                <w:bCs/>
                <w:sz w:val="23"/>
                <w:szCs w:val="23"/>
              </w:rPr>
            </w:pPr>
            <w:r w:rsidRPr="00AC6AEB">
              <w:rPr>
                <w:b/>
                <w:bCs/>
                <w:sz w:val="23"/>
                <w:szCs w:val="23"/>
              </w:rPr>
              <w:t>Unspecific</w:t>
            </w:r>
          </w:p>
        </w:tc>
        <w:tc>
          <w:tcPr>
            <w:tcW w:w="1384" w:type="dxa"/>
            <w:tcBorders>
              <w:top w:val="single" w:sz="4" w:space="0" w:color="auto"/>
              <w:bottom w:val="single" w:sz="4" w:space="0" w:color="auto"/>
            </w:tcBorders>
          </w:tcPr>
          <w:p w14:paraId="0FA9DDBA" w14:textId="1C410FE8" w:rsidR="00FC2263" w:rsidRPr="00AC6AEB" w:rsidRDefault="00FC2263" w:rsidP="007D06D9">
            <w:pPr>
              <w:ind w:firstLine="0"/>
              <w:jc w:val="center"/>
              <w:rPr>
                <w:b/>
                <w:bCs/>
                <w:sz w:val="23"/>
                <w:szCs w:val="23"/>
              </w:rPr>
            </w:pPr>
            <w:r w:rsidRPr="00AC6AEB">
              <w:rPr>
                <w:b/>
                <w:bCs/>
                <w:sz w:val="23"/>
                <w:szCs w:val="23"/>
              </w:rPr>
              <w:t>Nonsensical</w:t>
            </w:r>
          </w:p>
        </w:tc>
        <w:tc>
          <w:tcPr>
            <w:tcW w:w="223" w:type="dxa"/>
            <w:tcBorders>
              <w:top w:val="single" w:sz="4" w:space="0" w:color="auto"/>
              <w:bottom w:val="single" w:sz="4" w:space="0" w:color="auto"/>
            </w:tcBorders>
          </w:tcPr>
          <w:p w14:paraId="71E9C710" w14:textId="77777777" w:rsidR="00FC2263" w:rsidRPr="00AC6AEB" w:rsidRDefault="00FC2263" w:rsidP="007D06D9">
            <w:pPr>
              <w:ind w:firstLine="0"/>
              <w:jc w:val="center"/>
              <w:rPr>
                <w:b/>
                <w:bCs/>
                <w:sz w:val="23"/>
                <w:szCs w:val="23"/>
              </w:rPr>
            </w:pPr>
          </w:p>
        </w:tc>
        <w:tc>
          <w:tcPr>
            <w:tcW w:w="1083" w:type="dxa"/>
            <w:tcBorders>
              <w:top w:val="single" w:sz="4" w:space="0" w:color="auto"/>
              <w:bottom w:val="single" w:sz="4" w:space="0" w:color="auto"/>
            </w:tcBorders>
          </w:tcPr>
          <w:p w14:paraId="02ABE531" w14:textId="5DE694DD" w:rsidR="00FC2263" w:rsidRPr="00AC6AEB" w:rsidRDefault="00FC2263" w:rsidP="007D06D9">
            <w:pPr>
              <w:ind w:firstLine="0"/>
              <w:jc w:val="center"/>
              <w:rPr>
                <w:b/>
                <w:bCs/>
                <w:sz w:val="23"/>
                <w:szCs w:val="23"/>
              </w:rPr>
            </w:pPr>
            <w:r w:rsidRPr="00AC6AEB">
              <w:rPr>
                <w:b/>
                <w:bCs/>
                <w:sz w:val="23"/>
                <w:szCs w:val="23"/>
              </w:rPr>
              <w:t>Specific</w:t>
            </w:r>
          </w:p>
        </w:tc>
        <w:tc>
          <w:tcPr>
            <w:tcW w:w="1243" w:type="dxa"/>
            <w:tcBorders>
              <w:top w:val="single" w:sz="4" w:space="0" w:color="auto"/>
              <w:bottom w:val="single" w:sz="4" w:space="0" w:color="auto"/>
            </w:tcBorders>
          </w:tcPr>
          <w:p w14:paraId="17843A42" w14:textId="37FB0D29" w:rsidR="00FC2263" w:rsidRPr="00AC6AEB" w:rsidRDefault="00FC2263" w:rsidP="007D06D9">
            <w:pPr>
              <w:ind w:firstLine="0"/>
              <w:jc w:val="center"/>
              <w:rPr>
                <w:b/>
                <w:bCs/>
                <w:sz w:val="23"/>
                <w:szCs w:val="23"/>
              </w:rPr>
            </w:pPr>
            <w:r w:rsidRPr="00AC6AEB">
              <w:rPr>
                <w:b/>
                <w:bCs/>
                <w:sz w:val="23"/>
                <w:szCs w:val="23"/>
              </w:rPr>
              <w:t>Unspecific</w:t>
            </w:r>
          </w:p>
        </w:tc>
        <w:tc>
          <w:tcPr>
            <w:tcW w:w="1384" w:type="dxa"/>
            <w:tcBorders>
              <w:top w:val="single" w:sz="4" w:space="0" w:color="auto"/>
              <w:bottom w:val="single" w:sz="4" w:space="0" w:color="auto"/>
            </w:tcBorders>
          </w:tcPr>
          <w:p w14:paraId="46BBA4F5" w14:textId="3534A2AE" w:rsidR="00FC2263" w:rsidRPr="00AC6AEB" w:rsidRDefault="00FC2263" w:rsidP="007D06D9">
            <w:pPr>
              <w:ind w:firstLine="0"/>
              <w:jc w:val="center"/>
              <w:rPr>
                <w:b/>
                <w:bCs/>
                <w:sz w:val="23"/>
                <w:szCs w:val="23"/>
              </w:rPr>
            </w:pPr>
            <w:r w:rsidRPr="00AC6AEB">
              <w:rPr>
                <w:b/>
                <w:bCs/>
                <w:sz w:val="23"/>
                <w:szCs w:val="23"/>
              </w:rPr>
              <w:t>Nonsensical</w:t>
            </w:r>
          </w:p>
        </w:tc>
      </w:tr>
      <w:tr w:rsidR="00FC2263" w:rsidRPr="00AC6AEB" w14:paraId="273CA531" w14:textId="77777777" w:rsidTr="00FC2263">
        <w:tc>
          <w:tcPr>
            <w:tcW w:w="1520" w:type="dxa"/>
            <w:tcBorders>
              <w:bottom w:val="single" w:sz="4" w:space="0" w:color="auto"/>
            </w:tcBorders>
          </w:tcPr>
          <w:p w14:paraId="47C4E3CF" w14:textId="48246F36" w:rsidR="00FC2263" w:rsidRPr="00AC6AEB" w:rsidRDefault="00FC2263" w:rsidP="00AC62D1">
            <w:pPr>
              <w:ind w:firstLine="0"/>
              <w:rPr>
                <w:b/>
                <w:bCs/>
                <w:sz w:val="23"/>
                <w:szCs w:val="23"/>
              </w:rPr>
            </w:pPr>
            <w:r w:rsidRPr="00AC6AEB">
              <w:rPr>
                <w:b/>
                <w:bCs/>
                <w:sz w:val="23"/>
                <w:szCs w:val="23"/>
              </w:rPr>
              <w:t>Week</w:t>
            </w:r>
          </w:p>
        </w:tc>
        <w:tc>
          <w:tcPr>
            <w:tcW w:w="1083" w:type="dxa"/>
            <w:tcBorders>
              <w:top w:val="single" w:sz="4" w:space="0" w:color="auto"/>
              <w:bottom w:val="single" w:sz="4" w:space="0" w:color="auto"/>
            </w:tcBorders>
          </w:tcPr>
          <w:p w14:paraId="67645B22" w14:textId="77777777" w:rsidR="00FC2263" w:rsidRPr="00AC6AEB" w:rsidRDefault="00FC2263" w:rsidP="007D06D9">
            <w:pPr>
              <w:ind w:firstLine="0"/>
              <w:jc w:val="center"/>
              <w:rPr>
                <w:sz w:val="23"/>
                <w:szCs w:val="23"/>
              </w:rPr>
            </w:pPr>
          </w:p>
        </w:tc>
        <w:tc>
          <w:tcPr>
            <w:tcW w:w="1243" w:type="dxa"/>
            <w:tcBorders>
              <w:top w:val="single" w:sz="4" w:space="0" w:color="auto"/>
              <w:bottom w:val="single" w:sz="4" w:space="0" w:color="auto"/>
            </w:tcBorders>
          </w:tcPr>
          <w:p w14:paraId="10090684" w14:textId="77777777" w:rsidR="00FC2263" w:rsidRPr="00AC6AEB" w:rsidRDefault="00FC2263" w:rsidP="007D06D9">
            <w:pPr>
              <w:ind w:firstLine="0"/>
              <w:jc w:val="center"/>
              <w:rPr>
                <w:sz w:val="23"/>
                <w:szCs w:val="23"/>
              </w:rPr>
            </w:pPr>
          </w:p>
        </w:tc>
        <w:tc>
          <w:tcPr>
            <w:tcW w:w="1384" w:type="dxa"/>
            <w:tcBorders>
              <w:top w:val="single" w:sz="4" w:space="0" w:color="auto"/>
              <w:bottom w:val="single" w:sz="4" w:space="0" w:color="auto"/>
            </w:tcBorders>
          </w:tcPr>
          <w:p w14:paraId="454B9D4A" w14:textId="77777777" w:rsidR="00FC2263" w:rsidRPr="00AC6AEB" w:rsidRDefault="00FC2263" w:rsidP="007D06D9">
            <w:pPr>
              <w:ind w:firstLine="0"/>
              <w:jc w:val="center"/>
              <w:rPr>
                <w:sz w:val="23"/>
                <w:szCs w:val="23"/>
              </w:rPr>
            </w:pPr>
          </w:p>
        </w:tc>
        <w:tc>
          <w:tcPr>
            <w:tcW w:w="223" w:type="dxa"/>
            <w:tcBorders>
              <w:top w:val="single" w:sz="4" w:space="0" w:color="auto"/>
              <w:bottom w:val="single" w:sz="4" w:space="0" w:color="auto"/>
            </w:tcBorders>
          </w:tcPr>
          <w:p w14:paraId="069298B3" w14:textId="77777777" w:rsidR="00FC2263" w:rsidRPr="00AC6AEB" w:rsidRDefault="00FC2263" w:rsidP="007D06D9">
            <w:pPr>
              <w:ind w:firstLine="0"/>
              <w:jc w:val="center"/>
              <w:rPr>
                <w:sz w:val="23"/>
                <w:szCs w:val="23"/>
              </w:rPr>
            </w:pPr>
          </w:p>
        </w:tc>
        <w:tc>
          <w:tcPr>
            <w:tcW w:w="1083" w:type="dxa"/>
            <w:tcBorders>
              <w:top w:val="single" w:sz="4" w:space="0" w:color="auto"/>
              <w:bottom w:val="single" w:sz="4" w:space="0" w:color="auto"/>
            </w:tcBorders>
          </w:tcPr>
          <w:p w14:paraId="00DE0796" w14:textId="1A9CA5D5" w:rsidR="00FC2263" w:rsidRPr="00AC6AEB" w:rsidRDefault="00FC2263" w:rsidP="007D06D9">
            <w:pPr>
              <w:ind w:firstLine="0"/>
              <w:jc w:val="center"/>
              <w:rPr>
                <w:sz w:val="23"/>
                <w:szCs w:val="23"/>
              </w:rPr>
            </w:pPr>
          </w:p>
        </w:tc>
        <w:tc>
          <w:tcPr>
            <w:tcW w:w="1243" w:type="dxa"/>
            <w:tcBorders>
              <w:top w:val="single" w:sz="4" w:space="0" w:color="auto"/>
              <w:bottom w:val="single" w:sz="4" w:space="0" w:color="auto"/>
            </w:tcBorders>
          </w:tcPr>
          <w:p w14:paraId="60D5C7F4" w14:textId="77777777" w:rsidR="00FC2263" w:rsidRPr="00AC6AEB" w:rsidRDefault="00FC2263" w:rsidP="007D06D9">
            <w:pPr>
              <w:ind w:firstLine="0"/>
              <w:jc w:val="center"/>
              <w:rPr>
                <w:sz w:val="23"/>
                <w:szCs w:val="23"/>
              </w:rPr>
            </w:pPr>
          </w:p>
        </w:tc>
        <w:tc>
          <w:tcPr>
            <w:tcW w:w="1384" w:type="dxa"/>
            <w:tcBorders>
              <w:top w:val="single" w:sz="4" w:space="0" w:color="auto"/>
              <w:bottom w:val="single" w:sz="4" w:space="0" w:color="auto"/>
            </w:tcBorders>
          </w:tcPr>
          <w:p w14:paraId="0464B9E8" w14:textId="77777777" w:rsidR="00FC2263" w:rsidRPr="00AC6AEB" w:rsidRDefault="00FC2263" w:rsidP="007D06D9">
            <w:pPr>
              <w:ind w:firstLine="0"/>
              <w:jc w:val="center"/>
              <w:rPr>
                <w:sz w:val="23"/>
                <w:szCs w:val="23"/>
              </w:rPr>
            </w:pPr>
          </w:p>
        </w:tc>
      </w:tr>
      <w:tr w:rsidR="00FC2263" w:rsidRPr="00AC6AEB" w14:paraId="3DC270DA" w14:textId="77777777" w:rsidTr="00FC2263">
        <w:tc>
          <w:tcPr>
            <w:tcW w:w="1520" w:type="dxa"/>
            <w:tcBorders>
              <w:top w:val="single" w:sz="4" w:space="0" w:color="auto"/>
            </w:tcBorders>
          </w:tcPr>
          <w:p w14:paraId="5C9A0D35" w14:textId="38CB3B17" w:rsidR="00FC2263" w:rsidRPr="00AC6AEB" w:rsidRDefault="00FC2263" w:rsidP="00AC62D1">
            <w:pPr>
              <w:ind w:firstLine="0"/>
              <w:rPr>
                <w:sz w:val="23"/>
                <w:szCs w:val="23"/>
              </w:rPr>
            </w:pPr>
            <w:r w:rsidRPr="00AC6AEB">
              <w:rPr>
                <w:sz w:val="23"/>
                <w:szCs w:val="23"/>
              </w:rPr>
              <w:t>1</w:t>
            </w:r>
          </w:p>
        </w:tc>
        <w:tc>
          <w:tcPr>
            <w:tcW w:w="1083" w:type="dxa"/>
            <w:tcBorders>
              <w:top w:val="single" w:sz="4" w:space="0" w:color="auto"/>
            </w:tcBorders>
          </w:tcPr>
          <w:p w14:paraId="1CF9A43D" w14:textId="18938D7A" w:rsidR="00FC2263" w:rsidRPr="00AC6AEB" w:rsidRDefault="00FC2263" w:rsidP="007D06D9">
            <w:pPr>
              <w:ind w:firstLine="0"/>
              <w:jc w:val="center"/>
              <w:rPr>
                <w:sz w:val="23"/>
                <w:szCs w:val="23"/>
              </w:rPr>
            </w:pPr>
            <w:r w:rsidRPr="00AC6AEB">
              <w:rPr>
                <w:sz w:val="23"/>
                <w:szCs w:val="23"/>
              </w:rPr>
              <w:t>13 (43%)</w:t>
            </w:r>
          </w:p>
        </w:tc>
        <w:tc>
          <w:tcPr>
            <w:tcW w:w="1243" w:type="dxa"/>
            <w:tcBorders>
              <w:top w:val="single" w:sz="4" w:space="0" w:color="auto"/>
            </w:tcBorders>
          </w:tcPr>
          <w:p w14:paraId="301E86E9" w14:textId="3BC0628E" w:rsidR="00FC2263" w:rsidRPr="00AC6AEB" w:rsidRDefault="00FC2263" w:rsidP="007D06D9">
            <w:pPr>
              <w:ind w:firstLine="0"/>
              <w:jc w:val="center"/>
              <w:rPr>
                <w:sz w:val="23"/>
                <w:szCs w:val="23"/>
              </w:rPr>
            </w:pPr>
            <w:r w:rsidRPr="00AC6AEB">
              <w:rPr>
                <w:sz w:val="23"/>
                <w:szCs w:val="23"/>
              </w:rPr>
              <w:t>12 (40%)</w:t>
            </w:r>
          </w:p>
        </w:tc>
        <w:tc>
          <w:tcPr>
            <w:tcW w:w="1384" w:type="dxa"/>
            <w:tcBorders>
              <w:top w:val="single" w:sz="4" w:space="0" w:color="auto"/>
            </w:tcBorders>
          </w:tcPr>
          <w:p w14:paraId="1E2A6ED1" w14:textId="56CD9371" w:rsidR="00FC2263" w:rsidRPr="00AC6AEB" w:rsidRDefault="00FC2263" w:rsidP="007D06D9">
            <w:pPr>
              <w:ind w:firstLine="0"/>
              <w:jc w:val="center"/>
              <w:rPr>
                <w:sz w:val="23"/>
                <w:szCs w:val="23"/>
              </w:rPr>
            </w:pPr>
            <w:r w:rsidRPr="00AC6AEB">
              <w:rPr>
                <w:sz w:val="23"/>
                <w:szCs w:val="23"/>
              </w:rPr>
              <w:t>5 (17%)</w:t>
            </w:r>
          </w:p>
        </w:tc>
        <w:tc>
          <w:tcPr>
            <w:tcW w:w="223" w:type="dxa"/>
            <w:tcBorders>
              <w:top w:val="single" w:sz="4" w:space="0" w:color="auto"/>
            </w:tcBorders>
          </w:tcPr>
          <w:p w14:paraId="74E02308" w14:textId="77777777" w:rsidR="00FC2263" w:rsidRPr="00AC6AEB" w:rsidRDefault="00FC2263" w:rsidP="007D06D9">
            <w:pPr>
              <w:ind w:firstLine="0"/>
              <w:jc w:val="center"/>
              <w:rPr>
                <w:sz w:val="23"/>
                <w:szCs w:val="23"/>
              </w:rPr>
            </w:pPr>
          </w:p>
        </w:tc>
        <w:tc>
          <w:tcPr>
            <w:tcW w:w="1083" w:type="dxa"/>
            <w:tcBorders>
              <w:top w:val="single" w:sz="4" w:space="0" w:color="auto"/>
            </w:tcBorders>
          </w:tcPr>
          <w:p w14:paraId="5CE9F70E" w14:textId="521B1ACE" w:rsidR="00FC2263" w:rsidRPr="00AC6AEB" w:rsidRDefault="00FC2263" w:rsidP="007D06D9">
            <w:pPr>
              <w:ind w:firstLine="0"/>
              <w:jc w:val="center"/>
              <w:rPr>
                <w:sz w:val="23"/>
                <w:szCs w:val="23"/>
              </w:rPr>
            </w:pPr>
            <w:r w:rsidRPr="00AC6AEB">
              <w:rPr>
                <w:sz w:val="23"/>
                <w:szCs w:val="23"/>
              </w:rPr>
              <w:t>21 (49%)</w:t>
            </w:r>
          </w:p>
        </w:tc>
        <w:tc>
          <w:tcPr>
            <w:tcW w:w="1243" w:type="dxa"/>
            <w:tcBorders>
              <w:top w:val="single" w:sz="4" w:space="0" w:color="auto"/>
            </w:tcBorders>
          </w:tcPr>
          <w:p w14:paraId="16B7B798" w14:textId="6333959D" w:rsidR="00FC2263" w:rsidRPr="00AC6AEB" w:rsidRDefault="00FC2263" w:rsidP="007D06D9">
            <w:pPr>
              <w:ind w:firstLine="0"/>
              <w:jc w:val="center"/>
              <w:rPr>
                <w:sz w:val="23"/>
                <w:szCs w:val="23"/>
              </w:rPr>
            </w:pPr>
            <w:r w:rsidRPr="00AC6AEB">
              <w:rPr>
                <w:sz w:val="23"/>
                <w:szCs w:val="23"/>
              </w:rPr>
              <w:t>18 (42%)</w:t>
            </w:r>
          </w:p>
        </w:tc>
        <w:tc>
          <w:tcPr>
            <w:tcW w:w="1384" w:type="dxa"/>
            <w:tcBorders>
              <w:top w:val="single" w:sz="4" w:space="0" w:color="auto"/>
            </w:tcBorders>
          </w:tcPr>
          <w:p w14:paraId="210AFE17" w14:textId="33018AF5" w:rsidR="00FC2263" w:rsidRPr="00AC6AEB" w:rsidRDefault="00FC2263" w:rsidP="007D06D9">
            <w:pPr>
              <w:ind w:firstLine="0"/>
              <w:jc w:val="center"/>
              <w:rPr>
                <w:sz w:val="23"/>
                <w:szCs w:val="23"/>
              </w:rPr>
            </w:pPr>
            <w:r w:rsidRPr="00AC6AEB">
              <w:rPr>
                <w:sz w:val="23"/>
                <w:szCs w:val="23"/>
              </w:rPr>
              <w:t>4 (9%)</w:t>
            </w:r>
          </w:p>
        </w:tc>
      </w:tr>
      <w:tr w:rsidR="00FC2263" w:rsidRPr="00AC6AEB" w14:paraId="78A971D5" w14:textId="77777777" w:rsidTr="00FC2263">
        <w:tc>
          <w:tcPr>
            <w:tcW w:w="1520" w:type="dxa"/>
          </w:tcPr>
          <w:p w14:paraId="67703362" w14:textId="67A6BE57" w:rsidR="00FC2263" w:rsidRPr="00AC6AEB" w:rsidRDefault="00FC2263" w:rsidP="00AC62D1">
            <w:pPr>
              <w:ind w:firstLine="0"/>
              <w:rPr>
                <w:sz w:val="23"/>
                <w:szCs w:val="23"/>
              </w:rPr>
            </w:pPr>
            <w:r w:rsidRPr="00AC6AEB">
              <w:rPr>
                <w:sz w:val="23"/>
                <w:szCs w:val="23"/>
              </w:rPr>
              <w:t>2</w:t>
            </w:r>
          </w:p>
        </w:tc>
        <w:tc>
          <w:tcPr>
            <w:tcW w:w="1083" w:type="dxa"/>
          </w:tcPr>
          <w:p w14:paraId="56702EC9" w14:textId="5143F426" w:rsidR="00FC2263" w:rsidRPr="00AC6AEB" w:rsidRDefault="00FC2263" w:rsidP="007D06D9">
            <w:pPr>
              <w:ind w:firstLine="0"/>
              <w:jc w:val="center"/>
              <w:rPr>
                <w:sz w:val="23"/>
                <w:szCs w:val="23"/>
              </w:rPr>
            </w:pPr>
            <w:r w:rsidRPr="00AC6AEB">
              <w:rPr>
                <w:sz w:val="23"/>
                <w:szCs w:val="23"/>
              </w:rPr>
              <w:t>22 (38%)</w:t>
            </w:r>
          </w:p>
        </w:tc>
        <w:tc>
          <w:tcPr>
            <w:tcW w:w="1243" w:type="dxa"/>
          </w:tcPr>
          <w:p w14:paraId="28BFBC59" w14:textId="1A303D12" w:rsidR="00FC2263" w:rsidRPr="00AC6AEB" w:rsidRDefault="00FC2263" w:rsidP="007D06D9">
            <w:pPr>
              <w:ind w:firstLine="0"/>
              <w:jc w:val="center"/>
              <w:rPr>
                <w:sz w:val="23"/>
                <w:szCs w:val="23"/>
              </w:rPr>
            </w:pPr>
            <w:r w:rsidRPr="00AC6AEB">
              <w:rPr>
                <w:sz w:val="23"/>
                <w:szCs w:val="23"/>
              </w:rPr>
              <w:t>31 (53%)</w:t>
            </w:r>
          </w:p>
        </w:tc>
        <w:tc>
          <w:tcPr>
            <w:tcW w:w="1384" w:type="dxa"/>
          </w:tcPr>
          <w:p w14:paraId="5EA96850" w14:textId="51921C1E" w:rsidR="00FC2263" w:rsidRPr="00AC6AEB" w:rsidRDefault="00FC2263" w:rsidP="007D06D9">
            <w:pPr>
              <w:ind w:firstLine="0"/>
              <w:jc w:val="center"/>
              <w:rPr>
                <w:sz w:val="23"/>
                <w:szCs w:val="23"/>
              </w:rPr>
            </w:pPr>
            <w:r w:rsidRPr="00AC6AEB">
              <w:rPr>
                <w:sz w:val="23"/>
                <w:szCs w:val="23"/>
              </w:rPr>
              <w:t>5 (9%)</w:t>
            </w:r>
          </w:p>
        </w:tc>
        <w:tc>
          <w:tcPr>
            <w:tcW w:w="223" w:type="dxa"/>
          </w:tcPr>
          <w:p w14:paraId="7C8CF14C" w14:textId="77777777" w:rsidR="00FC2263" w:rsidRPr="00AC6AEB" w:rsidRDefault="00FC2263" w:rsidP="007D06D9">
            <w:pPr>
              <w:ind w:firstLine="0"/>
              <w:jc w:val="center"/>
              <w:rPr>
                <w:sz w:val="23"/>
                <w:szCs w:val="23"/>
              </w:rPr>
            </w:pPr>
          </w:p>
        </w:tc>
        <w:tc>
          <w:tcPr>
            <w:tcW w:w="1083" w:type="dxa"/>
          </w:tcPr>
          <w:p w14:paraId="2413B7EE" w14:textId="3814444C" w:rsidR="00FC2263" w:rsidRPr="00AC6AEB" w:rsidRDefault="00FC2263" w:rsidP="007D06D9">
            <w:pPr>
              <w:ind w:firstLine="0"/>
              <w:jc w:val="center"/>
              <w:rPr>
                <w:sz w:val="23"/>
                <w:szCs w:val="23"/>
              </w:rPr>
            </w:pPr>
            <w:r w:rsidRPr="00AC6AEB">
              <w:rPr>
                <w:sz w:val="23"/>
                <w:szCs w:val="23"/>
              </w:rPr>
              <w:t>26 (47%)</w:t>
            </w:r>
          </w:p>
        </w:tc>
        <w:tc>
          <w:tcPr>
            <w:tcW w:w="1243" w:type="dxa"/>
          </w:tcPr>
          <w:p w14:paraId="2383EA66" w14:textId="0991DB9D" w:rsidR="00FC2263" w:rsidRPr="00AC6AEB" w:rsidRDefault="00FC2263" w:rsidP="007D06D9">
            <w:pPr>
              <w:ind w:firstLine="0"/>
              <w:jc w:val="center"/>
              <w:rPr>
                <w:sz w:val="23"/>
                <w:szCs w:val="23"/>
              </w:rPr>
            </w:pPr>
            <w:r w:rsidRPr="00AC6AEB">
              <w:rPr>
                <w:sz w:val="23"/>
                <w:szCs w:val="23"/>
              </w:rPr>
              <w:t xml:space="preserve">27 (49%) </w:t>
            </w:r>
          </w:p>
        </w:tc>
        <w:tc>
          <w:tcPr>
            <w:tcW w:w="1384" w:type="dxa"/>
          </w:tcPr>
          <w:p w14:paraId="16C402BB" w14:textId="65DA4484" w:rsidR="00FC2263" w:rsidRPr="00AC6AEB" w:rsidRDefault="00FC2263" w:rsidP="007D06D9">
            <w:pPr>
              <w:ind w:firstLine="0"/>
              <w:jc w:val="center"/>
              <w:rPr>
                <w:sz w:val="23"/>
                <w:szCs w:val="23"/>
              </w:rPr>
            </w:pPr>
            <w:r w:rsidRPr="00AC6AEB">
              <w:rPr>
                <w:sz w:val="23"/>
                <w:szCs w:val="23"/>
              </w:rPr>
              <w:t>2 (4%)</w:t>
            </w:r>
          </w:p>
        </w:tc>
      </w:tr>
      <w:tr w:rsidR="00FC2263" w:rsidRPr="00AC6AEB" w14:paraId="1BF3D7DD" w14:textId="77777777" w:rsidTr="00FC2263">
        <w:tc>
          <w:tcPr>
            <w:tcW w:w="1520" w:type="dxa"/>
          </w:tcPr>
          <w:p w14:paraId="1780F789" w14:textId="02E0F969" w:rsidR="00FC2263" w:rsidRPr="00AC6AEB" w:rsidRDefault="00FC2263" w:rsidP="00AC62D1">
            <w:pPr>
              <w:ind w:firstLine="0"/>
              <w:rPr>
                <w:sz w:val="23"/>
                <w:szCs w:val="23"/>
              </w:rPr>
            </w:pPr>
            <w:r w:rsidRPr="00AC6AEB">
              <w:rPr>
                <w:sz w:val="23"/>
                <w:szCs w:val="23"/>
              </w:rPr>
              <w:t>3</w:t>
            </w:r>
          </w:p>
        </w:tc>
        <w:tc>
          <w:tcPr>
            <w:tcW w:w="1083" w:type="dxa"/>
          </w:tcPr>
          <w:p w14:paraId="49A4FFB0" w14:textId="47A00F37" w:rsidR="00FC2263" w:rsidRPr="00AC6AEB" w:rsidRDefault="00FC2263" w:rsidP="007D06D9">
            <w:pPr>
              <w:ind w:firstLine="0"/>
              <w:jc w:val="center"/>
              <w:rPr>
                <w:sz w:val="23"/>
                <w:szCs w:val="23"/>
              </w:rPr>
            </w:pPr>
            <w:r w:rsidRPr="00AC6AEB">
              <w:rPr>
                <w:sz w:val="23"/>
                <w:szCs w:val="23"/>
              </w:rPr>
              <w:t>18 (32%)</w:t>
            </w:r>
          </w:p>
        </w:tc>
        <w:tc>
          <w:tcPr>
            <w:tcW w:w="1243" w:type="dxa"/>
          </w:tcPr>
          <w:p w14:paraId="59F1D043" w14:textId="1C4716A4" w:rsidR="00FC2263" w:rsidRPr="00AC6AEB" w:rsidRDefault="00FC2263" w:rsidP="007D06D9">
            <w:pPr>
              <w:ind w:firstLine="0"/>
              <w:jc w:val="center"/>
              <w:rPr>
                <w:sz w:val="23"/>
                <w:szCs w:val="23"/>
              </w:rPr>
            </w:pPr>
            <w:r w:rsidRPr="00AC6AEB">
              <w:rPr>
                <w:sz w:val="23"/>
                <w:szCs w:val="23"/>
              </w:rPr>
              <w:t>30 (54%)</w:t>
            </w:r>
          </w:p>
        </w:tc>
        <w:tc>
          <w:tcPr>
            <w:tcW w:w="1384" w:type="dxa"/>
          </w:tcPr>
          <w:p w14:paraId="2CCF8590" w14:textId="17999094" w:rsidR="00FC2263" w:rsidRPr="00AC6AEB" w:rsidRDefault="00FC2263" w:rsidP="007D06D9">
            <w:pPr>
              <w:ind w:firstLine="0"/>
              <w:jc w:val="center"/>
              <w:rPr>
                <w:sz w:val="23"/>
                <w:szCs w:val="23"/>
              </w:rPr>
            </w:pPr>
            <w:r w:rsidRPr="00AC6AEB">
              <w:rPr>
                <w:sz w:val="23"/>
                <w:szCs w:val="23"/>
              </w:rPr>
              <w:t>8 (14%)</w:t>
            </w:r>
          </w:p>
        </w:tc>
        <w:tc>
          <w:tcPr>
            <w:tcW w:w="223" w:type="dxa"/>
          </w:tcPr>
          <w:p w14:paraId="272903D9" w14:textId="77777777" w:rsidR="00FC2263" w:rsidRPr="00AC6AEB" w:rsidRDefault="00FC2263" w:rsidP="007D06D9">
            <w:pPr>
              <w:ind w:firstLine="0"/>
              <w:jc w:val="center"/>
              <w:rPr>
                <w:sz w:val="23"/>
                <w:szCs w:val="23"/>
              </w:rPr>
            </w:pPr>
          </w:p>
        </w:tc>
        <w:tc>
          <w:tcPr>
            <w:tcW w:w="1083" w:type="dxa"/>
          </w:tcPr>
          <w:p w14:paraId="3043BC61" w14:textId="40C02A71" w:rsidR="00FC2263" w:rsidRPr="00AC6AEB" w:rsidRDefault="00FC2263" w:rsidP="007D06D9">
            <w:pPr>
              <w:ind w:firstLine="0"/>
              <w:jc w:val="center"/>
              <w:rPr>
                <w:sz w:val="23"/>
                <w:szCs w:val="23"/>
              </w:rPr>
            </w:pPr>
            <w:r w:rsidRPr="00AC6AEB">
              <w:rPr>
                <w:sz w:val="23"/>
                <w:szCs w:val="23"/>
              </w:rPr>
              <w:t>32 (49%)</w:t>
            </w:r>
          </w:p>
        </w:tc>
        <w:tc>
          <w:tcPr>
            <w:tcW w:w="1243" w:type="dxa"/>
          </w:tcPr>
          <w:p w14:paraId="319EB1A0" w14:textId="361EEDB7" w:rsidR="00FC2263" w:rsidRPr="00AC6AEB" w:rsidRDefault="00FC2263" w:rsidP="007D06D9">
            <w:pPr>
              <w:ind w:firstLine="0"/>
              <w:jc w:val="center"/>
              <w:rPr>
                <w:sz w:val="23"/>
                <w:szCs w:val="23"/>
              </w:rPr>
            </w:pPr>
            <w:r w:rsidRPr="00AC6AEB">
              <w:rPr>
                <w:sz w:val="23"/>
                <w:szCs w:val="23"/>
              </w:rPr>
              <w:t>29 (45%)</w:t>
            </w:r>
          </w:p>
        </w:tc>
        <w:tc>
          <w:tcPr>
            <w:tcW w:w="1384" w:type="dxa"/>
          </w:tcPr>
          <w:p w14:paraId="30111F8B" w14:textId="59FF4BE3" w:rsidR="00FC2263" w:rsidRPr="00AC6AEB" w:rsidRDefault="00FC2263" w:rsidP="007D06D9">
            <w:pPr>
              <w:ind w:firstLine="0"/>
              <w:jc w:val="center"/>
              <w:rPr>
                <w:sz w:val="23"/>
                <w:szCs w:val="23"/>
              </w:rPr>
            </w:pPr>
            <w:r w:rsidRPr="00AC6AEB">
              <w:rPr>
                <w:sz w:val="23"/>
                <w:szCs w:val="23"/>
              </w:rPr>
              <w:t>4 (6%)</w:t>
            </w:r>
          </w:p>
        </w:tc>
      </w:tr>
      <w:tr w:rsidR="00FC2263" w:rsidRPr="00AC6AEB" w14:paraId="14012B28" w14:textId="77777777" w:rsidTr="00FC2263">
        <w:tc>
          <w:tcPr>
            <w:tcW w:w="1520" w:type="dxa"/>
          </w:tcPr>
          <w:p w14:paraId="74ACEDE2" w14:textId="0BCCD08B" w:rsidR="00FC2263" w:rsidRPr="00AC6AEB" w:rsidRDefault="00FC2263" w:rsidP="00AC62D1">
            <w:pPr>
              <w:ind w:firstLine="0"/>
              <w:rPr>
                <w:sz w:val="23"/>
                <w:szCs w:val="23"/>
              </w:rPr>
            </w:pPr>
            <w:r w:rsidRPr="00AC6AEB">
              <w:rPr>
                <w:sz w:val="23"/>
                <w:szCs w:val="23"/>
              </w:rPr>
              <w:t>4</w:t>
            </w:r>
          </w:p>
        </w:tc>
        <w:tc>
          <w:tcPr>
            <w:tcW w:w="1083" w:type="dxa"/>
          </w:tcPr>
          <w:p w14:paraId="292EE493" w14:textId="16068384" w:rsidR="00FC2263" w:rsidRPr="00AC6AEB" w:rsidRDefault="00FC2263" w:rsidP="007D06D9">
            <w:pPr>
              <w:ind w:firstLine="0"/>
              <w:jc w:val="center"/>
              <w:rPr>
                <w:sz w:val="23"/>
                <w:szCs w:val="23"/>
              </w:rPr>
            </w:pPr>
            <w:r w:rsidRPr="00AC6AEB">
              <w:rPr>
                <w:sz w:val="23"/>
                <w:szCs w:val="23"/>
              </w:rPr>
              <w:t>14 (45%)</w:t>
            </w:r>
          </w:p>
        </w:tc>
        <w:tc>
          <w:tcPr>
            <w:tcW w:w="1243" w:type="dxa"/>
          </w:tcPr>
          <w:p w14:paraId="07039D6B" w14:textId="278B89D2" w:rsidR="00FC2263" w:rsidRPr="00AC6AEB" w:rsidRDefault="00FC2263" w:rsidP="007D06D9">
            <w:pPr>
              <w:ind w:firstLine="0"/>
              <w:jc w:val="center"/>
              <w:rPr>
                <w:sz w:val="23"/>
                <w:szCs w:val="23"/>
              </w:rPr>
            </w:pPr>
            <w:r w:rsidRPr="00AC6AEB">
              <w:rPr>
                <w:sz w:val="23"/>
                <w:szCs w:val="23"/>
              </w:rPr>
              <w:t>13 (42%)</w:t>
            </w:r>
          </w:p>
        </w:tc>
        <w:tc>
          <w:tcPr>
            <w:tcW w:w="1384" w:type="dxa"/>
          </w:tcPr>
          <w:p w14:paraId="30BAC652" w14:textId="72F80BA3" w:rsidR="00FC2263" w:rsidRPr="00AC6AEB" w:rsidRDefault="00FC2263" w:rsidP="007D06D9">
            <w:pPr>
              <w:ind w:firstLine="0"/>
              <w:jc w:val="center"/>
              <w:rPr>
                <w:sz w:val="23"/>
                <w:szCs w:val="23"/>
              </w:rPr>
            </w:pPr>
            <w:r w:rsidRPr="00AC6AEB">
              <w:rPr>
                <w:sz w:val="23"/>
                <w:szCs w:val="23"/>
              </w:rPr>
              <w:t>4 (13%)</w:t>
            </w:r>
          </w:p>
        </w:tc>
        <w:tc>
          <w:tcPr>
            <w:tcW w:w="223" w:type="dxa"/>
          </w:tcPr>
          <w:p w14:paraId="5BABBA19" w14:textId="77777777" w:rsidR="00FC2263" w:rsidRPr="00AC6AEB" w:rsidRDefault="00FC2263" w:rsidP="007D06D9">
            <w:pPr>
              <w:ind w:firstLine="0"/>
              <w:jc w:val="center"/>
              <w:rPr>
                <w:sz w:val="23"/>
                <w:szCs w:val="23"/>
              </w:rPr>
            </w:pPr>
          </w:p>
        </w:tc>
        <w:tc>
          <w:tcPr>
            <w:tcW w:w="1083" w:type="dxa"/>
          </w:tcPr>
          <w:p w14:paraId="08571754" w14:textId="1E631F12" w:rsidR="00FC2263" w:rsidRPr="00AC6AEB" w:rsidRDefault="00FC2263" w:rsidP="007D06D9">
            <w:pPr>
              <w:ind w:firstLine="0"/>
              <w:jc w:val="center"/>
              <w:rPr>
                <w:sz w:val="23"/>
                <w:szCs w:val="23"/>
              </w:rPr>
            </w:pPr>
            <w:r w:rsidRPr="00AC6AEB">
              <w:rPr>
                <w:sz w:val="23"/>
                <w:szCs w:val="23"/>
              </w:rPr>
              <w:t>16 (38%)</w:t>
            </w:r>
          </w:p>
        </w:tc>
        <w:tc>
          <w:tcPr>
            <w:tcW w:w="1243" w:type="dxa"/>
          </w:tcPr>
          <w:p w14:paraId="10269556" w14:textId="6DBB8A25" w:rsidR="00FC2263" w:rsidRPr="00AC6AEB" w:rsidRDefault="00FC2263" w:rsidP="007D06D9">
            <w:pPr>
              <w:ind w:firstLine="0"/>
              <w:jc w:val="center"/>
              <w:rPr>
                <w:sz w:val="23"/>
                <w:szCs w:val="23"/>
              </w:rPr>
            </w:pPr>
            <w:r w:rsidRPr="00AC6AEB">
              <w:rPr>
                <w:sz w:val="23"/>
                <w:szCs w:val="23"/>
              </w:rPr>
              <w:t>24 (57%)</w:t>
            </w:r>
          </w:p>
        </w:tc>
        <w:tc>
          <w:tcPr>
            <w:tcW w:w="1384" w:type="dxa"/>
          </w:tcPr>
          <w:p w14:paraId="333BB0FA" w14:textId="3D3D2578" w:rsidR="00FC2263" w:rsidRPr="00AC6AEB" w:rsidRDefault="00FC2263" w:rsidP="007D06D9">
            <w:pPr>
              <w:ind w:firstLine="0"/>
              <w:jc w:val="center"/>
              <w:rPr>
                <w:sz w:val="23"/>
                <w:szCs w:val="23"/>
              </w:rPr>
            </w:pPr>
            <w:r w:rsidRPr="00AC6AEB">
              <w:rPr>
                <w:sz w:val="23"/>
                <w:szCs w:val="23"/>
              </w:rPr>
              <w:t>2 (5%)</w:t>
            </w:r>
          </w:p>
        </w:tc>
      </w:tr>
      <w:tr w:rsidR="00FC2263" w:rsidRPr="00AC6AEB" w14:paraId="3304268D" w14:textId="77777777" w:rsidTr="00FC2263">
        <w:tc>
          <w:tcPr>
            <w:tcW w:w="1520" w:type="dxa"/>
          </w:tcPr>
          <w:p w14:paraId="0BE16A30" w14:textId="4B691C18" w:rsidR="00FC2263" w:rsidRPr="00AC6AEB" w:rsidRDefault="00FC2263" w:rsidP="00AC62D1">
            <w:pPr>
              <w:ind w:firstLine="0"/>
              <w:rPr>
                <w:sz w:val="23"/>
                <w:szCs w:val="23"/>
              </w:rPr>
            </w:pPr>
            <w:r w:rsidRPr="00AC6AEB">
              <w:rPr>
                <w:sz w:val="23"/>
                <w:szCs w:val="23"/>
              </w:rPr>
              <w:t>5</w:t>
            </w:r>
          </w:p>
        </w:tc>
        <w:tc>
          <w:tcPr>
            <w:tcW w:w="1083" w:type="dxa"/>
          </w:tcPr>
          <w:p w14:paraId="61B35FF1" w14:textId="7429BF54" w:rsidR="00FC2263" w:rsidRPr="00AC6AEB" w:rsidRDefault="00FC2263" w:rsidP="007D06D9">
            <w:pPr>
              <w:ind w:firstLine="0"/>
              <w:jc w:val="center"/>
              <w:rPr>
                <w:sz w:val="23"/>
                <w:szCs w:val="23"/>
              </w:rPr>
            </w:pPr>
            <w:r w:rsidRPr="00AC6AEB">
              <w:rPr>
                <w:sz w:val="23"/>
                <w:szCs w:val="23"/>
              </w:rPr>
              <w:t>22 (35%)</w:t>
            </w:r>
          </w:p>
        </w:tc>
        <w:tc>
          <w:tcPr>
            <w:tcW w:w="1243" w:type="dxa"/>
          </w:tcPr>
          <w:p w14:paraId="39749CB5" w14:textId="7366A0E4" w:rsidR="00FC2263" w:rsidRPr="00AC6AEB" w:rsidRDefault="00FC2263" w:rsidP="007D06D9">
            <w:pPr>
              <w:ind w:firstLine="0"/>
              <w:jc w:val="center"/>
              <w:rPr>
                <w:sz w:val="23"/>
                <w:szCs w:val="23"/>
              </w:rPr>
            </w:pPr>
            <w:r w:rsidRPr="00AC6AEB">
              <w:rPr>
                <w:sz w:val="23"/>
                <w:szCs w:val="23"/>
              </w:rPr>
              <w:t>29 (46%)</w:t>
            </w:r>
          </w:p>
        </w:tc>
        <w:tc>
          <w:tcPr>
            <w:tcW w:w="1384" w:type="dxa"/>
          </w:tcPr>
          <w:p w14:paraId="49ACA4C5" w14:textId="5B6B8F35" w:rsidR="00FC2263" w:rsidRPr="00AC6AEB" w:rsidRDefault="00FC2263" w:rsidP="007D06D9">
            <w:pPr>
              <w:ind w:firstLine="0"/>
              <w:jc w:val="center"/>
              <w:rPr>
                <w:sz w:val="23"/>
                <w:szCs w:val="23"/>
              </w:rPr>
            </w:pPr>
            <w:r w:rsidRPr="00AC6AEB">
              <w:rPr>
                <w:sz w:val="23"/>
                <w:szCs w:val="23"/>
              </w:rPr>
              <w:t>12 (19%)</w:t>
            </w:r>
          </w:p>
        </w:tc>
        <w:tc>
          <w:tcPr>
            <w:tcW w:w="223" w:type="dxa"/>
          </w:tcPr>
          <w:p w14:paraId="7239B717" w14:textId="77777777" w:rsidR="00FC2263" w:rsidRPr="00AC6AEB" w:rsidRDefault="00FC2263" w:rsidP="007D06D9">
            <w:pPr>
              <w:ind w:firstLine="0"/>
              <w:jc w:val="center"/>
              <w:rPr>
                <w:sz w:val="23"/>
                <w:szCs w:val="23"/>
              </w:rPr>
            </w:pPr>
          </w:p>
        </w:tc>
        <w:tc>
          <w:tcPr>
            <w:tcW w:w="1083" w:type="dxa"/>
          </w:tcPr>
          <w:p w14:paraId="7F39EB4F" w14:textId="2AD616E9" w:rsidR="00FC2263" w:rsidRPr="00AC6AEB" w:rsidRDefault="00FC2263" w:rsidP="007D06D9">
            <w:pPr>
              <w:ind w:firstLine="0"/>
              <w:jc w:val="center"/>
              <w:rPr>
                <w:sz w:val="23"/>
                <w:szCs w:val="23"/>
              </w:rPr>
            </w:pPr>
            <w:r w:rsidRPr="00AC6AEB">
              <w:rPr>
                <w:sz w:val="23"/>
                <w:szCs w:val="23"/>
              </w:rPr>
              <w:t>27 (43%)</w:t>
            </w:r>
          </w:p>
        </w:tc>
        <w:tc>
          <w:tcPr>
            <w:tcW w:w="1243" w:type="dxa"/>
          </w:tcPr>
          <w:p w14:paraId="6C053C6B" w14:textId="4137B95B" w:rsidR="00FC2263" w:rsidRPr="00AC6AEB" w:rsidRDefault="00FC2263" w:rsidP="007D06D9">
            <w:pPr>
              <w:ind w:firstLine="0"/>
              <w:jc w:val="center"/>
              <w:rPr>
                <w:sz w:val="23"/>
                <w:szCs w:val="23"/>
              </w:rPr>
            </w:pPr>
            <w:r w:rsidRPr="00AC6AEB">
              <w:rPr>
                <w:sz w:val="23"/>
                <w:szCs w:val="23"/>
              </w:rPr>
              <w:t>27 (43%)</w:t>
            </w:r>
          </w:p>
        </w:tc>
        <w:tc>
          <w:tcPr>
            <w:tcW w:w="1384" w:type="dxa"/>
          </w:tcPr>
          <w:p w14:paraId="1FEBC57E" w14:textId="7EA47012" w:rsidR="00FC2263" w:rsidRPr="00AC6AEB" w:rsidRDefault="00FC2263" w:rsidP="007D06D9">
            <w:pPr>
              <w:ind w:firstLine="0"/>
              <w:jc w:val="center"/>
              <w:rPr>
                <w:sz w:val="23"/>
                <w:szCs w:val="23"/>
              </w:rPr>
            </w:pPr>
            <w:r w:rsidRPr="00AC6AEB">
              <w:rPr>
                <w:sz w:val="23"/>
                <w:szCs w:val="23"/>
              </w:rPr>
              <w:t>9 (14%)</w:t>
            </w:r>
          </w:p>
        </w:tc>
      </w:tr>
      <w:tr w:rsidR="00FC2263" w:rsidRPr="00AC6AEB" w14:paraId="4E2D3DA5" w14:textId="77777777" w:rsidTr="00FC2263">
        <w:tc>
          <w:tcPr>
            <w:tcW w:w="1520" w:type="dxa"/>
            <w:tcBorders>
              <w:bottom w:val="single" w:sz="4" w:space="0" w:color="auto"/>
            </w:tcBorders>
          </w:tcPr>
          <w:p w14:paraId="4147B668" w14:textId="1A67AD03" w:rsidR="00FC2263" w:rsidRPr="00AC6AEB" w:rsidRDefault="00FC2263" w:rsidP="00AC62D1">
            <w:pPr>
              <w:ind w:firstLine="0"/>
              <w:rPr>
                <w:sz w:val="23"/>
                <w:szCs w:val="23"/>
              </w:rPr>
            </w:pPr>
            <w:r w:rsidRPr="00AC6AEB">
              <w:rPr>
                <w:sz w:val="23"/>
                <w:szCs w:val="23"/>
              </w:rPr>
              <w:t>6</w:t>
            </w:r>
          </w:p>
        </w:tc>
        <w:tc>
          <w:tcPr>
            <w:tcW w:w="1083" w:type="dxa"/>
            <w:tcBorders>
              <w:bottom w:val="single" w:sz="4" w:space="0" w:color="auto"/>
            </w:tcBorders>
          </w:tcPr>
          <w:p w14:paraId="772D7CAF" w14:textId="0CB497DE" w:rsidR="00FC2263" w:rsidRPr="00AC6AEB" w:rsidRDefault="00FC2263" w:rsidP="007D06D9">
            <w:pPr>
              <w:ind w:firstLine="0"/>
              <w:jc w:val="center"/>
              <w:rPr>
                <w:sz w:val="23"/>
                <w:szCs w:val="23"/>
              </w:rPr>
            </w:pPr>
            <w:r w:rsidRPr="00AC6AEB">
              <w:rPr>
                <w:sz w:val="23"/>
                <w:szCs w:val="23"/>
              </w:rPr>
              <w:t>-</w:t>
            </w:r>
          </w:p>
        </w:tc>
        <w:tc>
          <w:tcPr>
            <w:tcW w:w="1243" w:type="dxa"/>
            <w:tcBorders>
              <w:bottom w:val="single" w:sz="4" w:space="0" w:color="auto"/>
            </w:tcBorders>
          </w:tcPr>
          <w:p w14:paraId="27153BAA" w14:textId="0732DA05" w:rsidR="00FC2263" w:rsidRPr="00AC6AEB" w:rsidRDefault="00FC2263" w:rsidP="007D06D9">
            <w:pPr>
              <w:ind w:firstLine="0"/>
              <w:jc w:val="center"/>
              <w:rPr>
                <w:sz w:val="23"/>
                <w:szCs w:val="23"/>
              </w:rPr>
            </w:pPr>
            <w:r w:rsidRPr="00AC6AEB">
              <w:rPr>
                <w:sz w:val="23"/>
                <w:szCs w:val="23"/>
              </w:rPr>
              <w:t>-</w:t>
            </w:r>
          </w:p>
        </w:tc>
        <w:tc>
          <w:tcPr>
            <w:tcW w:w="1384" w:type="dxa"/>
            <w:tcBorders>
              <w:bottom w:val="single" w:sz="4" w:space="0" w:color="auto"/>
            </w:tcBorders>
          </w:tcPr>
          <w:p w14:paraId="749EA66C" w14:textId="44E2B866" w:rsidR="00FC2263" w:rsidRPr="00AC6AEB" w:rsidRDefault="00FC2263" w:rsidP="007D06D9">
            <w:pPr>
              <w:ind w:firstLine="0"/>
              <w:jc w:val="center"/>
              <w:rPr>
                <w:sz w:val="23"/>
                <w:szCs w:val="23"/>
              </w:rPr>
            </w:pPr>
            <w:r w:rsidRPr="00AC6AEB">
              <w:rPr>
                <w:sz w:val="23"/>
                <w:szCs w:val="23"/>
              </w:rPr>
              <w:t>-</w:t>
            </w:r>
          </w:p>
        </w:tc>
        <w:tc>
          <w:tcPr>
            <w:tcW w:w="223" w:type="dxa"/>
            <w:tcBorders>
              <w:bottom w:val="single" w:sz="4" w:space="0" w:color="auto"/>
            </w:tcBorders>
          </w:tcPr>
          <w:p w14:paraId="3948EDA0" w14:textId="77777777" w:rsidR="00FC2263" w:rsidRPr="00AC6AEB" w:rsidRDefault="00FC2263" w:rsidP="007D06D9">
            <w:pPr>
              <w:ind w:firstLine="0"/>
              <w:jc w:val="center"/>
              <w:rPr>
                <w:sz w:val="23"/>
                <w:szCs w:val="23"/>
              </w:rPr>
            </w:pPr>
          </w:p>
        </w:tc>
        <w:tc>
          <w:tcPr>
            <w:tcW w:w="1083" w:type="dxa"/>
            <w:tcBorders>
              <w:bottom w:val="single" w:sz="4" w:space="0" w:color="auto"/>
            </w:tcBorders>
          </w:tcPr>
          <w:p w14:paraId="056369E2" w14:textId="582908F1" w:rsidR="00FC2263" w:rsidRPr="00AC6AEB" w:rsidRDefault="00FC2263" w:rsidP="007D06D9">
            <w:pPr>
              <w:ind w:firstLine="0"/>
              <w:jc w:val="center"/>
              <w:rPr>
                <w:sz w:val="23"/>
                <w:szCs w:val="23"/>
              </w:rPr>
            </w:pPr>
            <w:r w:rsidRPr="00AC6AEB">
              <w:rPr>
                <w:sz w:val="23"/>
                <w:szCs w:val="23"/>
              </w:rPr>
              <w:t>25 (43%)</w:t>
            </w:r>
          </w:p>
        </w:tc>
        <w:tc>
          <w:tcPr>
            <w:tcW w:w="1243" w:type="dxa"/>
            <w:tcBorders>
              <w:bottom w:val="single" w:sz="4" w:space="0" w:color="auto"/>
            </w:tcBorders>
          </w:tcPr>
          <w:p w14:paraId="51E1C543" w14:textId="7485449D" w:rsidR="00FC2263" w:rsidRPr="00AC6AEB" w:rsidRDefault="00FC2263" w:rsidP="007D06D9">
            <w:pPr>
              <w:ind w:firstLine="0"/>
              <w:jc w:val="center"/>
              <w:rPr>
                <w:sz w:val="23"/>
                <w:szCs w:val="23"/>
              </w:rPr>
            </w:pPr>
            <w:r w:rsidRPr="00AC6AEB">
              <w:rPr>
                <w:sz w:val="23"/>
                <w:szCs w:val="23"/>
              </w:rPr>
              <w:t>26 (45%)</w:t>
            </w:r>
          </w:p>
        </w:tc>
        <w:tc>
          <w:tcPr>
            <w:tcW w:w="1384" w:type="dxa"/>
            <w:tcBorders>
              <w:bottom w:val="single" w:sz="4" w:space="0" w:color="auto"/>
            </w:tcBorders>
          </w:tcPr>
          <w:p w14:paraId="5D598417" w14:textId="472BB243" w:rsidR="00FC2263" w:rsidRPr="00AC6AEB" w:rsidRDefault="00FC2263" w:rsidP="007D06D9">
            <w:pPr>
              <w:ind w:firstLine="0"/>
              <w:jc w:val="center"/>
              <w:rPr>
                <w:sz w:val="23"/>
                <w:szCs w:val="23"/>
              </w:rPr>
            </w:pPr>
            <w:r w:rsidRPr="00AC6AEB">
              <w:rPr>
                <w:sz w:val="23"/>
                <w:szCs w:val="23"/>
              </w:rPr>
              <w:t>7 (12%)</w:t>
            </w:r>
          </w:p>
        </w:tc>
      </w:tr>
      <w:tr w:rsidR="00FC2263" w:rsidRPr="00AC6AEB" w14:paraId="69B5CEE4" w14:textId="77777777" w:rsidTr="00600700">
        <w:tc>
          <w:tcPr>
            <w:tcW w:w="1520" w:type="dxa"/>
            <w:tcBorders>
              <w:top w:val="single" w:sz="4" w:space="0" w:color="auto"/>
              <w:bottom w:val="single" w:sz="4" w:space="0" w:color="auto"/>
            </w:tcBorders>
            <w:shd w:val="clear" w:color="auto" w:fill="F2F2F2" w:themeFill="background1" w:themeFillShade="F2"/>
          </w:tcPr>
          <w:p w14:paraId="38A2D43C" w14:textId="56578085" w:rsidR="00FC2263" w:rsidRPr="00AC6AEB" w:rsidRDefault="00FC2263" w:rsidP="00AC62D1">
            <w:pPr>
              <w:ind w:firstLine="0"/>
              <w:rPr>
                <w:b/>
                <w:bCs/>
                <w:sz w:val="23"/>
                <w:szCs w:val="23"/>
              </w:rPr>
            </w:pPr>
            <w:r w:rsidRPr="00AC6AEB">
              <w:rPr>
                <w:b/>
                <w:bCs/>
                <w:sz w:val="23"/>
                <w:szCs w:val="23"/>
              </w:rPr>
              <w:t>Weekday</w:t>
            </w:r>
          </w:p>
        </w:tc>
        <w:tc>
          <w:tcPr>
            <w:tcW w:w="1083" w:type="dxa"/>
            <w:tcBorders>
              <w:top w:val="single" w:sz="4" w:space="0" w:color="auto"/>
              <w:bottom w:val="single" w:sz="4" w:space="0" w:color="auto"/>
            </w:tcBorders>
            <w:shd w:val="clear" w:color="auto" w:fill="F2F2F2" w:themeFill="background1" w:themeFillShade="F2"/>
          </w:tcPr>
          <w:p w14:paraId="59B4CDD9" w14:textId="77777777" w:rsidR="00FC2263" w:rsidRPr="00AC6AEB" w:rsidRDefault="00FC2263" w:rsidP="007D06D9">
            <w:pPr>
              <w:ind w:firstLine="0"/>
              <w:jc w:val="center"/>
              <w:rPr>
                <w:sz w:val="23"/>
                <w:szCs w:val="23"/>
              </w:rPr>
            </w:pPr>
          </w:p>
        </w:tc>
        <w:tc>
          <w:tcPr>
            <w:tcW w:w="1243" w:type="dxa"/>
            <w:tcBorders>
              <w:top w:val="single" w:sz="4" w:space="0" w:color="auto"/>
              <w:bottom w:val="single" w:sz="4" w:space="0" w:color="auto"/>
            </w:tcBorders>
            <w:shd w:val="clear" w:color="auto" w:fill="F2F2F2" w:themeFill="background1" w:themeFillShade="F2"/>
          </w:tcPr>
          <w:p w14:paraId="0849E5B0" w14:textId="77777777" w:rsidR="00FC2263" w:rsidRPr="00AC6AEB" w:rsidRDefault="00FC2263" w:rsidP="007D06D9">
            <w:pPr>
              <w:ind w:firstLine="0"/>
              <w:jc w:val="center"/>
              <w:rPr>
                <w:sz w:val="23"/>
                <w:szCs w:val="23"/>
              </w:rPr>
            </w:pPr>
          </w:p>
        </w:tc>
        <w:tc>
          <w:tcPr>
            <w:tcW w:w="1384" w:type="dxa"/>
            <w:tcBorders>
              <w:top w:val="single" w:sz="4" w:space="0" w:color="auto"/>
              <w:bottom w:val="single" w:sz="4" w:space="0" w:color="auto"/>
            </w:tcBorders>
            <w:shd w:val="clear" w:color="auto" w:fill="F2F2F2" w:themeFill="background1" w:themeFillShade="F2"/>
          </w:tcPr>
          <w:p w14:paraId="15FD3AFA" w14:textId="77777777" w:rsidR="00FC2263" w:rsidRPr="00AC6AEB" w:rsidRDefault="00FC2263" w:rsidP="007D06D9">
            <w:pPr>
              <w:ind w:firstLine="0"/>
              <w:jc w:val="center"/>
              <w:rPr>
                <w:sz w:val="23"/>
                <w:szCs w:val="23"/>
              </w:rPr>
            </w:pPr>
          </w:p>
        </w:tc>
        <w:tc>
          <w:tcPr>
            <w:tcW w:w="223" w:type="dxa"/>
            <w:tcBorders>
              <w:top w:val="single" w:sz="4" w:space="0" w:color="auto"/>
              <w:bottom w:val="single" w:sz="4" w:space="0" w:color="auto"/>
            </w:tcBorders>
            <w:shd w:val="clear" w:color="auto" w:fill="F2F2F2" w:themeFill="background1" w:themeFillShade="F2"/>
          </w:tcPr>
          <w:p w14:paraId="2093C373" w14:textId="77777777" w:rsidR="00FC2263" w:rsidRPr="00AC6AEB" w:rsidRDefault="00FC2263" w:rsidP="007D06D9">
            <w:pPr>
              <w:ind w:firstLine="0"/>
              <w:jc w:val="center"/>
              <w:rPr>
                <w:sz w:val="23"/>
                <w:szCs w:val="23"/>
              </w:rPr>
            </w:pPr>
          </w:p>
        </w:tc>
        <w:tc>
          <w:tcPr>
            <w:tcW w:w="1083" w:type="dxa"/>
            <w:tcBorders>
              <w:top w:val="single" w:sz="4" w:space="0" w:color="auto"/>
              <w:bottom w:val="single" w:sz="4" w:space="0" w:color="auto"/>
            </w:tcBorders>
            <w:shd w:val="clear" w:color="auto" w:fill="F2F2F2" w:themeFill="background1" w:themeFillShade="F2"/>
          </w:tcPr>
          <w:p w14:paraId="2ECC387A" w14:textId="252F3F15" w:rsidR="00FC2263" w:rsidRPr="00AC6AEB" w:rsidRDefault="00FC2263" w:rsidP="007D06D9">
            <w:pPr>
              <w:ind w:firstLine="0"/>
              <w:jc w:val="center"/>
              <w:rPr>
                <w:sz w:val="23"/>
                <w:szCs w:val="23"/>
              </w:rPr>
            </w:pPr>
          </w:p>
        </w:tc>
        <w:tc>
          <w:tcPr>
            <w:tcW w:w="1243" w:type="dxa"/>
            <w:tcBorders>
              <w:top w:val="single" w:sz="4" w:space="0" w:color="auto"/>
              <w:bottom w:val="single" w:sz="4" w:space="0" w:color="auto"/>
            </w:tcBorders>
            <w:shd w:val="clear" w:color="auto" w:fill="F2F2F2" w:themeFill="background1" w:themeFillShade="F2"/>
          </w:tcPr>
          <w:p w14:paraId="6B9F67E0" w14:textId="77777777" w:rsidR="00FC2263" w:rsidRPr="00AC6AEB" w:rsidRDefault="00FC2263" w:rsidP="007D06D9">
            <w:pPr>
              <w:ind w:firstLine="0"/>
              <w:jc w:val="center"/>
              <w:rPr>
                <w:sz w:val="23"/>
                <w:szCs w:val="23"/>
              </w:rPr>
            </w:pPr>
          </w:p>
        </w:tc>
        <w:tc>
          <w:tcPr>
            <w:tcW w:w="1384" w:type="dxa"/>
            <w:tcBorders>
              <w:top w:val="single" w:sz="4" w:space="0" w:color="auto"/>
              <w:bottom w:val="single" w:sz="4" w:space="0" w:color="auto"/>
            </w:tcBorders>
            <w:shd w:val="clear" w:color="auto" w:fill="F2F2F2" w:themeFill="background1" w:themeFillShade="F2"/>
          </w:tcPr>
          <w:p w14:paraId="5D60E81F" w14:textId="77777777" w:rsidR="00FC2263" w:rsidRPr="00AC6AEB" w:rsidRDefault="00FC2263" w:rsidP="007D06D9">
            <w:pPr>
              <w:ind w:firstLine="0"/>
              <w:jc w:val="center"/>
              <w:rPr>
                <w:sz w:val="23"/>
                <w:szCs w:val="23"/>
              </w:rPr>
            </w:pPr>
          </w:p>
        </w:tc>
      </w:tr>
      <w:tr w:rsidR="00FC2263" w:rsidRPr="00AC6AEB" w14:paraId="558E4966" w14:textId="77777777" w:rsidTr="00600700">
        <w:tc>
          <w:tcPr>
            <w:tcW w:w="1520" w:type="dxa"/>
            <w:tcBorders>
              <w:top w:val="single" w:sz="4" w:space="0" w:color="auto"/>
            </w:tcBorders>
            <w:shd w:val="clear" w:color="auto" w:fill="F2F2F2" w:themeFill="background1" w:themeFillShade="F2"/>
          </w:tcPr>
          <w:p w14:paraId="7ECEF4AA" w14:textId="3BD9D1DC" w:rsidR="00FC2263" w:rsidRPr="00AC6AEB" w:rsidRDefault="00FC2263" w:rsidP="00AC62D1">
            <w:pPr>
              <w:ind w:firstLine="0"/>
              <w:rPr>
                <w:sz w:val="23"/>
                <w:szCs w:val="23"/>
              </w:rPr>
            </w:pPr>
            <w:r w:rsidRPr="00AC6AEB">
              <w:rPr>
                <w:sz w:val="23"/>
                <w:szCs w:val="23"/>
              </w:rPr>
              <w:t>Monday</w:t>
            </w:r>
          </w:p>
        </w:tc>
        <w:tc>
          <w:tcPr>
            <w:tcW w:w="1083" w:type="dxa"/>
            <w:tcBorders>
              <w:top w:val="single" w:sz="4" w:space="0" w:color="auto"/>
            </w:tcBorders>
            <w:shd w:val="clear" w:color="auto" w:fill="F2F2F2" w:themeFill="background1" w:themeFillShade="F2"/>
          </w:tcPr>
          <w:p w14:paraId="648D16EA" w14:textId="6B561ABE" w:rsidR="00FC2263" w:rsidRPr="00AC6AEB" w:rsidRDefault="00FC2263" w:rsidP="007D06D9">
            <w:pPr>
              <w:ind w:firstLine="0"/>
              <w:jc w:val="center"/>
              <w:rPr>
                <w:sz w:val="23"/>
                <w:szCs w:val="23"/>
              </w:rPr>
            </w:pPr>
            <w:r w:rsidRPr="00AC6AEB">
              <w:rPr>
                <w:sz w:val="23"/>
                <w:szCs w:val="23"/>
              </w:rPr>
              <w:t>16 (36%)</w:t>
            </w:r>
          </w:p>
        </w:tc>
        <w:tc>
          <w:tcPr>
            <w:tcW w:w="1243" w:type="dxa"/>
            <w:tcBorders>
              <w:top w:val="single" w:sz="4" w:space="0" w:color="auto"/>
            </w:tcBorders>
            <w:shd w:val="clear" w:color="auto" w:fill="F2F2F2" w:themeFill="background1" w:themeFillShade="F2"/>
          </w:tcPr>
          <w:p w14:paraId="13B50446" w14:textId="7FB119ED" w:rsidR="00FC2263" w:rsidRPr="00AC6AEB" w:rsidRDefault="00FC2263" w:rsidP="007D06D9">
            <w:pPr>
              <w:ind w:firstLine="0"/>
              <w:jc w:val="center"/>
              <w:rPr>
                <w:sz w:val="23"/>
                <w:szCs w:val="23"/>
              </w:rPr>
            </w:pPr>
            <w:r w:rsidRPr="00AC6AEB">
              <w:rPr>
                <w:sz w:val="23"/>
                <w:szCs w:val="23"/>
              </w:rPr>
              <w:t>25 (57%)</w:t>
            </w:r>
          </w:p>
        </w:tc>
        <w:tc>
          <w:tcPr>
            <w:tcW w:w="1384" w:type="dxa"/>
            <w:tcBorders>
              <w:top w:val="single" w:sz="4" w:space="0" w:color="auto"/>
            </w:tcBorders>
            <w:shd w:val="clear" w:color="auto" w:fill="F2F2F2" w:themeFill="background1" w:themeFillShade="F2"/>
          </w:tcPr>
          <w:p w14:paraId="2271AF2C" w14:textId="55D7536C" w:rsidR="00FC2263" w:rsidRPr="00AC6AEB" w:rsidRDefault="00FC2263" w:rsidP="007D06D9">
            <w:pPr>
              <w:ind w:firstLine="0"/>
              <w:jc w:val="center"/>
              <w:rPr>
                <w:sz w:val="23"/>
                <w:szCs w:val="23"/>
              </w:rPr>
            </w:pPr>
            <w:r w:rsidRPr="00AC6AEB">
              <w:rPr>
                <w:sz w:val="23"/>
                <w:szCs w:val="23"/>
              </w:rPr>
              <w:t>3 (7%)</w:t>
            </w:r>
          </w:p>
        </w:tc>
        <w:tc>
          <w:tcPr>
            <w:tcW w:w="223" w:type="dxa"/>
            <w:tcBorders>
              <w:top w:val="single" w:sz="4" w:space="0" w:color="auto"/>
            </w:tcBorders>
            <w:shd w:val="clear" w:color="auto" w:fill="F2F2F2" w:themeFill="background1" w:themeFillShade="F2"/>
          </w:tcPr>
          <w:p w14:paraId="4C122FE7" w14:textId="77777777" w:rsidR="00FC2263" w:rsidRPr="00AC6AEB" w:rsidRDefault="00FC2263" w:rsidP="007D06D9">
            <w:pPr>
              <w:ind w:firstLine="0"/>
              <w:jc w:val="center"/>
              <w:rPr>
                <w:sz w:val="23"/>
                <w:szCs w:val="23"/>
              </w:rPr>
            </w:pPr>
          </w:p>
        </w:tc>
        <w:tc>
          <w:tcPr>
            <w:tcW w:w="1083" w:type="dxa"/>
            <w:tcBorders>
              <w:top w:val="single" w:sz="4" w:space="0" w:color="auto"/>
            </w:tcBorders>
            <w:shd w:val="clear" w:color="auto" w:fill="F2F2F2" w:themeFill="background1" w:themeFillShade="F2"/>
          </w:tcPr>
          <w:p w14:paraId="7E59F83B" w14:textId="757CB3FF" w:rsidR="00FC2263" w:rsidRPr="00AC6AEB" w:rsidRDefault="00FC2263" w:rsidP="007D06D9">
            <w:pPr>
              <w:ind w:firstLine="0"/>
              <w:jc w:val="center"/>
              <w:rPr>
                <w:sz w:val="23"/>
                <w:szCs w:val="23"/>
              </w:rPr>
            </w:pPr>
            <w:r w:rsidRPr="00AC6AEB">
              <w:rPr>
                <w:sz w:val="23"/>
                <w:szCs w:val="23"/>
              </w:rPr>
              <w:t>14 (52%)</w:t>
            </w:r>
          </w:p>
        </w:tc>
        <w:tc>
          <w:tcPr>
            <w:tcW w:w="1243" w:type="dxa"/>
            <w:tcBorders>
              <w:top w:val="single" w:sz="4" w:space="0" w:color="auto"/>
            </w:tcBorders>
            <w:shd w:val="clear" w:color="auto" w:fill="F2F2F2" w:themeFill="background1" w:themeFillShade="F2"/>
          </w:tcPr>
          <w:p w14:paraId="5C94FA0D" w14:textId="6AEB508D" w:rsidR="00FC2263" w:rsidRPr="00AC6AEB" w:rsidRDefault="00FC2263" w:rsidP="007D06D9">
            <w:pPr>
              <w:ind w:firstLine="0"/>
              <w:jc w:val="center"/>
              <w:rPr>
                <w:sz w:val="23"/>
                <w:szCs w:val="23"/>
              </w:rPr>
            </w:pPr>
            <w:r w:rsidRPr="00AC6AEB">
              <w:rPr>
                <w:sz w:val="23"/>
                <w:szCs w:val="23"/>
              </w:rPr>
              <w:t>11 (41%)</w:t>
            </w:r>
          </w:p>
        </w:tc>
        <w:tc>
          <w:tcPr>
            <w:tcW w:w="1384" w:type="dxa"/>
            <w:tcBorders>
              <w:top w:val="single" w:sz="4" w:space="0" w:color="auto"/>
            </w:tcBorders>
            <w:shd w:val="clear" w:color="auto" w:fill="F2F2F2" w:themeFill="background1" w:themeFillShade="F2"/>
          </w:tcPr>
          <w:p w14:paraId="5A49A00F" w14:textId="3D925C7F" w:rsidR="00FC2263" w:rsidRPr="00AC6AEB" w:rsidRDefault="00FC2263" w:rsidP="007D06D9">
            <w:pPr>
              <w:ind w:firstLine="0"/>
              <w:jc w:val="center"/>
              <w:rPr>
                <w:sz w:val="23"/>
                <w:szCs w:val="23"/>
              </w:rPr>
            </w:pPr>
            <w:r w:rsidRPr="00AC6AEB">
              <w:rPr>
                <w:sz w:val="23"/>
                <w:szCs w:val="23"/>
              </w:rPr>
              <w:t>2 (7%)</w:t>
            </w:r>
          </w:p>
        </w:tc>
      </w:tr>
      <w:tr w:rsidR="00FC2263" w:rsidRPr="00AC6AEB" w14:paraId="170456D2" w14:textId="77777777" w:rsidTr="00600700">
        <w:tc>
          <w:tcPr>
            <w:tcW w:w="1520" w:type="dxa"/>
            <w:shd w:val="clear" w:color="auto" w:fill="F2F2F2" w:themeFill="background1" w:themeFillShade="F2"/>
          </w:tcPr>
          <w:p w14:paraId="4EA2A1C0" w14:textId="517B9F28" w:rsidR="00FC2263" w:rsidRPr="00AC6AEB" w:rsidRDefault="00FC2263" w:rsidP="00AC62D1">
            <w:pPr>
              <w:ind w:firstLine="0"/>
              <w:rPr>
                <w:sz w:val="23"/>
                <w:szCs w:val="23"/>
              </w:rPr>
            </w:pPr>
            <w:r w:rsidRPr="00AC6AEB">
              <w:rPr>
                <w:sz w:val="23"/>
                <w:szCs w:val="23"/>
              </w:rPr>
              <w:t>Tuesday</w:t>
            </w:r>
          </w:p>
        </w:tc>
        <w:tc>
          <w:tcPr>
            <w:tcW w:w="1083" w:type="dxa"/>
            <w:shd w:val="clear" w:color="auto" w:fill="F2F2F2" w:themeFill="background1" w:themeFillShade="F2"/>
          </w:tcPr>
          <w:p w14:paraId="50241878" w14:textId="2A533A26" w:rsidR="00FC2263" w:rsidRPr="00AC6AEB" w:rsidRDefault="00FC2263" w:rsidP="007D06D9">
            <w:pPr>
              <w:ind w:firstLine="0"/>
              <w:jc w:val="center"/>
              <w:rPr>
                <w:sz w:val="23"/>
                <w:szCs w:val="23"/>
              </w:rPr>
            </w:pPr>
            <w:r w:rsidRPr="00AC6AEB">
              <w:rPr>
                <w:sz w:val="23"/>
                <w:szCs w:val="23"/>
              </w:rPr>
              <w:t>14 (36%)</w:t>
            </w:r>
          </w:p>
        </w:tc>
        <w:tc>
          <w:tcPr>
            <w:tcW w:w="1243" w:type="dxa"/>
            <w:shd w:val="clear" w:color="auto" w:fill="F2F2F2" w:themeFill="background1" w:themeFillShade="F2"/>
          </w:tcPr>
          <w:p w14:paraId="13CB85A5" w14:textId="6F622C73" w:rsidR="00FC2263" w:rsidRPr="00AC6AEB" w:rsidRDefault="00FC2263" w:rsidP="007D06D9">
            <w:pPr>
              <w:ind w:firstLine="0"/>
              <w:jc w:val="center"/>
              <w:rPr>
                <w:sz w:val="23"/>
                <w:szCs w:val="23"/>
              </w:rPr>
            </w:pPr>
            <w:r w:rsidRPr="00AC6AEB">
              <w:rPr>
                <w:sz w:val="23"/>
                <w:szCs w:val="23"/>
              </w:rPr>
              <w:t>21 (54%)</w:t>
            </w:r>
          </w:p>
        </w:tc>
        <w:tc>
          <w:tcPr>
            <w:tcW w:w="1384" w:type="dxa"/>
            <w:shd w:val="clear" w:color="auto" w:fill="F2F2F2" w:themeFill="background1" w:themeFillShade="F2"/>
          </w:tcPr>
          <w:p w14:paraId="01D2BA73" w14:textId="0C02FF1B" w:rsidR="00FC2263" w:rsidRPr="00AC6AEB" w:rsidRDefault="00FC2263" w:rsidP="007D06D9">
            <w:pPr>
              <w:ind w:firstLine="0"/>
              <w:jc w:val="center"/>
              <w:rPr>
                <w:sz w:val="23"/>
                <w:szCs w:val="23"/>
              </w:rPr>
            </w:pPr>
            <w:r w:rsidRPr="00AC6AEB">
              <w:rPr>
                <w:sz w:val="23"/>
                <w:szCs w:val="23"/>
              </w:rPr>
              <w:t>4 (10%)</w:t>
            </w:r>
          </w:p>
        </w:tc>
        <w:tc>
          <w:tcPr>
            <w:tcW w:w="223" w:type="dxa"/>
            <w:shd w:val="clear" w:color="auto" w:fill="F2F2F2" w:themeFill="background1" w:themeFillShade="F2"/>
          </w:tcPr>
          <w:p w14:paraId="12EA21CC" w14:textId="77777777" w:rsidR="00FC2263" w:rsidRPr="00AC6AEB" w:rsidRDefault="00FC2263" w:rsidP="007D06D9">
            <w:pPr>
              <w:ind w:firstLine="0"/>
              <w:jc w:val="center"/>
              <w:rPr>
                <w:sz w:val="23"/>
                <w:szCs w:val="23"/>
              </w:rPr>
            </w:pPr>
          </w:p>
        </w:tc>
        <w:tc>
          <w:tcPr>
            <w:tcW w:w="1083" w:type="dxa"/>
            <w:shd w:val="clear" w:color="auto" w:fill="F2F2F2" w:themeFill="background1" w:themeFillShade="F2"/>
          </w:tcPr>
          <w:p w14:paraId="0C478767" w14:textId="27E18CFA" w:rsidR="00FC2263" w:rsidRPr="00AC6AEB" w:rsidRDefault="00FC2263" w:rsidP="007D06D9">
            <w:pPr>
              <w:ind w:firstLine="0"/>
              <w:jc w:val="center"/>
              <w:rPr>
                <w:sz w:val="23"/>
                <w:szCs w:val="23"/>
              </w:rPr>
            </w:pPr>
            <w:r w:rsidRPr="00AC6AEB">
              <w:rPr>
                <w:sz w:val="23"/>
                <w:szCs w:val="23"/>
              </w:rPr>
              <w:t>8 (44%)</w:t>
            </w:r>
          </w:p>
        </w:tc>
        <w:tc>
          <w:tcPr>
            <w:tcW w:w="1243" w:type="dxa"/>
            <w:shd w:val="clear" w:color="auto" w:fill="F2F2F2" w:themeFill="background1" w:themeFillShade="F2"/>
          </w:tcPr>
          <w:p w14:paraId="2F2221AF" w14:textId="450B1954" w:rsidR="00FC2263" w:rsidRPr="00AC6AEB" w:rsidRDefault="00FC2263" w:rsidP="007D06D9">
            <w:pPr>
              <w:ind w:firstLine="0"/>
              <w:jc w:val="center"/>
              <w:rPr>
                <w:sz w:val="23"/>
                <w:szCs w:val="23"/>
              </w:rPr>
            </w:pPr>
            <w:r w:rsidRPr="00AC6AEB">
              <w:rPr>
                <w:sz w:val="23"/>
                <w:szCs w:val="23"/>
              </w:rPr>
              <w:t>10 (56%)</w:t>
            </w:r>
          </w:p>
        </w:tc>
        <w:tc>
          <w:tcPr>
            <w:tcW w:w="1384" w:type="dxa"/>
            <w:shd w:val="clear" w:color="auto" w:fill="F2F2F2" w:themeFill="background1" w:themeFillShade="F2"/>
          </w:tcPr>
          <w:p w14:paraId="4B7307F0" w14:textId="05454F46" w:rsidR="00FC2263" w:rsidRPr="00AC6AEB" w:rsidRDefault="00FC2263" w:rsidP="007D06D9">
            <w:pPr>
              <w:ind w:firstLine="0"/>
              <w:jc w:val="center"/>
              <w:rPr>
                <w:sz w:val="23"/>
                <w:szCs w:val="23"/>
              </w:rPr>
            </w:pPr>
            <w:r w:rsidRPr="00AC6AEB">
              <w:rPr>
                <w:sz w:val="23"/>
                <w:szCs w:val="23"/>
              </w:rPr>
              <w:t>0 (0%)</w:t>
            </w:r>
          </w:p>
        </w:tc>
      </w:tr>
      <w:tr w:rsidR="00FC2263" w:rsidRPr="00AC6AEB" w14:paraId="288E4FDA" w14:textId="77777777" w:rsidTr="00600700">
        <w:tc>
          <w:tcPr>
            <w:tcW w:w="1520" w:type="dxa"/>
            <w:shd w:val="clear" w:color="auto" w:fill="F2F2F2" w:themeFill="background1" w:themeFillShade="F2"/>
          </w:tcPr>
          <w:p w14:paraId="1C83832B" w14:textId="5045A1C7" w:rsidR="00FC2263" w:rsidRPr="00AC6AEB" w:rsidRDefault="00FC2263" w:rsidP="00AC62D1">
            <w:pPr>
              <w:ind w:firstLine="0"/>
              <w:rPr>
                <w:sz w:val="23"/>
                <w:szCs w:val="23"/>
              </w:rPr>
            </w:pPr>
            <w:r w:rsidRPr="00AC6AEB">
              <w:rPr>
                <w:sz w:val="23"/>
                <w:szCs w:val="23"/>
              </w:rPr>
              <w:t>Wednesday</w:t>
            </w:r>
          </w:p>
        </w:tc>
        <w:tc>
          <w:tcPr>
            <w:tcW w:w="1083" w:type="dxa"/>
            <w:shd w:val="clear" w:color="auto" w:fill="F2F2F2" w:themeFill="background1" w:themeFillShade="F2"/>
          </w:tcPr>
          <w:p w14:paraId="7C4BCA08" w14:textId="423D3D98" w:rsidR="00FC2263" w:rsidRPr="00AC6AEB" w:rsidRDefault="00FC2263" w:rsidP="007D06D9">
            <w:pPr>
              <w:ind w:firstLine="0"/>
              <w:jc w:val="center"/>
              <w:rPr>
                <w:sz w:val="23"/>
                <w:szCs w:val="23"/>
              </w:rPr>
            </w:pPr>
            <w:r w:rsidRPr="00AC6AEB">
              <w:rPr>
                <w:sz w:val="23"/>
                <w:szCs w:val="23"/>
              </w:rPr>
              <w:t>11 (44%)</w:t>
            </w:r>
          </w:p>
        </w:tc>
        <w:tc>
          <w:tcPr>
            <w:tcW w:w="1243" w:type="dxa"/>
            <w:shd w:val="clear" w:color="auto" w:fill="F2F2F2" w:themeFill="background1" w:themeFillShade="F2"/>
          </w:tcPr>
          <w:p w14:paraId="029284B4" w14:textId="74652EC2" w:rsidR="00FC2263" w:rsidRPr="00AC6AEB" w:rsidRDefault="00FC2263" w:rsidP="007D06D9">
            <w:pPr>
              <w:ind w:firstLine="0"/>
              <w:jc w:val="center"/>
              <w:rPr>
                <w:sz w:val="23"/>
                <w:szCs w:val="23"/>
              </w:rPr>
            </w:pPr>
            <w:r w:rsidRPr="00AC6AEB">
              <w:rPr>
                <w:sz w:val="23"/>
                <w:szCs w:val="23"/>
              </w:rPr>
              <w:t>10 (40%)</w:t>
            </w:r>
          </w:p>
        </w:tc>
        <w:tc>
          <w:tcPr>
            <w:tcW w:w="1384" w:type="dxa"/>
            <w:shd w:val="clear" w:color="auto" w:fill="F2F2F2" w:themeFill="background1" w:themeFillShade="F2"/>
          </w:tcPr>
          <w:p w14:paraId="49F9A12A" w14:textId="0835BC66" w:rsidR="00FC2263" w:rsidRPr="00AC6AEB" w:rsidRDefault="00FC2263" w:rsidP="007D06D9">
            <w:pPr>
              <w:ind w:firstLine="0"/>
              <w:jc w:val="center"/>
              <w:rPr>
                <w:sz w:val="23"/>
                <w:szCs w:val="23"/>
              </w:rPr>
            </w:pPr>
            <w:r w:rsidRPr="00AC6AEB">
              <w:rPr>
                <w:sz w:val="23"/>
                <w:szCs w:val="23"/>
              </w:rPr>
              <w:t>4 (16%)</w:t>
            </w:r>
          </w:p>
        </w:tc>
        <w:tc>
          <w:tcPr>
            <w:tcW w:w="223" w:type="dxa"/>
            <w:shd w:val="clear" w:color="auto" w:fill="F2F2F2" w:themeFill="background1" w:themeFillShade="F2"/>
          </w:tcPr>
          <w:p w14:paraId="4A00C72A" w14:textId="77777777" w:rsidR="00FC2263" w:rsidRPr="00AC6AEB" w:rsidRDefault="00FC2263" w:rsidP="007D06D9">
            <w:pPr>
              <w:ind w:firstLine="0"/>
              <w:jc w:val="center"/>
              <w:rPr>
                <w:sz w:val="23"/>
                <w:szCs w:val="23"/>
              </w:rPr>
            </w:pPr>
          </w:p>
        </w:tc>
        <w:tc>
          <w:tcPr>
            <w:tcW w:w="1083" w:type="dxa"/>
            <w:shd w:val="clear" w:color="auto" w:fill="F2F2F2" w:themeFill="background1" w:themeFillShade="F2"/>
          </w:tcPr>
          <w:p w14:paraId="08A8B5CF" w14:textId="04B5B581" w:rsidR="00FC2263" w:rsidRPr="00AC6AEB" w:rsidRDefault="00FC2263" w:rsidP="007D06D9">
            <w:pPr>
              <w:ind w:firstLine="0"/>
              <w:jc w:val="center"/>
              <w:rPr>
                <w:sz w:val="23"/>
                <w:szCs w:val="23"/>
              </w:rPr>
            </w:pPr>
            <w:r w:rsidRPr="00AC6AEB">
              <w:rPr>
                <w:sz w:val="23"/>
                <w:szCs w:val="23"/>
              </w:rPr>
              <w:t>9 (38%)</w:t>
            </w:r>
          </w:p>
        </w:tc>
        <w:tc>
          <w:tcPr>
            <w:tcW w:w="1243" w:type="dxa"/>
            <w:shd w:val="clear" w:color="auto" w:fill="F2F2F2" w:themeFill="background1" w:themeFillShade="F2"/>
          </w:tcPr>
          <w:p w14:paraId="4B537FBE" w14:textId="45F24C56" w:rsidR="00FC2263" w:rsidRPr="00AC6AEB" w:rsidRDefault="00FC2263" w:rsidP="007D06D9">
            <w:pPr>
              <w:ind w:firstLine="0"/>
              <w:jc w:val="center"/>
              <w:rPr>
                <w:sz w:val="23"/>
                <w:szCs w:val="23"/>
              </w:rPr>
            </w:pPr>
            <w:r w:rsidRPr="00AC6AEB">
              <w:rPr>
                <w:sz w:val="23"/>
                <w:szCs w:val="23"/>
              </w:rPr>
              <w:t>14 (58%)</w:t>
            </w:r>
          </w:p>
        </w:tc>
        <w:tc>
          <w:tcPr>
            <w:tcW w:w="1384" w:type="dxa"/>
            <w:shd w:val="clear" w:color="auto" w:fill="F2F2F2" w:themeFill="background1" w:themeFillShade="F2"/>
          </w:tcPr>
          <w:p w14:paraId="5D58890B" w14:textId="07E7F79A" w:rsidR="00FC2263" w:rsidRPr="00AC6AEB" w:rsidRDefault="00FC2263" w:rsidP="007D06D9">
            <w:pPr>
              <w:ind w:firstLine="0"/>
              <w:jc w:val="center"/>
              <w:rPr>
                <w:sz w:val="23"/>
                <w:szCs w:val="23"/>
              </w:rPr>
            </w:pPr>
            <w:r w:rsidRPr="00AC6AEB">
              <w:rPr>
                <w:sz w:val="23"/>
                <w:szCs w:val="23"/>
              </w:rPr>
              <w:t>1 (4%)</w:t>
            </w:r>
          </w:p>
        </w:tc>
      </w:tr>
      <w:tr w:rsidR="00FC2263" w:rsidRPr="00AC6AEB" w14:paraId="55EF33B2" w14:textId="77777777" w:rsidTr="00600700">
        <w:tc>
          <w:tcPr>
            <w:tcW w:w="1520" w:type="dxa"/>
            <w:shd w:val="clear" w:color="auto" w:fill="F2F2F2" w:themeFill="background1" w:themeFillShade="F2"/>
          </w:tcPr>
          <w:p w14:paraId="769A2466" w14:textId="113436C4" w:rsidR="00FC2263" w:rsidRPr="00AC6AEB" w:rsidRDefault="00FC2263" w:rsidP="00AC62D1">
            <w:pPr>
              <w:ind w:firstLine="0"/>
              <w:rPr>
                <w:sz w:val="23"/>
                <w:szCs w:val="23"/>
              </w:rPr>
            </w:pPr>
            <w:r w:rsidRPr="00AC6AEB">
              <w:rPr>
                <w:sz w:val="23"/>
                <w:szCs w:val="23"/>
              </w:rPr>
              <w:t>Thursday</w:t>
            </w:r>
          </w:p>
        </w:tc>
        <w:tc>
          <w:tcPr>
            <w:tcW w:w="1083" w:type="dxa"/>
            <w:shd w:val="clear" w:color="auto" w:fill="F2F2F2" w:themeFill="background1" w:themeFillShade="F2"/>
          </w:tcPr>
          <w:p w14:paraId="127364D4" w14:textId="216B9E65" w:rsidR="00FC2263" w:rsidRPr="00AC6AEB" w:rsidRDefault="00FC2263" w:rsidP="007D06D9">
            <w:pPr>
              <w:ind w:firstLine="0"/>
              <w:jc w:val="center"/>
              <w:rPr>
                <w:sz w:val="23"/>
                <w:szCs w:val="23"/>
              </w:rPr>
            </w:pPr>
            <w:r w:rsidRPr="00AC6AEB">
              <w:rPr>
                <w:sz w:val="23"/>
                <w:szCs w:val="23"/>
              </w:rPr>
              <w:t>17 (31%)</w:t>
            </w:r>
          </w:p>
        </w:tc>
        <w:tc>
          <w:tcPr>
            <w:tcW w:w="1243" w:type="dxa"/>
            <w:shd w:val="clear" w:color="auto" w:fill="F2F2F2" w:themeFill="background1" w:themeFillShade="F2"/>
          </w:tcPr>
          <w:p w14:paraId="6FEFD195" w14:textId="18CEB6E5" w:rsidR="00FC2263" w:rsidRPr="00AC6AEB" w:rsidRDefault="00FC2263" w:rsidP="007D06D9">
            <w:pPr>
              <w:ind w:firstLine="0"/>
              <w:jc w:val="center"/>
              <w:rPr>
                <w:sz w:val="23"/>
                <w:szCs w:val="23"/>
              </w:rPr>
            </w:pPr>
            <w:r w:rsidRPr="00AC6AEB">
              <w:rPr>
                <w:sz w:val="23"/>
                <w:szCs w:val="23"/>
              </w:rPr>
              <w:t>28 (52%)</w:t>
            </w:r>
          </w:p>
        </w:tc>
        <w:tc>
          <w:tcPr>
            <w:tcW w:w="1384" w:type="dxa"/>
            <w:shd w:val="clear" w:color="auto" w:fill="F2F2F2" w:themeFill="background1" w:themeFillShade="F2"/>
          </w:tcPr>
          <w:p w14:paraId="5E4846A6" w14:textId="64767446" w:rsidR="00FC2263" w:rsidRPr="00AC6AEB" w:rsidRDefault="00FC2263" w:rsidP="007D06D9">
            <w:pPr>
              <w:ind w:firstLine="0"/>
              <w:jc w:val="center"/>
              <w:rPr>
                <w:sz w:val="23"/>
                <w:szCs w:val="23"/>
              </w:rPr>
            </w:pPr>
            <w:r w:rsidRPr="00AC6AEB">
              <w:rPr>
                <w:sz w:val="23"/>
                <w:szCs w:val="23"/>
              </w:rPr>
              <w:t>9 (17%)</w:t>
            </w:r>
          </w:p>
        </w:tc>
        <w:tc>
          <w:tcPr>
            <w:tcW w:w="223" w:type="dxa"/>
            <w:shd w:val="clear" w:color="auto" w:fill="F2F2F2" w:themeFill="background1" w:themeFillShade="F2"/>
          </w:tcPr>
          <w:p w14:paraId="1A224A1A" w14:textId="77777777" w:rsidR="00FC2263" w:rsidRPr="00AC6AEB" w:rsidRDefault="00FC2263" w:rsidP="007D06D9">
            <w:pPr>
              <w:ind w:firstLine="0"/>
              <w:jc w:val="center"/>
              <w:rPr>
                <w:sz w:val="23"/>
                <w:szCs w:val="23"/>
              </w:rPr>
            </w:pPr>
          </w:p>
        </w:tc>
        <w:tc>
          <w:tcPr>
            <w:tcW w:w="1083" w:type="dxa"/>
            <w:shd w:val="clear" w:color="auto" w:fill="F2F2F2" w:themeFill="background1" w:themeFillShade="F2"/>
          </w:tcPr>
          <w:p w14:paraId="15CB4285" w14:textId="0C8D0C6C" w:rsidR="00FC2263" w:rsidRPr="00AC6AEB" w:rsidRDefault="00FC2263" w:rsidP="007D06D9">
            <w:pPr>
              <w:ind w:firstLine="0"/>
              <w:jc w:val="center"/>
              <w:rPr>
                <w:sz w:val="23"/>
                <w:szCs w:val="23"/>
              </w:rPr>
            </w:pPr>
            <w:r w:rsidRPr="00AC6AEB">
              <w:rPr>
                <w:sz w:val="23"/>
                <w:szCs w:val="23"/>
              </w:rPr>
              <w:t>31 (52%)</w:t>
            </w:r>
          </w:p>
        </w:tc>
        <w:tc>
          <w:tcPr>
            <w:tcW w:w="1243" w:type="dxa"/>
            <w:shd w:val="clear" w:color="auto" w:fill="F2F2F2" w:themeFill="background1" w:themeFillShade="F2"/>
          </w:tcPr>
          <w:p w14:paraId="31C3B797" w14:textId="31134586" w:rsidR="00FC2263" w:rsidRPr="00AC6AEB" w:rsidRDefault="00FC2263" w:rsidP="007D06D9">
            <w:pPr>
              <w:ind w:firstLine="0"/>
              <w:jc w:val="center"/>
              <w:rPr>
                <w:sz w:val="23"/>
                <w:szCs w:val="23"/>
              </w:rPr>
            </w:pPr>
            <w:r w:rsidRPr="00AC6AEB">
              <w:rPr>
                <w:sz w:val="23"/>
                <w:szCs w:val="23"/>
              </w:rPr>
              <w:t>25 (42%)</w:t>
            </w:r>
          </w:p>
        </w:tc>
        <w:tc>
          <w:tcPr>
            <w:tcW w:w="1384" w:type="dxa"/>
            <w:shd w:val="clear" w:color="auto" w:fill="F2F2F2" w:themeFill="background1" w:themeFillShade="F2"/>
          </w:tcPr>
          <w:p w14:paraId="3C66FC70" w14:textId="0ECD711F" w:rsidR="00FC2263" w:rsidRPr="00AC6AEB" w:rsidRDefault="00FC2263" w:rsidP="007D06D9">
            <w:pPr>
              <w:ind w:firstLine="0"/>
              <w:jc w:val="center"/>
              <w:rPr>
                <w:sz w:val="23"/>
                <w:szCs w:val="23"/>
              </w:rPr>
            </w:pPr>
            <w:r w:rsidRPr="00AC6AEB">
              <w:rPr>
                <w:sz w:val="23"/>
                <w:szCs w:val="23"/>
              </w:rPr>
              <w:t>4 (7%)</w:t>
            </w:r>
          </w:p>
        </w:tc>
      </w:tr>
      <w:tr w:rsidR="00FC2263" w:rsidRPr="00AC6AEB" w14:paraId="699F06F2" w14:textId="77777777" w:rsidTr="00600700">
        <w:tc>
          <w:tcPr>
            <w:tcW w:w="1520" w:type="dxa"/>
            <w:shd w:val="clear" w:color="auto" w:fill="F2F2F2" w:themeFill="background1" w:themeFillShade="F2"/>
          </w:tcPr>
          <w:p w14:paraId="549F19CA" w14:textId="37D61B8A" w:rsidR="00FC2263" w:rsidRPr="00AC6AEB" w:rsidRDefault="00FC2263" w:rsidP="00AC62D1">
            <w:pPr>
              <w:ind w:firstLine="0"/>
              <w:rPr>
                <w:sz w:val="23"/>
                <w:szCs w:val="23"/>
              </w:rPr>
            </w:pPr>
            <w:r w:rsidRPr="00AC6AEB">
              <w:rPr>
                <w:sz w:val="23"/>
                <w:szCs w:val="23"/>
              </w:rPr>
              <w:t>Friday</w:t>
            </w:r>
          </w:p>
        </w:tc>
        <w:tc>
          <w:tcPr>
            <w:tcW w:w="1083" w:type="dxa"/>
            <w:shd w:val="clear" w:color="auto" w:fill="F2F2F2" w:themeFill="background1" w:themeFillShade="F2"/>
          </w:tcPr>
          <w:p w14:paraId="76AD4A53" w14:textId="5EEBB54F" w:rsidR="00FC2263" w:rsidRPr="00AC6AEB" w:rsidRDefault="00FC2263" w:rsidP="007D06D9">
            <w:pPr>
              <w:ind w:firstLine="0"/>
              <w:jc w:val="center"/>
              <w:rPr>
                <w:sz w:val="23"/>
                <w:szCs w:val="23"/>
              </w:rPr>
            </w:pPr>
            <w:r w:rsidRPr="00AC6AEB">
              <w:rPr>
                <w:sz w:val="23"/>
                <w:szCs w:val="23"/>
              </w:rPr>
              <w:t>26 (41%)</w:t>
            </w:r>
          </w:p>
        </w:tc>
        <w:tc>
          <w:tcPr>
            <w:tcW w:w="1243" w:type="dxa"/>
            <w:shd w:val="clear" w:color="auto" w:fill="F2F2F2" w:themeFill="background1" w:themeFillShade="F2"/>
          </w:tcPr>
          <w:p w14:paraId="71093A3A" w14:textId="5FC88AF0" w:rsidR="00FC2263" w:rsidRPr="00AC6AEB" w:rsidRDefault="00FC2263" w:rsidP="007D06D9">
            <w:pPr>
              <w:ind w:firstLine="0"/>
              <w:jc w:val="center"/>
              <w:rPr>
                <w:sz w:val="23"/>
                <w:szCs w:val="23"/>
              </w:rPr>
            </w:pPr>
            <w:r w:rsidRPr="00AC6AEB">
              <w:rPr>
                <w:sz w:val="23"/>
                <w:szCs w:val="23"/>
              </w:rPr>
              <w:t>27 (42%)</w:t>
            </w:r>
          </w:p>
        </w:tc>
        <w:tc>
          <w:tcPr>
            <w:tcW w:w="1384" w:type="dxa"/>
            <w:shd w:val="clear" w:color="auto" w:fill="F2F2F2" w:themeFill="background1" w:themeFillShade="F2"/>
          </w:tcPr>
          <w:p w14:paraId="0A0BA874" w14:textId="343C1A81" w:rsidR="00FC2263" w:rsidRPr="00AC6AEB" w:rsidRDefault="00FC2263" w:rsidP="007D06D9">
            <w:pPr>
              <w:ind w:firstLine="0"/>
              <w:jc w:val="center"/>
              <w:rPr>
                <w:sz w:val="23"/>
                <w:szCs w:val="23"/>
              </w:rPr>
            </w:pPr>
            <w:r w:rsidRPr="00AC6AEB">
              <w:rPr>
                <w:sz w:val="23"/>
                <w:szCs w:val="23"/>
              </w:rPr>
              <w:t>11 (17%)</w:t>
            </w:r>
          </w:p>
        </w:tc>
        <w:tc>
          <w:tcPr>
            <w:tcW w:w="223" w:type="dxa"/>
            <w:shd w:val="clear" w:color="auto" w:fill="F2F2F2" w:themeFill="background1" w:themeFillShade="F2"/>
          </w:tcPr>
          <w:p w14:paraId="6EC49B5E" w14:textId="77777777" w:rsidR="00FC2263" w:rsidRPr="00AC6AEB" w:rsidRDefault="00FC2263" w:rsidP="007D06D9">
            <w:pPr>
              <w:ind w:firstLine="0"/>
              <w:jc w:val="center"/>
              <w:rPr>
                <w:sz w:val="23"/>
                <w:szCs w:val="23"/>
              </w:rPr>
            </w:pPr>
          </w:p>
        </w:tc>
        <w:tc>
          <w:tcPr>
            <w:tcW w:w="1083" w:type="dxa"/>
            <w:shd w:val="clear" w:color="auto" w:fill="F2F2F2" w:themeFill="background1" w:themeFillShade="F2"/>
          </w:tcPr>
          <w:p w14:paraId="7C4A1479" w14:textId="472843FA" w:rsidR="00FC2263" w:rsidRPr="00AC6AEB" w:rsidRDefault="00FC2263" w:rsidP="007D06D9">
            <w:pPr>
              <w:ind w:firstLine="0"/>
              <w:jc w:val="center"/>
              <w:rPr>
                <w:sz w:val="23"/>
                <w:szCs w:val="23"/>
              </w:rPr>
            </w:pPr>
            <w:r w:rsidRPr="00AC6AEB">
              <w:rPr>
                <w:sz w:val="23"/>
                <w:szCs w:val="23"/>
              </w:rPr>
              <w:t>53 (47%)</w:t>
            </w:r>
          </w:p>
        </w:tc>
        <w:tc>
          <w:tcPr>
            <w:tcW w:w="1243" w:type="dxa"/>
            <w:shd w:val="clear" w:color="auto" w:fill="F2F2F2" w:themeFill="background1" w:themeFillShade="F2"/>
          </w:tcPr>
          <w:p w14:paraId="410057D9" w14:textId="18825C47" w:rsidR="00FC2263" w:rsidRPr="00AC6AEB" w:rsidRDefault="00FC2263" w:rsidP="007D06D9">
            <w:pPr>
              <w:ind w:firstLine="0"/>
              <w:jc w:val="center"/>
              <w:rPr>
                <w:sz w:val="23"/>
                <w:szCs w:val="23"/>
              </w:rPr>
            </w:pPr>
            <w:r w:rsidRPr="00AC6AEB">
              <w:rPr>
                <w:sz w:val="23"/>
                <w:szCs w:val="23"/>
              </w:rPr>
              <w:t>50 (45%)</w:t>
            </w:r>
          </w:p>
        </w:tc>
        <w:tc>
          <w:tcPr>
            <w:tcW w:w="1384" w:type="dxa"/>
            <w:shd w:val="clear" w:color="auto" w:fill="F2F2F2" w:themeFill="background1" w:themeFillShade="F2"/>
          </w:tcPr>
          <w:p w14:paraId="4536FD45" w14:textId="0A07027C" w:rsidR="00FC2263" w:rsidRPr="00AC6AEB" w:rsidRDefault="00FC2263" w:rsidP="007D06D9">
            <w:pPr>
              <w:ind w:firstLine="0"/>
              <w:jc w:val="center"/>
              <w:rPr>
                <w:sz w:val="23"/>
                <w:szCs w:val="23"/>
              </w:rPr>
            </w:pPr>
            <w:r w:rsidRPr="00AC6AEB">
              <w:rPr>
                <w:sz w:val="23"/>
                <w:szCs w:val="23"/>
              </w:rPr>
              <w:t>9 (8%)</w:t>
            </w:r>
          </w:p>
        </w:tc>
      </w:tr>
      <w:tr w:rsidR="00FC2263" w:rsidRPr="00AC6AEB" w14:paraId="42F004F5" w14:textId="77777777" w:rsidTr="00600700">
        <w:tc>
          <w:tcPr>
            <w:tcW w:w="1520" w:type="dxa"/>
            <w:shd w:val="clear" w:color="auto" w:fill="F2F2F2" w:themeFill="background1" w:themeFillShade="F2"/>
          </w:tcPr>
          <w:p w14:paraId="14B33320" w14:textId="64EA7AC9" w:rsidR="00FC2263" w:rsidRPr="00AC6AEB" w:rsidRDefault="00FC2263" w:rsidP="00AC62D1">
            <w:pPr>
              <w:ind w:firstLine="0"/>
              <w:rPr>
                <w:sz w:val="23"/>
                <w:szCs w:val="23"/>
              </w:rPr>
            </w:pPr>
            <w:r w:rsidRPr="00AC6AEB">
              <w:rPr>
                <w:sz w:val="23"/>
                <w:szCs w:val="23"/>
              </w:rPr>
              <w:t>Saturday</w:t>
            </w:r>
          </w:p>
        </w:tc>
        <w:tc>
          <w:tcPr>
            <w:tcW w:w="1083" w:type="dxa"/>
            <w:shd w:val="clear" w:color="auto" w:fill="F2F2F2" w:themeFill="background1" w:themeFillShade="F2"/>
          </w:tcPr>
          <w:p w14:paraId="39BD0820" w14:textId="58D46223" w:rsidR="00FC2263" w:rsidRPr="00AC6AEB" w:rsidRDefault="00FC2263" w:rsidP="007D06D9">
            <w:pPr>
              <w:ind w:firstLine="0"/>
              <w:jc w:val="center"/>
              <w:rPr>
                <w:sz w:val="23"/>
                <w:szCs w:val="23"/>
              </w:rPr>
            </w:pPr>
            <w:r w:rsidRPr="00AC6AEB">
              <w:rPr>
                <w:sz w:val="23"/>
                <w:szCs w:val="23"/>
              </w:rPr>
              <w:t>0 (0%)</w:t>
            </w:r>
          </w:p>
        </w:tc>
        <w:tc>
          <w:tcPr>
            <w:tcW w:w="1243" w:type="dxa"/>
            <w:shd w:val="clear" w:color="auto" w:fill="F2F2F2" w:themeFill="background1" w:themeFillShade="F2"/>
          </w:tcPr>
          <w:p w14:paraId="23ED81A1" w14:textId="069A4EE7" w:rsidR="00FC2263" w:rsidRPr="00AC6AEB" w:rsidRDefault="00FC2263" w:rsidP="007D06D9">
            <w:pPr>
              <w:ind w:firstLine="0"/>
              <w:jc w:val="center"/>
              <w:rPr>
                <w:sz w:val="23"/>
                <w:szCs w:val="23"/>
              </w:rPr>
            </w:pPr>
            <w:r w:rsidRPr="00AC6AEB">
              <w:rPr>
                <w:sz w:val="23"/>
                <w:szCs w:val="23"/>
              </w:rPr>
              <w:t>1 (100%)</w:t>
            </w:r>
          </w:p>
        </w:tc>
        <w:tc>
          <w:tcPr>
            <w:tcW w:w="1384" w:type="dxa"/>
            <w:shd w:val="clear" w:color="auto" w:fill="F2F2F2" w:themeFill="background1" w:themeFillShade="F2"/>
          </w:tcPr>
          <w:p w14:paraId="6992B455" w14:textId="0F47E49E" w:rsidR="00FC2263" w:rsidRPr="00AC6AEB" w:rsidRDefault="00FC2263" w:rsidP="007D06D9">
            <w:pPr>
              <w:ind w:firstLine="0"/>
              <w:jc w:val="center"/>
              <w:rPr>
                <w:sz w:val="23"/>
                <w:szCs w:val="23"/>
              </w:rPr>
            </w:pPr>
            <w:r w:rsidRPr="00AC6AEB">
              <w:rPr>
                <w:sz w:val="23"/>
                <w:szCs w:val="23"/>
              </w:rPr>
              <w:t>0 (0%)</w:t>
            </w:r>
          </w:p>
        </w:tc>
        <w:tc>
          <w:tcPr>
            <w:tcW w:w="223" w:type="dxa"/>
            <w:shd w:val="clear" w:color="auto" w:fill="F2F2F2" w:themeFill="background1" w:themeFillShade="F2"/>
          </w:tcPr>
          <w:p w14:paraId="6D7909EF" w14:textId="77777777" w:rsidR="00FC2263" w:rsidRPr="00AC6AEB" w:rsidRDefault="00FC2263" w:rsidP="007D06D9">
            <w:pPr>
              <w:ind w:firstLine="0"/>
              <w:jc w:val="center"/>
              <w:rPr>
                <w:sz w:val="23"/>
                <w:szCs w:val="23"/>
              </w:rPr>
            </w:pPr>
          </w:p>
        </w:tc>
        <w:tc>
          <w:tcPr>
            <w:tcW w:w="1083" w:type="dxa"/>
            <w:shd w:val="clear" w:color="auto" w:fill="F2F2F2" w:themeFill="background1" w:themeFillShade="F2"/>
          </w:tcPr>
          <w:p w14:paraId="3C1D1F95" w14:textId="226DE864" w:rsidR="00FC2263" w:rsidRPr="00AC6AEB" w:rsidRDefault="00FC2263" w:rsidP="007D06D9">
            <w:pPr>
              <w:ind w:firstLine="0"/>
              <w:jc w:val="center"/>
              <w:rPr>
                <w:sz w:val="23"/>
                <w:szCs w:val="23"/>
              </w:rPr>
            </w:pPr>
            <w:r w:rsidRPr="00AC6AEB">
              <w:rPr>
                <w:sz w:val="23"/>
                <w:szCs w:val="23"/>
              </w:rPr>
              <w:t>29 (37%)</w:t>
            </w:r>
          </w:p>
        </w:tc>
        <w:tc>
          <w:tcPr>
            <w:tcW w:w="1243" w:type="dxa"/>
            <w:shd w:val="clear" w:color="auto" w:fill="F2F2F2" w:themeFill="background1" w:themeFillShade="F2"/>
          </w:tcPr>
          <w:p w14:paraId="445176E3" w14:textId="1D11AADC" w:rsidR="00FC2263" w:rsidRPr="00AC6AEB" w:rsidRDefault="00FC2263" w:rsidP="007D06D9">
            <w:pPr>
              <w:ind w:firstLine="0"/>
              <w:jc w:val="center"/>
              <w:rPr>
                <w:sz w:val="23"/>
                <w:szCs w:val="23"/>
              </w:rPr>
            </w:pPr>
            <w:r w:rsidRPr="00AC6AEB">
              <w:rPr>
                <w:sz w:val="23"/>
                <w:szCs w:val="23"/>
              </w:rPr>
              <w:t>38 (48%)</w:t>
            </w:r>
          </w:p>
        </w:tc>
        <w:tc>
          <w:tcPr>
            <w:tcW w:w="1384" w:type="dxa"/>
            <w:shd w:val="clear" w:color="auto" w:fill="F2F2F2" w:themeFill="background1" w:themeFillShade="F2"/>
          </w:tcPr>
          <w:p w14:paraId="044AC18E" w14:textId="03B29000" w:rsidR="00FC2263" w:rsidRPr="00AC6AEB" w:rsidRDefault="00FC2263" w:rsidP="007D06D9">
            <w:pPr>
              <w:ind w:firstLine="0"/>
              <w:jc w:val="center"/>
              <w:rPr>
                <w:sz w:val="23"/>
                <w:szCs w:val="23"/>
              </w:rPr>
            </w:pPr>
            <w:r w:rsidRPr="00AC6AEB">
              <w:rPr>
                <w:sz w:val="23"/>
                <w:szCs w:val="23"/>
              </w:rPr>
              <w:t>12 (15%)</w:t>
            </w:r>
          </w:p>
        </w:tc>
      </w:tr>
      <w:tr w:rsidR="00FC2263" w:rsidRPr="00AC6AEB" w14:paraId="78BD29FF" w14:textId="77777777" w:rsidTr="00600700">
        <w:tc>
          <w:tcPr>
            <w:tcW w:w="1520" w:type="dxa"/>
            <w:tcBorders>
              <w:bottom w:val="single" w:sz="4" w:space="0" w:color="auto"/>
            </w:tcBorders>
            <w:shd w:val="clear" w:color="auto" w:fill="F2F2F2" w:themeFill="background1" w:themeFillShade="F2"/>
          </w:tcPr>
          <w:p w14:paraId="24643FDC" w14:textId="044D008F" w:rsidR="00FC2263" w:rsidRPr="00AC6AEB" w:rsidRDefault="00FC2263" w:rsidP="00AC62D1">
            <w:pPr>
              <w:ind w:firstLine="0"/>
              <w:rPr>
                <w:sz w:val="23"/>
                <w:szCs w:val="23"/>
              </w:rPr>
            </w:pPr>
            <w:r w:rsidRPr="00AC6AEB">
              <w:rPr>
                <w:sz w:val="23"/>
                <w:szCs w:val="23"/>
              </w:rPr>
              <w:t>Sunday</w:t>
            </w:r>
          </w:p>
        </w:tc>
        <w:tc>
          <w:tcPr>
            <w:tcW w:w="1083" w:type="dxa"/>
            <w:tcBorders>
              <w:bottom w:val="single" w:sz="4" w:space="0" w:color="auto"/>
            </w:tcBorders>
            <w:shd w:val="clear" w:color="auto" w:fill="F2F2F2" w:themeFill="background1" w:themeFillShade="F2"/>
          </w:tcPr>
          <w:p w14:paraId="34F29AE9" w14:textId="0C882CB6" w:rsidR="00FC2263" w:rsidRPr="00AC6AEB" w:rsidRDefault="00FC2263" w:rsidP="007D06D9">
            <w:pPr>
              <w:ind w:firstLine="0"/>
              <w:jc w:val="center"/>
              <w:rPr>
                <w:sz w:val="23"/>
                <w:szCs w:val="23"/>
              </w:rPr>
            </w:pPr>
            <w:r w:rsidRPr="00AC6AEB">
              <w:rPr>
                <w:sz w:val="23"/>
                <w:szCs w:val="23"/>
              </w:rPr>
              <w:t>5 (46%)</w:t>
            </w:r>
          </w:p>
        </w:tc>
        <w:tc>
          <w:tcPr>
            <w:tcW w:w="1243" w:type="dxa"/>
            <w:tcBorders>
              <w:bottom w:val="single" w:sz="4" w:space="0" w:color="auto"/>
            </w:tcBorders>
            <w:shd w:val="clear" w:color="auto" w:fill="F2F2F2" w:themeFill="background1" w:themeFillShade="F2"/>
          </w:tcPr>
          <w:p w14:paraId="5A2DBB21" w14:textId="6568CFB6" w:rsidR="00FC2263" w:rsidRPr="00AC6AEB" w:rsidRDefault="00FC2263" w:rsidP="007D06D9">
            <w:pPr>
              <w:ind w:firstLine="0"/>
              <w:jc w:val="center"/>
              <w:rPr>
                <w:sz w:val="23"/>
                <w:szCs w:val="23"/>
              </w:rPr>
            </w:pPr>
            <w:r w:rsidRPr="00AC6AEB">
              <w:rPr>
                <w:sz w:val="23"/>
                <w:szCs w:val="23"/>
              </w:rPr>
              <w:t>3 (27%)</w:t>
            </w:r>
          </w:p>
        </w:tc>
        <w:tc>
          <w:tcPr>
            <w:tcW w:w="1384" w:type="dxa"/>
            <w:tcBorders>
              <w:bottom w:val="single" w:sz="4" w:space="0" w:color="auto"/>
            </w:tcBorders>
            <w:shd w:val="clear" w:color="auto" w:fill="F2F2F2" w:themeFill="background1" w:themeFillShade="F2"/>
          </w:tcPr>
          <w:p w14:paraId="2770BCB4" w14:textId="02A901A8" w:rsidR="00FC2263" w:rsidRPr="00AC6AEB" w:rsidRDefault="00FC2263" w:rsidP="007D06D9">
            <w:pPr>
              <w:ind w:firstLine="0"/>
              <w:jc w:val="center"/>
              <w:rPr>
                <w:sz w:val="23"/>
                <w:szCs w:val="23"/>
              </w:rPr>
            </w:pPr>
            <w:r w:rsidRPr="00AC6AEB">
              <w:rPr>
                <w:sz w:val="23"/>
                <w:szCs w:val="23"/>
              </w:rPr>
              <w:t>3 (27%)</w:t>
            </w:r>
          </w:p>
        </w:tc>
        <w:tc>
          <w:tcPr>
            <w:tcW w:w="223" w:type="dxa"/>
            <w:tcBorders>
              <w:bottom w:val="single" w:sz="4" w:space="0" w:color="auto"/>
            </w:tcBorders>
            <w:shd w:val="clear" w:color="auto" w:fill="F2F2F2" w:themeFill="background1" w:themeFillShade="F2"/>
          </w:tcPr>
          <w:p w14:paraId="2096172D" w14:textId="77777777" w:rsidR="00FC2263" w:rsidRPr="00AC6AEB" w:rsidRDefault="00FC2263" w:rsidP="007D06D9">
            <w:pPr>
              <w:ind w:firstLine="0"/>
              <w:jc w:val="center"/>
              <w:rPr>
                <w:sz w:val="23"/>
                <w:szCs w:val="23"/>
              </w:rPr>
            </w:pPr>
          </w:p>
        </w:tc>
        <w:tc>
          <w:tcPr>
            <w:tcW w:w="1083" w:type="dxa"/>
            <w:tcBorders>
              <w:bottom w:val="single" w:sz="4" w:space="0" w:color="auto"/>
            </w:tcBorders>
            <w:shd w:val="clear" w:color="auto" w:fill="F2F2F2" w:themeFill="background1" w:themeFillShade="F2"/>
          </w:tcPr>
          <w:p w14:paraId="2B040575" w14:textId="0010D3B3" w:rsidR="00FC2263" w:rsidRPr="00AC6AEB" w:rsidRDefault="00FC2263" w:rsidP="007D06D9">
            <w:pPr>
              <w:ind w:firstLine="0"/>
              <w:jc w:val="center"/>
              <w:rPr>
                <w:sz w:val="23"/>
                <w:szCs w:val="23"/>
              </w:rPr>
            </w:pPr>
            <w:r w:rsidRPr="00AC6AEB">
              <w:rPr>
                <w:sz w:val="23"/>
                <w:szCs w:val="23"/>
              </w:rPr>
              <w:t>3 (50%)</w:t>
            </w:r>
          </w:p>
        </w:tc>
        <w:tc>
          <w:tcPr>
            <w:tcW w:w="1243" w:type="dxa"/>
            <w:tcBorders>
              <w:bottom w:val="single" w:sz="4" w:space="0" w:color="auto"/>
            </w:tcBorders>
            <w:shd w:val="clear" w:color="auto" w:fill="F2F2F2" w:themeFill="background1" w:themeFillShade="F2"/>
          </w:tcPr>
          <w:p w14:paraId="54521898" w14:textId="474611A5" w:rsidR="00FC2263" w:rsidRPr="00AC6AEB" w:rsidRDefault="00FC2263" w:rsidP="007D06D9">
            <w:pPr>
              <w:ind w:firstLine="0"/>
              <w:jc w:val="center"/>
              <w:rPr>
                <w:sz w:val="23"/>
                <w:szCs w:val="23"/>
              </w:rPr>
            </w:pPr>
            <w:r w:rsidRPr="00AC6AEB">
              <w:rPr>
                <w:sz w:val="23"/>
                <w:szCs w:val="23"/>
              </w:rPr>
              <w:t>3 (50%)</w:t>
            </w:r>
          </w:p>
        </w:tc>
        <w:tc>
          <w:tcPr>
            <w:tcW w:w="1384" w:type="dxa"/>
            <w:tcBorders>
              <w:bottom w:val="single" w:sz="4" w:space="0" w:color="auto"/>
            </w:tcBorders>
            <w:shd w:val="clear" w:color="auto" w:fill="F2F2F2" w:themeFill="background1" w:themeFillShade="F2"/>
          </w:tcPr>
          <w:p w14:paraId="6C8656CF" w14:textId="39D5B9A4" w:rsidR="00FC2263" w:rsidRPr="00AC6AEB" w:rsidRDefault="00FC2263" w:rsidP="007D06D9">
            <w:pPr>
              <w:ind w:firstLine="0"/>
              <w:jc w:val="center"/>
              <w:rPr>
                <w:sz w:val="23"/>
                <w:szCs w:val="23"/>
              </w:rPr>
            </w:pPr>
            <w:r w:rsidRPr="00AC6AEB">
              <w:rPr>
                <w:sz w:val="23"/>
                <w:szCs w:val="23"/>
              </w:rPr>
              <w:t>0 (0%)</w:t>
            </w:r>
          </w:p>
        </w:tc>
      </w:tr>
      <w:tr w:rsidR="00FC2263" w:rsidRPr="00AC6AEB" w14:paraId="758FF5FD" w14:textId="77777777" w:rsidTr="00FC2263">
        <w:tc>
          <w:tcPr>
            <w:tcW w:w="1520" w:type="dxa"/>
            <w:tcBorders>
              <w:top w:val="single" w:sz="4" w:space="0" w:color="auto"/>
              <w:bottom w:val="single" w:sz="4" w:space="0" w:color="auto"/>
            </w:tcBorders>
          </w:tcPr>
          <w:p w14:paraId="2DD082E5" w14:textId="43B335AE" w:rsidR="00FC2263" w:rsidRPr="00AC6AEB" w:rsidRDefault="00FC2263" w:rsidP="00AC62D1">
            <w:pPr>
              <w:ind w:firstLine="0"/>
              <w:rPr>
                <w:b/>
                <w:bCs/>
                <w:sz w:val="23"/>
                <w:szCs w:val="23"/>
              </w:rPr>
            </w:pPr>
            <w:r w:rsidRPr="00AC6AEB">
              <w:rPr>
                <w:b/>
                <w:bCs/>
                <w:sz w:val="23"/>
                <w:szCs w:val="23"/>
              </w:rPr>
              <w:t>Time</w:t>
            </w:r>
            <w:r>
              <w:rPr>
                <w:b/>
                <w:bCs/>
                <w:sz w:val="23"/>
                <w:szCs w:val="23"/>
              </w:rPr>
              <w:t xml:space="preserve"> of day</w:t>
            </w:r>
          </w:p>
        </w:tc>
        <w:tc>
          <w:tcPr>
            <w:tcW w:w="1083" w:type="dxa"/>
            <w:tcBorders>
              <w:top w:val="single" w:sz="4" w:space="0" w:color="auto"/>
              <w:bottom w:val="single" w:sz="4" w:space="0" w:color="auto"/>
            </w:tcBorders>
          </w:tcPr>
          <w:p w14:paraId="333A4DBB" w14:textId="77777777" w:rsidR="00FC2263" w:rsidRPr="00AC6AEB" w:rsidRDefault="00FC2263" w:rsidP="007D06D9">
            <w:pPr>
              <w:ind w:firstLine="0"/>
              <w:jc w:val="center"/>
              <w:rPr>
                <w:sz w:val="23"/>
                <w:szCs w:val="23"/>
              </w:rPr>
            </w:pPr>
          </w:p>
        </w:tc>
        <w:tc>
          <w:tcPr>
            <w:tcW w:w="1243" w:type="dxa"/>
            <w:tcBorders>
              <w:top w:val="single" w:sz="4" w:space="0" w:color="auto"/>
              <w:bottom w:val="single" w:sz="4" w:space="0" w:color="auto"/>
            </w:tcBorders>
          </w:tcPr>
          <w:p w14:paraId="5EC4BDCC" w14:textId="77777777" w:rsidR="00FC2263" w:rsidRPr="00AC6AEB" w:rsidRDefault="00FC2263" w:rsidP="007D06D9">
            <w:pPr>
              <w:ind w:firstLine="0"/>
              <w:jc w:val="center"/>
              <w:rPr>
                <w:sz w:val="23"/>
                <w:szCs w:val="23"/>
              </w:rPr>
            </w:pPr>
          </w:p>
        </w:tc>
        <w:tc>
          <w:tcPr>
            <w:tcW w:w="1384" w:type="dxa"/>
            <w:tcBorders>
              <w:top w:val="single" w:sz="4" w:space="0" w:color="auto"/>
              <w:bottom w:val="single" w:sz="4" w:space="0" w:color="auto"/>
            </w:tcBorders>
          </w:tcPr>
          <w:p w14:paraId="3CB22429" w14:textId="77777777" w:rsidR="00FC2263" w:rsidRPr="00AC6AEB" w:rsidRDefault="00FC2263" w:rsidP="007D06D9">
            <w:pPr>
              <w:ind w:firstLine="0"/>
              <w:jc w:val="center"/>
              <w:rPr>
                <w:sz w:val="23"/>
                <w:szCs w:val="23"/>
              </w:rPr>
            </w:pPr>
          </w:p>
        </w:tc>
        <w:tc>
          <w:tcPr>
            <w:tcW w:w="223" w:type="dxa"/>
            <w:tcBorders>
              <w:top w:val="single" w:sz="4" w:space="0" w:color="auto"/>
              <w:bottom w:val="single" w:sz="4" w:space="0" w:color="auto"/>
            </w:tcBorders>
          </w:tcPr>
          <w:p w14:paraId="5EB2F027" w14:textId="77777777" w:rsidR="00FC2263" w:rsidRPr="00AC6AEB" w:rsidRDefault="00FC2263" w:rsidP="007D06D9">
            <w:pPr>
              <w:ind w:firstLine="0"/>
              <w:jc w:val="center"/>
              <w:rPr>
                <w:sz w:val="23"/>
                <w:szCs w:val="23"/>
              </w:rPr>
            </w:pPr>
          </w:p>
        </w:tc>
        <w:tc>
          <w:tcPr>
            <w:tcW w:w="1083" w:type="dxa"/>
            <w:tcBorders>
              <w:top w:val="single" w:sz="4" w:space="0" w:color="auto"/>
              <w:bottom w:val="single" w:sz="4" w:space="0" w:color="auto"/>
            </w:tcBorders>
          </w:tcPr>
          <w:p w14:paraId="192205B3" w14:textId="0531B329" w:rsidR="00FC2263" w:rsidRPr="00AC6AEB" w:rsidRDefault="00FC2263" w:rsidP="007D06D9">
            <w:pPr>
              <w:ind w:firstLine="0"/>
              <w:jc w:val="center"/>
              <w:rPr>
                <w:sz w:val="23"/>
                <w:szCs w:val="23"/>
              </w:rPr>
            </w:pPr>
          </w:p>
        </w:tc>
        <w:tc>
          <w:tcPr>
            <w:tcW w:w="1243" w:type="dxa"/>
            <w:tcBorders>
              <w:top w:val="single" w:sz="4" w:space="0" w:color="auto"/>
              <w:bottom w:val="single" w:sz="4" w:space="0" w:color="auto"/>
            </w:tcBorders>
          </w:tcPr>
          <w:p w14:paraId="49415E79" w14:textId="77777777" w:rsidR="00FC2263" w:rsidRPr="00AC6AEB" w:rsidRDefault="00FC2263" w:rsidP="007D06D9">
            <w:pPr>
              <w:ind w:firstLine="0"/>
              <w:jc w:val="center"/>
              <w:rPr>
                <w:sz w:val="23"/>
                <w:szCs w:val="23"/>
              </w:rPr>
            </w:pPr>
          </w:p>
        </w:tc>
        <w:tc>
          <w:tcPr>
            <w:tcW w:w="1384" w:type="dxa"/>
            <w:tcBorders>
              <w:top w:val="single" w:sz="4" w:space="0" w:color="auto"/>
              <w:bottom w:val="single" w:sz="4" w:space="0" w:color="auto"/>
            </w:tcBorders>
          </w:tcPr>
          <w:p w14:paraId="6BD21581" w14:textId="77777777" w:rsidR="00FC2263" w:rsidRPr="00AC6AEB" w:rsidRDefault="00FC2263" w:rsidP="007D06D9">
            <w:pPr>
              <w:ind w:firstLine="0"/>
              <w:jc w:val="center"/>
              <w:rPr>
                <w:sz w:val="23"/>
                <w:szCs w:val="23"/>
              </w:rPr>
            </w:pPr>
          </w:p>
        </w:tc>
      </w:tr>
      <w:tr w:rsidR="00FC2263" w:rsidRPr="00AC6AEB" w14:paraId="2F0253AC" w14:textId="77777777" w:rsidTr="00FC2263">
        <w:tc>
          <w:tcPr>
            <w:tcW w:w="1520" w:type="dxa"/>
            <w:tcBorders>
              <w:top w:val="single" w:sz="4" w:space="0" w:color="auto"/>
            </w:tcBorders>
          </w:tcPr>
          <w:p w14:paraId="68F31151" w14:textId="102987EA" w:rsidR="00FC2263" w:rsidRPr="00AC6AEB" w:rsidRDefault="00FC2263" w:rsidP="00AC62D1">
            <w:pPr>
              <w:ind w:firstLine="0"/>
              <w:rPr>
                <w:sz w:val="23"/>
                <w:szCs w:val="23"/>
              </w:rPr>
            </w:pPr>
            <w:r w:rsidRPr="00AC6AEB">
              <w:rPr>
                <w:sz w:val="23"/>
                <w:szCs w:val="23"/>
              </w:rPr>
              <w:t>&lt; 10.00</w:t>
            </w:r>
          </w:p>
        </w:tc>
        <w:tc>
          <w:tcPr>
            <w:tcW w:w="1083" w:type="dxa"/>
            <w:tcBorders>
              <w:top w:val="single" w:sz="4" w:space="0" w:color="auto"/>
            </w:tcBorders>
          </w:tcPr>
          <w:p w14:paraId="4FEC3F05" w14:textId="4F8EBD5E" w:rsidR="00FC2263" w:rsidRPr="00AC6AEB" w:rsidRDefault="00FC2263" w:rsidP="007D06D9">
            <w:pPr>
              <w:ind w:firstLine="0"/>
              <w:jc w:val="center"/>
              <w:rPr>
                <w:sz w:val="23"/>
                <w:szCs w:val="23"/>
              </w:rPr>
            </w:pPr>
            <w:r w:rsidRPr="00AC6AEB">
              <w:rPr>
                <w:sz w:val="23"/>
                <w:szCs w:val="23"/>
              </w:rPr>
              <w:t>2 (100%)</w:t>
            </w:r>
          </w:p>
        </w:tc>
        <w:tc>
          <w:tcPr>
            <w:tcW w:w="1243" w:type="dxa"/>
            <w:tcBorders>
              <w:top w:val="single" w:sz="4" w:space="0" w:color="auto"/>
            </w:tcBorders>
          </w:tcPr>
          <w:p w14:paraId="353A808D" w14:textId="758FBA4D" w:rsidR="00FC2263" w:rsidRPr="00AC6AEB" w:rsidRDefault="00FC2263" w:rsidP="007D06D9">
            <w:pPr>
              <w:ind w:firstLine="0"/>
              <w:jc w:val="center"/>
              <w:rPr>
                <w:sz w:val="23"/>
                <w:szCs w:val="23"/>
              </w:rPr>
            </w:pPr>
            <w:r w:rsidRPr="00AC6AEB">
              <w:rPr>
                <w:sz w:val="23"/>
                <w:szCs w:val="23"/>
              </w:rPr>
              <w:t>0 (0%)</w:t>
            </w:r>
          </w:p>
        </w:tc>
        <w:tc>
          <w:tcPr>
            <w:tcW w:w="1384" w:type="dxa"/>
            <w:tcBorders>
              <w:top w:val="single" w:sz="4" w:space="0" w:color="auto"/>
            </w:tcBorders>
          </w:tcPr>
          <w:p w14:paraId="206283FB" w14:textId="5161BFC3" w:rsidR="00FC2263" w:rsidRPr="00AC6AEB" w:rsidRDefault="00FC2263" w:rsidP="007D06D9">
            <w:pPr>
              <w:ind w:firstLine="0"/>
              <w:jc w:val="center"/>
              <w:rPr>
                <w:sz w:val="23"/>
                <w:szCs w:val="23"/>
              </w:rPr>
            </w:pPr>
            <w:r w:rsidRPr="00AC6AEB">
              <w:rPr>
                <w:sz w:val="23"/>
                <w:szCs w:val="23"/>
              </w:rPr>
              <w:t>0 (0%)</w:t>
            </w:r>
          </w:p>
        </w:tc>
        <w:tc>
          <w:tcPr>
            <w:tcW w:w="223" w:type="dxa"/>
            <w:tcBorders>
              <w:top w:val="single" w:sz="4" w:space="0" w:color="auto"/>
            </w:tcBorders>
          </w:tcPr>
          <w:p w14:paraId="385856EA" w14:textId="77777777" w:rsidR="00FC2263" w:rsidRPr="00AC6AEB" w:rsidRDefault="00FC2263" w:rsidP="007D06D9">
            <w:pPr>
              <w:ind w:firstLine="0"/>
              <w:jc w:val="center"/>
              <w:rPr>
                <w:sz w:val="23"/>
                <w:szCs w:val="23"/>
              </w:rPr>
            </w:pPr>
          </w:p>
        </w:tc>
        <w:tc>
          <w:tcPr>
            <w:tcW w:w="1083" w:type="dxa"/>
            <w:tcBorders>
              <w:top w:val="single" w:sz="4" w:space="0" w:color="auto"/>
            </w:tcBorders>
          </w:tcPr>
          <w:p w14:paraId="7E6DF717" w14:textId="6040FDE0" w:rsidR="00FC2263" w:rsidRPr="00AC6AEB" w:rsidRDefault="00FC2263" w:rsidP="007D06D9">
            <w:pPr>
              <w:ind w:firstLine="0"/>
              <w:jc w:val="center"/>
              <w:rPr>
                <w:sz w:val="23"/>
                <w:szCs w:val="23"/>
              </w:rPr>
            </w:pPr>
            <w:r w:rsidRPr="00AC6AEB">
              <w:rPr>
                <w:sz w:val="23"/>
                <w:szCs w:val="23"/>
              </w:rPr>
              <w:t>4 (31%)</w:t>
            </w:r>
          </w:p>
        </w:tc>
        <w:tc>
          <w:tcPr>
            <w:tcW w:w="1243" w:type="dxa"/>
            <w:tcBorders>
              <w:top w:val="single" w:sz="4" w:space="0" w:color="auto"/>
            </w:tcBorders>
          </w:tcPr>
          <w:p w14:paraId="5BAD356D" w14:textId="3F85B2EC" w:rsidR="00FC2263" w:rsidRPr="00AC6AEB" w:rsidRDefault="00FC2263" w:rsidP="007D06D9">
            <w:pPr>
              <w:ind w:firstLine="0"/>
              <w:jc w:val="center"/>
              <w:rPr>
                <w:sz w:val="23"/>
                <w:szCs w:val="23"/>
              </w:rPr>
            </w:pPr>
            <w:r w:rsidRPr="00AC6AEB">
              <w:rPr>
                <w:sz w:val="23"/>
                <w:szCs w:val="23"/>
              </w:rPr>
              <w:t>7 (54%)</w:t>
            </w:r>
          </w:p>
        </w:tc>
        <w:tc>
          <w:tcPr>
            <w:tcW w:w="1384" w:type="dxa"/>
            <w:tcBorders>
              <w:top w:val="single" w:sz="4" w:space="0" w:color="auto"/>
            </w:tcBorders>
          </w:tcPr>
          <w:p w14:paraId="1EE76B0B" w14:textId="31619836" w:rsidR="00FC2263" w:rsidRPr="00AC6AEB" w:rsidRDefault="00FC2263" w:rsidP="007D06D9">
            <w:pPr>
              <w:ind w:firstLine="0"/>
              <w:jc w:val="center"/>
              <w:rPr>
                <w:sz w:val="23"/>
                <w:szCs w:val="23"/>
              </w:rPr>
            </w:pPr>
            <w:r w:rsidRPr="00AC6AEB">
              <w:rPr>
                <w:sz w:val="23"/>
                <w:szCs w:val="23"/>
              </w:rPr>
              <w:t>2 (15%)</w:t>
            </w:r>
          </w:p>
        </w:tc>
      </w:tr>
      <w:tr w:rsidR="00FC2263" w:rsidRPr="00AC6AEB" w14:paraId="38B54B81" w14:textId="77777777" w:rsidTr="00FC2263">
        <w:tc>
          <w:tcPr>
            <w:tcW w:w="1520" w:type="dxa"/>
          </w:tcPr>
          <w:p w14:paraId="2127A307" w14:textId="5D734F6B" w:rsidR="00FC2263" w:rsidRPr="00AC6AEB" w:rsidRDefault="00FC2263" w:rsidP="00AC62D1">
            <w:pPr>
              <w:ind w:firstLine="0"/>
              <w:rPr>
                <w:sz w:val="23"/>
                <w:szCs w:val="23"/>
              </w:rPr>
            </w:pPr>
            <w:r w:rsidRPr="00AC6AEB">
              <w:rPr>
                <w:sz w:val="23"/>
                <w:szCs w:val="23"/>
              </w:rPr>
              <w:t>10.00–10.59</w:t>
            </w:r>
          </w:p>
        </w:tc>
        <w:tc>
          <w:tcPr>
            <w:tcW w:w="1083" w:type="dxa"/>
          </w:tcPr>
          <w:p w14:paraId="08A6009D" w14:textId="28925795" w:rsidR="00FC2263" w:rsidRPr="00AC6AEB" w:rsidRDefault="00FC2263" w:rsidP="007D06D9">
            <w:pPr>
              <w:ind w:firstLine="0"/>
              <w:jc w:val="center"/>
              <w:rPr>
                <w:sz w:val="23"/>
                <w:szCs w:val="23"/>
              </w:rPr>
            </w:pPr>
            <w:r>
              <w:rPr>
                <w:sz w:val="23"/>
                <w:szCs w:val="23"/>
              </w:rPr>
              <w:t>3 (30%)</w:t>
            </w:r>
          </w:p>
        </w:tc>
        <w:tc>
          <w:tcPr>
            <w:tcW w:w="1243" w:type="dxa"/>
          </w:tcPr>
          <w:p w14:paraId="63723BEF" w14:textId="5B348D9C" w:rsidR="00FC2263" w:rsidRPr="00AC6AEB" w:rsidRDefault="00FC2263" w:rsidP="007D06D9">
            <w:pPr>
              <w:ind w:firstLine="0"/>
              <w:jc w:val="center"/>
              <w:rPr>
                <w:sz w:val="23"/>
                <w:szCs w:val="23"/>
              </w:rPr>
            </w:pPr>
            <w:r>
              <w:rPr>
                <w:sz w:val="23"/>
                <w:szCs w:val="23"/>
              </w:rPr>
              <w:t>7 (70%)</w:t>
            </w:r>
          </w:p>
        </w:tc>
        <w:tc>
          <w:tcPr>
            <w:tcW w:w="1384" w:type="dxa"/>
          </w:tcPr>
          <w:p w14:paraId="307222CE" w14:textId="7358BD0F" w:rsidR="00FC2263" w:rsidRPr="00AC6AEB" w:rsidRDefault="00FC2263" w:rsidP="007D06D9">
            <w:pPr>
              <w:ind w:firstLine="0"/>
              <w:jc w:val="center"/>
              <w:rPr>
                <w:sz w:val="23"/>
                <w:szCs w:val="23"/>
              </w:rPr>
            </w:pPr>
            <w:r>
              <w:rPr>
                <w:sz w:val="23"/>
                <w:szCs w:val="23"/>
              </w:rPr>
              <w:t>0 (0%)</w:t>
            </w:r>
          </w:p>
        </w:tc>
        <w:tc>
          <w:tcPr>
            <w:tcW w:w="223" w:type="dxa"/>
          </w:tcPr>
          <w:p w14:paraId="635179E2" w14:textId="77777777" w:rsidR="00FC2263" w:rsidRDefault="00FC2263" w:rsidP="007D06D9">
            <w:pPr>
              <w:ind w:firstLine="0"/>
              <w:jc w:val="center"/>
              <w:rPr>
                <w:sz w:val="23"/>
                <w:szCs w:val="23"/>
              </w:rPr>
            </w:pPr>
          </w:p>
        </w:tc>
        <w:tc>
          <w:tcPr>
            <w:tcW w:w="1083" w:type="dxa"/>
          </w:tcPr>
          <w:p w14:paraId="25AE10A7" w14:textId="65C21FF9" w:rsidR="00FC2263" w:rsidRPr="00AC6AEB" w:rsidRDefault="00FC2263" w:rsidP="007D06D9">
            <w:pPr>
              <w:ind w:firstLine="0"/>
              <w:jc w:val="center"/>
              <w:rPr>
                <w:sz w:val="23"/>
                <w:szCs w:val="23"/>
              </w:rPr>
            </w:pPr>
            <w:r>
              <w:rPr>
                <w:sz w:val="23"/>
                <w:szCs w:val="23"/>
              </w:rPr>
              <w:t>7 (58%)</w:t>
            </w:r>
          </w:p>
        </w:tc>
        <w:tc>
          <w:tcPr>
            <w:tcW w:w="1243" w:type="dxa"/>
          </w:tcPr>
          <w:p w14:paraId="21C1AC03" w14:textId="350EA090" w:rsidR="00FC2263" w:rsidRPr="00AC6AEB" w:rsidRDefault="00FC2263" w:rsidP="007D06D9">
            <w:pPr>
              <w:ind w:firstLine="0"/>
              <w:jc w:val="center"/>
              <w:rPr>
                <w:sz w:val="23"/>
                <w:szCs w:val="23"/>
              </w:rPr>
            </w:pPr>
            <w:r>
              <w:rPr>
                <w:sz w:val="23"/>
                <w:szCs w:val="23"/>
              </w:rPr>
              <w:t>5 (42%)</w:t>
            </w:r>
          </w:p>
        </w:tc>
        <w:tc>
          <w:tcPr>
            <w:tcW w:w="1384" w:type="dxa"/>
          </w:tcPr>
          <w:p w14:paraId="1DF0C4A9" w14:textId="4C06E2F2" w:rsidR="00FC2263" w:rsidRPr="00AC6AEB" w:rsidRDefault="00FC2263" w:rsidP="007D06D9">
            <w:pPr>
              <w:ind w:firstLine="0"/>
              <w:jc w:val="center"/>
              <w:rPr>
                <w:sz w:val="23"/>
                <w:szCs w:val="23"/>
              </w:rPr>
            </w:pPr>
            <w:r>
              <w:rPr>
                <w:sz w:val="23"/>
                <w:szCs w:val="23"/>
              </w:rPr>
              <w:t>0 (0%)</w:t>
            </w:r>
          </w:p>
        </w:tc>
      </w:tr>
      <w:tr w:rsidR="00FC2263" w:rsidRPr="00AC6AEB" w14:paraId="1764DCCE" w14:textId="77777777" w:rsidTr="00FC2263">
        <w:tc>
          <w:tcPr>
            <w:tcW w:w="1520" w:type="dxa"/>
          </w:tcPr>
          <w:p w14:paraId="1AC739F1" w14:textId="3A8D7968" w:rsidR="00FC2263" w:rsidRPr="00AC6AEB" w:rsidRDefault="00FC2263" w:rsidP="00667C58">
            <w:pPr>
              <w:ind w:firstLine="0"/>
              <w:rPr>
                <w:sz w:val="23"/>
                <w:szCs w:val="23"/>
              </w:rPr>
            </w:pPr>
            <w:r w:rsidRPr="00AC6AEB">
              <w:rPr>
                <w:sz w:val="23"/>
                <w:szCs w:val="23"/>
              </w:rPr>
              <w:t>11.00–16.59</w:t>
            </w:r>
          </w:p>
        </w:tc>
        <w:tc>
          <w:tcPr>
            <w:tcW w:w="1083" w:type="dxa"/>
          </w:tcPr>
          <w:p w14:paraId="68068CD8" w14:textId="798E856E" w:rsidR="00FC2263" w:rsidRPr="00AC6AEB" w:rsidRDefault="00FC2263" w:rsidP="00667C58">
            <w:pPr>
              <w:ind w:firstLine="0"/>
              <w:jc w:val="center"/>
              <w:rPr>
                <w:sz w:val="23"/>
                <w:szCs w:val="23"/>
              </w:rPr>
            </w:pPr>
            <w:r>
              <w:rPr>
                <w:sz w:val="23"/>
                <w:szCs w:val="23"/>
              </w:rPr>
              <w:t>38 (40%)</w:t>
            </w:r>
          </w:p>
        </w:tc>
        <w:tc>
          <w:tcPr>
            <w:tcW w:w="1243" w:type="dxa"/>
          </w:tcPr>
          <w:p w14:paraId="5E562072" w14:textId="74195E36" w:rsidR="00FC2263" w:rsidRPr="00AC6AEB" w:rsidRDefault="00FC2263" w:rsidP="00667C58">
            <w:pPr>
              <w:ind w:firstLine="0"/>
              <w:jc w:val="center"/>
              <w:rPr>
                <w:sz w:val="23"/>
                <w:szCs w:val="23"/>
              </w:rPr>
            </w:pPr>
            <w:r>
              <w:rPr>
                <w:sz w:val="23"/>
                <w:szCs w:val="23"/>
              </w:rPr>
              <w:t>48 (51%)</w:t>
            </w:r>
          </w:p>
        </w:tc>
        <w:tc>
          <w:tcPr>
            <w:tcW w:w="1384" w:type="dxa"/>
          </w:tcPr>
          <w:p w14:paraId="2927976C" w14:textId="1D457C22" w:rsidR="00FC2263" w:rsidRPr="00AC6AEB" w:rsidRDefault="00FC2263" w:rsidP="00667C58">
            <w:pPr>
              <w:ind w:firstLine="0"/>
              <w:jc w:val="center"/>
              <w:rPr>
                <w:sz w:val="23"/>
                <w:szCs w:val="23"/>
              </w:rPr>
            </w:pPr>
            <w:r>
              <w:rPr>
                <w:sz w:val="23"/>
                <w:szCs w:val="23"/>
              </w:rPr>
              <w:t>8 (9%)</w:t>
            </w:r>
          </w:p>
        </w:tc>
        <w:tc>
          <w:tcPr>
            <w:tcW w:w="223" w:type="dxa"/>
          </w:tcPr>
          <w:p w14:paraId="41D573BC" w14:textId="77777777" w:rsidR="00FC2263" w:rsidRDefault="00FC2263" w:rsidP="00667C58">
            <w:pPr>
              <w:ind w:firstLine="0"/>
              <w:jc w:val="center"/>
              <w:rPr>
                <w:sz w:val="23"/>
                <w:szCs w:val="23"/>
              </w:rPr>
            </w:pPr>
          </w:p>
        </w:tc>
        <w:tc>
          <w:tcPr>
            <w:tcW w:w="1083" w:type="dxa"/>
          </w:tcPr>
          <w:p w14:paraId="6EE8D430" w14:textId="33E06026" w:rsidR="00FC2263" w:rsidRPr="00AC6AEB" w:rsidRDefault="00FC2263" w:rsidP="00667C58">
            <w:pPr>
              <w:ind w:firstLine="0"/>
              <w:jc w:val="center"/>
              <w:rPr>
                <w:sz w:val="23"/>
                <w:szCs w:val="23"/>
              </w:rPr>
            </w:pPr>
            <w:r>
              <w:rPr>
                <w:sz w:val="23"/>
                <w:szCs w:val="23"/>
              </w:rPr>
              <w:t>84 (51%)</w:t>
            </w:r>
          </w:p>
        </w:tc>
        <w:tc>
          <w:tcPr>
            <w:tcW w:w="1243" w:type="dxa"/>
          </w:tcPr>
          <w:p w14:paraId="752119FD" w14:textId="6BE0C7D3" w:rsidR="00FC2263" w:rsidRPr="00AC6AEB" w:rsidRDefault="00FC2263" w:rsidP="00667C58">
            <w:pPr>
              <w:ind w:firstLine="0"/>
              <w:jc w:val="center"/>
              <w:rPr>
                <w:sz w:val="23"/>
                <w:szCs w:val="23"/>
              </w:rPr>
            </w:pPr>
            <w:r>
              <w:rPr>
                <w:sz w:val="23"/>
                <w:szCs w:val="23"/>
              </w:rPr>
              <w:t>73 (44%)</w:t>
            </w:r>
          </w:p>
        </w:tc>
        <w:tc>
          <w:tcPr>
            <w:tcW w:w="1384" w:type="dxa"/>
          </w:tcPr>
          <w:p w14:paraId="11EEF620" w14:textId="295ED3D4" w:rsidR="00FC2263" w:rsidRPr="00AC6AEB" w:rsidRDefault="00FC2263" w:rsidP="00667C58">
            <w:pPr>
              <w:ind w:firstLine="0"/>
              <w:jc w:val="center"/>
              <w:rPr>
                <w:sz w:val="23"/>
                <w:szCs w:val="23"/>
              </w:rPr>
            </w:pPr>
            <w:r>
              <w:rPr>
                <w:sz w:val="23"/>
                <w:szCs w:val="23"/>
              </w:rPr>
              <w:t>8 (5%)</w:t>
            </w:r>
          </w:p>
        </w:tc>
      </w:tr>
      <w:tr w:rsidR="00FC2263" w:rsidRPr="00AC6AEB" w14:paraId="5F43EDF5" w14:textId="77777777" w:rsidTr="00FC2263">
        <w:tc>
          <w:tcPr>
            <w:tcW w:w="1520" w:type="dxa"/>
          </w:tcPr>
          <w:p w14:paraId="14E16219" w14:textId="656FE25A" w:rsidR="00FC2263" w:rsidRPr="00AC6AEB" w:rsidRDefault="00FC2263" w:rsidP="00667C58">
            <w:pPr>
              <w:ind w:firstLine="0"/>
              <w:rPr>
                <w:sz w:val="23"/>
                <w:szCs w:val="23"/>
              </w:rPr>
            </w:pPr>
            <w:r w:rsidRPr="00AC6AEB">
              <w:rPr>
                <w:sz w:val="23"/>
                <w:szCs w:val="23"/>
              </w:rPr>
              <w:t>17.00–17.59</w:t>
            </w:r>
          </w:p>
        </w:tc>
        <w:tc>
          <w:tcPr>
            <w:tcW w:w="1083" w:type="dxa"/>
          </w:tcPr>
          <w:p w14:paraId="257D04EB" w14:textId="526F5D3A" w:rsidR="00FC2263" w:rsidRPr="00AC6AEB" w:rsidRDefault="00FC2263" w:rsidP="00667C58">
            <w:pPr>
              <w:ind w:firstLine="0"/>
              <w:jc w:val="center"/>
              <w:rPr>
                <w:sz w:val="23"/>
                <w:szCs w:val="23"/>
              </w:rPr>
            </w:pPr>
            <w:r>
              <w:rPr>
                <w:sz w:val="23"/>
                <w:szCs w:val="23"/>
              </w:rPr>
              <w:t>15 (34%)</w:t>
            </w:r>
          </w:p>
        </w:tc>
        <w:tc>
          <w:tcPr>
            <w:tcW w:w="1243" w:type="dxa"/>
          </w:tcPr>
          <w:p w14:paraId="483268D0" w14:textId="22471E67" w:rsidR="00FC2263" w:rsidRPr="00AC6AEB" w:rsidRDefault="00FC2263" w:rsidP="00667C58">
            <w:pPr>
              <w:ind w:firstLine="0"/>
              <w:jc w:val="center"/>
              <w:rPr>
                <w:sz w:val="23"/>
                <w:szCs w:val="23"/>
              </w:rPr>
            </w:pPr>
            <w:r>
              <w:rPr>
                <w:sz w:val="23"/>
                <w:szCs w:val="23"/>
              </w:rPr>
              <w:t>21 (48%)</w:t>
            </w:r>
          </w:p>
        </w:tc>
        <w:tc>
          <w:tcPr>
            <w:tcW w:w="1384" w:type="dxa"/>
          </w:tcPr>
          <w:p w14:paraId="50EBCB4E" w14:textId="5A95619E" w:rsidR="00FC2263" w:rsidRPr="00AC6AEB" w:rsidRDefault="00FC2263" w:rsidP="00667C58">
            <w:pPr>
              <w:ind w:firstLine="0"/>
              <w:jc w:val="center"/>
              <w:rPr>
                <w:sz w:val="23"/>
                <w:szCs w:val="23"/>
              </w:rPr>
            </w:pPr>
            <w:r>
              <w:rPr>
                <w:sz w:val="23"/>
                <w:szCs w:val="23"/>
              </w:rPr>
              <w:t>8 (18%)</w:t>
            </w:r>
          </w:p>
        </w:tc>
        <w:tc>
          <w:tcPr>
            <w:tcW w:w="223" w:type="dxa"/>
          </w:tcPr>
          <w:p w14:paraId="48DB6F42" w14:textId="77777777" w:rsidR="00FC2263" w:rsidRDefault="00FC2263" w:rsidP="00667C58">
            <w:pPr>
              <w:ind w:firstLine="0"/>
              <w:jc w:val="center"/>
              <w:rPr>
                <w:sz w:val="23"/>
                <w:szCs w:val="23"/>
              </w:rPr>
            </w:pPr>
          </w:p>
        </w:tc>
        <w:tc>
          <w:tcPr>
            <w:tcW w:w="1083" w:type="dxa"/>
          </w:tcPr>
          <w:p w14:paraId="00E33DB7" w14:textId="34A213B9" w:rsidR="00FC2263" w:rsidRPr="00AC6AEB" w:rsidRDefault="00FC2263" w:rsidP="00667C58">
            <w:pPr>
              <w:ind w:firstLine="0"/>
              <w:jc w:val="center"/>
              <w:rPr>
                <w:sz w:val="23"/>
                <w:szCs w:val="23"/>
              </w:rPr>
            </w:pPr>
            <w:r>
              <w:rPr>
                <w:sz w:val="23"/>
                <w:szCs w:val="23"/>
              </w:rPr>
              <w:t>17 (34%)</w:t>
            </w:r>
          </w:p>
        </w:tc>
        <w:tc>
          <w:tcPr>
            <w:tcW w:w="1243" w:type="dxa"/>
          </w:tcPr>
          <w:p w14:paraId="28C348CF" w14:textId="0149502E" w:rsidR="00FC2263" w:rsidRPr="00AC6AEB" w:rsidRDefault="00FC2263" w:rsidP="00667C58">
            <w:pPr>
              <w:ind w:firstLine="0"/>
              <w:jc w:val="center"/>
              <w:rPr>
                <w:sz w:val="23"/>
                <w:szCs w:val="23"/>
              </w:rPr>
            </w:pPr>
            <w:r>
              <w:rPr>
                <w:sz w:val="23"/>
                <w:szCs w:val="23"/>
              </w:rPr>
              <w:t>25 (50%)</w:t>
            </w:r>
          </w:p>
        </w:tc>
        <w:tc>
          <w:tcPr>
            <w:tcW w:w="1384" w:type="dxa"/>
          </w:tcPr>
          <w:p w14:paraId="66CCF0EF" w14:textId="32ED1FEB" w:rsidR="00FC2263" w:rsidRPr="00AC6AEB" w:rsidRDefault="00FC2263" w:rsidP="00667C58">
            <w:pPr>
              <w:ind w:firstLine="0"/>
              <w:jc w:val="center"/>
              <w:rPr>
                <w:sz w:val="23"/>
                <w:szCs w:val="23"/>
              </w:rPr>
            </w:pPr>
            <w:r>
              <w:rPr>
                <w:sz w:val="23"/>
                <w:szCs w:val="23"/>
              </w:rPr>
              <w:t>8 (16%)</w:t>
            </w:r>
          </w:p>
        </w:tc>
      </w:tr>
      <w:tr w:rsidR="00FC2263" w:rsidRPr="00AC6AEB" w14:paraId="03999755" w14:textId="77777777" w:rsidTr="00FC2263">
        <w:tc>
          <w:tcPr>
            <w:tcW w:w="1520" w:type="dxa"/>
          </w:tcPr>
          <w:p w14:paraId="1A49B4BE" w14:textId="4D109A77" w:rsidR="00FC2263" w:rsidRPr="00AC6AEB" w:rsidRDefault="00FC2263" w:rsidP="00667C58">
            <w:pPr>
              <w:ind w:firstLine="0"/>
              <w:rPr>
                <w:sz w:val="23"/>
                <w:szCs w:val="23"/>
              </w:rPr>
            </w:pPr>
            <w:r w:rsidRPr="00AC6AEB">
              <w:rPr>
                <w:sz w:val="23"/>
                <w:szCs w:val="23"/>
              </w:rPr>
              <w:t>18.00–0.00</w:t>
            </w:r>
          </w:p>
        </w:tc>
        <w:tc>
          <w:tcPr>
            <w:tcW w:w="1083" w:type="dxa"/>
          </w:tcPr>
          <w:p w14:paraId="18A7A901" w14:textId="6DB256D2" w:rsidR="00FC2263" w:rsidRPr="00AC6AEB" w:rsidRDefault="00FC2263" w:rsidP="00667C58">
            <w:pPr>
              <w:ind w:firstLine="0"/>
              <w:jc w:val="center"/>
              <w:rPr>
                <w:sz w:val="23"/>
                <w:szCs w:val="23"/>
              </w:rPr>
            </w:pPr>
            <w:r>
              <w:rPr>
                <w:sz w:val="23"/>
                <w:szCs w:val="23"/>
              </w:rPr>
              <w:t>31 (35%)</w:t>
            </w:r>
          </w:p>
        </w:tc>
        <w:tc>
          <w:tcPr>
            <w:tcW w:w="1243" w:type="dxa"/>
          </w:tcPr>
          <w:p w14:paraId="730B45E1" w14:textId="0FC3871D" w:rsidR="00FC2263" w:rsidRPr="00AC6AEB" w:rsidRDefault="00FC2263" w:rsidP="00667C58">
            <w:pPr>
              <w:ind w:firstLine="0"/>
              <w:jc w:val="center"/>
              <w:rPr>
                <w:sz w:val="23"/>
                <w:szCs w:val="23"/>
              </w:rPr>
            </w:pPr>
            <w:r>
              <w:rPr>
                <w:sz w:val="23"/>
                <w:szCs w:val="23"/>
              </w:rPr>
              <w:t>39 (44%)</w:t>
            </w:r>
          </w:p>
        </w:tc>
        <w:tc>
          <w:tcPr>
            <w:tcW w:w="1384" w:type="dxa"/>
          </w:tcPr>
          <w:p w14:paraId="1284C3A0" w14:textId="6B99B8B9" w:rsidR="00FC2263" w:rsidRPr="00AC6AEB" w:rsidRDefault="00FC2263" w:rsidP="00667C58">
            <w:pPr>
              <w:ind w:firstLine="0"/>
              <w:jc w:val="center"/>
              <w:rPr>
                <w:sz w:val="23"/>
                <w:szCs w:val="23"/>
              </w:rPr>
            </w:pPr>
            <w:r>
              <w:rPr>
                <w:sz w:val="23"/>
                <w:szCs w:val="23"/>
              </w:rPr>
              <w:t>18 (20%)</w:t>
            </w:r>
          </w:p>
        </w:tc>
        <w:tc>
          <w:tcPr>
            <w:tcW w:w="223" w:type="dxa"/>
          </w:tcPr>
          <w:p w14:paraId="17974135" w14:textId="77777777" w:rsidR="00FC2263" w:rsidRDefault="00FC2263" w:rsidP="00667C58">
            <w:pPr>
              <w:ind w:firstLine="0"/>
              <w:jc w:val="center"/>
              <w:rPr>
                <w:sz w:val="23"/>
                <w:szCs w:val="23"/>
              </w:rPr>
            </w:pPr>
          </w:p>
        </w:tc>
        <w:tc>
          <w:tcPr>
            <w:tcW w:w="1083" w:type="dxa"/>
          </w:tcPr>
          <w:p w14:paraId="0A518069" w14:textId="64A48BE2" w:rsidR="00FC2263" w:rsidRPr="00AC6AEB" w:rsidRDefault="00FC2263" w:rsidP="00667C58">
            <w:pPr>
              <w:ind w:firstLine="0"/>
              <w:jc w:val="center"/>
              <w:rPr>
                <w:sz w:val="23"/>
                <w:szCs w:val="23"/>
              </w:rPr>
            </w:pPr>
            <w:r>
              <w:rPr>
                <w:sz w:val="23"/>
                <w:szCs w:val="23"/>
              </w:rPr>
              <w:t>35 (42%)</w:t>
            </w:r>
          </w:p>
        </w:tc>
        <w:tc>
          <w:tcPr>
            <w:tcW w:w="1243" w:type="dxa"/>
          </w:tcPr>
          <w:p w14:paraId="73B7E0DB" w14:textId="49FD84B2" w:rsidR="00FC2263" w:rsidRPr="00AC6AEB" w:rsidRDefault="00FC2263" w:rsidP="00667C58">
            <w:pPr>
              <w:ind w:firstLine="0"/>
              <w:jc w:val="center"/>
              <w:rPr>
                <w:sz w:val="23"/>
                <w:szCs w:val="23"/>
              </w:rPr>
            </w:pPr>
            <w:r>
              <w:rPr>
                <w:sz w:val="23"/>
                <w:szCs w:val="23"/>
              </w:rPr>
              <w:t>38 (46%)</w:t>
            </w:r>
          </w:p>
        </w:tc>
        <w:tc>
          <w:tcPr>
            <w:tcW w:w="1384" w:type="dxa"/>
          </w:tcPr>
          <w:p w14:paraId="703A31E8" w14:textId="4E491F24" w:rsidR="00FC2263" w:rsidRPr="00AC6AEB" w:rsidRDefault="00FC2263" w:rsidP="00667C58">
            <w:pPr>
              <w:ind w:firstLine="0"/>
              <w:jc w:val="center"/>
              <w:rPr>
                <w:sz w:val="23"/>
                <w:szCs w:val="23"/>
              </w:rPr>
            </w:pPr>
            <w:r>
              <w:rPr>
                <w:sz w:val="23"/>
                <w:szCs w:val="23"/>
              </w:rPr>
              <w:t>10 (12%)</w:t>
            </w:r>
          </w:p>
        </w:tc>
      </w:tr>
      <w:tr w:rsidR="00FC2263" w:rsidRPr="00AC6AEB" w14:paraId="2827C593" w14:textId="77777777" w:rsidTr="00FC2263">
        <w:tc>
          <w:tcPr>
            <w:tcW w:w="1520" w:type="dxa"/>
            <w:tcBorders>
              <w:bottom w:val="single" w:sz="4" w:space="0" w:color="auto"/>
            </w:tcBorders>
          </w:tcPr>
          <w:p w14:paraId="50D20335" w14:textId="37C18519" w:rsidR="00FC2263" w:rsidRPr="00AC6AEB" w:rsidRDefault="00FC2263" w:rsidP="00F50770">
            <w:pPr>
              <w:ind w:firstLine="0"/>
              <w:rPr>
                <w:sz w:val="23"/>
                <w:szCs w:val="23"/>
              </w:rPr>
            </w:pPr>
            <w:r w:rsidRPr="00AC6AEB">
              <w:rPr>
                <w:sz w:val="23"/>
                <w:szCs w:val="23"/>
              </w:rPr>
              <w:t>&gt; 0.00</w:t>
            </w:r>
          </w:p>
        </w:tc>
        <w:tc>
          <w:tcPr>
            <w:tcW w:w="1083" w:type="dxa"/>
            <w:tcBorders>
              <w:bottom w:val="single" w:sz="4" w:space="0" w:color="auto"/>
            </w:tcBorders>
          </w:tcPr>
          <w:p w14:paraId="23D1F61A" w14:textId="1D4F5C17" w:rsidR="00FC2263" w:rsidRPr="00AC6AEB" w:rsidRDefault="00FC2263" w:rsidP="00F50770">
            <w:pPr>
              <w:ind w:firstLine="0"/>
              <w:jc w:val="center"/>
              <w:rPr>
                <w:sz w:val="23"/>
                <w:szCs w:val="23"/>
              </w:rPr>
            </w:pPr>
            <w:r w:rsidRPr="00AC6AEB">
              <w:rPr>
                <w:sz w:val="23"/>
                <w:szCs w:val="23"/>
              </w:rPr>
              <w:t>-</w:t>
            </w:r>
          </w:p>
        </w:tc>
        <w:tc>
          <w:tcPr>
            <w:tcW w:w="1243" w:type="dxa"/>
            <w:tcBorders>
              <w:bottom w:val="single" w:sz="4" w:space="0" w:color="auto"/>
            </w:tcBorders>
          </w:tcPr>
          <w:p w14:paraId="48DB01DC" w14:textId="088CAE15" w:rsidR="00FC2263" w:rsidRPr="00AC6AEB" w:rsidRDefault="00FC2263" w:rsidP="00F50770">
            <w:pPr>
              <w:ind w:firstLine="0"/>
              <w:jc w:val="center"/>
              <w:rPr>
                <w:sz w:val="23"/>
                <w:szCs w:val="23"/>
              </w:rPr>
            </w:pPr>
            <w:r w:rsidRPr="00AC6AEB">
              <w:rPr>
                <w:sz w:val="23"/>
                <w:szCs w:val="23"/>
              </w:rPr>
              <w:t>-</w:t>
            </w:r>
          </w:p>
        </w:tc>
        <w:tc>
          <w:tcPr>
            <w:tcW w:w="1384" w:type="dxa"/>
            <w:tcBorders>
              <w:bottom w:val="single" w:sz="4" w:space="0" w:color="auto"/>
            </w:tcBorders>
          </w:tcPr>
          <w:p w14:paraId="14E33A87" w14:textId="17FF194C" w:rsidR="00FC2263" w:rsidRPr="00AC6AEB" w:rsidRDefault="00FC2263" w:rsidP="00F50770">
            <w:pPr>
              <w:ind w:firstLine="0"/>
              <w:jc w:val="center"/>
              <w:rPr>
                <w:sz w:val="23"/>
                <w:szCs w:val="23"/>
              </w:rPr>
            </w:pPr>
            <w:r w:rsidRPr="00AC6AEB">
              <w:rPr>
                <w:sz w:val="23"/>
                <w:szCs w:val="23"/>
              </w:rPr>
              <w:t>-</w:t>
            </w:r>
          </w:p>
        </w:tc>
        <w:tc>
          <w:tcPr>
            <w:tcW w:w="223" w:type="dxa"/>
            <w:tcBorders>
              <w:bottom w:val="single" w:sz="4" w:space="0" w:color="auto"/>
            </w:tcBorders>
          </w:tcPr>
          <w:p w14:paraId="34966201" w14:textId="77777777" w:rsidR="00FC2263" w:rsidRPr="00AC6AEB" w:rsidRDefault="00FC2263" w:rsidP="00F50770">
            <w:pPr>
              <w:ind w:firstLine="0"/>
              <w:jc w:val="center"/>
              <w:rPr>
                <w:sz w:val="23"/>
                <w:szCs w:val="23"/>
              </w:rPr>
            </w:pPr>
          </w:p>
        </w:tc>
        <w:tc>
          <w:tcPr>
            <w:tcW w:w="1083" w:type="dxa"/>
            <w:tcBorders>
              <w:bottom w:val="single" w:sz="4" w:space="0" w:color="auto"/>
            </w:tcBorders>
          </w:tcPr>
          <w:p w14:paraId="6C490C35" w14:textId="47878216" w:rsidR="00FC2263" w:rsidRPr="00AC6AEB" w:rsidRDefault="00FC2263" w:rsidP="00F50770">
            <w:pPr>
              <w:ind w:firstLine="0"/>
              <w:jc w:val="center"/>
              <w:rPr>
                <w:sz w:val="23"/>
                <w:szCs w:val="23"/>
              </w:rPr>
            </w:pPr>
            <w:r w:rsidRPr="00AC6AEB">
              <w:rPr>
                <w:sz w:val="23"/>
                <w:szCs w:val="23"/>
              </w:rPr>
              <w:t>0 (0%)</w:t>
            </w:r>
          </w:p>
        </w:tc>
        <w:tc>
          <w:tcPr>
            <w:tcW w:w="1243" w:type="dxa"/>
            <w:tcBorders>
              <w:bottom w:val="single" w:sz="4" w:space="0" w:color="auto"/>
            </w:tcBorders>
          </w:tcPr>
          <w:p w14:paraId="49662BD0" w14:textId="3D4354B2" w:rsidR="00FC2263" w:rsidRPr="00AC6AEB" w:rsidRDefault="00FC2263" w:rsidP="00F50770">
            <w:pPr>
              <w:ind w:firstLine="0"/>
              <w:jc w:val="center"/>
              <w:rPr>
                <w:sz w:val="23"/>
                <w:szCs w:val="23"/>
              </w:rPr>
            </w:pPr>
            <w:r>
              <w:rPr>
                <w:sz w:val="23"/>
                <w:szCs w:val="23"/>
              </w:rPr>
              <w:t>3</w:t>
            </w:r>
            <w:r w:rsidRPr="00AC6AEB">
              <w:rPr>
                <w:sz w:val="23"/>
                <w:szCs w:val="23"/>
              </w:rPr>
              <w:t xml:space="preserve"> (100%)</w:t>
            </w:r>
          </w:p>
        </w:tc>
        <w:tc>
          <w:tcPr>
            <w:tcW w:w="1384" w:type="dxa"/>
            <w:tcBorders>
              <w:bottom w:val="single" w:sz="4" w:space="0" w:color="auto"/>
            </w:tcBorders>
          </w:tcPr>
          <w:p w14:paraId="6FABAD64" w14:textId="1EF56A92" w:rsidR="00FC2263" w:rsidRPr="00AC6AEB" w:rsidRDefault="00FC2263" w:rsidP="00F50770">
            <w:pPr>
              <w:ind w:firstLine="0"/>
              <w:jc w:val="center"/>
              <w:rPr>
                <w:sz w:val="23"/>
                <w:szCs w:val="23"/>
              </w:rPr>
            </w:pPr>
            <w:r w:rsidRPr="00AC6AEB">
              <w:rPr>
                <w:sz w:val="23"/>
                <w:szCs w:val="23"/>
              </w:rPr>
              <w:t>0 (0%)</w:t>
            </w:r>
          </w:p>
        </w:tc>
      </w:tr>
    </w:tbl>
    <w:p w14:paraId="3A78CE0C" w14:textId="72CEDB8B" w:rsidR="005155C4" w:rsidRPr="00CD7D8E" w:rsidRDefault="005155C4" w:rsidP="005155C4">
      <w:pPr>
        <w:ind w:firstLine="0"/>
      </w:pPr>
      <w:r>
        <w:rPr>
          <w:b/>
          <w:bCs/>
        </w:rPr>
        <w:t>Note</w:t>
      </w:r>
      <w:r>
        <w:t xml:space="preserve">: </w:t>
      </w:r>
      <w:r>
        <w:rPr>
          <w:szCs w:val="22"/>
        </w:rPr>
        <w:t>Prop</w:t>
      </w:r>
      <w:r>
        <w:t xml:space="preserve">ortions of reflection quality are calculated per </w:t>
      </w:r>
      <w:r w:rsidR="00314D43">
        <w:t xml:space="preserve">row by </w:t>
      </w:r>
      <w:r>
        <w:t>sample.</w:t>
      </w:r>
    </w:p>
    <w:p w14:paraId="47857288" w14:textId="77777777" w:rsidR="005155C4" w:rsidRDefault="005155C4" w:rsidP="005155C4">
      <w:pPr>
        <w:ind w:firstLine="0"/>
      </w:pPr>
      <w:r>
        <w:rPr>
          <w:b/>
          <w:bCs/>
        </w:rPr>
        <w:t xml:space="preserve">Source: </w:t>
      </w:r>
      <w:r>
        <w:t>authors’ own work</w:t>
      </w:r>
    </w:p>
    <w:p w14:paraId="08E31606" w14:textId="77777777" w:rsidR="00D82A8B" w:rsidRDefault="00D82A8B" w:rsidP="009F16CA">
      <w:pPr>
        <w:ind w:firstLine="0"/>
      </w:pPr>
    </w:p>
    <w:p w14:paraId="4CB30D00" w14:textId="77777777" w:rsidR="002E0216" w:rsidRDefault="002E0216">
      <w:pPr>
        <w:spacing w:after="160" w:line="278" w:lineRule="auto"/>
        <w:ind w:firstLine="0"/>
        <w:rPr>
          <w:rFonts w:eastAsiaTheme="majorEastAsia" w:cstheme="majorBidi"/>
          <w:b/>
          <w:kern w:val="2"/>
          <w:szCs w:val="40"/>
          <w:lang w:eastAsia="en-US"/>
          <w14:ligatures w14:val="standardContextual"/>
        </w:rPr>
      </w:pPr>
      <w:r>
        <w:br w:type="page"/>
      </w:r>
    </w:p>
    <w:p w14:paraId="2CF58109" w14:textId="3667F1C6" w:rsidR="0060450C" w:rsidRPr="00B560BE" w:rsidRDefault="00525DE9" w:rsidP="00A57418">
      <w:pPr>
        <w:pStyle w:val="Heading1"/>
        <w:rPr>
          <w:lang w:val="en-GB"/>
        </w:rPr>
      </w:pPr>
      <w:r w:rsidRPr="310A1D13">
        <w:rPr>
          <w:lang w:val="en-GB"/>
        </w:rPr>
        <w:lastRenderedPageBreak/>
        <w:t>R</w:t>
      </w:r>
      <w:r w:rsidR="006648F1" w:rsidRPr="310A1D13">
        <w:rPr>
          <w:lang w:val="en-GB"/>
        </w:rPr>
        <w:t>eflection</w:t>
      </w:r>
      <w:r w:rsidRPr="310A1D13">
        <w:rPr>
          <w:lang w:val="en-GB"/>
        </w:rPr>
        <w:t xml:space="preserve"> quality</w:t>
      </w:r>
      <w:r w:rsidR="006648F1" w:rsidRPr="310A1D13">
        <w:rPr>
          <w:lang w:val="en-GB"/>
        </w:rPr>
        <w:t xml:space="preserve"> </w:t>
      </w:r>
      <w:r w:rsidR="00EA1F66" w:rsidRPr="310A1D13">
        <w:rPr>
          <w:lang w:val="en-GB"/>
        </w:rPr>
        <w:t>by time</w:t>
      </w:r>
    </w:p>
    <w:p w14:paraId="1F6989FC" w14:textId="77777777" w:rsidR="00C60573" w:rsidRDefault="00C60573" w:rsidP="00C60573">
      <w:pPr>
        <w:keepNext/>
        <w:ind w:firstLine="0"/>
      </w:pPr>
      <w:r>
        <w:rPr>
          <w:noProof/>
        </w:rPr>
        <w:drawing>
          <wp:inline distT="0" distB="0" distL="0" distR="0" wp14:anchorId="2EDF453D" wp14:editId="081FAB8E">
            <wp:extent cx="4752355" cy="4752355"/>
            <wp:effectExtent l="0" t="0" r="0" b="0"/>
            <wp:docPr id="17052187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18729"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752355" cy="4752355"/>
                    </a:xfrm>
                    <a:prstGeom prst="rect">
                      <a:avLst/>
                    </a:prstGeom>
                    <a:noFill/>
                    <a:ln>
                      <a:noFill/>
                    </a:ln>
                  </pic:spPr>
                </pic:pic>
              </a:graphicData>
            </a:graphic>
          </wp:inline>
        </w:drawing>
      </w:r>
    </w:p>
    <w:p w14:paraId="45872730" w14:textId="14E17E4D" w:rsidR="00DD6EE9" w:rsidRPr="00B005DC" w:rsidRDefault="00DD6EE9" w:rsidP="00DD6EE9">
      <w:pPr>
        <w:keepNext/>
        <w:ind w:firstLine="0"/>
        <w:rPr>
          <w:b/>
          <w:bCs/>
        </w:rPr>
      </w:pPr>
      <w:r w:rsidRPr="00B005DC">
        <w:rPr>
          <w:b/>
          <w:bCs/>
        </w:rPr>
        <w:t xml:space="preserve">Figure </w:t>
      </w:r>
      <w:r w:rsidR="00200A40">
        <w:rPr>
          <w:b/>
          <w:bCs/>
        </w:rPr>
        <w:t>S</w:t>
      </w:r>
      <w:r w:rsidR="00503B9E">
        <w:rPr>
          <w:b/>
          <w:bCs/>
        </w:rPr>
        <w:t>7</w:t>
      </w:r>
      <w:r w:rsidR="005101D2" w:rsidRPr="002B77D3">
        <w:t>.</w:t>
      </w:r>
      <w:r>
        <w:t xml:space="preserve"> </w:t>
      </w:r>
      <w:r w:rsidRPr="00DD6EE9">
        <w:t xml:space="preserve">Heat grid with frequencies of activities per hour by </w:t>
      </w:r>
      <w:r w:rsidR="003A7AF4">
        <w:t xml:space="preserve">reflection </w:t>
      </w:r>
      <w:r w:rsidRPr="00DD6EE9">
        <w:t>quality</w:t>
      </w:r>
    </w:p>
    <w:p w14:paraId="58A63486" w14:textId="4D24C75E" w:rsidR="00C60573" w:rsidRDefault="00CF7B7C" w:rsidP="00C60573">
      <w:pPr>
        <w:keepNext/>
        <w:ind w:firstLine="0"/>
        <w:rPr>
          <w:szCs w:val="22"/>
        </w:rPr>
      </w:pPr>
      <w:r w:rsidRPr="00570DB1">
        <w:rPr>
          <w:b/>
          <w:bCs/>
          <w:szCs w:val="22"/>
        </w:rPr>
        <w:t>Note</w:t>
      </w:r>
      <w:r w:rsidR="00570DB1">
        <w:rPr>
          <w:szCs w:val="22"/>
        </w:rPr>
        <w:t>:</w:t>
      </w:r>
      <w:r w:rsidRPr="00522C54">
        <w:rPr>
          <w:szCs w:val="22"/>
        </w:rPr>
        <w:t xml:space="preserve"> </w:t>
      </w:r>
      <w:r w:rsidR="00200A40">
        <w:rPr>
          <w:szCs w:val="22"/>
        </w:rPr>
        <w:t xml:space="preserve">Black lines represent </w:t>
      </w:r>
      <w:r w:rsidR="00A64FB9">
        <w:rPr>
          <w:szCs w:val="22"/>
        </w:rPr>
        <w:t xml:space="preserve">time of </w:t>
      </w:r>
      <w:r w:rsidR="00A32BB4">
        <w:rPr>
          <w:szCs w:val="22"/>
        </w:rPr>
        <w:t>notifications.</w:t>
      </w:r>
    </w:p>
    <w:p w14:paraId="0CB7A73E" w14:textId="5D255248" w:rsidR="00EA1F66" w:rsidRPr="008347C3" w:rsidRDefault="00EA1F66" w:rsidP="00EA1F66">
      <w:pPr>
        <w:ind w:firstLine="0"/>
      </w:pPr>
      <w:r>
        <w:rPr>
          <w:b/>
          <w:bCs/>
          <w:noProof/>
          <w14:ligatures w14:val="standardContextual"/>
        </w:rPr>
        <w:lastRenderedPageBreak/>
        <w:drawing>
          <wp:inline distT="0" distB="0" distL="0" distR="0" wp14:anchorId="6326C08E" wp14:editId="214DA401">
            <wp:extent cx="6151504" cy="4613628"/>
            <wp:effectExtent l="0" t="0" r="1905" b="0"/>
            <wp:docPr id="717166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6687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51504" cy="4613628"/>
                    </a:xfrm>
                    <a:prstGeom prst="rect">
                      <a:avLst/>
                    </a:prstGeom>
                  </pic:spPr>
                </pic:pic>
              </a:graphicData>
            </a:graphic>
          </wp:inline>
        </w:drawing>
      </w:r>
    </w:p>
    <w:p w14:paraId="34709E07" w14:textId="3BD14903" w:rsidR="00DD6EE9" w:rsidRPr="008347C3" w:rsidRDefault="00DD6EE9" w:rsidP="00EA1F66">
      <w:pPr>
        <w:ind w:firstLine="0"/>
      </w:pPr>
      <w:r w:rsidRPr="00F300AB">
        <w:rPr>
          <w:b/>
          <w:bCs/>
        </w:rPr>
        <w:t xml:space="preserve">Figure </w:t>
      </w:r>
      <w:r w:rsidR="009E0D49" w:rsidRPr="00F300AB">
        <w:rPr>
          <w:b/>
          <w:bCs/>
        </w:rPr>
        <w:t>S</w:t>
      </w:r>
      <w:r w:rsidR="00DB508B" w:rsidRPr="00F300AB">
        <w:rPr>
          <w:b/>
          <w:bCs/>
        </w:rPr>
        <w:t>8</w:t>
      </w:r>
      <w:r w:rsidR="00F06AA9">
        <w:t>.</w:t>
      </w:r>
      <w:r w:rsidRPr="008347C3">
        <w:t xml:space="preserve"> Heat grid with frequencies of activities per day by </w:t>
      </w:r>
      <w:r w:rsidR="003A7AF4">
        <w:t xml:space="preserve">reflection </w:t>
      </w:r>
      <w:r w:rsidRPr="008347C3">
        <w:t xml:space="preserve">quality </w:t>
      </w:r>
    </w:p>
    <w:p w14:paraId="7C97B5CF" w14:textId="50FD40AF" w:rsidR="00EA1F66" w:rsidRPr="008347C3" w:rsidRDefault="00EA1F66" w:rsidP="00EA1F66">
      <w:pPr>
        <w:ind w:firstLine="0"/>
      </w:pPr>
      <w:r w:rsidRPr="008347C3">
        <w:rPr>
          <w:b/>
          <w:bCs/>
        </w:rPr>
        <w:t>Notes</w:t>
      </w:r>
      <w:r w:rsidR="00570DB1" w:rsidRPr="008347C3">
        <w:t>:</w:t>
      </w:r>
      <w:r w:rsidRPr="008347C3">
        <w:t xml:space="preserve"> Numbers within each cell indicate frequency of logs in the evening or</w:t>
      </w:r>
      <w:r w:rsidR="00A56018" w:rsidRPr="008347C3">
        <w:t xml:space="preserve"> at</w:t>
      </w:r>
      <w:r w:rsidRPr="008347C3">
        <w:t xml:space="preserve"> night. </w:t>
      </w:r>
      <w:r w:rsidR="00EE0E05" w:rsidRPr="008347C3">
        <w:t>T</w:t>
      </w:r>
      <w:r w:rsidRPr="008347C3">
        <w:t>he time-based study ran one week shorter.</w:t>
      </w:r>
    </w:p>
    <w:p w14:paraId="035C9B22" w14:textId="77777777" w:rsidR="00970DE9" w:rsidRDefault="00970DE9">
      <w:pPr>
        <w:spacing w:after="160" w:line="278" w:lineRule="auto"/>
        <w:ind w:firstLine="0"/>
        <w:rPr>
          <w:lang w:eastAsia="en-US"/>
        </w:rPr>
      </w:pPr>
      <w:r>
        <w:rPr>
          <w:lang w:eastAsia="en-US"/>
        </w:rPr>
        <w:br w:type="page"/>
      </w:r>
    </w:p>
    <w:p w14:paraId="12B8277E" w14:textId="77777777" w:rsidR="00970DE9" w:rsidRPr="009326DE" w:rsidRDefault="00970DE9" w:rsidP="00970DE9">
      <w:pPr>
        <w:pStyle w:val="Heading1"/>
        <w:rPr>
          <w:lang w:val="en-GB"/>
        </w:rPr>
      </w:pPr>
      <w:r w:rsidRPr="009326DE">
        <w:rPr>
          <w:lang w:val="en-GB"/>
        </w:rPr>
        <w:lastRenderedPageBreak/>
        <w:t>Potential of data quality indicators</w:t>
      </w:r>
    </w:p>
    <w:p w14:paraId="3DCFD2D5" w14:textId="706BA533" w:rsidR="00970DE9" w:rsidRPr="000716C9" w:rsidRDefault="00970DE9" w:rsidP="00970DE9">
      <w:r>
        <w:t xml:space="preserve">To summarise, three types of data quality indicators were analysed: low response rates, </w:t>
      </w:r>
      <w:r w:rsidR="00E42A5A">
        <w:t xml:space="preserve">nonsensical answers by way of reflection quality and </w:t>
      </w:r>
      <w:r>
        <w:t xml:space="preserve">careless answering (i.e. low response duration, outliers in response duration, and briefer outcomes). Table </w:t>
      </w:r>
      <w:r w:rsidR="002E78AD">
        <w:t>S</w:t>
      </w:r>
      <w:r w:rsidR="005F7DDF">
        <w:t>3</w:t>
      </w:r>
      <w:r>
        <w:t xml:space="preserve"> presents these indicators comparing all experiences and quality of reflections. Shorter response durations (i.e. rapid responses), brief remarks, logging closer to deadlines (end of week and end of project), and logging later in the evening resulted more often in nonsensical reflections and may therefore be investigated closely to inform data cleaning. However, none of these indicators by themselves reliably predicted low-quality reflections. For example, while almost all nonsensical reflections were brief, simply omitting all brief responses would remove many higher quality reflections as well. A combination of all indicators provided the highest number of nonsensical </w:t>
      </w:r>
      <w:r w:rsidR="00F34D19">
        <w:t>reflections</w:t>
      </w:r>
      <w:r>
        <w:t xml:space="preserve"> (89%), but encompassed 44% of all experiences. A stepwise investigation of indicators relevant to the study design (e.g. responses close to the deadline) might work best for data cleaning. Additionally, investigating these indicators show interesting implications. To illustrate, higher-quality </w:t>
      </w:r>
      <w:r w:rsidRPr="00B512E8">
        <w:t xml:space="preserve">reflections </w:t>
      </w:r>
      <w:r>
        <w:t xml:space="preserve">were almost always longer and reported throughout the workday, but responses at the end of week were not necessarily worse. Consequently, these indicators suggest, first, when reflecting on and reporting WPL events may ideally take place and, second, when prompting to log these events may ideally occur. </w:t>
      </w:r>
    </w:p>
    <w:p w14:paraId="68D808D9" w14:textId="77777777" w:rsidR="00970DE9" w:rsidRDefault="00970DE9" w:rsidP="00970DE9">
      <w:pPr>
        <w:rPr>
          <w:szCs w:val="22"/>
        </w:rPr>
      </w:pPr>
    </w:p>
    <w:p w14:paraId="42D85402" w14:textId="3DCE534D" w:rsidR="00970DE9" w:rsidRPr="00196446" w:rsidRDefault="00970DE9" w:rsidP="00970DE9">
      <w:pPr>
        <w:keepNext/>
        <w:ind w:firstLine="0"/>
        <w:rPr>
          <w:szCs w:val="22"/>
        </w:rPr>
      </w:pPr>
      <w:r w:rsidRPr="00815687">
        <w:rPr>
          <w:b/>
          <w:bCs/>
          <w:szCs w:val="22"/>
        </w:rPr>
        <w:lastRenderedPageBreak/>
        <w:t xml:space="preserve">Table </w:t>
      </w:r>
      <w:r w:rsidR="002E78AD">
        <w:rPr>
          <w:b/>
          <w:bCs/>
          <w:szCs w:val="22"/>
        </w:rPr>
        <w:t>S</w:t>
      </w:r>
      <w:r w:rsidR="00157F7D">
        <w:rPr>
          <w:b/>
          <w:bCs/>
          <w:szCs w:val="22"/>
        </w:rPr>
        <w:t>3</w:t>
      </w:r>
      <w:r>
        <w:rPr>
          <w:b/>
          <w:bCs/>
          <w:szCs w:val="22"/>
        </w:rPr>
        <w:t xml:space="preserve">. </w:t>
      </w:r>
      <w:r w:rsidRPr="00196446">
        <w:rPr>
          <w:szCs w:val="22"/>
        </w:rPr>
        <w:t>Overview of potential</w:t>
      </w:r>
      <w:r>
        <w:rPr>
          <w:szCs w:val="22"/>
        </w:rPr>
        <w:t xml:space="preserve"> low-</w:t>
      </w:r>
      <w:r w:rsidRPr="00196446">
        <w:rPr>
          <w:szCs w:val="22"/>
        </w:rPr>
        <w:t>quality data indicators</w:t>
      </w:r>
    </w:p>
    <w:tbl>
      <w:tblPr>
        <w:tblStyle w:val="TableGrid"/>
        <w:tblW w:w="0" w:type="auto"/>
        <w:tblBorders>
          <w:top w:val="single" w:sz="4" w:space="0" w:color="auto"/>
          <w:bottom w:val="single" w:sz="4" w:space="0" w:color="auto"/>
        </w:tblBorders>
        <w:tblLook w:val="04A0" w:firstRow="1" w:lastRow="0" w:firstColumn="1" w:lastColumn="0" w:noHBand="0" w:noVBand="1"/>
      </w:tblPr>
      <w:tblGrid>
        <w:gridCol w:w="1865"/>
        <w:gridCol w:w="1432"/>
        <w:gridCol w:w="1432"/>
        <w:gridCol w:w="1432"/>
        <w:gridCol w:w="1432"/>
        <w:gridCol w:w="1433"/>
      </w:tblGrid>
      <w:tr w:rsidR="00970DE9" w14:paraId="1F9F70C3" w14:textId="77777777" w:rsidTr="00391A66">
        <w:tc>
          <w:tcPr>
            <w:tcW w:w="0" w:type="auto"/>
            <w:tcBorders>
              <w:top w:val="single" w:sz="4" w:space="0" w:color="auto"/>
              <w:bottom w:val="single" w:sz="4" w:space="0" w:color="auto"/>
            </w:tcBorders>
          </w:tcPr>
          <w:p w14:paraId="001BAF24" w14:textId="77777777" w:rsidR="00970DE9" w:rsidRPr="00EC1865" w:rsidRDefault="00970DE9" w:rsidP="00391A66">
            <w:pPr>
              <w:keepNext/>
              <w:ind w:firstLine="0"/>
              <w:rPr>
                <w:b/>
                <w:bCs/>
              </w:rPr>
            </w:pPr>
            <w:r w:rsidRPr="00EC1865">
              <w:rPr>
                <w:b/>
                <w:bCs/>
              </w:rPr>
              <w:t>Indicator</w:t>
            </w:r>
          </w:p>
        </w:tc>
        <w:tc>
          <w:tcPr>
            <w:tcW w:w="1432" w:type="dxa"/>
            <w:tcBorders>
              <w:top w:val="single" w:sz="4" w:space="0" w:color="auto"/>
              <w:bottom w:val="single" w:sz="4" w:space="0" w:color="auto"/>
            </w:tcBorders>
          </w:tcPr>
          <w:p w14:paraId="411AA676" w14:textId="77777777" w:rsidR="00970DE9" w:rsidRDefault="00970DE9" w:rsidP="00391A66">
            <w:pPr>
              <w:keepNext/>
              <w:ind w:firstLine="0"/>
              <w:jc w:val="center"/>
            </w:pPr>
            <w:r w:rsidRPr="5D372999">
              <w:rPr>
                <w:b/>
              </w:rPr>
              <w:t>Total experiences</w:t>
            </w:r>
            <w:r>
              <w:br/>
            </w:r>
            <w:r w:rsidRPr="5D372999">
              <w:rPr>
                <w:b/>
              </w:rPr>
              <w:t>(</w:t>
            </w:r>
            <w:r w:rsidRPr="5D372999">
              <w:rPr>
                <w:b/>
                <w:i/>
              </w:rPr>
              <w:t>N</w:t>
            </w:r>
            <w:r w:rsidRPr="5D372999">
              <w:rPr>
                <w:b/>
              </w:rPr>
              <w:t xml:space="preserve"> = 564)</w:t>
            </w:r>
          </w:p>
        </w:tc>
        <w:tc>
          <w:tcPr>
            <w:tcW w:w="1432" w:type="dxa"/>
            <w:tcBorders>
              <w:top w:val="single" w:sz="4" w:space="0" w:color="auto"/>
              <w:bottom w:val="single" w:sz="4" w:space="0" w:color="auto"/>
            </w:tcBorders>
          </w:tcPr>
          <w:p w14:paraId="3670C10E" w14:textId="4C3BA792" w:rsidR="00970DE9" w:rsidRPr="00374732" w:rsidRDefault="00970DE9" w:rsidP="00391A66">
            <w:pPr>
              <w:keepNext/>
              <w:ind w:firstLine="0"/>
              <w:jc w:val="center"/>
              <w:rPr>
                <w:b/>
                <w:bCs/>
              </w:rPr>
            </w:pPr>
            <w:r w:rsidRPr="00374732">
              <w:rPr>
                <w:b/>
                <w:bCs/>
              </w:rPr>
              <w:t xml:space="preserve">Specific </w:t>
            </w:r>
            <w:r w:rsidR="00F848A2">
              <w:rPr>
                <w:b/>
                <w:bCs/>
              </w:rPr>
              <w:t>reflections</w:t>
            </w:r>
            <w:r w:rsidRPr="00374732">
              <w:rPr>
                <w:b/>
                <w:bCs/>
              </w:rPr>
              <w:t xml:space="preserve"> </w:t>
            </w:r>
            <w:r>
              <w:br/>
            </w:r>
            <w:r w:rsidRPr="00374732">
              <w:rPr>
                <w:b/>
                <w:bCs/>
              </w:rPr>
              <w:t>(</w:t>
            </w:r>
            <w:r w:rsidRPr="00374732">
              <w:rPr>
                <w:b/>
                <w:bCs/>
                <w:i/>
                <w:iCs/>
              </w:rPr>
              <w:t>N</w:t>
            </w:r>
            <w:r w:rsidRPr="00374732">
              <w:rPr>
                <w:b/>
                <w:bCs/>
              </w:rPr>
              <w:t xml:space="preserve"> = </w:t>
            </w:r>
            <w:r>
              <w:rPr>
                <w:b/>
                <w:bCs/>
              </w:rPr>
              <w:t>236</w:t>
            </w:r>
            <w:r w:rsidRPr="00374732">
              <w:rPr>
                <w:b/>
                <w:bCs/>
              </w:rPr>
              <w:t>)</w:t>
            </w:r>
          </w:p>
        </w:tc>
        <w:tc>
          <w:tcPr>
            <w:tcW w:w="1432" w:type="dxa"/>
            <w:tcBorders>
              <w:top w:val="single" w:sz="4" w:space="0" w:color="auto"/>
              <w:bottom w:val="single" w:sz="4" w:space="0" w:color="auto"/>
            </w:tcBorders>
          </w:tcPr>
          <w:p w14:paraId="1EAB0331" w14:textId="5B52C579" w:rsidR="00970DE9" w:rsidRPr="00374732" w:rsidRDefault="00970DE9" w:rsidP="00391A66">
            <w:pPr>
              <w:keepNext/>
              <w:ind w:firstLine="0"/>
              <w:jc w:val="center"/>
              <w:rPr>
                <w:b/>
                <w:bCs/>
              </w:rPr>
            </w:pPr>
            <w:r w:rsidRPr="00374732">
              <w:rPr>
                <w:b/>
                <w:bCs/>
              </w:rPr>
              <w:t xml:space="preserve">Unspecific </w:t>
            </w:r>
            <w:r w:rsidR="00F848A2">
              <w:rPr>
                <w:b/>
                <w:bCs/>
              </w:rPr>
              <w:t>reflections</w:t>
            </w:r>
            <w:r w:rsidRPr="00374732">
              <w:rPr>
                <w:b/>
                <w:bCs/>
              </w:rPr>
              <w:t xml:space="preserve"> </w:t>
            </w:r>
            <w:r>
              <w:rPr>
                <w:b/>
                <w:bCs/>
              </w:rPr>
              <w:br/>
            </w:r>
            <w:r w:rsidRPr="00374732">
              <w:rPr>
                <w:b/>
                <w:bCs/>
              </w:rPr>
              <w:t>(</w:t>
            </w:r>
            <w:r w:rsidRPr="00374732">
              <w:rPr>
                <w:b/>
                <w:bCs/>
                <w:i/>
                <w:iCs/>
              </w:rPr>
              <w:t>N</w:t>
            </w:r>
            <w:r w:rsidRPr="00374732">
              <w:rPr>
                <w:b/>
                <w:bCs/>
              </w:rPr>
              <w:t xml:space="preserve"> = </w:t>
            </w:r>
            <w:r>
              <w:rPr>
                <w:b/>
                <w:bCs/>
              </w:rPr>
              <w:t>266</w:t>
            </w:r>
            <w:r w:rsidRPr="00374732">
              <w:rPr>
                <w:b/>
                <w:bCs/>
              </w:rPr>
              <w:t>)</w:t>
            </w:r>
          </w:p>
        </w:tc>
        <w:tc>
          <w:tcPr>
            <w:tcW w:w="1432" w:type="dxa"/>
            <w:tcBorders>
              <w:top w:val="single" w:sz="4" w:space="0" w:color="auto"/>
              <w:bottom w:val="single" w:sz="4" w:space="0" w:color="auto"/>
            </w:tcBorders>
          </w:tcPr>
          <w:p w14:paraId="21A61EC2" w14:textId="5AF68A71" w:rsidR="00970DE9" w:rsidRDefault="00970DE9" w:rsidP="00391A66">
            <w:pPr>
              <w:keepNext/>
              <w:ind w:firstLine="0"/>
              <w:jc w:val="center"/>
            </w:pPr>
            <w:r w:rsidRPr="5D372999">
              <w:rPr>
                <w:b/>
              </w:rPr>
              <w:t xml:space="preserve">Nonsensical </w:t>
            </w:r>
            <w:r w:rsidR="00F848A2">
              <w:rPr>
                <w:b/>
                <w:bCs/>
              </w:rPr>
              <w:t>reflections</w:t>
            </w:r>
            <w:r>
              <w:br/>
            </w:r>
            <w:r w:rsidRPr="5D372999">
              <w:rPr>
                <w:b/>
              </w:rPr>
              <w:t>(</w:t>
            </w:r>
            <w:r w:rsidRPr="5D372999">
              <w:rPr>
                <w:b/>
                <w:i/>
              </w:rPr>
              <w:t>N</w:t>
            </w:r>
            <w:r w:rsidRPr="5D372999">
              <w:rPr>
                <w:b/>
              </w:rPr>
              <w:t xml:space="preserve"> = 62)</w:t>
            </w:r>
          </w:p>
        </w:tc>
        <w:tc>
          <w:tcPr>
            <w:tcW w:w="1433" w:type="dxa"/>
            <w:tcBorders>
              <w:top w:val="single" w:sz="4" w:space="0" w:color="auto"/>
              <w:bottom w:val="single" w:sz="4" w:space="0" w:color="auto"/>
            </w:tcBorders>
          </w:tcPr>
          <w:p w14:paraId="7CF6B58A" w14:textId="77777777" w:rsidR="00970DE9" w:rsidRPr="00E7745A" w:rsidRDefault="00970DE9" w:rsidP="00391A66">
            <w:pPr>
              <w:keepNext/>
              <w:ind w:firstLine="0"/>
              <w:jc w:val="center"/>
              <w:rPr>
                <w:b/>
                <w:bCs/>
              </w:rPr>
            </w:pPr>
            <w:r w:rsidRPr="00E7745A">
              <w:rPr>
                <w:b/>
                <w:bCs/>
              </w:rPr>
              <w:t>Proportion nonsense</w:t>
            </w:r>
            <w:r w:rsidRPr="5D372999">
              <w:rPr>
                <w:b/>
              </w:rPr>
              <w:t> </w:t>
            </w:r>
            <w:r w:rsidRPr="00E7745A">
              <w:rPr>
                <w:b/>
                <w:bCs/>
                <w:vertAlign w:val="superscript"/>
              </w:rPr>
              <w:t>a</w:t>
            </w:r>
          </w:p>
        </w:tc>
      </w:tr>
      <w:tr w:rsidR="00970DE9" w14:paraId="1EB32F50" w14:textId="77777777" w:rsidTr="00391A66">
        <w:tc>
          <w:tcPr>
            <w:tcW w:w="0" w:type="auto"/>
            <w:tcBorders>
              <w:top w:val="single" w:sz="4" w:space="0" w:color="auto"/>
            </w:tcBorders>
          </w:tcPr>
          <w:p w14:paraId="42B5A59B" w14:textId="77777777" w:rsidR="00970DE9" w:rsidRDefault="00970DE9" w:rsidP="00391A66">
            <w:pPr>
              <w:keepNext/>
              <w:ind w:firstLine="0"/>
            </w:pPr>
            <w:r>
              <w:rPr>
                <w:szCs w:val="22"/>
              </w:rPr>
              <w:t>Rapid (&lt;2 minutes)</w:t>
            </w:r>
          </w:p>
        </w:tc>
        <w:tc>
          <w:tcPr>
            <w:tcW w:w="1432" w:type="dxa"/>
            <w:tcBorders>
              <w:top w:val="single" w:sz="4" w:space="0" w:color="auto"/>
            </w:tcBorders>
          </w:tcPr>
          <w:p w14:paraId="4D9F1110" w14:textId="77777777" w:rsidR="00970DE9" w:rsidRDefault="00970DE9" w:rsidP="00391A66">
            <w:pPr>
              <w:keepNext/>
              <w:ind w:firstLine="0"/>
              <w:jc w:val="center"/>
            </w:pPr>
            <w:r>
              <w:rPr>
                <w:szCs w:val="22"/>
              </w:rPr>
              <w:t>222 (39%)</w:t>
            </w:r>
          </w:p>
        </w:tc>
        <w:tc>
          <w:tcPr>
            <w:tcW w:w="1432" w:type="dxa"/>
            <w:tcBorders>
              <w:top w:val="single" w:sz="4" w:space="0" w:color="auto"/>
            </w:tcBorders>
          </w:tcPr>
          <w:p w14:paraId="6A5E5FE9" w14:textId="77777777" w:rsidR="00970DE9" w:rsidRDefault="00970DE9" w:rsidP="00391A66">
            <w:pPr>
              <w:keepNext/>
              <w:ind w:firstLine="0"/>
              <w:jc w:val="center"/>
            </w:pPr>
            <w:r>
              <w:t>52 (22%)</w:t>
            </w:r>
          </w:p>
        </w:tc>
        <w:tc>
          <w:tcPr>
            <w:tcW w:w="1432" w:type="dxa"/>
            <w:tcBorders>
              <w:top w:val="single" w:sz="4" w:space="0" w:color="auto"/>
            </w:tcBorders>
          </w:tcPr>
          <w:p w14:paraId="41926A53" w14:textId="77777777" w:rsidR="00970DE9" w:rsidRDefault="00970DE9" w:rsidP="00391A66">
            <w:pPr>
              <w:keepNext/>
              <w:ind w:firstLine="0"/>
              <w:jc w:val="center"/>
            </w:pPr>
            <w:r>
              <w:t>119 (45%)</w:t>
            </w:r>
          </w:p>
        </w:tc>
        <w:tc>
          <w:tcPr>
            <w:tcW w:w="1432" w:type="dxa"/>
            <w:tcBorders>
              <w:top w:val="single" w:sz="4" w:space="0" w:color="auto"/>
            </w:tcBorders>
          </w:tcPr>
          <w:p w14:paraId="2905D595" w14:textId="77777777" w:rsidR="00970DE9" w:rsidRDefault="00970DE9" w:rsidP="00391A66">
            <w:pPr>
              <w:keepNext/>
              <w:ind w:firstLine="0"/>
              <w:jc w:val="center"/>
            </w:pPr>
            <w:r>
              <w:rPr>
                <w:szCs w:val="22"/>
              </w:rPr>
              <w:t>51 (82%)</w:t>
            </w:r>
          </w:p>
        </w:tc>
        <w:tc>
          <w:tcPr>
            <w:tcW w:w="1433" w:type="dxa"/>
            <w:tcBorders>
              <w:top w:val="single" w:sz="4" w:space="0" w:color="auto"/>
            </w:tcBorders>
          </w:tcPr>
          <w:p w14:paraId="5FDF9064" w14:textId="77777777" w:rsidR="00970DE9" w:rsidRDefault="00970DE9" w:rsidP="00391A66">
            <w:pPr>
              <w:keepNext/>
              <w:ind w:firstLine="0"/>
              <w:jc w:val="center"/>
            </w:pPr>
            <w:r>
              <w:rPr>
                <w:szCs w:val="22"/>
              </w:rPr>
              <w:t>23%</w:t>
            </w:r>
          </w:p>
        </w:tc>
      </w:tr>
      <w:tr w:rsidR="00970DE9" w14:paraId="53A86671" w14:textId="77777777" w:rsidTr="00391A66">
        <w:tc>
          <w:tcPr>
            <w:tcW w:w="0" w:type="auto"/>
          </w:tcPr>
          <w:p w14:paraId="5B2AC184" w14:textId="77777777" w:rsidR="00970DE9" w:rsidRDefault="00970DE9" w:rsidP="00391A66">
            <w:pPr>
              <w:keepNext/>
              <w:ind w:firstLine="0"/>
            </w:pPr>
            <w:r>
              <w:rPr>
                <w:szCs w:val="22"/>
              </w:rPr>
              <w:t>Brief (&lt;25 words)</w:t>
            </w:r>
          </w:p>
        </w:tc>
        <w:tc>
          <w:tcPr>
            <w:tcW w:w="1432" w:type="dxa"/>
          </w:tcPr>
          <w:p w14:paraId="124EBA4D" w14:textId="77777777" w:rsidR="00970DE9" w:rsidRDefault="00970DE9" w:rsidP="00391A66">
            <w:pPr>
              <w:keepNext/>
              <w:ind w:firstLine="0"/>
              <w:jc w:val="center"/>
            </w:pPr>
            <w:r>
              <w:rPr>
                <w:szCs w:val="22"/>
              </w:rPr>
              <w:t>219 (39%)</w:t>
            </w:r>
          </w:p>
        </w:tc>
        <w:tc>
          <w:tcPr>
            <w:tcW w:w="1432" w:type="dxa"/>
          </w:tcPr>
          <w:p w14:paraId="714DCB2D" w14:textId="77777777" w:rsidR="00970DE9" w:rsidRDefault="00970DE9" w:rsidP="00391A66">
            <w:pPr>
              <w:keepNext/>
              <w:ind w:firstLine="0"/>
              <w:jc w:val="center"/>
            </w:pPr>
            <w:r>
              <w:t>36 (15%)</w:t>
            </w:r>
          </w:p>
        </w:tc>
        <w:tc>
          <w:tcPr>
            <w:tcW w:w="1432" w:type="dxa"/>
          </w:tcPr>
          <w:p w14:paraId="507867D2" w14:textId="77777777" w:rsidR="00970DE9" w:rsidRDefault="00970DE9" w:rsidP="00391A66">
            <w:pPr>
              <w:keepNext/>
              <w:ind w:firstLine="0"/>
              <w:jc w:val="center"/>
            </w:pPr>
            <w:r>
              <w:t>140 (53%)</w:t>
            </w:r>
          </w:p>
        </w:tc>
        <w:tc>
          <w:tcPr>
            <w:tcW w:w="1432" w:type="dxa"/>
          </w:tcPr>
          <w:p w14:paraId="3633C17A" w14:textId="77777777" w:rsidR="00970DE9" w:rsidRDefault="00970DE9" w:rsidP="00391A66">
            <w:pPr>
              <w:keepNext/>
              <w:ind w:firstLine="0"/>
              <w:jc w:val="center"/>
            </w:pPr>
            <w:r>
              <w:t>58 (94%)</w:t>
            </w:r>
          </w:p>
        </w:tc>
        <w:tc>
          <w:tcPr>
            <w:tcW w:w="1433" w:type="dxa"/>
          </w:tcPr>
          <w:p w14:paraId="7A922528" w14:textId="77777777" w:rsidR="00970DE9" w:rsidRDefault="00970DE9" w:rsidP="00391A66">
            <w:pPr>
              <w:keepNext/>
              <w:ind w:firstLine="0"/>
              <w:jc w:val="center"/>
            </w:pPr>
            <w:r>
              <w:rPr>
                <w:szCs w:val="22"/>
              </w:rPr>
              <w:t>26%</w:t>
            </w:r>
          </w:p>
        </w:tc>
      </w:tr>
      <w:tr w:rsidR="00970DE9" w14:paraId="5B4D1833" w14:textId="77777777" w:rsidTr="00391A66">
        <w:tc>
          <w:tcPr>
            <w:tcW w:w="0" w:type="auto"/>
          </w:tcPr>
          <w:p w14:paraId="7E6EE114" w14:textId="277049C7" w:rsidR="00970DE9" w:rsidRDefault="00970DE9" w:rsidP="00391A66">
            <w:pPr>
              <w:keepNext/>
              <w:ind w:firstLine="0"/>
              <w:rPr>
                <w:b/>
                <w:bCs/>
              </w:rPr>
            </w:pPr>
            <w:r>
              <w:t xml:space="preserve">End of </w:t>
            </w:r>
            <w:r w:rsidRPr="00970DE9">
              <w:t>project + r</w:t>
            </w:r>
            <w:r>
              <w:t xml:space="preserve">apid or brief </w:t>
            </w:r>
          </w:p>
        </w:tc>
        <w:tc>
          <w:tcPr>
            <w:tcW w:w="1432" w:type="dxa"/>
            <w:vAlign w:val="center"/>
          </w:tcPr>
          <w:p w14:paraId="7EBDA8E8" w14:textId="77777777" w:rsidR="00970DE9" w:rsidRDefault="00970DE9" w:rsidP="00391A66">
            <w:pPr>
              <w:keepNext/>
              <w:ind w:firstLine="0"/>
              <w:jc w:val="center"/>
            </w:pPr>
            <w:r>
              <w:t>109</w:t>
            </w:r>
            <w:r w:rsidRPr="00C36157">
              <w:t xml:space="preserve"> (1</w:t>
            </w:r>
            <w:r>
              <w:t>9</w:t>
            </w:r>
            <w:r w:rsidRPr="00C36157">
              <w:t>%)</w:t>
            </w:r>
          </w:p>
        </w:tc>
        <w:tc>
          <w:tcPr>
            <w:tcW w:w="1432" w:type="dxa"/>
            <w:vAlign w:val="center"/>
          </w:tcPr>
          <w:p w14:paraId="4D05DB2B" w14:textId="77777777" w:rsidR="00970DE9" w:rsidRDefault="00970DE9" w:rsidP="00391A66">
            <w:pPr>
              <w:keepNext/>
              <w:ind w:firstLine="0"/>
              <w:jc w:val="center"/>
            </w:pPr>
            <w:r>
              <w:t>28 (12%)</w:t>
            </w:r>
          </w:p>
        </w:tc>
        <w:tc>
          <w:tcPr>
            <w:tcW w:w="1432" w:type="dxa"/>
            <w:vAlign w:val="center"/>
          </w:tcPr>
          <w:p w14:paraId="74B5E971" w14:textId="77777777" w:rsidR="00970DE9" w:rsidRDefault="00970DE9" w:rsidP="00391A66">
            <w:pPr>
              <w:keepNext/>
              <w:ind w:firstLine="0"/>
              <w:jc w:val="center"/>
            </w:pPr>
            <w:r>
              <w:t>53 (20%)</w:t>
            </w:r>
          </w:p>
        </w:tc>
        <w:tc>
          <w:tcPr>
            <w:tcW w:w="1432" w:type="dxa"/>
            <w:vAlign w:val="center"/>
          </w:tcPr>
          <w:p w14:paraId="01C998AE" w14:textId="77777777" w:rsidR="00970DE9" w:rsidRDefault="00970DE9" w:rsidP="00391A66">
            <w:pPr>
              <w:keepNext/>
              <w:ind w:firstLine="0"/>
              <w:jc w:val="center"/>
            </w:pPr>
            <w:r w:rsidRPr="00C36157">
              <w:t>28 (45%)</w:t>
            </w:r>
          </w:p>
        </w:tc>
        <w:tc>
          <w:tcPr>
            <w:tcW w:w="1433" w:type="dxa"/>
            <w:vAlign w:val="center"/>
          </w:tcPr>
          <w:p w14:paraId="2DF2EBCE" w14:textId="77777777" w:rsidR="00970DE9" w:rsidRDefault="00970DE9" w:rsidP="00391A66">
            <w:pPr>
              <w:keepNext/>
              <w:ind w:firstLine="0"/>
              <w:jc w:val="center"/>
            </w:pPr>
            <w:r>
              <w:t>26%</w:t>
            </w:r>
          </w:p>
        </w:tc>
      </w:tr>
      <w:tr w:rsidR="00970DE9" w14:paraId="12D2A810" w14:textId="77777777" w:rsidTr="00391A66">
        <w:tc>
          <w:tcPr>
            <w:tcW w:w="0" w:type="auto"/>
          </w:tcPr>
          <w:p w14:paraId="37A64F9E" w14:textId="35A942D2" w:rsidR="00970DE9" w:rsidRDefault="00970DE9" w:rsidP="00391A66">
            <w:pPr>
              <w:keepNext/>
              <w:ind w:firstLine="0"/>
            </w:pPr>
            <w:r>
              <w:t xml:space="preserve">End of </w:t>
            </w:r>
            <w:r w:rsidRPr="00970DE9">
              <w:t>week</w:t>
            </w:r>
            <w:r>
              <w:rPr>
                <w:b/>
                <w:bCs/>
              </w:rPr>
              <w:t xml:space="preserve"> </w:t>
            </w:r>
            <w:r>
              <w:t>+ rapid or brief</w:t>
            </w:r>
          </w:p>
        </w:tc>
        <w:tc>
          <w:tcPr>
            <w:tcW w:w="1432" w:type="dxa"/>
            <w:vAlign w:val="center"/>
          </w:tcPr>
          <w:p w14:paraId="02493A3E" w14:textId="77777777" w:rsidR="00970DE9" w:rsidRDefault="00970DE9" w:rsidP="00391A66">
            <w:pPr>
              <w:keepNext/>
              <w:ind w:firstLine="0"/>
              <w:jc w:val="center"/>
            </w:pPr>
            <w:r>
              <w:t>201</w:t>
            </w:r>
            <w:r w:rsidRPr="00C36157">
              <w:t xml:space="preserve"> (</w:t>
            </w:r>
            <w:r>
              <w:t>36</w:t>
            </w:r>
            <w:r w:rsidRPr="00C36157">
              <w:t>%)</w:t>
            </w:r>
          </w:p>
        </w:tc>
        <w:tc>
          <w:tcPr>
            <w:tcW w:w="1432" w:type="dxa"/>
            <w:vAlign w:val="center"/>
          </w:tcPr>
          <w:p w14:paraId="4E4C07D5" w14:textId="77777777" w:rsidR="00970DE9" w:rsidRDefault="00970DE9" w:rsidP="00391A66">
            <w:pPr>
              <w:keepNext/>
              <w:ind w:firstLine="0"/>
              <w:jc w:val="center"/>
            </w:pPr>
            <w:r>
              <w:t>44 (19%)</w:t>
            </w:r>
          </w:p>
        </w:tc>
        <w:tc>
          <w:tcPr>
            <w:tcW w:w="1432" w:type="dxa"/>
            <w:vAlign w:val="center"/>
          </w:tcPr>
          <w:p w14:paraId="55D54FC5" w14:textId="77777777" w:rsidR="00970DE9" w:rsidRDefault="00970DE9" w:rsidP="00391A66">
            <w:pPr>
              <w:keepNext/>
              <w:ind w:firstLine="0"/>
              <w:jc w:val="center"/>
            </w:pPr>
            <w:r>
              <w:t>109 (41%)</w:t>
            </w:r>
          </w:p>
        </w:tc>
        <w:tc>
          <w:tcPr>
            <w:tcW w:w="1432" w:type="dxa"/>
            <w:vAlign w:val="center"/>
          </w:tcPr>
          <w:p w14:paraId="73621DCB" w14:textId="77777777" w:rsidR="00970DE9" w:rsidRDefault="00970DE9" w:rsidP="00391A66">
            <w:pPr>
              <w:keepNext/>
              <w:ind w:firstLine="0"/>
              <w:jc w:val="center"/>
            </w:pPr>
            <w:r w:rsidRPr="00C36157">
              <w:t>4</w:t>
            </w:r>
            <w:r>
              <w:t>8</w:t>
            </w:r>
            <w:r w:rsidRPr="00C36157">
              <w:t xml:space="preserve"> (74%)</w:t>
            </w:r>
          </w:p>
        </w:tc>
        <w:tc>
          <w:tcPr>
            <w:tcW w:w="1433" w:type="dxa"/>
            <w:vAlign w:val="center"/>
          </w:tcPr>
          <w:p w14:paraId="161DDDCC" w14:textId="77777777" w:rsidR="00970DE9" w:rsidRDefault="00970DE9" w:rsidP="00391A66">
            <w:pPr>
              <w:keepNext/>
              <w:ind w:firstLine="0"/>
              <w:jc w:val="center"/>
            </w:pPr>
            <w:r>
              <w:t>24%</w:t>
            </w:r>
          </w:p>
        </w:tc>
      </w:tr>
      <w:tr w:rsidR="00970DE9" w14:paraId="6107D390" w14:textId="77777777" w:rsidTr="00391A66">
        <w:tc>
          <w:tcPr>
            <w:tcW w:w="0" w:type="auto"/>
          </w:tcPr>
          <w:p w14:paraId="36863632" w14:textId="5CB0DC0E" w:rsidR="00970DE9" w:rsidRDefault="00970DE9" w:rsidP="00391A66">
            <w:pPr>
              <w:keepNext/>
              <w:ind w:firstLine="0"/>
            </w:pPr>
            <w:r>
              <w:t xml:space="preserve">End of </w:t>
            </w:r>
            <w:r w:rsidRPr="003702D7">
              <w:t>day</w:t>
            </w:r>
            <w:r>
              <w:t xml:space="preserve"> </w:t>
            </w:r>
            <w:r>
              <w:br/>
              <w:t>+ rapid or brief</w:t>
            </w:r>
          </w:p>
        </w:tc>
        <w:tc>
          <w:tcPr>
            <w:tcW w:w="1432" w:type="dxa"/>
            <w:vAlign w:val="center"/>
          </w:tcPr>
          <w:p w14:paraId="55D9E179" w14:textId="77777777" w:rsidR="00970DE9" w:rsidRDefault="00970DE9" w:rsidP="00391A66">
            <w:pPr>
              <w:keepNext/>
              <w:ind w:firstLine="0"/>
              <w:jc w:val="center"/>
            </w:pPr>
            <w:r>
              <w:t>99</w:t>
            </w:r>
            <w:r w:rsidRPr="00C36157">
              <w:t xml:space="preserve"> (1</w:t>
            </w:r>
            <w:r>
              <w:t>8</w:t>
            </w:r>
            <w:r w:rsidRPr="00C36157">
              <w:t>%)</w:t>
            </w:r>
          </w:p>
        </w:tc>
        <w:tc>
          <w:tcPr>
            <w:tcW w:w="1432" w:type="dxa"/>
            <w:vAlign w:val="center"/>
          </w:tcPr>
          <w:p w14:paraId="22ABB979" w14:textId="77777777" w:rsidR="00970DE9" w:rsidRDefault="00970DE9" w:rsidP="00391A66">
            <w:pPr>
              <w:keepNext/>
              <w:ind w:firstLine="0"/>
              <w:jc w:val="center"/>
            </w:pPr>
            <w:r>
              <w:t>13 (6%)</w:t>
            </w:r>
          </w:p>
        </w:tc>
        <w:tc>
          <w:tcPr>
            <w:tcW w:w="1432" w:type="dxa"/>
            <w:vAlign w:val="center"/>
          </w:tcPr>
          <w:p w14:paraId="30F71A9E" w14:textId="77777777" w:rsidR="00970DE9" w:rsidRDefault="00970DE9" w:rsidP="00391A66">
            <w:pPr>
              <w:keepNext/>
              <w:ind w:firstLine="0"/>
              <w:jc w:val="center"/>
            </w:pPr>
            <w:r>
              <w:t>59 (22%)</w:t>
            </w:r>
          </w:p>
        </w:tc>
        <w:tc>
          <w:tcPr>
            <w:tcW w:w="1432" w:type="dxa"/>
            <w:vAlign w:val="center"/>
          </w:tcPr>
          <w:p w14:paraId="12C4FA11" w14:textId="77777777" w:rsidR="00970DE9" w:rsidRDefault="00970DE9" w:rsidP="00391A66">
            <w:pPr>
              <w:keepNext/>
              <w:ind w:firstLine="0"/>
              <w:jc w:val="center"/>
            </w:pPr>
            <w:r w:rsidRPr="00C36157">
              <w:t>2</w:t>
            </w:r>
            <w:r>
              <w:t>7</w:t>
            </w:r>
            <w:r w:rsidRPr="00C36157">
              <w:t xml:space="preserve"> (42%)</w:t>
            </w:r>
          </w:p>
        </w:tc>
        <w:tc>
          <w:tcPr>
            <w:tcW w:w="1433" w:type="dxa"/>
            <w:vAlign w:val="center"/>
          </w:tcPr>
          <w:p w14:paraId="29BA0969" w14:textId="77777777" w:rsidR="00970DE9" w:rsidRDefault="00970DE9" w:rsidP="00391A66">
            <w:pPr>
              <w:keepNext/>
              <w:ind w:firstLine="0"/>
              <w:jc w:val="center"/>
            </w:pPr>
            <w:r>
              <w:t>27%</w:t>
            </w:r>
          </w:p>
        </w:tc>
      </w:tr>
      <w:tr w:rsidR="00970DE9" w14:paraId="126558E5" w14:textId="77777777" w:rsidTr="00391A66">
        <w:tc>
          <w:tcPr>
            <w:tcW w:w="0" w:type="auto"/>
          </w:tcPr>
          <w:p w14:paraId="044C3407" w14:textId="77777777" w:rsidR="00970DE9" w:rsidRDefault="00970DE9" w:rsidP="00391A66">
            <w:pPr>
              <w:keepNext/>
              <w:ind w:firstLine="0"/>
            </w:pPr>
            <w:r>
              <w:t>Combined indicators</w:t>
            </w:r>
            <w:r w:rsidRPr="5D372999">
              <w:rPr>
                <w:vertAlign w:val="superscript"/>
              </w:rPr>
              <w:t> </w:t>
            </w:r>
            <w:r>
              <w:rPr>
                <w:vertAlign w:val="superscript"/>
              </w:rPr>
              <w:t>b</w:t>
            </w:r>
          </w:p>
        </w:tc>
        <w:tc>
          <w:tcPr>
            <w:tcW w:w="1432" w:type="dxa"/>
            <w:vAlign w:val="center"/>
          </w:tcPr>
          <w:p w14:paraId="7A74958E" w14:textId="77777777" w:rsidR="00970DE9" w:rsidRDefault="00970DE9" w:rsidP="00391A66">
            <w:pPr>
              <w:keepNext/>
              <w:ind w:firstLine="0"/>
              <w:jc w:val="center"/>
            </w:pPr>
            <w:r>
              <w:t>249 (44%)</w:t>
            </w:r>
          </w:p>
        </w:tc>
        <w:tc>
          <w:tcPr>
            <w:tcW w:w="1432" w:type="dxa"/>
            <w:vAlign w:val="center"/>
          </w:tcPr>
          <w:p w14:paraId="659A5E72" w14:textId="77777777" w:rsidR="00970DE9" w:rsidRDefault="00970DE9" w:rsidP="00391A66">
            <w:pPr>
              <w:keepNext/>
              <w:ind w:firstLine="0"/>
              <w:jc w:val="center"/>
            </w:pPr>
            <w:r>
              <w:t>52 (22%)</w:t>
            </w:r>
          </w:p>
        </w:tc>
        <w:tc>
          <w:tcPr>
            <w:tcW w:w="1432" w:type="dxa"/>
            <w:vAlign w:val="center"/>
          </w:tcPr>
          <w:p w14:paraId="6E2630F9" w14:textId="77777777" w:rsidR="00970DE9" w:rsidRDefault="00970DE9" w:rsidP="00391A66">
            <w:pPr>
              <w:keepNext/>
              <w:ind w:firstLine="0"/>
              <w:jc w:val="center"/>
            </w:pPr>
            <w:r>
              <w:t>142 (53%)</w:t>
            </w:r>
          </w:p>
        </w:tc>
        <w:tc>
          <w:tcPr>
            <w:tcW w:w="1432" w:type="dxa"/>
            <w:vAlign w:val="center"/>
          </w:tcPr>
          <w:p w14:paraId="4A31C06F" w14:textId="77777777" w:rsidR="00970DE9" w:rsidRDefault="00970DE9" w:rsidP="00391A66">
            <w:pPr>
              <w:keepNext/>
              <w:ind w:firstLine="0"/>
              <w:jc w:val="center"/>
            </w:pPr>
            <w:r>
              <w:t>55 (89%)</w:t>
            </w:r>
          </w:p>
        </w:tc>
        <w:tc>
          <w:tcPr>
            <w:tcW w:w="1433" w:type="dxa"/>
            <w:vAlign w:val="center"/>
          </w:tcPr>
          <w:p w14:paraId="71B04574" w14:textId="77777777" w:rsidR="00970DE9" w:rsidRDefault="00970DE9" w:rsidP="00391A66">
            <w:pPr>
              <w:keepNext/>
              <w:ind w:firstLine="0"/>
              <w:jc w:val="center"/>
            </w:pPr>
            <w:r>
              <w:t>22%</w:t>
            </w:r>
          </w:p>
        </w:tc>
      </w:tr>
    </w:tbl>
    <w:p w14:paraId="55101671" w14:textId="3B662521" w:rsidR="00970DE9" w:rsidRDefault="00970DE9" w:rsidP="00970DE9">
      <w:pPr>
        <w:keepNext/>
        <w:ind w:firstLine="0"/>
      </w:pPr>
      <w:r w:rsidRPr="003108BF">
        <w:rPr>
          <w:b/>
          <w:bCs/>
        </w:rPr>
        <w:t>Notes</w:t>
      </w:r>
      <w:r w:rsidRPr="003108BF">
        <w:t xml:space="preserve">: </w:t>
      </w:r>
      <w:r w:rsidRPr="00DC56C4">
        <w:rPr>
          <w:vertAlign w:val="superscript"/>
        </w:rPr>
        <w:t>a</w:t>
      </w:r>
      <w:r>
        <w:t xml:space="preserve"> proportion of nonsensical </w:t>
      </w:r>
      <w:r w:rsidR="00F848A2" w:rsidRPr="00F848A2">
        <w:t>reflections</w:t>
      </w:r>
      <w:r w:rsidR="00F848A2">
        <w:t xml:space="preserve"> </w:t>
      </w:r>
      <w:r>
        <w:t>within indicator;</w:t>
      </w:r>
      <w:r>
        <w:rPr>
          <w:i/>
          <w:iCs/>
        </w:rPr>
        <w:t xml:space="preserve"> </w:t>
      </w:r>
      <w:r>
        <w:rPr>
          <w:vertAlign w:val="superscript"/>
        </w:rPr>
        <w:t>b</w:t>
      </w:r>
      <w:r w:rsidRPr="00DC56C4">
        <w:rPr>
          <w:vertAlign w:val="superscript"/>
        </w:rPr>
        <w:t> </w:t>
      </w:r>
      <w:r>
        <w:t xml:space="preserve">(&lt;2 minutes or &lt;25 words) and (end of project or end of week or end of day). </w:t>
      </w:r>
    </w:p>
    <w:p w14:paraId="6539D14E" w14:textId="77777777" w:rsidR="00970DE9" w:rsidRPr="000B7719" w:rsidRDefault="00970DE9" w:rsidP="00970DE9">
      <w:pPr>
        <w:keepNext/>
        <w:ind w:firstLine="0"/>
        <w:rPr>
          <w:szCs w:val="22"/>
        </w:rPr>
      </w:pPr>
      <w:r w:rsidRPr="00803D67">
        <w:rPr>
          <w:b/>
          <w:bCs/>
          <w:szCs w:val="22"/>
        </w:rPr>
        <w:t>Source</w:t>
      </w:r>
      <w:r>
        <w:rPr>
          <w:szCs w:val="22"/>
        </w:rPr>
        <w:t>: authors’ own work</w:t>
      </w:r>
    </w:p>
    <w:p w14:paraId="276003AC" w14:textId="3DC68156" w:rsidR="00B560BE" w:rsidRPr="008347C3" w:rsidRDefault="00B560BE">
      <w:pPr>
        <w:spacing w:after="160" w:line="278" w:lineRule="auto"/>
        <w:ind w:firstLine="0"/>
        <w:rPr>
          <w:lang w:eastAsia="en-US"/>
        </w:rPr>
      </w:pPr>
      <w:r w:rsidRPr="008347C3">
        <w:rPr>
          <w:lang w:eastAsia="en-US"/>
        </w:rPr>
        <w:br w:type="page"/>
      </w:r>
    </w:p>
    <w:p w14:paraId="5A7A3F42" w14:textId="43A0E6DD" w:rsidR="009D15D1" w:rsidRPr="00151C7B" w:rsidRDefault="009D15D1" w:rsidP="008D2717">
      <w:pPr>
        <w:pStyle w:val="Heading1"/>
        <w:rPr>
          <w:lang w:val="en-GB"/>
        </w:rPr>
      </w:pPr>
      <w:r w:rsidRPr="00151C7B">
        <w:rPr>
          <w:lang w:val="en-GB"/>
        </w:rPr>
        <w:lastRenderedPageBreak/>
        <w:t xml:space="preserve">Reported </w:t>
      </w:r>
      <w:r w:rsidR="003625B7">
        <w:rPr>
          <w:lang w:val="en-GB"/>
        </w:rPr>
        <w:t>WPL</w:t>
      </w:r>
      <w:r w:rsidRPr="00151C7B">
        <w:rPr>
          <w:lang w:val="en-GB"/>
        </w:rPr>
        <w:t xml:space="preserve"> experiences over time</w:t>
      </w:r>
    </w:p>
    <w:p w14:paraId="027FF233" w14:textId="427B09EC" w:rsidR="008347C3" w:rsidRPr="008347C3" w:rsidRDefault="008347C3" w:rsidP="008347C3">
      <w:pPr>
        <w:keepNext/>
        <w:ind w:firstLine="0"/>
        <w:rPr>
          <w:i/>
          <w:iCs/>
          <w:szCs w:val="22"/>
        </w:rPr>
      </w:pPr>
      <w:r w:rsidRPr="008D2717">
        <w:rPr>
          <w:b/>
          <w:bCs/>
          <w:szCs w:val="22"/>
        </w:rPr>
        <w:t>Table S</w:t>
      </w:r>
      <w:r w:rsidR="00157F7D">
        <w:rPr>
          <w:b/>
          <w:bCs/>
          <w:szCs w:val="22"/>
        </w:rPr>
        <w:t>4</w:t>
      </w:r>
      <w:r w:rsidRPr="008347C3">
        <w:rPr>
          <w:szCs w:val="22"/>
        </w:rPr>
        <w:t xml:space="preserve">. </w:t>
      </w:r>
      <w:r w:rsidR="003625B7">
        <w:rPr>
          <w:szCs w:val="22"/>
        </w:rPr>
        <w:t>WPL</w:t>
      </w:r>
      <w:r w:rsidRPr="008347C3">
        <w:rPr>
          <w:szCs w:val="22"/>
        </w:rPr>
        <w:t xml:space="preserve"> experiences per learning goal over time presented with median </w:t>
      </w:r>
      <w:r w:rsidR="005372D3">
        <w:rPr>
          <w:szCs w:val="22"/>
        </w:rPr>
        <w:t>(</w:t>
      </w:r>
      <w:r w:rsidRPr="008347C3">
        <w:rPr>
          <w:szCs w:val="22"/>
        </w:rPr>
        <w:t>interquartile range</w:t>
      </w:r>
      <w:r w:rsidR="005372D3">
        <w:rPr>
          <w:szCs w:val="22"/>
        </w:rPr>
        <w:t>)</w:t>
      </w:r>
    </w:p>
    <w:tbl>
      <w:tblPr>
        <w:tblStyle w:val="TableGrid"/>
        <w:tblW w:w="0" w:type="auto"/>
        <w:tblBorders>
          <w:top w:val="single" w:sz="4" w:space="0" w:color="auto"/>
          <w:bottom w:val="single" w:sz="4" w:space="0" w:color="auto"/>
        </w:tblBorders>
        <w:tblLook w:val="04A0" w:firstRow="1" w:lastRow="0" w:firstColumn="1" w:lastColumn="0" w:noHBand="0" w:noVBand="1"/>
      </w:tblPr>
      <w:tblGrid>
        <w:gridCol w:w="3119"/>
        <w:gridCol w:w="1969"/>
        <w:gridCol w:w="1969"/>
        <w:gridCol w:w="1969"/>
      </w:tblGrid>
      <w:tr w:rsidR="00581F7C" w:rsidRPr="005372D3" w14:paraId="4171C701" w14:textId="0A57E237" w:rsidTr="00581F7C">
        <w:tc>
          <w:tcPr>
            <w:tcW w:w="3119" w:type="dxa"/>
            <w:tcBorders>
              <w:top w:val="single" w:sz="4" w:space="0" w:color="auto"/>
              <w:bottom w:val="single" w:sz="4" w:space="0" w:color="auto"/>
            </w:tcBorders>
          </w:tcPr>
          <w:p w14:paraId="7B3DE738" w14:textId="689234C8" w:rsidR="008347C3" w:rsidRPr="005372D3" w:rsidRDefault="008347C3" w:rsidP="008347C3">
            <w:pPr>
              <w:ind w:firstLine="0"/>
              <w:rPr>
                <w:b/>
                <w:bCs/>
                <w:lang w:eastAsia="en-US"/>
              </w:rPr>
            </w:pPr>
          </w:p>
        </w:tc>
        <w:tc>
          <w:tcPr>
            <w:tcW w:w="1969" w:type="dxa"/>
            <w:tcBorders>
              <w:top w:val="single" w:sz="4" w:space="0" w:color="auto"/>
              <w:bottom w:val="single" w:sz="4" w:space="0" w:color="auto"/>
            </w:tcBorders>
          </w:tcPr>
          <w:p w14:paraId="10DC4668" w14:textId="34B129C6" w:rsidR="008347C3" w:rsidRPr="005372D3" w:rsidRDefault="008347C3" w:rsidP="008347C3">
            <w:pPr>
              <w:ind w:firstLine="0"/>
              <w:jc w:val="center"/>
              <w:rPr>
                <w:b/>
                <w:bCs/>
                <w:lang w:eastAsia="en-US"/>
              </w:rPr>
            </w:pPr>
            <w:r w:rsidRPr="005372D3">
              <w:rPr>
                <w:b/>
                <w:bCs/>
                <w:lang w:eastAsia="en-US"/>
              </w:rPr>
              <w:t>Reported experiences</w:t>
            </w:r>
          </w:p>
        </w:tc>
        <w:tc>
          <w:tcPr>
            <w:tcW w:w="1969" w:type="dxa"/>
            <w:tcBorders>
              <w:top w:val="single" w:sz="4" w:space="0" w:color="auto"/>
              <w:bottom w:val="single" w:sz="4" w:space="0" w:color="auto"/>
            </w:tcBorders>
          </w:tcPr>
          <w:p w14:paraId="6D85CF62" w14:textId="08857297" w:rsidR="008347C3" w:rsidRPr="005372D3" w:rsidRDefault="008347C3" w:rsidP="008347C3">
            <w:pPr>
              <w:ind w:firstLine="0"/>
              <w:jc w:val="center"/>
              <w:rPr>
                <w:b/>
                <w:bCs/>
                <w:lang w:eastAsia="en-US"/>
              </w:rPr>
            </w:pPr>
            <w:r w:rsidRPr="005372D3">
              <w:rPr>
                <w:b/>
                <w:bCs/>
                <w:lang w:eastAsia="en-US"/>
              </w:rPr>
              <w:t>Days per learning goal</w:t>
            </w:r>
          </w:p>
        </w:tc>
        <w:tc>
          <w:tcPr>
            <w:tcW w:w="1969" w:type="dxa"/>
            <w:tcBorders>
              <w:top w:val="single" w:sz="4" w:space="0" w:color="auto"/>
              <w:bottom w:val="single" w:sz="4" w:space="0" w:color="auto"/>
            </w:tcBorders>
          </w:tcPr>
          <w:p w14:paraId="71C7F94B" w14:textId="563BFB13" w:rsidR="008347C3" w:rsidRPr="005372D3" w:rsidRDefault="00581F7C" w:rsidP="008347C3">
            <w:pPr>
              <w:ind w:firstLine="0"/>
              <w:jc w:val="center"/>
              <w:rPr>
                <w:b/>
                <w:bCs/>
              </w:rPr>
            </w:pPr>
            <w:r w:rsidRPr="005372D3">
              <w:rPr>
                <w:b/>
                <w:bCs/>
                <w:lang w:eastAsia="en-US"/>
              </w:rPr>
              <w:t>Days</w:t>
            </w:r>
            <w:r w:rsidR="008347C3" w:rsidRPr="005372D3">
              <w:rPr>
                <w:b/>
                <w:bCs/>
                <w:lang w:eastAsia="en-US"/>
              </w:rPr>
              <w:t xml:space="preserve"> between experiences* </w:t>
            </w:r>
          </w:p>
        </w:tc>
      </w:tr>
      <w:tr w:rsidR="00581F7C" w:rsidRPr="008347C3" w14:paraId="2CA74C2B" w14:textId="77777777" w:rsidTr="00581F7C">
        <w:tc>
          <w:tcPr>
            <w:tcW w:w="3119" w:type="dxa"/>
            <w:tcBorders>
              <w:top w:val="single" w:sz="4" w:space="0" w:color="auto"/>
            </w:tcBorders>
          </w:tcPr>
          <w:p w14:paraId="1A27DF5C" w14:textId="77777777" w:rsidR="008347C3" w:rsidRPr="008347C3" w:rsidRDefault="008347C3" w:rsidP="00EB5A88">
            <w:pPr>
              <w:ind w:firstLine="0"/>
              <w:rPr>
                <w:lang w:eastAsia="en-US"/>
              </w:rPr>
            </w:pPr>
            <w:r w:rsidRPr="008347C3">
              <w:rPr>
                <w:lang w:eastAsia="en-US"/>
              </w:rPr>
              <w:t>First learning goal (</w:t>
            </w:r>
            <w:r w:rsidRPr="008347C3">
              <w:rPr>
                <w:i/>
                <w:iCs/>
                <w:lang w:eastAsia="en-US"/>
              </w:rPr>
              <w:t>N</w:t>
            </w:r>
            <w:r w:rsidRPr="008347C3">
              <w:rPr>
                <w:lang w:eastAsia="en-US"/>
              </w:rPr>
              <w:t xml:space="preserve"> = 55)</w:t>
            </w:r>
          </w:p>
        </w:tc>
        <w:tc>
          <w:tcPr>
            <w:tcW w:w="1969" w:type="dxa"/>
            <w:tcBorders>
              <w:top w:val="single" w:sz="4" w:space="0" w:color="auto"/>
            </w:tcBorders>
          </w:tcPr>
          <w:p w14:paraId="06B0928F" w14:textId="77777777" w:rsidR="008347C3" w:rsidRPr="008347C3" w:rsidRDefault="008347C3" w:rsidP="00EB5A88">
            <w:pPr>
              <w:ind w:firstLine="0"/>
              <w:jc w:val="center"/>
              <w:rPr>
                <w:lang w:eastAsia="en-US"/>
              </w:rPr>
            </w:pPr>
            <w:r w:rsidRPr="00B560BE">
              <w:t>6 (4-7)</w:t>
            </w:r>
          </w:p>
        </w:tc>
        <w:tc>
          <w:tcPr>
            <w:tcW w:w="1969" w:type="dxa"/>
            <w:tcBorders>
              <w:top w:val="single" w:sz="4" w:space="0" w:color="auto"/>
            </w:tcBorders>
          </w:tcPr>
          <w:p w14:paraId="11ECC53D" w14:textId="77777777" w:rsidR="008347C3" w:rsidRPr="008347C3" w:rsidRDefault="008347C3" w:rsidP="00EB5A88">
            <w:pPr>
              <w:ind w:firstLine="0"/>
              <w:jc w:val="center"/>
              <w:rPr>
                <w:lang w:eastAsia="en-US"/>
              </w:rPr>
            </w:pPr>
            <w:r w:rsidRPr="00B560BE">
              <w:t>15 (11-28)</w:t>
            </w:r>
          </w:p>
        </w:tc>
        <w:tc>
          <w:tcPr>
            <w:tcW w:w="1969" w:type="dxa"/>
            <w:tcBorders>
              <w:top w:val="single" w:sz="4" w:space="0" w:color="auto"/>
            </w:tcBorders>
          </w:tcPr>
          <w:p w14:paraId="0C13BE5B" w14:textId="0E250746" w:rsidR="008347C3" w:rsidRPr="008347C3" w:rsidRDefault="00D84731" w:rsidP="00EB5A88">
            <w:pPr>
              <w:ind w:firstLine="0"/>
              <w:jc w:val="center"/>
            </w:pPr>
            <w:r>
              <w:t>2 (1-3)</w:t>
            </w:r>
          </w:p>
        </w:tc>
      </w:tr>
      <w:tr w:rsidR="00581F7C" w:rsidRPr="008347C3" w14:paraId="56373CFB" w14:textId="356CA365" w:rsidTr="00581F7C">
        <w:tc>
          <w:tcPr>
            <w:tcW w:w="3119" w:type="dxa"/>
          </w:tcPr>
          <w:p w14:paraId="44EC5A7D" w14:textId="31541AF7" w:rsidR="008347C3" w:rsidRPr="008347C3" w:rsidRDefault="008347C3" w:rsidP="00E12006">
            <w:pPr>
              <w:ind w:left="227" w:firstLine="0"/>
              <w:rPr>
                <w:lang w:eastAsia="en-US"/>
              </w:rPr>
            </w:pPr>
            <w:r w:rsidRPr="008347C3">
              <w:rPr>
                <w:lang w:eastAsia="en-US"/>
              </w:rPr>
              <w:t>Time-based (</w:t>
            </w:r>
            <w:r w:rsidRPr="008347C3">
              <w:rPr>
                <w:i/>
                <w:iCs/>
                <w:lang w:eastAsia="en-US"/>
              </w:rPr>
              <w:t>N</w:t>
            </w:r>
            <w:r w:rsidRPr="008347C3">
              <w:rPr>
                <w:lang w:eastAsia="en-US"/>
              </w:rPr>
              <w:t xml:space="preserve"> = 22)</w:t>
            </w:r>
          </w:p>
        </w:tc>
        <w:tc>
          <w:tcPr>
            <w:tcW w:w="1969" w:type="dxa"/>
          </w:tcPr>
          <w:p w14:paraId="3A58412E" w14:textId="1E1B7EF0" w:rsidR="008347C3" w:rsidRPr="008347C3" w:rsidRDefault="008347C3" w:rsidP="00E12006">
            <w:pPr>
              <w:ind w:firstLine="0"/>
              <w:jc w:val="center"/>
              <w:rPr>
                <w:lang w:eastAsia="en-US"/>
              </w:rPr>
            </w:pPr>
            <w:r w:rsidRPr="008347C3">
              <w:rPr>
                <w:lang w:eastAsia="en-US"/>
              </w:rPr>
              <w:t>6 (4-7)</w:t>
            </w:r>
          </w:p>
        </w:tc>
        <w:tc>
          <w:tcPr>
            <w:tcW w:w="1969" w:type="dxa"/>
          </w:tcPr>
          <w:p w14:paraId="66C95E65" w14:textId="7E90D100" w:rsidR="008347C3" w:rsidRPr="008347C3" w:rsidRDefault="008347C3" w:rsidP="00E12006">
            <w:pPr>
              <w:ind w:firstLine="0"/>
              <w:jc w:val="center"/>
              <w:rPr>
                <w:lang w:eastAsia="en-US"/>
              </w:rPr>
            </w:pPr>
            <w:r w:rsidRPr="008347C3">
              <w:rPr>
                <w:lang w:eastAsia="en-US"/>
              </w:rPr>
              <w:t>16 (9-36)</w:t>
            </w:r>
          </w:p>
        </w:tc>
        <w:tc>
          <w:tcPr>
            <w:tcW w:w="1969" w:type="dxa"/>
          </w:tcPr>
          <w:p w14:paraId="5AFB8E8F" w14:textId="4C9FC96E" w:rsidR="008347C3" w:rsidRPr="008347C3" w:rsidRDefault="00D201A7" w:rsidP="00E12006">
            <w:pPr>
              <w:ind w:firstLine="0"/>
              <w:jc w:val="center"/>
              <w:rPr>
                <w:lang w:eastAsia="en-US"/>
              </w:rPr>
            </w:pPr>
            <w:r>
              <w:rPr>
                <w:lang w:eastAsia="en-US"/>
              </w:rPr>
              <w:t>2 (1-3)</w:t>
            </w:r>
          </w:p>
        </w:tc>
      </w:tr>
      <w:tr w:rsidR="00581F7C" w:rsidRPr="008347C3" w14:paraId="2B0530FC" w14:textId="49B883AC" w:rsidTr="00581F7C">
        <w:tc>
          <w:tcPr>
            <w:tcW w:w="3119" w:type="dxa"/>
          </w:tcPr>
          <w:p w14:paraId="202B3F6E" w14:textId="495E253C" w:rsidR="008347C3" w:rsidRPr="008347C3" w:rsidRDefault="008347C3" w:rsidP="00E12006">
            <w:pPr>
              <w:ind w:left="227" w:firstLine="0"/>
              <w:rPr>
                <w:lang w:eastAsia="en-US"/>
              </w:rPr>
            </w:pPr>
            <w:r w:rsidRPr="008347C3">
              <w:rPr>
                <w:lang w:eastAsia="en-US"/>
              </w:rPr>
              <w:t>Event-based (</w:t>
            </w:r>
            <w:r w:rsidRPr="008347C3">
              <w:rPr>
                <w:i/>
                <w:iCs/>
                <w:lang w:eastAsia="en-US"/>
              </w:rPr>
              <w:t>N</w:t>
            </w:r>
            <w:r w:rsidRPr="008347C3">
              <w:rPr>
                <w:lang w:eastAsia="en-US"/>
              </w:rPr>
              <w:t xml:space="preserve"> = 33)</w:t>
            </w:r>
          </w:p>
        </w:tc>
        <w:tc>
          <w:tcPr>
            <w:tcW w:w="1969" w:type="dxa"/>
          </w:tcPr>
          <w:p w14:paraId="362D150F" w14:textId="7F42511B" w:rsidR="008347C3" w:rsidRPr="008347C3" w:rsidRDefault="008347C3" w:rsidP="00E12006">
            <w:pPr>
              <w:ind w:firstLine="0"/>
              <w:jc w:val="center"/>
              <w:rPr>
                <w:lang w:eastAsia="en-US"/>
              </w:rPr>
            </w:pPr>
            <w:r w:rsidRPr="008347C3">
              <w:rPr>
                <w:lang w:eastAsia="en-US"/>
              </w:rPr>
              <w:t>6 (4-7)</w:t>
            </w:r>
          </w:p>
        </w:tc>
        <w:tc>
          <w:tcPr>
            <w:tcW w:w="1969" w:type="dxa"/>
          </w:tcPr>
          <w:p w14:paraId="7A8DBFD4" w14:textId="7F86BC7A" w:rsidR="008347C3" w:rsidRPr="008347C3" w:rsidRDefault="008347C3" w:rsidP="00E12006">
            <w:pPr>
              <w:ind w:firstLine="0"/>
              <w:jc w:val="center"/>
              <w:rPr>
                <w:lang w:eastAsia="en-US"/>
              </w:rPr>
            </w:pPr>
            <w:r w:rsidRPr="008347C3">
              <w:rPr>
                <w:lang w:eastAsia="en-US"/>
              </w:rPr>
              <w:t>15 (12-22)</w:t>
            </w:r>
          </w:p>
        </w:tc>
        <w:tc>
          <w:tcPr>
            <w:tcW w:w="1969" w:type="dxa"/>
          </w:tcPr>
          <w:p w14:paraId="6C57A73E" w14:textId="1028E892" w:rsidR="008347C3" w:rsidRPr="008347C3" w:rsidRDefault="00EA4DF4" w:rsidP="00E12006">
            <w:pPr>
              <w:ind w:firstLine="0"/>
              <w:jc w:val="center"/>
              <w:rPr>
                <w:lang w:eastAsia="en-US"/>
              </w:rPr>
            </w:pPr>
            <w:r>
              <w:rPr>
                <w:lang w:eastAsia="en-US"/>
              </w:rPr>
              <w:t>3 (2-4)</w:t>
            </w:r>
          </w:p>
        </w:tc>
      </w:tr>
      <w:tr w:rsidR="00581F7C" w:rsidRPr="008347C3" w14:paraId="3D3B2634" w14:textId="6AA08966" w:rsidTr="00581F7C">
        <w:tc>
          <w:tcPr>
            <w:tcW w:w="3119" w:type="dxa"/>
          </w:tcPr>
          <w:p w14:paraId="01350EE3" w14:textId="405E8149" w:rsidR="008347C3" w:rsidRPr="008347C3" w:rsidRDefault="008347C3" w:rsidP="00C53EF3">
            <w:pPr>
              <w:ind w:firstLine="0"/>
              <w:rPr>
                <w:lang w:eastAsia="en-US"/>
              </w:rPr>
            </w:pPr>
            <w:r w:rsidRPr="00B560BE">
              <w:t>Second learning goal</w:t>
            </w:r>
            <w:r w:rsidRPr="008347C3">
              <w:t xml:space="preserve"> (</w:t>
            </w:r>
            <w:r w:rsidRPr="008347C3">
              <w:rPr>
                <w:i/>
                <w:iCs/>
              </w:rPr>
              <w:t xml:space="preserve">N </w:t>
            </w:r>
            <w:r w:rsidRPr="008347C3">
              <w:t>= 51)</w:t>
            </w:r>
          </w:p>
        </w:tc>
        <w:tc>
          <w:tcPr>
            <w:tcW w:w="1969" w:type="dxa"/>
          </w:tcPr>
          <w:p w14:paraId="6B88DE0C" w14:textId="308AD921" w:rsidR="008347C3" w:rsidRPr="008347C3" w:rsidRDefault="008347C3" w:rsidP="00E12006">
            <w:pPr>
              <w:ind w:firstLine="0"/>
              <w:jc w:val="center"/>
              <w:rPr>
                <w:lang w:eastAsia="en-US"/>
              </w:rPr>
            </w:pPr>
            <w:r w:rsidRPr="00B560BE">
              <w:t>4 (3-6)</w:t>
            </w:r>
          </w:p>
        </w:tc>
        <w:tc>
          <w:tcPr>
            <w:tcW w:w="1969" w:type="dxa"/>
          </w:tcPr>
          <w:p w14:paraId="7CBB6C6A" w14:textId="7201E2B8" w:rsidR="008347C3" w:rsidRPr="008347C3" w:rsidRDefault="008347C3" w:rsidP="00E12006">
            <w:pPr>
              <w:ind w:firstLine="0"/>
              <w:jc w:val="center"/>
              <w:rPr>
                <w:lang w:eastAsia="en-US"/>
              </w:rPr>
            </w:pPr>
            <w:r w:rsidRPr="00B560BE">
              <w:t>22 (7-30)</w:t>
            </w:r>
          </w:p>
        </w:tc>
        <w:tc>
          <w:tcPr>
            <w:tcW w:w="1969" w:type="dxa"/>
          </w:tcPr>
          <w:p w14:paraId="6B3CB70B" w14:textId="50CD0B81" w:rsidR="008347C3" w:rsidRPr="008347C3" w:rsidRDefault="00D84731" w:rsidP="00E12006">
            <w:pPr>
              <w:ind w:firstLine="0"/>
              <w:jc w:val="center"/>
            </w:pPr>
            <w:r>
              <w:t>1 (0-4)</w:t>
            </w:r>
          </w:p>
        </w:tc>
      </w:tr>
      <w:tr w:rsidR="00581F7C" w:rsidRPr="008347C3" w14:paraId="42D40C63" w14:textId="7958A7E6" w:rsidTr="00581F7C">
        <w:tc>
          <w:tcPr>
            <w:tcW w:w="3119" w:type="dxa"/>
          </w:tcPr>
          <w:p w14:paraId="213570EF" w14:textId="17D7D990" w:rsidR="008347C3" w:rsidRPr="008347C3" w:rsidRDefault="008347C3" w:rsidP="00E12006">
            <w:pPr>
              <w:ind w:left="227" w:firstLine="0"/>
              <w:rPr>
                <w:lang w:eastAsia="en-US"/>
              </w:rPr>
            </w:pPr>
            <w:r w:rsidRPr="008347C3">
              <w:rPr>
                <w:lang w:eastAsia="en-US"/>
              </w:rPr>
              <w:t>Time-based (</w:t>
            </w:r>
            <w:r w:rsidRPr="008347C3">
              <w:rPr>
                <w:i/>
                <w:iCs/>
                <w:lang w:eastAsia="en-US"/>
              </w:rPr>
              <w:t>N</w:t>
            </w:r>
            <w:r w:rsidRPr="008347C3">
              <w:rPr>
                <w:lang w:eastAsia="en-US"/>
              </w:rPr>
              <w:t xml:space="preserve"> = 20)</w:t>
            </w:r>
          </w:p>
        </w:tc>
        <w:tc>
          <w:tcPr>
            <w:tcW w:w="1969" w:type="dxa"/>
          </w:tcPr>
          <w:p w14:paraId="1A3A44B6" w14:textId="73A819EB" w:rsidR="008347C3" w:rsidRPr="008347C3" w:rsidRDefault="008347C3" w:rsidP="00E12006">
            <w:pPr>
              <w:ind w:firstLine="0"/>
              <w:jc w:val="center"/>
              <w:rPr>
                <w:lang w:eastAsia="en-US"/>
              </w:rPr>
            </w:pPr>
            <w:r w:rsidRPr="008347C3">
              <w:rPr>
                <w:lang w:eastAsia="en-US"/>
              </w:rPr>
              <w:t>4 (3-6)</w:t>
            </w:r>
          </w:p>
        </w:tc>
        <w:tc>
          <w:tcPr>
            <w:tcW w:w="1969" w:type="dxa"/>
          </w:tcPr>
          <w:p w14:paraId="486AC352" w14:textId="7745BAAB" w:rsidR="008347C3" w:rsidRPr="008347C3" w:rsidRDefault="008347C3" w:rsidP="00E12006">
            <w:pPr>
              <w:ind w:firstLine="0"/>
              <w:jc w:val="center"/>
              <w:rPr>
                <w:lang w:eastAsia="en-US"/>
              </w:rPr>
            </w:pPr>
            <w:r w:rsidRPr="008347C3">
              <w:rPr>
                <w:lang w:eastAsia="en-US"/>
              </w:rPr>
              <w:t>24 (7-32)</w:t>
            </w:r>
          </w:p>
        </w:tc>
        <w:tc>
          <w:tcPr>
            <w:tcW w:w="1969" w:type="dxa"/>
          </w:tcPr>
          <w:p w14:paraId="1E4EAEC5" w14:textId="33509E04" w:rsidR="008347C3" w:rsidRPr="008347C3" w:rsidRDefault="00D201A7" w:rsidP="00E12006">
            <w:pPr>
              <w:ind w:firstLine="0"/>
              <w:jc w:val="center"/>
              <w:rPr>
                <w:lang w:eastAsia="en-US"/>
              </w:rPr>
            </w:pPr>
            <w:r>
              <w:rPr>
                <w:lang w:eastAsia="en-US"/>
              </w:rPr>
              <w:t>1 (0-4)</w:t>
            </w:r>
          </w:p>
        </w:tc>
      </w:tr>
      <w:tr w:rsidR="00581F7C" w:rsidRPr="008347C3" w14:paraId="1685CD58" w14:textId="69B6ED03" w:rsidTr="00581F7C">
        <w:tc>
          <w:tcPr>
            <w:tcW w:w="3119" w:type="dxa"/>
          </w:tcPr>
          <w:p w14:paraId="1C6896AB" w14:textId="6A76CFF5" w:rsidR="008347C3" w:rsidRPr="008347C3" w:rsidRDefault="008347C3" w:rsidP="00E12006">
            <w:pPr>
              <w:ind w:left="227" w:firstLine="0"/>
              <w:rPr>
                <w:lang w:eastAsia="en-US"/>
              </w:rPr>
            </w:pPr>
            <w:r w:rsidRPr="008347C3">
              <w:rPr>
                <w:lang w:eastAsia="en-US"/>
              </w:rPr>
              <w:t>Event-based (</w:t>
            </w:r>
            <w:r w:rsidRPr="008347C3">
              <w:rPr>
                <w:i/>
                <w:iCs/>
                <w:lang w:eastAsia="en-US"/>
              </w:rPr>
              <w:t>N</w:t>
            </w:r>
            <w:r w:rsidRPr="008347C3">
              <w:rPr>
                <w:lang w:eastAsia="en-US"/>
              </w:rPr>
              <w:t xml:space="preserve"> = 31)</w:t>
            </w:r>
          </w:p>
        </w:tc>
        <w:tc>
          <w:tcPr>
            <w:tcW w:w="1969" w:type="dxa"/>
          </w:tcPr>
          <w:p w14:paraId="7368D018" w14:textId="32DCEBA1" w:rsidR="008347C3" w:rsidRPr="008347C3" w:rsidRDefault="008347C3" w:rsidP="00E12006">
            <w:pPr>
              <w:ind w:firstLine="0"/>
              <w:jc w:val="center"/>
              <w:rPr>
                <w:lang w:eastAsia="en-US"/>
              </w:rPr>
            </w:pPr>
            <w:r w:rsidRPr="008347C3">
              <w:rPr>
                <w:lang w:eastAsia="en-US"/>
              </w:rPr>
              <w:t>5 (3-6)</w:t>
            </w:r>
          </w:p>
        </w:tc>
        <w:tc>
          <w:tcPr>
            <w:tcW w:w="1969" w:type="dxa"/>
          </w:tcPr>
          <w:p w14:paraId="17042ED8" w14:textId="315611AA" w:rsidR="008347C3" w:rsidRPr="008347C3" w:rsidRDefault="008347C3" w:rsidP="00E12006">
            <w:pPr>
              <w:ind w:firstLine="0"/>
              <w:jc w:val="center"/>
              <w:rPr>
                <w:lang w:eastAsia="en-US"/>
              </w:rPr>
            </w:pPr>
            <w:r w:rsidRPr="008347C3">
              <w:rPr>
                <w:lang w:eastAsia="en-US"/>
              </w:rPr>
              <w:t>14 (7-29)</w:t>
            </w:r>
          </w:p>
        </w:tc>
        <w:tc>
          <w:tcPr>
            <w:tcW w:w="1969" w:type="dxa"/>
          </w:tcPr>
          <w:p w14:paraId="65ADC3E3" w14:textId="5DF78C76" w:rsidR="008347C3" w:rsidRPr="008347C3" w:rsidRDefault="00581F7C" w:rsidP="00E12006">
            <w:pPr>
              <w:ind w:firstLine="0"/>
              <w:jc w:val="center"/>
              <w:rPr>
                <w:lang w:eastAsia="en-US"/>
              </w:rPr>
            </w:pPr>
            <w:r>
              <w:rPr>
                <w:lang w:eastAsia="en-US"/>
              </w:rPr>
              <w:t>1 (0-3)</w:t>
            </w:r>
          </w:p>
        </w:tc>
      </w:tr>
    </w:tbl>
    <w:p w14:paraId="5271065A" w14:textId="78B5098E" w:rsidR="006E58FD" w:rsidRDefault="008347C3" w:rsidP="008347C3">
      <w:pPr>
        <w:keepNext/>
        <w:ind w:firstLine="0"/>
        <w:rPr>
          <w:lang w:eastAsia="en-US"/>
        </w:rPr>
      </w:pPr>
      <w:r>
        <w:rPr>
          <w:b/>
          <w:bCs/>
          <w:lang w:eastAsia="en-US"/>
        </w:rPr>
        <w:t>Note</w:t>
      </w:r>
      <w:r>
        <w:rPr>
          <w:lang w:eastAsia="en-US"/>
        </w:rPr>
        <w:t>: *</w:t>
      </w:r>
      <w:r w:rsidR="00932037">
        <w:rPr>
          <w:lang w:eastAsia="en-US"/>
        </w:rPr>
        <w:t>Per participants, the m</w:t>
      </w:r>
      <w:r>
        <w:rPr>
          <w:lang w:eastAsia="en-US"/>
        </w:rPr>
        <w:t>edian of days between each experience</w:t>
      </w:r>
      <w:r w:rsidR="00932037">
        <w:rPr>
          <w:lang w:eastAsia="en-US"/>
        </w:rPr>
        <w:t xml:space="preserve"> was calculated. </w:t>
      </w:r>
    </w:p>
    <w:p w14:paraId="71422241" w14:textId="1910A8B9" w:rsidR="004C6A2F" w:rsidRDefault="004C6A2F" w:rsidP="004C6A2F">
      <w:pPr>
        <w:ind w:firstLine="0"/>
      </w:pPr>
      <w:r>
        <w:rPr>
          <w:b/>
          <w:bCs/>
        </w:rPr>
        <w:t>Source</w:t>
      </w:r>
      <w:r w:rsidRPr="00D11A56">
        <w:t>:</w:t>
      </w:r>
      <w:r>
        <w:rPr>
          <w:b/>
          <w:bCs/>
        </w:rPr>
        <w:t xml:space="preserve"> </w:t>
      </w:r>
      <w:r>
        <w:t>authors’ own work</w:t>
      </w:r>
    </w:p>
    <w:p w14:paraId="5F4A9687" w14:textId="77777777" w:rsidR="000E5EAF" w:rsidRPr="00970DE9" w:rsidRDefault="000E5EAF" w:rsidP="000E5EAF">
      <w:pPr>
        <w:rPr>
          <w:lang w:eastAsia="en-US"/>
        </w:rPr>
      </w:pPr>
    </w:p>
    <w:sectPr w:rsidR="000E5EAF" w:rsidRPr="00970DE9" w:rsidSect="00462490">
      <w:type w:val="continuous"/>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2F0"/>
    <w:rsid w:val="00002096"/>
    <w:rsid w:val="0000415B"/>
    <w:rsid w:val="00005787"/>
    <w:rsid w:val="0000590D"/>
    <w:rsid w:val="00010887"/>
    <w:rsid w:val="0002095D"/>
    <w:rsid w:val="000215CD"/>
    <w:rsid w:val="00025313"/>
    <w:rsid w:val="00031206"/>
    <w:rsid w:val="00044595"/>
    <w:rsid w:val="0004679C"/>
    <w:rsid w:val="0005002E"/>
    <w:rsid w:val="0005018C"/>
    <w:rsid w:val="00052B29"/>
    <w:rsid w:val="00055CA2"/>
    <w:rsid w:val="00062D59"/>
    <w:rsid w:val="0006386A"/>
    <w:rsid w:val="0006637B"/>
    <w:rsid w:val="0007547B"/>
    <w:rsid w:val="00075989"/>
    <w:rsid w:val="00077DA6"/>
    <w:rsid w:val="00082111"/>
    <w:rsid w:val="000826A6"/>
    <w:rsid w:val="00091A80"/>
    <w:rsid w:val="00092F07"/>
    <w:rsid w:val="000A0869"/>
    <w:rsid w:val="000A3486"/>
    <w:rsid w:val="000B0638"/>
    <w:rsid w:val="000C1D5A"/>
    <w:rsid w:val="000D1192"/>
    <w:rsid w:val="000D35B3"/>
    <w:rsid w:val="000D58CD"/>
    <w:rsid w:val="000E5EAF"/>
    <w:rsid w:val="000F241D"/>
    <w:rsid w:val="000F37B4"/>
    <w:rsid w:val="00100D7D"/>
    <w:rsid w:val="00110EF2"/>
    <w:rsid w:val="00117FE5"/>
    <w:rsid w:val="001228E8"/>
    <w:rsid w:val="00137348"/>
    <w:rsid w:val="0014010E"/>
    <w:rsid w:val="0014675D"/>
    <w:rsid w:val="00151C7B"/>
    <w:rsid w:val="00152996"/>
    <w:rsid w:val="0015708C"/>
    <w:rsid w:val="00157EA9"/>
    <w:rsid w:val="00157F7D"/>
    <w:rsid w:val="0017668D"/>
    <w:rsid w:val="00182E2A"/>
    <w:rsid w:val="001836BD"/>
    <w:rsid w:val="00183F02"/>
    <w:rsid w:val="00183FC8"/>
    <w:rsid w:val="0018589D"/>
    <w:rsid w:val="00191657"/>
    <w:rsid w:val="00194462"/>
    <w:rsid w:val="001A0689"/>
    <w:rsid w:val="001A1226"/>
    <w:rsid w:val="001A2B10"/>
    <w:rsid w:val="001A3AFF"/>
    <w:rsid w:val="001A59A5"/>
    <w:rsid w:val="001B077B"/>
    <w:rsid w:val="001B624F"/>
    <w:rsid w:val="001B6B4A"/>
    <w:rsid w:val="001C6A36"/>
    <w:rsid w:val="001D10EC"/>
    <w:rsid w:val="001D4BD7"/>
    <w:rsid w:val="001D7A49"/>
    <w:rsid w:val="001E5C36"/>
    <w:rsid w:val="001E7C65"/>
    <w:rsid w:val="001F4B82"/>
    <w:rsid w:val="001F5B48"/>
    <w:rsid w:val="001F5D59"/>
    <w:rsid w:val="00200A40"/>
    <w:rsid w:val="002138F6"/>
    <w:rsid w:val="00223393"/>
    <w:rsid w:val="00223C41"/>
    <w:rsid w:val="0023051A"/>
    <w:rsid w:val="0023136E"/>
    <w:rsid w:val="00240C69"/>
    <w:rsid w:val="00245810"/>
    <w:rsid w:val="00247358"/>
    <w:rsid w:val="00252925"/>
    <w:rsid w:val="00252927"/>
    <w:rsid w:val="00252EF0"/>
    <w:rsid w:val="00257AE4"/>
    <w:rsid w:val="00272732"/>
    <w:rsid w:val="00273960"/>
    <w:rsid w:val="00273B36"/>
    <w:rsid w:val="002808AF"/>
    <w:rsid w:val="00284A95"/>
    <w:rsid w:val="00291A7A"/>
    <w:rsid w:val="0029736C"/>
    <w:rsid w:val="002A0CF4"/>
    <w:rsid w:val="002A2B54"/>
    <w:rsid w:val="002B1B4D"/>
    <w:rsid w:val="002B552C"/>
    <w:rsid w:val="002B59E1"/>
    <w:rsid w:val="002B77D3"/>
    <w:rsid w:val="002C03D7"/>
    <w:rsid w:val="002D687A"/>
    <w:rsid w:val="002E0216"/>
    <w:rsid w:val="002E53E2"/>
    <w:rsid w:val="002E55BC"/>
    <w:rsid w:val="002E78AD"/>
    <w:rsid w:val="002F117C"/>
    <w:rsid w:val="002F4F89"/>
    <w:rsid w:val="002F69D1"/>
    <w:rsid w:val="002F7115"/>
    <w:rsid w:val="00301877"/>
    <w:rsid w:val="00312BA5"/>
    <w:rsid w:val="00314D43"/>
    <w:rsid w:val="00320F73"/>
    <w:rsid w:val="00341238"/>
    <w:rsid w:val="00345367"/>
    <w:rsid w:val="00352C9F"/>
    <w:rsid w:val="0036242E"/>
    <w:rsid w:val="003625B7"/>
    <w:rsid w:val="00365052"/>
    <w:rsid w:val="003672C8"/>
    <w:rsid w:val="00370B7E"/>
    <w:rsid w:val="00381B16"/>
    <w:rsid w:val="003832B3"/>
    <w:rsid w:val="003852BC"/>
    <w:rsid w:val="003917D9"/>
    <w:rsid w:val="003A1CB4"/>
    <w:rsid w:val="003A4E90"/>
    <w:rsid w:val="003A7AF4"/>
    <w:rsid w:val="003B07E8"/>
    <w:rsid w:val="003B2CDB"/>
    <w:rsid w:val="003B4FF4"/>
    <w:rsid w:val="003C24C1"/>
    <w:rsid w:val="003C5905"/>
    <w:rsid w:val="003C679B"/>
    <w:rsid w:val="003C7263"/>
    <w:rsid w:val="003C7E38"/>
    <w:rsid w:val="003D1CFB"/>
    <w:rsid w:val="003D457D"/>
    <w:rsid w:val="003D46C2"/>
    <w:rsid w:val="003E06C0"/>
    <w:rsid w:val="003F2918"/>
    <w:rsid w:val="003F2CF4"/>
    <w:rsid w:val="004009C7"/>
    <w:rsid w:val="0040279D"/>
    <w:rsid w:val="00406CD9"/>
    <w:rsid w:val="004166A1"/>
    <w:rsid w:val="0041747D"/>
    <w:rsid w:val="004242CE"/>
    <w:rsid w:val="004300DD"/>
    <w:rsid w:val="00432ACC"/>
    <w:rsid w:val="00432F64"/>
    <w:rsid w:val="00435119"/>
    <w:rsid w:val="00436F6D"/>
    <w:rsid w:val="00447C66"/>
    <w:rsid w:val="00451AB4"/>
    <w:rsid w:val="00462490"/>
    <w:rsid w:val="00466475"/>
    <w:rsid w:val="00467C1A"/>
    <w:rsid w:val="00477969"/>
    <w:rsid w:val="00487F2F"/>
    <w:rsid w:val="00491A8C"/>
    <w:rsid w:val="00492DD1"/>
    <w:rsid w:val="004A1239"/>
    <w:rsid w:val="004A5649"/>
    <w:rsid w:val="004B0864"/>
    <w:rsid w:val="004B48E4"/>
    <w:rsid w:val="004B62D4"/>
    <w:rsid w:val="004C3E88"/>
    <w:rsid w:val="004C6A2F"/>
    <w:rsid w:val="004F4306"/>
    <w:rsid w:val="004F4C35"/>
    <w:rsid w:val="004F4FB7"/>
    <w:rsid w:val="004F5179"/>
    <w:rsid w:val="004F5EDD"/>
    <w:rsid w:val="004F6DAA"/>
    <w:rsid w:val="00501194"/>
    <w:rsid w:val="00501472"/>
    <w:rsid w:val="00503B9E"/>
    <w:rsid w:val="00507BA8"/>
    <w:rsid w:val="005101D2"/>
    <w:rsid w:val="0051503A"/>
    <w:rsid w:val="005155C4"/>
    <w:rsid w:val="00522C54"/>
    <w:rsid w:val="0052306E"/>
    <w:rsid w:val="00524B87"/>
    <w:rsid w:val="00525DE9"/>
    <w:rsid w:val="00535A6D"/>
    <w:rsid w:val="005372D3"/>
    <w:rsid w:val="0054209B"/>
    <w:rsid w:val="00542432"/>
    <w:rsid w:val="00552888"/>
    <w:rsid w:val="00555887"/>
    <w:rsid w:val="005577B9"/>
    <w:rsid w:val="00565034"/>
    <w:rsid w:val="00570DB1"/>
    <w:rsid w:val="005741BF"/>
    <w:rsid w:val="00575C56"/>
    <w:rsid w:val="00575FAF"/>
    <w:rsid w:val="00576444"/>
    <w:rsid w:val="00576BBE"/>
    <w:rsid w:val="00580448"/>
    <w:rsid w:val="00581F7C"/>
    <w:rsid w:val="0058674A"/>
    <w:rsid w:val="00590CF4"/>
    <w:rsid w:val="00592F00"/>
    <w:rsid w:val="0059537C"/>
    <w:rsid w:val="005956DC"/>
    <w:rsid w:val="0059789D"/>
    <w:rsid w:val="005B42F4"/>
    <w:rsid w:val="005C09DA"/>
    <w:rsid w:val="005C2D34"/>
    <w:rsid w:val="005C7CE9"/>
    <w:rsid w:val="005D4554"/>
    <w:rsid w:val="005D73C6"/>
    <w:rsid w:val="005E2B4D"/>
    <w:rsid w:val="005F6BF8"/>
    <w:rsid w:val="005F7DDF"/>
    <w:rsid w:val="00600700"/>
    <w:rsid w:val="00601675"/>
    <w:rsid w:val="00603393"/>
    <w:rsid w:val="00603FB4"/>
    <w:rsid w:val="0060450C"/>
    <w:rsid w:val="00611E60"/>
    <w:rsid w:val="0061513F"/>
    <w:rsid w:val="00615D4E"/>
    <w:rsid w:val="00621FF0"/>
    <w:rsid w:val="006230D5"/>
    <w:rsid w:val="0062318F"/>
    <w:rsid w:val="006232DF"/>
    <w:rsid w:val="0062472A"/>
    <w:rsid w:val="006252E9"/>
    <w:rsid w:val="006269CF"/>
    <w:rsid w:val="00633482"/>
    <w:rsid w:val="00636B23"/>
    <w:rsid w:val="00642AB4"/>
    <w:rsid w:val="00643EB2"/>
    <w:rsid w:val="00644C36"/>
    <w:rsid w:val="00646792"/>
    <w:rsid w:val="00655083"/>
    <w:rsid w:val="00661470"/>
    <w:rsid w:val="006648F1"/>
    <w:rsid w:val="00667C58"/>
    <w:rsid w:val="0067742D"/>
    <w:rsid w:val="00696CFE"/>
    <w:rsid w:val="006A3374"/>
    <w:rsid w:val="006A366B"/>
    <w:rsid w:val="006C16A5"/>
    <w:rsid w:val="006C1C2A"/>
    <w:rsid w:val="006D7C54"/>
    <w:rsid w:val="006D7CC3"/>
    <w:rsid w:val="006E2D3D"/>
    <w:rsid w:val="006E3B1D"/>
    <w:rsid w:val="006E52DF"/>
    <w:rsid w:val="006E58FD"/>
    <w:rsid w:val="006F29C0"/>
    <w:rsid w:val="006F3DAE"/>
    <w:rsid w:val="0070633D"/>
    <w:rsid w:val="00710AE4"/>
    <w:rsid w:val="00716BA9"/>
    <w:rsid w:val="007453FA"/>
    <w:rsid w:val="00746CD1"/>
    <w:rsid w:val="007471DD"/>
    <w:rsid w:val="007474E2"/>
    <w:rsid w:val="00747F5A"/>
    <w:rsid w:val="00753C86"/>
    <w:rsid w:val="00755FD4"/>
    <w:rsid w:val="0076036B"/>
    <w:rsid w:val="0076313C"/>
    <w:rsid w:val="0077757A"/>
    <w:rsid w:val="00781FA5"/>
    <w:rsid w:val="0079016D"/>
    <w:rsid w:val="007922F7"/>
    <w:rsid w:val="007962F0"/>
    <w:rsid w:val="00796734"/>
    <w:rsid w:val="007A0704"/>
    <w:rsid w:val="007A3697"/>
    <w:rsid w:val="007A36A1"/>
    <w:rsid w:val="007A5C83"/>
    <w:rsid w:val="007B1F1A"/>
    <w:rsid w:val="007B4B2B"/>
    <w:rsid w:val="007B7338"/>
    <w:rsid w:val="007B7CDB"/>
    <w:rsid w:val="007C1DC4"/>
    <w:rsid w:val="007C519B"/>
    <w:rsid w:val="007C526D"/>
    <w:rsid w:val="007D06D9"/>
    <w:rsid w:val="007D1375"/>
    <w:rsid w:val="007D2D83"/>
    <w:rsid w:val="007D3706"/>
    <w:rsid w:val="007F6872"/>
    <w:rsid w:val="00807C94"/>
    <w:rsid w:val="00807FA1"/>
    <w:rsid w:val="00810AE5"/>
    <w:rsid w:val="00811575"/>
    <w:rsid w:val="00825614"/>
    <w:rsid w:val="00825996"/>
    <w:rsid w:val="00830FD6"/>
    <w:rsid w:val="008347C3"/>
    <w:rsid w:val="008410B0"/>
    <w:rsid w:val="0084225E"/>
    <w:rsid w:val="00844738"/>
    <w:rsid w:val="008503D6"/>
    <w:rsid w:val="00861540"/>
    <w:rsid w:val="0086414E"/>
    <w:rsid w:val="008755C7"/>
    <w:rsid w:val="00875A2A"/>
    <w:rsid w:val="008828D7"/>
    <w:rsid w:val="00886920"/>
    <w:rsid w:val="00887570"/>
    <w:rsid w:val="008878FB"/>
    <w:rsid w:val="008905D7"/>
    <w:rsid w:val="00892142"/>
    <w:rsid w:val="008923EF"/>
    <w:rsid w:val="008A0504"/>
    <w:rsid w:val="008A28BB"/>
    <w:rsid w:val="008A3335"/>
    <w:rsid w:val="008A4306"/>
    <w:rsid w:val="008A75CF"/>
    <w:rsid w:val="008B175C"/>
    <w:rsid w:val="008B2FE0"/>
    <w:rsid w:val="008B326A"/>
    <w:rsid w:val="008C15A0"/>
    <w:rsid w:val="008C3023"/>
    <w:rsid w:val="008C480C"/>
    <w:rsid w:val="008C5996"/>
    <w:rsid w:val="008D16DA"/>
    <w:rsid w:val="008D2717"/>
    <w:rsid w:val="008D2A18"/>
    <w:rsid w:val="008D2D63"/>
    <w:rsid w:val="008D4FAF"/>
    <w:rsid w:val="008D7AD6"/>
    <w:rsid w:val="008E5F4C"/>
    <w:rsid w:val="008F7FF9"/>
    <w:rsid w:val="00901374"/>
    <w:rsid w:val="009014F2"/>
    <w:rsid w:val="00904C9E"/>
    <w:rsid w:val="00905059"/>
    <w:rsid w:val="00915889"/>
    <w:rsid w:val="009175FB"/>
    <w:rsid w:val="00917F86"/>
    <w:rsid w:val="00924203"/>
    <w:rsid w:val="00932037"/>
    <w:rsid w:val="009326DE"/>
    <w:rsid w:val="00942373"/>
    <w:rsid w:val="00953BAA"/>
    <w:rsid w:val="00967E7A"/>
    <w:rsid w:val="00970DE9"/>
    <w:rsid w:val="009733E5"/>
    <w:rsid w:val="009734EC"/>
    <w:rsid w:val="0097767F"/>
    <w:rsid w:val="009831BE"/>
    <w:rsid w:val="0099362B"/>
    <w:rsid w:val="00995953"/>
    <w:rsid w:val="009A2CA4"/>
    <w:rsid w:val="009B3EAC"/>
    <w:rsid w:val="009C1305"/>
    <w:rsid w:val="009D15D1"/>
    <w:rsid w:val="009D1DCB"/>
    <w:rsid w:val="009D3FA2"/>
    <w:rsid w:val="009D6710"/>
    <w:rsid w:val="009E0D49"/>
    <w:rsid w:val="009E7E40"/>
    <w:rsid w:val="009F008F"/>
    <w:rsid w:val="009F16CA"/>
    <w:rsid w:val="009F3008"/>
    <w:rsid w:val="00A01EE7"/>
    <w:rsid w:val="00A02CBE"/>
    <w:rsid w:val="00A13E85"/>
    <w:rsid w:val="00A2242C"/>
    <w:rsid w:val="00A2353E"/>
    <w:rsid w:val="00A2643B"/>
    <w:rsid w:val="00A30EA9"/>
    <w:rsid w:val="00A325FD"/>
    <w:rsid w:val="00A3285A"/>
    <w:rsid w:val="00A32BB4"/>
    <w:rsid w:val="00A4446E"/>
    <w:rsid w:val="00A51F96"/>
    <w:rsid w:val="00A527F6"/>
    <w:rsid w:val="00A5307A"/>
    <w:rsid w:val="00A532BF"/>
    <w:rsid w:val="00A55498"/>
    <w:rsid w:val="00A56018"/>
    <w:rsid w:val="00A57418"/>
    <w:rsid w:val="00A62E7D"/>
    <w:rsid w:val="00A64FB9"/>
    <w:rsid w:val="00A71927"/>
    <w:rsid w:val="00A73302"/>
    <w:rsid w:val="00A837C0"/>
    <w:rsid w:val="00A83AB5"/>
    <w:rsid w:val="00A84929"/>
    <w:rsid w:val="00A87936"/>
    <w:rsid w:val="00A900DF"/>
    <w:rsid w:val="00A90941"/>
    <w:rsid w:val="00A92029"/>
    <w:rsid w:val="00A955D4"/>
    <w:rsid w:val="00AA1FF4"/>
    <w:rsid w:val="00AA46EC"/>
    <w:rsid w:val="00AB0F72"/>
    <w:rsid w:val="00AB6B06"/>
    <w:rsid w:val="00AC0B55"/>
    <w:rsid w:val="00AC1C94"/>
    <w:rsid w:val="00AC2398"/>
    <w:rsid w:val="00AC38D6"/>
    <w:rsid w:val="00AC62D1"/>
    <w:rsid w:val="00AC6AEB"/>
    <w:rsid w:val="00AC7330"/>
    <w:rsid w:val="00AE08B0"/>
    <w:rsid w:val="00AE0C8B"/>
    <w:rsid w:val="00AF140C"/>
    <w:rsid w:val="00AF1911"/>
    <w:rsid w:val="00AF3CA1"/>
    <w:rsid w:val="00AF4340"/>
    <w:rsid w:val="00AF78CD"/>
    <w:rsid w:val="00B00053"/>
    <w:rsid w:val="00B005DC"/>
    <w:rsid w:val="00B01165"/>
    <w:rsid w:val="00B031A1"/>
    <w:rsid w:val="00B12B14"/>
    <w:rsid w:val="00B22763"/>
    <w:rsid w:val="00B231ED"/>
    <w:rsid w:val="00B35447"/>
    <w:rsid w:val="00B42EE6"/>
    <w:rsid w:val="00B430CB"/>
    <w:rsid w:val="00B50514"/>
    <w:rsid w:val="00B54B95"/>
    <w:rsid w:val="00B560BE"/>
    <w:rsid w:val="00B6232D"/>
    <w:rsid w:val="00B66005"/>
    <w:rsid w:val="00B67F89"/>
    <w:rsid w:val="00B82A17"/>
    <w:rsid w:val="00B8713F"/>
    <w:rsid w:val="00B92EB2"/>
    <w:rsid w:val="00B94C1C"/>
    <w:rsid w:val="00B95F47"/>
    <w:rsid w:val="00BA0CD6"/>
    <w:rsid w:val="00BA4315"/>
    <w:rsid w:val="00BB20E7"/>
    <w:rsid w:val="00BB345E"/>
    <w:rsid w:val="00BB4EB9"/>
    <w:rsid w:val="00BB58B4"/>
    <w:rsid w:val="00BB5931"/>
    <w:rsid w:val="00BB743A"/>
    <w:rsid w:val="00BB7D5E"/>
    <w:rsid w:val="00BC260D"/>
    <w:rsid w:val="00BC4BC9"/>
    <w:rsid w:val="00BC7416"/>
    <w:rsid w:val="00BD51A3"/>
    <w:rsid w:val="00BD7DCA"/>
    <w:rsid w:val="00BE0720"/>
    <w:rsid w:val="00BE3EB5"/>
    <w:rsid w:val="00BF0879"/>
    <w:rsid w:val="00C02636"/>
    <w:rsid w:val="00C036C1"/>
    <w:rsid w:val="00C03A7C"/>
    <w:rsid w:val="00C04BE6"/>
    <w:rsid w:val="00C05EA3"/>
    <w:rsid w:val="00C0726A"/>
    <w:rsid w:val="00C0742C"/>
    <w:rsid w:val="00C15D19"/>
    <w:rsid w:val="00C216D7"/>
    <w:rsid w:val="00C33EA0"/>
    <w:rsid w:val="00C350E7"/>
    <w:rsid w:val="00C51E07"/>
    <w:rsid w:val="00C522E0"/>
    <w:rsid w:val="00C525C7"/>
    <w:rsid w:val="00C53EF3"/>
    <w:rsid w:val="00C5755E"/>
    <w:rsid w:val="00C57FE2"/>
    <w:rsid w:val="00C60573"/>
    <w:rsid w:val="00C61B88"/>
    <w:rsid w:val="00C620B7"/>
    <w:rsid w:val="00C652D7"/>
    <w:rsid w:val="00C67F85"/>
    <w:rsid w:val="00C73B30"/>
    <w:rsid w:val="00C80BF9"/>
    <w:rsid w:val="00C82036"/>
    <w:rsid w:val="00C859AF"/>
    <w:rsid w:val="00C939D0"/>
    <w:rsid w:val="00C95348"/>
    <w:rsid w:val="00C95EE3"/>
    <w:rsid w:val="00C9742E"/>
    <w:rsid w:val="00C97913"/>
    <w:rsid w:val="00CA084B"/>
    <w:rsid w:val="00CA0980"/>
    <w:rsid w:val="00CA41BC"/>
    <w:rsid w:val="00CC3B77"/>
    <w:rsid w:val="00CD0AC7"/>
    <w:rsid w:val="00CD6B9C"/>
    <w:rsid w:val="00CD7D8E"/>
    <w:rsid w:val="00CE1D94"/>
    <w:rsid w:val="00CE5947"/>
    <w:rsid w:val="00CE799E"/>
    <w:rsid w:val="00CF2345"/>
    <w:rsid w:val="00CF3174"/>
    <w:rsid w:val="00CF6148"/>
    <w:rsid w:val="00CF7B7C"/>
    <w:rsid w:val="00D0368C"/>
    <w:rsid w:val="00D03D13"/>
    <w:rsid w:val="00D11A56"/>
    <w:rsid w:val="00D171E4"/>
    <w:rsid w:val="00D200FD"/>
    <w:rsid w:val="00D201A7"/>
    <w:rsid w:val="00D2063F"/>
    <w:rsid w:val="00D21879"/>
    <w:rsid w:val="00D262B0"/>
    <w:rsid w:val="00D34410"/>
    <w:rsid w:val="00D34D0E"/>
    <w:rsid w:val="00D3516C"/>
    <w:rsid w:val="00D41A0F"/>
    <w:rsid w:val="00D4267B"/>
    <w:rsid w:val="00D436D3"/>
    <w:rsid w:val="00D442BB"/>
    <w:rsid w:val="00D451A9"/>
    <w:rsid w:val="00D50EF1"/>
    <w:rsid w:val="00D51EA4"/>
    <w:rsid w:val="00D522B7"/>
    <w:rsid w:val="00D64943"/>
    <w:rsid w:val="00D65D28"/>
    <w:rsid w:val="00D735AC"/>
    <w:rsid w:val="00D76582"/>
    <w:rsid w:val="00D778D4"/>
    <w:rsid w:val="00D82A8B"/>
    <w:rsid w:val="00D84731"/>
    <w:rsid w:val="00D851C0"/>
    <w:rsid w:val="00D93DDA"/>
    <w:rsid w:val="00D94600"/>
    <w:rsid w:val="00DA5C72"/>
    <w:rsid w:val="00DA5EEE"/>
    <w:rsid w:val="00DB0770"/>
    <w:rsid w:val="00DB10EB"/>
    <w:rsid w:val="00DB508B"/>
    <w:rsid w:val="00DB7B57"/>
    <w:rsid w:val="00DB7F3C"/>
    <w:rsid w:val="00DC1E80"/>
    <w:rsid w:val="00DC41E2"/>
    <w:rsid w:val="00DC6AB6"/>
    <w:rsid w:val="00DC6CF9"/>
    <w:rsid w:val="00DD273F"/>
    <w:rsid w:val="00DD58F2"/>
    <w:rsid w:val="00DD5D2B"/>
    <w:rsid w:val="00DD6B09"/>
    <w:rsid w:val="00DD6EE9"/>
    <w:rsid w:val="00DE14AB"/>
    <w:rsid w:val="00DE40DC"/>
    <w:rsid w:val="00E024E3"/>
    <w:rsid w:val="00E03478"/>
    <w:rsid w:val="00E057AA"/>
    <w:rsid w:val="00E067D8"/>
    <w:rsid w:val="00E12006"/>
    <w:rsid w:val="00E1402A"/>
    <w:rsid w:val="00E248CC"/>
    <w:rsid w:val="00E25256"/>
    <w:rsid w:val="00E2536E"/>
    <w:rsid w:val="00E33177"/>
    <w:rsid w:val="00E356DF"/>
    <w:rsid w:val="00E37F11"/>
    <w:rsid w:val="00E42A5A"/>
    <w:rsid w:val="00E42F86"/>
    <w:rsid w:val="00E45CAD"/>
    <w:rsid w:val="00E45D34"/>
    <w:rsid w:val="00E54FD2"/>
    <w:rsid w:val="00E61A65"/>
    <w:rsid w:val="00E71129"/>
    <w:rsid w:val="00E7319E"/>
    <w:rsid w:val="00E75075"/>
    <w:rsid w:val="00E777E7"/>
    <w:rsid w:val="00E8324E"/>
    <w:rsid w:val="00E844CC"/>
    <w:rsid w:val="00EA1F66"/>
    <w:rsid w:val="00EA4DF4"/>
    <w:rsid w:val="00EA6D07"/>
    <w:rsid w:val="00ED10CE"/>
    <w:rsid w:val="00ED4242"/>
    <w:rsid w:val="00ED5B6A"/>
    <w:rsid w:val="00EE0E05"/>
    <w:rsid w:val="00EF18CF"/>
    <w:rsid w:val="00EF2B9C"/>
    <w:rsid w:val="00F0269A"/>
    <w:rsid w:val="00F03DDD"/>
    <w:rsid w:val="00F044B8"/>
    <w:rsid w:val="00F06AA9"/>
    <w:rsid w:val="00F10648"/>
    <w:rsid w:val="00F10652"/>
    <w:rsid w:val="00F11C49"/>
    <w:rsid w:val="00F13DE5"/>
    <w:rsid w:val="00F300AB"/>
    <w:rsid w:val="00F34D19"/>
    <w:rsid w:val="00F377D6"/>
    <w:rsid w:val="00F44266"/>
    <w:rsid w:val="00F44FF3"/>
    <w:rsid w:val="00F477FA"/>
    <w:rsid w:val="00F50770"/>
    <w:rsid w:val="00F64CBC"/>
    <w:rsid w:val="00F74B53"/>
    <w:rsid w:val="00F765F4"/>
    <w:rsid w:val="00F77692"/>
    <w:rsid w:val="00F848A2"/>
    <w:rsid w:val="00F85266"/>
    <w:rsid w:val="00F97675"/>
    <w:rsid w:val="00FA1985"/>
    <w:rsid w:val="00FB7B6C"/>
    <w:rsid w:val="00FC2109"/>
    <w:rsid w:val="00FC2263"/>
    <w:rsid w:val="00FC2774"/>
    <w:rsid w:val="00FC433E"/>
    <w:rsid w:val="00FC5620"/>
    <w:rsid w:val="00FD2149"/>
    <w:rsid w:val="00FE61BA"/>
    <w:rsid w:val="00FE6B6D"/>
    <w:rsid w:val="00FE7B2C"/>
    <w:rsid w:val="00FF080F"/>
    <w:rsid w:val="00FF24E6"/>
    <w:rsid w:val="00FF5375"/>
    <w:rsid w:val="00FF6B39"/>
    <w:rsid w:val="038666C4"/>
    <w:rsid w:val="04C501FE"/>
    <w:rsid w:val="09B9A0A1"/>
    <w:rsid w:val="0CFDF472"/>
    <w:rsid w:val="14C2303F"/>
    <w:rsid w:val="15B8B8D8"/>
    <w:rsid w:val="16F96743"/>
    <w:rsid w:val="1A34CF88"/>
    <w:rsid w:val="26689D92"/>
    <w:rsid w:val="2734D05F"/>
    <w:rsid w:val="2A12E4D9"/>
    <w:rsid w:val="2EA097B1"/>
    <w:rsid w:val="30956969"/>
    <w:rsid w:val="310A1D13"/>
    <w:rsid w:val="384ECFA3"/>
    <w:rsid w:val="394B961B"/>
    <w:rsid w:val="4393E962"/>
    <w:rsid w:val="4420CEB3"/>
    <w:rsid w:val="4ACB71D8"/>
    <w:rsid w:val="4F14C9EF"/>
    <w:rsid w:val="50A719F0"/>
    <w:rsid w:val="54C66BC6"/>
    <w:rsid w:val="55192C80"/>
    <w:rsid w:val="55695F19"/>
    <w:rsid w:val="558E2824"/>
    <w:rsid w:val="5620D6D4"/>
    <w:rsid w:val="5717B543"/>
    <w:rsid w:val="5CF2F718"/>
    <w:rsid w:val="5F614245"/>
    <w:rsid w:val="61BBC31A"/>
    <w:rsid w:val="62B7AF5D"/>
    <w:rsid w:val="64B056B5"/>
    <w:rsid w:val="6DA236A5"/>
    <w:rsid w:val="6F2D06EF"/>
    <w:rsid w:val="6F6D9EA6"/>
    <w:rsid w:val="722603A1"/>
    <w:rsid w:val="784AE015"/>
    <w:rsid w:val="7D3CF0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74B5"/>
  <w15:chartTrackingRefBased/>
  <w15:docId w15:val="{4E9A49B9-A5C8-4CE2-AAB3-8536522E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0EC"/>
    <w:pPr>
      <w:spacing w:after="0" w:line="360" w:lineRule="auto"/>
      <w:ind w:firstLine="709"/>
    </w:pPr>
    <w:rPr>
      <w:rFonts w:ascii="Times New Roman" w:eastAsia="Times New Roman" w:hAnsi="Times New Roman" w:cs="Times New Roman"/>
      <w:kern w:val="0"/>
      <w:lang w:val="en-GB" w:eastAsia="nl-NL"/>
      <w14:ligatures w14:val="none"/>
    </w:rPr>
  </w:style>
  <w:style w:type="paragraph" w:styleId="Heading1">
    <w:name w:val="heading 1"/>
    <w:basedOn w:val="Normal"/>
    <w:next w:val="Normal"/>
    <w:link w:val="Heading1Char"/>
    <w:uiPriority w:val="9"/>
    <w:qFormat/>
    <w:rsid w:val="000D1192"/>
    <w:pPr>
      <w:keepNext/>
      <w:keepLines/>
      <w:ind w:firstLine="0"/>
      <w:jc w:val="center"/>
      <w:outlineLvl w:val="0"/>
    </w:pPr>
    <w:rPr>
      <w:rFonts w:eastAsiaTheme="majorEastAsia" w:cstheme="majorBidi"/>
      <w:b/>
      <w:kern w:val="2"/>
      <w:szCs w:val="40"/>
      <w:lang w:val="nl-NL" w:eastAsia="en-US"/>
      <w14:ligatures w14:val="standardContextual"/>
    </w:rPr>
  </w:style>
  <w:style w:type="paragraph" w:styleId="Heading2">
    <w:name w:val="heading 2"/>
    <w:basedOn w:val="Normal"/>
    <w:next w:val="Normal"/>
    <w:link w:val="Heading2Char"/>
    <w:uiPriority w:val="9"/>
    <w:semiHidden/>
    <w:unhideWhenUsed/>
    <w:qFormat/>
    <w:rsid w:val="007962F0"/>
    <w:pPr>
      <w:keepNext/>
      <w:keepLines/>
      <w:spacing w:before="160" w:after="80"/>
      <w:ind w:firstLine="0"/>
      <w:outlineLvl w:val="1"/>
    </w:pPr>
    <w:rPr>
      <w:rFonts w:asciiTheme="majorHAnsi" w:eastAsiaTheme="majorEastAsia" w:hAnsiTheme="majorHAnsi" w:cstheme="majorBidi"/>
      <w:color w:val="0F4761" w:themeColor="accent1" w:themeShade="BF"/>
      <w:kern w:val="2"/>
      <w:sz w:val="32"/>
      <w:szCs w:val="32"/>
      <w:lang w:val="nl-NL" w:eastAsia="en-US"/>
      <w14:ligatures w14:val="standardContextual"/>
    </w:rPr>
  </w:style>
  <w:style w:type="paragraph" w:styleId="Heading3">
    <w:name w:val="heading 3"/>
    <w:basedOn w:val="Normal"/>
    <w:next w:val="Normal"/>
    <w:link w:val="Heading3Char"/>
    <w:uiPriority w:val="9"/>
    <w:semiHidden/>
    <w:unhideWhenUsed/>
    <w:qFormat/>
    <w:rsid w:val="007962F0"/>
    <w:pPr>
      <w:keepNext/>
      <w:keepLines/>
      <w:spacing w:before="160" w:after="80"/>
      <w:ind w:firstLine="0"/>
      <w:outlineLvl w:val="2"/>
    </w:pPr>
    <w:rPr>
      <w:rFonts w:asciiTheme="minorHAnsi" w:eastAsiaTheme="majorEastAsia" w:hAnsiTheme="minorHAnsi" w:cstheme="majorBidi"/>
      <w:color w:val="0F4761" w:themeColor="accent1" w:themeShade="BF"/>
      <w:kern w:val="2"/>
      <w:sz w:val="28"/>
      <w:szCs w:val="28"/>
      <w:lang w:val="nl-NL" w:eastAsia="en-US"/>
      <w14:ligatures w14:val="standardContextual"/>
    </w:rPr>
  </w:style>
  <w:style w:type="paragraph" w:styleId="Heading4">
    <w:name w:val="heading 4"/>
    <w:basedOn w:val="Normal"/>
    <w:next w:val="Normal"/>
    <w:link w:val="Heading4Char"/>
    <w:uiPriority w:val="9"/>
    <w:semiHidden/>
    <w:unhideWhenUsed/>
    <w:qFormat/>
    <w:rsid w:val="007962F0"/>
    <w:pPr>
      <w:keepNext/>
      <w:keepLines/>
      <w:spacing w:before="80" w:after="40"/>
      <w:ind w:firstLine="0"/>
      <w:outlineLvl w:val="3"/>
    </w:pPr>
    <w:rPr>
      <w:rFonts w:asciiTheme="minorHAnsi" w:eastAsiaTheme="majorEastAsia" w:hAnsiTheme="minorHAnsi" w:cstheme="majorBidi"/>
      <w:i/>
      <w:iCs/>
      <w:color w:val="0F4761" w:themeColor="accent1" w:themeShade="BF"/>
      <w:kern w:val="2"/>
      <w:lang w:val="nl-NL" w:eastAsia="en-US"/>
      <w14:ligatures w14:val="standardContextual"/>
    </w:rPr>
  </w:style>
  <w:style w:type="paragraph" w:styleId="Heading5">
    <w:name w:val="heading 5"/>
    <w:basedOn w:val="Normal"/>
    <w:next w:val="Normal"/>
    <w:link w:val="Heading5Char"/>
    <w:uiPriority w:val="9"/>
    <w:semiHidden/>
    <w:unhideWhenUsed/>
    <w:qFormat/>
    <w:rsid w:val="007962F0"/>
    <w:pPr>
      <w:keepNext/>
      <w:keepLines/>
      <w:spacing w:before="80" w:after="40"/>
      <w:ind w:firstLine="0"/>
      <w:outlineLvl w:val="4"/>
    </w:pPr>
    <w:rPr>
      <w:rFonts w:asciiTheme="minorHAnsi" w:eastAsiaTheme="majorEastAsia" w:hAnsiTheme="minorHAnsi" w:cstheme="majorBidi"/>
      <w:color w:val="0F4761" w:themeColor="accent1" w:themeShade="BF"/>
      <w:kern w:val="2"/>
      <w:lang w:val="nl-NL" w:eastAsia="en-US"/>
      <w14:ligatures w14:val="standardContextual"/>
    </w:rPr>
  </w:style>
  <w:style w:type="paragraph" w:styleId="Heading6">
    <w:name w:val="heading 6"/>
    <w:basedOn w:val="Normal"/>
    <w:next w:val="Normal"/>
    <w:link w:val="Heading6Char"/>
    <w:uiPriority w:val="9"/>
    <w:semiHidden/>
    <w:unhideWhenUsed/>
    <w:qFormat/>
    <w:rsid w:val="007962F0"/>
    <w:pPr>
      <w:keepNext/>
      <w:keepLines/>
      <w:spacing w:before="40"/>
      <w:ind w:firstLine="0"/>
      <w:outlineLvl w:val="5"/>
    </w:pPr>
    <w:rPr>
      <w:rFonts w:asciiTheme="minorHAnsi" w:eastAsiaTheme="majorEastAsia" w:hAnsiTheme="minorHAnsi" w:cstheme="majorBidi"/>
      <w:i/>
      <w:iCs/>
      <w:color w:val="595959" w:themeColor="text1" w:themeTint="A6"/>
      <w:kern w:val="2"/>
      <w:lang w:val="nl-NL" w:eastAsia="en-US"/>
      <w14:ligatures w14:val="standardContextual"/>
    </w:rPr>
  </w:style>
  <w:style w:type="paragraph" w:styleId="Heading7">
    <w:name w:val="heading 7"/>
    <w:basedOn w:val="Normal"/>
    <w:next w:val="Normal"/>
    <w:link w:val="Heading7Char"/>
    <w:uiPriority w:val="9"/>
    <w:semiHidden/>
    <w:unhideWhenUsed/>
    <w:qFormat/>
    <w:rsid w:val="007962F0"/>
    <w:pPr>
      <w:keepNext/>
      <w:keepLines/>
      <w:spacing w:before="40"/>
      <w:ind w:firstLine="0"/>
      <w:outlineLvl w:val="6"/>
    </w:pPr>
    <w:rPr>
      <w:rFonts w:asciiTheme="minorHAnsi" w:eastAsiaTheme="majorEastAsia" w:hAnsiTheme="minorHAnsi" w:cstheme="majorBidi"/>
      <w:color w:val="595959" w:themeColor="text1" w:themeTint="A6"/>
      <w:kern w:val="2"/>
      <w:lang w:val="nl-NL" w:eastAsia="en-US"/>
      <w14:ligatures w14:val="standardContextual"/>
    </w:rPr>
  </w:style>
  <w:style w:type="paragraph" w:styleId="Heading8">
    <w:name w:val="heading 8"/>
    <w:basedOn w:val="Normal"/>
    <w:next w:val="Normal"/>
    <w:link w:val="Heading8Char"/>
    <w:uiPriority w:val="9"/>
    <w:semiHidden/>
    <w:unhideWhenUsed/>
    <w:qFormat/>
    <w:rsid w:val="007962F0"/>
    <w:pPr>
      <w:keepNext/>
      <w:keepLines/>
      <w:ind w:firstLine="0"/>
      <w:outlineLvl w:val="7"/>
    </w:pPr>
    <w:rPr>
      <w:rFonts w:asciiTheme="minorHAnsi" w:eastAsiaTheme="majorEastAsia" w:hAnsiTheme="minorHAnsi" w:cstheme="majorBidi"/>
      <w:i/>
      <w:iCs/>
      <w:color w:val="272727" w:themeColor="text1" w:themeTint="D8"/>
      <w:kern w:val="2"/>
      <w:lang w:val="nl-NL" w:eastAsia="en-US"/>
      <w14:ligatures w14:val="standardContextual"/>
    </w:rPr>
  </w:style>
  <w:style w:type="paragraph" w:styleId="Heading9">
    <w:name w:val="heading 9"/>
    <w:basedOn w:val="Normal"/>
    <w:next w:val="Normal"/>
    <w:link w:val="Heading9Char"/>
    <w:uiPriority w:val="9"/>
    <w:semiHidden/>
    <w:unhideWhenUsed/>
    <w:qFormat/>
    <w:rsid w:val="007962F0"/>
    <w:pPr>
      <w:keepNext/>
      <w:keepLines/>
      <w:ind w:firstLine="0"/>
      <w:outlineLvl w:val="8"/>
    </w:pPr>
    <w:rPr>
      <w:rFonts w:asciiTheme="minorHAnsi" w:eastAsiaTheme="majorEastAsia" w:hAnsiTheme="minorHAnsi" w:cstheme="majorBidi"/>
      <w:color w:val="272727" w:themeColor="text1" w:themeTint="D8"/>
      <w:kern w:val="2"/>
      <w:lang w:val="nl-NL"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192"/>
    <w:rPr>
      <w:rFonts w:ascii="Times New Roman" w:eastAsiaTheme="majorEastAsia" w:hAnsi="Times New Roman" w:cstheme="majorBidi"/>
      <w:b/>
      <w:szCs w:val="40"/>
    </w:rPr>
  </w:style>
  <w:style w:type="paragraph" w:styleId="Title">
    <w:name w:val="Title"/>
    <w:basedOn w:val="Normal"/>
    <w:next w:val="Normal"/>
    <w:link w:val="TitleChar"/>
    <w:uiPriority w:val="10"/>
    <w:qFormat/>
    <w:rsid w:val="00C5755E"/>
    <w:pPr>
      <w:ind w:firstLine="0"/>
      <w:contextualSpacing/>
      <w:jc w:val="center"/>
    </w:pPr>
    <w:rPr>
      <w:rFonts w:eastAsiaTheme="majorEastAsia" w:cstheme="majorBidi"/>
      <w:b/>
      <w:spacing w:val="-10"/>
      <w:kern w:val="28"/>
      <w:sz w:val="28"/>
      <w:szCs w:val="56"/>
      <w:lang w:val="nl-NL" w:eastAsia="en-US"/>
      <w14:ligatures w14:val="standardContextual"/>
    </w:rPr>
  </w:style>
  <w:style w:type="character" w:customStyle="1" w:styleId="TitleChar">
    <w:name w:val="Title Char"/>
    <w:basedOn w:val="DefaultParagraphFont"/>
    <w:link w:val="Title"/>
    <w:uiPriority w:val="10"/>
    <w:rsid w:val="00C5755E"/>
    <w:rPr>
      <w:rFonts w:ascii="Times New Roman" w:eastAsiaTheme="majorEastAsia" w:hAnsi="Times New Roman" w:cstheme="majorBidi"/>
      <w:b/>
      <w:spacing w:val="-10"/>
      <w:kern w:val="28"/>
      <w:sz w:val="28"/>
      <w:szCs w:val="56"/>
    </w:rPr>
  </w:style>
  <w:style w:type="character" w:customStyle="1" w:styleId="Heading2Char">
    <w:name w:val="Heading 2 Char"/>
    <w:basedOn w:val="DefaultParagraphFont"/>
    <w:link w:val="Heading2"/>
    <w:uiPriority w:val="9"/>
    <w:semiHidden/>
    <w:rsid w:val="007962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62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62F0"/>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7962F0"/>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7962F0"/>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7962F0"/>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7962F0"/>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7962F0"/>
    <w:rPr>
      <w:rFonts w:eastAsiaTheme="majorEastAsia" w:cstheme="majorBidi"/>
      <w:color w:val="272727" w:themeColor="text1" w:themeTint="D8"/>
      <w:sz w:val="22"/>
    </w:rPr>
  </w:style>
  <w:style w:type="paragraph" w:styleId="Subtitle">
    <w:name w:val="Subtitle"/>
    <w:basedOn w:val="Normal"/>
    <w:next w:val="Normal"/>
    <w:link w:val="SubtitleChar"/>
    <w:uiPriority w:val="11"/>
    <w:qFormat/>
    <w:rsid w:val="007962F0"/>
    <w:pPr>
      <w:numPr>
        <w:ilvl w:val="1"/>
      </w:numPr>
      <w:spacing w:after="160"/>
      <w:ind w:firstLine="709"/>
    </w:pPr>
    <w:rPr>
      <w:rFonts w:asciiTheme="minorHAnsi" w:eastAsiaTheme="majorEastAsia" w:hAnsiTheme="minorHAnsi" w:cstheme="majorBidi"/>
      <w:color w:val="595959" w:themeColor="text1" w:themeTint="A6"/>
      <w:spacing w:val="15"/>
      <w:kern w:val="2"/>
      <w:sz w:val="28"/>
      <w:szCs w:val="28"/>
      <w:lang w:val="nl-NL" w:eastAsia="en-US"/>
      <w14:ligatures w14:val="standardContextual"/>
    </w:rPr>
  </w:style>
  <w:style w:type="character" w:customStyle="1" w:styleId="SubtitleChar">
    <w:name w:val="Subtitle Char"/>
    <w:basedOn w:val="DefaultParagraphFont"/>
    <w:link w:val="Subtitle"/>
    <w:uiPriority w:val="11"/>
    <w:rsid w:val="007962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2F0"/>
    <w:pPr>
      <w:spacing w:before="160" w:after="160"/>
      <w:ind w:firstLine="0"/>
      <w:jc w:val="center"/>
    </w:pPr>
    <w:rPr>
      <w:rFonts w:eastAsiaTheme="minorHAnsi" w:cstheme="minorBidi"/>
      <w:i/>
      <w:iCs/>
      <w:color w:val="404040" w:themeColor="text1" w:themeTint="BF"/>
      <w:kern w:val="2"/>
      <w:lang w:val="nl-NL" w:eastAsia="en-US"/>
      <w14:ligatures w14:val="standardContextual"/>
    </w:rPr>
  </w:style>
  <w:style w:type="character" w:customStyle="1" w:styleId="QuoteChar">
    <w:name w:val="Quote Char"/>
    <w:basedOn w:val="DefaultParagraphFont"/>
    <w:link w:val="Quote"/>
    <w:uiPriority w:val="29"/>
    <w:rsid w:val="007962F0"/>
    <w:rPr>
      <w:rFonts w:ascii="Times New Roman" w:hAnsi="Times New Roman"/>
      <w:i/>
      <w:iCs/>
      <w:color w:val="404040" w:themeColor="text1" w:themeTint="BF"/>
      <w:sz w:val="22"/>
    </w:rPr>
  </w:style>
  <w:style w:type="paragraph" w:styleId="ListParagraph">
    <w:name w:val="List Paragraph"/>
    <w:basedOn w:val="Normal"/>
    <w:uiPriority w:val="34"/>
    <w:qFormat/>
    <w:rsid w:val="007962F0"/>
    <w:pPr>
      <w:ind w:left="720" w:firstLine="0"/>
      <w:contextualSpacing/>
    </w:pPr>
    <w:rPr>
      <w:rFonts w:eastAsiaTheme="minorHAnsi" w:cstheme="minorBidi"/>
      <w:kern w:val="2"/>
      <w:lang w:val="nl-NL" w:eastAsia="en-US"/>
      <w14:ligatures w14:val="standardContextual"/>
    </w:rPr>
  </w:style>
  <w:style w:type="character" w:styleId="IntenseEmphasis">
    <w:name w:val="Intense Emphasis"/>
    <w:basedOn w:val="DefaultParagraphFont"/>
    <w:uiPriority w:val="21"/>
    <w:qFormat/>
    <w:rsid w:val="007962F0"/>
    <w:rPr>
      <w:i/>
      <w:iCs/>
      <w:color w:val="0F4761" w:themeColor="accent1" w:themeShade="BF"/>
    </w:rPr>
  </w:style>
  <w:style w:type="paragraph" w:styleId="IntenseQuote">
    <w:name w:val="Intense Quote"/>
    <w:basedOn w:val="Normal"/>
    <w:next w:val="Normal"/>
    <w:link w:val="IntenseQuoteChar"/>
    <w:uiPriority w:val="30"/>
    <w:qFormat/>
    <w:rsid w:val="007962F0"/>
    <w:pPr>
      <w:pBdr>
        <w:top w:val="single" w:sz="4" w:space="10" w:color="0F4761" w:themeColor="accent1" w:themeShade="BF"/>
        <w:bottom w:val="single" w:sz="4" w:space="10" w:color="0F4761" w:themeColor="accent1" w:themeShade="BF"/>
      </w:pBdr>
      <w:spacing w:before="360" w:after="360"/>
      <w:ind w:left="864" w:right="864" w:firstLine="0"/>
      <w:jc w:val="center"/>
    </w:pPr>
    <w:rPr>
      <w:rFonts w:eastAsiaTheme="minorHAnsi" w:cstheme="minorBidi"/>
      <w:i/>
      <w:iCs/>
      <w:color w:val="0F4761" w:themeColor="accent1" w:themeShade="BF"/>
      <w:kern w:val="2"/>
      <w:lang w:val="nl-NL" w:eastAsia="en-US"/>
      <w14:ligatures w14:val="standardContextual"/>
    </w:rPr>
  </w:style>
  <w:style w:type="character" w:customStyle="1" w:styleId="IntenseQuoteChar">
    <w:name w:val="Intense Quote Char"/>
    <w:basedOn w:val="DefaultParagraphFont"/>
    <w:link w:val="IntenseQuote"/>
    <w:uiPriority w:val="30"/>
    <w:rsid w:val="007962F0"/>
    <w:rPr>
      <w:rFonts w:ascii="Times New Roman" w:hAnsi="Times New Roman"/>
      <w:i/>
      <w:iCs/>
      <w:color w:val="0F4761" w:themeColor="accent1" w:themeShade="BF"/>
      <w:sz w:val="22"/>
    </w:rPr>
  </w:style>
  <w:style w:type="character" w:styleId="IntenseReference">
    <w:name w:val="Intense Reference"/>
    <w:basedOn w:val="DefaultParagraphFont"/>
    <w:uiPriority w:val="32"/>
    <w:qFormat/>
    <w:rsid w:val="007962F0"/>
    <w:rPr>
      <w:b/>
      <w:bCs/>
      <w:smallCaps/>
      <w:color w:val="0F4761" w:themeColor="accent1" w:themeShade="BF"/>
      <w:spacing w:val="5"/>
    </w:rPr>
  </w:style>
  <w:style w:type="table" w:styleId="TableGrid">
    <w:name w:val="Table Grid"/>
    <w:basedOn w:val="TableNormal"/>
    <w:uiPriority w:val="39"/>
    <w:rsid w:val="007C519B"/>
    <w:pPr>
      <w:spacing w:after="0" w:line="240" w:lineRule="auto"/>
    </w:pPr>
    <w:tblPr/>
  </w:style>
  <w:style w:type="character" w:styleId="CommentReference">
    <w:name w:val="annotation reference"/>
    <w:basedOn w:val="DefaultParagraphFont"/>
    <w:uiPriority w:val="99"/>
    <w:semiHidden/>
    <w:unhideWhenUsed/>
    <w:rsid w:val="00747F5A"/>
    <w:rPr>
      <w:sz w:val="16"/>
      <w:szCs w:val="16"/>
    </w:rPr>
  </w:style>
  <w:style w:type="paragraph" w:styleId="CommentText">
    <w:name w:val="annotation text"/>
    <w:basedOn w:val="Normal"/>
    <w:link w:val="CommentTextChar"/>
    <w:uiPriority w:val="99"/>
    <w:unhideWhenUsed/>
    <w:rsid w:val="00747F5A"/>
    <w:pPr>
      <w:spacing w:line="240" w:lineRule="auto"/>
    </w:pPr>
    <w:rPr>
      <w:sz w:val="20"/>
      <w:szCs w:val="20"/>
    </w:rPr>
  </w:style>
  <w:style w:type="character" w:customStyle="1" w:styleId="CommentTextChar">
    <w:name w:val="Comment Text Char"/>
    <w:basedOn w:val="DefaultParagraphFont"/>
    <w:link w:val="CommentText"/>
    <w:uiPriority w:val="99"/>
    <w:rsid w:val="00747F5A"/>
    <w:rPr>
      <w:rFonts w:ascii="Times New Roman" w:eastAsia="Times New Roman" w:hAnsi="Times New Roman" w:cs="Times New Roman"/>
      <w:kern w:val="0"/>
      <w:sz w:val="20"/>
      <w:szCs w:val="20"/>
      <w:lang w:val="en-GB" w:eastAsia="nl-NL"/>
      <w14:ligatures w14:val="none"/>
    </w:rPr>
  </w:style>
  <w:style w:type="paragraph" w:styleId="CommentSubject">
    <w:name w:val="annotation subject"/>
    <w:basedOn w:val="CommentText"/>
    <w:next w:val="CommentText"/>
    <w:link w:val="CommentSubjectChar"/>
    <w:uiPriority w:val="99"/>
    <w:semiHidden/>
    <w:unhideWhenUsed/>
    <w:rsid w:val="00747F5A"/>
    <w:rPr>
      <w:b/>
      <w:bCs/>
    </w:rPr>
  </w:style>
  <w:style w:type="character" w:customStyle="1" w:styleId="CommentSubjectChar">
    <w:name w:val="Comment Subject Char"/>
    <w:basedOn w:val="CommentTextChar"/>
    <w:link w:val="CommentSubject"/>
    <w:uiPriority w:val="99"/>
    <w:semiHidden/>
    <w:rsid w:val="00747F5A"/>
    <w:rPr>
      <w:rFonts w:ascii="Times New Roman" w:eastAsia="Times New Roman" w:hAnsi="Times New Roman" w:cs="Times New Roman"/>
      <w:b/>
      <w:bCs/>
      <w:kern w:val="0"/>
      <w:sz w:val="20"/>
      <w:szCs w:val="20"/>
      <w:lang w:val="en-GB" w:eastAsia="nl-NL"/>
      <w14:ligatures w14:val="none"/>
    </w:rPr>
  </w:style>
  <w:style w:type="paragraph" w:styleId="Revision">
    <w:name w:val="Revision"/>
    <w:hidden/>
    <w:uiPriority w:val="99"/>
    <w:semiHidden/>
    <w:rsid w:val="002B1B4D"/>
    <w:pPr>
      <w:spacing w:after="0" w:line="240" w:lineRule="auto"/>
    </w:pPr>
    <w:rPr>
      <w:rFonts w:ascii="Times New Roman" w:eastAsia="Times New Roman" w:hAnsi="Times New Roman" w:cs="Times New Roman"/>
      <w:kern w:val="0"/>
      <w:sz w:val="22"/>
      <w:lang w:val="en-GB" w:eastAsia="nl-NL"/>
      <w14:ligatures w14:val="none"/>
    </w:rPr>
  </w:style>
  <w:style w:type="table" w:customStyle="1" w:styleId="TableGrid1">
    <w:name w:val="Table Grid1"/>
    <w:basedOn w:val="TableNormal"/>
    <w:next w:val="TableGrid"/>
    <w:uiPriority w:val="39"/>
    <w:rsid w:val="00B560B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970706">
      <w:bodyDiv w:val="1"/>
      <w:marLeft w:val="0"/>
      <w:marRight w:val="0"/>
      <w:marTop w:val="0"/>
      <w:marBottom w:val="0"/>
      <w:divBdr>
        <w:top w:val="none" w:sz="0" w:space="0" w:color="auto"/>
        <w:left w:val="none" w:sz="0" w:space="0" w:color="auto"/>
        <w:bottom w:val="none" w:sz="0" w:space="0" w:color="auto"/>
        <w:right w:val="none" w:sz="0" w:space="0" w:color="auto"/>
      </w:divBdr>
    </w:div>
    <w:div w:id="139600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tiff"/><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04F1B-E5E5-452F-BAF1-4F874A8BC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14</Pages>
  <Words>1718</Words>
  <Characters>9451</Characters>
  <Application>Microsoft Office Word</Application>
  <DocSecurity>0</DocSecurity>
  <Lines>78</Lines>
  <Paragraphs>22</Paragraphs>
  <ScaleCrop>false</ScaleCrop>
  <Company>University of Twente</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Schaap, Gerko (UT-BMS)</dc:creator>
  <cp:keywords/>
  <dc:description/>
  <cp:lastModifiedBy>Schaap, Gerko (UT-BMS)</cp:lastModifiedBy>
  <cp:revision>581</cp:revision>
  <dcterms:created xsi:type="dcterms:W3CDTF">2025-09-25T13:00:00Z</dcterms:created>
  <dcterms:modified xsi:type="dcterms:W3CDTF">2026-06-02T13:29:00Z</dcterms:modified>
</cp:coreProperties>
</file>