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2CB23" w14:textId="4FAD532D" w:rsidR="00AC4CA3" w:rsidRPr="00ED125C" w:rsidRDefault="00AC4CA3" w:rsidP="00AC4CA3">
      <w:pPr>
        <w:pStyle w:val="Caption"/>
        <w:keepNext/>
        <w:rPr>
          <w:i w:val="0"/>
          <w:iCs w:val="0"/>
          <w:noProof/>
          <w:color w:val="000000" w:themeColor="text1"/>
          <w:sz w:val="20"/>
          <w:szCs w:val="20"/>
          <w:lang w:val="en-US"/>
        </w:rPr>
      </w:pPr>
      <w:bookmarkStart w:id="0" w:name="_GoBack"/>
      <w:bookmarkEnd w:id="0"/>
      <w:r w:rsidRPr="00ED125C">
        <w:rPr>
          <w:i w:val="0"/>
          <w:iCs w:val="0"/>
          <w:color w:val="000000" w:themeColor="text1"/>
          <w:sz w:val="20"/>
          <w:szCs w:val="20"/>
          <w:lang w:val="en-US"/>
        </w:rPr>
        <w:t xml:space="preserve">Supplementary Table </w:t>
      </w:r>
      <w:r w:rsidR="007E013D">
        <w:rPr>
          <w:i w:val="0"/>
          <w:iCs w:val="0"/>
          <w:color w:val="000000" w:themeColor="text1"/>
          <w:sz w:val="20"/>
          <w:szCs w:val="20"/>
          <w:lang w:val="en-US"/>
        </w:rPr>
        <w:t>6</w:t>
      </w:r>
      <w:r w:rsidRPr="00ED125C">
        <w:rPr>
          <w:i w:val="0"/>
          <w:iCs w:val="0"/>
          <w:color w:val="000000" w:themeColor="text1"/>
          <w:sz w:val="20"/>
          <w:szCs w:val="20"/>
          <w:lang w:val="en-US"/>
        </w:rPr>
        <w:t xml:space="preserve"> </w:t>
      </w:r>
      <w:r>
        <w:rPr>
          <w:i w:val="0"/>
          <w:iCs w:val="0"/>
          <w:color w:val="000000" w:themeColor="text1"/>
          <w:sz w:val="20"/>
          <w:szCs w:val="20"/>
          <w:lang w:val="en-US"/>
        </w:rPr>
        <w:t>C</w:t>
      </w:r>
      <w:r w:rsidRPr="00ED125C">
        <w:rPr>
          <w:i w:val="0"/>
          <w:iCs w:val="0"/>
          <w:color w:val="000000" w:themeColor="text1"/>
          <w:sz w:val="20"/>
          <w:szCs w:val="20"/>
          <w:lang w:val="en-US"/>
        </w:rPr>
        <w:t xml:space="preserve">orrespondence </w:t>
      </w:r>
      <w:r>
        <w:rPr>
          <w:i w:val="0"/>
          <w:iCs w:val="0"/>
          <w:color w:val="000000" w:themeColor="text1"/>
          <w:sz w:val="20"/>
          <w:szCs w:val="20"/>
          <w:lang w:val="en-US"/>
        </w:rPr>
        <w:t>between s</w:t>
      </w:r>
      <w:r w:rsidRPr="00ED125C">
        <w:rPr>
          <w:i w:val="0"/>
          <w:iCs w:val="0"/>
          <w:color w:val="000000" w:themeColor="text1"/>
          <w:sz w:val="20"/>
          <w:szCs w:val="20"/>
          <w:lang w:val="en-US"/>
        </w:rPr>
        <w:t>tudy findings and illustrations provided -</w:t>
      </w:r>
      <w:r w:rsidRPr="00ED125C">
        <w:rPr>
          <w:i w:val="0"/>
          <w:iCs w:val="0"/>
          <w:noProof/>
          <w:color w:val="000000" w:themeColor="text1"/>
          <w:sz w:val="20"/>
          <w:szCs w:val="20"/>
          <w:lang w:val="en-US"/>
        </w:rPr>
        <w:t xml:space="preserve"> not supported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AC4CA3" w:rsidRPr="00ED125C" w14:paraId="3FAD61AD" w14:textId="77777777" w:rsidTr="00D36C47">
        <w:tc>
          <w:tcPr>
            <w:tcW w:w="349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547B4A2" w14:textId="77777777" w:rsidR="00AC4CA3" w:rsidRPr="00C8501D" w:rsidRDefault="00AC4CA3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Study</w:t>
            </w:r>
          </w:p>
        </w:tc>
        <w:tc>
          <w:tcPr>
            <w:tcW w:w="349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AE9B086" w14:textId="77777777" w:rsidR="00AC4CA3" w:rsidRPr="00C8501D" w:rsidRDefault="00AC4CA3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Finding</w:t>
            </w:r>
          </w:p>
        </w:tc>
        <w:tc>
          <w:tcPr>
            <w:tcW w:w="349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225E051" w14:textId="77777777" w:rsidR="00AC4CA3" w:rsidRPr="00C8501D" w:rsidRDefault="00AC4CA3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Illustration</w:t>
            </w:r>
          </w:p>
        </w:tc>
        <w:tc>
          <w:tcPr>
            <w:tcW w:w="349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21B62E3" w14:textId="77777777" w:rsidR="00AC4CA3" w:rsidRPr="00C8501D" w:rsidRDefault="00AC4CA3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Level of credibility</w:t>
            </w:r>
          </w:p>
        </w:tc>
      </w:tr>
      <w:tr w:rsidR="00AC4CA3" w:rsidRPr="00ED125C" w14:paraId="4DF5195C" w14:textId="77777777" w:rsidTr="00D36C47">
        <w:tc>
          <w:tcPr>
            <w:tcW w:w="3498" w:type="dxa"/>
            <w:tcBorders>
              <w:top w:val="single" w:sz="4" w:space="0" w:color="000000" w:themeColor="text1"/>
            </w:tcBorders>
          </w:tcPr>
          <w:p w14:paraId="79890110" w14:textId="77777777" w:rsidR="00AC4CA3" w:rsidRPr="00C8501D" w:rsidRDefault="00AC4CA3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White (2021)</w:t>
            </w:r>
          </w:p>
        </w:tc>
        <w:tc>
          <w:tcPr>
            <w:tcW w:w="3498" w:type="dxa"/>
            <w:tcBorders>
              <w:top w:val="single" w:sz="4" w:space="0" w:color="000000" w:themeColor="text1"/>
            </w:tcBorders>
          </w:tcPr>
          <w:p w14:paraId="17FAAD23" w14:textId="77777777" w:rsidR="00AC4CA3" w:rsidRPr="00C8501D" w:rsidRDefault="00AC4CA3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lang w:val="da-DK"/>
              </w:rPr>
              <w:t>Carrying the burden</w:t>
            </w:r>
          </w:p>
        </w:tc>
        <w:tc>
          <w:tcPr>
            <w:tcW w:w="3499" w:type="dxa"/>
            <w:tcBorders>
              <w:top w:val="single" w:sz="4" w:space="0" w:color="000000" w:themeColor="text1"/>
            </w:tcBorders>
          </w:tcPr>
          <w:p w14:paraId="06D0E7F8" w14:textId="77777777" w:rsidR="00AC4CA3" w:rsidRPr="00C8501D" w:rsidRDefault="00AC4CA3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lang w:val="da-DK"/>
              </w:rPr>
              <w:t xml:space="preserve">N/A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  <w:lang w:val="da-DK"/>
              </w:rPr>
              <w:t>1</w:t>
            </w:r>
          </w:p>
        </w:tc>
        <w:tc>
          <w:tcPr>
            <w:tcW w:w="3499" w:type="dxa"/>
            <w:tcBorders>
              <w:top w:val="single" w:sz="4" w:space="0" w:color="000000" w:themeColor="text1"/>
            </w:tcBorders>
          </w:tcPr>
          <w:p w14:paraId="175FB6D0" w14:textId="77777777" w:rsidR="00AC4CA3" w:rsidRPr="00C8501D" w:rsidRDefault="00AC4CA3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lang w:val="da-DK"/>
              </w:rPr>
              <w:t xml:space="preserve">NS 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  <w:lang w:val="da-DK"/>
              </w:rPr>
              <w:t>2</w:t>
            </w:r>
          </w:p>
        </w:tc>
      </w:tr>
    </w:tbl>
    <w:p w14:paraId="4EDAC96B" w14:textId="77777777" w:rsidR="00AC4CA3" w:rsidRPr="00C8501D" w:rsidRDefault="00AC4CA3" w:rsidP="00AC4CA3">
      <w:pPr>
        <w:pStyle w:val="Default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vertAlign w:val="superscript"/>
          <w:lang w:val="da-DK"/>
        </w:rPr>
        <w:t>1</w:t>
      </w: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 xml:space="preserve"> N/A = not available</w:t>
      </w:r>
    </w:p>
    <w:p w14:paraId="3A6DF666" w14:textId="77777777" w:rsidR="00AC4CA3" w:rsidRPr="00C8501D" w:rsidRDefault="00AC4CA3" w:rsidP="00AC4CA3">
      <w:pPr>
        <w:pStyle w:val="Default"/>
        <w:rPr>
          <w:rFonts w:ascii="Times New Roman" w:hAnsi="Times New Roman" w:cs="Times New Roman"/>
          <w:color w:val="000000" w:themeColor="text1"/>
          <w:sz w:val="20"/>
          <w:szCs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  <w:lang w:val="da-DK"/>
        </w:rPr>
        <w:t>2</w:t>
      </w:r>
      <w:r w:rsidRPr="00C8501D">
        <w:rPr>
          <w:rFonts w:ascii="Times New Roman" w:hAnsi="Times New Roman" w:cs="Times New Roman"/>
          <w:color w:val="000000" w:themeColor="text1"/>
          <w:sz w:val="20"/>
          <w:szCs w:val="20"/>
          <w:lang w:val="da-DK"/>
        </w:rPr>
        <w:t xml:space="preserve"> NS = not supported</w:t>
      </w:r>
    </w:p>
    <w:p w14:paraId="765FFAD6" w14:textId="3C8CD209" w:rsidR="008B3811" w:rsidRPr="00AC4CA3" w:rsidRDefault="009115C8" w:rsidP="00AC4CA3">
      <w:pPr>
        <w:rPr>
          <w:rFonts w:eastAsia="Times New Roman" w:cs="Times New Roman"/>
          <w:color w:val="000000" w:themeColor="text1"/>
          <w:sz w:val="20"/>
          <w:szCs w:val="20"/>
          <w:lang w:val="da-DK" w:eastAsia="en-CA"/>
        </w:rPr>
      </w:pPr>
      <w:r w:rsidRPr="009115C8">
        <w:rPr>
          <w:rFonts w:eastAsia="Times New Roman" w:cs="Times New Roman"/>
          <w:color w:val="000000" w:themeColor="text1"/>
          <w:sz w:val="20"/>
          <w:szCs w:val="20"/>
          <w:lang w:val="da-DK" w:eastAsia="en-CA"/>
        </w:rPr>
        <w:t>(Source: Authors own work)</w:t>
      </w:r>
    </w:p>
    <w:sectPr w:rsidR="008B3811" w:rsidRPr="00AC4CA3" w:rsidSect="003766EF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6B9"/>
    <w:multiLevelType w:val="hybridMultilevel"/>
    <w:tmpl w:val="E6362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C3453"/>
    <w:multiLevelType w:val="hybridMultilevel"/>
    <w:tmpl w:val="162CF1F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A22E4"/>
    <w:multiLevelType w:val="hybridMultilevel"/>
    <w:tmpl w:val="619400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2314"/>
    <w:multiLevelType w:val="hybridMultilevel"/>
    <w:tmpl w:val="C76622BC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E56CA"/>
    <w:multiLevelType w:val="hybridMultilevel"/>
    <w:tmpl w:val="76C03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B54B4"/>
    <w:multiLevelType w:val="hybridMultilevel"/>
    <w:tmpl w:val="AD0AE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F7C83"/>
    <w:multiLevelType w:val="hybridMultilevel"/>
    <w:tmpl w:val="06D0A2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A67A9"/>
    <w:multiLevelType w:val="multilevel"/>
    <w:tmpl w:val="FB00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F7361B"/>
    <w:multiLevelType w:val="hybridMultilevel"/>
    <w:tmpl w:val="63CE70D6"/>
    <w:lvl w:ilvl="0" w:tplc="2892AC3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8014D"/>
    <w:multiLevelType w:val="hybridMultilevel"/>
    <w:tmpl w:val="3D647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83A16"/>
    <w:multiLevelType w:val="hybridMultilevel"/>
    <w:tmpl w:val="AF96B454"/>
    <w:lvl w:ilvl="0" w:tplc="412457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A586E"/>
    <w:multiLevelType w:val="hybridMultilevel"/>
    <w:tmpl w:val="AA1C6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B3891"/>
    <w:multiLevelType w:val="hybridMultilevel"/>
    <w:tmpl w:val="E5A47C0E"/>
    <w:lvl w:ilvl="0" w:tplc="19F41A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C5252"/>
    <w:multiLevelType w:val="hybridMultilevel"/>
    <w:tmpl w:val="7FE27D54"/>
    <w:lvl w:ilvl="0" w:tplc="5F0A6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70ADD"/>
    <w:multiLevelType w:val="hybridMultilevel"/>
    <w:tmpl w:val="FFFFFFFF"/>
    <w:lvl w:ilvl="0" w:tplc="EA345F98">
      <w:start w:val="1"/>
      <w:numFmt w:val="decimal"/>
      <w:lvlText w:val="%1."/>
      <w:lvlJc w:val="left"/>
      <w:pPr>
        <w:ind w:left="720" w:hanging="360"/>
      </w:pPr>
    </w:lvl>
    <w:lvl w:ilvl="1" w:tplc="B90ED9AC">
      <w:start w:val="1"/>
      <w:numFmt w:val="lowerLetter"/>
      <w:lvlText w:val="%2."/>
      <w:lvlJc w:val="left"/>
      <w:pPr>
        <w:ind w:left="1440" w:hanging="360"/>
      </w:pPr>
    </w:lvl>
    <w:lvl w:ilvl="2" w:tplc="1F369C4A">
      <w:start w:val="1"/>
      <w:numFmt w:val="lowerRoman"/>
      <w:lvlText w:val="%3."/>
      <w:lvlJc w:val="right"/>
      <w:pPr>
        <w:ind w:left="2160" w:hanging="180"/>
      </w:pPr>
    </w:lvl>
    <w:lvl w:ilvl="3" w:tplc="4E64E7BE">
      <w:start w:val="1"/>
      <w:numFmt w:val="decimal"/>
      <w:lvlText w:val="%4."/>
      <w:lvlJc w:val="left"/>
      <w:pPr>
        <w:ind w:left="2880" w:hanging="360"/>
      </w:pPr>
    </w:lvl>
    <w:lvl w:ilvl="4" w:tplc="FB00EE78">
      <w:start w:val="1"/>
      <w:numFmt w:val="lowerLetter"/>
      <w:lvlText w:val="%5."/>
      <w:lvlJc w:val="left"/>
      <w:pPr>
        <w:ind w:left="3600" w:hanging="360"/>
      </w:pPr>
    </w:lvl>
    <w:lvl w:ilvl="5" w:tplc="0BEA5426">
      <w:start w:val="1"/>
      <w:numFmt w:val="lowerRoman"/>
      <w:lvlText w:val="%6."/>
      <w:lvlJc w:val="right"/>
      <w:pPr>
        <w:ind w:left="4320" w:hanging="180"/>
      </w:pPr>
    </w:lvl>
    <w:lvl w:ilvl="6" w:tplc="A3DC9DD4">
      <w:start w:val="1"/>
      <w:numFmt w:val="decimal"/>
      <w:lvlText w:val="%7."/>
      <w:lvlJc w:val="left"/>
      <w:pPr>
        <w:ind w:left="5040" w:hanging="360"/>
      </w:pPr>
    </w:lvl>
    <w:lvl w:ilvl="7" w:tplc="6E182602">
      <w:start w:val="1"/>
      <w:numFmt w:val="lowerLetter"/>
      <w:lvlText w:val="%8."/>
      <w:lvlJc w:val="left"/>
      <w:pPr>
        <w:ind w:left="5760" w:hanging="360"/>
      </w:pPr>
    </w:lvl>
    <w:lvl w:ilvl="8" w:tplc="849E02E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5F6BA4"/>
    <w:multiLevelType w:val="hybridMultilevel"/>
    <w:tmpl w:val="66728568"/>
    <w:lvl w:ilvl="0" w:tplc="F3A6BC2C">
      <w:start w:val="3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858B4"/>
    <w:multiLevelType w:val="hybridMultilevel"/>
    <w:tmpl w:val="58D08F4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903B7"/>
    <w:multiLevelType w:val="hybridMultilevel"/>
    <w:tmpl w:val="9D2E5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2A656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4129D"/>
    <w:multiLevelType w:val="hybridMultilevel"/>
    <w:tmpl w:val="9D987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214083"/>
    <w:multiLevelType w:val="hybridMultilevel"/>
    <w:tmpl w:val="5608E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86882"/>
    <w:multiLevelType w:val="hybridMultilevel"/>
    <w:tmpl w:val="1FE26A7C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A6A5A"/>
    <w:multiLevelType w:val="hybridMultilevel"/>
    <w:tmpl w:val="A7E2125A"/>
    <w:lvl w:ilvl="0" w:tplc="FD08D624">
      <w:start w:val="19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933FD"/>
    <w:multiLevelType w:val="hybridMultilevel"/>
    <w:tmpl w:val="429CED2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61C0E"/>
    <w:multiLevelType w:val="hybridMultilevel"/>
    <w:tmpl w:val="F4F86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531A17"/>
    <w:multiLevelType w:val="hybridMultilevel"/>
    <w:tmpl w:val="CEEA6FE4"/>
    <w:lvl w:ilvl="0" w:tplc="487E564A">
      <w:start w:val="19"/>
      <w:numFmt w:val="bullet"/>
      <w:lvlText w:val=""/>
      <w:lvlJc w:val="left"/>
      <w:pPr>
        <w:ind w:left="410" w:hanging="360"/>
      </w:pPr>
      <w:rPr>
        <w:rFonts w:ascii="Wingdings" w:eastAsiaTheme="minorEastAsia" w:hAnsi="Wingding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5" w15:restartNumberingAfterBreak="0">
    <w:nsid w:val="6D2C0833"/>
    <w:multiLevelType w:val="multilevel"/>
    <w:tmpl w:val="96467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6B5FEE"/>
    <w:multiLevelType w:val="hybridMultilevel"/>
    <w:tmpl w:val="00143B4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76878"/>
    <w:multiLevelType w:val="hybridMultilevel"/>
    <w:tmpl w:val="0D48D220"/>
    <w:lvl w:ilvl="0" w:tplc="9F24A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D8B6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FAFE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4FC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A853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4E8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8A1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4E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E645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028AA"/>
    <w:multiLevelType w:val="hybridMultilevel"/>
    <w:tmpl w:val="AB3248A2"/>
    <w:lvl w:ilvl="0" w:tplc="DB40DA6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0"/>
  </w:num>
  <w:num w:numId="4">
    <w:abstractNumId w:val="5"/>
  </w:num>
  <w:num w:numId="5">
    <w:abstractNumId w:val="11"/>
  </w:num>
  <w:num w:numId="6">
    <w:abstractNumId w:val="18"/>
  </w:num>
  <w:num w:numId="7">
    <w:abstractNumId w:val="6"/>
  </w:num>
  <w:num w:numId="8">
    <w:abstractNumId w:val="9"/>
  </w:num>
  <w:num w:numId="9">
    <w:abstractNumId w:val="4"/>
  </w:num>
  <w:num w:numId="10">
    <w:abstractNumId w:val="17"/>
  </w:num>
  <w:num w:numId="11">
    <w:abstractNumId w:val="23"/>
  </w:num>
  <w:num w:numId="12">
    <w:abstractNumId w:val="19"/>
  </w:num>
  <w:num w:numId="13">
    <w:abstractNumId w:val="10"/>
  </w:num>
  <w:num w:numId="14">
    <w:abstractNumId w:val="12"/>
  </w:num>
  <w:num w:numId="15">
    <w:abstractNumId w:val="7"/>
  </w:num>
  <w:num w:numId="16">
    <w:abstractNumId w:val="28"/>
  </w:num>
  <w:num w:numId="17">
    <w:abstractNumId w:val="16"/>
  </w:num>
  <w:num w:numId="18">
    <w:abstractNumId w:val="3"/>
  </w:num>
  <w:num w:numId="19">
    <w:abstractNumId w:val="1"/>
  </w:num>
  <w:num w:numId="20">
    <w:abstractNumId w:val="26"/>
  </w:num>
  <w:num w:numId="21">
    <w:abstractNumId w:val="20"/>
  </w:num>
  <w:num w:numId="22">
    <w:abstractNumId w:val="22"/>
  </w:num>
  <w:num w:numId="23">
    <w:abstractNumId w:val="15"/>
  </w:num>
  <w:num w:numId="24">
    <w:abstractNumId w:val="2"/>
  </w:num>
  <w:num w:numId="25">
    <w:abstractNumId w:val="8"/>
  </w:num>
  <w:num w:numId="26">
    <w:abstractNumId w:val="13"/>
  </w:num>
  <w:num w:numId="27">
    <w:abstractNumId w:val="25"/>
  </w:num>
  <w:num w:numId="28">
    <w:abstractNumId w:val="2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FE"/>
    <w:rsid w:val="000035FE"/>
    <w:rsid w:val="003766EF"/>
    <w:rsid w:val="004421C7"/>
    <w:rsid w:val="006B44A1"/>
    <w:rsid w:val="007E013D"/>
    <w:rsid w:val="009115C8"/>
    <w:rsid w:val="00AC4CA3"/>
    <w:rsid w:val="00B53759"/>
    <w:rsid w:val="00B54A7A"/>
    <w:rsid w:val="00B816C5"/>
    <w:rsid w:val="00C2727B"/>
    <w:rsid w:val="00DD69F7"/>
    <w:rsid w:val="00E67E0C"/>
    <w:rsid w:val="00E8408E"/>
    <w:rsid w:val="00F35F1C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BD113"/>
  <w15:chartTrackingRefBased/>
  <w15:docId w15:val="{8CD7CA4B-6CEE-4693-8960-C845AA4B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5FE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04AE"/>
    <w:pPr>
      <w:keepNext/>
      <w:keepLines/>
      <w:spacing w:before="480" w:after="720" w:line="240" w:lineRule="auto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04AE"/>
    <w:pPr>
      <w:keepNext/>
      <w:keepLines/>
      <w:spacing w:before="480" w:after="480" w:line="240" w:lineRule="auto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04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35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67E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E67E0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C04AE"/>
    <w:rPr>
      <w:rFonts w:ascii="Times New Roman" w:eastAsiaTheme="majorEastAsia" w:hAnsi="Times New Roman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C04AE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04A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Spacing">
    <w:name w:val="No Spacing"/>
    <w:link w:val="NoSpacingChar"/>
    <w:uiPriority w:val="1"/>
    <w:qFormat/>
    <w:rsid w:val="00FC04AE"/>
    <w:pPr>
      <w:spacing w:after="0" w:line="240" w:lineRule="auto"/>
    </w:pPr>
    <w:rPr>
      <w:rFonts w:eastAsiaTheme="minorEastAsia"/>
      <w:lang w:eastAsia="fi-FI"/>
    </w:rPr>
  </w:style>
  <w:style w:type="character" w:customStyle="1" w:styleId="NoSpacingChar">
    <w:name w:val="No Spacing Char"/>
    <w:basedOn w:val="DefaultParagraphFont"/>
    <w:link w:val="NoSpacing"/>
    <w:uiPriority w:val="1"/>
    <w:rsid w:val="00FC04AE"/>
    <w:rPr>
      <w:rFonts w:eastAsiaTheme="minorEastAsia"/>
      <w:lang w:eastAsia="fi-FI"/>
    </w:rPr>
  </w:style>
  <w:style w:type="paragraph" w:styleId="Title">
    <w:name w:val="Title"/>
    <w:basedOn w:val="Normal"/>
    <w:next w:val="Normal"/>
    <w:link w:val="TitleChar"/>
    <w:uiPriority w:val="10"/>
    <w:qFormat/>
    <w:rsid w:val="00FC04AE"/>
    <w:p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04AE"/>
    <w:rPr>
      <w:rFonts w:ascii="Times New Roman" w:eastAsiaTheme="majorEastAsia" w:hAnsi="Times New Roman" w:cstheme="majorBidi"/>
      <w:spacing w:val="-10"/>
      <w:kern w:val="28"/>
      <w:sz w:val="24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FC04AE"/>
    <w:pPr>
      <w:outlineLvl w:val="9"/>
    </w:pPr>
    <w:rPr>
      <w:rFonts w:asciiTheme="majorHAnsi" w:hAnsiTheme="majorHAnsi"/>
      <w:color w:val="2F5496" w:themeColor="accent1" w:themeShade="BF"/>
      <w:sz w:val="32"/>
      <w:lang w:eastAsia="fi-FI"/>
    </w:rPr>
  </w:style>
  <w:style w:type="paragraph" w:styleId="TOC1">
    <w:name w:val="toc 1"/>
    <w:basedOn w:val="Normal"/>
    <w:next w:val="Normal"/>
    <w:autoRedefine/>
    <w:uiPriority w:val="39"/>
    <w:unhideWhenUsed/>
    <w:rsid w:val="00FC04AE"/>
    <w:pPr>
      <w:tabs>
        <w:tab w:val="right" w:pos="8494"/>
      </w:tabs>
      <w:spacing w:after="100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C04AE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FC04A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C04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4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04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4AE"/>
    <w:rPr>
      <w:rFonts w:ascii="Times New Roman" w:hAnsi="Times New Roman"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04AE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FC04AE"/>
    <w:pPr>
      <w:spacing w:after="100"/>
      <w:ind w:left="4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04AE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4AE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FC04AE"/>
    <w:pPr>
      <w:ind w:left="720"/>
      <w:contextualSpacing/>
    </w:pPr>
  </w:style>
  <w:style w:type="character" w:customStyle="1" w:styleId="Ratkaisematonmaininta1">
    <w:name w:val="Ratkaisematon maininta1"/>
    <w:basedOn w:val="DefaultParagraphFont"/>
    <w:uiPriority w:val="99"/>
    <w:rsid w:val="00FC04A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FC04AE"/>
  </w:style>
  <w:style w:type="character" w:customStyle="1" w:styleId="eop">
    <w:name w:val="eop"/>
    <w:basedOn w:val="DefaultParagraphFont"/>
    <w:rsid w:val="00FC04AE"/>
  </w:style>
  <w:style w:type="character" w:customStyle="1" w:styleId="searchquerygrammarewxet">
    <w:name w:val="searchquery__grammar___ewxet"/>
    <w:basedOn w:val="DefaultParagraphFont"/>
    <w:rsid w:val="00FC04AE"/>
  </w:style>
  <w:style w:type="character" w:customStyle="1" w:styleId="searchqueryfield149mn">
    <w:name w:val="searchquery__field___149mn"/>
    <w:basedOn w:val="DefaultParagraphFont"/>
    <w:rsid w:val="00FC04AE"/>
  </w:style>
  <w:style w:type="character" w:customStyle="1" w:styleId="searchquerykeyword3dbtj">
    <w:name w:val="searchquery__keyword___3dbtj"/>
    <w:basedOn w:val="DefaultParagraphFont"/>
    <w:rsid w:val="00FC04AE"/>
  </w:style>
  <w:style w:type="paragraph" w:styleId="CommentText">
    <w:name w:val="annotation text"/>
    <w:basedOn w:val="Normal"/>
    <w:link w:val="CommentTextChar"/>
    <w:uiPriority w:val="99"/>
    <w:unhideWhenUsed/>
    <w:rsid w:val="00FC04AE"/>
    <w:pPr>
      <w:spacing w:line="240" w:lineRule="auto"/>
    </w:pPr>
    <w:rPr>
      <w:rFonts w:asciiTheme="minorHAnsi" w:eastAsiaTheme="minorEastAsia" w:hAnsiTheme="minorHAnsi"/>
      <w:sz w:val="20"/>
      <w:szCs w:val="20"/>
      <w:lang w:val="en-AU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04AE"/>
    <w:rPr>
      <w:rFonts w:eastAsiaTheme="minorEastAsia"/>
      <w:sz w:val="20"/>
      <w:szCs w:val="20"/>
      <w:lang w:val="en-AU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04A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C04AE"/>
    <w:rPr>
      <w:color w:val="954F72" w:themeColor="followedHyperlink"/>
      <w:u w:val="single"/>
    </w:rPr>
  </w:style>
  <w:style w:type="character" w:customStyle="1" w:styleId="resultscount">
    <w:name w:val="resultscount"/>
    <w:basedOn w:val="DefaultParagraphFont"/>
    <w:rsid w:val="00FC04AE"/>
  </w:style>
  <w:style w:type="character" w:customStyle="1" w:styleId="querysrchtext">
    <w:name w:val="querysrchtext"/>
    <w:basedOn w:val="DefaultParagraphFont"/>
    <w:rsid w:val="00FC04AE"/>
  </w:style>
  <w:style w:type="character" w:customStyle="1" w:styleId="queryoperator">
    <w:name w:val="queryoperator"/>
    <w:basedOn w:val="DefaultParagraphFont"/>
    <w:rsid w:val="00FC04AE"/>
  </w:style>
  <w:style w:type="character" w:styleId="Emphasis">
    <w:name w:val="Emphasis"/>
    <w:basedOn w:val="DefaultParagraphFont"/>
    <w:uiPriority w:val="20"/>
    <w:qFormat/>
    <w:rsid w:val="00FC04AE"/>
    <w:rPr>
      <w:i/>
      <w:iCs/>
    </w:rPr>
  </w:style>
  <w:style w:type="character" w:customStyle="1" w:styleId="apple-converted-space">
    <w:name w:val="apple-converted-space"/>
    <w:basedOn w:val="DefaultParagraphFont"/>
    <w:rsid w:val="00FC04AE"/>
  </w:style>
  <w:style w:type="paragraph" w:customStyle="1" w:styleId="paragraph">
    <w:name w:val="paragraph"/>
    <w:basedOn w:val="Normal"/>
    <w:rsid w:val="00FC04A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fi-FI"/>
    </w:rPr>
  </w:style>
  <w:style w:type="character" w:customStyle="1" w:styleId="spellingerror">
    <w:name w:val="spellingerror"/>
    <w:basedOn w:val="DefaultParagraphFont"/>
    <w:rsid w:val="00FC04AE"/>
  </w:style>
  <w:style w:type="character" w:styleId="CommentReference">
    <w:name w:val="annotation reference"/>
    <w:basedOn w:val="DefaultParagraphFont"/>
    <w:uiPriority w:val="99"/>
    <w:semiHidden/>
    <w:unhideWhenUsed/>
    <w:rsid w:val="00FC04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04AE"/>
    <w:rPr>
      <w:rFonts w:ascii="Times New Roman" w:eastAsiaTheme="minorHAnsi" w:hAnsi="Times New Roman"/>
      <w:b/>
      <w:bCs/>
      <w:lang w:val="fi-FI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04AE"/>
    <w:rPr>
      <w:rFonts w:ascii="Times New Roman" w:eastAsiaTheme="minorEastAsia" w:hAnsi="Times New Roman"/>
      <w:b/>
      <w:bCs/>
      <w:sz w:val="20"/>
      <w:szCs w:val="20"/>
      <w:lang w:val="en-AU" w:eastAsia="zh-CN"/>
    </w:rPr>
  </w:style>
  <w:style w:type="paragraph" w:customStyle="1" w:styleId="CM1">
    <w:name w:val="CM1"/>
    <w:basedOn w:val="Default"/>
    <w:next w:val="Default"/>
    <w:rsid w:val="00FC04AE"/>
    <w:rPr>
      <w:rFonts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C04A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C04AE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C04AE"/>
    <w:rPr>
      <w:vertAlign w:val="superscript"/>
    </w:rPr>
  </w:style>
  <w:style w:type="paragraph" w:styleId="Revision">
    <w:name w:val="Revision"/>
    <w:hidden/>
    <w:uiPriority w:val="99"/>
    <w:semiHidden/>
    <w:rsid w:val="00FC04AE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C04AE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C04A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C04A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fi-FI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C04AE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C0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Helsingin kaupunki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Taipale-Walsh Leonie</dc:creator>
  <cp:keywords/>
  <dc:description/>
  <cp:lastModifiedBy>Apurva,Emerald</cp:lastModifiedBy>
  <cp:revision>2</cp:revision>
  <dcterms:created xsi:type="dcterms:W3CDTF">2023-04-18T03:41:00Z</dcterms:created>
  <dcterms:modified xsi:type="dcterms:W3CDTF">2023-04-18T03:41:00Z</dcterms:modified>
</cp:coreProperties>
</file>