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0E3CE1" w14:textId="1010A557" w:rsidR="00AA7FE0" w:rsidRPr="00367DE3" w:rsidRDefault="00367DE3" w:rsidP="00367DE3">
      <w:pPr>
        <w:widowControl w:val="0"/>
        <w:spacing w:after="24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Appe</w:t>
      </w:r>
      <w:r w:rsidR="004A12C8" w:rsidRPr="00791437">
        <w:rPr>
          <w:rFonts w:ascii="Times New Roman" w:eastAsia="Times New Roman" w:hAnsi="Times New Roman" w:cs="Times New Roman"/>
          <w:b/>
          <w:bCs/>
          <w:sz w:val="24"/>
          <w:szCs w:val="24"/>
        </w:rPr>
        <w:t>ndix</w:t>
      </w:r>
      <w:r w:rsidR="005D6B78" w:rsidRPr="007914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1. List of Variables, Indicato</w:t>
      </w:r>
      <w:bookmarkStart w:id="0" w:name="_GoBack"/>
      <w:bookmarkEnd w:id="0"/>
      <w:r w:rsidR="005D6B78" w:rsidRPr="00791437">
        <w:rPr>
          <w:rFonts w:ascii="Times New Roman" w:eastAsia="Times New Roman" w:hAnsi="Times New Roman" w:cs="Times New Roman"/>
          <w:b/>
          <w:bCs/>
          <w:sz w:val="24"/>
          <w:szCs w:val="24"/>
        </w:rPr>
        <w:t>rs, and Item Questionnaire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709"/>
        <w:gridCol w:w="2255"/>
        <w:gridCol w:w="5103"/>
      </w:tblGrid>
      <w:tr w:rsidR="004A12C8" w:rsidRPr="00332A2E" w14:paraId="0153F3C1" w14:textId="77777777" w:rsidTr="005D6B78">
        <w:tc>
          <w:tcPr>
            <w:tcW w:w="1709" w:type="dxa"/>
          </w:tcPr>
          <w:p w14:paraId="357B03D1" w14:textId="77777777" w:rsidR="004A12C8" w:rsidRPr="00332A2E" w:rsidRDefault="004A12C8" w:rsidP="00E25AB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2A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Variable</w:t>
            </w:r>
          </w:p>
        </w:tc>
        <w:tc>
          <w:tcPr>
            <w:tcW w:w="2255" w:type="dxa"/>
          </w:tcPr>
          <w:p w14:paraId="4B4E4217" w14:textId="77777777" w:rsidR="004A12C8" w:rsidRPr="00332A2E" w:rsidRDefault="004A12C8" w:rsidP="004A12C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2A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Indicator</w:t>
            </w:r>
          </w:p>
        </w:tc>
        <w:tc>
          <w:tcPr>
            <w:tcW w:w="5103" w:type="dxa"/>
          </w:tcPr>
          <w:p w14:paraId="66052294" w14:textId="41EE6E00" w:rsidR="004A12C8" w:rsidRPr="00332A2E" w:rsidRDefault="004A12C8" w:rsidP="00E25AB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2A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Item</w:t>
            </w:r>
          </w:p>
        </w:tc>
      </w:tr>
      <w:tr w:rsidR="004A12C8" w:rsidRPr="00332A2E" w14:paraId="2A894842" w14:textId="77777777" w:rsidTr="005D6B78">
        <w:tc>
          <w:tcPr>
            <w:tcW w:w="1709" w:type="dxa"/>
            <w:vMerge w:val="restart"/>
          </w:tcPr>
          <w:p w14:paraId="0CBAD79B" w14:textId="77777777" w:rsidR="004A12C8" w:rsidRPr="00332A2E" w:rsidRDefault="004A12C8" w:rsidP="00E25AB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Financial Strategy </w:t>
            </w:r>
          </w:p>
        </w:tc>
        <w:tc>
          <w:tcPr>
            <w:tcW w:w="2255" w:type="dxa"/>
          </w:tcPr>
          <w:p w14:paraId="76EE1A64" w14:textId="77777777" w:rsidR="004A12C8" w:rsidRPr="00332A2E" w:rsidRDefault="004A12C8" w:rsidP="004A12C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Investment (X1.1)</w:t>
            </w:r>
          </w:p>
        </w:tc>
        <w:tc>
          <w:tcPr>
            <w:tcW w:w="5103" w:type="dxa"/>
          </w:tcPr>
          <w:p w14:paraId="79401017" w14:textId="11CF1C8B" w:rsidR="004A12C8" w:rsidRPr="00332A2E" w:rsidRDefault="004A12C8" w:rsidP="005D6B78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3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</w:pPr>
            <w:r w:rsidRPr="0033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The port where you work makes substantial investments to add assets.</w:t>
            </w:r>
          </w:p>
          <w:p w14:paraId="29B645DB" w14:textId="6926BE40" w:rsidR="004A12C8" w:rsidRPr="00332A2E" w:rsidRDefault="004A12C8" w:rsidP="005D6B78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3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</w:pPr>
            <w:r w:rsidRPr="0033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The port where you work achieves its future financial goals by making substantial investments.</w:t>
            </w:r>
          </w:p>
          <w:p w14:paraId="50A2B401" w14:textId="29DC2279" w:rsidR="004A12C8" w:rsidRPr="00332A2E" w:rsidRDefault="004A12C8" w:rsidP="005D6B78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3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</w:pPr>
            <w:r w:rsidRPr="0033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In making investments, the port where you work accommodates suggestions and input from leaders.</w:t>
            </w:r>
          </w:p>
          <w:p w14:paraId="6FD4DD44" w14:textId="5B362D75" w:rsidR="004A12C8" w:rsidRPr="00332A2E" w:rsidRDefault="004A12C8" w:rsidP="005D6B78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3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</w:pPr>
            <w:r w:rsidRPr="0033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The port where you work implements a high level of security for its assets.</w:t>
            </w:r>
          </w:p>
        </w:tc>
      </w:tr>
      <w:tr w:rsidR="004A12C8" w:rsidRPr="00332A2E" w14:paraId="5BF3D93C" w14:textId="77777777" w:rsidTr="005D6B78">
        <w:tc>
          <w:tcPr>
            <w:tcW w:w="1709" w:type="dxa"/>
            <w:vMerge/>
          </w:tcPr>
          <w:p w14:paraId="6FA5DD32" w14:textId="77777777" w:rsidR="004A12C8" w:rsidRPr="00332A2E" w:rsidRDefault="004A12C8" w:rsidP="00E25AB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</w:tcPr>
          <w:p w14:paraId="4923C378" w14:textId="77777777" w:rsidR="004A12C8" w:rsidRPr="00332A2E" w:rsidRDefault="004A12C8" w:rsidP="004A12C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Minimize exchange rate risk (X1.2)</w:t>
            </w:r>
          </w:p>
        </w:tc>
        <w:tc>
          <w:tcPr>
            <w:tcW w:w="5103" w:type="dxa"/>
          </w:tcPr>
          <w:p w14:paraId="1184D51B" w14:textId="1C13066B" w:rsidR="004A12C8" w:rsidRPr="00332A2E" w:rsidRDefault="004A12C8" w:rsidP="005D6B78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3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</w:pPr>
            <w:r w:rsidRPr="0033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The port where you work minimizes transaction risk arising from exchange rate changes (from US dollars to Indonesian rupiah).</w:t>
            </w:r>
          </w:p>
          <w:p w14:paraId="2FF018B8" w14:textId="537B16B4" w:rsidR="004A12C8" w:rsidRPr="00332A2E" w:rsidRDefault="004A12C8" w:rsidP="005D6B78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3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</w:pPr>
            <w:r w:rsidRPr="0033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Translation risk (changes in value from Indonesian rupiah to US dollars) at the port where you work has been minimized effectively.</w:t>
            </w:r>
          </w:p>
          <w:p w14:paraId="28F10F41" w14:textId="5CB836ED" w:rsidR="004A12C8" w:rsidRPr="00332A2E" w:rsidRDefault="004A12C8" w:rsidP="005D6B78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3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</w:pPr>
            <w:r w:rsidRPr="0033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The port where you work has made efforts to minimize economic risk related to exchange rate transactions.</w:t>
            </w:r>
          </w:p>
          <w:p w14:paraId="3A2F203D" w14:textId="77777777" w:rsidR="004A12C8" w:rsidRPr="00332A2E" w:rsidRDefault="004A12C8" w:rsidP="005D6B78">
            <w:pPr>
              <w:spacing w:line="276" w:lineRule="auto"/>
              <w:ind w:left="3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12C8" w:rsidRPr="00332A2E" w14:paraId="2CEBBBB5" w14:textId="77777777" w:rsidTr="005D6B78">
        <w:tc>
          <w:tcPr>
            <w:tcW w:w="1709" w:type="dxa"/>
            <w:vMerge/>
          </w:tcPr>
          <w:p w14:paraId="34E1AFEF" w14:textId="77777777" w:rsidR="004A12C8" w:rsidRPr="00332A2E" w:rsidRDefault="004A12C8" w:rsidP="00E25AB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</w:tcPr>
          <w:p w14:paraId="51273532" w14:textId="77777777" w:rsidR="004A12C8" w:rsidRPr="00332A2E" w:rsidRDefault="004A12C8" w:rsidP="004A12C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Reduce Operating Costs (X1.3)</w:t>
            </w:r>
          </w:p>
        </w:tc>
        <w:tc>
          <w:tcPr>
            <w:tcW w:w="5103" w:type="dxa"/>
          </w:tcPr>
          <w:p w14:paraId="0F47BCA8" w14:textId="0552538B" w:rsidR="004A12C8" w:rsidRPr="00332A2E" w:rsidRDefault="004A12C8" w:rsidP="005D6B78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3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</w:pPr>
            <w:r w:rsidRPr="0033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The port where you work has optimized profits through reductions in operating costs.</w:t>
            </w:r>
          </w:p>
          <w:p w14:paraId="4E1D1FD8" w14:textId="711946DC" w:rsidR="004A12C8" w:rsidRPr="00332A2E" w:rsidRDefault="004A12C8" w:rsidP="005D6B78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3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</w:pPr>
            <w:r w:rsidRPr="0033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The port where you work makes substantial reductions in indirect costs to improve operating cost efficiency.</w:t>
            </w:r>
          </w:p>
          <w:p w14:paraId="4E5B7EC1" w14:textId="482CB051" w:rsidR="004A12C8" w:rsidRPr="00332A2E" w:rsidRDefault="004A12C8" w:rsidP="005D6B78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3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</w:pPr>
            <w:r w:rsidRPr="0033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The port where you work makes substantial reductions in direct costs in order to reduce operating costs.</w:t>
            </w:r>
          </w:p>
          <w:p w14:paraId="271A916D" w14:textId="29731DFC" w:rsidR="004A12C8" w:rsidRPr="00332A2E" w:rsidRDefault="004A12C8" w:rsidP="005D6B78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3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</w:pPr>
            <w:r w:rsidRPr="0033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To reduce operating costs, the port where you work performs proper maintenance of equipment.</w:t>
            </w:r>
          </w:p>
          <w:p w14:paraId="0E24E5C6" w14:textId="77777777" w:rsidR="004A12C8" w:rsidRPr="00332A2E" w:rsidRDefault="004A12C8" w:rsidP="005D6B78">
            <w:pPr>
              <w:spacing w:line="276" w:lineRule="auto"/>
              <w:ind w:left="3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12C8" w:rsidRPr="00332A2E" w14:paraId="27EB5C65" w14:textId="77777777" w:rsidTr="005D6B78">
        <w:tc>
          <w:tcPr>
            <w:tcW w:w="1709" w:type="dxa"/>
            <w:vMerge w:val="restart"/>
          </w:tcPr>
          <w:p w14:paraId="6A8CD901" w14:textId="77777777" w:rsidR="004A12C8" w:rsidRPr="00332A2E" w:rsidRDefault="004A12C8" w:rsidP="00E25AB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Entrepreneurial Marketing</w:t>
            </w:r>
          </w:p>
        </w:tc>
        <w:tc>
          <w:tcPr>
            <w:tcW w:w="2255" w:type="dxa"/>
          </w:tcPr>
          <w:p w14:paraId="386DFBCB" w14:textId="77777777" w:rsidR="004A12C8" w:rsidRPr="00332A2E" w:rsidRDefault="004A12C8" w:rsidP="004A12C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Risk (X2.1)</w:t>
            </w:r>
          </w:p>
        </w:tc>
        <w:tc>
          <w:tcPr>
            <w:tcW w:w="5103" w:type="dxa"/>
          </w:tcPr>
          <w:p w14:paraId="5787EA17" w14:textId="581F8BD3" w:rsidR="004A12C8" w:rsidRPr="00332A2E" w:rsidRDefault="004A12C8" w:rsidP="005D6B78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3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</w:pPr>
            <w:r w:rsidRPr="0033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The port has been highly successful in anticipating marketing risks.</w:t>
            </w:r>
          </w:p>
          <w:p w14:paraId="142C6AE5" w14:textId="48888C50" w:rsidR="004A12C8" w:rsidRPr="00332A2E" w:rsidRDefault="004A12C8" w:rsidP="005D6B78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3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</w:pPr>
            <w:r w:rsidRPr="0033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The port where you work has a good strategy for dealing with risks.</w:t>
            </w:r>
          </w:p>
          <w:p w14:paraId="74E62B7F" w14:textId="3D9F92C1" w:rsidR="004A12C8" w:rsidRPr="00332A2E" w:rsidRDefault="004A12C8" w:rsidP="005D6B78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3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</w:pPr>
            <w:r w:rsidRPr="0033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The port has successfully minimized the risk of marketing losses.</w:t>
            </w:r>
          </w:p>
        </w:tc>
      </w:tr>
      <w:tr w:rsidR="004A12C8" w:rsidRPr="00332A2E" w14:paraId="3A89A9DF" w14:textId="77777777" w:rsidTr="005D6B78">
        <w:tc>
          <w:tcPr>
            <w:tcW w:w="1709" w:type="dxa"/>
            <w:vMerge/>
          </w:tcPr>
          <w:p w14:paraId="0B445E0B" w14:textId="77777777" w:rsidR="004A12C8" w:rsidRPr="00332A2E" w:rsidRDefault="004A12C8" w:rsidP="00E25AB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</w:tcPr>
          <w:p w14:paraId="58D88D2F" w14:textId="77777777" w:rsidR="004A12C8" w:rsidRPr="00332A2E" w:rsidRDefault="004A12C8" w:rsidP="004A12C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3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Proactiveness</w:t>
            </w:r>
            <w:proofErr w:type="spellEnd"/>
            <w:r w:rsidRPr="0033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(X2.2)</w:t>
            </w:r>
          </w:p>
        </w:tc>
        <w:tc>
          <w:tcPr>
            <w:tcW w:w="5103" w:type="dxa"/>
          </w:tcPr>
          <w:p w14:paraId="3693D12C" w14:textId="465452EE" w:rsidR="004A12C8" w:rsidRPr="00332A2E" w:rsidRDefault="004A12C8" w:rsidP="005D6B78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3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</w:pPr>
            <w:r w:rsidRPr="0033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The port shows strong initiative in meeting customer needs.</w:t>
            </w:r>
          </w:p>
          <w:p w14:paraId="5FCC6890" w14:textId="1E7B7671" w:rsidR="004A12C8" w:rsidRPr="00332A2E" w:rsidRDefault="004A12C8" w:rsidP="005D6B78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3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</w:pPr>
            <w:r w:rsidRPr="0033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Existing business opportunities are always utilized effectively.</w:t>
            </w:r>
          </w:p>
          <w:p w14:paraId="004FBE5B" w14:textId="2633893A" w:rsidR="004A12C8" w:rsidRPr="00332A2E" w:rsidRDefault="004A12C8" w:rsidP="005D6B78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3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</w:pPr>
            <w:r w:rsidRPr="0033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Customer needs have been well fulfilled by the port where you work.</w:t>
            </w:r>
          </w:p>
        </w:tc>
      </w:tr>
      <w:tr w:rsidR="004A12C8" w:rsidRPr="00332A2E" w14:paraId="623C2753" w14:textId="77777777" w:rsidTr="005D6B78">
        <w:tc>
          <w:tcPr>
            <w:tcW w:w="1709" w:type="dxa"/>
            <w:vMerge/>
          </w:tcPr>
          <w:p w14:paraId="4E469612" w14:textId="77777777" w:rsidR="004A12C8" w:rsidRPr="00332A2E" w:rsidRDefault="004A12C8" w:rsidP="00E25AB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</w:tcPr>
          <w:p w14:paraId="04F80403" w14:textId="77777777" w:rsidR="004A12C8" w:rsidRPr="00332A2E" w:rsidRDefault="004A12C8" w:rsidP="004A12C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Innovativeness (X2.3)</w:t>
            </w:r>
          </w:p>
        </w:tc>
        <w:tc>
          <w:tcPr>
            <w:tcW w:w="5103" w:type="dxa"/>
          </w:tcPr>
          <w:p w14:paraId="0EEE4C4D" w14:textId="622D22AF" w:rsidR="004A12C8" w:rsidRPr="00332A2E" w:rsidRDefault="004A12C8" w:rsidP="005D6B78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3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</w:pPr>
            <w:r w:rsidRPr="0033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The port where you work almost always delivers good innovations in its services.</w:t>
            </w:r>
          </w:p>
          <w:p w14:paraId="66F1E210" w14:textId="7D02EB7A" w:rsidR="004A12C8" w:rsidRPr="00332A2E" w:rsidRDefault="004A12C8" w:rsidP="005D6B78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3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</w:pPr>
            <w:r w:rsidRPr="0033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The port has made strong efforts to improve service quality.</w:t>
            </w:r>
          </w:p>
          <w:p w14:paraId="3DA35692" w14:textId="10E7F534" w:rsidR="004A12C8" w:rsidRPr="00332A2E" w:rsidRDefault="004A12C8" w:rsidP="005D6B78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3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</w:pPr>
            <w:r w:rsidRPr="0033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The port has expanded its business network to broaden its marketing reach.</w:t>
            </w:r>
          </w:p>
        </w:tc>
      </w:tr>
      <w:tr w:rsidR="004A12C8" w:rsidRPr="00332A2E" w14:paraId="02FC0E98" w14:textId="77777777" w:rsidTr="005D6B78">
        <w:tc>
          <w:tcPr>
            <w:tcW w:w="1709" w:type="dxa"/>
            <w:vMerge/>
          </w:tcPr>
          <w:p w14:paraId="38BD9643" w14:textId="77777777" w:rsidR="004A12C8" w:rsidRPr="00332A2E" w:rsidRDefault="004A12C8" w:rsidP="00E25AB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</w:tcPr>
          <w:p w14:paraId="5C3A4C86" w14:textId="77777777" w:rsidR="004A12C8" w:rsidRPr="00332A2E" w:rsidRDefault="004A12C8" w:rsidP="004A12C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Customer Orientation (X2.4)</w:t>
            </w:r>
          </w:p>
        </w:tc>
        <w:tc>
          <w:tcPr>
            <w:tcW w:w="5103" w:type="dxa"/>
          </w:tcPr>
          <w:p w14:paraId="03D4D6CC" w14:textId="040496ED" w:rsidR="004A12C8" w:rsidRPr="00332A2E" w:rsidRDefault="004A12C8" w:rsidP="005D6B78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3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</w:pPr>
            <w:r w:rsidRPr="0033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The port has a strong competitive strategy in serving passengers.</w:t>
            </w:r>
          </w:p>
          <w:p w14:paraId="1740F2E1" w14:textId="234ED89A" w:rsidR="004A12C8" w:rsidRPr="00332A2E" w:rsidRDefault="004A12C8" w:rsidP="005D6B78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3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</w:pPr>
            <w:r w:rsidRPr="0033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High customer satisfaction is the top priority.</w:t>
            </w:r>
          </w:p>
          <w:p w14:paraId="31B26001" w14:textId="0CEB6D1D" w:rsidR="004A12C8" w:rsidRPr="00332A2E" w:rsidRDefault="004A12C8" w:rsidP="005D6B78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3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</w:pPr>
            <w:r w:rsidRPr="0033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The port where you work is fully committed to serving customers.</w:t>
            </w:r>
          </w:p>
          <w:p w14:paraId="443248D1" w14:textId="319687D0" w:rsidR="004A12C8" w:rsidRPr="00332A2E" w:rsidRDefault="004A12C8" w:rsidP="005D6B78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3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</w:pPr>
            <w:r w:rsidRPr="0033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Customer-oriented service has been carried out effectively.</w:t>
            </w:r>
          </w:p>
        </w:tc>
      </w:tr>
      <w:tr w:rsidR="004A12C8" w:rsidRPr="00332A2E" w14:paraId="58378A65" w14:textId="77777777" w:rsidTr="005D6B78">
        <w:tc>
          <w:tcPr>
            <w:tcW w:w="1709" w:type="dxa"/>
            <w:vMerge w:val="restart"/>
          </w:tcPr>
          <w:p w14:paraId="1AC88BE7" w14:textId="77777777" w:rsidR="004A12C8" w:rsidRPr="00332A2E" w:rsidRDefault="004A12C8" w:rsidP="00E25AB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Corporate Resilience</w:t>
            </w:r>
          </w:p>
        </w:tc>
        <w:tc>
          <w:tcPr>
            <w:tcW w:w="2255" w:type="dxa"/>
          </w:tcPr>
          <w:p w14:paraId="1AABD69E" w14:textId="77777777" w:rsidR="004A12C8" w:rsidRPr="00332A2E" w:rsidRDefault="004A12C8" w:rsidP="004A12C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Commitment (Y1.1)</w:t>
            </w:r>
          </w:p>
        </w:tc>
        <w:tc>
          <w:tcPr>
            <w:tcW w:w="5103" w:type="dxa"/>
          </w:tcPr>
          <w:p w14:paraId="09ECD02A" w14:textId="4319A9A6" w:rsidR="004A12C8" w:rsidRPr="00332A2E" w:rsidRDefault="004A12C8" w:rsidP="005D6B78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3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</w:pPr>
            <w:r w:rsidRPr="0033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The port is fully committed to focusing on problem solving.</w:t>
            </w:r>
          </w:p>
          <w:p w14:paraId="5CFA95C6" w14:textId="1CE87BDC" w:rsidR="004A12C8" w:rsidRPr="00332A2E" w:rsidRDefault="004A12C8" w:rsidP="005D6B78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3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</w:pPr>
            <w:r w:rsidRPr="0033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In balancing priorities, the port where you work has been able to demonstrate full commitment.</w:t>
            </w:r>
          </w:p>
          <w:p w14:paraId="687CF76E" w14:textId="7071199A" w:rsidR="004A12C8" w:rsidRPr="00332A2E" w:rsidRDefault="004A12C8" w:rsidP="005D6B78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3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</w:pPr>
            <w:r w:rsidRPr="0033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Commitment to learning from mistakes has been implemented effectively.</w:t>
            </w:r>
          </w:p>
        </w:tc>
      </w:tr>
      <w:tr w:rsidR="004A12C8" w:rsidRPr="00332A2E" w14:paraId="5AC1FB34" w14:textId="77777777" w:rsidTr="005D6B78">
        <w:tc>
          <w:tcPr>
            <w:tcW w:w="1709" w:type="dxa"/>
            <w:vMerge/>
          </w:tcPr>
          <w:p w14:paraId="65C532D6" w14:textId="77777777" w:rsidR="004A12C8" w:rsidRPr="00332A2E" w:rsidRDefault="004A12C8" w:rsidP="00E25AB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</w:tcPr>
          <w:p w14:paraId="593C1608" w14:textId="77777777" w:rsidR="004A12C8" w:rsidRPr="00332A2E" w:rsidRDefault="004A12C8" w:rsidP="004A12C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Roles and Responsibilities (Y1.2)</w:t>
            </w:r>
          </w:p>
        </w:tc>
        <w:tc>
          <w:tcPr>
            <w:tcW w:w="5103" w:type="dxa"/>
          </w:tcPr>
          <w:p w14:paraId="55C6F63B" w14:textId="26390107" w:rsidR="004A12C8" w:rsidRPr="00332A2E" w:rsidRDefault="004A12C8" w:rsidP="005D6B78">
            <w:pPr>
              <w:pStyle w:val="ListParagraph"/>
              <w:numPr>
                <w:ilvl w:val="0"/>
                <w:numId w:val="17"/>
              </w:numPr>
              <w:spacing w:line="276" w:lineRule="auto"/>
              <w:ind w:left="3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</w:pPr>
            <w:r w:rsidRPr="0033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For every problem that arises, the port (work unit) where you work always plays an active role.</w:t>
            </w:r>
          </w:p>
          <w:p w14:paraId="4CE12441" w14:textId="46D0B678" w:rsidR="004A12C8" w:rsidRPr="00332A2E" w:rsidRDefault="004A12C8" w:rsidP="005D6B78">
            <w:pPr>
              <w:pStyle w:val="ListParagraph"/>
              <w:numPr>
                <w:ilvl w:val="0"/>
                <w:numId w:val="17"/>
              </w:numPr>
              <w:spacing w:line="276" w:lineRule="auto"/>
              <w:ind w:left="3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</w:pPr>
            <w:r w:rsidRPr="0033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The port where you work takes full responsibility for every problem that occurs.</w:t>
            </w:r>
          </w:p>
          <w:p w14:paraId="660F8CF4" w14:textId="1FC2CC4F" w:rsidR="004A12C8" w:rsidRPr="00332A2E" w:rsidRDefault="004A12C8" w:rsidP="005D6B78">
            <w:pPr>
              <w:pStyle w:val="ListParagraph"/>
              <w:numPr>
                <w:ilvl w:val="0"/>
                <w:numId w:val="17"/>
              </w:numPr>
              <w:spacing w:line="276" w:lineRule="auto"/>
              <w:ind w:left="3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</w:pPr>
            <w:r w:rsidRPr="0033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Port employees can serve as effective substitutes when leaders are absent in handling problem resolution.</w:t>
            </w:r>
          </w:p>
        </w:tc>
      </w:tr>
      <w:tr w:rsidR="004A12C8" w:rsidRPr="00332A2E" w14:paraId="0C6C04EE" w14:textId="77777777" w:rsidTr="005D6B78">
        <w:tc>
          <w:tcPr>
            <w:tcW w:w="1709" w:type="dxa"/>
            <w:vMerge/>
          </w:tcPr>
          <w:p w14:paraId="5ECEF0CD" w14:textId="77777777" w:rsidR="004A12C8" w:rsidRPr="00332A2E" w:rsidRDefault="004A12C8" w:rsidP="00E25AB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</w:tcPr>
          <w:p w14:paraId="43F8CC6D" w14:textId="77777777" w:rsidR="004A12C8" w:rsidRPr="00332A2E" w:rsidRDefault="004A12C8" w:rsidP="004A12C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Recovery Priorities (Y1.3)</w:t>
            </w:r>
          </w:p>
        </w:tc>
        <w:tc>
          <w:tcPr>
            <w:tcW w:w="5103" w:type="dxa"/>
          </w:tcPr>
          <w:p w14:paraId="2A86C9EE" w14:textId="1BF38624" w:rsidR="005D6B78" w:rsidRPr="00332A2E" w:rsidRDefault="005D6B78" w:rsidP="005D6B78">
            <w:pPr>
              <w:pStyle w:val="ListParagraph"/>
              <w:numPr>
                <w:ilvl w:val="0"/>
                <w:numId w:val="18"/>
              </w:numPr>
              <w:spacing w:line="276" w:lineRule="auto"/>
              <w:ind w:left="3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</w:pPr>
            <w:r w:rsidRPr="0033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The port has successfully managed the impacts of crises effectively.</w:t>
            </w:r>
          </w:p>
          <w:p w14:paraId="0FFD7A51" w14:textId="7135A47B" w:rsidR="005D6B78" w:rsidRPr="00332A2E" w:rsidRDefault="005D6B78" w:rsidP="005D6B78">
            <w:pPr>
              <w:pStyle w:val="ListParagraph"/>
              <w:numPr>
                <w:ilvl w:val="0"/>
                <w:numId w:val="18"/>
              </w:numPr>
              <w:spacing w:line="276" w:lineRule="auto"/>
              <w:ind w:left="3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</w:pPr>
            <w:r w:rsidRPr="0033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The port prioritizes employees in recovery efforts that have a major impact on the continuity of the organization.</w:t>
            </w:r>
          </w:p>
          <w:p w14:paraId="628DAC49" w14:textId="1EB20778" w:rsidR="004A12C8" w:rsidRPr="00332A2E" w:rsidRDefault="005D6B78" w:rsidP="005D6B78">
            <w:pPr>
              <w:pStyle w:val="ListParagraph"/>
              <w:numPr>
                <w:ilvl w:val="0"/>
                <w:numId w:val="18"/>
              </w:numPr>
              <w:spacing w:line="276" w:lineRule="auto"/>
              <w:ind w:left="3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</w:pPr>
            <w:r w:rsidRPr="0033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Resource allocation for recovery priorities has been carried out effectively.</w:t>
            </w:r>
          </w:p>
        </w:tc>
      </w:tr>
      <w:tr w:rsidR="004A12C8" w:rsidRPr="00332A2E" w14:paraId="088056EA" w14:textId="77777777" w:rsidTr="005D6B78">
        <w:tc>
          <w:tcPr>
            <w:tcW w:w="1709" w:type="dxa"/>
            <w:vMerge w:val="restart"/>
          </w:tcPr>
          <w:p w14:paraId="2705D28A" w14:textId="77777777" w:rsidR="004A12C8" w:rsidRPr="00332A2E" w:rsidRDefault="004A12C8" w:rsidP="00E25AB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Competitive Advantage </w:t>
            </w:r>
          </w:p>
        </w:tc>
        <w:tc>
          <w:tcPr>
            <w:tcW w:w="2255" w:type="dxa"/>
          </w:tcPr>
          <w:p w14:paraId="256AB4D4" w14:textId="77777777" w:rsidR="004A12C8" w:rsidRPr="00332A2E" w:rsidRDefault="004A12C8" w:rsidP="004A12C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Services Differentiation (Y2.1)</w:t>
            </w:r>
          </w:p>
        </w:tc>
        <w:tc>
          <w:tcPr>
            <w:tcW w:w="5103" w:type="dxa"/>
          </w:tcPr>
          <w:p w14:paraId="5C1384B1" w14:textId="27B8F02D" w:rsidR="005D6B78" w:rsidRPr="00332A2E" w:rsidRDefault="005D6B78" w:rsidP="005D6B78">
            <w:pPr>
              <w:pStyle w:val="ListParagraph"/>
              <w:numPr>
                <w:ilvl w:val="0"/>
                <w:numId w:val="19"/>
              </w:numPr>
              <w:spacing w:line="276" w:lineRule="auto"/>
              <w:ind w:left="3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</w:pPr>
            <w:r w:rsidRPr="0033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The port has implemented innovative service improvements.</w:t>
            </w:r>
          </w:p>
          <w:p w14:paraId="73D6673E" w14:textId="5D65845A" w:rsidR="005D6B78" w:rsidRPr="00332A2E" w:rsidRDefault="005D6B78" w:rsidP="005D6B78">
            <w:pPr>
              <w:pStyle w:val="ListParagraph"/>
              <w:numPr>
                <w:ilvl w:val="0"/>
                <w:numId w:val="19"/>
              </w:numPr>
              <w:spacing w:line="276" w:lineRule="auto"/>
              <w:ind w:left="3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</w:pPr>
            <w:r w:rsidRPr="0033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The port’s service quality has a highly competitive advantage.</w:t>
            </w:r>
          </w:p>
          <w:p w14:paraId="498576FD" w14:textId="0AEDF7C1" w:rsidR="004A12C8" w:rsidRPr="00332A2E" w:rsidRDefault="005D6B78" w:rsidP="005D6B78">
            <w:pPr>
              <w:pStyle w:val="ListParagraph"/>
              <w:numPr>
                <w:ilvl w:val="0"/>
                <w:numId w:val="19"/>
              </w:numPr>
              <w:spacing w:line="276" w:lineRule="auto"/>
              <w:ind w:left="3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</w:pPr>
            <w:r w:rsidRPr="0033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The port’s types of services are different from those of competitors.</w:t>
            </w:r>
          </w:p>
        </w:tc>
      </w:tr>
      <w:tr w:rsidR="004A12C8" w:rsidRPr="003E6013" w14:paraId="19B0DD7B" w14:textId="77777777" w:rsidTr="005D6B78">
        <w:tc>
          <w:tcPr>
            <w:tcW w:w="1709" w:type="dxa"/>
            <w:vMerge/>
          </w:tcPr>
          <w:p w14:paraId="3E92FE96" w14:textId="77777777" w:rsidR="004A12C8" w:rsidRPr="00332A2E" w:rsidRDefault="004A12C8" w:rsidP="00E25AB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</w:tcPr>
          <w:p w14:paraId="283DA772" w14:textId="77777777" w:rsidR="004A12C8" w:rsidRPr="00332A2E" w:rsidRDefault="004A12C8" w:rsidP="004A12C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Cost Leadership (Y2.2)</w:t>
            </w:r>
          </w:p>
        </w:tc>
        <w:tc>
          <w:tcPr>
            <w:tcW w:w="5103" w:type="dxa"/>
          </w:tcPr>
          <w:p w14:paraId="78BB583B" w14:textId="72C65CC0" w:rsidR="005D6B78" w:rsidRPr="00332A2E" w:rsidRDefault="005D6B78" w:rsidP="005D6B78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3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</w:pPr>
            <w:r w:rsidRPr="0033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The port where you work has implemented efficient cost control so that the offered prices are lower.</w:t>
            </w:r>
          </w:p>
          <w:p w14:paraId="4634D76E" w14:textId="4B1CFD9C" w:rsidR="005D6B78" w:rsidRPr="00332A2E" w:rsidRDefault="005D6B78" w:rsidP="005D6B78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3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</w:pPr>
            <w:r w:rsidRPr="0033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The port has implemented cost efficiency effectively to reduce production costs.</w:t>
            </w:r>
          </w:p>
          <w:p w14:paraId="512F1786" w14:textId="6FF8AC6A" w:rsidR="004A12C8" w:rsidRPr="00332A2E" w:rsidRDefault="005D6B78" w:rsidP="005D6B78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3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</w:pPr>
            <w:r w:rsidRPr="0033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>The port where you work has strong managerial capability in efforts to reduce production costs.</w:t>
            </w:r>
          </w:p>
        </w:tc>
      </w:tr>
    </w:tbl>
    <w:p w14:paraId="14C71B9D" w14:textId="77777777" w:rsidR="004A12C8" w:rsidRDefault="004A12C8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4A12C8" w:rsidSect="00367DE3">
      <w:headerReference w:type="default" r:id="rId9"/>
      <w:pgSz w:w="12240" w:h="20160" w:code="5"/>
      <w:pgMar w:top="1440" w:right="1440" w:bottom="1440" w:left="1440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CB8A8E" w14:textId="77777777" w:rsidR="00B03261" w:rsidRDefault="00B03261">
      <w:pPr>
        <w:spacing w:after="0" w:line="240" w:lineRule="auto"/>
      </w:pPr>
      <w:r>
        <w:separator/>
      </w:r>
    </w:p>
  </w:endnote>
  <w:endnote w:type="continuationSeparator" w:id="0">
    <w:p w14:paraId="0BF7FFD3" w14:textId="77777777" w:rsidR="00B03261" w:rsidRDefault="00B03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BCBC4E" w14:textId="77777777" w:rsidR="00B03261" w:rsidRDefault="00B03261">
      <w:pPr>
        <w:spacing w:after="0" w:line="240" w:lineRule="auto"/>
      </w:pPr>
      <w:r>
        <w:separator/>
      </w:r>
    </w:p>
  </w:footnote>
  <w:footnote w:type="continuationSeparator" w:id="0">
    <w:p w14:paraId="7454D5E4" w14:textId="77777777" w:rsidR="00B03261" w:rsidRDefault="00B032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8BE80D" w14:textId="77777777" w:rsidR="00AA7FE0" w:rsidRDefault="00AA7FE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277"/>
    <w:multiLevelType w:val="multilevel"/>
    <w:tmpl w:val="AC1C4FA4"/>
    <w:lvl w:ilvl="0">
      <w:start w:val="1"/>
      <w:numFmt w:val="decimal"/>
      <w:lvlText w:val="%1)"/>
      <w:lvlJc w:val="left"/>
      <w:pPr>
        <w:ind w:left="3177" w:hanging="360"/>
      </w:pPr>
    </w:lvl>
    <w:lvl w:ilvl="1">
      <w:start w:val="1"/>
      <w:numFmt w:val="lowerLetter"/>
      <w:lvlText w:val="%2."/>
      <w:lvlJc w:val="left"/>
      <w:pPr>
        <w:ind w:left="3897" w:hanging="360"/>
      </w:pPr>
    </w:lvl>
    <w:lvl w:ilvl="2">
      <w:start w:val="1"/>
      <w:numFmt w:val="lowerRoman"/>
      <w:lvlText w:val="%3."/>
      <w:lvlJc w:val="right"/>
      <w:pPr>
        <w:ind w:left="4617" w:hanging="180"/>
      </w:pPr>
    </w:lvl>
    <w:lvl w:ilvl="3">
      <w:start w:val="1"/>
      <w:numFmt w:val="decimal"/>
      <w:lvlText w:val="%4."/>
      <w:lvlJc w:val="left"/>
      <w:pPr>
        <w:ind w:left="5337" w:hanging="360"/>
      </w:pPr>
    </w:lvl>
    <w:lvl w:ilvl="4">
      <w:start w:val="1"/>
      <w:numFmt w:val="lowerLetter"/>
      <w:lvlText w:val="%5."/>
      <w:lvlJc w:val="left"/>
      <w:pPr>
        <w:ind w:left="6057" w:hanging="360"/>
      </w:pPr>
    </w:lvl>
    <w:lvl w:ilvl="5">
      <w:start w:val="1"/>
      <w:numFmt w:val="lowerRoman"/>
      <w:lvlText w:val="%6."/>
      <w:lvlJc w:val="right"/>
      <w:pPr>
        <w:ind w:left="6777" w:hanging="180"/>
      </w:pPr>
    </w:lvl>
    <w:lvl w:ilvl="6">
      <w:start w:val="1"/>
      <w:numFmt w:val="decimal"/>
      <w:lvlText w:val="%7."/>
      <w:lvlJc w:val="left"/>
      <w:pPr>
        <w:ind w:left="7497" w:hanging="360"/>
      </w:pPr>
    </w:lvl>
    <w:lvl w:ilvl="7">
      <w:start w:val="1"/>
      <w:numFmt w:val="lowerLetter"/>
      <w:lvlText w:val="%8."/>
      <w:lvlJc w:val="left"/>
      <w:pPr>
        <w:ind w:left="8217" w:hanging="360"/>
      </w:pPr>
    </w:lvl>
    <w:lvl w:ilvl="8">
      <w:start w:val="1"/>
      <w:numFmt w:val="lowerRoman"/>
      <w:lvlText w:val="%9."/>
      <w:lvlJc w:val="right"/>
      <w:pPr>
        <w:ind w:left="8937" w:hanging="180"/>
      </w:pPr>
    </w:lvl>
  </w:abstractNum>
  <w:abstractNum w:abstractNumId="1" w15:restartNumberingAfterBreak="0">
    <w:nsid w:val="072246BF"/>
    <w:multiLevelType w:val="hybridMultilevel"/>
    <w:tmpl w:val="7D9C435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15918"/>
    <w:multiLevelType w:val="hybridMultilevel"/>
    <w:tmpl w:val="8C647F6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03018"/>
    <w:multiLevelType w:val="hybridMultilevel"/>
    <w:tmpl w:val="7888929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9546D"/>
    <w:multiLevelType w:val="multilevel"/>
    <w:tmpl w:val="48D8E782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AA01770"/>
    <w:multiLevelType w:val="hybridMultilevel"/>
    <w:tmpl w:val="94FE451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EF6B44"/>
    <w:multiLevelType w:val="multilevel"/>
    <w:tmpl w:val="A796C8A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7" w15:restartNumberingAfterBreak="0">
    <w:nsid w:val="256C6CCB"/>
    <w:multiLevelType w:val="multilevel"/>
    <w:tmpl w:val="EF44844C"/>
    <w:lvl w:ilvl="0">
      <w:start w:val="1"/>
      <w:numFmt w:val="lowerLetter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1B34C9A"/>
    <w:multiLevelType w:val="hybridMultilevel"/>
    <w:tmpl w:val="0518C9E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4117F8"/>
    <w:multiLevelType w:val="hybridMultilevel"/>
    <w:tmpl w:val="8F46D70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CA5694"/>
    <w:multiLevelType w:val="hybridMultilevel"/>
    <w:tmpl w:val="5942A16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3955DD"/>
    <w:multiLevelType w:val="hybridMultilevel"/>
    <w:tmpl w:val="86B41A3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825F5B"/>
    <w:multiLevelType w:val="hybridMultilevel"/>
    <w:tmpl w:val="F5D0E1F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103113"/>
    <w:multiLevelType w:val="hybridMultilevel"/>
    <w:tmpl w:val="DACC491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A904F1"/>
    <w:multiLevelType w:val="multilevel"/>
    <w:tmpl w:val="67F6DEB8"/>
    <w:lvl w:ilvl="0">
      <w:start w:val="1"/>
      <w:numFmt w:val="decimal"/>
      <w:lvlText w:val="H%1."/>
      <w:lvlJc w:val="left"/>
      <w:pPr>
        <w:ind w:left="2062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E05597D"/>
    <w:multiLevelType w:val="hybridMultilevel"/>
    <w:tmpl w:val="CA8E5D3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7677E7"/>
    <w:multiLevelType w:val="hybridMultilevel"/>
    <w:tmpl w:val="592A0C7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FE2081"/>
    <w:multiLevelType w:val="multilevel"/>
    <w:tmpl w:val="54D61C7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8239F4"/>
    <w:multiLevelType w:val="multilevel"/>
    <w:tmpl w:val="29529A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8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6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9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7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70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98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0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192" w:hanging="1800"/>
      </w:pPr>
      <w:rPr>
        <w:rFonts w:hint="default"/>
        <w:b/>
      </w:rPr>
    </w:lvl>
  </w:abstractNum>
  <w:abstractNum w:abstractNumId="19" w15:restartNumberingAfterBreak="0">
    <w:nsid w:val="7FD56D35"/>
    <w:multiLevelType w:val="hybridMultilevel"/>
    <w:tmpl w:val="9842A81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0"/>
  </w:num>
  <w:num w:numId="4">
    <w:abstractNumId w:val="6"/>
  </w:num>
  <w:num w:numId="5">
    <w:abstractNumId w:val="17"/>
  </w:num>
  <w:num w:numId="6">
    <w:abstractNumId w:val="4"/>
  </w:num>
  <w:num w:numId="7">
    <w:abstractNumId w:val="18"/>
  </w:num>
  <w:num w:numId="8">
    <w:abstractNumId w:val="2"/>
  </w:num>
  <w:num w:numId="9">
    <w:abstractNumId w:val="12"/>
  </w:num>
  <w:num w:numId="10">
    <w:abstractNumId w:val="13"/>
  </w:num>
  <w:num w:numId="11">
    <w:abstractNumId w:val="11"/>
  </w:num>
  <w:num w:numId="12">
    <w:abstractNumId w:val="3"/>
  </w:num>
  <w:num w:numId="13">
    <w:abstractNumId w:val="9"/>
  </w:num>
  <w:num w:numId="14">
    <w:abstractNumId w:val="8"/>
  </w:num>
  <w:num w:numId="15">
    <w:abstractNumId w:val="15"/>
  </w:num>
  <w:num w:numId="16">
    <w:abstractNumId w:val="1"/>
  </w:num>
  <w:num w:numId="17">
    <w:abstractNumId w:val="16"/>
  </w:num>
  <w:num w:numId="18">
    <w:abstractNumId w:val="19"/>
  </w:num>
  <w:num w:numId="19">
    <w:abstractNumId w:val="5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FE0"/>
    <w:rsid w:val="00030D82"/>
    <w:rsid w:val="00042462"/>
    <w:rsid w:val="000555CE"/>
    <w:rsid w:val="0007005F"/>
    <w:rsid w:val="000805AD"/>
    <w:rsid w:val="0008179D"/>
    <w:rsid w:val="00092C2C"/>
    <w:rsid w:val="00097CF5"/>
    <w:rsid w:val="000E5103"/>
    <w:rsid w:val="001006D2"/>
    <w:rsid w:val="00103BA9"/>
    <w:rsid w:val="001128D9"/>
    <w:rsid w:val="00126FF4"/>
    <w:rsid w:val="00142C21"/>
    <w:rsid w:val="00145814"/>
    <w:rsid w:val="0014672E"/>
    <w:rsid w:val="001626AA"/>
    <w:rsid w:val="001846E8"/>
    <w:rsid w:val="00184C5F"/>
    <w:rsid w:val="001C7B54"/>
    <w:rsid w:val="001D5CEC"/>
    <w:rsid w:val="001E46A8"/>
    <w:rsid w:val="001E4E17"/>
    <w:rsid w:val="00253F57"/>
    <w:rsid w:val="00270FC2"/>
    <w:rsid w:val="00272008"/>
    <w:rsid w:val="00281066"/>
    <w:rsid w:val="00292815"/>
    <w:rsid w:val="002978D9"/>
    <w:rsid w:val="00297FF1"/>
    <w:rsid w:val="002A58F9"/>
    <w:rsid w:val="002B04B8"/>
    <w:rsid w:val="002C6F0A"/>
    <w:rsid w:val="002D03B2"/>
    <w:rsid w:val="002F16E3"/>
    <w:rsid w:val="002F4454"/>
    <w:rsid w:val="002F49B4"/>
    <w:rsid w:val="00324724"/>
    <w:rsid w:val="003249C4"/>
    <w:rsid w:val="00332A2E"/>
    <w:rsid w:val="003418BD"/>
    <w:rsid w:val="0035271A"/>
    <w:rsid w:val="003562DB"/>
    <w:rsid w:val="00365AFD"/>
    <w:rsid w:val="003660C3"/>
    <w:rsid w:val="00367DE3"/>
    <w:rsid w:val="0038513F"/>
    <w:rsid w:val="00391679"/>
    <w:rsid w:val="00391BE6"/>
    <w:rsid w:val="0039585B"/>
    <w:rsid w:val="0039649E"/>
    <w:rsid w:val="00396C36"/>
    <w:rsid w:val="00396EB1"/>
    <w:rsid w:val="003B0F6D"/>
    <w:rsid w:val="003C4E12"/>
    <w:rsid w:val="003D2726"/>
    <w:rsid w:val="003E6013"/>
    <w:rsid w:val="0040139E"/>
    <w:rsid w:val="00402146"/>
    <w:rsid w:val="00422B74"/>
    <w:rsid w:val="0045772A"/>
    <w:rsid w:val="004765BC"/>
    <w:rsid w:val="00494303"/>
    <w:rsid w:val="004A12C8"/>
    <w:rsid w:val="004A7D15"/>
    <w:rsid w:val="004C61A1"/>
    <w:rsid w:val="004C6EC3"/>
    <w:rsid w:val="004C7CE1"/>
    <w:rsid w:val="004D12DC"/>
    <w:rsid w:val="004E605A"/>
    <w:rsid w:val="004F4D90"/>
    <w:rsid w:val="004F75B1"/>
    <w:rsid w:val="00515889"/>
    <w:rsid w:val="005172FF"/>
    <w:rsid w:val="005242E3"/>
    <w:rsid w:val="00525E73"/>
    <w:rsid w:val="00540E57"/>
    <w:rsid w:val="00546DF4"/>
    <w:rsid w:val="005559B0"/>
    <w:rsid w:val="005917ED"/>
    <w:rsid w:val="005B1F19"/>
    <w:rsid w:val="005B2871"/>
    <w:rsid w:val="005B4378"/>
    <w:rsid w:val="005C0EFB"/>
    <w:rsid w:val="005C4CA3"/>
    <w:rsid w:val="005D6B78"/>
    <w:rsid w:val="005F1C98"/>
    <w:rsid w:val="00600F89"/>
    <w:rsid w:val="006117E9"/>
    <w:rsid w:val="00636C34"/>
    <w:rsid w:val="00645F05"/>
    <w:rsid w:val="006600CC"/>
    <w:rsid w:val="0066737A"/>
    <w:rsid w:val="00683961"/>
    <w:rsid w:val="00697803"/>
    <w:rsid w:val="006A43B4"/>
    <w:rsid w:val="006B50A9"/>
    <w:rsid w:val="006B53C7"/>
    <w:rsid w:val="006D03A3"/>
    <w:rsid w:val="006D67BD"/>
    <w:rsid w:val="006E4CC5"/>
    <w:rsid w:val="006F69A2"/>
    <w:rsid w:val="007024A2"/>
    <w:rsid w:val="00702933"/>
    <w:rsid w:val="007036F3"/>
    <w:rsid w:val="007537F8"/>
    <w:rsid w:val="00791437"/>
    <w:rsid w:val="00791EC7"/>
    <w:rsid w:val="007962EC"/>
    <w:rsid w:val="007A14FC"/>
    <w:rsid w:val="007B7747"/>
    <w:rsid w:val="007C4ACA"/>
    <w:rsid w:val="007E009C"/>
    <w:rsid w:val="007F12E1"/>
    <w:rsid w:val="007F37E7"/>
    <w:rsid w:val="007F4185"/>
    <w:rsid w:val="008072CD"/>
    <w:rsid w:val="008234F1"/>
    <w:rsid w:val="0082417A"/>
    <w:rsid w:val="00825FF4"/>
    <w:rsid w:val="008634DA"/>
    <w:rsid w:val="0086456C"/>
    <w:rsid w:val="0087036D"/>
    <w:rsid w:val="008901D7"/>
    <w:rsid w:val="008970EF"/>
    <w:rsid w:val="008A4D87"/>
    <w:rsid w:val="008C0172"/>
    <w:rsid w:val="008D7C57"/>
    <w:rsid w:val="008E0973"/>
    <w:rsid w:val="008E7DCC"/>
    <w:rsid w:val="008F2703"/>
    <w:rsid w:val="008F5C42"/>
    <w:rsid w:val="008F70C4"/>
    <w:rsid w:val="00904091"/>
    <w:rsid w:val="00920CF9"/>
    <w:rsid w:val="00942316"/>
    <w:rsid w:val="0095006F"/>
    <w:rsid w:val="009528C9"/>
    <w:rsid w:val="00960219"/>
    <w:rsid w:val="009714BE"/>
    <w:rsid w:val="009B0697"/>
    <w:rsid w:val="009E70A8"/>
    <w:rsid w:val="00A37283"/>
    <w:rsid w:val="00A41CF8"/>
    <w:rsid w:val="00A47AD5"/>
    <w:rsid w:val="00A56223"/>
    <w:rsid w:val="00AA747A"/>
    <w:rsid w:val="00AA7FE0"/>
    <w:rsid w:val="00AB4153"/>
    <w:rsid w:val="00AB7D10"/>
    <w:rsid w:val="00AD1E3E"/>
    <w:rsid w:val="00AF4980"/>
    <w:rsid w:val="00B03261"/>
    <w:rsid w:val="00B046FD"/>
    <w:rsid w:val="00B13579"/>
    <w:rsid w:val="00B30594"/>
    <w:rsid w:val="00B4063E"/>
    <w:rsid w:val="00B47CF1"/>
    <w:rsid w:val="00B530BF"/>
    <w:rsid w:val="00B543F9"/>
    <w:rsid w:val="00B73D98"/>
    <w:rsid w:val="00B9311B"/>
    <w:rsid w:val="00BA5367"/>
    <w:rsid w:val="00BC3F91"/>
    <w:rsid w:val="00BC59E8"/>
    <w:rsid w:val="00BD64F8"/>
    <w:rsid w:val="00BF168E"/>
    <w:rsid w:val="00C07305"/>
    <w:rsid w:val="00C241A7"/>
    <w:rsid w:val="00C2424A"/>
    <w:rsid w:val="00C34F7D"/>
    <w:rsid w:val="00C61D8D"/>
    <w:rsid w:val="00C71F2E"/>
    <w:rsid w:val="00C76948"/>
    <w:rsid w:val="00C8508D"/>
    <w:rsid w:val="00CD3142"/>
    <w:rsid w:val="00CD3779"/>
    <w:rsid w:val="00D12708"/>
    <w:rsid w:val="00D1337F"/>
    <w:rsid w:val="00D53D01"/>
    <w:rsid w:val="00D604F7"/>
    <w:rsid w:val="00DD4A7F"/>
    <w:rsid w:val="00DE45D2"/>
    <w:rsid w:val="00DE593A"/>
    <w:rsid w:val="00DF3576"/>
    <w:rsid w:val="00E161BC"/>
    <w:rsid w:val="00E26F37"/>
    <w:rsid w:val="00E277A7"/>
    <w:rsid w:val="00E32D8D"/>
    <w:rsid w:val="00E339EC"/>
    <w:rsid w:val="00E407E4"/>
    <w:rsid w:val="00E86DB0"/>
    <w:rsid w:val="00E8723A"/>
    <w:rsid w:val="00E93429"/>
    <w:rsid w:val="00EC4179"/>
    <w:rsid w:val="00F04C4A"/>
    <w:rsid w:val="00F25463"/>
    <w:rsid w:val="00F41D4D"/>
    <w:rsid w:val="00F46B4C"/>
    <w:rsid w:val="00F71766"/>
    <w:rsid w:val="00F815E3"/>
    <w:rsid w:val="00F927E3"/>
    <w:rsid w:val="00FB31E7"/>
    <w:rsid w:val="00FD7919"/>
    <w:rsid w:val="00FE0C10"/>
    <w:rsid w:val="00FE355D"/>
    <w:rsid w:val="00FF2091"/>
    <w:rsid w:val="00FF2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2B58861C"/>
  <w15:docId w15:val="{4753546B-8D28-47F3-8851-F94D16690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2C8"/>
  </w:style>
  <w:style w:type="paragraph" w:styleId="Heading1">
    <w:name w:val="heading 1"/>
    <w:basedOn w:val="Normal"/>
    <w:next w:val="Normal"/>
    <w:link w:val="Heading1Char"/>
    <w:uiPriority w:val="9"/>
    <w:qFormat/>
    <w:rsid w:val="009F051B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051B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i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9F051B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051B"/>
    <w:rPr>
      <w:rFonts w:ascii="Times New Roman" w:eastAsiaTheme="majorEastAsia" w:hAnsi="Times New Roman" w:cstheme="majorBidi"/>
      <w:b/>
      <w:i/>
      <w:sz w:val="26"/>
      <w:szCs w:val="26"/>
    </w:rPr>
  </w:style>
  <w:style w:type="paragraph" w:styleId="ListParagraph">
    <w:name w:val="List Paragraph"/>
    <w:basedOn w:val="Normal"/>
    <w:uiPriority w:val="34"/>
    <w:qFormat/>
    <w:rsid w:val="00077B2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77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99"/>
    <w:rsid w:val="00077B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CellMar>
        <w:left w:w="0" w:type="dxa"/>
        <w:right w:w="0" w:type="dxa"/>
      </w:tblCellMar>
    </w:tblPr>
  </w:style>
  <w:style w:type="table" w:styleId="TableGrid">
    <w:name w:val="Table Grid"/>
    <w:basedOn w:val="TableNormal"/>
    <w:uiPriority w:val="39"/>
    <w:rsid w:val="00077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77B23"/>
    <w:rPr>
      <w:color w:val="0563C1" w:themeColor="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Bibliography">
    <w:name w:val="Bibliography"/>
    <w:basedOn w:val="Normal"/>
    <w:next w:val="Normal"/>
    <w:uiPriority w:val="37"/>
    <w:unhideWhenUsed/>
    <w:rsid w:val="001626AA"/>
    <w:pPr>
      <w:spacing w:after="0" w:line="280" w:lineRule="atLeast"/>
      <w:jc w:val="both"/>
    </w:pPr>
    <w:rPr>
      <w:rFonts w:ascii="Palatino Linotype" w:eastAsia="SimSun" w:hAnsi="Palatino Linotype" w:cs="Times New Roman"/>
      <w:noProof/>
      <w:color w:val="000000"/>
      <w:sz w:val="20"/>
      <w:szCs w:val="20"/>
      <w:lang w:eastAsia="zh-CN"/>
    </w:rPr>
  </w:style>
  <w:style w:type="character" w:styleId="Strong">
    <w:name w:val="Strong"/>
    <w:basedOn w:val="DefaultParagraphFont"/>
    <w:uiPriority w:val="22"/>
    <w:qFormat/>
    <w:rsid w:val="00494303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46B4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C01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01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01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01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017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iG5PaxJHJYghFm1/2UxlM6Agng==">CgMxLjAyCGguZ2pkZ3hzMgloLjMwajB6bGwyCWguMWZvYjl0ZTIJaC4zem55c2g3MgloLjJldDkycDAyCGgudHlqY3d0OAByITFvaklQSmVTTlNESzUweFVINXlQNWpkT0hldC1VYW16UA==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577D1BA-53A1-410F-AC8D-C90341B05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2</Pages>
  <Words>582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Erlina Sasmita</dc:creator>
  <cp:lastModifiedBy>Eswari S.</cp:lastModifiedBy>
  <cp:revision>14</cp:revision>
  <dcterms:created xsi:type="dcterms:W3CDTF">2025-12-31T11:16:00Z</dcterms:created>
  <dcterms:modified xsi:type="dcterms:W3CDTF">2026-04-30T02:37:00Z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40aded6b-33c5-4040-86ae-12cbc38a7c96</vt:lpwstr>
  </property>
</Properties>
</file>