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91208" w14:textId="77777777" w:rsidR="00F775B5" w:rsidRPr="00182A33" w:rsidRDefault="00F775B5" w:rsidP="00F775B5">
      <w:pPr>
        <w:ind w:left="480" w:hangingChars="200" w:hanging="480"/>
        <w:jc w:val="center"/>
        <w:rPr>
          <w:rFonts w:ascii="Times New Roman" w:hAnsi="Times New Roman" w:cs="Times New Roman"/>
          <w:b/>
          <w:bCs/>
          <w:lang w:val="en-US"/>
        </w:rPr>
      </w:pPr>
      <w:r w:rsidRPr="00182A33">
        <w:rPr>
          <w:rFonts w:ascii="Times New Roman" w:hAnsi="Times New Roman" w:cs="Times New Roman"/>
          <w:b/>
          <w:bCs/>
          <w:lang w:val="en-US"/>
        </w:rPr>
        <w:t>Supplementary Material</w:t>
      </w:r>
    </w:p>
    <w:p w14:paraId="453EBBED" w14:textId="047DC487" w:rsidR="00BD4DAA" w:rsidRPr="00182A33" w:rsidRDefault="00BD4DAA" w:rsidP="00F775B5">
      <w:pPr>
        <w:ind w:left="480" w:hangingChars="200" w:hanging="480"/>
        <w:jc w:val="center"/>
        <w:rPr>
          <w:rFonts w:ascii="Times New Roman" w:hAnsi="Times New Roman" w:cs="Times New Roman"/>
          <w:b/>
          <w:bCs/>
          <w:lang w:val="en-US"/>
        </w:rPr>
      </w:pPr>
      <w:r w:rsidRPr="00182A33">
        <w:rPr>
          <w:rFonts w:ascii="Times New Roman" w:hAnsi="Times New Roman" w:cs="Times New Roman"/>
          <w:b/>
          <w:bCs/>
          <w:lang w:val="en-US"/>
        </w:rPr>
        <w:t xml:space="preserve">Details on the </w:t>
      </w:r>
      <w:r w:rsidR="00B2464E" w:rsidRPr="00182A33">
        <w:rPr>
          <w:rFonts w:ascii="Times New Roman" w:hAnsi="Times New Roman" w:cs="Times New Roman" w:hint="eastAsia"/>
          <w:b/>
          <w:bCs/>
          <w:lang w:val="en-US" w:eastAsia="zh-CN"/>
        </w:rPr>
        <w:t>209</w:t>
      </w:r>
      <w:r w:rsidRPr="00182A33">
        <w:rPr>
          <w:rFonts w:ascii="Times New Roman" w:hAnsi="Times New Roman" w:cs="Times New Roman"/>
          <w:b/>
          <w:bCs/>
          <w:lang w:val="en-US"/>
        </w:rPr>
        <w:t xml:space="preserve"> studies analyzed in this structured literature review</w:t>
      </w:r>
    </w:p>
    <w:tbl>
      <w:tblPr>
        <w:tblW w:w="0" w:type="auto"/>
        <w:tblBorders>
          <w:top w:val="single" w:sz="6" w:space="0" w:color="auto"/>
          <w:bottom w:val="single" w:sz="6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1390"/>
        <w:gridCol w:w="685"/>
        <w:gridCol w:w="770"/>
        <w:gridCol w:w="1103"/>
        <w:gridCol w:w="996"/>
        <w:gridCol w:w="831"/>
        <w:gridCol w:w="2248"/>
        <w:gridCol w:w="849"/>
        <w:gridCol w:w="693"/>
        <w:gridCol w:w="763"/>
        <w:gridCol w:w="2310"/>
        <w:gridCol w:w="1470"/>
        <w:gridCol w:w="1290"/>
      </w:tblGrid>
      <w:tr w:rsidR="001A013E" w:rsidRPr="00670C07" w14:paraId="7093FD19" w14:textId="77777777" w:rsidTr="001A013E">
        <w:trPr>
          <w:trHeight w:val="290"/>
          <w:tblHeader/>
        </w:trPr>
        <w:tc>
          <w:tcPr>
            <w:tcW w:w="0" w:type="auto"/>
            <w:vAlign w:val="center"/>
          </w:tcPr>
          <w:p w14:paraId="5990579B" w14:textId="77777777" w:rsidR="001A013E" w:rsidRPr="00670C07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70C0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Authors (Year)</w:t>
            </w:r>
          </w:p>
        </w:tc>
        <w:tc>
          <w:tcPr>
            <w:tcW w:w="0" w:type="auto"/>
            <w:vAlign w:val="center"/>
          </w:tcPr>
          <w:p w14:paraId="117DC029" w14:textId="77777777" w:rsidR="001A013E" w:rsidRPr="00670C07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70C0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Country</w:t>
            </w:r>
          </w:p>
        </w:tc>
        <w:tc>
          <w:tcPr>
            <w:tcW w:w="0" w:type="auto"/>
            <w:vAlign w:val="center"/>
          </w:tcPr>
          <w:p w14:paraId="2041991F" w14:textId="77777777" w:rsidR="001A013E" w:rsidRPr="00670C07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70C0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Location</w:t>
            </w:r>
          </w:p>
        </w:tc>
        <w:tc>
          <w:tcPr>
            <w:tcW w:w="0" w:type="auto"/>
            <w:vAlign w:val="center"/>
          </w:tcPr>
          <w:p w14:paraId="0F9C04E5" w14:textId="51A0E1B6" w:rsidR="001A013E" w:rsidRPr="00670C07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Economic</w:t>
            </w:r>
            <w:r w:rsidRPr="00670C0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 xml:space="preserve"> development</w:t>
            </w:r>
          </w:p>
        </w:tc>
        <w:tc>
          <w:tcPr>
            <w:tcW w:w="0" w:type="auto"/>
            <w:vAlign w:val="center"/>
          </w:tcPr>
          <w:p w14:paraId="6F74755E" w14:textId="77777777" w:rsidR="001A013E" w:rsidRPr="00670C07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70C0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Risk type</w:t>
            </w:r>
          </w:p>
        </w:tc>
        <w:tc>
          <w:tcPr>
            <w:tcW w:w="0" w:type="auto"/>
            <w:vAlign w:val="center"/>
          </w:tcPr>
          <w:p w14:paraId="61C78F7B" w14:textId="77777777" w:rsidR="001A013E" w:rsidRPr="00670C07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70C0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RD regulation</w:t>
            </w:r>
          </w:p>
        </w:tc>
        <w:tc>
          <w:tcPr>
            <w:tcW w:w="0" w:type="auto"/>
            <w:vAlign w:val="center"/>
          </w:tcPr>
          <w:p w14:paraId="3FD85719" w14:textId="77777777" w:rsidR="001A013E" w:rsidRPr="00670C07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70C0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RD dimension</w:t>
            </w:r>
          </w:p>
        </w:tc>
        <w:tc>
          <w:tcPr>
            <w:tcW w:w="0" w:type="auto"/>
            <w:vAlign w:val="center"/>
          </w:tcPr>
          <w:p w14:paraId="21341DDD" w14:textId="46494A93" w:rsidR="001A013E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Research m</w:t>
            </w:r>
            <w:r w:rsidRPr="00670C0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ethod</w:t>
            </w:r>
          </w:p>
        </w:tc>
        <w:tc>
          <w:tcPr>
            <w:tcW w:w="0" w:type="auto"/>
            <w:vAlign w:val="center"/>
          </w:tcPr>
          <w:p w14:paraId="2F3A8CB4" w14:textId="7DFAFFCC" w:rsidR="001A013E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Data</w:t>
            </w:r>
          </w:p>
          <w:p w14:paraId="699225C2" w14:textId="1A399CA1" w:rsidR="001A013E" w:rsidRPr="00670C07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s</w:t>
            </w:r>
            <w:r w:rsidRPr="00670C0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ource</w:t>
            </w:r>
          </w:p>
        </w:tc>
        <w:tc>
          <w:tcPr>
            <w:tcW w:w="0" w:type="auto"/>
            <w:vAlign w:val="center"/>
          </w:tcPr>
          <w:p w14:paraId="11A05338" w14:textId="77777777" w:rsidR="001A013E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70C0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Data</w:t>
            </w:r>
          </w:p>
          <w:p w14:paraId="26BF6EDA" w14:textId="47D1A853" w:rsidR="001A013E" w:rsidRPr="00670C07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c</w:t>
            </w:r>
            <w:r w:rsidRPr="00670C0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oll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ection</w:t>
            </w:r>
          </w:p>
        </w:tc>
        <w:tc>
          <w:tcPr>
            <w:tcW w:w="0" w:type="auto"/>
            <w:vAlign w:val="center"/>
          </w:tcPr>
          <w:p w14:paraId="0AC568E4" w14:textId="1ADAF796" w:rsidR="001A013E" w:rsidRPr="00670C07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Research q</w:t>
            </w:r>
            <w:r w:rsidRPr="00670C0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uestion</w:t>
            </w:r>
          </w:p>
        </w:tc>
        <w:tc>
          <w:tcPr>
            <w:tcW w:w="0" w:type="auto"/>
            <w:vAlign w:val="center"/>
          </w:tcPr>
          <w:p w14:paraId="5255A5A1" w14:textId="037C4A44" w:rsidR="001A013E" w:rsidRPr="00670C07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Research f</w:t>
            </w:r>
            <w:r w:rsidRPr="00670C0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inding</w:t>
            </w:r>
          </w:p>
        </w:tc>
        <w:tc>
          <w:tcPr>
            <w:tcW w:w="0" w:type="auto"/>
            <w:vAlign w:val="center"/>
          </w:tcPr>
          <w:p w14:paraId="3ABFF12C" w14:textId="276456E3" w:rsidR="001A013E" w:rsidRPr="00670C07" w:rsidRDefault="00AE0802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Research</w:t>
            </w:r>
            <w:r w:rsidR="001A013E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 xml:space="preserve"> i</w:t>
            </w:r>
            <w:r w:rsidR="001A013E" w:rsidRPr="00670C0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mplication</w:t>
            </w:r>
          </w:p>
        </w:tc>
      </w:tr>
      <w:tr w:rsidR="001A013E" w:rsidRPr="003D35AB" w14:paraId="2D119800" w14:textId="77777777" w:rsidTr="001A013E">
        <w:trPr>
          <w:trHeight w:val="420"/>
        </w:trPr>
        <w:tc>
          <w:tcPr>
            <w:tcW w:w="0" w:type="auto"/>
            <w:vAlign w:val="center"/>
          </w:tcPr>
          <w:p w14:paraId="7861994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Abd-Elhaleim et al. (2025)</w:t>
            </w:r>
          </w:p>
        </w:tc>
        <w:tc>
          <w:tcPr>
            <w:tcW w:w="0" w:type="auto"/>
            <w:vAlign w:val="center"/>
          </w:tcPr>
          <w:p w14:paraId="5342E42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Egypt</w:t>
            </w:r>
          </w:p>
        </w:tc>
        <w:tc>
          <w:tcPr>
            <w:tcW w:w="0" w:type="auto"/>
            <w:vAlign w:val="center"/>
          </w:tcPr>
          <w:p w14:paraId="4836B90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MidEast</w:t>
            </w:r>
          </w:p>
        </w:tc>
        <w:tc>
          <w:tcPr>
            <w:tcW w:w="0" w:type="auto"/>
            <w:vAlign w:val="center"/>
          </w:tcPr>
          <w:p w14:paraId="76642E3B" w14:textId="2DC9BDD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7C4E899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E:Climate</w:t>
            </w:r>
          </w:p>
        </w:tc>
        <w:tc>
          <w:tcPr>
            <w:tcW w:w="0" w:type="auto"/>
            <w:vAlign w:val="center"/>
          </w:tcPr>
          <w:p w14:paraId="6C013EF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06D8A2B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7B5852FE" w14:textId="04BEBD8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3FE6B6AC" w14:textId="4B078A7A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10FAB1D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78352F4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2B64798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489656A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Pos;Neg(Cond)</w:t>
            </w:r>
          </w:p>
        </w:tc>
        <w:tc>
          <w:tcPr>
            <w:tcW w:w="0" w:type="auto"/>
            <w:vAlign w:val="center"/>
          </w:tcPr>
          <w:p w14:paraId="4A872A1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3E67BED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Meso;Macro</w:t>
            </w:r>
          </w:p>
        </w:tc>
      </w:tr>
      <w:tr w:rsidR="001A013E" w:rsidRPr="003D35AB" w14:paraId="4BB44763" w14:textId="77777777" w:rsidTr="001A013E">
        <w:trPr>
          <w:trHeight w:val="290"/>
        </w:trPr>
        <w:tc>
          <w:tcPr>
            <w:tcW w:w="0" w:type="auto"/>
            <w:vAlign w:val="center"/>
          </w:tcPr>
          <w:p w14:paraId="1700F39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Abdullah et al. (2015)</w:t>
            </w:r>
          </w:p>
        </w:tc>
        <w:tc>
          <w:tcPr>
            <w:tcW w:w="0" w:type="auto"/>
            <w:vAlign w:val="center"/>
          </w:tcPr>
          <w:p w14:paraId="1A8CEB0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Malaysia</w:t>
            </w:r>
          </w:p>
        </w:tc>
        <w:tc>
          <w:tcPr>
            <w:tcW w:w="0" w:type="auto"/>
            <w:vAlign w:val="center"/>
          </w:tcPr>
          <w:p w14:paraId="2B212DD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32E8FAE2" w14:textId="089EB3D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2EED7F2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6833C6D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256037D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774B181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Vol;Feat(Spec)</w:t>
            </w:r>
          </w:p>
        </w:tc>
        <w:tc>
          <w:tcPr>
            <w:tcW w:w="0" w:type="auto"/>
            <w:vAlign w:val="center"/>
          </w:tcPr>
          <w:p w14:paraId="68D7063B" w14:textId="247A7D0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16E8BE52" w14:textId="5AF7A08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79DA02A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47F3024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50ABAA0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64A76E0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Pos;Neutral</w:t>
            </w:r>
          </w:p>
        </w:tc>
        <w:tc>
          <w:tcPr>
            <w:tcW w:w="0" w:type="auto"/>
            <w:vAlign w:val="center"/>
          </w:tcPr>
          <w:p w14:paraId="0635741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7AF97153" w14:textId="77777777" w:rsidTr="001A013E">
        <w:trPr>
          <w:trHeight w:val="420"/>
        </w:trPr>
        <w:tc>
          <w:tcPr>
            <w:tcW w:w="0" w:type="auto"/>
            <w:vAlign w:val="center"/>
          </w:tcPr>
          <w:p w14:paraId="5E238C6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Abraham &amp; Cox (2007)</w:t>
            </w:r>
          </w:p>
        </w:tc>
        <w:tc>
          <w:tcPr>
            <w:tcW w:w="0" w:type="auto"/>
            <w:vAlign w:val="center"/>
          </w:tcPr>
          <w:p w14:paraId="14CE841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UK</w:t>
            </w:r>
          </w:p>
        </w:tc>
        <w:tc>
          <w:tcPr>
            <w:tcW w:w="0" w:type="auto"/>
            <w:vAlign w:val="center"/>
          </w:tcPr>
          <w:p w14:paraId="51AF42E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4BA73146" w14:textId="1AC5B89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681A269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4E4758B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2223CAA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7B2AF62D" w14:textId="0A1B2ED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52228F3C" w14:textId="68D62A8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12DDC27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4F34E7C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Det:Ext(Own);Int(Gov)</w:t>
            </w:r>
          </w:p>
        </w:tc>
        <w:tc>
          <w:tcPr>
            <w:tcW w:w="0" w:type="auto"/>
            <w:vAlign w:val="center"/>
          </w:tcPr>
          <w:p w14:paraId="3BAC62A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5F529F8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Pos;Neg;Neutral</w:t>
            </w:r>
          </w:p>
        </w:tc>
        <w:tc>
          <w:tcPr>
            <w:tcW w:w="0" w:type="auto"/>
            <w:vAlign w:val="center"/>
          </w:tcPr>
          <w:p w14:paraId="7FBFC51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18C05591" w14:textId="77777777" w:rsidTr="001A013E">
        <w:trPr>
          <w:trHeight w:val="420"/>
        </w:trPr>
        <w:tc>
          <w:tcPr>
            <w:tcW w:w="0" w:type="auto"/>
            <w:vAlign w:val="center"/>
          </w:tcPr>
          <w:p w14:paraId="4E7D792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Abraham &amp; Shrives (2014)</w:t>
            </w:r>
          </w:p>
        </w:tc>
        <w:tc>
          <w:tcPr>
            <w:tcW w:w="0" w:type="auto"/>
            <w:vAlign w:val="center"/>
          </w:tcPr>
          <w:p w14:paraId="3E9DE50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UK</w:t>
            </w:r>
          </w:p>
        </w:tc>
        <w:tc>
          <w:tcPr>
            <w:tcW w:w="0" w:type="auto"/>
            <w:vAlign w:val="center"/>
          </w:tcPr>
          <w:p w14:paraId="4A68DE5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3425A4EA" w14:textId="20A9FE5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334768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2EB40AD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4C11706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Feat:Spec;Tone</w:t>
            </w:r>
          </w:p>
        </w:tc>
        <w:tc>
          <w:tcPr>
            <w:tcW w:w="0" w:type="auto"/>
            <w:vAlign w:val="center"/>
          </w:tcPr>
          <w:p w14:paraId="3FD6BDB1" w14:textId="4FE1AC6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Qual</w:t>
            </w:r>
          </w:p>
        </w:tc>
        <w:tc>
          <w:tcPr>
            <w:tcW w:w="0" w:type="auto"/>
            <w:vAlign w:val="center"/>
          </w:tcPr>
          <w:p w14:paraId="54117755" w14:textId="69E98D18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3D1BCAE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37C16A4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Choices</w:t>
            </w:r>
          </w:p>
        </w:tc>
        <w:tc>
          <w:tcPr>
            <w:tcW w:w="0" w:type="auto"/>
            <w:vAlign w:val="center"/>
          </w:tcPr>
          <w:p w14:paraId="121791E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0" w:type="auto"/>
            <w:vAlign w:val="center"/>
          </w:tcPr>
          <w:p w14:paraId="2D44BF1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416347A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Micro;Meso;Macro</w:t>
            </w:r>
          </w:p>
        </w:tc>
      </w:tr>
      <w:tr w:rsidR="001A013E" w:rsidRPr="003D35AB" w14:paraId="4ED86B8D" w14:textId="77777777" w:rsidTr="001A013E">
        <w:trPr>
          <w:trHeight w:val="420"/>
        </w:trPr>
        <w:tc>
          <w:tcPr>
            <w:tcW w:w="0" w:type="auto"/>
            <w:vAlign w:val="center"/>
          </w:tcPr>
          <w:p w14:paraId="259F603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Abraham &amp; Slack (2025)</w:t>
            </w:r>
          </w:p>
        </w:tc>
        <w:tc>
          <w:tcPr>
            <w:tcW w:w="0" w:type="auto"/>
            <w:vAlign w:val="center"/>
          </w:tcPr>
          <w:p w14:paraId="6E3BBF5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UK</w:t>
            </w:r>
          </w:p>
        </w:tc>
        <w:tc>
          <w:tcPr>
            <w:tcW w:w="0" w:type="auto"/>
            <w:vAlign w:val="center"/>
          </w:tcPr>
          <w:p w14:paraId="0528CC9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093CADAC" w14:textId="0643D0A0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77DF4E8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4CD4E0A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Mand</w:t>
            </w:r>
          </w:p>
        </w:tc>
        <w:tc>
          <w:tcPr>
            <w:tcW w:w="0" w:type="auto"/>
            <w:vAlign w:val="center"/>
          </w:tcPr>
          <w:p w14:paraId="1DBBE68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Feat:Content</w:t>
            </w:r>
          </w:p>
        </w:tc>
        <w:tc>
          <w:tcPr>
            <w:tcW w:w="0" w:type="auto"/>
            <w:vAlign w:val="center"/>
          </w:tcPr>
          <w:p w14:paraId="03087EE5" w14:textId="1F9FB64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Qual</w:t>
            </w:r>
          </w:p>
        </w:tc>
        <w:tc>
          <w:tcPr>
            <w:tcW w:w="0" w:type="auto"/>
            <w:vAlign w:val="center"/>
          </w:tcPr>
          <w:p w14:paraId="4C886E50" w14:textId="04671E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28FCCAA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1EB0908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76A54E0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3EAF4B3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Pos;Neg</w:t>
            </w:r>
          </w:p>
        </w:tc>
        <w:tc>
          <w:tcPr>
            <w:tcW w:w="0" w:type="auto"/>
            <w:vAlign w:val="center"/>
          </w:tcPr>
          <w:p w14:paraId="65E573B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2E96160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Micro;Meso;Macro</w:t>
            </w:r>
          </w:p>
        </w:tc>
      </w:tr>
      <w:tr w:rsidR="001A013E" w:rsidRPr="003D35AB" w14:paraId="396B9D7E" w14:textId="77777777" w:rsidTr="001A013E">
        <w:trPr>
          <w:trHeight w:val="290"/>
        </w:trPr>
        <w:tc>
          <w:tcPr>
            <w:tcW w:w="0" w:type="auto"/>
            <w:vAlign w:val="center"/>
          </w:tcPr>
          <w:p w14:paraId="5FA2EBF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Adam-Müller &amp; Erkens (2020)</w:t>
            </w:r>
          </w:p>
        </w:tc>
        <w:tc>
          <w:tcPr>
            <w:tcW w:w="0" w:type="auto"/>
            <w:vAlign w:val="center"/>
          </w:tcPr>
          <w:p w14:paraId="08436A9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</w:t>
            </w:r>
          </w:p>
        </w:tc>
        <w:tc>
          <w:tcPr>
            <w:tcW w:w="0" w:type="auto"/>
            <w:vAlign w:val="center"/>
          </w:tcPr>
          <w:p w14:paraId="1D5C6F4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7E26DE5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342DD6F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5D9C0C9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Mand</w:t>
            </w:r>
          </w:p>
        </w:tc>
        <w:tc>
          <w:tcPr>
            <w:tcW w:w="0" w:type="auto"/>
            <w:vAlign w:val="center"/>
          </w:tcPr>
          <w:p w14:paraId="469C787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4309B378" w14:textId="4D20608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7BC6451E" w14:textId="7F678FE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0056929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3EA889A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Choices</w:t>
            </w:r>
          </w:p>
        </w:tc>
        <w:tc>
          <w:tcPr>
            <w:tcW w:w="0" w:type="auto"/>
            <w:vAlign w:val="center"/>
          </w:tcPr>
          <w:p w14:paraId="62B6C12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0" w:type="auto"/>
            <w:vAlign w:val="center"/>
          </w:tcPr>
          <w:p w14:paraId="181D5C5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79953A47" w14:textId="77777777" w:rsidTr="001A013E">
        <w:trPr>
          <w:trHeight w:val="420"/>
        </w:trPr>
        <w:tc>
          <w:tcPr>
            <w:tcW w:w="0" w:type="auto"/>
            <w:vAlign w:val="center"/>
          </w:tcPr>
          <w:p w14:paraId="7085AD3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Agyei-Mensah &amp; Buertey (2019)</w:t>
            </w:r>
          </w:p>
        </w:tc>
        <w:tc>
          <w:tcPr>
            <w:tcW w:w="0" w:type="auto"/>
            <w:vAlign w:val="center"/>
          </w:tcPr>
          <w:p w14:paraId="5353B50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</w:t>
            </w:r>
          </w:p>
        </w:tc>
        <w:tc>
          <w:tcPr>
            <w:tcW w:w="0" w:type="auto"/>
            <w:vAlign w:val="center"/>
          </w:tcPr>
          <w:p w14:paraId="4D55C76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Africa</w:t>
            </w:r>
          </w:p>
        </w:tc>
        <w:tc>
          <w:tcPr>
            <w:tcW w:w="0" w:type="auto"/>
            <w:vAlign w:val="center"/>
          </w:tcPr>
          <w:p w14:paraId="6ECFBB24" w14:textId="132FC2E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324B568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0F435C0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262E29F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434ADD45" w14:textId="6E236D8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540DF0FB" w14:textId="2FF41EB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35E2A2C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27E58AD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Det:Ext(InstEnv;Own);</w:t>
            </w:r>
          </w:p>
          <w:p w14:paraId="2C0B532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Int(Fin;Gov)</w:t>
            </w:r>
          </w:p>
        </w:tc>
        <w:tc>
          <w:tcPr>
            <w:tcW w:w="0" w:type="auto"/>
            <w:vAlign w:val="center"/>
          </w:tcPr>
          <w:p w14:paraId="4982209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202817E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Pos;Neg;Neutral</w:t>
            </w:r>
          </w:p>
        </w:tc>
        <w:tc>
          <w:tcPr>
            <w:tcW w:w="0" w:type="auto"/>
            <w:vAlign w:val="center"/>
          </w:tcPr>
          <w:p w14:paraId="3D296F0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4A811DC0" w14:textId="77777777" w:rsidTr="001A013E">
        <w:trPr>
          <w:trHeight w:val="420"/>
        </w:trPr>
        <w:tc>
          <w:tcPr>
            <w:tcW w:w="0" w:type="auto"/>
            <w:vAlign w:val="center"/>
          </w:tcPr>
          <w:p w14:paraId="6CE9B4B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Al-Dubai &amp; Alotaibi (2023)</w:t>
            </w:r>
          </w:p>
        </w:tc>
        <w:tc>
          <w:tcPr>
            <w:tcW w:w="0" w:type="auto"/>
            <w:vAlign w:val="center"/>
          </w:tcPr>
          <w:p w14:paraId="5CC6EBA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SaudiA</w:t>
            </w:r>
          </w:p>
        </w:tc>
        <w:tc>
          <w:tcPr>
            <w:tcW w:w="0" w:type="auto"/>
            <w:vAlign w:val="center"/>
          </w:tcPr>
          <w:p w14:paraId="564B6CC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MidEast</w:t>
            </w:r>
          </w:p>
        </w:tc>
        <w:tc>
          <w:tcPr>
            <w:tcW w:w="0" w:type="auto"/>
            <w:vAlign w:val="center"/>
          </w:tcPr>
          <w:p w14:paraId="269861CA" w14:textId="33B56FA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3EEC39E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Fin:Overall</w:t>
            </w:r>
          </w:p>
        </w:tc>
        <w:tc>
          <w:tcPr>
            <w:tcW w:w="0" w:type="auto"/>
            <w:vAlign w:val="center"/>
          </w:tcPr>
          <w:p w14:paraId="0776439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Mand</w:t>
            </w:r>
          </w:p>
        </w:tc>
        <w:tc>
          <w:tcPr>
            <w:tcW w:w="0" w:type="auto"/>
            <w:vAlign w:val="center"/>
          </w:tcPr>
          <w:p w14:paraId="5F0C98B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61F0ED5A" w14:textId="602EFD5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014B13DA" w14:textId="295CA34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3845393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7E539E8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Det:Int(Gov)</w:t>
            </w:r>
          </w:p>
        </w:tc>
        <w:tc>
          <w:tcPr>
            <w:tcW w:w="0" w:type="auto"/>
            <w:vAlign w:val="center"/>
          </w:tcPr>
          <w:p w14:paraId="68F5C28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3734063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Pos;Neg;Neutral</w:t>
            </w:r>
          </w:p>
        </w:tc>
        <w:tc>
          <w:tcPr>
            <w:tcW w:w="0" w:type="auto"/>
            <w:vAlign w:val="center"/>
          </w:tcPr>
          <w:p w14:paraId="61DF31A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</w:t>
            </w:r>
          </w:p>
        </w:tc>
      </w:tr>
      <w:tr w:rsidR="001A013E" w:rsidRPr="003D35AB" w14:paraId="39DAA1A3" w14:textId="77777777" w:rsidTr="001A013E">
        <w:trPr>
          <w:trHeight w:val="420"/>
        </w:trPr>
        <w:tc>
          <w:tcPr>
            <w:tcW w:w="0" w:type="auto"/>
            <w:vAlign w:val="center"/>
          </w:tcPr>
          <w:p w14:paraId="565F242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Ali et al. (2018)</w:t>
            </w:r>
          </w:p>
        </w:tc>
        <w:tc>
          <w:tcPr>
            <w:tcW w:w="0" w:type="auto"/>
            <w:vAlign w:val="center"/>
          </w:tcPr>
          <w:p w14:paraId="1AFB622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Malaysia</w:t>
            </w:r>
          </w:p>
        </w:tc>
        <w:tc>
          <w:tcPr>
            <w:tcW w:w="0" w:type="auto"/>
            <w:vAlign w:val="center"/>
          </w:tcPr>
          <w:p w14:paraId="38F17EE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239D8297" w14:textId="68AE5C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6CA7903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7354015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78C365F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1D678F1B" w14:textId="05B9A5C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7B2B2046" w14:textId="072E7C6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4082072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173B33B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Det:Ext(RExp);Int(Gov)</w:t>
            </w:r>
          </w:p>
        </w:tc>
        <w:tc>
          <w:tcPr>
            <w:tcW w:w="0" w:type="auto"/>
            <w:vAlign w:val="center"/>
          </w:tcPr>
          <w:p w14:paraId="553CCCD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188A9B7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Pos;Neutral</w:t>
            </w:r>
          </w:p>
        </w:tc>
        <w:tc>
          <w:tcPr>
            <w:tcW w:w="0" w:type="auto"/>
            <w:vAlign w:val="center"/>
          </w:tcPr>
          <w:p w14:paraId="187ACB6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Na</w:t>
            </w:r>
          </w:p>
        </w:tc>
      </w:tr>
      <w:tr w:rsidR="001A013E" w:rsidRPr="003D35AB" w14:paraId="2F99E68D" w14:textId="77777777" w:rsidTr="001A013E">
        <w:trPr>
          <w:trHeight w:val="420"/>
        </w:trPr>
        <w:tc>
          <w:tcPr>
            <w:tcW w:w="0" w:type="auto"/>
            <w:vAlign w:val="center"/>
          </w:tcPr>
          <w:p w14:paraId="1377B4E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Allini et al. (2016)</w:t>
            </w:r>
          </w:p>
        </w:tc>
        <w:tc>
          <w:tcPr>
            <w:tcW w:w="0" w:type="auto"/>
            <w:vAlign w:val="center"/>
          </w:tcPr>
          <w:p w14:paraId="726478E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Italy</w:t>
            </w:r>
          </w:p>
        </w:tc>
        <w:tc>
          <w:tcPr>
            <w:tcW w:w="0" w:type="auto"/>
            <w:vAlign w:val="center"/>
          </w:tcPr>
          <w:p w14:paraId="137E43F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6E01B6FD" w14:textId="1473F70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52D5EF7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74505CE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4A08FE5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2B47F072" w14:textId="3E19C5D2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5612CD63" w14:textId="7355526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2A5E311F" w14:textId="66BC1F2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661C967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Det:Ext(RExp);</w:t>
            </w:r>
          </w:p>
          <w:p w14:paraId="71C5BE2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Int(Fin;Gov)</w:t>
            </w:r>
          </w:p>
        </w:tc>
        <w:tc>
          <w:tcPr>
            <w:tcW w:w="0" w:type="auto"/>
            <w:vAlign w:val="center"/>
          </w:tcPr>
          <w:p w14:paraId="4A1BE2D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2ADA067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Pos;Neg</w:t>
            </w:r>
          </w:p>
        </w:tc>
        <w:tc>
          <w:tcPr>
            <w:tcW w:w="0" w:type="auto"/>
            <w:vAlign w:val="center"/>
          </w:tcPr>
          <w:p w14:paraId="0937754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4D61E3F8" w14:textId="77777777" w:rsidTr="001A013E">
        <w:trPr>
          <w:trHeight w:val="290"/>
        </w:trPr>
        <w:tc>
          <w:tcPr>
            <w:tcW w:w="0" w:type="auto"/>
            <w:vAlign w:val="center"/>
          </w:tcPr>
          <w:p w14:paraId="3E2E81F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Al-Refiay et al. (2025)</w:t>
            </w:r>
          </w:p>
        </w:tc>
        <w:tc>
          <w:tcPr>
            <w:tcW w:w="0" w:type="auto"/>
            <w:vAlign w:val="center"/>
          </w:tcPr>
          <w:p w14:paraId="193BE8C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Iraq</w:t>
            </w:r>
          </w:p>
        </w:tc>
        <w:tc>
          <w:tcPr>
            <w:tcW w:w="0" w:type="auto"/>
            <w:vAlign w:val="center"/>
          </w:tcPr>
          <w:p w14:paraId="2A5DAED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MidEast</w:t>
            </w:r>
          </w:p>
        </w:tc>
        <w:tc>
          <w:tcPr>
            <w:tcW w:w="0" w:type="auto"/>
            <w:vAlign w:val="center"/>
          </w:tcPr>
          <w:p w14:paraId="6708A5A6" w14:textId="686D364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51C7B8B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Fin:Tax</w:t>
            </w:r>
          </w:p>
        </w:tc>
        <w:tc>
          <w:tcPr>
            <w:tcW w:w="0" w:type="auto"/>
            <w:vAlign w:val="center"/>
          </w:tcPr>
          <w:p w14:paraId="7605C4B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56581C2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395A7610" w14:textId="7DC6CCC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0D3C302D" w14:textId="23456C5A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5910F06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55DE4B3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Cons:CapMark(D)</w:t>
            </w:r>
          </w:p>
        </w:tc>
        <w:tc>
          <w:tcPr>
            <w:tcW w:w="0" w:type="auto"/>
            <w:vAlign w:val="center"/>
          </w:tcPr>
          <w:p w14:paraId="4BF8944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1A5C9DE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6E22F01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Micro;Macro</w:t>
            </w:r>
          </w:p>
        </w:tc>
      </w:tr>
      <w:tr w:rsidR="001A013E" w:rsidRPr="003D35AB" w14:paraId="177853F1" w14:textId="77777777" w:rsidTr="001A013E">
        <w:trPr>
          <w:trHeight w:val="629"/>
        </w:trPr>
        <w:tc>
          <w:tcPr>
            <w:tcW w:w="0" w:type="auto"/>
            <w:vAlign w:val="center"/>
          </w:tcPr>
          <w:p w14:paraId="3F7388B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Alsadoun &amp; Albaz (2025)</w:t>
            </w:r>
          </w:p>
        </w:tc>
        <w:tc>
          <w:tcPr>
            <w:tcW w:w="0" w:type="auto"/>
            <w:vAlign w:val="center"/>
          </w:tcPr>
          <w:p w14:paraId="4E50DCB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SaudiA</w:t>
            </w:r>
          </w:p>
        </w:tc>
        <w:tc>
          <w:tcPr>
            <w:tcW w:w="0" w:type="auto"/>
            <w:vAlign w:val="center"/>
          </w:tcPr>
          <w:p w14:paraId="0F2FA16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MidEast</w:t>
            </w:r>
          </w:p>
        </w:tc>
        <w:tc>
          <w:tcPr>
            <w:tcW w:w="0" w:type="auto"/>
            <w:vAlign w:val="center"/>
          </w:tcPr>
          <w:p w14:paraId="314FFF94" w14:textId="511C351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650CA0B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IT:Cyber</w:t>
            </w:r>
          </w:p>
        </w:tc>
        <w:tc>
          <w:tcPr>
            <w:tcW w:w="0" w:type="auto"/>
            <w:vAlign w:val="center"/>
          </w:tcPr>
          <w:p w14:paraId="307E5F0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7B11560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7B1B5F53" w14:textId="4EABA13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631D4DDC" w14:textId="0511133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7640E78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04818D2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Multiple:</w:t>
            </w:r>
          </w:p>
          <w:p w14:paraId="7910970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Det:Ext(RExp);Int(Fin);</w:t>
            </w:r>
          </w:p>
          <w:p w14:paraId="0C7E2E6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5FC5DC1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44990F3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Pos;Neutral</w:t>
            </w:r>
          </w:p>
        </w:tc>
        <w:tc>
          <w:tcPr>
            <w:tcW w:w="0" w:type="auto"/>
            <w:vAlign w:val="center"/>
          </w:tcPr>
          <w:p w14:paraId="3EE94E9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</w:t>
            </w:r>
          </w:p>
        </w:tc>
      </w:tr>
      <w:tr w:rsidR="001A013E" w:rsidRPr="003D35AB" w14:paraId="3C0C7C58" w14:textId="77777777" w:rsidTr="001A013E">
        <w:trPr>
          <w:trHeight w:val="420"/>
        </w:trPr>
        <w:tc>
          <w:tcPr>
            <w:tcW w:w="0" w:type="auto"/>
            <w:vAlign w:val="center"/>
          </w:tcPr>
          <w:p w14:paraId="7E3905A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Alsahlawi et al. (2025)</w:t>
            </w:r>
          </w:p>
        </w:tc>
        <w:tc>
          <w:tcPr>
            <w:tcW w:w="0" w:type="auto"/>
            <w:vAlign w:val="center"/>
          </w:tcPr>
          <w:p w14:paraId="6C9B1EA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SaudiA</w:t>
            </w:r>
          </w:p>
        </w:tc>
        <w:tc>
          <w:tcPr>
            <w:tcW w:w="0" w:type="auto"/>
            <w:vAlign w:val="center"/>
          </w:tcPr>
          <w:p w14:paraId="15F4BD7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333333"/>
                <w:kern w:val="0"/>
                <w:sz w:val="14"/>
                <w:szCs w:val="14"/>
              </w:rPr>
              <w:t>MidEast</w:t>
            </w:r>
          </w:p>
        </w:tc>
        <w:tc>
          <w:tcPr>
            <w:tcW w:w="0" w:type="auto"/>
            <w:vAlign w:val="center"/>
          </w:tcPr>
          <w:p w14:paraId="691590B7" w14:textId="13565C1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333333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333333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333333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7B5D9A7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Fin:FinInstr</w:t>
            </w:r>
          </w:p>
        </w:tc>
        <w:tc>
          <w:tcPr>
            <w:tcW w:w="0" w:type="auto"/>
            <w:vAlign w:val="center"/>
          </w:tcPr>
          <w:p w14:paraId="50FAB25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3C98DD5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26ED3D58" w14:textId="2953FB5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4F6F5639" w14:textId="4BD78A9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7D4BB4D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2AC9764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Det:Ext(InstEnv);Int(Fin)</w:t>
            </w:r>
          </w:p>
        </w:tc>
        <w:tc>
          <w:tcPr>
            <w:tcW w:w="0" w:type="auto"/>
            <w:vAlign w:val="center"/>
          </w:tcPr>
          <w:p w14:paraId="0DCAF98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3ED470D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Pos;Neutral</w:t>
            </w:r>
          </w:p>
        </w:tc>
        <w:tc>
          <w:tcPr>
            <w:tcW w:w="0" w:type="auto"/>
            <w:vAlign w:val="center"/>
          </w:tcPr>
          <w:p w14:paraId="76F8A63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2071C35F" w14:textId="77777777" w:rsidTr="001A013E">
        <w:trPr>
          <w:trHeight w:val="420"/>
        </w:trPr>
        <w:tc>
          <w:tcPr>
            <w:tcW w:w="0" w:type="auto"/>
            <w:vAlign w:val="center"/>
          </w:tcPr>
          <w:p w14:paraId="460B0E0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Alsheikh &amp; Alsheikh (2023)</w:t>
            </w:r>
          </w:p>
        </w:tc>
        <w:tc>
          <w:tcPr>
            <w:tcW w:w="0" w:type="auto"/>
            <w:vAlign w:val="center"/>
          </w:tcPr>
          <w:p w14:paraId="3125855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SaudiA</w:t>
            </w:r>
          </w:p>
        </w:tc>
        <w:tc>
          <w:tcPr>
            <w:tcW w:w="0" w:type="auto"/>
            <w:vAlign w:val="center"/>
          </w:tcPr>
          <w:p w14:paraId="07787AC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MidEast</w:t>
            </w:r>
          </w:p>
        </w:tc>
        <w:tc>
          <w:tcPr>
            <w:tcW w:w="0" w:type="auto"/>
            <w:vAlign w:val="center"/>
          </w:tcPr>
          <w:p w14:paraId="340ACB8E" w14:textId="0557B21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1D2FE75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E:Climate</w:t>
            </w:r>
          </w:p>
        </w:tc>
        <w:tc>
          <w:tcPr>
            <w:tcW w:w="0" w:type="auto"/>
            <w:vAlign w:val="center"/>
          </w:tcPr>
          <w:p w14:paraId="51C9FB5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4CBD496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3CDA7104" w14:textId="15DF16D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14B59863" w14:textId="110D0DE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15A3C8A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1BEE911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Det:Ext(RExp);Int(Fin)</w:t>
            </w:r>
          </w:p>
        </w:tc>
        <w:tc>
          <w:tcPr>
            <w:tcW w:w="0" w:type="auto"/>
            <w:vAlign w:val="center"/>
          </w:tcPr>
          <w:p w14:paraId="2A415E4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28CA766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Pos;Neutral</w:t>
            </w:r>
          </w:p>
        </w:tc>
        <w:tc>
          <w:tcPr>
            <w:tcW w:w="0" w:type="auto"/>
            <w:vAlign w:val="center"/>
          </w:tcPr>
          <w:p w14:paraId="7A2C1DA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0979CB1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Micro;Meso;Macro</w:t>
            </w:r>
          </w:p>
        </w:tc>
      </w:tr>
      <w:tr w:rsidR="001A013E" w:rsidRPr="003D35AB" w14:paraId="71C09A36" w14:textId="77777777" w:rsidTr="001A013E">
        <w:trPr>
          <w:trHeight w:val="629"/>
        </w:trPr>
        <w:tc>
          <w:tcPr>
            <w:tcW w:w="0" w:type="auto"/>
            <w:vAlign w:val="center"/>
          </w:tcPr>
          <w:p w14:paraId="4760D0F4" w14:textId="4129E59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Alshirah &amp; Alshira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h (2024)</w:t>
            </w:r>
          </w:p>
        </w:tc>
        <w:tc>
          <w:tcPr>
            <w:tcW w:w="0" w:type="auto"/>
            <w:vAlign w:val="center"/>
          </w:tcPr>
          <w:p w14:paraId="683CF86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Jordan</w:t>
            </w:r>
          </w:p>
        </w:tc>
        <w:tc>
          <w:tcPr>
            <w:tcW w:w="0" w:type="auto"/>
            <w:vAlign w:val="center"/>
          </w:tcPr>
          <w:p w14:paraId="061195F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MidEast</w:t>
            </w:r>
          </w:p>
        </w:tc>
        <w:tc>
          <w:tcPr>
            <w:tcW w:w="0" w:type="auto"/>
            <w:vAlign w:val="center"/>
          </w:tcPr>
          <w:p w14:paraId="6BB37182" w14:textId="172365F0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5E16725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1E2CBBC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352CDB7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675C51D2" w14:textId="2A7B4FA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14ED69EF" w14:textId="149D088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7305C4A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5F1C4D7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5BD5EBF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Choices;</w:t>
            </w:r>
          </w:p>
          <w:p w14:paraId="38CAFD2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Det:Ext(InstEnv;RExp;Own);Int(Fin)</w:t>
            </w:r>
          </w:p>
        </w:tc>
        <w:tc>
          <w:tcPr>
            <w:tcW w:w="0" w:type="auto"/>
            <w:vAlign w:val="center"/>
          </w:tcPr>
          <w:p w14:paraId="5E5DF25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5526F08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Pos;Neg;Neutral</w:t>
            </w:r>
          </w:p>
        </w:tc>
        <w:tc>
          <w:tcPr>
            <w:tcW w:w="0" w:type="auto"/>
            <w:vAlign w:val="center"/>
          </w:tcPr>
          <w:p w14:paraId="51E5A39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78654999" w14:textId="77777777" w:rsidTr="001A013E">
        <w:trPr>
          <w:trHeight w:val="290"/>
        </w:trPr>
        <w:tc>
          <w:tcPr>
            <w:tcW w:w="0" w:type="auto"/>
            <w:vAlign w:val="center"/>
          </w:tcPr>
          <w:p w14:paraId="04E8EDB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Alshirah et al. (2019)</w:t>
            </w:r>
          </w:p>
        </w:tc>
        <w:tc>
          <w:tcPr>
            <w:tcW w:w="0" w:type="auto"/>
            <w:vAlign w:val="center"/>
          </w:tcPr>
          <w:p w14:paraId="76F49F7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Jordan</w:t>
            </w:r>
          </w:p>
        </w:tc>
        <w:tc>
          <w:tcPr>
            <w:tcW w:w="0" w:type="auto"/>
            <w:vAlign w:val="center"/>
          </w:tcPr>
          <w:p w14:paraId="21962FC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MidEast</w:t>
            </w:r>
          </w:p>
        </w:tc>
        <w:tc>
          <w:tcPr>
            <w:tcW w:w="0" w:type="auto"/>
            <w:vAlign w:val="center"/>
          </w:tcPr>
          <w:p w14:paraId="19B300D1" w14:textId="60DDA73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0333158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59CD164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2BDCC43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0DDD09CB" w14:textId="57AC946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4F614136" w14:textId="1D457D1A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610F816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25A6CEC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Det:Int(Gov)</w:t>
            </w:r>
          </w:p>
        </w:tc>
        <w:tc>
          <w:tcPr>
            <w:tcW w:w="0" w:type="auto"/>
            <w:vAlign w:val="center"/>
          </w:tcPr>
          <w:p w14:paraId="0B56E89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20264D0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7F843D27" w14:textId="77777777" w:rsidTr="001A013E">
        <w:trPr>
          <w:trHeight w:val="420"/>
        </w:trPr>
        <w:tc>
          <w:tcPr>
            <w:tcW w:w="0" w:type="auto"/>
            <w:vAlign w:val="center"/>
          </w:tcPr>
          <w:p w14:paraId="60C566C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Alshirah et al. (2020)</w:t>
            </w:r>
          </w:p>
        </w:tc>
        <w:tc>
          <w:tcPr>
            <w:tcW w:w="0" w:type="auto"/>
            <w:vAlign w:val="center"/>
          </w:tcPr>
          <w:p w14:paraId="10056F7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Jordan</w:t>
            </w:r>
          </w:p>
        </w:tc>
        <w:tc>
          <w:tcPr>
            <w:tcW w:w="0" w:type="auto"/>
            <w:vAlign w:val="center"/>
          </w:tcPr>
          <w:p w14:paraId="3B91C30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MidEast</w:t>
            </w:r>
          </w:p>
        </w:tc>
        <w:tc>
          <w:tcPr>
            <w:tcW w:w="0" w:type="auto"/>
            <w:vAlign w:val="center"/>
          </w:tcPr>
          <w:p w14:paraId="61F4CAF9" w14:textId="6127E63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071B98F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48C7DB6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3639B81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6906E9DA" w14:textId="12C75871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5F574B5A" w14:textId="44CF8AA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32F29A1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73B055C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Det:Ext(Own);Int(Fin;Gov)</w:t>
            </w:r>
          </w:p>
        </w:tc>
        <w:tc>
          <w:tcPr>
            <w:tcW w:w="0" w:type="auto"/>
            <w:vAlign w:val="center"/>
          </w:tcPr>
          <w:p w14:paraId="4ED74BA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Mixed:</w:t>
            </w:r>
          </w:p>
          <w:p w14:paraId="347DD42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Pos;Neg;Neutral(Cond)</w:t>
            </w:r>
          </w:p>
        </w:tc>
        <w:tc>
          <w:tcPr>
            <w:tcW w:w="0" w:type="auto"/>
            <w:vAlign w:val="center"/>
          </w:tcPr>
          <w:p w14:paraId="5A3FD20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5D6825E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Meso;Macro</w:t>
            </w:r>
          </w:p>
        </w:tc>
      </w:tr>
      <w:tr w:rsidR="001A013E" w:rsidRPr="003D35AB" w14:paraId="56D84AA5" w14:textId="77777777" w:rsidTr="001A013E">
        <w:trPr>
          <w:trHeight w:val="290"/>
        </w:trPr>
        <w:tc>
          <w:tcPr>
            <w:tcW w:w="0" w:type="auto"/>
            <w:vAlign w:val="center"/>
          </w:tcPr>
          <w:p w14:paraId="0F2B00A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Alshirah et al. (2021)</w:t>
            </w:r>
          </w:p>
        </w:tc>
        <w:tc>
          <w:tcPr>
            <w:tcW w:w="0" w:type="auto"/>
            <w:vAlign w:val="center"/>
          </w:tcPr>
          <w:p w14:paraId="7FC3AC8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Jordan</w:t>
            </w:r>
          </w:p>
        </w:tc>
        <w:tc>
          <w:tcPr>
            <w:tcW w:w="0" w:type="auto"/>
            <w:vAlign w:val="center"/>
          </w:tcPr>
          <w:p w14:paraId="10BF806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MidEast</w:t>
            </w:r>
          </w:p>
        </w:tc>
        <w:tc>
          <w:tcPr>
            <w:tcW w:w="0" w:type="auto"/>
            <w:vAlign w:val="center"/>
          </w:tcPr>
          <w:p w14:paraId="1DAEC252" w14:textId="6BFF285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54618CC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3D62384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7C151BE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6D9AE06E" w14:textId="0498B308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50DB9A1F" w14:textId="4958C56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13B47C3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2B1CC41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Det:Int(Gov)</w:t>
            </w:r>
          </w:p>
        </w:tc>
        <w:tc>
          <w:tcPr>
            <w:tcW w:w="0" w:type="auto"/>
            <w:vAlign w:val="center"/>
          </w:tcPr>
          <w:p w14:paraId="099C1F1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45629D8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Pos;Neutral</w:t>
            </w:r>
          </w:p>
        </w:tc>
        <w:tc>
          <w:tcPr>
            <w:tcW w:w="0" w:type="auto"/>
            <w:vAlign w:val="center"/>
          </w:tcPr>
          <w:p w14:paraId="7342703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508E5EAB" w14:textId="77777777" w:rsidTr="001A013E">
        <w:trPr>
          <w:trHeight w:val="290"/>
        </w:trPr>
        <w:tc>
          <w:tcPr>
            <w:tcW w:w="0" w:type="auto"/>
            <w:vAlign w:val="center"/>
          </w:tcPr>
          <w:p w14:paraId="42B4733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Alshirah et al. (2022)</w:t>
            </w:r>
          </w:p>
        </w:tc>
        <w:tc>
          <w:tcPr>
            <w:tcW w:w="0" w:type="auto"/>
            <w:vAlign w:val="center"/>
          </w:tcPr>
          <w:p w14:paraId="1FB58FB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Jordan</w:t>
            </w:r>
          </w:p>
        </w:tc>
        <w:tc>
          <w:tcPr>
            <w:tcW w:w="0" w:type="auto"/>
            <w:vAlign w:val="center"/>
          </w:tcPr>
          <w:p w14:paraId="13579EA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MidEast</w:t>
            </w:r>
          </w:p>
        </w:tc>
        <w:tc>
          <w:tcPr>
            <w:tcW w:w="0" w:type="auto"/>
            <w:vAlign w:val="center"/>
          </w:tcPr>
          <w:p w14:paraId="236D219D" w14:textId="4C52A5F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2CAF546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5D46FC5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074B838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21A61E97" w14:textId="7118F46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7701976C" w14:textId="3D27243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131B121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36657F8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Det:Ext(RExp)</w:t>
            </w:r>
          </w:p>
        </w:tc>
        <w:tc>
          <w:tcPr>
            <w:tcW w:w="0" w:type="auto"/>
            <w:vAlign w:val="center"/>
          </w:tcPr>
          <w:p w14:paraId="6EDA4E5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Pos(Cond)</w:t>
            </w:r>
          </w:p>
        </w:tc>
        <w:tc>
          <w:tcPr>
            <w:tcW w:w="0" w:type="auto"/>
            <w:vAlign w:val="center"/>
          </w:tcPr>
          <w:p w14:paraId="47FD03F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69032A59" w14:textId="77777777" w:rsidTr="001A013E">
        <w:trPr>
          <w:trHeight w:val="420"/>
        </w:trPr>
        <w:tc>
          <w:tcPr>
            <w:tcW w:w="0" w:type="auto"/>
            <w:vAlign w:val="center"/>
          </w:tcPr>
          <w:p w14:paraId="00D29F9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Amran et al. (2008)</w:t>
            </w:r>
          </w:p>
        </w:tc>
        <w:tc>
          <w:tcPr>
            <w:tcW w:w="0" w:type="auto"/>
            <w:vAlign w:val="center"/>
          </w:tcPr>
          <w:p w14:paraId="2B4112B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Malaysia</w:t>
            </w:r>
          </w:p>
        </w:tc>
        <w:tc>
          <w:tcPr>
            <w:tcW w:w="0" w:type="auto"/>
            <w:vAlign w:val="center"/>
          </w:tcPr>
          <w:p w14:paraId="7A76B19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368705E5" w14:textId="7DAEBCD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74F9E7F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3244333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7D6E7C9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03B73690" w14:textId="6565CE1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12AF3129" w14:textId="3C9037B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65FDA64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15407E2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Multiple:</w:t>
            </w:r>
          </w:p>
          <w:p w14:paraId="663470E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Choices;</w:t>
            </w:r>
          </w:p>
          <w:p w14:paraId="04DBA2B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Det:Ext(RExp);Int(Fin)</w:t>
            </w:r>
          </w:p>
        </w:tc>
        <w:tc>
          <w:tcPr>
            <w:tcW w:w="0" w:type="auto"/>
            <w:vAlign w:val="center"/>
          </w:tcPr>
          <w:p w14:paraId="78FCF4D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1B49606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2C224190" w14:textId="77777777" w:rsidTr="001A013E">
        <w:trPr>
          <w:trHeight w:val="290"/>
        </w:trPr>
        <w:tc>
          <w:tcPr>
            <w:tcW w:w="0" w:type="auto"/>
            <w:vAlign w:val="center"/>
          </w:tcPr>
          <w:p w14:paraId="397C929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Amrin (2019)</w:t>
            </w:r>
          </w:p>
        </w:tc>
        <w:tc>
          <w:tcPr>
            <w:tcW w:w="0" w:type="auto"/>
            <w:vAlign w:val="center"/>
          </w:tcPr>
          <w:p w14:paraId="7B117BA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Indonesia</w:t>
            </w:r>
          </w:p>
        </w:tc>
        <w:tc>
          <w:tcPr>
            <w:tcW w:w="0" w:type="auto"/>
            <w:vAlign w:val="center"/>
          </w:tcPr>
          <w:p w14:paraId="68C1C81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6D257E68" w14:textId="199EB21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526F3F2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10D5F62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7B51519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3E09275E" w14:textId="0DA12A8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79B31D3C" w14:textId="2507F9D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677586D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323C97F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Det:Int(Gov)</w:t>
            </w:r>
          </w:p>
        </w:tc>
        <w:tc>
          <w:tcPr>
            <w:tcW w:w="0" w:type="auto"/>
            <w:vAlign w:val="center"/>
          </w:tcPr>
          <w:p w14:paraId="599EA81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36A3272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Meso</w:t>
            </w:r>
          </w:p>
        </w:tc>
      </w:tr>
      <w:tr w:rsidR="001A013E" w:rsidRPr="003D35AB" w14:paraId="24754037" w14:textId="77777777" w:rsidTr="001A013E">
        <w:trPr>
          <w:trHeight w:val="420"/>
        </w:trPr>
        <w:tc>
          <w:tcPr>
            <w:tcW w:w="0" w:type="auto"/>
            <w:vAlign w:val="center"/>
          </w:tcPr>
          <w:p w14:paraId="3939F9D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lastRenderedPageBreak/>
              <w:t>Appiagyei et al. (2016)</w:t>
            </w:r>
          </w:p>
        </w:tc>
        <w:tc>
          <w:tcPr>
            <w:tcW w:w="0" w:type="auto"/>
            <w:vAlign w:val="center"/>
          </w:tcPr>
          <w:p w14:paraId="0032A6B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Ghana</w:t>
            </w:r>
          </w:p>
        </w:tc>
        <w:tc>
          <w:tcPr>
            <w:tcW w:w="0" w:type="auto"/>
            <w:vAlign w:val="center"/>
          </w:tcPr>
          <w:p w14:paraId="32328CC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Africa</w:t>
            </w:r>
          </w:p>
        </w:tc>
        <w:tc>
          <w:tcPr>
            <w:tcW w:w="0" w:type="auto"/>
            <w:vAlign w:val="center"/>
          </w:tcPr>
          <w:p w14:paraId="584E8C86" w14:textId="5F09949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5871D2A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21AC73E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6FE6D66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29FF17AA" w14:textId="7AE9E192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05BB3E4E" w14:textId="5C75B07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7B51DB9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4CB119F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Choices</w:t>
            </w:r>
          </w:p>
        </w:tc>
        <w:tc>
          <w:tcPr>
            <w:tcW w:w="0" w:type="auto"/>
            <w:vAlign w:val="center"/>
          </w:tcPr>
          <w:p w14:paraId="413DC62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0" w:type="auto"/>
            <w:vAlign w:val="center"/>
          </w:tcPr>
          <w:p w14:paraId="79E7096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2F60825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Micro;Meso;Macro</w:t>
            </w:r>
          </w:p>
        </w:tc>
      </w:tr>
      <w:tr w:rsidR="001A013E" w:rsidRPr="003D35AB" w14:paraId="27ABBC55" w14:textId="77777777" w:rsidTr="001A013E">
        <w:trPr>
          <w:trHeight w:val="420"/>
        </w:trPr>
        <w:tc>
          <w:tcPr>
            <w:tcW w:w="0" w:type="auto"/>
            <w:vAlign w:val="center"/>
          </w:tcPr>
          <w:p w14:paraId="412D341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Arena et al. (2023)</w:t>
            </w:r>
          </w:p>
        </w:tc>
        <w:tc>
          <w:tcPr>
            <w:tcW w:w="0" w:type="auto"/>
            <w:vAlign w:val="center"/>
          </w:tcPr>
          <w:p w14:paraId="7E33C2A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</w:t>
            </w:r>
          </w:p>
        </w:tc>
        <w:tc>
          <w:tcPr>
            <w:tcW w:w="0" w:type="auto"/>
            <w:vAlign w:val="center"/>
          </w:tcPr>
          <w:p w14:paraId="22BF3CE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1D9091F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4E3D342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1D05D00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030B321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55C46059" w14:textId="797F9E6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5F8CFB4F" w14:textId="6853111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3E9201E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5E0E465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Det:Ext(InstEnv)</w:t>
            </w:r>
          </w:p>
        </w:tc>
        <w:tc>
          <w:tcPr>
            <w:tcW w:w="0" w:type="auto"/>
            <w:vAlign w:val="center"/>
          </w:tcPr>
          <w:p w14:paraId="64AD32C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6382BFF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Pos;Neg(Cond)</w:t>
            </w:r>
          </w:p>
        </w:tc>
        <w:tc>
          <w:tcPr>
            <w:tcW w:w="0" w:type="auto"/>
            <w:vAlign w:val="center"/>
          </w:tcPr>
          <w:p w14:paraId="2A0BF46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5F1ABA46" w14:textId="77777777" w:rsidTr="001A013E">
        <w:trPr>
          <w:trHeight w:val="420"/>
        </w:trPr>
        <w:tc>
          <w:tcPr>
            <w:tcW w:w="0" w:type="auto"/>
            <w:vAlign w:val="center"/>
          </w:tcPr>
          <w:p w14:paraId="0264C31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Arora et al. (2021)</w:t>
            </w:r>
          </w:p>
        </w:tc>
        <w:tc>
          <w:tcPr>
            <w:tcW w:w="0" w:type="auto"/>
            <w:vAlign w:val="center"/>
          </w:tcPr>
          <w:p w14:paraId="6E9D751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India</w:t>
            </w:r>
          </w:p>
        </w:tc>
        <w:tc>
          <w:tcPr>
            <w:tcW w:w="0" w:type="auto"/>
            <w:vAlign w:val="center"/>
          </w:tcPr>
          <w:p w14:paraId="29A1D97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41214AA1" w14:textId="753E72C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3538E18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622FAB4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59CA194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1A30BBDF" w14:textId="2FEC420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3938C73B" w14:textId="34862B1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524007BC" w14:textId="1FD73660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5A0971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Cons:Others(Rep)</w:t>
            </w:r>
          </w:p>
        </w:tc>
        <w:tc>
          <w:tcPr>
            <w:tcW w:w="0" w:type="auto"/>
            <w:vAlign w:val="center"/>
          </w:tcPr>
          <w:p w14:paraId="1CD1C82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36F7E50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</w:t>
            </w:r>
          </w:p>
        </w:tc>
      </w:tr>
      <w:tr w:rsidR="001A013E" w:rsidRPr="003D35AB" w14:paraId="4CA9C2BB" w14:textId="77777777" w:rsidTr="001A013E">
        <w:trPr>
          <w:trHeight w:val="420"/>
        </w:trPr>
        <w:tc>
          <w:tcPr>
            <w:tcW w:w="0" w:type="auto"/>
            <w:vAlign w:val="center"/>
          </w:tcPr>
          <w:p w14:paraId="1F69031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 &amp; Tan (2025)</w:t>
            </w:r>
          </w:p>
        </w:tc>
        <w:tc>
          <w:tcPr>
            <w:tcW w:w="0" w:type="auto"/>
            <w:vAlign w:val="center"/>
          </w:tcPr>
          <w:p w14:paraId="1AA9812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73CB595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5B2EC7E7" w14:textId="275A235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CB7C16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2083A07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Mand</w:t>
            </w:r>
          </w:p>
        </w:tc>
        <w:tc>
          <w:tcPr>
            <w:tcW w:w="0" w:type="auto"/>
            <w:vAlign w:val="center"/>
          </w:tcPr>
          <w:p w14:paraId="74B03F2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141B6B2D" w14:textId="15AD454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2873F5BE" w14:textId="5C466848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03A73898" w14:textId="7F5A68E0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53E3FE31" w14:textId="3940558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Cons:OpOutc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s(Innov)</w:t>
            </w:r>
          </w:p>
        </w:tc>
        <w:tc>
          <w:tcPr>
            <w:tcW w:w="0" w:type="auto"/>
            <w:vAlign w:val="center"/>
          </w:tcPr>
          <w:p w14:paraId="6C9B7D1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Neg</w:t>
            </w:r>
          </w:p>
        </w:tc>
        <w:tc>
          <w:tcPr>
            <w:tcW w:w="0" w:type="auto"/>
            <w:vAlign w:val="center"/>
          </w:tcPr>
          <w:p w14:paraId="241B76D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Meso</w:t>
            </w:r>
          </w:p>
        </w:tc>
      </w:tr>
      <w:tr w:rsidR="001A013E" w:rsidRPr="003D35AB" w14:paraId="5851E253" w14:textId="77777777" w:rsidTr="001A013E">
        <w:trPr>
          <w:trHeight w:val="290"/>
        </w:trPr>
        <w:tc>
          <w:tcPr>
            <w:tcW w:w="0" w:type="auto"/>
            <w:vAlign w:val="center"/>
          </w:tcPr>
          <w:p w14:paraId="0BFF2DD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Ayuningtyas &amp; Harymawan (2022)</w:t>
            </w:r>
          </w:p>
        </w:tc>
        <w:tc>
          <w:tcPr>
            <w:tcW w:w="0" w:type="auto"/>
            <w:vAlign w:val="center"/>
          </w:tcPr>
          <w:p w14:paraId="578E3DC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Indonesia</w:t>
            </w:r>
          </w:p>
        </w:tc>
        <w:tc>
          <w:tcPr>
            <w:tcW w:w="0" w:type="auto"/>
            <w:vAlign w:val="center"/>
          </w:tcPr>
          <w:p w14:paraId="06E4459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7E4DC2CF" w14:textId="595883C2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0837781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5305B0D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1C5DF65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Feat:Tone</w:t>
            </w:r>
          </w:p>
        </w:tc>
        <w:tc>
          <w:tcPr>
            <w:tcW w:w="0" w:type="auto"/>
            <w:vAlign w:val="center"/>
          </w:tcPr>
          <w:p w14:paraId="31A79191" w14:textId="3347ACF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5BBFE6A1" w14:textId="79FB1D7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6BFFA0D4" w14:textId="70BF3301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7FB9DD2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Det:Int(Gov)</w:t>
            </w:r>
          </w:p>
        </w:tc>
        <w:tc>
          <w:tcPr>
            <w:tcW w:w="0" w:type="auto"/>
            <w:vAlign w:val="center"/>
          </w:tcPr>
          <w:p w14:paraId="1865D76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Pos(Cond)</w:t>
            </w:r>
          </w:p>
        </w:tc>
        <w:tc>
          <w:tcPr>
            <w:tcW w:w="0" w:type="auto"/>
            <w:vAlign w:val="center"/>
          </w:tcPr>
          <w:p w14:paraId="1605EAD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7C0EA16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Micro;Macro</w:t>
            </w:r>
          </w:p>
        </w:tc>
      </w:tr>
      <w:tr w:rsidR="001A013E" w:rsidRPr="003D35AB" w14:paraId="031694B7" w14:textId="77777777" w:rsidTr="001A013E">
        <w:trPr>
          <w:trHeight w:val="420"/>
        </w:trPr>
        <w:tc>
          <w:tcPr>
            <w:tcW w:w="0" w:type="auto"/>
            <w:vAlign w:val="center"/>
          </w:tcPr>
          <w:p w14:paraId="58646D2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Bailey &amp; Filzen (2025)</w:t>
            </w:r>
          </w:p>
        </w:tc>
        <w:tc>
          <w:tcPr>
            <w:tcW w:w="0" w:type="auto"/>
            <w:vAlign w:val="center"/>
          </w:tcPr>
          <w:p w14:paraId="1FBB892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788A0BF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62F9D84C" w14:textId="1F2DDB9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5EBC63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6120B17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Mand</w:t>
            </w:r>
          </w:p>
        </w:tc>
        <w:tc>
          <w:tcPr>
            <w:tcW w:w="0" w:type="auto"/>
            <w:vAlign w:val="center"/>
          </w:tcPr>
          <w:p w14:paraId="3E4592A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0E18CC4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Vol;Feat(Read;Content)</w:t>
            </w:r>
          </w:p>
        </w:tc>
        <w:tc>
          <w:tcPr>
            <w:tcW w:w="0" w:type="auto"/>
            <w:vAlign w:val="center"/>
          </w:tcPr>
          <w:p w14:paraId="2E771E50" w14:textId="5FC3DA2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6861293D" w14:textId="7D25CEB0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7277EF82" w14:textId="7BA2009A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057BDBB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Det:Int(Gov)</w:t>
            </w:r>
          </w:p>
        </w:tc>
        <w:tc>
          <w:tcPr>
            <w:tcW w:w="0" w:type="auto"/>
            <w:vAlign w:val="center"/>
          </w:tcPr>
          <w:p w14:paraId="7BA7DC6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71BF6A1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Pos;Neg(Cond)</w:t>
            </w:r>
          </w:p>
        </w:tc>
        <w:tc>
          <w:tcPr>
            <w:tcW w:w="0" w:type="auto"/>
            <w:vAlign w:val="center"/>
          </w:tcPr>
          <w:p w14:paraId="57557B7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056EB4B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Micro;Meso</w:t>
            </w:r>
          </w:p>
        </w:tc>
      </w:tr>
      <w:tr w:rsidR="001A013E" w:rsidRPr="003D35AB" w14:paraId="0C18D4B2" w14:textId="77777777" w:rsidTr="001A013E">
        <w:trPr>
          <w:trHeight w:val="290"/>
        </w:trPr>
        <w:tc>
          <w:tcPr>
            <w:tcW w:w="0" w:type="auto"/>
            <w:vAlign w:val="center"/>
          </w:tcPr>
          <w:p w14:paraId="1453DC9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Bao &amp; Datta (2014)</w:t>
            </w:r>
          </w:p>
        </w:tc>
        <w:tc>
          <w:tcPr>
            <w:tcW w:w="0" w:type="auto"/>
            <w:vAlign w:val="center"/>
          </w:tcPr>
          <w:p w14:paraId="70434C5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60D4F6F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6512DBF6" w14:textId="7BCE24C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1F8D46B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09DF500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570DB2B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0470C708" w14:textId="7794A9C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438E340E" w14:textId="05F433B8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416FD68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AI-based</w:t>
            </w:r>
          </w:p>
        </w:tc>
        <w:tc>
          <w:tcPr>
            <w:tcW w:w="0" w:type="auto"/>
            <w:vAlign w:val="center"/>
          </w:tcPr>
          <w:p w14:paraId="1CC4348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2E1F053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Neutral</w:t>
            </w:r>
          </w:p>
        </w:tc>
        <w:tc>
          <w:tcPr>
            <w:tcW w:w="0" w:type="auto"/>
            <w:vAlign w:val="center"/>
          </w:tcPr>
          <w:p w14:paraId="7717EC5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6BD2ABE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Micro;Macro</w:t>
            </w:r>
          </w:p>
        </w:tc>
      </w:tr>
      <w:tr w:rsidR="001A013E" w:rsidRPr="003D35AB" w14:paraId="639B237B" w14:textId="77777777" w:rsidTr="001A013E">
        <w:trPr>
          <w:trHeight w:val="290"/>
        </w:trPr>
        <w:tc>
          <w:tcPr>
            <w:tcW w:w="0" w:type="auto"/>
            <w:vAlign w:val="center"/>
          </w:tcPr>
          <w:p w14:paraId="2FA4712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Ben-Amar et al. (2023)</w:t>
            </w:r>
          </w:p>
        </w:tc>
        <w:tc>
          <w:tcPr>
            <w:tcW w:w="0" w:type="auto"/>
            <w:vAlign w:val="center"/>
          </w:tcPr>
          <w:p w14:paraId="5296B43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</w:t>
            </w:r>
          </w:p>
        </w:tc>
        <w:tc>
          <w:tcPr>
            <w:tcW w:w="0" w:type="auto"/>
            <w:vAlign w:val="center"/>
          </w:tcPr>
          <w:p w14:paraId="7A8DBA1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</w:t>
            </w:r>
          </w:p>
        </w:tc>
        <w:tc>
          <w:tcPr>
            <w:tcW w:w="0" w:type="auto"/>
            <w:vAlign w:val="center"/>
          </w:tcPr>
          <w:p w14:paraId="2A29D39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21A6EE7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E:Climate</w:t>
            </w:r>
          </w:p>
        </w:tc>
        <w:tc>
          <w:tcPr>
            <w:tcW w:w="0" w:type="auto"/>
            <w:vAlign w:val="center"/>
          </w:tcPr>
          <w:p w14:paraId="1C1653C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1F997E6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79842184" w14:textId="1D4276E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Qual</w:t>
            </w:r>
          </w:p>
        </w:tc>
        <w:tc>
          <w:tcPr>
            <w:tcW w:w="0" w:type="auto"/>
            <w:vAlign w:val="center"/>
          </w:tcPr>
          <w:p w14:paraId="5E93A962" w14:textId="0A54FD3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Other</w:t>
            </w:r>
          </w:p>
        </w:tc>
        <w:tc>
          <w:tcPr>
            <w:tcW w:w="0" w:type="auto"/>
            <w:vAlign w:val="center"/>
          </w:tcPr>
          <w:p w14:paraId="61D5FEA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3E8E88F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Det:Ext(InstEnv)</w:t>
            </w:r>
          </w:p>
        </w:tc>
        <w:tc>
          <w:tcPr>
            <w:tcW w:w="0" w:type="auto"/>
            <w:vAlign w:val="center"/>
          </w:tcPr>
          <w:p w14:paraId="7D29D79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Neg</w:t>
            </w:r>
          </w:p>
        </w:tc>
        <w:tc>
          <w:tcPr>
            <w:tcW w:w="0" w:type="auto"/>
            <w:vAlign w:val="center"/>
          </w:tcPr>
          <w:p w14:paraId="494127A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04499134" w14:textId="77777777" w:rsidTr="001A013E">
        <w:trPr>
          <w:trHeight w:val="420"/>
        </w:trPr>
        <w:tc>
          <w:tcPr>
            <w:tcW w:w="0" w:type="auto"/>
            <w:vAlign w:val="center"/>
          </w:tcPr>
          <w:p w14:paraId="51AD228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Beretta &amp; Bozzolan (2004)</w:t>
            </w:r>
          </w:p>
        </w:tc>
        <w:tc>
          <w:tcPr>
            <w:tcW w:w="0" w:type="auto"/>
            <w:vAlign w:val="center"/>
          </w:tcPr>
          <w:p w14:paraId="7A11ECF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Italy</w:t>
            </w:r>
          </w:p>
        </w:tc>
        <w:tc>
          <w:tcPr>
            <w:tcW w:w="0" w:type="auto"/>
            <w:vAlign w:val="center"/>
          </w:tcPr>
          <w:p w14:paraId="1CBC460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7DD737E8" w14:textId="131AEC6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4488B66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4BCAF98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44D3243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7320C44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Vol;Feat(Content;Nature;Tone)</w:t>
            </w:r>
          </w:p>
        </w:tc>
        <w:tc>
          <w:tcPr>
            <w:tcW w:w="0" w:type="auto"/>
            <w:vAlign w:val="center"/>
          </w:tcPr>
          <w:p w14:paraId="6DEC5AC6" w14:textId="19D7A77A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</w:t>
            </w:r>
          </w:p>
        </w:tc>
        <w:tc>
          <w:tcPr>
            <w:tcW w:w="0" w:type="auto"/>
            <w:vAlign w:val="center"/>
          </w:tcPr>
          <w:p w14:paraId="4B165BB0" w14:textId="370C4CD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33C859D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41FFEB3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Multiple:</w:t>
            </w:r>
          </w:p>
          <w:p w14:paraId="11EE8DB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Choices;</w:t>
            </w:r>
          </w:p>
          <w:p w14:paraId="07BF9A4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Det:Ext(RExp);Int(Fin)</w:t>
            </w:r>
          </w:p>
        </w:tc>
        <w:tc>
          <w:tcPr>
            <w:tcW w:w="0" w:type="auto"/>
            <w:vAlign w:val="center"/>
          </w:tcPr>
          <w:p w14:paraId="5C8F0FE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Neutral</w:t>
            </w:r>
          </w:p>
        </w:tc>
        <w:tc>
          <w:tcPr>
            <w:tcW w:w="0" w:type="auto"/>
            <w:vAlign w:val="center"/>
          </w:tcPr>
          <w:p w14:paraId="7761F6E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Na</w:t>
            </w:r>
          </w:p>
        </w:tc>
      </w:tr>
      <w:tr w:rsidR="001A013E" w:rsidRPr="003D35AB" w14:paraId="155A4E4C" w14:textId="77777777" w:rsidTr="001A013E">
        <w:trPr>
          <w:trHeight w:val="420"/>
        </w:trPr>
        <w:tc>
          <w:tcPr>
            <w:tcW w:w="0" w:type="auto"/>
            <w:vAlign w:val="center"/>
          </w:tcPr>
          <w:p w14:paraId="15541B7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Bravo (2017)</w:t>
            </w:r>
          </w:p>
        </w:tc>
        <w:tc>
          <w:tcPr>
            <w:tcW w:w="0" w:type="auto"/>
            <w:vAlign w:val="center"/>
          </w:tcPr>
          <w:p w14:paraId="56AF223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17C14ED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6DFB1972" w14:textId="238E4AB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550C2E3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4F55BAF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26F1638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1584F45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Vol;Feat(Cov;Read)</w:t>
            </w:r>
          </w:p>
        </w:tc>
        <w:tc>
          <w:tcPr>
            <w:tcW w:w="0" w:type="auto"/>
            <w:vAlign w:val="center"/>
          </w:tcPr>
          <w:p w14:paraId="4264DBAF" w14:textId="0140B1F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289D5D9B" w14:textId="4D43F041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381CD42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401B9AD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Cons:Others(Rep)</w:t>
            </w:r>
          </w:p>
        </w:tc>
        <w:tc>
          <w:tcPr>
            <w:tcW w:w="0" w:type="auto"/>
            <w:vAlign w:val="center"/>
          </w:tcPr>
          <w:p w14:paraId="7E0FA50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393A307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08613C7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Micro;Macro</w:t>
            </w:r>
          </w:p>
        </w:tc>
      </w:tr>
      <w:tr w:rsidR="001A013E" w:rsidRPr="003D35AB" w14:paraId="4199E8B1" w14:textId="77777777" w:rsidTr="001A013E">
        <w:trPr>
          <w:trHeight w:val="290"/>
        </w:trPr>
        <w:tc>
          <w:tcPr>
            <w:tcW w:w="0" w:type="auto"/>
            <w:vAlign w:val="center"/>
          </w:tcPr>
          <w:p w14:paraId="447A66A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Bravo (2018)</w:t>
            </w:r>
          </w:p>
        </w:tc>
        <w:tc>
          <w:tcPr>
            <w:tcW w:w="0" w:type="auto"/>
            <w:vAlign w:val="center"/>
          </w:tcPr>
          <w:p w14:paraId="26C081C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423FDE8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27499B98" w14:textId="073DA60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4DE2DDE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1368A06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2FDF021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66FDF607" w14:textId="29F7FE8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1960D2D4" w14:textId="2D10579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3284BCA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7C36045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Det:Int(Gov)</w:t>
            </w:r>
          </w:p>
        </w:tc>
        <w:tc>
          <w:tcPr>
            <w:tcW w:w="0" w:type="auto"/>
            <w:vAlign w:val="center"/>
          </w:tcPr>
          <w:p w14:paraId="3F51083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22B62AE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4B71DE60" w14:textId="77777777" w:rsidTr="001A013E">
        <w:trPr>
          <w:trHeight w:val="420"/>
        </w:trPr>
        <w:tc>
          <w:tcPr>
            <w:tcW w:w="0" w:type="auto"/>
            <w:vAlign w:val="center"/>
          </w:tcPr>
          <w:p w14:paraId="4880AE4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Brown et al. (2018)</w:t>
            </w:r>
          </w:p>
        </w:tc>
        <w:tc>
          <w:tcPr>
            <w:tcW w:w="0" w:type="auto"/>
            <w:vAlign w:val="center"/>
          </w:tcPr>
          <w:p w14:paraId="0BAAF42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3865102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182A54EF" w14:textId="36991D9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B090C5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152B7CA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405A406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6166780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Vol;Feat(Sim)</w:t>
            </w:r>
          </w:p>
        </w:tc>
        <w:tc>
          <w:tcPr>
            <w:tcW w:w="0" w:type="auto"/>
            <w:vAlign w:val="center"/>
          </w:tcPr>
          <w:p w14:paraId="4D0471CA" w14:textId="29EBC0C2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33187E7D" w14:textId="5E49B728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4DB94D3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58D4F01B" w14:textId="40753E2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Man;Aut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77176DE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Det:Ext(RExp)</w:t>
            </w:r>
          </w:p>
        </w:tc>
        <w:tc>
          <w:tcPr>
            <w:tcW w:w="0" w:type="auto"/>
            <w:vAlign w:val="center"/>
          </w:tcPr>
          <w:p w14:paraId="58E13C0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53C86FB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1BD6D07B" w14:textId="77777777" w:rsidTr="001A013E">
        <w:trPr>
          <w:trHeight w:val="420"/>
        </w:trPr>
        <w:tc>
          <w:tcPr>
            <w:tcW w:w="0" w:type="auto"/>
            <w:vAlign w:val="center"/>
          </w:tcPr>
          <w:p w14:paraId="6A6CD32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Bruwer et al. (2022)</w:t>
            </w:r>
          </w:p>
        </w:tc>
        <w:tc>
          <w:tcPr>
            <w:tcW w:w="0" w:type="auto"/>
            <w:vAlign w:val="center"/>
          </w:tcPr>
          <w:p w14:paraId="6BEC730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SAfrica</w:t>
            </w:r>
          </w:p>
        </w:tc>
        <w:tc>
          <w:tcPr>
            <w:tcW w:w="0" w:type="auto"/>
            <w:vAlign w:val="center"/>
          </w:tcPr>
          <w:p w14:paraId="6906A04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Africa</w:t>
            </w:r>
          </w:p>
        </w:tc>
        <w:tc>
          <w:tcPr>
            <w:tcW w:w="0" w:type="auto"/>
            <w:vAlign w:val="center"/>
          </w:tcPr>
          <w:p w14:paraId="3E407713" w14:textId="1B46FBE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4A24EA3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S:HumCap</w:t>
            </w:r>
          </w:p>
        </w:tc>
        <w:tc>
          <w:tcPr>
            <w:tcW w:w="0" w:type="auto"/>
            <w:vAlign w:val="center"/>
          </w:tcPr>
          <w:p w14:paraId="053A49C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282D0C3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633996C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Vol;Feat(Spec;Time)</w:t>
            </w:r>
          </w:p>
        </w:tc>
        <w:tc>
          <w:tcPr>
            <w:tcW w:w="0" w:type="auto"/>
            <w:vAlign w:val="center"/>
          </w:tcPr>
          <w:p w14:paraId="44DD2838" w14:textId="544E974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Qual</w:t>
            </w:r>
          </w:p>
        </w:tc>
        <w:tc>
          <w:tcPr>
            <w:tcW w:w="0" w:type="auto"/>
            <w:vAlign w:val="center"/>
          </w:tcPr>
          <w:p w14:paraId="335A4E79" w14:textId="1EB946C8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Other</w:t>
            </w:r>
          </w:p>
        </w:tc>
        <w:tc>
          <w:tcPr>
            <w:tcW w:w="0" w:type="auto"/>
            <w:vAlign w:val="center"/>
          </w:tcPr>
          <w:p w14:paraId="2A814D4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5974909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Choices</w:t>
            </w:r>
          </w:p>
        </w:tc>
        <w:tc>
          <w:tcPr>
            <w:tcW w:w="0" w:type="auto"/>
            <w:vAlign w:val="center"/>
          </w:tcPr>
          <w:p w14:paraId="67DC686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0" w:type="auto"/>
            <w:vAlign w:val="center"/>
          </w:tcPr>
          <w:p w14:paraId="0D9EB01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</w:t>
            </w:r>
          </w:p>
        </w:tc>
      </w:tr>
      <w:tr w:rsidR="001A013E" w:rsidRPr="003D35AB" w14:paraId="2269EB43" w14:textId="77777777" w:rsidTr="001A013E">
        <w:trPr>
          <w:trHeight w:val="290"/>
        </w:trPr>
        <w:tc>
          <w:tcPr>
            <w:tcW w:w="0" w:type="auto"/>
            <w:vAlign w:val="center"/>
          </w:tcPr>
          <w:p w14:paraId="1B08BBE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Bufarwa et al. (2020)</w:t>
            </w:r>
          </w:p>
        </w:tc>
        <w:tc>
          <w:tcPr>
            <w:tcW w:w="0" w:type="auto"/>
            <w:vAlign w:val="center"/>
          </w:tcPr>
          <w:p w14:paraId="391D4FC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UK</w:t>
            </w:r>
          </w:p>
        </w:tc>
        <w:tc>
          <w:tcPr>
            <w:tcW w:w="0" w:type="auto"/>
            <w:vAlign w:val="center"/>
          </w:tcPr>
          <w:p w14:paraId="348979D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191478C3" w14:textId="36ECD45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41699F2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Fin:Overall</w:t>
            </w:r>
          </w:p>
        </w:tc>
        <w:tc>
          <w:tcPr>
            <w:tcW w:w="0" w:type="auto"/>
            <w:vAlign w:val="center"/>
          </w:tcPr>
          <w:p w14:paraId="0C0AFAC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Mand</w:t>
            </w:r>
          </w:p>
        </w:tc>
        <w:tc>
          <w:tcPr>
            <w:tcW w:w="0" w:type="auto"/>
            <w:vAlign w:val="center"/>
          </w:tcPr>
          <w:p w14:paraId="1C44525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31BB5BB3" w14:textId="660F255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041741C7" w14:textId="78FA347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0B4319E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33BC7B7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Det:Int(Gov)</w:t>
            </w:r>
          </w:p>
        </w:tc>
        <w:tc>
          <w:tcPr>
            <w:tcW w:w="0" w:type="auto"/>
            <w:vAlign w:val="center"/>
          </w:tcPr>
          <w:p w14:paraId="60D8D98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7A1DAEF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Pos;Neutral</w:t>
            </w:r>
          </w:p>
        </w:tc>
        <w:tc>
          <w:tcPr>
            <w:tcW w:w="0" w:type="auto"/>
            <w:vAlign w:val="center"/>
          </w:tcPr>
          <w:p w14:paraId="5FCEFA6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48155DDD" w14:textId="77777777" w:rsidTr="001A013E">
        <w:trPr>
          <w:trHeight w:val="290"/>
        </w:trPr>
        <w:tc>
          <w:tcPr>
            <w:tcW w:w="0" w:type="auto"/>
            <w:vAlign w:val="center"/>
          </w:tcPr>
          <w:p w14:paraId="54731DA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Burton et al. (2025)</w:t>
            </w:r>
          </w:p>
        </w:tc>
        <w:tc>
          <w:tcPr>
            <w:tcW w:w="0" w:type="auto"/>
            <w:vAlign w:val="center"/>
          </w:tcPr>
          <w:p w14:paraId="5F44EE2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Pakistan</w:t>
            </w:r>
          </w:p>
        </w:tc>
        <w:tc>
          <w:tcPr>
            <w:tcW w:w="0" w:type="auto"/>
            <w:vAlign w:val="center"/>
          </w:tcPr>
          <w:p w14:paraId="727206C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1B7A85EA" w14:textId="6D4C6D80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46702D7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Fin:Overall</w:t>
            </w:r>
          </w:p>
        </w:tc>
        <w:tc>
          <w:tcPr>
            <w:tcW w:w="0" w:type="auto"/>
            <w:vAlign w:val="center"/>
          </w:tcPr>
          <w:p w14:paraId="588CDE5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2F3A543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2B9BA873" w14:textId="6E199F1A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6BBEC7E8" w14:textId="6447A541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1107F304" w14:textId="4BC865EA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7198F2A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Det:Int(Gov)</w:t>
            </w:r>
          </w:p>
        </w:tc>
        <w:tc>
          <w:tcPr>
            <w:tcW w:w="0" w:type="auto"/>
            <w:vAlign w:val="center"/>
          </w:tcPr>
          <w:p w14:paraId="13A1C60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Pos(Cond)</w:t>
            </w:r>
          </w:p>
        </w:tc>
        <w:tc>
          <w:tcPr>
            <w:tcW w:w="0" w:type="auto"/>
            <w:vAlign w:val="center"/>
          </w:tcPr>
          <w:p w14:paraId="403636B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7ADE955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Micro;Macro</w:t>
            </w:r>
          </w:p>
        </w:tc>
      </w:tr>
      <w:tr w:rsidR="001A013E" w:rsidRPr="003D35AB" w14:paraId="0D4150F5" w14:textId="77777777" w:rsidTr="001A013E">
        <w:trPr>
          <w:trHeight w:val="420"/>
        </w:trPr>
        <w:tc>
          <w:tcPr>
            <w:tcW w:w="0" w:type="auto"/>
            <w:vAlign w:val="center"/>
          </w:tcPr>
          <w:p w14:paraId="76BEC6F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Calderon &amp; Gao (2021)</w:t>
            </w:r>
          </w:p>
        </w:tc>
        <w:tc>
          <w:tcPr>
            <w:tcW w:w="0" w:type="auto"/>
            <w:vAlign w:val="center"/>
          </w:tcPr>
          <w:p w14:paraId="0FE3F03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3683127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5D68710A" w14:textId="67CEF344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0AC5789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IT:Cyber</w:t>
            </w:r>
          </w:p>
        </w:tc>
        <w:tc>
          <w:tcPr>
            <w:tcW w:w="0" w:type="auto"/>
            <w:vAlign w:val="center"/>
          </w:tcPr>
          <w:p w14:paraId="54B0A25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1750706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03F5950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Vol;Feat(Read;Tone)</w:t>
            </w:r>
          </w:p>
        </w:tc>
        <w:tc>
          <w:tcPr>
            <w:tcW w:w="0" w:type="auto"/>
            <w:vAlign w:val="center"/>
          </w:tcPr>
          <w:p w14:paraId="04FC9BF7" w14:textId="67F9905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7F633DC7" w14:textId="1AB74C7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1D45EE63" w14:textId="7AB6FB6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391263B9" w14:textId="3C05B84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Cons:AcctAud(AudFees)</w:t>
            </w:r>
          </w:p>
        </w:tc>
        <w:tc>
          <w:tcPr>
            <w:tcW w:w="0" w:type="auto"/>
            <w:vAlign w:val="center"/>
          </w:tcPr>
          <w:p w14:paraId="1188899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3E1380C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</w:t>
            </w:r>
          </w:p>
        </w:tc>
      </w:tr>
      <w:tr w:rsidR="001A013E" w:rsidRPr="003D35AB" w14:paraId="1587AD9F" w14:textId="77777777" w:rsidTr="001A013E">
        <w:trPr>
          <w:trHeight w:val="420"/>
        </w:trPr>
        <w:tc>
          <w:tcPr>
            <w:tcW w:w="0" w:type="auto"/>
            <w:vAlign w:val="center"/>
          </w:tcPr>
          <w:p w14:paraId="1DCB6C9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Calderon &amp; Gao (2022)</w:t>
            </w:r>
          </w:p>
        </w:tc>
        <w:tc>
          <w:tcPr>
            <w:tcW w:w="0" w:type="auto"/>
            <w:vAlign w:val="center"/>
          </w:tcPr>
          <w:p w14:paraId="2012CA4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0BE700A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3811C27E" w14:textId="03A272B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1C5F26D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IT:Cyber</w:t>
            </w:r>
          </w:p>
        </w:tc>
        <w:tc>
          <w:tcPr>
            <w:tcW w:w="0" w:type="auto"/>
            <w:vAlign w:val="center"/>
          </w:tcPr>
          <w:p w14:paraId="0962533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1C1E11A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489937B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Vol;Feat(Read;Spec;Tone)</w:t>
            </w:r>
          </w:p>
        </w:tc>
        <w:tc>
          <w:tcPr>
            <w:tcW w:w="0" w:type="auto"/>
            <w:vAlign w:val="center"/>
          </w:tcPr>
          <w:p w14:paraId="3544C120" w14:textId="6C2463F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38FB832F" w14:textId="6DF3991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23E466C9" w14:textId="3EB92B5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3FBAF46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Choices</w:t>
            </w:r>
          </w:p>
        </w:tc>
        <w:tc>
          <w:tcPr>
            <w:tcW w:w="0" w:type="auto"/>
            <w:vAlign w:val="center"/>
          </w:tcPr>
          <w:p w14:paraId="02401DF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0" w:type="auto"/>
            <w:vAlign w:val="center"/>
          </w:tcPr>
          <w:p w14:paraId="70CB60A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4548D10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Meso;Macro</w:t>
            </w:r>
          </w:p>
        </w:tc>
      </w:tr>
      <w:tr w:rsidR="001A013E" w:rsidRPr="003D35AB" w14:paraId="2B5AAB97" w14:textId="77777777" w:rsidTr="001A013E">
        <w:trPr>
          <w:trHeight w:val="290"/>
        </w:trPr>
        <w:tc>
          <w:tcPr>
            <w:tcW w:w="0" w:type="auto"/>
            <w:vAlign w:val="center"/>
          </w:tcPr>
          <w:p w14:paraId="111C697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Campbell et al. (2014)</w:t>
            </w:r>
          </w:p>
        </w:tc>
        <w:tc>
          <w:tcPr>
            <w:tcW w:w="0" w:type="auto"/>
            <w:vAlign w:val="center"/>
          </w:tcPr>
          <w:p w14:paraId="0A0665E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3281065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1ADC4DBC" w14:textId="7827E4AA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109EE5E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3AE5FEF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2473513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39C018E1" w14:textId="4B1B6081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76FEFAF3" w14:textId="2A166F7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2EEE2BEC" w14:textId="1171EE9A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658A2E5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012118F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6DC7F6F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6C48C241" w14:textId="77777777" w:rsidTr="001A013E">
        <w:trPr>
          <w:trHeight w:val="290"/>
        </w:trPr>
        <w:tc>
          <w:tcPr>
            <w:tcW w:w="0" w:type="auto"/>
            <w:vAlign w:val="center"/>
          </w:tcPr>
          <w:p w14:paraId="50758BE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Carlon et al. (2003)</w:t>
            </w:r>
          </w:p>
        </w:tc>
        <w:tc>
          <w:tcPr>
            <w:tcW w:w="0" w:type="auto"/>
            <w:vAlign w:val="center"/>
          </w:tcPr>
          <w:p w14:paraId="48852B2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Australia</w:t>
            </w:r>
          </w:p>
        </w:tc>
        <w:tc>
          <w:tcPr>
            <w:tcW w:w="0" w:type="auto"/>
            <w:vAlign w:val="center"/>
          </w:tcPr>
          <w:p w14:paraId="37D487C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6F68A6C4" w14:textId="2948B8F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1CD29B2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5695E01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4EC26E1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7234A980" w14:textId="74521F2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Qual</w:t>
            </w:r>
          </w:p>
        </w:tc>
        <w:tc>
          <w:tcPr>
            <w:tcW w:w="0" w:type="auto"/>
            <w:vAlign w:val="center"/>
          </w:tcPr>
          <w:p w14:paraId="1405D70D" w14:textId="2D961872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3F17C2C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18F194A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Choices</w:t>
            </w:r>
          </w:p>
        </w:tc>
        <w:tc>
          <w:tcPr>
            <w:tcW w:w="0" w:type="auto"/>
            <w:vAlign w:val="center"/>
          </w:tcPr>
          <w:p w14:paraId="06DF6DD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0" w:type="auto"/>
            <w:vAlign w:val="center"/>
          </w:tcPr>
          <w:p w14:paraId="4486391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6A358B91" w14:textId="77777777" w:rsidTr="001A013E">
        <w:trPr>
          <w:trHeight w:val="457"/>
        </w:trPr>
        <w:tc>
          <w:tcPr>
            <w:tcW w:w="0" w:type="auto"/>
            <w:vAlign w:val="center"/>
          </w:tcPr>
          <w:p w14:paraId="3E51197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Cazier et al. (2021)</w:t>
            </w:r>
          </w:p>
        </w:tc>
        <w:tc>
          <w:tcPr>
            <w:tcW w:w="0" w:type="auto"/>
            <w:vAlign w:val="center"/>
          </w:tcPr>
          <w:p w14:paraId="484AF32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7E5DE6F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73738C57" w14:textId="4482D94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32DBDF5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3814D31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11F21CA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1042E91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Vol;Feat(Spec)</w:t>
            </w:r>
          </w:p>
        </w:tc>
        <w:tc>
          <w:tcPr>
            <w:tcW w:w="0" w:type="auto"/>
            <w:vAlign w:val="center"/>
          </w:tcPr>
          <w:p w14:paraId="74153ED5" w14:textId="0D83449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71F52C29" w14:textId="7D63ADF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65AC170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AI-based</w:t>
            </w:r>
          </w:p>
        </w:tc>
        <w:tc>
          <w:tcPr>
            <w:tcW w:w="0" w:type="auto"/>
            <w:vAlign w:val="center"/>
          </w:tcPr>
          <w:p w14:paraId="3438710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7454D7C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Det:Ext(RExp);</w:t>
            </w:r>
          </w:p>
          <w:p w14:paraId="75E7F7DD" w14:textId="332B5EB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Cons:Others(</w:t>
            </w:r>
            <w:r w:rsidRPr="003D35AB">
              <w:rPr>
                <w:rFonts w:ascii="Times New Roman" w:hAnsi="Times New Roman" w:cs="Times New Roman" w:hint="eastAsia"/>
                <w:color w:val="000000"/>
                <w:kern w:val="0"/>
                <w:sz w:val="14"/>
                <w:szCs w:val="14"/>
                <w:lang w:val="en-US" w:eastAsia="zh-CN"/>
              </w:rPr>
              <w:t>R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eg</w:t>
            </w:r>
            <w:r w:rsidRPr="003D35AB">
              <w:rPr>
                <w:rFonts w:ascii="Times New Roman" w:hAnsi="Times New Roman" w:cs="Times New Roman" w:hint="eastAsia"/>
                <w:color w:val="000000"/>
                <w:kern w:val="0"/>
                <w:sz w:val="14"/>
                <w:szCs w:val="14"/>
                <w:lang w:val="en-US" w:eastAsia="zh-CN"/>
              </w:rPr>
              <w:t>Outc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 w:eastAsia="zh-CN"/>
              </w:rPr>
              <w:t>’</w:t>
            </w:r>
            <w:r w:rsidRPr="003D35AB">
              <w:rPr>
                <w:rFonts w:ascii="Times New Roman" w:hAnsi="Times New Roman" w:cs="Times New Roman" w:hint="eastAsia"/>
                <w:color w:val="000000"/>
                <w:kern w:val="0"/>
                <w:sz w:val="14"/>
                <w:szCs w:val="14"/>
                <w:lang w:val="en-US" w:eastAsia="zh-CN"/>
              </w:rPr>
              <w:t>s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14:paraId="5F1CC73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6E1301B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26DB095F" w14:textId="77777777" w:rsidTr="001A013E">
        <w:trPr>
          <w:trHeight w:val="421"/>
        </w:trPr>
        <w:tc>
          <w:tcPr>
            <w:tcW w:w="0" w:type="auto"/>
            <w:vAlign w:val="center"/>
          </w:tcPr>
          <w:p w14:paraId="23381B9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Chabot (2025)</w:t>
            </w:r>
          </w:p>
        </w:tc>
        <w:tc>
          <w:tcPr>
            <w:tcW w:w="0" w:type="auto"/>
            <w:vAlign w:val="center"/>
          </w:tcPr>
          <w:p w14:paraId="3A87F2A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</w:t>
            </w:r>
          </w:p>
        </w:tc>
        <w:tc>
          <w:tcPr>
            <w:tcW w:w="0" w:type="auto"/>
            <w:vAlign w:val="center"/>
          </w:tcPr>
          <w:p w14:paraId="0C74FFB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7F829313" w14:textId="60E8E810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4F51355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E:Climate</w:t>
            </w:r>
          </w:p>
        </w:tc>
        <w:tc>
          <w:tcPr>
            <w:tcW w:w="0" w:type="auto"/>
            <w:vAlign w:val="center"/>
          </w:tcPr>
          <w:p w14:paraId="7977302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6C8020B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Feat:Other</w:t>
            </w:r>
          </w:p>
        </w:tc>
        <w:tc>
          <w:tcPr>
            <w:tcW w:w="0" w:type="auto"/>
            <w:vAlign w:val="center"/>
          </w:tcPr>
          <w:p w14:paraId="7F585433" w14:textId="7FEBFC4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5C08A04F" w14:textId="3B7E8245" w:rsidR="001A013E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0A72E0F9" w14:textId="1C113AC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AR;Other</w:t>
            </w:r>
          </w:p>
        </w:tc>
        <w:tc>
          <w:tcPr>
            <w:tcW w:w="0" w:type="auto"/>
            <w:vAlign w:val="center"/>
          </w:tcPr>
          <w:p w14:paraId="742D6C9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AI-based</w:t>
            </w:r>
          </w:p>
        </w:tc>
        <w:tc>
          <w:tcPr>
            <w:tcW w:w="0" w:type="auto"/>
            <w:vAlign w:val="center"/>
          </w:tcPr>
          <w:p w14:paraId="427871F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21B9FE8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Choices;</w:t>
            </w:r>
          </w:p>
          <w:p w14:paraId="7766786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Det:Ext(InstEnv;RExp;Own);</w:t>
            </w:r>
          </w:p>
          <w:p w14:paraId="3125EED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1747BB3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35E701E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7A40E69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Micro;Meso;Macro</w:t>
            </w:r>
          </w:p>
        </w:tc>
      </w:tr>
      <w:tr w:rsidR="001A013E" w:rsidRPr="003D35AB" w14:paraId="4E929618" w14:textId="77777777" w:rsidTr="001A013E">
        <w:trPr>
          <w:trHeight w:val="290"/>
        </w:trPr>
        <w:tc>
          <w:tcPr>
            <w:tcW w:w="0" w:type="auto"/>
            <w:vAlign w:val="center"/>
          </w:tcPr>
          <w:p w14:paraId="3C03452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Chiu et al. (2018)</w:t>
            </w:r>
          </w:p>
        </w:tc>
        <w:tc>
          <w:tcPr>
            <w:tcW w:w="0" w:type="auto"/>
            <w:vAlign w:val="center"/>
          </w:tcPr>
          <w:p w14:paraId="648183A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57A448E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548D9857" w14:textId="550D64E4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571A13F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1E7C430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2023E65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51714F0F" w14:textId="1B3AD178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1C47808D" w14:textId="7C5484A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7E1B73DD" w14:textId="3DC2976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69CB471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Cons:CapMark(D)</w:t>
            </w:r>
          </w:p>
        </w:tc>
        <w:tc>
          <w:tcPr>
            <w:tcW w:w="0" w:type="auto"/>
            <w:vAlign w:val="center"/>
          </w:tcPr>
          <w:p w14:paraId="3672CF4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Pos(Cond)</w:t>
            </w:r>
          </w:p>
        </w:tc>
        <w:tc>
          <w:tcPr>
            <w:tcW w:w="0" w:type="auto"/>
            <w:vAlign w:val="center"/>
          </w:tcPr>
          <w:p w14:paraId="6D8626F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1210E641" w14:textId="77777777" w:rsidTr="001A013E">
        <w:trPr>
          <w:trHeight w:val="420"/>
        </w:trPr>
        <w:tc>
          <w:tcPr>
            <w:tcW w:w="0" w:type="auto"/>
            <w:vAlign w:val="center"/>
          </w:tcPr>
          <w:p w14:paraId="6894FCF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Chouaibi et al. (2024)</w:t>
            </w:r>
          </w:p>
        </w:tc>
        <w:tc>
          <w:tcPr>
            <w:tcW w:w="0" w:type="auto"/>
            <w:vAlign w:val="center"/>
          </w:tcPr>
          <w:p w14:paraId="36BA9A2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</w:t>
            </w:r>
          </w:p>
        </w:tc>
        <w:tc>
          <w:tcPr>
            <w:tcW w:w="0" w:type="auto"/>
            <w:vAlign w:val="center"/>
          </w:tcPr>
          <w:p w14:paraId="2FB8AA0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5A5EA80D" w14:textId="1E2E0BB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7C61E3B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Fin:Overall</w:t>
            </w:r>
          </w:p>
        </w:tc>
        <w:tc>
          <w:tcPr>
            <w:tcW w:w="0" w:type="auto"/>
            <w:vAlign w:val="center"/>
          </w:tcPr>
          <w:p w14:paraId="52690FD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Mand</w:t>
            </w:r>
          </w:p>
        </w:tc>
        <w:tc>
          <w:tcPr>
            <w:tcW w:w="0" w:type="auto"/>
            <w:vAlign w:val="center"/>
          </w:tcPr>
          <w:p w14:paraId="23924FD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55A17E0F" w14:textId="3A82A4C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3F0E2B5F" w14:textId="0534CCC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1DA2B8C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1B45698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Det:Int(SustPerf)</w:t>
            </w:r>
          </w:p>
        </w:tc>
        <w:tc>
          <w:tcPr>
            <w:tcW w:w="0" w:type="auto"/>
            <w:vAlign w:val="center"/>
          </w:tcPr>
          <w:p w14:paraId="50ED7FA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4248462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Pos;Neutral</w:t>
            </w:r>
          </w:p>
        </w:tc>
        <w:tc>
          <w:tcPr>
            <w:tcW w:w="0" w:type="auto"/>
            <w:vAlign w:val="center"/>
          </w:tcPr>
          <w:p w14:paraId="69B7F70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518C652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Micro;Meso;Macro</w:t>
            </w:r>
          </w:p>
        </w:tc>
      </w:tr>
      <w:tr w:rsidR="001A013E" w:rsidRPr="003D35AB" w14:paraId="6549397A" w14:textId="77777777" w:rsidTr="001A013E">
        <w:trPr>
          <w:trHeight w:val="420"/>
        </w:trPr>
        <w:tc>
          <w:tcPr>
            <w:tcW w:w="0" w:type="auto"/>
            <w:vAlign w:val="center"/>
          </w:tcPr>
          <w:p w14:paraId="2D5E0CB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Cordazzo et al. (2017)</w:t>
            </w:r>
          </w:p>
        </w:tc>
        <w:tc>
          <w:tcPr>
            <w:tcW w:w="0" w:type="auto"/>
            <w:vAlign w:val="center"/>
          </w:tcPr>
          <w:p w14:paraId="0C1B0F7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</w:t>
            </w:r>
          </w:p>
        </w:tc>
        <w:tc>
          <w:tcPr>
            <w:tcW w:w="0" w:type="auto"/>
            <w:vAlign w:val="center"/>
          </w:tcPr>
          <w:p w14:paraId="052E190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</w:t>
            </w:r>
          </w:p>
        </w:tc>
        <w:tc>
          <w:tcPr>
            <w:tcW w:w="0" w:type="auto"/>
            <w:vAlign w:val="center"/>
          </w:tcPr>
          <w:p w14:paraId="548333F4" w14:textId="72D87BC4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486CEEA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160B924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54F73D9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5BD80460" w14:textId="40F7A13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2C03234D" w14:textId="727A6094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0F6DF91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08F9E96F" w14:textId="06D2C400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Man;Aut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3591466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Det:Ext(InstEnv)</w:t>
            </w:r>
          </w:p>
        </w:tc>
        <w:tc>
          <w:tcPr>
            <w:tcW w:w="0" w:type="auto"/>
            <w:vAlign w:val="center"/>
          </w:tcPr>
          <w:p w14:paraId="21474E9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479FAB6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Pos;Neg(Cond)</w:t>
            </w:r>
          </w:p>
        </w:tc>
        <w:tc>
          <w:tcPr>
            <w:tcW w:w="0" w:type="auto"/>
            <w:vAlign w:val="center"/>
          </w:tcPr>
          <w:p w14:paraId="537FB4D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38A84500" w14:textId="77777777" w:rsidTr="001A013E">
        <w:trPr>
          <w:trHeight w:val="420"/>
        </w:trPr>
        <w:tc>
          <w:tcPr>
            <w:tcW w:w="0" w:type="auto"/>
            <w:vAlign w:val="center"/>
          </w:tcPr>
          <w:p w14:paraId="452EDEF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lastRenderedPageBreak/>
              <w:t>Crovini et al. (2024)</w:t>
            </w:r>
          </w:p>
        </w:tc>
        <w:tc>
          <w:tcPr>
            <w:tcW w:w="0" w:type="auto"/>
            <w:vAlign w:val="center"/>
          </w:tcPr>
          <w:p w14:paraId="322C041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UK</w:t>
            </w:r>
          </w:p>
        </w:tc>
        <w:tc>
          <w:tcPr>
            <w:tcW w:w="0" w:type="auto"/>
            <w:vAlign w:val="center"/>
          </w:tcPr>
          <w:p w14:paraId="5DA6C5B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61FB0C7D" w14:textId="00DD6342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771AF48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Bus:Overall</w:t>
            </w:r>
          </w:p>
        </w:tc>
        <w:tc>
          <w:tcPr>
            <w:tcW w:w="0" w:type="auto"/>
            <w:vAlign w:val="center"/>
          </w:tcPr>
          <w:p w14:paraId="6024703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70F26B7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MultiDimIndex:</w:t>
            </w:r>
          </w:p>
          <w:p w14:paraId="1F117A8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Feat(Spec;Time;Tone)</w:t>
            </w:r>
          </w:p>
        </w:tc>
        <w:tc>
          <w:tcPr>
            <w:tcW w:w="0" w:type="auto"/>
            <w:vAlign w:val="center"/>
          </w:tcPr>
          <w:p w14:paraId="37371F24" w14:textId="76F05C52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7C95DC1D" w14:textId="57D59161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1C2A2D4A" w14:textId="4A5EC18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4DB5563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40B9FF9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Pos(Cond)</w:t>
            </w:r>
          </w:p>
        </w:tc>
        <w:tc>
          <w:tcPr>
            <w:tcW w:w="0" w:type="auto"/>
            <w:vAlign w:val="center"/>
          </w:tcPr>
          <w:p w14:paraId="3A8FC5E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6C294C86" w14:textId="77777777" w:rsidTr="001A013E">
        <w:trPr>
          <w:trHeight w:val="420"/>
        </w:trPr>
        <w:tc>
          <w:tcPr>
            <w:tcW w:w="0" w:type="auto"/>
            <w:vAlign w:val="center"/>
          </w:tcPr>
          <w:p w14:paraId="2A6BE42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Dai et al. (2024)</w:t>
            </w:r>
          </w:p>
        </w:tc>
        <w:tc>
          <w:tcPr>
            <w:tcW w:w="0" w:type="auto"/>
            <w:vAlign w:val="center"/>
          </w:tcPr>
          <w:p w14:paraId="081D374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63DEDA6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776DE7C0" w14:textId="44EB7D0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4E60A96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6D4EFF8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0AAD993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40DC7FD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Vol;Feat(Nature;Sim;Spec;Time)</w:t>
            </w:r>
          </w:p>
        </w:tc>
        <w:tc>
          <w:tcPr>
            <w:tcW w:w="0" w:type="auto"/>
            <w:vAlign w:val="center"/>
          </w:tcPr>
          <w:p w14:paraId="7C899431" w14:textId="7E12AF78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662059C7" w14:textId="363724B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022113DE" w14:textId="6492AF6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12B5F33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Det:Int(Fin)</w:t>
            </w:r>
          </w:p>
        </w:tc>
        <w:tc>
          <w:tcPr>
            <w:tcW w:w="0" w:type="auto"/>
            <w:vAlign w:val="center"/>
          </w:tcPr>
          <w:p w14:paraId="69413AF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067FB40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21169E02" w14:textId="77777777" w:rsidTr="001A013E">
        <w:trPr>
          <w:trHeight w:val="420"/>
        </w:trPr>
        <w:tc>
          <w:tcPr>
            <w:tcW w:w="0" w:type="auto"/>
            <w:vAlign w:val="center"/>
          </w:tcPr>
          <w:p w14:paraId="0769996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Dobler et al. (2011)</w:t>
            </w:r>
          </w:p>
        </w:tc>
        <w:tc>
          <w:tcPr>
            <w:tcW w:w="0" w:type="auto"/>
            <w:vAlign w:val="center"/>
          </w:tcPr>
          <w:p w14:paraId="792FE86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</w:t>
            </w:r>
          </w:p>
        </w:tc>
        <w:tc>
          <w:tcPr>
            <w:tcW w:w="0" w:type="auto"/>
            <w:vAlign w:val="center"/>
          </w:tcPr>
          <w:p w14:paraId="3DF3904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</w:t>
            </w:r>
          </w:p>
        </w:tc>
        <w:tc>
          <w:tcPr>
            <w:tcW w:w="0" w:type="auto"/>
            <w:vAlign w:val="center"/>
          </w:tcPr>
          <w:p w14:paraId="43F3047B" w14:textId="2453E0B0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5CFFB2D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587D630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5D4D243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7372300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Vol;Feat(Loc;Nature;Time)</w:t>
            </w:r>
          </w:p>
        </w:tc>
        <w:tc>
          <w:tcPr>
            <w:tcW w:w="0" w:type="auto"/>
            <w:vAlign w:val="center"/>
          </w:tcPr>
          <w:p w14:paraId="2F679842" w14:textId="2DE28E3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7EAA9B7E" w14:textId="0CBC50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721C2E4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28C18F0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249982F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Choices;</w:t>
            </w:r>
          </w:p>
          <w:p w14:paraId="3041519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Det:Ext(RExp)</w:t>
            </w:r>
          </w:p>
        </w:tc>
        <w:tc>
          <w:tcPr>
            <w:tcW w:w="0" w:type="auto"/>
            <w:vAlign w:val="center"/>
          </w:tcPr>
          <w:p w14:paraId="54E4A36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625D055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Pos;Neg(Cond)</w:t>
            </w:r>
          </w:p>
        </w:tc>
        <w:tc>
          <w:tcPr>
            <w:tcW w:w="0" w:type="auto"/>
            <w:vAlign w:val="center"/>
          </w:tcPr>
          <w:p w14:paraId="25A409B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0535D56E" w14:textId="77777777" w:rsidTr="001A013E">
        <w:trPr>
          <w:trHeight w:val="420"/>
        </w:trPr>
        <w:tc>
          <w:tcPr>
            <w:tcW w:w="0" w:type="auto"/>
            <w:vAlign w:val="center"/>
          </w:tcPr>
          <w:p w14:paraId="2B58E7F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Dong et al. (2025)</w:t>
            </w:r>
          </w:p>
        </w:tc>
        <w:tc>
          <w:tcPr>
            <w:tcW w:w="0" w:type="auto"/>
            <w:vAlign w:val="center"/>
          </w:tcPr>
          <w:p w14:paraId="0CC7DB3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China</w:t>
            </w:r>
          </w:p>
        </w:tc>
        <w:tc>
          <w:tcPr>
            <w:tcW w:w="0" w:type="auto"/>
            <w:vAlign w:val="center"/>
          </w:tcPr>
          <w:p w14:paraId="6A321A8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1F2FD049" w14:textId="5A273AFA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085638F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E:Climate</w:t>
            </w:r>
          </w:p>
        </w:tc>
        <w:tc>
          <w:tcPr>
            <w:tcW w:w="0" w:type="auto"/>
            <w:vAlign w:val="center"/>
          </w:tcPr>
          <w:p w14:paraId="6ED346C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3A4EEFE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43B3C167" w14:textId="6775FAE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0155250B" w14:textId="77E5BDEA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3A7AC11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AI-based</w:t>
            </w:r>
          </w:p>
        </w:tc>
        <w:tc>
          <w:tcPr>
            <w:tcW w:w="0" w:type="auto"/>
            <w:vAlign w:val="center"/>
          </w:tcPr>
          <w:p w14:paraId="7C9E320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Multiple:</w:t>
            </w:r>
          </w:p>
          <w:p w14:paraId="5BF15AD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Det:Ext(RExp);</w:t>
            </w:r>
          </w:p>
          <w:p w14:paraId="55366AA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23A586B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Pos(Cond)</w:t>
            </w:r>
          </w:p>
        </w:tc>
        <w:tc>
          <w:tcPr>
            <w:tcW w:w="0" w:type="auto"/>
            <w:vAlign w:val="center"/>
          </w:tcPr>
          <w:p w14:paraId="202F023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4674ADA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Micro;Meso;Macro</w:t>
            </w:r>
          </w:p>
        </w:tc>
      </w:tr>
      <w:tr w:rsidR="001A013E" w:rsidRPr="003D35AB" w14:paraId="0ECE2635" w14:textId="77777777" w:rsidTr="001A013E">
        <w:trPr>
          <w:trHeight w:val="420"/>
        </w:trPr>
        <w:tc>
          <w:tcPr>
            <w:tcW w:w="0" w:type="auto"/>
            <w:vAlign w:val="center"/>
          </w:tcPr>
          <w:p w14:paraId="7D498B9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Dumrongwong &amp; Papangkorn (2025)</w:t>
            </w:r>
          </w:p>
        </w:tc>
        <w:tc>
          <w:tcPr>
            <w:tcW w:w="0" w:type="auto"/>
            <w:vAlign w:val="center"/>
          </w:tcPr>
          <w:p w14:paraId="097C12C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</w:t>
            </w:r>
          </w:p>
        </w:tc>
        <w:tc>
          <w:tcPr>
            <w:tcW w:w="0" w:type="auto"/>
            <w:vAlign w:val="center"/>
          </w:tcPr>
          <w:p w14:paraId="77E8C1F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3767107B" w14:textId="7A4D4F28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07F0050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E:Climate</w:t>
            </w:r>
          </w:p>
        </w:tc>
        <w:tc>
          <w:tcPr>
            <w:tcW w:w="0" w:type="auto"/>
            <w:vAlign w:val="center"/>
          </w:tcPr>
          <w:p w14:paraId="1DFE3FF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3DE9308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27582269" w14:textId="3426D7C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35F6F180" w14:textId="3F908C0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Other</w:t>
            </w:r>
          </w:p>
        </w:tc>
        <w:tc>
          <w:tcPr>
            <w:tcW w:w="0" w:type="auto"/>
            <w:vAlign w:val="center"/>
          </w:tcPr>
          <w:p w14:paraId="5D9B822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AI-based</w:t>
            </w:r>
          </w:p>
        </w:tc>
        <w:tc>
          <w:tcPr>
            <w:tcW w:w="0" w:type="auto"/>
            <w:vAlign w:val="center"/>
          </w:tcPr>
          <w:p w14:paraId="0ABD252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1547EA6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Neg</w:t>
            </w:r>
          </w:p>
        </w:tc>
        <w:tc>
          <w:tcPr>
            <w:tcW w:w="0" w:type="auto"/>
            <w:vAlign w:val="center"/>
          </w:tcPr>
          <w:p w14:paraId="02F7DD4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79F0327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Micro;Meso;Macro</w:t>
            </w:r>
          </w:p>
        </w:tc>
      </w:tr>
      <w:tr w:rsidR="001A013E" w:rsidRPr="003D35AB" w14:paraId="70AAED34" w14:textId="77777777" w:rsidTr="001A013E">
        <w:trPr>
          <w:trHeight w:val="420"/>
        </w:trPr>
        <w:tc>
          <w:tcPr>
            <w:tcW w:w="0" w:type="auto"/>
            <w:vAlign w:val="center"/>
          </w:tcPr>
          <w:p w14:paraId="159C713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Elgammal et al. (2018)</w:t>
            </w:r>
          </w:p>
        </w:tc>
        <w:tc>
          <w:tcPr>
            <w:tcW w:w="0" w:type="auto"/>
            <w:vAlign w:val="center"/>
          </w:tcPr>
          <w:p w14:paraId="2DB0C43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Qatar</w:t>
            </w:r>
          </w:p>
        </w:tc>
        <w:tc>
          <w:tcPr>
            <w:tcW w:w="0" w:type="auto"/>
            <w:vAlign w:val="center"/>
          </w:tcPr>
          <w:p w14:paraId="71636AE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MidEast</w:t>
            </w:r>
          </w:p>
        </w:tc>
        <w:tc>
          <w:tcPr>
            <w:tcW w:w="0" w:type="auto"/>
            <w:vAlign w:val="center"/>
          </w:tcPr>
          <w:p w14:paraId="0E084D33" w14:textId="4C7EB9D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6F8662F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1190460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66DA299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5A79890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Vol;Feat(Time)</w:t>
            </w:r>
          </w:p>
        </w:tc>
        <w:tc>
          <w:tcPr>
            <w:tcW w:w="0" w:type="auto"/>
            <w:vAlign w:val="center"/>
          </w:tcPr>
          <w:p w14:paraId="5BE209A4" w14:textId="51314DDA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038A93DC" w14:textId="401AB6C2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765708E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0BF2C4E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Det:Ext(Own);Int(Gov)</w:t>
            </w:r>
          </w:p>
        </w:tc>
        <w:tc>
          <w:tcPr>
            <w:tcW w:w="0" w:type="auto"/>
            <w:vAlign w:val="center"/>
          </w:tcPr>
          <w:p w14:paraId="7B795DB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7A0CEFF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Pos;Neg;Neutral</w:t>
            </w:r>
          </w:p>
        </w:tc>
        <w:tc>
          <w:tcPr>
            <w:tcW w:w="0" w:type="auto"/>
            <w:vAlign w:val="center"/>
          </w:tcPr>
          <w:p w14:paraId="5D60049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479D17E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Meso;Macro</w:t>
            </w:r>
          </w:p>
        </w:tc>
      </w:tr>
      <w:tr w:rsidR="001A013E" w:rsidRPr="003D35AB" w14:paraId="577D3302" w14:textId="77777777" w:rsidTr="001A013E">
        <w:trPr>
          <w:trHeight w:val="420"/>
        </w:trPr>
        <w:tc>
          <w:tcPr>
            <w:tcW w:w="0" w:type="auto"/>
            <w:vAlign w:val="center"/>
          </w:tcPr>
          <w:p w14:paraId="685AE07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Elmarzouky et al. (2022)</w:t>
            </w:r>
          </w:p>
        </w:tc>
        <w:tc>
          <w:tcPr>
            <w:tcW w:w="0" w:type="auto"/>
            <w:vAlign w:val="center"/>
          </w:tcPr>
          <w:p w14:paraId="016344A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UK</w:t>
            </w:r>
          </w:p>
        </w:tc>
        <w:tc>
          <w:tcPr>
            <w:tcW w:w="0" w:type="auto"/>
            <w:vAlign w:val="center"/>
          </w:tcPr>
          <w:p w14:paraId="584E60D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51E5D03A" w14:textId="5221A3F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7872283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4E7ED74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7316535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64FDBF81" w14:textId="6B848C7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3A888E3E" w14:textId="68BAE55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23C5C5C1" w14:textId="46097E3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3CDC684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Det:Ext(RExp);Int(Gov)</w:t>
            </w:r>
          </w:p>
        </w:tc>
        <w:tc>
          <w:tcPr>
            <w:tcW w:w="0" w:type="auto"/>
            <w:vAlign w:val="center"/>
          </w:tcPr>
          <w:p w14:paraId="6E99264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Pos(Cond)</w:t>
            </w:r>
          </w:p>
        </w:tc>
        <w:tc>
          <w:tcPr>
            <w:tcW w:w="0" w:type="auto"/>
            <w:vAlign w:val="center"/>
          </w:tcPr>
          <w:p w14:paraId="045F9F9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6379ECC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Micro;Macro</w:t>
            </w:r>
          </w:p>
        </w:tc>
      </w:tr>
      <w:tr w:rsidR="001A013E" w:rsidRPr="003D35AB" w14:paraId="07BC4E1E" w14:textId="77777777" w:rsidTr="001A013E">
        <w:trPr>
          <w:trHeight w:val="420"/>
        </w:trPr>
        <w:tc>
          <w:tcPr>
            <w:tcW w:w="0" w:type="auto"/>
            <w:vAlign w:val="center"/>
          </w:tcPr>
          <w:p w14:paraId="791AADB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Elsayed &amp; Elsh&amp;idy (2021)</w:t>
            </w:r>
          </w:p>
        </w:tc>
        <w:tc>
          <w:tcPr>
            <w:tcW w:w="0" w:type="auto"/>
            <w:vAlign w:val="center"/>
          </w:tcPr>
          <w:p w14:paraId="0F87251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4EA6B48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6C6787D6" w14:textId="403F1DB2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5AD307D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6CDFA62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5AF52B9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0A95ED0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Vol;Feat(Tone)</w:t>
            </w:r>
          </w:p>
        </w:tc>
        <w:tc>
          <w:tcPr>
            <w:tcW w:w="0" w:type="auto"/>
            <w:vAlign w:val="center"/>
          </w:tcPr>
          <w:p w14:paraId="79CC852F" w14:textId="570EB7F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34B3606A" w14:textId="229CF0B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60869CCB" w14:textId="012EB25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7A007F1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0018B28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Det:Int(Gov);</w:t>
            </w:r>
          </w:p>
          <w:p w14:paraId="4E86CEB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24B5609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5D46FF4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1343CB8D" w14:textId="77777777" w:rsidTr="001A013E">
        <w:trPr>
          <w:trHeight w:val="420"/>
        </w:trPr>
        <w:tc>
          <w:tcPr>
            <w:tcW w:w="0" w:type="auto"/>
            <w:vAlign w:val="center"/>
          </w:tcPr>
          <w:p w14:paraId="5E0D8A0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Elsayed &amp; Hassanein (2024)</w:t>
            </w:r>
          </w:p>
        </w:tc>
        <w:tc>
          <w:tcPr>
            <w:tcW w:w="0" w:type="auto"/>
            <w:vAlign w:val="center"/>
          </w:tcPr>
          <w:p w14:paraId="4874D9B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UK</w:t>
            </w:r>
          </w:p>
        </w:tc>
        <w:tc>
          <w:tcPr>
            <w:tcW w:w="0" w:type="auto"/>
            <w:vAlign w:val="center"/>
          </w:tcPr>
          <w:p w14:paraId="45D099D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6EAAC9EF" w14:textId="26502A31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911C73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2A1375E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479EBCE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16D28E75" w14:textId="6AB4FBE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2FC1437B" w14:textId="1BD0081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2446988E" w14:textId="082A897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0873434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Det:Int(Gov)</w:t>
            </w:r>
          </w:p>
        </w:tc>
        <w:tc>
          <w:tcPr>
            <w:tcW w:w="0" w:type="auto"/>
            <w:vAlign w:val="center"/>
          </w:tcPr>
          <w:p w14:paraId="48E7E65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037D37C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Pos;Neg(Cond)</w:t>
            </w:r>
          </w:p>
        </w:tc>
        <w:tc>
          <w:tcPr>
            <w:tcW w:w="0" w:type="auto"/>
            <w:vAlign w:val="center"/>
          </w:tcPr>
          <w:p w14:paraId="75D1BDC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0A69ADF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Meso;Macro</w:t>
            </w:r>
          </w:p>
        </w:tc>
      </w:tr>
      <w:tr w:rsidR="001A013E" w:rsidRPr="003D35AB" w14:paraId="3266DB72" w14:textId="77777777" w:rsidTr="001A013E">
        <w:trPr>
          <w:trHeight w:val="420"/>
        </w:trPr>
        <w:tc>
          <w:tcPr>
            <w:tcW w:w="0" w:type="auto"/>
            <w:vAlign w:val="center"/>
          </w:tcPr>
          <w:p w14:paraId="2AE4AC8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Elshandidy &amp; Ahmed (2023)</w:t>
            </w:r>
          </w:p>
        </w:tc>
        <w:tc>
          <w:tcPr>
            <w:tcW w:w="0" w:type="auto"/>
            <w:vAlign w:val="center"/>
          </w:tcPr>
          <w:p w14:paraId="21BA80E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UK</w:t>
            </w:r>
          </w:p>
        </w:tc>
        <w:tc>
          <w:tcPr>
            <w:tcW w:w="0" w:type="auto"/>
            <w:vAlign w:val="center"/>
          </w:tcPr>
          <w:p w14:paraId="0AEF953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243CA937" w14:textId="1D7FCFF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46345FF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6252A7C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17FA57D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7A091DA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Vol;Feat(Time)</w:t>
            </w:r>
          </w:p>
        </w:tc>
        <w:tc>
          <w:tcPr>
            <w:tcW w:w="0" w:type="auto"/>
            <w:vAlign w:val="center"/>
          </w:tcPr>
          <w:p w14:paraId="463D1D4D" w14:textId="3C3110C8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4AC2CF14" w14:textId="26E5500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2E8F1C9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43489D07" w14:textId="6CA762FA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Man;Aut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14437CB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7C1522E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51E97D6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057D490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Micro;Macro</w:t>
            </w:r>
          </w:p>
        </w:tc>
      </w:tr>
      <w:tr w:rsidR="001A013E" w:rsidRPr="003D35AB" w14:paraId="57B8D003" w14:textId="77777777" w:rsidTr="001A013E">
        <w:trPr>
          <w:trHeight w:val="420"/>
        </w:trPr>
        <w:tc>
          <w:tcPr>
            <w:tcW w:w="0" w:type="auto"/>
            <w:vAlign w:val="center"/>
          </w:tcPr>
          <w:p w14:paraId="2EFD78B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Elshandidy &amp; Neri (2015)</w:t>
            </w:r>
          </w:p>
        </w:tc>
        <w:tc>
          <w:tcPr>
            <w:tcW w:w="0" w:type="auto"/>
            <w:vAlign w:val="center"/>
          </w:tcPr>
          <w:p w14:paraId="4D0C9ED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</w:t>
            </w:r>
          </w:p>
        </w:tc>
        <w:tc>
          <w:tcPr>
            <w:tcW w:w="0" w:type="auto"/>
            <w:vAlign w:val="center"/>
          </w:tcPr>
          <w:p w14:paraId="78370EF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73474BDD" w14:textId="75ED9D4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1136479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Fin:Overall</w:t>
            </w:r>
          </w:p>
        </w:tc>
        <w:tc>
          <w:tcPr>
            <w:tcW w:w="0" w:type="auto"/>
            <w:vAlign w:val="center"/>
          </w:tcPr>
          <w:p w14:paraId="6A65FBE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657E54D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2D992F13" w14:textId="415D9B2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3A88A5BA" w14:textId="6DECB99A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274A953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734AD46A" w14:textId="4A7DF22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Man;Aut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AF2EE6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44B157B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Det:Int(Gov);</w:t>
            </w:r>
          </w:p>
          <w:p w14:paraId="627FB17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57C8313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3614148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Pos;Neutral</w:t>
            </w:r>
          </w:p>
        </w:tc>
        <w:tc>
          <w:tcPr>
            <w:tcW w:w="0" w:type="auto"/>
            <w:vAlign w:val="center"/>
          </w:tcPr>
          <w:p w14:paraId="3B64057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073357B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Micro;Meso;Macro</w:t>
            </w:r>
          </w:p>
        </w:tc>
      </w:tr>
      <w:tr w:rsidR="001A013E" w:rsidRPr="003D35AB" w14:paraId="0F12B6AA" w14:textId="77777777" w:rsidTr="001A013E">
        <w:trPr>
          <w:trHeight w:val="420"/>
        </w:trPr>
        <w:tc>
          <w:tcPr>
            <w:tcW w:w="0" w:type="auto"/>
            <w:vAlign w:val="center"/>
          </w:tcPr>
          <w:p w14:paraId="6810D65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Elshandidy &amp; Shrives (2016)</w:t>
            </w:r>
          </w:p>
        </w:tc>
        <w:tc>
          <w:tcPr>
            <w:tcW w:w="0" w:type="auto"/>
            <w:vAlign w:val="center"/>
          </w:tcPr>
          <w:p w14:paraId="68FB738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Germany</w:t>
            </w:r>
          </w:p>
        </w:tc>
        <w:tc>
          <w:tcPr>
            <w:tcW w:w="0" w:type="auto"/>
            <w:vAlign w:val="center"/>
          </w:tcPr>
          <w:p w14:paraId="118B535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2909EA68" w14:textId="3692BDD1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7C72668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4BD4459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297DEE0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5F220D7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Vol;Feat(Tone)</w:t>
            </w:r>
          </w:p>
        </w:tc>
        <w:tc>
          <w:tcPr>
            <w:tcW w:w="0" w:type="auto"/>
            <w:vAlign w:val="center"/>
          </w:tcPr>
          <w:p w14:paraId="4F4EDC83" w14:textId="3F16007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386A5BAD" w14:textId="002CBCA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634BDB74" w14:textId="362CC4D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52A01DA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Det:Ext(RExp);Int(Fin)</w:t>
            </w:r>
          </w:p>
        </w:tc>
        <w:tc>
          <w:tcPr>
            <w:tcW w:w="0" w:type="auto"/>
            <w:vAlign w:val="center"/>
          </w:tcPr>
          <w:p w14:paraId="639E07C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409E1A8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Pos;Neutral</w:t>
            </w:r>
          </w:p>
        </w:tc>
        <w:tc>
          <w:tcPr>
            <w:tcW w:w="0" w:type="auto"/>
            <w:vAlign w:val="center"/>
          </w:tcPr>
          <w:p w14:paraId="0C6CFC8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4C2052B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Meso;Macro</w:t>
            </w:r>
          </w:p>
        </w:tc>
      </w:tr>
      <w:tr w:rsidR="001A013E" w:rsidRPr="003D35AB" w14:paraId="607A1875" w14:textId="77777777" w:rsidTr="001A013E">
        <w:trPr>
          <w:trHeight w:val="290"/>
        </w:trPr>
        <w:tc>
          <w:tcPr>
            <w:tcW w:w="0" w:type="auto"/>
            <w:vAlign w:val="center"/>
          </w:tcPr>
          <w:p w14:paraId="5BF64C5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Elshandidy &amp; Zeng (2022)</w:t>
            </w:r>
          </w:p>
        </w:tc>
        <w:tc>
          <w:tcPr>
            <w:tcW w:w="0" w:type="auto"/>
            <w:vAlign w:val="center"/>
          </w:tcPr>
          <w:p w14:paraId="12DC2C8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UK</w:t>
            </w:r>
          </w:p>
        </w:tc>
        <w:tc>
          <w:tcPr>
            <w:tcW w:w="0" w:type="auto"/>
            <w:vAlign w:val="center"/>
          </w:tcPr>
          <w:p w14:paraId="23A51F5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10B046D1" w14:textId="13064834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55997D3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7C65972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6064636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0646FF2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Vol;Feat(Tone)</w:t>
            </w:r>
          </w:p>
        </w:tc>
        <w:tc>
          <w:tcPr>
            <w:tcW w:w="0" w:type="auto"/>
            <w:vAlign w:val="center"/>
          </w:tcPr>
          <w:p w14:paraId="5AF68BAF" w14:textId="4A1D5C4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6CB82C20" w14:textId="02037D9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7081AC1A" w14:textId="4B50C80A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55ABCAB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3A8D217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Pos(Cond)</w:t>
            </w:r>
          </w:p>
        </w:tc>
        <w:tc>
          <w:tcPr>
            <w:tcW w:w="0" w:type="auto"/>
            <w:vAlign w:val="center"/>
          </w:tcPr>
          <w:p w14:paraId="534A325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6CFD6FA0" w14:textId="77777777" w:rsidTr="001A013E">
        <w:trPr>
          <w:trHeight w:val="290"/>
        </w:trPr>
        <w:tc>
          <w:tcPr>
            <w:tcW w:w="0" w:type="auto"/>
            <w:vAlign w:val="center"/>
          </w:tcPr>
          <w:p w14:paraId="47092D1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Elshandidy et al. (2015)</w:t>
            </w:r>
          </w:p>
        </w:tc>
        <w:tc>
          <w:tcPr>
            <w:tcW w:w="0" w:type="auto"/>
            <w:vAlign w:val="center"/>
          </w:tcPr>
          <w:p w14:paraId="4613134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</w:t>
            </w:r>
          </w:p>
        </w:tc>
        <w:tc>
          <w:tcPr>
            <w:tcW w:w="0" w:type="auto"/>
            <w:vAlign w:val="center"/>
          </w:tcPr>
          <w:p w14:paraId="64D89CA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</w:t>
            </w:r>
          </w:p>
        </w:tc>
        <w:tc>
          <w:tcPr>
            <w:tcW w:w="0" w:type="auto"/>
            <w:vAlign w:val="center"/>
          </w:tcPr>
          <w:p w14:paraId="64FDD202" w14:textId="0E66D338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786E8AC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43CF4F1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0319C17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1BFEF6BE" w14:textId="636AEC3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0E1F5D67" w14:textId="205C9CFA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644EFF3A" w14:textId="399146A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7B3804C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Choices</w:t>
            </w:r>
          </w:p>
        </w:tc>
        <w:tc>
          <w:tcPr>
            <w:tcW w:w="0" w:type="auto"/>
            <w:vAlign w:val="center"/>
          </w:tcPr>
          <w:p w14:paraId="2F1B8FD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0" w:type="auto"/>
            <w:vAlign w:val="center"/>
          </w:tcPr>
          <w:p w14:paraId="4F69432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1443180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Micro;Macro</w:t>
            </w:r>
          </w:p>
        </w:tc>
      </w:tr>
      <w:tr w:rsidR="001A013E" w:rsidRPr="003D35AB" w14:paraId="763E18BD" w14:textId="77777777" w:rsidTr="001A013E">
        <w:trPr>
          <w:trHeight w:val="290"/>
        </w:trPr>
        <w:tc>
          <w:tcPr>
            <w:tcW w:w="0" w:type="auto"/>
            <w:vAlign w:val="center"/>
          </w:tcPr>
          <w:p w14:paraId="51B037F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Elshandidy et al. (2022)</w:t>
            </w:r>
          </w:p>
        </w:tc>
        <w:tc>
          <w:tcPr>
            <w:tcW w:w="0" w:type="auto"/>
            <w:vAlign w:val="center"/>
          </w:tcPr>
          <w:p w14:paraId="7060263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</w:t>
            </w:r>
          </w:p>
        </w:tc>
        <w:tc>
          <w:tcPr>
            <w:tcW w:w="0" w:type="auto"/>
            <w:vAlign w:val="center"/>
          </w:tcPr>
          <w:p w14:paraId="33A624B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</w:t>
            </w:r>
          </w:p>
        </w:tc>
        <w:tc>
          <w:tcPr>
            <w:tcW w:w="0" w:type="auto"/>
            <w:vAlign w:val="center"/>
          </w:tcPr>
          <w:p w14:paraId="07DBE86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1A6ED84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296B41F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12CE0FA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49261D85" w14:textId="17F49F3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063B1D43" w14:textId="3E4A72E2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24DE5188" w14:textId="4096944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66E69A5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37BBB2A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Neutral</w:t>
            </w:r>
          </w:p>
        </w:tc>
        <w:tc>
          <w:tcPr>
            <w:tcW w:w="0" w:type="auto"/>
            <w:vAlign w:val="center"/>
          </w:tcPr>
          <w:p w14:paraId="36C2841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5F52601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Micro;Macro</w:t>
            </w:r>
          </w:p>
        </w:tc>
      </w:tr>
      <w:tr w:rsidR="001A013E" w:rsidRPr="003D35AB" w14:paraId="2FFD2D51" w14:textId="77777777" w:rsidTr="001A013E">
        <w:trPr>
          <w:trHeight w:val="420"/>
        </w:trPr>
        <w:tc>
          <w:tcPr>
            <w:tcW w:w="0" w:type="auto"/>
            <w:vAlign w:val="center"/>
          </w:tcPr>
          <w:p w14:paraId="4748138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Elshandidy et al. (2025)</w:t>
            </w:r>
          </w:p>
        </w:tc>
        <w:tc>
          <w:tcPr>
            <w:tcW w:w="0" w:type="auto"/>
            <w:vAlign w:val="center"/>
          </w:tcPr>
          <w:p w14:paraId="3323030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</w:t>
            </w:r>
          </w:p>
        </w:tc>
        <w:tc>
          <w:tcPr>
            <w:tcW w:w="0" w:type="auto"/>
            <w:vAlign w:val="center"/>
          </w:tcPr>
          <w:p w14:paraId="6138189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4013DB5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54D1FF2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1735781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Mand</w:t>
            </w:r>
          </w:p>
        </w:tc>
        <w:tc>
          <w:tcPr>
            <w:tcW w:w="0" w:type="auto"/>
            <w:vAlign w:val="center"/>
          </w:tcPr>
          <w:p w14:paraId="794DFCA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Feat:Content</w:t>
            </w:r>
          </w:p>
        </w:tc>
        <w:tc>
          <w:tcPr>
            <w:tcW w:w="0" w:type="auto"/>
            <w:vAlign w:val="center"/>
          </w:tcPr>
          <w:p w14:paraId="77AC58AE" w14:textId="1E8D0BC0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3FE25FC5" w14:textId="117CB15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6A80DEF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AI-based</w:t>
            </w:r>
          </w:p>
        </w:tc>
        <w:tc>
          <w:tcPr>
            <w:tcW w:w="0" w:type="auto"/>
            <w:vAlign w:val="center"/>
          </w:tcPr>
          <w:p w14:paraId="3F1E118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Choices</w:t>
            </w:r>
          </w:p>
        </w:tc>
        <w:tc>
          <w:tcPr>
            <w:tcW w:w="0" w:type="auto"/>
            <w:vAlign w:val="center"/>
          </w:tcPr>
          <w:p w14:paraId="7F947E6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0" w:type="auto"/>
            <w:vAlign w:val="center"/>
          </w:tcPr>
          <w:p w14:paraId="7EC12A7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538853A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Micro;Meso;Macro</w:t>
            </w:r>
          </w:p>
        </w:tc>
      </w:tr>
      <w:tr w:rsidR="001A013E" w:rsidRPr="003D35AB" w14:paraId="745EA130" w14:textId="77777777" w:rsidTr="001A013E">
        <w:trPr>
          <w:trHeight w:val="420"/>
        </w:trPr>
        <w:tc>
          <w:tcPr>
            <w:tcW w:w="0" w:type="auto"/>
            <w:vAlign w:val="center"/>
          </w:tcPr>
          <w:p w14:paraId="1EC0507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Enslin et al. (2025)</w:t>
            </w:r>
          </w:p>
        </w:tc>
        <w:tc>
          <w:tcPr>
            <w:tcW w:w="0" w:type="auto"/>
            <w:vAlign w:val="center"/>
          </w:tcPr>
          <w:p w14:paraId="52DCEA5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SAfrica</w:t>
            </w:r>
          </w:p>
        </w:tc>
        <w:tc>
          <w:tcPr>
            <w:tcW w:w="0" w:type="auto"/>
            <w:vAlign w:val="center"/>
          </w:tcPr>
          <w:p w14:paraId="0016A2B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333333"/>
                <w:kern w:val="0"/>
                <w:sz w:val="14"/>
                <w:szCs w:val="14"/>
              </w:rPr>
              <w:t>Africa</w:t>
            </w:r>
          </w:p>
        </w:tc>
        <w:tc>
          <w:tcPr>
            <w:tcW w:w="0" w:type="auto"/>
            <w:vAlign w:val="center"/>
          </w:tcPr>
          <w:p w14:paraId="7F6BEB50" w14:textId="5F5AA6A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333333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333333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333333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6A2F50C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G:Risk&amp;RMan</w:t>
            </w:r>
          </w:p>
        </w:tc>
        <w:tc>
          <w:tcPr>
            <w:tcW w:w="0" w:type="auto"/>
            <w:vAlign w:val="center"/>
          </w:tcPr>
          <w:p w14:paraId="343BAFF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70D9D13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Feat:Read;Tone</w:t>
            </w:r>
          </w:p>
        </w:tc>
        <w:tc>
          <w:tcPr>
            <w:tcW w:w="0" w:type="auto"/>
            <w:vAlign w:val="center"/>
          </w:tcPr>
          <w:p w14:paraId="684FE8CF" w14:textId="2408878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6F3B55C9" w14:textId="63705A9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Other</w:t>
            </w:r>
          </w:p>
        </w:tc>
        <w:tc>
          <w:tcPr>
            <w:tcW w:w="0" w:type="auto"/>
            <w:vAlign w:val="center"/>
          </w:tcPr>
          <w:p w14:paraId="5256EC24" w14:textId="682604D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0D20D3C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3F6A386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Choices;</w:t>
            </w:r>
          </w:p>
          <w:p w14:paraId="6903054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Det:Ext(InstEnv)</w:t>
            </w:r>
          </w:p>
        </w:tc>
        <w:tc>
          <w:tcPr>
            <w:tcW w:w="0" w:type="auto"/>
            <w:vAlign w:val="center"/>
          </w:tcPr>
          <w:p w14:paraId="33EEA60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Neutral</w:t>
            </w:r>
          </w:p>
        </w:tc>
        <w:tc>
          <w:tcPr>
            <w:tcW w:w="0" w:type="auto"/>
            <w:vAlign w:val="center"/>
          </w:tcPr>
          <w:p w14:paraId="656317B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2592309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Micro;Macro</w:t>
            </w:r>
          </w:p>
        </w:tc>
      </w:tr>
      <w:tr w:rsidR="001A013E" w:rsidRPr="003D35AB" w14:paraId="7D738FB3" w14:textId="77777777" w:rsidTr="001A013E">
        <w:trPr>
          <w:trHeight w:val="420"/>
        </w:trPr>
        <w:tc>
          <w:tcPr>
            <w:tcW w:w="0" w:type="auto"/>
            <w:vAlign w:val="center"/>
          </w:tcPr>
          <w:p w14:paraId="6D5A9F3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Eriandani et al. (2019)</w:t>
            </w:r>
          </w:p>
        </w:tc>
        <w:tc>
          <w:tcPr>
            <w:tcW w:w="0" w:type="auto"/>
            <w:vAlign w:val="center"/>
          </w:tcPr>
          <w:p w14:paraId="489A75F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Indonesia</w:t>
            </w:r>
          </w:p>
        </w:tc>
        <w:tc>
          <w:tcPr>
            <w:tcW w:w="0" w:type="auto"/>
            <w:vAlign w:val="center"/>
          </w:tcPr>
          <w:p w14:paraId="68AC6A1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396F84CC" w14:textId="79F553D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06464AA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E:Overall</w:t>
            </w:r>
          </w:p>
        </w:tc>
        <w:tc>
          <w:tcPr>
            <w:tcW w:w="0" w:type="auto"/>
            <w:vAlign w:val="center"/>
          </w:tcPr>
          <w:p w14:paraId="51AB63A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371BD0B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35CA35DC" w14:textId="7643805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4122F9C3" w14:textId="054B5360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75D47C4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68E1AB4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3473F2F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5F3DE95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Pos;Neutral(Cond)</w:t>
            </w:r>
          </w:p>
        </w:tc>
        <w:tc>
          <w:tcPr>
            <w:tcW w:w="0" w:type="auto"/>
            <w:vAlign w:val="center"/>
          </w:tcPr>
          <w:p w14:paraId="652CA99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1D19CCAD" w14:textId="77777777" w:rsidTr="001A013E">
        <w:trPr>
          <w:trHeight w:val="290"/>
        </w:trPr>
        <w:tc>
          <w:tcPr>
            <w:tcW w:w="0" w:type="auto"/>
            <w:vAlign w:val="center"/>
          </w:tcPr>
          <w:p w14:paraId="555CB18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Erin et al. (2023)</w:t>
            </w:r>
          </w:p>
        </w:tc>
        <w:tc>
          <w:tcPr>
            <w:tcW w:w="0" w:type="auto"/>
            <w:vAlign w:val="center"/>
          </w:tcPr>
          <w:p w14:paraId="60143AD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Nigeria</w:t>
            </w:r>
          </w:p>
        </w:tc>
        <w:tc>
          <w:tcPr>
            <w:tcW w:w="0" w:type="auto"/>
            <w:vAlign w:val="center"/>
          </w:tcPr>
          <w:p w14:paraId="0323764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Africa</w:t>
            </w:r>
          </w:p>
        </w:tc>
        <w:tc>
          <w:tcPr>
            <w:tcW w:w="0" w:type="auto"/>
            <w:vAlign w:val="center"/>
          </w:tcPr>
          <w:p w14:paraId="027C24AF" w14:textId="06D94270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6F98003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354D99D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7D12B6B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1A8B7A47" w14:textId="16A0261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51F8C234" w14:textId="626D6A14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4F3F2D6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AR;Other</w:t>
            </w:r>
          </w:p>
        </w:tc>
        <w:tc>
          <w:tcPr>
            <w:tcW w:w="0" w:type="auto"/>
            <w:vAlign w:val="center"/>
          </w:tcPr>
          <w:p w14:paraId="45BE244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50F954F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Det:Int(Gov)</w:t>
            </w:r>
          </w:p>
        </w:tc>
        <w:tc>
          <w:tcPr>
            <w:tcW w:w="0" w:type="auto"/>
            <w:vAlign w:val="center"/>
          </w:tcPr>
          <w:p w14:paraId="083E86B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61C1F5C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68FF16C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Micro;Meso</w:t>
            </w:r>
          </w:p>
        </w:tc>
      </w:tr>
      <w:tr w:rsidR="001A013E" w:rsidRPr="003D35AB" w14:paraId="4E7F6990" w14:textId="77777777" w:rsidTr="001A013E">
        <w:trPr>
          <w:trHeight w:val="290"/>
        </w:trPr>
        <w:tc>
          <w:tcPr>
            <w:tcW w:w="0" w:type="auto"/>
            <w:vAlign w:val="center"/>
          </w:tcPr>
          <w:p w14:paraId="04C80222" w14:textId="7B716D9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 w:hint="eastAsia"/>
                <w:color w:val="000000"/>
                <w:kern w:val="0"/>
                <w:sz w:val="14"/>
                <w:szCs w:val="14"/>
                <w:lang w:eastAsia="zh-CN"/>
              </w:rPr>
              <w:t>Firoz and Dalal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 xml:space="preserve"> (2023)</w:t>
            </w:r>
          </w:p>
        </w:tc>
        <w:tc>
          <w:tcPr>
            <w:tcW w:w="0" w:type="auto"/>
            <w:vAlign w:val="center"/>
          </w:tcPr>
          <w:p w14:paraId="080672CD" w14:textId="49862FB8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India</w:t>
            </w:r>
          </w:p>
        </w:tc>
        <w:tc>
          <w:tcPr>
            <w:tcW w:w="0" w:type="auto"/>
            <w:vAlign w:val="center"/>
          </w:tcPr>
          <w:p w14:paraId="7A6EC888" w14:textId="3BE1750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0710141A" w14:textId="592C9EA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0EDFE551" w14:textId="58A843C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3E6D0CEC" w14:textId="4A3DF53A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45F57F2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789591EC" w14:textId="761C914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Vol;Feat(Cov)</w:t>
            </w:r>
          </w:p>
        </w:tc>
        <w:tc>
          <w:tcPr>
            <w:tcW w:w="0" w:type="auto"/>
            <w:vAlign w:val="center"/>
          </w:tcPr>
          <w:p w14:paraId="1C02661E" w14:textId="18E2CE2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1D0C02EC" w14:textId="71566F8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70D8D8B2" w14:textId="16A7448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1029938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260CB80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Det:Ext(InstEnv);</w:t>
            </w:r>
          </w:p>
          <w:p w14:paraId="32DF6CBE" w14:textId="50FC70D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Cons:CapMark(E);AcctAud(AudFees)</w:t>
            </w:r>
          </w:p>
        </w:tc>
        <w:tc>
          <w:tcPr>
            <w:tcW w:w="0" w:type="auto"/>
            <w:vAlign w:val="center"/>
          </w:tcPr>
          <w:p w14:paraId="405B87E5" w14:textId="7F816D1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Pos(Cond)</w:t>
            </w:r>
          </w:p>
        </w:tc>
        <w:tc>
          <w:tcPr>
            <w:tcW w:w="0" w:type="auto"/>
            <w:vAlign w:val="center"/>
          </w:tcPr>
          <w:p w14:paraId="127931FD" w14:textId="234444F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12440635" w14:textId="77777777" w:rsidTr="001A013E">
        <w:trPr>
          <w:trHeight w:val="290"/>
        </w:trPr>
        <w:tc>
          <w:tcPr>
            <w:tcW w:w="0" w:type="auto"/>
            <w:vAlign w:val="center"/>
          </w:tcPr>
          <w:p w14:paraId="01CDD06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Fortin &amp; Berthelot (2012)</w:t>
            </w:r>
          </w:p>
        </w:tc>
        <w:tc>
          <w:tcPr>
            <w:tcW w:w="0" w:type="auto"/>
            <w:vAlign w:val="center"/>
          </w:tcPr>
          <w:p w14:paraId="4FC0EB2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370A8BB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2A9FCE91" w14:textId="74A49D9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4FC462A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3C09493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4B4A33F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054C8736" w14:textId="500C4B32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Exp</w:t>
            </w:r>
          </w:p>
        </w:tc>
        <w:tc>
          <w:tcPr>
            <w:tcW w:w="0" w:type="auto"/>
            <w:vAlign w:val="center"/>
          </w:tcPr>
          <w:p w14:paraId="78B98AE2" w14:textId="6915D300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Other</w:t>
            </w:r>
          </w:p>
        </w:tc>
        <w:tc>
          <w:tcPr>
            <w:tcW w:w="0" w:type="auto"/>
            <w:vAlign w:val="center"/>
          </w:tcPr>
          <w:p w14:paraId="01120AB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17A39EA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7B0A989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Neg(Cond)</w:t>
            </w:r>
          </w:p>
        </w:tc>
        <w:tc>
          <w:tcPr>
            <w:tcW w:w="0" w:type="auto"/>
            <w:vAlign w:val="center"/>
          </w:tcPr>
          <w:p w14:paraId="608CBD3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1F39D52E" w14:textId="77777777" w:rsidTr="001A013E">
        <w:trPr>
          <w:trHeight w:val="290"/>
        </w:trPr>
        <w:tc>
          <w:tcPr>
            <w:tcW w:w="0" w:type="auto"/>
            <w:vAlign w:val="center"/>
          </w:tcPr>
          <w:p w14:paraId="56AED23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Fukukawa &amp; Kim (2017)</w:t>
            </w:r>
          </w:p>
        </w:tc>
        <w:tc>
          <w:tcPr>
            <w:tcW w:w="0" w:type="auto"/>
            <w:vAlign w:val="center"/>
          </w:tcPr>
          <w:p w14:paraId="0BC3028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Japan</w:t>
            </w:r>
          </w:p>
        </w:tc>
        <w:tc>
          <w:tcPr>
            <w:tcW w:w="0" w:type="auto"/>
            <w:vAlign w:val="center"/>
          </w:tcPr>
          <w:p w14:paraId="53442B7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79443FD4" w14:textId="0B383E1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4A51B2C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Bus:Overall</w:t>
            </w:r>
          </w:p>
        </w:tc>
        <w:tc>
          <w:tcPr>
            <w:tcW w:w="0" w:type="auto"/>
            <w:vAlign w:val="center"/>
          </w:tcPr>
          <w:p w14:paraId="3B448BC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Mand</w:t>
            </w:r>
          </w:p>
        </w:tc>
        <w:tc>
          <w:tcPr>
            <w:tcW w:w="0" w:type="auto"/>
            <w:vAlign w:val="center"/>
          </w:tcPr>
          <w:p w14:paraId="4FB34B6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2C61714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Vol;Feat(Spec)</w:t>
            </w:r>
          </w:p>
        </w:tc>
        <w:tc>
          <w:tcPr>
            <w:tcW w:w="0" w:type="auto"/>
            <w:vAlign w:val="center"/>
          </w:tcPr>
          <w:p w14:paraId="1D6781AB" w14:textId="02AD9582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3143CB72" w14:textId="12DF590A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10E0AAA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112E802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Det:Int(Gov)</w:t>
            </w:r>
          </w:p>
        </w:tc>
        <w:tc>
          <w:tcPr>
            <w:tcW w:w="0" w:type="auto"/>
            <w:vAlign w:val="center"/>
          </w:tcPr>
          <w:p w14:paraId="3FF7612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Pos(Cond)</w:t>
            </w:r>
          </w:p>
        </w:tc>
        <w:tc>
          <w:tcPr>
            <w:tcW w:w="0" w:type="auto"/>
            <w:vAlign w:val="center"/>
          </w:tcPr>
          <w:p w14:paraId="1056570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5B5677A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Meso;Macro</w:t>
            </w:r>
          </w:p>
        </w:tc>
      </w:tr>
      <w:tr w:rsidR="001A013E" w:rsidRPr="003D35AB" w14:paraId="52329675" w14:textId="77777777" w:rsidTr="001A013E">
        <w:trPr>
          <w:trHeight w:val="420"/>
        </w:trPr>
        <w:tc>
          <w:tcPr>
            <w:tcW w:w="0" w:type="auto"/>
            <w:vAlign w:val="center"/>
          </w:tcPr>
          <w:p w14:paraId="08B41B6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Gao &amp; Calderon (2023)</w:t>
            </w:r>
          </w:p>
        </w:tc>
        <w:tc>
          <w:tcPr>
            <w:tcW w:w="0" w:type="auto"/>
            <w:vAlign w:val="center"/>
          </w:tcPr>
          <w:p w14:paraId="008D1D0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409EAB9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2229C635" w14:textId="6566CD6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37A591F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E:Climate</w:t>
            </w:r>
          </w:p>
        </w:tc>
        <w:tc>
          <w:tcPr>
            <w:tcW w:w="0" w:type="auto"/>
            <w:vAlign w:val="center"/>
          </w:tcPr>
          <w:p w14:paraId="65DE22E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15EDADC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5A310F3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Vol;Feat(Read;Tone)</w:t>
            </w:r>
          </w:p>
        </w:tc>
        <w:tc>
          <w:tcPr>
            <w:tcW w:w="0" w:type="auto"/>
            <w:vAlign w:val="center"/>
          </w:tcPr>
          <w:p w14:paraId="411557D3" w14:textId="584D559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2721ECAD" w14:textId="2EF9D2B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5B81830F" w14:textId="14F6EF3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64B02A8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555BDA0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Choices;</w:t>
            </w:r>
          </w:p>
          <w:p w14:paraId="3FC9053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Cons:AcctAud(AudFees)</w:t>
            </w:r>
          </w:p>
        </w:tc>
        <w:tc>
          <w:tcPr>
            <w:tcW w:w="0" w:type="auto"/>
            <w:vAlign w:val="center"/>
          </w:tcPr>
          <w:p w14:paraId="1DDA807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Neg</w:t>
            </w:r>
          </w:p>
        </w:tc>
        <w:tc>
          <w:tcPr>
            <w:tcW w:w="0" w:type="auto"/>
            <w:vAlign w:val="center"/>
          </w:tcPr>
          <w:p w14:paraId="627F8C3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68B99ABF" w14:textId="77777777" w:rsidTr="001A013E">
        <w:trPr>
          <w:trHeight w:val="420"/>
        </w:trPr>
        <w:tc>
          <w:tcPr>
            <w:tcW w:w="0" w:type="auto"/>
            <w:vAlign w:val="center"/>
          </w:tcPr>
          <w:p w14:paraId="79C2F21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lastRenderedPageBreak/>
              <w:t>Gao et al. (2020)</w:t>
            </w:r>
          </w:p>
        </w:tc>
        <w:tc>
          <w:tcPr>
            <w:tcW w:w="0" w:type="auto"/>
            <w:vAlign w:val="center"/>
          </w:tcPr>
          <w:p w14:paraId="46CEA2F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004FB22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0C717D40" w14:textId="3079110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78DEAAE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IT:Cyber</w:t>
            </w:r>
          </w:p>
        </w:tc>
        <w:tc>
          <w:tcPr>
            <w:tcW w:w="0" w:type="auto"/>
            <w:vAlign w:val="center"/>
          </w:tcPr>
          <w:p w14:paraId="114E95E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0ED8B82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2B1C5FD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Vol;Feat(Content;Loc;Read;Tone)</w:t>
            </w:r>
          </w:p>
        </w:tc>
        <w:tc>
          <w:tcPr>
            <w:tcW w:w="0" w:type="auto"/>
            <w:vAlign w:val="center"/>
          </w:tcPr>
          <w:p w14:paraId="4D88AB4A" w14:textId="29DA93DA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7A96A2FC" w14:textId="092AE46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7FF7877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5615E6FB" w14:textId="389B203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Man;Aut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5787F7C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1639862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Choices;</w:t>
            </w:r>
          </w:p>
          <w:p w14:paraId="37DC5F7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Det:Ext(InstEnv)</w:t>
            </w:r>
          </w:p>
        </w:tc>
        <w:tc>
          <w:tcPr>
            <w:tcW w:w="0" w:type="auto"/>
            <w:vAlign w:val="center"/>
          </w:tcPr>
          <w:p w14:paraId="1C47DF4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0C4E833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Pos;Neg(Cond)</w:t>
            </w:r>
          </w:p>
        </w:tc>
        <w:tc>
          <w:tcPr>
            <w:tcW w:w="0" w:type="auto"/>
            <w:vAlign w:val="center"/>
          </w:tcPr>
          <w:p w14:paraId="3B0C7A3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532C84D0" w14:textId="77777777" w:rsidTr="001A013E">
        <w:trPr>
          <w:trHeight w:val="290"/>
        </w:trPr>
        <w:tc>
          <w:tcPr>
            <w:tcW w:w="0" w:type="auto"/>
            <w:vAlign w:val="center"/>
          </w:tcPr>
          <w:p w14:paraId="33727A8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Ge et al. (2025)</w:t>
            </w:r>
          </w:p>
        </w:tc>
        <w:tc>
          <w:tcPr>
            <w:tcW w:w="0" w:type="auto"/>
            <w:vAlign w:val="center"/>
          </w:tcPr>
          <w:p w14:paraId="49D2C75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</w:t>
            </w:r>
          </w:p>
        </w:tc>
        <w:tc>
          <w:tcPr>
            <w:tcW w:w="0" w:type="auto"/>
            <w:vAlign w:val="center"/>
          </w:tcPr>
          <w:p w14:paraId="3636F11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Worldwide</w:t>
            </w:r>
          </w:p>
        </w:tc>
        <w:tc>
          <w:tcPr>
            <w:tcW w:w="0" w:type="auto"/>
            <w:vAlign w:val="center"/>
          </w:tcPr>
          <w:p w14:paraId="74CC8D1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664DCE5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E:Climate</w:t>
            </w:r>
          </w:p>
        </w:tc>
        <w:tc>
          <w:tcPr>
            <w:tcW w:w="0" w:type="auto"/>
            <w:vAlign w:val="center"/>
          </w:tcPr>
          <w:p w14:paraId="51F122B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2ACCA04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2FAB2757" w14:textId="4166C991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072E155F" w14:textId="15B3D97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Other</w:t>
            </w:r>
          </w:p>
        </w:tc>
        <w:tc>
          <w:tcPr>
            <w:tcW w:w="0" w:type="auto"/>
            <w:vAlign w:val="center"/>
          </w:tcPr>
          <w:p w14:paraId="0DF692D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AI-based</w:t>
            </w:r>
          </w:p>
        </w:tc>
        <w:tc>
          <w:tcPr>
            <w:tcW w:w="0" w:type="auto"/>
            <w:vAlign w:val="center"/>
          </w:tcPr>
          <w:p w14:paraId="381A83C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Cons:CapMark(D)</w:t>
            </w:r>
          </w:p>
        </w:tc>
        <w:tc>
          <w:tcPr>
            <w:tcW w:w="0" w:type="auto"/>
            <w:vAlign w:val="center"/>
          </w:tcPr>
          <w:p w14:paraId="6C3E8D9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Pos(Cond)</w:t>
            </w:r>
          </w:p>
        </w:tc>
        <w:tc>
          <w:tcPr>
            <w:tcW w:w="0" w:type="auto"/>
            <w:vAlign w:val="center"/>
          </w:tcPr>
          <w:p w14:paraId="36CB807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380C83E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Micro;Macro</w:t>
            </w:r>
          </w:p>
        </w:tc>
      </w:tr>
      <w:tr w:rsidR="001A013E" w:rsidRPr="003D35AB" w14:paraId="59921EBC" w14:textId="77777777" w:rsidTr="001A013E">
        <w:trPr>
          <w:trHeight w:val="629"/>
        </w:trPr>
        <w:tc>
          <w:tcPr>
            <w:tcW w:w="0" w:type="auto"/>
            <w:vAlign w:val="center"/>
          </w:tcPr>
          <w:p w14:paraId="7AB4EC5A" w14:textId="50B1825D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Godewatta et al. (2024)</w:t>
            </w:r>
          </w:p>
        </w:tc>
        <w:tc>
          <w:tcPr>
            <w:tcW w:w="0" w:type="auto"/>
            <w:vAlign w:val="center"/>
          </w:tcPr>
          <w:p w14:paraId="09DC20B3" w14:textId="44E306C5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5CDF2AFF" w14:textId="54879D5D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78816CC6" w14:textId="1A3C4CA6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1836D69A" w14:textId="10D6763F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IT:Cyber</w:t>
            </w:r>
          </w:p>
        </w:tc>
        <w:tc>
          <w:tcPr>
            <w:tcW w:w="0" w:type="auto"/>
            <w:vAlign w:val="center"/>
          </w:tcPr>
          <w:p w14:paraId="0AD3905D" w14:textId="0E82F9F9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Mand</w:t>
            </w:r>
          </w:p>
        </w:tc>
        <w:tc>
          <w:tcPr>
            <w:tcW w:w="0" w:type="auto"/>
            <w:vAlign w:val="center"/>
          </w:tcPr>
          <w:p w14:paraId="51BC89F1" w14:textId="77777777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7155FF06" w14:textId="4904BD24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Vol;Feat(Tone)</w:t>
            </w:r>
          </w:p>
        </w:tc>
        <w:tc>
          <w:tcPr>
            <w:tcW w:w="0" w:type="auto"/>
            <w:vAlign w:val="center"/>
          </w:tcPr>
          <w:p w14:paraId="4BF6886F" w14:textId="1F4FA26F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Exp</w:t>
            </w:r>
          </w:p>
        </w:tc>
        <w:tc>
          <w:tcPr>
            <w:tcW w:w="0" w:type="auto"/>
            <w:vAlign w:val="center"/>
          </w:tcPr>
          <w:p w14:paraId="0B256EB6" w14:textId="411489C8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Other</w:t>
            </w:r>
          </w:p>
        </w:tc>
        <w:tc>
          <w:tcPr>
            <w:tcW w:w="0" w:type="auto"/>
            <w:vAlign w:val="center"/>
          </w:tcPr>
          <w:p w14:paraId="3614F464" w14:textId="7AFE6E4B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0D2A5C39" w14:textId="05C6C22F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2D20B68C" w14:textId="35142A64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Pos(Cond)</w:t>
            </w:r>
          </w:p>
        </w:tc>
        <w:tc>
          <w:tcPr>
            <w:tcW w:w="0" w:type="auto"/>
            <w:vAlign w:val="center"/>
          </w:tcPr>
          <w:p w14:paraId="61AB0356" w14:textId="77777777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5B07E968" w14:textId="78ABDF3E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Micro;Meso;Macro</w:t>
            </w:r>
          </w:p>
        </w:tc>
      </w:tr>
      <w:tr w:rsidR="001A013E" w:rsidRPr="003D35AB" w14:paraId="5C6AAF65" w14:textId="77777777" w:rsidTr="001A013E">
        <w:trPr>
          <w:trHeight w:val="629"/>
        </w:trPr>
        <w:tc>
          <w:tcPr>
            <w:tcW w:w="0" w:type="auto"/>
            <w:vAlign w:val="center"/>
          </w:tcPr>
          <w:p w14:paraId="24C6263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Gonidakis et al. (2020)</w:t>
            </w:r>
          </w:p>
        </w:tc>
        <w:tc>
          <w:tcPr>
            <w:tcW w:w="0" w:type="auto"/>
            <w:vAlign w:val="center"/>
          </w:tcPr>
          <w:p w14:paraId="60B3E9A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Greece</w:t>
            </w:r>
          </w:p>
        </w:tc>
        <w:tc>
          <w:tcPr>
            <w:tcW w:w="0" w:type="auto"/>
            <w:vAlign w:val="center"/>
          </w:tcPr>
          <w:p w14:paraId="7118CE2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5FA926AC" w14:textId="60051B9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773D8E6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0F8C807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1C297C6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3EB0FD4A" w14:textId="4D173F3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7E9611BE" w14:textId="331B705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5E33AB2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038B0F1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Multiple:</w:t>
            </w:r>
          </w:p>
          <w:p w14:paraId="08CDE20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Choices;</w:t>
            </w:r>
          </w:p>
          <w:p w14:paraId="5D64309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Det:Ext(RExp);Int(Fin);</w:t>
            </w:r>
          </w:p>
          <w:p w14:paraId="67A987E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6DCF310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40980B3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Pos;Neutral</w:t>
            </w:r>
          </w:p>
        </w:tc>
        <w:tc>
          <w:tcPr>
            <w:tcW w:w="0" w:type="auto"/>
            <w:vAlign w:val="center"/>
          </w:tcPr>
          <w:p w14:paraId="23F42A8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69116C0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Micro;Macro</w:t>
            </w:r>
          </w:p>
        </w:tc>
      </w:tr>
      <w:tr w:rsidR="001A013E" w:rsidRPr="003D35AB" w14:paraId="43A7C83C" w14:textId="77777777" w:rsidTr="001A013E">
        <w:trPr>
          <w:trHeight w:val="420"/>
        </w:trPr>
        <w:tc>
          <w:tcPr>
            <w:tcW w:w="0" w:type="auto"/>
            <w:vAlign w:val="center"/>
          </w:tcPr>
          <w:p w14:paraId="03D7A7E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Gotti et al. (2024)</w:t>
            </w:r>
          </w:p>
        </w:tc>
        <w:tc>
          <w:tcPr>
            <w:tcW w:w="0" w:type="auto"/>
            <w:vAlign w:val="center"/>
          </w:tcPr>
          <w:p w14:paraId="03505C0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China</w:t>
            </w:r>
          </w:p>
        </w:tc>
        <w:tc>
          <w:tcPr>
            <w:tcW w:w="0" w:type="auto"/>
            <w:vAlign w:val="center"/>
          </w:tcPr>
          <w:p w14:paraId="3CE8151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2E7F1B29" w14:textId="71D12F6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5D41B6A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3D091EC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21EF7B2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Feat:Sim</w:t>
            </w:r>
          </w:p>
        </w:tc>
        <w:tc>
          <w:tcPr>
            <w:tcW w:w="0" w:type="auto"/>
            <w:vAlign w:val="center"/>
          </w:tcPr>
          <w:p w14:paraId="35CA9D4D" w14:textId="0FE1C282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7B54A1D1" w14:textId="5868567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78D0CB8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AR;Other</w:t>
            </w:r>
          </w:p>
        </w:tc>
        <w:tc>
          <w:tcPr>
            <w:tcW w:w="0" w:type="auto"/>
            <w:vAlign w:val="center"/>
          </w:tcPr>
          <w:p w14:paraId="7D1CFCF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5C208FFA" w14:textId="2B8247B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Man;Aut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0630E7E5" w14:textId="3399D53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Cons:AcctAud(AudFees)</w:t>
            </w:r>
          </w:p>
        </w:tc>
        <w:tc>
          <w:tcPr>
            <w:tcW w:w="0" w:type="auto"/>
            <w:vAlign w:val="center"/>
          </w:tcPr>
          <w:p w14:paraId="1D3CF88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Neg(Cond)</w:t>
            </w:r>
          </w:p>
        </w:tc>
        <w:tc>
          <w:tcPr>
            <w:tcW w:w="0" w:type="auto"/>
            <w:vAlign w:val="center"/>
          </w:tcPr>
          <w:p w14:paraId="4716758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45C10B84" w14:textId="77777777" w:rsidTr="001A013E">
        <w:trPr>
          <w:trHeight w:val="420"/>
        </w:trPr>
        <w:tc>
          <w:tcPr>
            <w:tcW w:w="0" w:type="auto"/>
            <w:vAlign w:val="center"/>
          </w:tcPr>
          <w:p w14:paraId="16B979D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Greco (2012)</w:t>
            </w:r>
          </w:p>
        </w:tc>
        <w:tc>
          <w:tcPr>
            <w:tcW w:w="0" w:type="auto"/>
            <w:vAlign w:val="center"/>
          </w:tcPr>
          <w:p w14:paraId="64850BD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Italy</w:t>
            </w:r>
          </w:p>
        </w:tc>
        <w:tc>
          <w:tcPr>
            <w:tcW w:w="0" w:type="auto"/>
            <w:vAlign w:val="center"/>
          </w:tcPr>
          <w:p w14:paraId="5F24414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0CE8F22D" w14:textId="6BA7293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5F9F505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7DDAB31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4A16234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4E53EFB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Vol;Feat(Nature;Time)</w:t>
            </w:r>
          </w:p>
        </w:tc>
        <w:tc>
          <w:tcPr>
            <w:tcW w:w="0" w:type="auto"/>
            <w:vAlign w:val="center"/>
          </w:tcPr>
          <w:p w14:paraId="098BCC46" w14:textId="62EFA34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051F7382" w14:textId="2F4BC9D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229EEEA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377A797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Det:Ext(InstEnv)</w:t>
            </w:r>
          </w:p>
        </w:tc>
        <w:tc>
          <w:tcPr>
            <w:tcW w:w="0" w:type="auto"/>
            <w:vAlign w:val="center"/>
          </w:tcPr>
          <w:p w14:paraId="7093350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Neutral</w:t>
            </w:r>
          </w:p>
        </w:tc>
        <w:tc>
          <w:tcPr>
            <w:tcW w:w="0" w:type="auto"/>
            <w:vAlign w:val="center"/>
          </w:tcPr>
          <w:p w14:paraId="5A673DF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60ABE8B8" w14:textId="77777777" w:rsidTr="001A013E">
        <w:trPr>
          <w:trHeight w:val="420"/>
        </w:trPr>
        <w:tc>
          <w:tcPr>
            <w:tcW w:w="0" w:type="auto"/>
            <w:vAlign w:val="center"/>
          </w:tcPr>
          <w:p w14:paraId="19E3982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Gulko et al. (2017)</w:t>
            </w:r>
          </w:p>
        </w:tc>
        <w:tc>
          <w:tcPr>
            <w:tcW w:w="0" w:type="auto"/>
            <w:vAlign w:val="center"/>
          </w:tcPr>
          <w:p w14:paraId="4B51CC4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UK</w:t>
            </w:r>
          </w:p>
        </w:tc>
        <w:tc>
          <w:tcPr>
            <w:tcW w:w="0" w:type="auto"/>
            <w:vAlign w:val="center"/>
          </w:tcPr>
          <w:p w14:paraId="1C1719D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3D46F03F" w14:textId="43FECF91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657B81F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4E36D6B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28D75A4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68B054E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Vol;Feat(Spec;Time)</w:t>
            </w:r>
          </w:p>
        </w:tc>
        <w:tc>
          <w:tcPr>
            <w:tcW w:w="0" w:type="auto"/>
            <w:vAlign w:val="center"/>
          </w:tcPr>
          <w:p w14:paraId="10D1513E" w14:textId="1E58DC60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4FB5F157" w14:textId="1EADE90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11F8852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5FE12A3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Det:Ext(RExp)</w:t>
            </w:r>
          </w:p>
        </w:tc>
        <w:tc>
          <w:tcPr>
            <w:tcW w:w="0" w:type="auto"/>
            <w:vAlign w:val="center"/>
          </w:tcPr>
          <w:p w14:paraId="5C1CF5C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5E0E2B9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6543FF07" w14:textId="77777777" w:rsidTr="001A013E">
        <w:trPr>
          <w:trHeight w:val="420"/>
        </w:trPr>
        <w:tc>
          <w:tcPr>
            <w:tcW w:w="0" w:type="auto"/>
            <w:vAlign w:val="center"/>
          </w:tcPr>
          <w:p w14:paraId="3E0BCE0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Gull et al. (2023)</w:t>
            </w:r>
          </w:p>
        </w:tc>
        <w:tc>
          <w:tcPr>
            <w:tcW w:w="0" w:type="auto"/>
            <w:vAlign w:val="center"/>
          </w:tcPr>
          <w:p w14:paraId="65EB038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Pakistan</w:t>
            </w:r>
          </w:p>
        </w:tc>
        <w:tc>
          <w:tcPr>
            <w:tcW w:w="0" w:type="auto"/>
            <w:vAlign w:val="center"/>
          </w:tcPr>
          <w:p w14:paraId="03F36C5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2C8F5F8E" w14:textId="0B66864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1351954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3BD9156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1216918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MultiDimIndex:</w:t>
            </w:r>
          </w:p>
          <w:p w14:paraId="06DA50C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Vol;Feat(Spec;Time;Tone)</w:t>
            </w:r>
          </w:p>
        </w:tc>
        <w:tc>
          <w:tcPr>
            <w:tcW w:w="0" w:type="auto"/>
            <w:vAlign w:val="center"/>
          </w:tcPr>
          <w:p w14:paraId="602EB15D" w14:textId="520B1E1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00597627" w14:textId="599C672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03166ED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1281E94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1CDE460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Choices;</w:t>
            </w:r>
          </w:p>
          <w:p w14:paraId="16307F5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Det:Int(Gov)</w:t>
            </w:r>
          </w:p>
        </w:tc>
        <w:tc>
          <w:tcPr>
            <w:tcW w:w="0" w:type="auto"/>
            <w:vAlign w:val="center"/>
          </w:tcPr>
          <w:p w14:paraId="5D91650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2DDCFBB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Pos;Neutral(Cond)</w:t>
            </w:r>
          </w:p>
        </w:tc>
        <w:tc>
          <w:tcPr>
            <w:tcW w:w="0" w:type="auto"/>
            <w:vAlign w:val="center"/>
          </w:tcPr>
          <w:p w14:paraId="11B198E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26B41C8D" w14:textId="77777777" w:rsidTr="001A013E">
        <w:trPr>
          <w:trHeight w:val="457"/>
        </w:trPr>
        <w:tc>
          <w:tcPr>
            <w:tcW w:w="0" w:type="auto"/>
            <w:vAlign w:val="center"/>
          </w:tcPr>
          <w:p w14:paraId="7C9BAE5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Gull et al. (2025)</w:t>
            </w:r>
          </w:p>
        </w:tc>
        <w:tc>
          <w:tcPr>
            <w:tcW w:w="0" w:type="auto"/>
            <w:vAlign w:val="center"/>
          </w:tcPr>
          <w:p w14:paraId="7B7B668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</w:t>
            </w:r>
          </w:p>
        </w:tc>
        <w:tc>
          <w:tcPr>
            <w:tcW w:w="0" w:type="auto"/>
            <w:vAlign w:val="center"/>
          </w:tcPr>
          <w:p w14:paraId="4818B0F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Worldwide</w:t>
            </w:r>
          </w:p>
        </w:tc>
        <w:tc>
          <w:tcPr>
            <w:tcW w:w="0" w:type="auto"/>
            <w:vAlign w:val="center"/>
          </w:tcPr>
          <w:p w14:paraId="764ACE6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2EDDF06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E:Climate</w:t>
            </w:r>
          </w:p>
        </w:tc>
        <w:tc>
          <w:tcPr>
            <w:tcW w:w="0" w:type="auto"/>
            <w:vAlign w:val="center"/>
          </w:tcPr>
          <w:p w14:paraId="135BAFD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3F76064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48EA69E3" w14:textId="0F8D988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2DDBA198" w14:textId="409FAE31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Other</w:t>
            </w:r>
          </w:p>
        </w:tc>
        <w:tc>
          <w:tcPr>
            <w:tcW w:w="0" w:type="auto"/>
            <w:vAlign w:val="center"/>
          </w:tcPr>
          <w:p w14:paraId="5DD308DA" w14:textId="381D2E8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E222A9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Cons:CapMark(E);</w:t>
            </w:r>
          </w:p>
          <w:p w14:paraId="6FC8E082" w14:textId="610C144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OpOutc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s(FinPerf)</w:t>
            </w:r>
          </w:p>
        </w:tc>
        <w:tc>
          <w:tcPr>
            <w:tcW w:w="0" w:type="auto"/>
            <w:vAlign w:val="center"/>
          </w:tcPr>
          <w:p w14:paraId="0859CC8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Pos(Cond)</w:t>
            </w:r>
          </w:p>
        </w:tc>
        <w:tc>
          <w:tcPr>
            <w:tcW w:w="0" w:type="auto"/>
            <w:vAlign w:val="center"/>
          </w:tcPr>
          <w:p w14:paraId="7807D65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5FB7BBF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Micro;Meso;Macro</w:t>
            </w:r>
          </w:p>
        </w:tc>
      </w:tr>
      <w:tr w:rsidR="001A013E" w:rsidRPr="003D35AB" w14:paraId="6E8A3F6E" w14:textId="77777777" w:rsidTr="001A013E">
        <w:trPr>
          <w:trHeight w:val="420"/>
        </w:trPr>
        <w:tc>
          <w:tcPr>
            <w:tcW w:w="0" w:type="auto"/>
            <w:vAlign w:val="center"/>
          </w:tcPr>
          <w:p w14:paraId="66B80AD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Guo et al. (2025)</w:t>
            </w:r>
          </w:p>
        </w:tc>
        <w:tc>
          <w:tcPr>
            <w:tcW w:w="0" w:type="auto"/>
            <w:vAlign w:val="center"/>
          </w:tcPr>
          <w:p w14:paraId="3D83B33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China</w:t>
            </w:r>
          </w:p>
        </w:tc>
        <w:tc>
          <w:tcPr>
            <w:tcW w:w="0" w:type="auto"/>
            <w:vAlign w:val="center"/>
          </w:tcPr>
          <w:p w14:paraId="008017A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4D186278" w14:textId="1203CF71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3B8678A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E:Climate</w:t>
            </w:r>
          </w:p>
        </w:tc>
        <w:tc>
          <w:tcPr>
            <w:tcW w:w="0" w:type="auto"/>
            <w:vAlign w:val="center"/>
          </w:tcPr>
          <w:p w14:paraId="30CF628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1F04AAC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1118F2F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Vol;Feat(Read;Tone)</w:t>
            </w:r>
          </w:p>
        </w:tc>
        <w:tc>
          <w:tcPr>
            <w:tcW w:w="0" w:type="auto"/>
            <w:vAlign w:val="center"/>
          </w:tcPr>
          <w:p w14:paraId="64BF24A8" w14:textId="4620E31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052E5ABC" w14:textId="62D6C7E2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Other</w:t>
            </w:r>
          </w:p>
        </w:tc>
        <w:tc>
          <w:tcPr>
            <w:tcW w:w="0" w:type="auto"/>
            <w:vAlign w:val="center"/>
          </w:tcPr>
          <w:p w14:paraId="5E5B7FB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AI-based</w:t>
            </w:r>
          </w:p>
        </w:tc>
        <w:tc>
          <w:tcPr>
            <w:tcW w:w="0" w:type="auto"/>
            <w:vAlign w:val="center"/>
          </w:tcPr>
          <w:p w14:paraId="56C97FA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0B34439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Pos(Cond)</w:t>
            </w:r>
          </w:p>
        </w:tc>
        <w:tc>
          <w:tcPr>
            <w:tcW w:w="0" w:type="auto"/>
            <w:vAlign w:val="center"/>
          </w:tcPr>
          <w:p w14:paraId="6F123B6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297E54D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Micro;Meso;Macro</w:t>
            </w:r>
          </w:p>
        </w:tc>
      </w:tr>
      <w:tr w:rsidR="001A013E" w:rsidRPr="003D35AB" w14:paraId="027A3E00" w14:textId="77777777" w:rsidTr="001A013E">
        <w:trPr>
          <w:trHeight w:val="290"/>
        </w:trPr>
        <w:tc>
          <w:tcPr>
            <w:tcW w:w="0" w:type="auto"/>
            <w:vAlign w:val="center"/>
          </w:tcPr>
          <w:p w14:paraId="48B0520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Guohong et al. (2025)</w:t>
            </w:r>
          </w:p>
        </w:tc>
        <w:tc>
          <w:tcPr>
            <w:tcW w:w="0" w:type="auto"/>
            <w:vAlign w:val="center"/>
          </w:tcPr>
          <w:p w14:paraId="2F48969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China</w:t>
            </w:r>
          </w:p>
        </w:tc>
        <w:tc>
          <w:tcPr>
            <w:tcW w:w="0" w:type="auto"/>
            <w:vAlign w:val="center"/>
          </w:tcPr>
          <w:p w14:paraId="0EC4E3F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326B13F0" w14:textId="3F1800D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50E8AC6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IT:Cyber</w:t>
            </w:r>
          </w:p>
        </w:tc>
        <w:tc>
          <w:tcPr>
            <w:tcW w:w="0" w:type="auto"/>
            <w:vAlign w:val="center"/>
          </w:tcPr>
          <w:p w14:paraId="092B2A4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5801185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4FCF4080" w14:textId="76B48261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3D0EBC4F" w14:textId="0CFC8D8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795AF737" w14:textId="0346813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5225591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Det:Int(Gov)</w:t>
            </w:r>
          </w:p>
        </w:tc>
        <w:tc>
          <w:tcPr>
            <w:tcW w:w="0" w:type="auto"/>
            <w:vAlign w:val="center"/>
          </w:tcPr>
          <w:p w14:paraId="7DD69BC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Pos(Cond)</w:t>
            </w:r>
          </w:p>
        </w:tc>
        <w:tc>
          <w:tcPr>
            <w:tcW w:w="0" w:type="auto"/>
            <w:vAlign w:val="center"/>
          </w:tcPr>
          <w:p w14:paraId="2D22B00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26C8DAA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Micro;Macro</w:t>
            </w:r>
          </w:p>
        </w:tc>
      </w:tr>
      <w:tr w:rsidR="001A013E" w:rsidRPr="003D35AB" w14:paraId="02C719A6" w14:textId="77777777" w:rsidTr="001A013E">
        <w:trPr>
          <w:trHeight w:val="420"/>
        </w:trPr>
        <w:tc>
          <w:tcPr>
            <w:tcW w:w="0" w:type="auto"/>
            <w:vAlign w:val="center"/>
          </w:tcPr>
          <w:p w14:paraId="26A931F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Guthrie et al. (2020)</w:t>
            </w:r>
          </w:p>
        </w:tc>
        <w:tc>
          <w:tcPr>
            <w:tcW w:w="0" w:type="auto"/>
            <w:vAlign w:val="center"/>
          </w:tcPr>
          <w:p w14:paraId="43EF5BE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Italy</w:t>
            </w:r>
          </w:p>
        </w:tc>
        <w:tc>
          <w:tcPr>
            <w:tcW w:w="0" w:type="auto"/>
            <w:vAlign w:val="center"/>
          </w:tcPr>
          <w:p w14:paraId="50A6799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1D93CF01" w14:textId="045918D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4A792CD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25B9CE8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6435FBF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06113A62" w14:textId="0EF0841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Vol;Feat(Nature;Time;Tone)</w:t>
            </w:r>
          </w:p>
        </w:tc>
        <w:tc>
          <w:tcPr>
            <w:tcW w:w="0" w:type="auto"/>
            <w:vAlign w:val="center"/>
          </w:tcPr>
          <w:p w14:paraId="7CBBE703" w14:textId="05FAB6B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Qual</w:t>
            </w:r>
          </w:p>
        </w:tc>
        <w:tc>
          <w:tcPr>
            <w:tcW w:w="0" w:type="auto"/>
            <w:vAlign w:val="center"/>
          </w:tcPr>
          <w:p w14:paraId="5DF985C9" w14:textId="1291C19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Other</w:t>
            </w:r>
          </w:p>
        </w:tc>
        <w:tc>
          <w:tcPr>
            <w:tcW w:w="0" w:type="auto"/>
            <w:vAlign w:val="center"/>
          </w:tcPr>
          <w:p w14:paraId="488E551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5E7A023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Choices</w:t>
            </w:r>
          </w:p>
        </w:tc>
        <w:tc>
          <w:tcPr>
            <w:tcW w:w="0" w:type="auto"/>
            <w:vAlign w:val="center"/>
          </w:tcPr>
          <w:p w14:paraId="09B38B5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0" w:type="auto"/>
            <w:vAlign w:val="center"/>
          </w:tcPr>
          <w:p w14:paraId="47F450A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4D6CAA5A" w14:textId="77777777" w:rsidTr="001A013E">
        <w:trPr>
          <w:trHeight w:val="420"/>
        </w:trPr>
        <w:tc>
          <w:tcPr>
            <w:tcW w:w="0" w:type="auto"/>
            <w:vAlign w:val="center"/>
          </w:tcPr>
          <w:p w14:paraId="2B2F95E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Haj-Salem &amp; Hussainey (2021a)</w:t>
            </w:r>
          </w:p>
        </w:tc>
        <w:tc>
          <w:tcPr>
            <w:tcW w:w="0" w:type="auto"/>
            <w:vAlign w:val="center"/>
          </w:tcPr>
          <w:p w14:paraId="5B9672E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Tunisia</w:t>
            </w:r>
          </w:p>
        </w:tc>
        <w:tc>
          <w:tcPr>
            <w:tcW w:w="0" w:type="auto"/>
            <w:vAlign w:val="center"/>
          </w:tcPr>
          <w:p w14:paraId="35C3947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Africa</w:t>
            </w:r>
          </w:p>
        </w:tc>
        <w:tc>
          <w:tcPr>
            <w:tcW w:w="0" w:type="auto"/>
            <w:vAlign w:val="center"/>
          </w:tcPr>
          <w:p w14:paraId="2B234CB5" w14:textId="3B75DA2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04428D6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083867F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76FA232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49150513" w14:textId="7E3FEDC8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7522C177" w14:textId="1B2A83F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5164E4A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0E4A9D05" w14:textId="16A2B77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Cons:OpOutc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s(TradeCredit)</w:t>
            </w:r>
          </w:p>
        </w:tc>
        <w:tc>
          <w:tcPr>
            <w:tcW w:w="0" w:type="auto"/>
            <w:vAlign w:val="center"/>
          </w:tcPr>
          <w:p w14:paraId="5F76745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5E5A68A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</w:t>
            </w:r>
          </w:p>
        </w:tc>
      </w:tr>
      <w:tr w:rsidR="001A013E" w:rsidRPr="003D35AB" w14:paraId="3D3DD911" w14:textId="77777777" w:rsidTr="001A013E">
        <w:trPr>
          <w:trHeight w:val="420"/>
        </w:trPr>
        <w:tc>
          <w:tcPr>
            <w:tcW w:w="0" w:type="auto"/>
            <w:vAlign w:val="center"/>
          </w:tcPr>
          <w:p w14:paraId="5CD00B9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Haj-Salem &amp; Hussainey (2021b)</w:t>
            </w:r>
          </w:p>
        </w:tc>
        <w:tc>
          <w:tcPr>
            <w:tcW w:w="0" w:type="auto"/>
            <w:vAlign w:val="center"/>
          </w:tcPr>
          <w:p w14:paraId="3458C7D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Tunisia</w:t>
            </w:r>
          </w:p>
        </w:tc>
        <w:tc>
          <w:tcPr>
            <w:tcW w:w="0" w:type="auto"/>
            <w:vAlign w:val="center"/>
          </w:tcPr>
          <w:p w14:paraId="4CF6665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Africa</w:t>
            </w:r>
          </w:p>
        </w:tc>
        <w:tc>
          <w:tcPr>
            <w:tcW w:w="0" w:type="auto"/>
            <w:vAlign w:val="center"/>
          </w:tcPr>
          <w:p w14:paraId="23C18B33" w14:textId="0CBF7E30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5305EAB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250A110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0E3BE2E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711B62D3" w14:textId="7591FC0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2A7C9BF3" w14:textId="476E64B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09777F9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77EC3FF6" w14:textId="6CCDACB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Cons:OpOutc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s(CashH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gs)</w:t>
            </w:r>
          </w:p>
        </w:tc>
        <w:tc>
          <w:tcPr>
            <w:tcW w:w="0" w:type="auto"/>
            <w:vAlign w:val="center"/>
          </w:tcPr>
          <w:p w14:paraId="3D5EC64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77E8E8F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36C4FD2D" w14:textId="77777777" w:rsidTr="001A013E">
        <w:trPr>
          <w:trHeight w:val="420"/>
        </w:trPr>
        <w:tc>
          <w:tcPr>
            <w:tcW w:w="0" w:type="auto"/>
            <w:vAlign w:val="center"/>
          </w:tcPr>
          <w:p w14:paraId="08BD47E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Haj-Salem et al. (2020)</w:t>
            </w:r>
          </w:p>
        </w:tc>
        <w:tc>
          <w:tcPr>
            <w:tcW w:w="0" w:type="auto"/>
            <w:vAlign w:val="center"/>
          </w:tcPr>
          <w:p w14:paraId="607C43E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Tunisia</w:t>
            </w:r>
          </w:p>
        </w:tc>
        <w:tc>
          <w:tcPr>
            <w:tcW w:w="0" w:type="auto"/>
            <w:vAlign w:val="center"/>
          </w:tcPr>
          <w:p w14:paraId="1A44FC3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Africa</w:t>
            </w:r>
          </w:p>
        </w:tc>
        <w:tc>
          <w:tcPr>
            <w:tcW w:w="0" w:type="auto"/>
            <w:vAlign w:val="center"/>
          </w:tcPr>
          <w:p w14:paraId="638C658D" w14:textId="0BC79EDA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1C20CC6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314F7B9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5146263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743B64DB" w14:textId="7C7F7C3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0B346F83" w14:textId="57946D8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75A6A72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4E2518A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0030C93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6AA516E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Pos;Neg(Cond)</w:t>
            </w:r>
          </w:p>
        </w:tc>
        <w:tc>
          <w:tcPr>
            <w:tcW w:w="0" w:type="auto"/>
            <w:vAlign w:val="center"/>
          </w:tcPr>
          <w:p w14:paraId="5A6D864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0C1B9883" w14:textId="77777777" w:rsidTr="001A013E">
        <w:trPr>
          <w:trHeight w:val="420"/>
        </w:trPr>
        <w:tc>
          <w:tcPr>
            <w:tcW w:w="0" w:type="auto"/>
            <w:vAlign w:val="center"/>
          </w:tcPr>
          <w:p w14:paraId="3E3187B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Hao &amp; Dong (2022)</w:t>
            </w:r>
          </w:p>
        </w:tc>
        <w:tc>
          <w:tcPr>
            <w:tcW w:w="0" w:type="auto"/>
            <w:vAlign w:val="center"/>
          </w:tcPr>
          <w:p w14:paraId="0D2FF4D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China</w:t>
            </w:r>
          </w:p>
        </w:tc>
        <w:tc>
          <w:tcPr>
            <w:tcW w:w="0" w:type="auto"/>
            <w:vAlign w:val="center"/>
          </w:tcPr>
          <w:p w14:paraId="03D1680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1391832E" w14:textId="3769F27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506247F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S:Covid-19</w:t>
            </w:r>
          </w:p>
        </w:tc>
        <w:tc>
          <w:tcPr>
            <w:tcW w:w="0" w:type="auto"/>
            <w:vAlign w:val="center"/>
          </w:tcPr>
          <w:p w14:paraId="65708B4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299CF35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05315AA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Vol;Feat(Spec)</w:t>
            </w:r>
          </w:p>
        </w:tc>
        <w:tc>
          <w:tcPr>
            <w:tcW w:w="0" w:type="auto"/>
            <w:vAlign w:val="center"/>
          </w:tcPr>
          <w:p w14:paraId="37B89D72" w14:textId="41CDA080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516F9C06" w14:textId="5266402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41C1667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13D271E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Multiple:</w:t>
            </w:r>
          </w:p>
          <w:p w14:paraId="0B6810B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Det:Ext(RExp);</w:t>
            </w:r>
          </w:p>
          <w:p w14:paraId="3255407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0B974A8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4614194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</w:t>
            </w:r>
          </w:p>
        </w:tc>
      </w:tr>
      <w:tr w:rsidR="001A013E" w:rsidRPr="003D35AB" w14:paraId="486EBE39" w14:textId="77777777" w:rsidTr="001A013E">
        <w:trPr>
          <w:trHeight w:val="420"/>
        </w:trPr>
        <w:tc>
          <w:tcPr>
            <w:tcW w:w="0" w:type="auto"/>
            <w:vAlign w:val="center"/>
          </w:tcPr>
          <w:p w14:paraId="19B67E8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Hassan (2009)</w:t>
            </w:r>
          </w:p>
        </w:tc>
        <w:tc>
          <w:tcPr>
            <w:tcW w:w="0" w:type="auto"/>
            <w:vAlign w:val="center"/>
          </w:tcPr>
          <w:p w14:paraId="0920EFF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UAE</w:t>
            </w:r>
          </w:p>
        </w:tc>
        <w:tc>
          <w:tcPr>
            <w:tcW w:w="0" w:type="auto"/>
            <w:vAlign w:val="center"/>
          </w:tcPr>
          <w:p w14:paraId="4FA19D6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MidEast</w:t>
            </w:r>
          </w:p>
        </w:tc>
        <w:tc>
          <w:tcPr>
            <w:tcW w:w="0" w:type="auto"/>
            <w:vAlign w:val="center"/>
          </w:tcPr>
          <w:p w14:paraId="06217D99" w14:textId="74B9190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4DDC1AF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100455E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116000F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4EA48C98" w14:textId="089329D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2B10F3B8" w14:textId="2B895592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4462AF5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6498D69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Det:Ext(RExp);Int(Fin)</w:t>
            </w:r>
          </w:p>
        </w:tc>
        <w:tc>
          <w:tcPr>
            <w:tcW w:w="0" w:type="auto"/>
            <w:vAlign w:val="center"/>
          </w:tcPr>
          <w:p w14:paraId="566E4A4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60239E2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Pos;Neutral</w:t>
            </w:r>
          </w:p>
        </w:tc>
        <w:tc>
          <w:tcPr>
            <w:tcW w:w="0" w:type="auto"/>
            <w:vAlign w:val="center"/>
          </w:tcPr>
          <w:p w14:paraId="5177A97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76AC3B6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Meso;Macro</w:t>
            </w:r>
          </w:p>
        </w:tc>
      </w:tr>
      <w:tr w:rsidR="001A013E" w:rsidRPr="003D35AB" w14:paraId="6DB60BF9" w14:textId="77777777" w:rsidTr="001A013E">
        <w:trPr>
          <w:trHeight w:val="420"/>
        </w:trPr>
        <w:tc>
          <w:tcPr>
            <w:tcW w:w="0" w:type="auto"/>
            <w:vAlign w:val="center"/>
          </w:tcPr>
          <w:p w14:paraId="5B845D5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Hassanein (2022)</w:t>
            </w:r>
          </w:p>
        </w:tc>
        <w:tc>
          <w:tcPr>
            <w:tcW w:w="0" w:type="auto"/>
            <w:vAlign w:val="center"/>
          </w:tcPr>
          <w:p w14:paraId="7FFE654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UK</w:t>
            </w:r>
          </w:p>
        </w:tc>
        <w:tc>
          <w:tcPr>
            <w:tcW w:w="0" w:type="auto"/>
            <w:vAlign w:val="center"/>
          </w:tcPr>
          <w:p w14:paraId="5D80C40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2FED8CB9" w14:textId="6E1969C4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473C6DE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7451D2F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021764F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568813F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Vol;Feat(Tone)</w:t>
            </w:r>
          </w:p>
        </w:tc>
        <w:tc>
          <w:tcPr>
            <w:tcW w:w="0" w:type="auto"/>
            <w:vAlign w:val="center"/>
          </w:tcPr>
          <w:p w14:paraId="4BE3791D" w14:textId="10B8E0B2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3D71ECB4" w14:textId="5ECF25A1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5692924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500376CD" w14:textId="4E4FE452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Man;Aut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5FC9F81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Multiple:</w:t>
            </w:r>
          </w:p>
          <w:p w14:paraId="623E78F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Det:Ext(RExp);</w:t>
            </w:r>
          </w:p>
          <w:p w14:paraId="11B499C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587CBB5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Pos(Cond)</w:t>
            </w:r>
          </w:p>
        </w:tc>
        <w:tc>
          <w:tcPr>
            <w:tcW w:w="0" w:type="auto"/>
            <w:vAlign w:val="center"/>
          </w:tcPr>
          <w:p w14:paraId="442BD41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60746E3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Micro;Macro</w:t>
            </w:r>
          </w:p>
        </w:tc>
      </w:tr>
      <w:tr w:rsidR="001A013E" w:rsidRPr="003D35AB" w14:paraId="71DA3BD9" w14:textId="77777777" w:rsidTr="001A013E">
        <w:trPr>
          <w:trHeight w:val="420"/>
        </w:trPr>
        <w:tc>
          <w:tcPr>
            <w:tcW w:w="0" w:type="auto"/>
            <w:vAlign w:val="center"/>
          </w:tcPr>
          <w:p w14:paraId="7BF64C4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Hassanein &amp; Elsayed (2021)</w:t>
            </w:r>
          </w:p>
        </w:tc>
        <w:tc>
          <w:tcPr>
            <w:tcW w:w="0" w:type="auto"/>
            <w:vAlign w:val="center"/>
          </w:tcPr>
          <w:p w14:paraId="32D97E0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UK</w:t>
            </w:r>
          </w:p>
        </w:tc>
        <w:tc>
          <w:tcPr>
            <w:tcW w:w="0" w:type="auto"/>
            <w:vAlign w:val="center"/>
          </w:tcPr>
          <w:p w14:paraId="5CC5004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0CA96C6F" w14:textId="45412DB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5AB1855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67560C9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6B2EB5F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4D4B660B" w14:textId="1F90B9F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7A083AF1" w14:textId="428D99A0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28CA2AF6" w14:textId="2098FB0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763CEF4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Multiple:</w:t>
            </w:r>
          </w:p>
          <w:p w14:paraId="1AB44F7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Det:Ext(RExp);</w:t>
            </w:r>
          </w:p>
          <w:p w14:paraId="12582AA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5B69B7B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01B8C56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287A2B4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Meso;Macro</w:t>
            </w:r>
          </w:p>
        </w:tc>
      </w:tr>
      <w:tr w:rsidR="001A013E" w:rsidRPr="003D35AB" w14:paraId="5780B769" w14:textId="77777777" w:rsidTr="001A013E">
        <w:trPr>
          <w:trHeight w:val="420"/>
        </w:trPr>
        <w:tc>
          <w:tcPr>
            <w:tcW w:w="0" w:type="auto"/>
            <w:vAlign w:val="center"/>
          </w:tcPr>
          <w:p w14:paraId="5C36DF8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Hassanein et al. (2024)</w:t>
            </w:r>
          </w:p>
        </w:tc>
        <w:tc>
          <w:tcPr>
            <w:tcW w:w="0" w:type="auto"/>
            <w:vAlign w:val="center"/>
          </w:tcPr>
          <w:p w14:paraId="4029327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UK</w:t>
            </w:r>
          </w:p>
        </w:tc>
        <w:tc>
          <w:tcPr>
            <w:tcW w:w="0" w:type="auto"/>
            <w:vAlign w:val="center"/>
          </w:tcPr>
          <w:p w14:paraId="078156C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07EA9A1D" w14:textId="3E5BD331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4E26F62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47BDB85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5455C5B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798EA45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Vol;Feat(Tone)</w:t>
            </w:r>
          </w:p>
        </w:tc>
        <w:tc>
          <w:tcPr>
            <w:tcW w:w="0" w:type="auto"/>
            <w:vAlign w:val="center"/>
          </w:tcPr>
          <w:p w14:paraId="51FF91F5" w14:textId="0E3C415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70448E66" w14:textId="599C0884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1117E0C2" w14:textId="1E4AA122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5B27B76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1DB2D5D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Det:Int(Gov);</w:t>
            </w:r>
          </w:p>
          <w:p w14:paraId="70C2452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67E42E9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37DCBBC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Pos;Neutral(Cond)</w:t>
            </w:r>
          </w:p>
        </w:tc>
        <w:tc>
          <w:tcPr>
            <w:tcW w:w="0" w:type="auto"/>
            <w:vAlign w:val="center"/>
          </w:tcPr>
          <w:p w14:paraId="2A1BFE4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0EF7E7B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Micro;Meso</w:t>
            </w:r>
          </w:p>
        </w:tc>
      </w:tr>
      <w:tr w:rsidR="001A013E" w:rsidRPr="003D35AB" w14:paraId="033CC4C2" w14:textId="77777777" w:rsidTr="001A013E">
        <w:trPr>
          <w:trHeight w:val="435"/>
        </w:trPr>
        <w:tc>
          <w:tcPr>
            <w:tcW w:w="0" w:type="auto"/>
            <w:vAlign w:val="center"/>
          </w:tcPr>
          <w:p w14:paraId="00091AE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He et al. (2025)</w:t>
            </w:r>
          </w:p>
        </w:tc>
        <w:tc>
          <w:tcPr>
            <w:tcW w:w="0" w:type="auto"/>
            <w:vAlign w:val="center"/>
          </w:tcPr>
          <w:p w14:paraId="7858D42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China</w:t>
            </w:r>
          </w:p>
        </w:tc>
        <w:tc>
          <w:tcPr>
            <w:tcW w:w="0" w:type="auto"/>
            <w:vAlign w:val="center"/>
          </w:tcPr>
          <w:p w14:paraId="02CF884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6EACD8FF" w14:textId="167130B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780DA57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3E92070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Mand</w:t>
            </w:r>
          </w:p>
        </w:tc>
        <w:tc>
          <w:tcPr>
            <w:tcW w:w="0" w:type="auto"/>
            <w:vAlign w:val="center"/>
          </w:tcPr>
          <w:p w14:paraId="0324329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Feat:Sim</w:t>
            </w:r>
          </w:p>
        </w:tc>
        <w:tc>
          <w:tcPr>
            <w:tcW w:w="0" w:type="auto"/>
            <w:vAlign w:val="center"/>
          </w:tcPr>
          <w:p w14:paraId="5BC02DA6" w14:textId="38A4121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1EB5BAA7" w14:textId="11A0AAA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Other</w:t>
            </w:r>
          </w:p>
        </w:tc>
        <w:tc>
          <w:tcPr>
            <w:tcW w:w="0" w:type="auto"/>
            <w:vAlign w:val="center"/>
          </w:tcPr>
          <w:p w14:paraId="3CC64C7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AI-based</w:t>
            </w:r>
          </w:p>
        </w:tc>
        <w:tc>
          <w:tcPr>
            <w:tcW w:w="0" w:type="auto"/>
            <w:vAlign w:val="center"/>
          </w:tcPr>
          <w:p w14:paraId="38E4C6C9" w14:textId="7A661DA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Cons:OpOutc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s(FinPerf);</w:t>
            </w:r>
          </w:p>
          <w:p w14:paraId="3BAADD91" w14:textId="6FA3627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AcctAud(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EarningsMgmt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14:paraId="2502E7A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Pos(Cond)</w:t>
            </w:r>
          </w:p>
        </w:tc>
        <w:tc>
          <w:tcPr>
            <w:tcW w:w="0" w:type="auto"/>
            <w:vAlign w:val="center"/>
          </w:tcPr>
          <w:p w14:paraId="7B7CF12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6E5C7596" w14:textId="77777777" w:rsidTr="001A013E">
        <w:trPr>
          <w:trHeight w:val="420"/>
        </w:trPr>
        <w:tc>
          <w:tcPr>
            <w:tcW w:w="0" w:type="auto"/>
            <w:vAlign w:val="center"/>
          </w:tcPr>
          <w:p w14:paraId="4D54FA8D" w14:textId="0FB7820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lastRenderedPageBreak/>
              <w:t>Hernández-Madrigal et al. (2015)</w:t>
            </w:r>
          </w:p>
        </w:tc>
        <w:tc>
          <w:tcPr>
            <w:tcW w:w="0" w:type="auto"/>
            <w:vAlign w:val="center"/>
          </w:tcPr>
          <w:p w14:paraId="501CD64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Spain</w:t>
            </w:r>
          </w:p>
        </w:tc>
        <w:tc>
          <w:tcPr>
            <w:tcW w:w="0" w:type="auto"/>
            <w:vAlign w:val="center"/>
          </w:tcPr>
          <w:p w14:paraId="7D55579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4E0DB749" w14:textId="24DB4B3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7F3D425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6C27B14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49C862A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277CAE1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Vol;Feat(Cov)</w:t>
            </w:r>
          </w:p>
        </w:tc>
        <w:tc>
          <w:tcPr>
            <w:tcW w:w="0" w:type="auto"/>
            <w:vAlign w:val="center"/>
          </w:tcPr>
          <w:p w14:paraId="782A4CCB" w14:textId="09576BA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752FFFB2" w14:textId="4D98C0D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4D71513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AR;Other</w:t>
            </w:r>
          </w:p>
        </w:tc>
        <w:tc>
          <w:tcPr>
            <w:tcW w:w="0" w:type="auto"/>
            <w:vAlign w:val="center"/>
          </w:tcPr>
          <w:p w14:paraId="0F45871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4567487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Det:Ext(RExp);Int(Fin)</w:t>
            </w:r>
          </w:p>
        </w:tc>
        <w:tc>
          <w:tcPr>
            <w:tcW w:w="0" w:type="auto"/>
            <w:vAlign w:val="center"/>
          </w:tcPr>
          <w:p w14:paraId="265449D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0AA2591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Pos;Neutral</w:t>
            </w:r>
          </w:p>
        </w:tc>
        <w:tc>
          <w:tcPr>
            <w:tcW w:w="0" w:type="auto"/>
            <w:vAlign w:val="center"/>
          </w:tcPr>
          <w:p w14:paraId="1140648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5F0D185F" w14:textId="77777777" w:rsidTr="001A013E">
        <w:trPr>
          <w:trHeight w:val="290"/>
        </w:trPr>
        <w:tc>
          <w:tcPr>
            <w:tcW w:w="0" w:type="auto"/>
            <w:vAlign w:val="center"/>
          </w:tcPr>
          <w:p w14:paraId="6C17FBB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Hernández-Madrigal et al. (2012)</w:t>
            </w:r>
          </w:p>
        </w:tc>
        <w:tc>
          <w:tcPr>
            <w:tcW w:w="0" w:type="auto"/>
            <w:vAlign w:val="center"/>
          </w:tcPr>
          <w:p w14:paraId="6F1FAD6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Spain</w:t>
            </w:r>
          </w:p>
        </w:tc>
        <w:tc>
          <w:tcPr>
            <w:tcW w:w="0" w:type="auto"/>
            <w:vAlign w:val="center"/>
          </w:tcPr>
          <w:p w14:paraId="2D4C759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69477FE9" w14:textId="04F6F06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770302F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4996424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2478A72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43B27B4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Vol;Feat(Cov)</w:t>
            </w:r>
          </w:p>
        </w:tc>
        <w:tc>
          <w:tcPr>
            <w:tcW w:w="0" w:type="auto"/>
            <w:vAlign w:val="center"/>
          </w:tcPr>
          <w:p w14:paraId="48D18674" w14:textId="79CAABD4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3131593F" w14:textId="20C88CE2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4D398DA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007B984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Det:Ext(InstEnv)</w:t>
            </w:r>
          </w:p>
        </w:tc>
        <w:tc>
          <w:tcPr>
            <w:tcW w:w="0" w:type="auto"/>
            <w:vAlign w:val="center"/>
          </w:tcPr>
          <w:p w14:paraId="208D295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6278CB9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4F287B4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Micro;Macro</w:t>
            </w:r>
          </w:p>
        </w:tc>
      </w:tr>
      <w:tr w:rsidR="001A013E" w:rsidRPr="003D35AB" w14:paraId="1BDA703D" w14:textId="77777777" w:rsidTr="001A013E">
        <w:trPr>
          <w:trHeight w:val="290"/>
        </w:trPr>
        <w:tc>
          <w:tcPr>
            <w:tcW w:w="0" w:type="auto"/>
            <w:vAlign w:val="center"/>
          </w:tcPr>
          <w:p w14:paraId="146CD15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Hope et al. (2016)</w:t>
            </w:r>
          </w:p>
        </w:tc>
        <w:tc>
          <w:tcPr>
            <w:tcW w:w="0" w:type="auto"/>
            <w:vAlign w:val="center"/>
          </w:tcPr>
          <w:p w14:paraId="2DA81F3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25C18F2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0D9E1B79" w14:textId="4EBADEE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0590A2F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18C78A9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3A1C553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Feat:Spec</w:t>
            </w:r>
          </w:p>
        </w:tc>
        <w:tc>
          <w:tcPr>
            <w:tcW w:w="0" w:type="auto"/>
            <w:vAlign w:val="center"/>
          </w:tcPr>
          <w:p w14:paraId="4B7C9F08" w14:textId="6F2ED801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6BFDE5B6" w14:textId="67D402C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066262F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AI-based</w:t>
            </w:r>
          </w:p>
        </w:tc>
        <w:tc>
          <w:tcPr>
            <w:tcW w:w="0" w:type="auto"/>
            <w:vAlign w:val="center"/>
          </w:tcPr>
          <w:p w14:paraId="009C23D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0118D2F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Pos(Cond)</w:t>
            </w:r>
          </w:p>
        </w:tc>
        <w:tc>
          <w:tcPr>
            <w:tcW w:w="0" w:type="auto"/>
            <w:vAlign w:val="center"/>
          </w:tcPr>
          <w:p w14:paraId="3061327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79A93D64" w14:textId="77777777" w:rsidTr="001A013E">
        <w:trPr>
          <w:trHeight w:val="290"/>
        </w:trPr>
        <w:tc>
          <w:tcPr>
            <w:tcW w:w="0" w:type="auto"/>
            <w:vAlign w:val="center"/>
          </w:tcPr>
          <w:p w14:paraId="26108D4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Hossain et al. (2024)</w:t>
            </w:r>
          </w:p>
        </w:tc>
        <w:tc>
          <w:tcPr>
            <w:tcW w:w="0" w:type="auto"/>
            <w:vAlign w:val="center"/>
          </w:tcPr>
          <w:p w14:paraId="6409501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54539D9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26D1E122" w14:textId="7339E468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5CB6941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S:Political</w:t>
            </w:r>
          </w:p>
        </w:tc>
        <w:tc>
          <w:tcPr>
            <w:tcW w:w="0" w:type="auto"/>
            <w:vAlign w:val="center"/>
          </w:tcPr>
          <w:p w14:paraId="635B2B4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3B988AE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0B239363" w14:textId="73217F18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66168627" w14:textId="4A431904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Other</w:t>
            </w:r>
          </w:p>
        </w:tc>
        <w:tc>
          <w:tcPr>
            <w:tcW w:w="0" w:type="auto"/>
            <w:vAlign w:val="center"/>
          </w:tcPr>
          <w:p w14:paraId="0925812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AI-based</w:t>
            </w:r>
          </w:p>
        </w:tc>
        <w:tc>
          <w:tcPr>
            <w:tcW w:w="0" w:type="auto"/>
            <w:vAlign w:val="center"/>
          </w:tcPr>
          <w:p w14:paraId="2D1F3C1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2252255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Pos(Cond)</w:t>
            </w:r>
          </w:p>
        </w:tc>
        <w:tc>
          <w:tcPr>
            <w:tcW w:w="0" w:type="auto"/>
            <w:vAlign w:val="center"/>
          </w:tcPr>
          <w:p w14:paraId="446F374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Na</w:t>
            </w:r>
          </w:p>
        </w:tc>
      </w:tr>
      <w:tr w:rsidR="001A013E" w:rsidRPr="003D35AB" w14:paraId="539105A1" w14:textId="77777777" w:rsidTr="001A013E">
        <w:trPr>
          <w:trHeight w:val="420"/>
        </w:trPr>
        <w:tc>
          <w:tcPr>
            <w:tcW w:w="0" w:type="auto"/>
            <w:vAlign w:val="center"/>
          </w:tcPr>
          <w:p w14:paraId="6CA51CE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Hu et al. (2025)</w:t>
            </w:r>
          </w:p>
        </w:tc>
        <w:tc>
          <w:tcPr>
            <w:tcW w:w="0" w:type="auto"/>
            <w:vAlign w:val="center"/>
          </w:tcPr>
          <w:p w14:paraId="155312F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China</w:t>
            </w:r>
          </w:p>
        </w:tc>
        <w:tc>
          <w:tcPr>
            <w:tcW w:w="0" w:type="auto"/>
            <w:vAlign w:val="center"/>
          </w:tcPr>
          <w:p w14:paraId="2F0ADB4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4E8C0FCF" w14:textId="055AF03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6E47552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E:Climate</w:t>
            </w:r>
          </w:p>
        </w:tc>
        <w:tc>
          <w:tcPr>
            <w:tcW w:w="0" w:type="auto"/>
            <w:vAlign w:val="center"/>
          </w:tcPr>
          <w:p w14:paraId="419BD5E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1268B82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100C236A" w14:textId="6715A8B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566CCE50" w14:textId="1248DB2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2733A45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AI-based</w:t>
            </w:r>
          </w:p>
        </w:tc>
        <w:tc>
          <w:tcPr>
            <w:tcW w:w="0" w:type="auto"/>
            <w:vAlign w:val="center"/>
          </w:tcPr>
          <w:p w14:paraId="2C0BB1B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57AD5CF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Pos(Cond)</w:t>
            </w:r>
          </w:p>
        </w:tc>
        <w:tc>
          <w:tcPr>
            <w:tcW w:w="0" w:type="auto"/>
            <w:vAlign w:val="center"/>
          </w:tcPr>
          <w:p w14:paraId="30D5973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0D1757D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Micro;Meso;Macro</w:t>
            </w:r>
          </w:p>
        </w:tc>
      </w:tr>
      <w:tr w:rsidR="001A013E" w:rsidRPr="003D35AB" w14:paraId="0359830F" w14:textId="77777777" w:rsidTr="001A013E">
        <w:trPr>
          <w:trHeight w:val="420"/>
        </w:trPr>
        <w:tc>
          <w:tcPr>
            <w:tcW w:w="0" w:type="auto"/>
            <w:vAlign w:val="center"/>
          </w:tcPr>
          <w:p w14:paraId="7D91D25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Ibrahim &amp; Aboud (2024a)</w:t>
            </w:r>
          </w:p>
        </w:tc>
        <w:tc>
          <w:tcPr>
            <w:tcW w:w="0" w:type="auto"/>
            <w:vAlign w:val="center"/>
          </w:tcPr>
          <w:p w14:paraId="5E405B0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UK</w:t>
            </w:r>
          </w:p>
        </w:tc>
        <w:tc>
          <w:tcPr>
            <w:tcW w:w="0" w:type="auto"/>
            <w:vAlign w:val="center"/>
          </w:tcPr>
          <w:p w14:paraId="65F1178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6D21474C" w14:textId="6E23073A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30B92EF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4B4B730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288991D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40ACAFF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Vol;Feat(Tone)</w:t>
            </w:r>
          </w:p>
        </w:tc>
        <w:tc>
          <w:tcPr>
            <w:tcW w:w="0" w:type="auto"/>
            <w:vAlign w:val="center"/>
          </w:tcPr>
          <w:p w14:paraId="3F90E094" w14:textId="44F73F9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3BE73574" w14:textId="4F1A508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2FFA68C0" w14:textId="35F05D8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47C74E7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Cons:CapMark(E;D)</w:t>
            </w:r>
          </w:p>
        </w:tc>
        <w:tc>
          <w:tcPr>
            <w:tcW w:w="0" w:type="auto"/>
            <w:vAlign w:val="center"/>
          </w:tcPr>
          <w:p w14:paraId="441A2DC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3B5A2EF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Pos;Neg(Cond)</w:t>
            </w:r>
          </w:p>
        </w:tc>
        <w:tc>
          <w:tcPr>
            <w:tcW w:w="0" w:type="auto"/>
            <w:vAlign w:val="center"/>
          </w:tcPr>
          <w:p w14:paraId="0DC96CA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</w:t>
            </w:r>
          </w:p>
        </w:tc>
      </w:tr>
      <w:tr w:rsidR="001A013E" w:rsidRPr="003D35AB" w14:paraId="6C7B25E2" w14:textId="77777777" w:rsidTr="001A013E">
        <w:trPr>
          <w:trHeight w:val="290"/>
        </w:trPr>
        <w:tc>
          <w:tcPr>
            <w:tcW w:w="0" w:type="auto"/>
            <w:vAlign w:val="center"/>
          </w:tcPr>
          <w:p w14:paraId="1C0581C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Ibrahim &amp; Aboud (2024b)</w:t>
            </w:r>
          </w:p>
        </w:tc>
        <w:tc>
          <w:tcPr>
            <w:tcW w:w="0" w:type="auto"/>
            <w:vAlign w:val="center"/>
          </w:tcPr>
          <w:p w14:paraId="1A4FC8D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UK</w:t>
            </w:r>
          </w:p>
        </w:tc>
        <w:tc>
          <w:tcPr>
            <w:tcW w:w="0" w:type="auto"/>
            <w:vAlign w:val="center"/>
          </w:tcPr>
          <w:p w14:paraId="01D9BAE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18E2EF21" w14:textId="09C1E70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54FC90F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78524B9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082BB7D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1038FCB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Vol;Feat(Tone)</w:t>
            </w:r>
          </w:p>
        </w:tc>
        <w:tc>
          <w:tcPr>
            <w:tcW w:w="0" w:type="auto"/>
            <w:vAlign w:val="center"/>
          </w:tcPr>
          <w:p w14:paraId="1CF4C48B" w14:textId="5C4F5108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7544B0A1" w14:textId="74D14FF1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673905C0" w14:textId="17B69658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07DED0A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09F8835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1DD3A28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5B0F13E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Micro;Macro</w:t>
            </w:r>
          </w:p>
        </w:tc>
      </w:tr>
      <w:tr w:rsidR="001A013E" w:rsidRPr="003D35AB" w14:paraId="1343780B" w14:textId="77777777" w:rsidTr="001A013E">
        <w:trPr>
          <w:trHeight w:val="290"/>
        </w:trPr>
        <w:tc>
          <w:tcPr>
            <w:tcW w:w="0" w:type="auto"/>
            <w:vAlign w:val="center"/>
          </w:tcPr>
          <w:p w14:paraId="4B694C4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Ibrahim &amp; Hussainey (2019)</w:t>
            </w:r>
          </w:p>
        </w:tc>
        <w:tc>
          <w:tcPr>
            <w:tcW w:w="0" w:type="auto"/>
            <w:vAlign w:val="center"/>
          </w:tcPr>
          <w:p w14:paraId="21A13A4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UK</w:t>
            </w:r>
          </w:p>
        </w:tc>
        <w:tc>
          <w:tcPr>
            <w:tcW w:w="0" w:type="auto"/>
            <w:vAlign w:val="center"/>
          </w:tcPr>
          <w:p w14:paraId="4144BB5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04D499E8" w14:textId="214E18B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6B2118D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6FC20B5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023963A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6EB15BF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Vol;Feat(Tone)</w:t>
            </w:r>
          </w:p>
        </w:tc>
        <w:tc>
          <w:tcPr>
            <w:tcW w:w="0" w:type="auto"/>
            <w:vAlign w:val="center"/>
          </w:tcPr>
          <w:p w14:paraId="1C6D01DD" w14:textId="69E47D31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</w:t>
            </w:r>
          </w:p>
        </w:tc>
        <w:tc>
          <w:tcPr>
            <w:tcW w:w="0" w:type="auto"/>
            <w:vAlign w:val="center"/>
          </w:tcPr>
          <w:p w14:paraId="25228341" w14:textId="2B880678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381221B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7A30588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Choices</w:t>
            </w:r>
          </w:p>
        </w:tc>
        <w:tc>
          <w:tcPr>
            <w:tcW w:w="0" w:type="auto"/>
            <w:vAlign w:val="center"/>
          </w:tcPr>
          <w:p w14:paraId="2BC1816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0" w:type="auto"/>
            <w:vAlign w:val="center"/>
          </w:tcPr>
          <w:p w14:paraId="398DE2D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0535D602" w14:textId="77777777" w:rsidTr="001A013E">
        <w:trPr>
          <w:trHeight w:val="290"/>
        </w:trPr>
        <w:tc>
          <w:tcPr>
            <w:tcW w:w="0" w:type="auto"/>
            <w:vAlign w:val="center"/>
          </w:tcPr>
          <w:p w14:paraId="1E610B1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Ilhan et al. (2023)</w:t>
            </w:r>
          </w:p>
        </w:tc>
        <w:tc>
          <w:tcPr>
            <w:tcW w:w="0" w:type="auto"/>
            <w:vAlign w:val="center"/>
          </w:tcPr>
          <w:p w14:paraId="0BF3946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</w:t>
            </w:r>
          </w:p>
        </w:tc>
        <w:tc>
          <w:tcPr>
            <w:tcW w:w="0" w:type="auto"/>
            <w:vAlign w:val="center"/>
          </w:tcPr>
          <w:p w14:paraId="1A90F07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</w:t>
            </w:r>
          </w:p>
        </w:tc>
        <w:tc>
          <w:tcPr>
            <w:tcW w:w="0" w:type="auto"/>
            <w:vAlign w:val="center"/>
          </w:tcPr>
          <w:p w14:paraId="4566A04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0D20D9A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E:Climate</w:t>
            </w:r>
          </w:p>
        </w:tc>
        <w:tc>
          <w:tcPr>
            <w:tcW w:w="0" w:type="auto"/>
            <w:vAlign w:val="center"/>
          </w:tcPr>
          <w:p w14:paraId="404BC00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3512A1E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26D9570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Vol;Feat(Cov)</w:t>
            </w:r>
          </w:p>
        </w:tc>
        <w:tc>
          <w:tcPr>
            <w:tcW w:w="0" w:type="auto"/>
            <w:vAlign w:val="center"/>
          </w:tcPr>
          <w:p w14:paraId="33E41A92" w14:textId="7DA3A01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7AECB860" w14:textId="52377082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Other</w:t>
            </w:r>
          </w:p>
        </w:tc>
        <w:tc>
          <w:tcPr>
            <w:tcW w:w="0" w:type="auto"/>
            <w:vAlign w:val="center"/>
          </w:tcPr>
          <w:p w14:paraId="666A3F5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AI-based</w:t>
            </w:r>
          </w:p>
        </w:tc>
        <w:tc>
          <w:tcPr>
            <w:tcW w:w="0" w:type="auto"/>
            <w:vAlign w:val="center"/>
          </w:tcPr>
          <w:p w14:paraId="3274475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Det:Ext(InstEnv;Own)</w:t>
            </w:r>
          </w:p>
        </w:tc>
        <w:tc>
          <w:tcPr>
            <w:tcW w:w="0" w:type="auto"/>
            <w:vAlign w:val="center"/>
          </w:tcPr>
          <w:p w14:paraId="31E1DE8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41238A0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0B743C3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Micro;Macro</w:t>
            </w:r>
          </w:p>
        </w:tc>
      </w:tr>
      <w:tr w:rsidR="001A013E" w:rsidRPr="003D35AB" w14:paraId="28BF0A21" w14:textId="77777777" w:rsidTr="001A013E">
        <w:trPr>
          <w:trHeight w:val="290"/>
        </w:trPr>
        <w:tc>
          <w:tcPr>
            <w:tcW w:w="0" w:type="auto"/>
            <w:vAlign w:val="center"/>
          </w:tcPr>
          <w:p w14:paraId="7D5FB2A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Imerman et al. (2025)</w:t>
            </w:r>
          </w:p>
        </w:tc>
        <w:tc>
          <w:tcPr>
            <w:tcW w:w="0" w:type="auto"/>
            <w:vAlign w:val="center"/>
          </w:tcPr>
          <w:p w14:paraId="5B55F67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0BDD948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4E985364" w14:textId="1AFBC4A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44C3F45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E:Climate</w:t>
            </w:r>
          </w:p>
        </w:tc>
        <w:tc>
          <w:tcPr>
            <w:tcW w:w="0" w:type="auto"/>
            <w:vAlign w:val="center"/>
          </w:tcPr>
          <w:p w14:paraId="2C80FB8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6B3F438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750ECD8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Vol;Feat(Tone)</w:t>
            </w:r>
          </w:p>
        </w:tc>
        <w:tc>
          <w:tcPr>
            <w:tcW w:w="0" w:type="auto"/>
            <w:vAlign w:val="center"/>
          </w:tcPr>
          <w:p w14:paraId="6C77BB7A" w14:textId="09422DD0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53EF0669" w14:textId="29278721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Other</w:t>
            </w:r>
          </w:p>
        </w:tc>
        <w:tc>
          <w:tcPr>
            <w:tcW w:w="0" w:type="auto"/>
            <w:vAlign w:val="center"/>
          </w:tcPr>
          <w:p w14:paraId="13D5D2A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AI-based</w:t>
            </w:r>
          </w:p>
        </w:tc>
        <w:tc>
          <w:tcPr>
            <w:tcW w:w="0" w:type="auto"/>
            <w:vAlign w:val="center"/>
          </w:tcPr>
          <w:p w14:paraId="4D498C4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Cons:CapMark(D)</w:t>
            </w:r>
          </w:p>
        </w:tc>
        <w:tc>
          <w:tcPr>
            <w:tcW w:w="0" w:type="auto"/>
            <w:vAlign w:val="center"/>
          </w:tcPr>
          <w:p w14:paraId="1998574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Pos(Cond)</w:t>
            </w:r>
          </w:p>
        </w:tc>
        <w:tc>
          <w:tcPr>
            <w:tcW w:w="0" w:type="auto"/>
            <w:vAlign w:val="center"/>
          </w:tcPr>
          <w:p w14:paraId="045897C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55C2AEF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Micro;Macro</w:t>
            </w:r>
          </w:p>
        </w:tc>
      </w:tr>
      <w:tr w:rsidR="001A013E" w:rsidRPr="003D35AB" w14:paraId="090B6509" w14:textId="77777777" w:rsidTr="001A013E">
        <w:trPr>
          <w:trHeight w:val="290"/>
        </w:trPr>
        <w:tc>
          <w:tcPr>
            <w:tcW w:w="0" w:type="auto"/>
            <w:vAlign w:val="center"/>
          </w:tcPr>
          <w:p w14:paraId="43F46A0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Jain &amp; Raithatha (2022)</w:t>
            </w:r>
          </w:p>
        </w:tc>
        <w:tc>
          <w:tcPr>
            <w:tcW w:w="0" w:type="auto"/>
            <w:vAlign w:val="center"/>
          </w:tcPr>
          <w:p w14:paraId="1293964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India</w:t>
            </w:r>
          </w:p>
        </w:tc>
        <w:tc>
          <w:tcPr>
            <w:tcW w:w="0" w:type="auto"/>
            <w:vAlign w:val="center"/>
          </w:tcPr>
          <w:p w14:paraId="42F933E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6D490666" w14:textId="7CB2E34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25875CF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5505FE0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61EFBA1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050D55FD" w14:textId="4AE43DB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44C228B8" w14:textId="614A939A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67A0EF1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32C9D77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045C3BD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Neg(Cond)</w:t>
            </w:r>
          </w:p>
        </w:tc>
        <w:tc>
          <w:tcPr>
            <w:tcW w:w="0" w:type="auto"/>
            <w:vAlign w:val="center"/>
          </w:tcPr>
          <w:p w14:paraId="616F61E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30A772E2" w14:textId="77777777" w:rsidTr="001A013E">
        <w:trPr>
          <w:trHeight w:val="420"/>
        </w:trPr>
        <w:tc>
          <w:tcPr>
            <w:tcW w:w="0" w:type="auto"/>
            <w:vAlign w:val="center"/>
          </w:tcPr>
          <w:p w14:paraId="152FD1C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Jain &amp; Raithatha (2024)</w:t>
            </w:r>
          </w:p>
        </w:tc>
        <w:tc>
          <w:tcPr>
            <w:tcW w:w="0" w:type="auto"/>
            <w:vAlign w:val="center"/>
          </w:tcPr>
          <w:p w14:paraId="668E978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India</w:t>
            </w:r>
          </w:p>
        </w:tc>
        <w:tc>
          <w:tcPr>
            <w:tcW w:w="0" w:type="auto"/>
            <w:vAlign w:val="center"/>
          </w:tcPr>
          <w:p w14:paraId="0757FBA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555DCE78" w14:textId="7707CB10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0AC6B02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0360AAD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2E87292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5D03BB92" w14:textId="31211F7A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1242098C" w14:textId="5C1CEED8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0A74ED9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734A3FD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Det:Ext(Own);Int(Gov)</w:t>
            </w:r>
          </w:p>
        </w:tc>
        <w:tc>
          <w:tcPr>
            <w:tcW w:w="0" w:type="auto"/>
            <w:vAlign w:val="center"/>
          </w:tcPr>
          <w:p w14:paraId="027F0CA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5F15CA9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Pos;Neg(Cond)</w:t>
            </w:r>
          </w:p>
        </w:tc>
        <w:tc>
          <w:tcPr>
            <w:tcW w:w="0" w:type="auto"/>
            <w:vAlign w:val="center"/>
          </w:tcPr>
          <w:p w14:paraId="620923B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13AB60A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Micro;Macro</w:t>
            </w:r>
          </w:p>
        </w:tc>
      </w:tr>
      <w:tr w:rsidR="001A013E" w:rsidRPr="003D35AB" w14:paraId="1298FB99" w14:textId="77777777" w:rsidTr="001A013E">
        <w:trPr>
          <w:trHeight w:val="420"/>
        </w:trPr>
        <w:tc>
          <w:tcPr>
            <w:tcW w:w="0" w:type="auto"/>
            <w:vAlign w:val="center"/>
          </w:tcPr>
          <w:p w14:paraId="22EF12E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Jia &amp; Li (2022)</w:t>
            </w:r>
          </w:p>
        </w:tc>
        <w:tc>
          <w:tcPr>
            <w:tcW w:w="0" w:type="auto"/>
            <w:vAlign w:val="center"/>
          </w:tcPr>
          <w:p w14:paraId="48B4263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Australia</w:t>
            </w:r>
          </w:p>
        </w:tc>
        <w:tc>
          <w:tcPr>
            <w:tcW w:w="0" w:type="auto"/>
            <w:vAlign w:val="center"/>
          </w:tcPr>
          <w:p w14:paraId="422AFC1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0615348E" w14:textId="62512D0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768DE24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3C2ED4E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6BAB49C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Feat:Read</w:t>
            </w:r>
          </w:p>
        </w:tc>
        <w:tc>
          <w:tcPr>
            <w:tcW w:w="0" w:type="auto"/>
            <w:vAlign w:val="center"/>
          </w:tcPr>
          <w:p w14:paraId="7A120E52" w14:textId="5EC15E6A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253B6F81" w14:textId="2E4DCF2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7431718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27DCC400" w14:textId="1C08CFA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Man;Aut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5777780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Det:Int(Gov)</w:t>
            </w:r>
          </w:p>
        </w:tc>
        <w:tc>
          <w:tcPr>
            <w:tcW w:w="0" w:type="auto"/>
            <w:vAlign w:val="center"/>
          </w:tcPr>
          <w:p w14:paraId="1D45BAB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1719654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444E803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Micro;Macro</w:t>
            </w:r>
          </w:p>
        </w:tc>
      </w:tr>
      <w:tr w:rsidR="001A013E" w:rsidRPr="003D35AB" w14:paraId="2DAFA146" w14:textId="77777777" w:rsidTr="001A013E">
        <w:trPr>
          <w:trHeight w:val="420"/>
        </w:trPr>
        <w:tc>
          <w:tcPr>
            <w:tcW w:w="0" w:type="auto"/>
            <w:vAlign w:val="center"/>
          </w:tcPr>
          <w:p w14:paraId="11F8D29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Jin et al. (2024)</w:t>
            </w:r>
          </w:p>
        </w:tc>
        <w:tc>
          <w:tcPr>
            <w:tcW w:w="0" w:type="auto"/>
            <w:vAlign w:val="center"/>
          </w:tcPr>
          <w:p w14:paraId="11B45CB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4F560BE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3314AACA" w14:textId="2ABB508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3AE8CE7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104679B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7AB80EF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0222D70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Vol;Feat(Content;Sim;Tone)</w:t>
            </w:r>
          </w:p>
        </w:tc>
        <w:tc>
          <w:tcPr>
            <w:tcW w:w="0" w:type="auto"/>
            <w:vAlign w:val="center"/>
          </w:tcPr>
          <w:p w14:paraId="7F1A1F49" w14:textId="3B4FF33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0D9FCB23" w14:textId="62F228F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4640BBE8" w14:textId="4E1D1A5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06C7780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Cons:CapMark(D)</w:t>
            </w:r>
          </w:p>
        </w:tc>
        <w:tc>
          <w:tcPr>
            <w:tcW w:w="0" w:type="auto"/>
            <w:vAlign w:val="center"/>
          </w:tcPr>
          <w:p w14:paraId="2D53C2F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Pos(Cond)</w:t>
            </w:r>
          </w:p>
        </w:tc>
        <w:tc>
          <w:tcPr>
            <w:tcW w:w="0" w:type="auto"/>
            <w:vAlign w:val="center"/>
          </w:tcPr>
          <w:p w14:paraId="016C2AB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3E884CC9" w14:textId="77777777" w:rsidTr="001A013E">
        <w:trPr>
          <w:trHeight w:val="420"/>
        </w:trPr>
        <w:tc>
          <w:tcPr>
            <w:tcW w:w="0" w:type="auto"/>
            <w:vAlign w:val="center"/>
          </w:tcPr>
          <w:p w14:paraId="45CAB86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Kamaruzaman et al. (2019)</w:t>
            </w:r>
          </w:p>
        </w:tc>
        <w:tc>
          <w:tcPr>
            <w:tcW w:w="0" w:type="auto"/>
            <w:vAlign w:val="center"/>
          </w:tcPr>
          <w:p w14:paraId="0D10E85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Malaysia</w:t>
            </w:r>
          </w:p>
        </w:tc>
        <w:tc>
          <w:tcPr>
            <w:tcW w:w="0" w:type="auto"/>
            <w:vAlign w:val="center"/>
          </w:tcPr>
          <w:p w14:paraId="5CAE84D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2E2ACBCD" w14:textId="046AAF42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3AD94AF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3D1CE6B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18CC4BF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708BB0E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Vol;Feat(Nature;Time;Tone)</w:t>
            </w:r>
          </w:p>
        </w:tc>
        <w:tc>
          <w:tcPr>
            <w:tcW w:w="0" w:type="auto"/>
            <w:vAlign w:val="center"/>
          </w:tcPr>
          <w:p w14:paraId="65A9D8C6" w14:textId="053204E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3A0F5EA5" w14:textId="6AC36941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7AAEC52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2633F27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31E87B1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Det:Int(Gov);</w:t>
            </w:r>
          </w:p>
          <w:p w14:paraId="3EC626D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52CD2D5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245172F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Pos;Neg;Neutral</w:t>
            </w:r>
          </w:p>
        </w:tc>
        <w:tc>
          <w:tcPr>
            <w:tcW w:w="0" w:type="auto"/>
            <w:vAlign w:val="center"/>
          </w:tcPr>
          <w:p w14:paraId="63B554E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3B089C1F" w14:textId="77777777" w:rsidTr="001A013E">
        <w:trPr>
          <w:trHeight w:val="290"/>
        </w:trPr>
        <w:tc>
          <w:tcPr>
            <w:tcW w:w="0" w:type="auto"/>
            <w:vAlign w:val="center"/>
          </w:tcPr>
          <w:p w14:paraId="0DF68D7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Kang &amp; Gray (2019)</w:t>
            </w:r>
          </w:p>
        </w:tc>
        <w:tc>
          <w:tcPr>
            <w:tcW w:w="0" w:type="auto"/>
            <w:vAlign w:val="center"/>
          </w:tcPr>
          <w:p w14:paraId="469CFA6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UK</w:t>
            </w:r>
          </w:p>
        </w:tc>
        <w:tc>
          <w:tcPr>
            <w:tcW w:w="0" w:type="auto"/>
            <w:vAlign w:val="center"/>
          </w:tcPr>
          <w:p w14:paraId="0F3EE67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7B1AFFD2" w14:textId="1ACA1DC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55D510C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69F174F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6F20027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5CB7D6E1" w14:textId="6AF30B2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3A0A6811" w14:textId="1002F684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3C4724E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121E2B5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Det:Ext(RExp)</w:t>
            </w:r>
          </w:p>
        </w:tc>
        <w:tc>
          <w:tcPr>
            <w:tcW w:w="0" w:type="auto"/>
            <w:vAlign w:val="center"/>
          </w:tcPr>
          <w:p w14:paraId="2A7208F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Neg</w:t>
            </w:r>
          </w:p>
        </w:tc>
        <w:tc>
          <w:tcPr>
            <w:tcW w:w="0" w:type="auto"/>
            <w:vAlign w:val="center"/>
          </w:tcPr>
          <w:p w14:paraId="73CDD8F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5B6D2DE9" w14:textId="77777777" w:rsidTr="001A013E">
        <w:trPr>
          <w:trHeight w:val="420"/>
        </w:trPr>
        <w:tc>
          <w:tcPr>
            <w:tcW w:w="0" w:type="auto"/>
            <w:vAlign w:val="center"/>
          </w:tcPr>
          <w:p w14:paraId="545A33C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Kapoor et al. (2025)</w:t>
            </w:r>
          </w:p>
        </w:tc>
        <w:tc>
          <w:tcPr>
            <w:tcW w:w="0" w:type="auto"/>
            <w:vAlign w:val="center"/>
          </w:tcPr>
          <w:p w14:paraId="2381C71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India</w:t>
            </w:r>
          </w:p>
        </w:tc>
        <w:tc>
          <w:tcPr>
            <w:tcW w:w="0" w:type="auto"/>
            <w:vAlign w:val="center"/>
          </w:tcPr>
          <w:p w14:paraId="44C0919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2A9EBAA1" w14:textId="1580F59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266A8BB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E:Climate</w:t>
            </w:r>
          </w:p>
        </w:tc>
        <w:tc>
          <w:tcPr>
            <w:tcW w:w="0" w:type="auto"/>
            <w:vAlign w:val="center"/>
          </w:tcPr>
          <w:p w14:paraId="607F453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0D8F6FB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1E4B78F6" w14:textId="08FFACF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52BD179E" w14:textId="3529C3D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3B3FF053" w14:textId="0F3F0EF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7D3CFB3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277E34E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Choices;</w:t>
            </w:r>
          </w:p>
          <w:p w14:paraId="2FC0B6D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Det:Ext(RExp);Int(Gov)</w:t>
            </w:r>
          </w:p>
        </w:tc>
        <w:tc>
          <w:tcPr>
            <w:tcW w:w="0" w:type="auto"/>
            <w:vAlign w:val="center"/>
          </w:tcPr>
          <w:p w14:paraId="0F3455E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65CFCD3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Pos;Neutral</w:t>
            </w:r>
          </w:p>
        </w:tc>
        <w:tc>
          <w:tcPr>
            <w:tcW w:w="0" w:type="auto"/>
            <w:vAlign w:val="center"/>
          </w:tcPr>
          <w:p w14:paraId="70018CF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068946C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Micro;Meso;Macro</w:t>
            </w:r>
          </w:p>
        </w:tc>
      </w:tr>
      <w:tr w:rsidR="001A013E" w:rsidRPr="003D35AB" w14:paraId="72B963C7" w14:textId="77777777" w:rsidTr="001A013E">
        <w:trPr>
          <w:trHeight w:val="420"/>
        </w:trPr>
        <w:tc>
          <w:tcPr>
            <w:tcW w:w="0" w:type="auto"/>
            <w:vAlign w:val="center"/>
          </w:tcPr>
          <w:p w14:paraId="068739E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Khalil &amp; Maghraby (2017)</w:t>
            </w:r>
          </w:p>
        </w:tc>
        <w:tc>
          <w:tcPr>
            <w:tcW w:w="0" w:type="auto"/>
            <w:vAlign w:val="center"/>
          </w:tcPr>
          <w:p w14:paraId="0CC45EB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Egypt</w:t>
            </w:r>
          </w:p>
        </w:tc>
        <w:tc>
          <w:tcPr>
            <w:tcW w:w="0" w:type="auto"/>
            <w:vAlign w:val="center"/>
          </w:tcPr>
          <w:p w14:paraId="647203C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MidEast</w:t>
            </w:r>
          </w:p>
        </w:tc>
        <w:tc>
          <w:tcPr>
            <w:tcW w:w="0" w:type="auto"/>
            <w:vAlign w:val="center"/>
          </w:tcPr>
          <w:p w14:paraId="05086BE0" w14:textId="04AB189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2F1F1DC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57C65E5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701E23E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0A06CD7B" w14:textId="539B327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4F53DE6F" w14:textId="0E08FE0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Other</w:t>
            </w:r>
          </w:p>
        </w:tc>
        <w:tc>
          <w:tcPr>
            <w:tcW w:w="0" w:type="auto"/>
            <w:vAlign w:val="center"/>
          </w:tcPr>
          <w:p w14:paraId="5F8924D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67F645E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Det:Ext(RExp);Int(Fin;Gov)</w:t>
            </w:r>
          </w:p>
        </w:tc>
        <w:tc>
          <w:tcPr>
            <w:tcW w:w="0" w:type="auto"/>
            <w:vAlign w:val="center"/>
          </w:tcPr>
          <w:p w14:paraId="6DE4FDB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04E6624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Pos;Neutral</w:t>
            </w:r>
          </w:p>
        </w:tc>
        <w:tc>
          <w:tcPr>
            <w:tcW w:w="0" w:type="auto"/>
            <w:vAlign w:val="center"/>
          </w:tcPr>
          <w:p w14:paraId="1554D69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4F30BD9B" w14:textId="77777777" w:rsidTr="001A013E">
        <w:trPr>
          <w:trHeight w:val="420"/>
        </w:trPr>
        <w:tc>
          <w:tcPr>
            <w:tcW w:w="0" w:type="auto"/>
            <w:vAlign w:val="center"/>
          </w:tcPr>
          <w:p w14:paraId="4D35ABF9" w14:textId="36051194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Kh</w:t>
            </w:r>
            <w:r w:rsidRPr="003D35AB">
              <w:rPr>
                <w:rFonts w:ascii="Times New Roman" w:hAnsi="Times New Roman" w:cs="Times New Roman" w:hint="eastAsia"/>
                <w:color w:val="000000"/>
                <w:kern w:val="0"/>
                <w:sz w:val="14"/>
                <w:szCs w:val="14"/>
                <w:lang w:eastAsia="zh-CN"/>
              </w:rPr>
              <w:t>and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elwal et al. (2020)</w:t>
            </w:r>
          </w:p>
        </w:tc>
        <w:tc>
          <w:tcPr>
            <w:tcW w:w="0" w:type="auto"/>
            <w:vAlign w:val="center"/>
          </w:tcPr>
          <w:p w14:paraId="1F1351D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India</w:t>
            </w:r>
          </w:p>
        </w:tc>
        <w:tc>
          <w:tcPr>
            <w:tcW w:w="0" w:type="auto"/>
            <w:vAlign w:val="center"/>
          </w:tcPr>
          <w:p w14:paraId="43376B8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40255D15" w14:textId="48A08B3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7470C13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Fin:Overall</w:t>
            </w:r>
          </w:p>
        </w:tc>
        <w:tc>
          <w:tcPr>
            <w:tcW w:w="0" w:type="auto"/>
            <w:vAlign w:val="center"/>
          </w:tcPr>
          <w:p w14:paraId="24B0A1D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Mand</w:t>
            </w:r>
          </w:p>
        </w:tc>
        <w:tc>
          <w:tcPr>
            <w:tcW w:w="0" w:type="auto"/>
            <w:vAlign w:val="center"/>
          </w:tcPr>
          <w:p w14:paraId="273C6BC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634ABC32" w14:textId="03EB8B3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53FF6225" w14:textId="3AA83D7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07650FC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4B1AA260" w14:textId="795174C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Man;Aut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0083649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Det:Int(Gov)</w:t>
            </w:r>
          </w:p>
        </w:tc>
        <w:tc>
          <w:tcPr>
            <w:tcW w:w="0" w:type="auto"/>
            <w:vAlign w:val="center"/>
          </w:tcPr>
          <w:p w14:paraId="4BB7C5A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6426AA1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Pos;Neg;Neutral</w:t>
            </w:r>
          </w:p>
        </w:tc>
        <w:tc>
          <w:tcPr>
            <w:tcW w:w="0" w:type="auto"/>
            <w:vAlign w:val="center"/>
          </w:tcPr>
          <w:p w14:paraId="3A57A3B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51483D77" w14:textId="77777777" w:rsidTr="001A013E">
        <w:trPr>
          <w:trHeight w:val="290"/>
        </w:trPr>
        <w:tc>
          <w:tcPr>
            <w:tcW w:w="0" w:type="auto"/>
            <w:vAlign w:val="center"/>
          </w:tcPr>
          <w:p w14:paraId="1BE6D58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Kim &amp; Yasuda (2018)</w:t>
            </w:r>
          </w:p>
        </w:tc>
        <w:tc>
          <w:tcPr>
            <w:tcW w:w="0" w:type="auto"/>
            <w:vAlign w:val="center"/>
          </w:tcPr>
          <w:p w14:paraId="0199627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Japan</w:t>
            </w:r>
          </w:p>
        </w:tc>
        <w:tc>
          <w:tcPr>
            <w:tcW w:w="0" w:type="auto"/>
            <w:vAlign w:val="center"/>
          </w:tcPr>
          <w:p w14:paraId="74628C2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03A86F3F" w14:textId="4F33FBF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6FC07B4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Bus:Overall</w:t>
            </w:r>
          </w:p>
        </w:tc>
        <w:tc>
          <w:tcPr>
            <w:tcW w:w="0" w:type="auto"/>
            <w:vAlign w:val="center"/>
          </w:tcPr>
          <w:p w14:paraId="464575B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Mand</w:t>
            </w:r>
          </w:p>
        </w:tc>
        <w:tc>
          <w:tcPr>
            <w:tcW w:w="0" w:type="auto"/>
            <w:vAlign w:val="center"/>
          </w:tcPr>
          <w:p w14:paraId="71C2705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66E4FE20" w14:textId="7E48BF94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4B5D42B4" w14:textId="6362F88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53D4BFBE" w14:textId="5C29D038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7FF0CAE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53A3F14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536B2A7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79D452E2" w14:textId="77777777" w:rsidTr="001A013E">
        <w:trPr>
          <w:trHeight w:val="420"/>
        </w:trPr>
        <w:tc>
          <w:tcPr>
            <w:tcW w:w="0" w:type="auto"/>
            <w:vAlign w:val="center"/>
          </w:tcPr>
          <w:p w14:paraId="5B6AE73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Kim et al. (2025)</w:t>
            </w:r>
          </w:p>
        </w:tc>
        <w:tc>
          <w:tcPr>
            <w:tcW w:w="0" w:type="auto"/>
            <w:vAlign w:val="center"/>
          </w:tcPr>
          <w:p w14:paraId="2F34A21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113B0AE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211ECCEA" w14:textId="086BA452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35A7E3E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S:Political</w:t>
            </w:r>
          </w:p>
        </w:tc>
        <w:tc>
          <w:tcPr>
            <w:tcW w:w="0" w:type="auto"/>
            <w:vAlign w:val="center"/>
          </w:tcPr>
          <w:p w14:paraId="04E000C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208A613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6BB2CAE5" w14:textId="47EA819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77BFE759" w14:textId="6FFA2D8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Other</w:t>
            </w:r>
          </w:p>
        </w:tc>
        <w:tc>
          <w:tcPr>
            <w:tcW w:w="0" w:type="auto"/>
            <w:vAlign w:val="center"/>
          </w:tcPr>
          <w:p w14:paraId="181B2AE9" w14:textId="1BC07350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5DC61B54" w14:textId="4D202DE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Cons:OpOutc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s(CostStructure)</w:t>
            </w:r>
          </w:p>
        </w:tc>
        <w:tc>
          <w:tcPr>
            <w:tcW w:w="0" w:type="auto"/>
            <w:vAlign w:val="center"/>
          </w:tcPr>
          <w:p w14:paraId="141357E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45212D5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Neg;Neutral</w:t>
            </w:r>
          </w:p>
        </w:tc>
        <w:tc>
          <w:tcPr>
            <w:tcW w:w="0" w:type="auto"/>
            <w:vAlign w:val="center"/>
          </w:tcPr>
          <w:p w14:paraId="24D4267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Meso</w:t>
            </w:r>
          </w:p>
        </w:tc>
      </w:tr>
      <w:tr w:rsidR="001A013E" w:rsidRPr="003D35AB" w14:paraId="5FD95C71" w14:textId="77777777" w:rsidTr="001A013E">
        <w:trPr>
          <w:trHeight w:val="290"/>
        </w:trPr>
        <w:tc>
          <w:tcPr>
            <w:tcW w:w="0" w:type="auto"/>
            <w:vAlign w:val="center"/>
          </w:tcPr>
          <w:p w14:paraId="617C960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Kohlbeck &amp; Luo (2024)</w:t>
            </w:r>
          </w:p>
        </w:tc>
        <w:tc>
          <w:tcPr>
            <w:tcW w:w="0" w:type="auto"/>
            <w:vAlign w:val="center"/>
          </w:tcPr>
          <w:p w14:paraId="039429A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660E3AA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4AED6D8A" w14:textId="102617A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1190228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Fin:Overall</w:t>
            </w:r>
          </w:p>
        </w:tc>
        <w:tc>
          <w:tcPr>
            <w:tcW w:w="0" w:type="auto"/>
            <w:vAlign w:val="center"/>
          </w:tcPr>
          <w:p w14:paraId="618A1F6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Mand</w:t>
            </w:r>
          </w:p>
        </w:tc>
        <w:tc>
          <w:tcPr>
            <w:tcW w:w="0" w:type="auto"/>
            <w:vAlign w:val="center"/>
          </w:tcPr>
          <w:p w14:paraId="0AE3F51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Feat:Read;Sim</w:t>
            </w:r>
          </w:p>
        </w:tc>
        <w:tc>
          <w:tcPr>
            <w:tcW w:w="0" w:type="auto"/>
            <w:vAlign w:val="center"/>
          </w:tcPr>
          <w:p w14:paraId="58C66114" w14:textId="0A7B066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663DFCB8" w14:textId="28978B4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731513B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AI-based</w:t>
            </w:r>
          </w:p>
        </w:tc>
        <w:tc>
          <w:tcPr>
            <w:tcW w:w="0" w:type="auto"/>
            <w:vAlign w:val="center"/>
          </w:tcPr>
          <w:p w14:paraId="23C153E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4ABBC81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20F7DCA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357DE126" w14:textId="77777777" w:rsidTr="001A013E">
        <w:trPr>
          <w:trHeight w:val="420"/>
        </w:trPr>
        <w:tc>
          <w:tcPr>
            <w:tcW w:w="0" w:type="auto"/>
            <w:vAlign w:val="center"/>
          </w:tcPr>
          <w:p w14:paraId="30BC507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Konishi &amp; Ali (2007)</w:t>
            </w:r>
          </w:p>
        </w:tc>
        <w:tc>
          <w:tcPr>
            <w:tcW w:w="0" w:type="auto"/>
            <w:vAlign w:val="center"/>
          </w:tcPr>
          <w:p w14:paraId="4367B0E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Japan</w:t>
            </w:r>
          </w:p>
        </w:tc>
        <w:tc>
          <w:tcPr>
            <w:tcW w:w="0" w:type="auto"/>
            <w:vAlign w:val="center"/>
          </w:tcPr>
          <w:p w14:paraId="7BFA9FA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58CBAEAC" w14:textId="1180A84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18F8D0A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1C6889A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7175AB5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4A3B73D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Vol;Feat(Loc;Nature;Time;Tone)</w:t>
            </w:r>
          </w:p>
        </w:tc>
        <w:tc>
          <w:tcPr>
            <w:tcW w:w="0" w:type="auto"/>
            <w:vAlign w:val="center"/>
          </w:tcPr>
          <w:p w14:paraId="7F5B3AEB" w14:textId="2CB26BC0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65D6BD6A" w14:textId="1A1A55D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7A2D76F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5C56092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Multiple:</w:t>
            </w:r>
          </w:p>
          <w:p w14:paraId="6BA93DD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Choices;</w:t>
            </w:r>
          </w:p>
          <w:p w14:paraId="56B6F8F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Det:Ext(InstEnv);Int(Fin)</w:t>
            </w:r>
          </w:p>
        </w:tc>
        <w:tc>
          <w:tcPr>
            <w:tcW w:w="0" w:type="auto"/>
            <w:vAlign w:val="center"/>
          </w:tcPr>
          <w:p w14:paraId="4479DFB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1287597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Pos;Neutral</w:t>
            </w:r>
          </w:p>
        </w:tc>
        <w:tc>
          <w:tcPr>
            <w:tcW w:w="0" w:type="auto"/>
            <w:vAlign w:val="center"/>
          </w:tcPr>
          <w:p w14:paraId="6D805E6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70B39C3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Micro;Macro</w:t>
            </w:r>
          </w:p>
        </w:tc>
      </w:tr>
      <w:tr w:rsidR="001A013E" w:rsidRPr="003D35AB" w14:paraId="655DEFAE" w14:textId="77777777" w:rsidTr="001A013E">
        <w:trPr>
          <w:trHeight w:val="420"/>
        </w:trPr>
        <w:tc>
          <w:tcPr>
            <w:tcW w:w="0" w:type="auto"/>
            <w:vAlign w:val="center"/>
          </w:tcPr>
          <w:p w14:paraId="3933349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Kouloukoui et al. (2019)</w:t>
            </w:r>
          </w:p>
        </w:tc>
        <w:tc>
          <w:tcPr>
            <w:tcW w:w="0" w:type="auto"/>
            <w:vAlign w:val="center"/>
          </w:tcPr>
          <w:p w14:paraId="7C74564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Brazil</w:t>
            </w:r>
          </w:p>
        </w:tc>
        <w:tc>
          <w:tcPr>
            <w:tcW w:w="0" w:type="auto"/>
            <w:vAlign w:val="center"/>
          </w:tcPr>
          <w:p w14:paraId="161E8CB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2D09988F" w14:textId="1EC0F60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642E696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E:Climate</w:t>
            </w:r>
          </w:p>
        </w:tc>
        <w:tc>
          <w:tcPr>
            <w:tcW w:w="0" w:type="auto"/>
            <w:vAlign w:val="center"/>
          </w:tcPr>
          <w:p w14:paraId="638DC0B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5027572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65DFA5CB" w14:textId="53DC6AA8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1047DDEC" w14:textId="1A205814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Other</w:t>
            </w:r>
          </w:p>
        </w:tc>
        <w:tc>
          <w:tcPr>
            <w:tcW w:w="0" w:type="auto"/>
            <w:vAlign w:val="center"/>
          </w:tcPr>
          <w:p w14:paraId="30195D49" w14:textId="3B72CC0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56E734C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Det:Ext(RExp;Own);Int(Fin)</w:t>
            </w:r>
          </w:p>
        </w:tc>
        <w:tc>
          <w:tcPr>
            <w:tcW w:w="0" w:type="auto"/>
            <w:vAlign w:val="center"/>
          </w:tcPr>
          <w:p w14:paraId="7EE106F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19D52CE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Pos;Neg;Neutral</w:t>
            </w:r>
          </w:p>
        </w:tc>
        <w:tc>
          <w:tcPr>
            <w:tcW w:w="0" w:type="auto"/>
            <w:vAlign w:val="center"/>
          </w:tcPr>
          <w:p w14:paraId="2228D82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13F97DD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Meso;Macro</w:t>
            </w:r>
          </w:p>
        </w:tc>
      </w:tr>
      <w:tr w:rsidR="001A013E" w:rsidRPr="003D35AB" w14:paraId="349AF855" w14:textId="77777777" w:rsidTr="001A013E">
        <w:trPr>
          <w:trHeight w:val="290"/>
        </w:trPr>
        <w:tc>
          <w:tcPr>
            <w:tcW w:w="0" w:type="auto"/>
            <w:vAlign w:val="center"/>
          </w:tcPr>
          <w:p w14:paraId="5FC0DE1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Kravet &amp; Muslu (2013)</w:t>
            </w:r>
          </w:p>
        </w:tc>
        <w:tc>
          <w:tcPr>
            <w:tcW w:w="0" w:type="auto"/>
            <w:vAlign w:val="center"/>
          </w:tcPr>
          <w:p w14:paraId="0515308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18F3CE3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5C3BC529" w14:textId="1F21914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7C07AF4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4DDC1A8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0FF2578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5F14AF8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Vol;Feat(Sim)</w:t>
            </w:r>
          </w:p>
        </w:tc>
        <w:tc>
          <w:tcPr>
            <w:tcW w:w="0" w:type="auto"/>
            <w:vAlign w:val="center"/>
          </w:tcPr>
          <w:p w14:paraId="1AE99F77" w14:textId="49F49AE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379DE36C" w14:textId="59DD53E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3F2A6DDE" w14:textId="3C54950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0F179F5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184972B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54C2148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Na</w:t>
            </w:r>
          </w:p>
        </w:tc>
      </w:tr>
      <w:tr w:rsidR="001A013E" w:rsidRPr="003D35AB" w14:paraId="75DB53AF" w14:textId="77777777" w:rsidTr="001A013E">
        <w:trPr>
          <w:trHeight w:val="417"/>
        </w:trPr>
        <w:tc>
          <w:tcPr>
            <w:tcW w:w="0" w:type="auto"/>
            <w:vAlign w:val="center"/>
          </w:tcPr>
          <w:p w14:paraId="3835949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Kroes et al. (2025)</w:t>
            </w:r>
          </w:p>
        </w:tc>
        <w:tc>
          <w:tcPr>
            <w:tcW w:w="0" w:type="auto"/>
            <w:vAlign w:val="center"/>
          </w:tcPr>
          <w:p w14:paraId="7A9167A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3742378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02580E6F" w14:textId="1313B3A4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072E5F2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Bus:SupChain</w:t>
            </w:r>
          </w:p>
        </w:tc>
        <w:tc>
          <w:tcPr>
            <w:tcW w:w="0" w:type="auto"/>
            <w:vAlign w:val="center"/>
          </w:tcPr>
          <w:p w14:paraId="19049F0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Mand</w:t>
            </w:r>
          </w:p>
        </w:tc>
        <w:tc>
          <w:tcPr>
            <w:tcW w:w="0" w:type="auto"/>
            <w:vAlign w:val="center"/>
          </w:tcPr>
          <w:p w14:paraId="6154B94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4DE03742" w14:textId="47E86584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0A55A8AA" w14:textId="2DEF3C12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133429EC" w14:textId="1215C88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4D5B2F7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Cons:CapMark(E);</w:t>
            </w:r>
          </w:p>
          <w:p w14:paraId="3E39D728" w14:textId="5031A57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OpOutc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s(InvSlack)</w:t>
            </w:r>
          </w:p>
        </w:tc>
        <w:tc>
          <w:tcPr>
            <w:tcW w:w="0" w:type="auto"/>
            <w:vAlign w:val="center"/>
          </w:tcPr>
          <w:p w14:paraId="4BFFDFF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323FD6A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Neutral;Neg(Cond)</w:t>
            </w:r>
          </w:p>
        </w:tc>
        <w:tc>
          <w:tcPr>
            <w:tcW w:w="0" w:type="auto"/>
            <w:vAlign w:val="center"/>
          </w:tcPr>
          <w:p w14:paraId="561BA3C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7D670FF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Micro;Meso;Macro</w:t>
            </w:r>
          </w:p>
        </w:tc>
      </w:tr>
      <w:tr w:rsidR="001A013E" w:rsidRPr="003D35AB" w14:paraId="22F822DB" w14:textId="77777777" w:rsidTr="001A013E">
        <w:trPr>
          <w:trHeight w:val="420"/>
        </w:trPr>
        <w:tc>
          <w:tcPr>
            <w:tcW w:w="0" w:type="auto"/>
            <w:vAlign w:val="center"/>
          </w:tcPr>
          <w:p w14:paraId="7A26572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lastRenderedPageBreak/>
              <w:t>Lajili &amp; Zéghal (2005)</w:t>
            </w:r>
          </w:p>
        </w:tc>
        <w:tc>
          <w:tcPr>
            <w:tcW w:w="0" w:type="auto"/>
            <w:vAlign w:val="center"/>
          </w:tcPr>
          <w:p w14:paraId="2BEB949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Canada</w:t>
            </w:r>
          </w:p>
        </w:tc>
        <w:tc>
          <w:tcPr>
            <w:tcW w:w="0" w:type="auto"/>
            <w:vAlign w:val="center"/>
          </w:tcPr>
          <w:p w14:paraId="07B0621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14AEC74C" w14:textId="248E71F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10206D0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470364C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683E322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351813A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Vol;Feat(Cov;Loc)</w:t>
            </w:r>
          </w:p>
        </w:tc>
        <w:tc>
          <w:tcPr>
            <w:tcW w:w="0" w:type="auto"/>
            <w:vAlign w:val="center"/>
          </w:tcPr>
          <w:p w14:paraId="5AF7A3CB" w14:textId="398B569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77B61087" w14:textId="52CB43D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1EA513B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0ACDA1F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Choices</w:t>
            </w:r>
          </w:p>
        </w:tc>
        <w:tc>
          <w:tcPr>
            <w:tcW w:w="0" w:type="auto"/>
            <w:vAlign w:val="center"/>
          </w:tcPr>
          <w:p w14:paraId="0DCC12B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0" w:type="auto"/>
            <w:vAlign w:val="center"/>
          </w:tcPr>
          <w:p w14:paraId="68F7E6D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095F2AC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Micro;Meso</w:t>
            </w:r>
          </w:p>
        </w:tc>
      </w:tr>
      <w:tr w:rsidR="001A013E" w:rsidRPr="003D35AB" w14:paraId="67A1BE12" w14:textId="77777777" w:rsidTr="001A013E">
        <w:trPr>
          <w:trHeight w:val="629"/>
        </w:trPr>
        <w:tc>
          <w:tcPr>
            <w:tcW w:w="0" w:type="auto"/>
            <w:vAlign w:val="center"/>
          </w:tcPr>
          <w:p w14:paraId="245DDEE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Lajili et al. (2021)</w:t>
            </w:r>
          </w:p>
        </w:tc>
        <w:tc>
          <w:tcPr>
            <w:tcW w:w="0" w:type="auto"/>
            <w:vAlign w:val="center"/>
          </w:tcPr>
          <w:p w14:paraId="403C6E3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</w:t>
            </w:r>
          </w:p>
        </w:tc>
        <w:tc>
          <w:tcPr>
            <w:tcW w:w="0" w:type="auto"/>
            <w:vAlign w:val="center"/>
          </w:tcPr>
          <w:p w14:paraId="695C7C2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</w:t>
            </w:r>
          </w:p>
        </w:tc>
        <w:tc>
          <w:tcPr>
            <w:tcW w:w="0" w:type="auto"/>
            <w:vAlign w:val="center"/>
          </w:tcPr>
          <w:p w14:paraId="1C13FE5F" w14:textId="2C77E4F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4612554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485F868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13B89FD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2CD7E64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Vol;Feat(Content;Loc;Nature;Time)</w:t>
            </w:r>
          </w:p>
        </w:tc>
        <w:tc>
          <w:tcPr>
            <w:tcW w:w="0" w:type="auto"/>
            <w:vAlign w:val="center"/>
          </w:tcPr>
          <w:p w14:paraId="1B086ECA" w14:textId="3186A0D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71AAD57C" w14:textId="190CCC5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41CCFB1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4B30080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0CB0682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Choices;</w:t>
            </w:r>
          </w:p>
          <w:p w14:paraId="669987A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Det:Ext(RExp);</w:t>
            </w:r>
          </w:p>
          <w:p w14:paraId="2AF6BEF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Cons(CapMark(E))</w:t>
            </w:r>
          </w:p>
        </w:tc>
        <w:tc>
          <w:tcPr>
            <w:tcW w:w="0" w:type="auto"/>
            <w:vAlign w:val="center"/>
          </w:tcPr>
          <w:p w14:paraId="57087EF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7BFAB76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Pos;Neg;Neutral</w:t>
            </w:r>
          </w:p>
        </w:tc>
        <w:tc>
          <w:tcPr>
            <w:tcW w:w="0" w:type="auto"/>
            <w:vAlign w:val="center"/>
          </w:tcPr>
          <w:p w14:paraId="5C5A815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1720FD4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Micro;Macro</w:t>
            </w:r>
          </w:p>
        </w:tc>
      </w:tr>
      <w:tr w:rsidR="001A013E" w:rsidRPr="003D35AB" w14:paraId="250D53AA" w14:textId="77777777" w:rsidTr="001A013E">
        <w:trPr>
          <w:trHeight w:val="420"/>
        </w:trPr>
        <w:tc>
          <w:tcPr>
            <w:tcW w:w="0" w:type="auto"/>
            <w:vAlign w:val="center"/>
          </w:tcPr>
          <w:p w14:paraId="4305AF9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Lajili et al. (2024)</w:t>
            </w:r>
          </w:p>
        </w:tc>
        <w:tc>
          <w:tcPr>
            <w:tcW w:w="0" w:type="auto"/>
            <w:vAlign w:val="center"/>
          </w:tcPr>
          <w:p w14:paraId="4C2E727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</w:t>
            </w:r>
          </w:p>
        </w:tc>
        <w:tc>
          <w:tcPr>
            <w:tcW w:w="0" w:type="auto"/>
            <w:vAlign w:val="center"/>
          </w:tcPr>
          <w:p w14:paraId="2CEA696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</w:t>
            </w:r>
          </w:p>
        </w:tc>
        <w:tc>
          <w:tcPr>
            <w:tcW w:w="0" w:type="auto"/>
            <w:vAlign w:val="center"/>
          </w:tcPr>
          <w:p w14:paraId="37DA0E93" w14:textId="04352ED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436DF0C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6BBBA25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184EDFF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24F28E7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Vol;Feat(Loc;Spec;Time)</w:t>
            </w:r>
          </w:p>
        </w:tc>
        <w:tc>
          <w:tcPr>
            <w:tcW w:w="0" w:type="auto"/>
            <w:vAlign w:val="center"/>
          </w:tcPr>
          <w:p w14:paraId="3A84DF19" w14:textId="14D485B0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084FA075" w14:textId="24D5D624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71CB515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2D9E577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Det:Ext(RExp)</w:t>
            </w:r>
          </w:p>
        </w:tc>
        <w:tc>
          <w:tcPr>
            <w:tcW w:w="0" w:type="auto"/>
            <w:vAlign w:val="center"/>
          </w:tcPr>
          <w:p w14:paraId="2E8EA2B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3104ED3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002328E4" w14:textId="77777777" w:rsidTr="001A013E">
        <w:trPr>
          <w:trHeight w:val="420"/>
        </w:trPr>
        <w:tc>
          <w:tcPr>
            <w:tcW w:w="0" w:type="auto"/>
            <w:vAlign w:val="center"/>
          </w:tcPr>
          <w:p w14:paraId="0B4F5DD4" w14:textId="2024020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Laksmana et al.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 xml:space="preserve"> 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(2023)</w:t>
            </w:r>
          </w:p>
        </w:tc>
        <w:tc>
          <w:tcPr>
            <w:tcW w:w="0" w:type="auto"/>
            <w:vAlign w:val="center"/>
          </w:tcPr>
          <w:p w14:paraId="7ECF42E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7046EDF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6C24DACC" w14:textId="0430CF4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5CEAC6D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S:Political</w:t>
            </w:r>
          </w:p>
        </w:tc>
        <w:tc>
          <w:tcPr>
            <w:tcW w:w="0" w:type="auto"/>
            <w:vAlign w:val="center"/>
          </w:tcPr>
          <w:p w14:paraId="35DBBE6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4A24AFD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357A82B2" w14:textId="38196BE8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7C7AA1F2" w14:textId="396A137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Other</w:t>
            </w:r>
          </w:p>
        </w:tc>
        <w:tc>
          <w:tcPr>
            <w:tcW w:w="0" w:type="auto"/>
            <w:vAlign w:val="center"/>
          </w:tcPr>
          <w:p w14:paraId="07A3AEC3" w14:textId="444A05C2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5CFEBBF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337D834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Det:Int(SustPerf);</w:t>
            </w:r>
          </w:p>
          <w:p w14:paraId="71228D3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558F6C7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Neg(Cond)</w:t>
            </w:r>
          </w:p>
        </w:tc>
        <w:tc>
          <w:tcPr>
            <w:tcW w:w="0" w:type="auto"/>
            <w:vAlign w:val="center"/>
          </w:tcPr>
          <w:p w14:paraId="7A3FE43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</w:t>
            </w:r>
          </w:p>
        </w:tc>
      </w:tr>
      <w:tr w:rsidR="001A013E" w:rsidRPr="003D35AB" w14:paraId="168E810F" w14:textId="77777777" w:rsidTr="001A013E">
        <w:trPr>
          <w:trHeight w:val="420"/>
        </w:trPr>
        <w:tc>
          <w:tcPr>
            <w:tcW w:w="0" w:type="auto"/>
            <w:vAlign w:val="center"/>
          </w:tcPr>
          <w:p w14:paraId="5FE45FB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Lei et al. (2025)</w:t>
            </w:r>
          </w:p>
        </w:tc>
        <w:tc>
          <w:tcPr>
            <w:tcW w:w="0" w:type="auto"/>
            <w:vAlign w:val="center"/>
          </w:tcPr>
          <w:p w14:paraId="57389B6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31AE1E2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7FC68072" w14:textId="32611022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7D3A98E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E:Climate</w:t>
            </w:r>
          </w:p>
        </w:tc>
        <w:tc>
          <w:tcPr>
            <w:tcW w:w="0" w:type="auto"/>
            <w:vAlign w:val="center"/>
          </w:tcPr>
          <w:p w14:paraId="4C091A7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1448BF1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7359D8AE" w14:textId="424D7B3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45D6AA5E" w14:textId="17069A4A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Other</w:t>
            </w:r>
          </w:p>
        </w:tc>
        <w:tc>
          <w:tcPr>
            <w:tcW w:w="0" w:type="auto"/>
            <w:vAlign w:val="center"/>
          </w:tcPr>
          <w:p w14:paraId="5752C50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AI-based</w:t>
            </w:r>
          </w:p>
        </w:tc>
        <w:tc>
          <w:tcPr>
            <w:tcW w:w="0" w:type="auto"/>
            <w:vAlign w:val="center"/>
          </w:tcPr>
          <w:p w14:paraId="19CA25C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7B16F10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Pos(Cond)</w:t>
            </w:r>
          </w:p>
        </w:tc>
        <w:tc>
          <w:tcPr>
            <w:tcW w:w="0" w:type="auto"/>
            <w:vAlign w:val="center"/>
          </w:tcPr>
          <w:p w14:paraId="3A2A18F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7C0CEA8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Micro;Meso;Macro</w:t>
            </w:r>
          </w:p>
        </w:tc>
      </w:tr>
      <w:tr w:rsidR="001A013E" w:rsidRPr="003D35AB" w14:paraId="37DCE6B2" w14:textId="77777777" w:rsidTr="001A013E">
        <w:trPr>
          <w:trHeight w:val="420"/>
        </w:trPr>
        <w:tc>
          <w:tcPr>
            <w:tcW w:w="0" w:type="auto"/>
            <w:vAlign w:val="center"/>
          </w:tcPr>
          <w:p w14:paraId="73F9D68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Leopizzi et al. (2020)</w:t>
            </w:r>
          </w:p>
        </w:tc>
        <w:tc>
          <w:tcPr>
            <w:tcW w:w="0" w:type="auto"/>
            <w:vAlign w:val="center"/>
          </w:tcPr>
          <w:p w14:paraId="52A77D6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Italy</w:t>
            </w:r>
          </w:p>
        </w:tc>
        <w:tc>
          <w:tcPr>
            <w:tcW w:w="0" w:type="auto"/>
            <w:vAlign w:val="center"/>
          </w:tcPr>
          <w:p w14:paraId="7E822D7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6317C4D0" w14:textId="3E040C1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1E6469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1A2EDF5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Mand</w:t>
            </w:r>
          </w:p>
        </w:tc>
        <w:tc>
          <w:tcPr>
            <w:tcW w:w="0" w:type="auto"/>
            <w:vAlign w:val="center"/>
          </w:tcPr>
          <w:p w14:paraId="133A768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44E0F64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Vol;Feat(Time;Tone)</w:t>
            </w:r>
          </w:p>
        </w:tc>
        <w:tc>
          <w:tcPr>
            <w:tcW w:w="0" w:type="auto"/>
            <w:vAlign w:val="center"/>
          </w:tcPr>
          <w:p w14:paraId="0A5E1B4B" w14:textId="317E032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0555ADBC" w14:textId="2098360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42F6BCE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AR;Other</w:t>
            </w:r>
          </w:p>
        </w:tc>
        <w:tc>
          <w:tcPr>
            <w:tcW w:w="0" w:type="auto"/>
            <w:vAlign w:val="center"/>
          </w:tcPr>
          <w:p w14:paraId="0EB96E7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2DF0C29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Det:Ext(InstEnv)</w:t>
            </w:r>
          </w:p>
        </w:tc>
        <w:tc>
          <w:tcPr>
            <w:tcW w:w="0" w:type="auto"/>
            <w:vAlign w:val="center"/>
          </w:tcPr>
          <w:p w14:paraId="086717B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7605AC0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52A5A5F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Micro;Macro</w:t>
            </w:r>
          </w:p>
        </w:tc>
      </w:tr>
      <w:tr w:rsidR="001A013E" w:rsidRPr="003D35AB" w14:paraId="1512E86C" w14:textId="77777777" w:rsidTr="001A013E">
        <w:trPr>
          <w:trHeight w:val="290"/>
        </w:trPr>
        <w:tc>
          <w:tcPr>
            <w:tcW w:w="0" w:type="auto"/>
            <w:vAlign w:val="center"/>
          </w:tcPr>
          <w:p w14:paraId="308B1F1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Li (2024)</w:t>
            </w:r>
          </w:p>
        </w:tc>
        <w:tc>
          <w:tcPr>
            <w:tcW w:w="0" w:type="auto"/>
            <w:vAlign w:val="center"/>
          </w:tcPr>
          <w:p w14:paraId="6433B84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China</w:t>
            </w:r>
          </w:p>
        </w:tc>
        <w:tc>
          <w:tcPr>
            <w:tcW w:w="0" w:type="auto"/>
            <w:vAlign w:val="center"/>
          </w:tcPr>
          <w:p w14:paraId="2F3235B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344496B6" w14:textId="7033EEE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4656920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E:Climate</w:t>
            </w:r>
          </w:p>
        </w:tc>
        <w:tc>
          <w:tcPr>
            <w:tcW w:w="0" w:type="auto"/>
            <w:vAlign w:val="center"/>
          </w:tcPr>
          <w:p w14:paraId="022D863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2783AEA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498F29DD" w14:textId="4A4C55F2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01CEE927" w14:textId="409259E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Other</w:t>
            </w:r>
          </w:p>
        </w:tc>
        <w:tc>
          <w:tcPr>
            <w:tcW w:w="0" w:type="auto"/>
            <w:vAlign w:val="center"/>
          </w:tcPr>
          <w:p w14:paraId="79D32A0C" w14:textId="742FA7D1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0376402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Det:Ext(RExp)</w:t>
            </w:r>
          </w:p>
        </w:tc>
        <w:tc>
          <w:tcPr>
            <w:tcW w:w="0" w:type="auto"/>
            <w:vAlign w:val="center"/>
          </w:tcPr>
          <w:p w14:paraId="6A86DD2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52DEC64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4768A87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Micro;Macro</w:t>
            </w:r>
          </w:p>
        </w:tc>
      </w:tr>
      <w:tr w:rsidR="001A013E" w:rsidRPr="003D35AB" w14:paraId="314F732D" w14:textId="77777777" w:rsidTr="001A013E">
        <w:trPr>
          <w:trHeight w:val="420"/>
        </w:trPr>
        <w:tc>
          <w:tcPr>
            <w:tcW w:w="0" w:type="auto"/>
            <w:vAlign w:val="center"/>
          </w:tcPr>
          <w:p w14:paraId="116B23E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Li et al. (2018)</w:t>
            </w:r>
          </w:p>
        </w:tc>
        <w:tc>
          <w:tcPr>
            <w:tcW w:w="0" w:type="auto"/>
            <w:vAlign w:val="center"/>
          </w:tcPr>
          <w:p w14:paraId="564CC58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5A43CFB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7684BEB3" w14:textId="0F3D8A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5D94D8B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IT:Cyber</w:t>
            </w:r>
          </w:p>
        </w:tc>
        <w:tc>
          <w:tcPr>
            <w:tcW w:w="0" w:type="auto"/>
            <w:vAlign w:val="center"/>
          </w:tcPr>
          <w:p w14:paraId="324A5F0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6A2BC5F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697792E2" w14:textId="6D8A1022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2C566056" w14:textId="77C8B292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08BA8149" w14:textId="5A9148B1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41F1EDE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794179E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Choices;</w:t>
            </w:r>
          </w:p>
          <w:p w14:paraId="5FEFA1A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Det:Ext(InstEnv)</w:t>
            </w:r>
          </w:p>
        </w:tc>
        <w:tc>
          <w:tcPr>
            <w:tcW w:w="0" w:type="auto"/>
            <w:vAlign w:val="center"/>
          </w:tcPr>
          <w:p w14:paraId="071AAB1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2522562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1625F472" w14:textId="77777777" w:rsidTr="001A013E">
        <w:trPr>
          <w:trHeight w:val="290"/>
        </w:trPr>
        <w:tc>
          <w:tcPr>
            <w:tcW w:w="0" w:type="auto"/>
            <w:vAlign w:val="center"/>
          </w:tcPr>
          <w:p w14:paraId="500265D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Li et al. (2021)</w:t>
            </w:r>
          </w:p>
        </w:tc>
        <w:tc>
          <w:tcPr>
            <w:tcW w:w="0" w:type="auto"/>
            <w:vAlign w:val="center"/>
          </w:tcPr>
          <w:p w14:paraId="070A5A9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China</w:t>
            </w:r>
          </w:p>
        </w:tc>
        <w:tc>
          <w:tcPr>
            <w:tcW w:w="0" w:type="auto"/>
            <w:vAlign w:val="center"/>
          </w:tcPr>
          <w:p w14:paraId="334289D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1AAE7996" w14:textId="6743F9F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327B34B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3BA2971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678C21A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52150E3B" w14:textId="6499E5C8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05F4EA81" w14:textId="3513C26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1FD5059F" w14:textId="6D559BC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6350D71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2F57AA8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Neg(Cond)</w:t>
            </w:r>
          </w:p>
        </w:tc>
        <w:tc>
          <w:tcPr>
            <w:tcW w:w="0" w:type="auto"/>
            <w:vAlign w:val="center"/>
          </w:tcPr>
          <w:p w14:paraId="5135C07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Meso</w:t>
            </w:r>
          </w:p>
        </w:tc>
      </w:tr>
      <w:tr w:rsidR="001A013E" w:rsidRPr="003D35AB" w14:paraId="78F15D52" w14:textId="77777777" w:rsidTr="001A013E">
        <w:trPr>
          <w:trHeight w:val="420"/>
        </w:trPr>
        <w:tc>
          <w:tcPr>
            <w:tcW w:w="0" w:type="auto"/>
            <w:vAlign w:val="center"/>
          </w:tcPr>
          <w:p w14:paraId="491F710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Li et al. (2023)</w:t>
            </w:r>
          </w:p>
        </w:tc>
        <w:tc>
          <w:tcPr>
            <w:tcW w:w="0" w:type="auto"/>
            <w:vAlign w:val="center"/>
          </w:tcPr>
          <w:p w14:paraId="563F516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China</w:t>
            </w:r>
          </w:p>
        </w:tc>
        <w:tc>
          <w:tcPr>
            <w:tcW w:w="0" w:type="auto"/>
            <w:vAlign w:val="center"/>
          </w:tcPr>
          <w:p w14:paraId="56221FE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762DB734" w14:textId="295A19D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52DA362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E:Climate</w:t>
            </w:r>
          </w:p>
        </w:tc>
        <w:tc>
          <w:tcPr>
            <w:tcW w:w="0" w:type="auto"/>
            <w:vAlign w:val="center"/>
          </w:tcPr>
          <w:p w14:paraId="185B941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0C4CF2C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10F7BA17" w14:textId="7F110630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7F0972A8" w14:textId="5856B201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Other</w:t>
            </w:r>
          </w:p>
        </w:tc>
        <w:tc>
          <w:tcPr>
            <w:tcW w:w="0" w:type="auto"/>
            <w:vAlign w:val="center"/>
          </w:tcPr>
          <w:p w14:paraId="28809F1A" w14:textId="7C38728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4F18058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6797F50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4BA1406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Pos;Neg(Cond)</w:t>
            </w:r>
          </w:p>
        </w:tc>
        <w:tc>
          <w:tcPr>
            <w:tcW w:w="0" w:type="auto"/>
            <w:vAlign w:val="center"/>
          </w:tcPr>
          <w:p w14:paraId="043178B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Na</w:t>
            </w:r>
          </w:p>
        </w:tc>
      </w:tr>
      <w:tr w:rsidR="001A013E" w:rsidRPr="003D35AB" w14:paraId="180D0B15" w14:textId="77777777" w:rsidTr="001A013E">
        <w:trPr>
          <w:trHeight w:val="290"/>
        </w:trPr>
        <w:tc>
          <w:tcPr>
            <w:tcW w:w="0" w:type="auto"/>
            <w:vAlign w:val="center"/>
          </w:tcPr>
          <w:p w14:paraId="5E96064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Li et al. (2024)</w:t>
            </w:r>
          </w:p>
        </w:tc>
        <w:tc>
          <w:tcPr>
            <w:tcW w:w="0" w:type="auto"/>
            <w:vAlign w:val="center"/>
          </w:tcPr>
          <w:p w14:paraId="3C7AC20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China</w:t>
            </w:r>
          </w:p>
        </w:tc>
        <w:tc>
          <w:tcPr>
            <w:tcW w:w="0" w:type="auto"/>
            <w:vAlign w:val="center"/>
          </w:tcPr>
          <w:p w14:paraId="4C718AC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3AE531FB" w14:textId="0DACC76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05BB4D8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E:Climate</w:t>
            </w:r>
          </w:p>
        </w:tc>
        <w:tc>
          <w:tcPr>
            <w:tcW w:w="0" w:type="auto"/>
            <w:vAlign w:val="center"/>
          </w:tcPr>
          <w:p w14:paraId="7D9A7B6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2A7DEBB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5DB38960" w14:textId="4B276C2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3BC80978" w14:textId="1C0A999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0420197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10CAE07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Det:Ext(RExp)</w:t>
            </w:r>
          </w:p>
        </w:tc>
        <w:tc>
          <w:tcPr>
            <w:tcW w:w="0" w:type="auto"/>
            <w:vAlign w:val="center"/>
          </w:tcPr>
          <w:p w14:paraId="5211652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00619C8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3BBE8BF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Micro;Macro</w:t>
            </w:r>
          </w:p>
        </w:tc>
      </w:tr>
      <w:tr w:rsidR="001A013E" w:rsidRPr="003D35AB" w14:paraId="2AB7773E" w14:textId="77777777" w:rsidTr="001A013E">
        <w:trPr>
          <w:trHeight w:val="290"/>
        </w:trPr>
        <w:tc>
          <w:tcPr>
            <w:tcW w:w="0" w:type="auto"/>
            <w:vAlign w:val="center"/>
          </w:tcPr>
          <w:p w14:paraId="476EDFE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Lim &amp; Tan (2007)</w:t>
            </w:r>
          </w:p>
        </w:tc>
        <w:tc>
          <w:tcPr>
            <w:tcW w:w="0" w:type="auto"/>
            <w:vAlign w:val="center"/>
          </w:tcPr>
          <w:p w14:paraId="0390480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51282DB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0D6E2138" w14:textId="4F66A074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54FD181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Fin:FinInstr</w:t>
            </w:r>
          </w:p>
        </w:tc>
        <w:tc>
          <w:tcPr>
            <w:tcW w:w="0" w:type="auto"/>
            <w:vAlign w:val="center"/>
          </w:tcPr>
          <w:p w14:paraId="0C93084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Mand</w:t>
            </w:r>
          </w:p>
        </w:tc>
        <w:tc>
          <w:tcPr>
            <w:tcW w:w="0" w:type="auto"/>
            <w:vAlign w:val="center"/>
          </w:tcPr>
          <w:p w14:paraId="7FB122F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366AFC45" w14:textId="426CF2C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49967CA0" w14:textId="42C2635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2D37D06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6A1FB78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5DD1693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Neg</w:t>
            </w:r>
          </w:p>
        </w:tc>
        <w:tc>
          <w:tcPr>
            <w:tcW w:w="0" w:type="auto"/>
            <w:vAlign w:val="center"/>
          </w:tcPr>
          <w:p w14:paraId="45BF8B9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605B542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Meso;Macro</w:t>
            </w:r>
          </w:p>
        </w:tc>
      </w:tr>
      <w:tr w:rsidR="001A013E" w:rsidRPr="003D35AB" w14:paraId="2047BC4A" w14:textId="77777777" w:rsidTr="001A013E">
        <w:trPr>
          <w:trHeight w:val="420"/>
        </w:trPr>
        <w:tc>
          <w:tcPr>
            <w:tcW w:w="0" w:type="auto"/>
            <w:vAlign w:val="center"/>
          </w:tcPr>
          <w:p w14:paraId="5B6645A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Linsley &amp; Lawrence (2007)</w:t>
            </w:r>
          </w:p>
        </w:tc>
        <w:tc>
          <w:tcPr>
            <w:tcW w:w="0" w:type="auto"/>
            <w:vAlign w:val="center"/>
          </w:tcPr>
          <w:p w14:paraId="7D8B50D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UK</w:t>
            </w:r>
          </w:p>
        </w:tc>
        <w:tc>
          <w:tcPr>
            <w:tcW w:w="0" w:type="auto"/>
            <w:vAlign w:val="center"/>
          </w:tcPr>
          <w:p w14:paraId="64A8356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24154B05" w14:textId="7030007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5FEBC4C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72E9B8F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0B6A13C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Feat:Read</w:t>
            </w:r>
          </w:p>
        </w:tc>
        <w:tc>
          <w:tcPr>
            <w:tcW w:w="0" w:type="auto"/>
            <w:vAlign w:val="center"/>
          </w:tcPr>
          <w:p w14:paraId="01199B0C" w14:textId="68AB8C1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7F84B125" w14:textId="51E96020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208CD71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30B6877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65779E5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Choices;</w:t>
            </w:r>
          </w:p>
          <w:p w14:paraId="3902861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Det:Int(Gov)</w:t>
            </w:r>
          </w:p>
        </w:tc>
        <w:tc>
          <w:tcPr>
            <w:tcW w:w="0" w:type="auto"/>
            <w:vAlign w:val="center"/>
          </w:tcPr>
          <w:p w14:paraId="30DDE37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Neutral</w:t>
            </w:r>
          </w:p>
        </w:tc>
        <w:tc>
          <w:tcPr>
            <w:tcW w:w="0" w:type="auto"/>
            <w:vAlign w:val="center"/>
          </w:tcPr>
          <w:p w14:paraId="4B6C02E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09B92ED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Micro;Meso;Macro</w:t>
            </w:r>
          </w:p>
        </w:tc>
      </w:tr>
      <w:tr w:rsidR="001A013E" w:rsidRPr="003D35AB" w14:paraId="3170F44D" w14:textId="77777777" w:rsidTr="001A013E">
        <w:trPr>
          <w:trHeight w:val="420"/>
        </w:trPr>
        <w:tc>
          <w:tcPr>
            <w:tcW w:w="0" w:type="auto"/>
            <w:vAlign w:val="center"/>
          </w:tcPr>
          <w:p w14:paraId="7B0F1AD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Linsley &amp; Shrives (2006)</w:t>
            </w:r>
          </w:p>
        </w:tc>
        <w:tc>
          <w:tcPr>
            <w:tcW w:w="0" w:type="auto"/>
            <w:vAlign w:val="center"/>
          </w:tcPr>
          <w:p w14:paraId="0D86115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UK</w:t>
            </w:r>
          </w:p>
        </w:tc>
        <w:tc>
          <w:tcPr>
            <w:tcW w:w="0" w:type="auto"/>
            <w:vAlign w:val="center"/>
          </w:tcPr>
          <w:p w14:paraId="6B53D8B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0AAD174F" w14:textId="3A553D88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D63E1E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6BDD46B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22EE830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332514A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Vol;Feat(Content;Time;Tone)</w:t>
            </w:r>
          </w:p>
        </w:tc>
        <w:tc>
          <w:tcPr>
            <w:tcW w:w="0" w:type="auto"/>
            <w:vAlign w:val="center"/>
          </w:tcPr>
          <w:p w14:paraId="53E73C56" w14:textId="182B5F7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30955F12" w14:textId="16E114CA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6D6D15A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5249FC0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Det:Ext(RExp);Int(Fin)</w:t>
            </w:r>
          </w:p>
        </w:tc>
        <w:tc>
          <w:tcPr>
            <w:tcW w:w="0" w:type="auto"/>
            <w:vAlign w:val="center"/>
          </w:tcPr>
          <w:p w14:paraId="7B55614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158162A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Pos;Neutral</w:t>
            </w:r>
          </w:p>
        </w:tc>
        <w:tc>
          <w:tcPr>
            <w:tcW w:w="0" w:type="auto"/>
            <w:vAlign w:val="center"/>
          </w:tcPr>
          <w:p w14:paraId="1FB3026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Na</w:t>
            </w:r>
          </w:p>
        </w:tc>
      </w:tr>
      <w:tr w:rsidR="001A013E" w:rsidRPr="003D35AB" w14:paraId="68FF267C" w14:textId="77777777" w:rsidTr="001A013E">
        <w:trPr>
          <w:trHeight w:val="425"/>
        </w:trPr>
        <w:tc>
          <w:tcPr>
            <w:tcW w:w="0" w:type="auto"/>
            <w:vAlign w:val="center"/>
          </w:tcPr>
          <w:p w14:paraId="55590C9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Liu et al. (2025)</w:t>
            </w:r>
          </w:p>
        </w:tc>
        <w:tc>
          <w:tcPr>
            <w:tcW w:w="0" w:type="auto"/>
            <w:vAlign w:val="center"/>
          </w:tcPr>
          <w:p w14:paraId="54457FF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094AB83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1288EFA5" w14:textId="21B5A40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A5E372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IT:Overall</w:t>
            </w:r>
          </w:p>
        </w:tc>
        <w:tc>
          <w:tcPr>
            <w:tcW w:w="0" w:type="auto"/>
            <w:vAlign w:val="center"/>
          </w:tcPr>
          <w:p w14:paraId="7B75AA9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Mand</w:t>
            </w:r>
          </w:p>
        </w:tc>
        <w:tc>
          <w:tcPr>
            <w:tcW w:w="0" w:type="auto"/>
            <w:vAlign w:val="center"/>
          </w:tcPr>
          <w:p w14:paraId="6C1DD57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Feat:Content;Spec</w:t>
            </w:r>
          </w:p>
        </w:tc>
        <w:tc>
          <w:tcPr>
            <w:tcW w:w="0" w:type="auto"/>
            <w:vAlign w:val="center"/>
          </w:tcPr>
          <w:p w14:paraId="18AE4C14" w14:textId="52F97E9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4F923C9F" w14:textId="1CB9A2F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382C813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AI-based</w:t>
            </w:r>
          </w:p>
        </w:tc>
        <w:tc>
          <w:tcPr>
            <w:tcW w:w="0" w:type="auto"/>
            <w:vAlign w:val="center"/>
          </w:tcPr>
          <w:p w14:paraId="727AE9A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7061E04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Det:Int(Gov);</w:t>
            </w:r>
          </w:p>
          <w:p w14:paraId="75E65B3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Cons:CapMark(E);</w:t>
            </w:r>
          </w:p>
          <w:p w14:paraId="214608D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AcctAud(IntControlDef)</w:t>
            </w:r>
          </w:p>
        </w:tc>
        <w:tc>
          <w:tcPr>
            <w:tcW w:w="0" w:type="auto"/>
            <w:vAlign w:val="center"/>
          </w:tcPr>
          <w:p w14:paraId="16CE4BC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033D7D5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34B5A188" w14:textId="77777777" w:rsidTr="001A013E">
        <w:trPr>
          <w:trHeight w:val="290"/>
        </w:trPr>
        <w:tc>
          <w:tcPr>
            <w:tcW w:w="0" w:type="auto"/>
            <w:vAlign w:val="center"/>
          </w:tcPr>
          <w:p w14:paraId="1F744AC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Lombardi et al. (2016)</w:t>
            </w:r>
          </w:p>
        </w:tc>
        <w:tc>
          <w:tcPr>
            <w:tcW w:w="0" w:type="auto"/>
            <w:vAlign w:val="center"/>
          </w:tcPr>
          <w:p w14:paraId="4B64813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Italy</w:t>
            </w:r>
          </w:p>
        </w:tc>
        <w:tc>
          <w:tcPr>
            <w:tcW w:w="0" w:type="auto"/>
            <w:vAlign w:val="center"/>
          </w:tcPr>
          <w:p w14:paraId="69BDF02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36B3B5FB" w14:textId="5130937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7592A8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Fin:Overall</w:t>
            </w:r>
          </w:p>
        </w:tc>
        <w:tc>
          <w:tcPr>
            <w:tcW w:w="0" w:type="auto"/>
            <w:vAlign w:val="center"/>
          </w:tcPr>
          <w:p w14:paraId="22C1A72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Mand</w:t>
            </w:r>
          </w:p>
        </w:tc>
        <w:tc>
          <w:tcPr>
            <w:tcW w:w="0" w:type="auto"/>
            <w:vAlign w:val="center"/>
          </w:tcPr>
          <w:p w14:paraId="7A35834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Feat:Spec</w:t>
            </w:r>
          </w:p>
        </w:tc>
        <w:tc>
          <w:tcPr>
            <w:tcW w:w="0" w:type="auto"/>
            <w:vAlign w:val="center"/>
          </w:tcPr>
          <w:p w14:paraId="6789381C" w14:textId="487B43F2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71F99F37" w14:textId="3726D36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105E072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599824E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Choices</w:t>
            </w:r>
          </w:p>
        </w:tc>
        <w:tc>
          <w:tcPr>
            <w:tcW w:w="0" w:type="auto"/>
            <w:vAlign w:val="center"/>
          </w:tcPr>
          <w:p w14:paraId="3CCC73A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0" w:type="auto"/>
            <w:vAlign w:val="center"/>
          </w:tcPr>
          <w:p w14:paraId="0A7CE3C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743BC9B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Micro;Meso</w:t>
            </w:r>
          </w:p>
        </w:tc>
      </w:tr>
      <w:tr w:rsidR="001A013E" w:rsidRPr="003D35AB" w14:paraId="750AEE37" w14:textId="77777777" w:rsidTr="001A013E">
        <w:trPr>
          <w:trHeight w:val="420"/>
        </w:trPr>
        <w:tc>
          <w:tcPr>
            <w:tcW w:w="0" w:type="auto"/>
            <w:vAlign w:val="center"/>
          </w:tcPr>
          <w:p w14:paraId="3702BF9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 et al. (2025)</w:t>
            </w:r>
          </w:p>
        </w:tc>
        <w:tc>
          <w:tcPr>
            <w:tcW w:w="0" w:type="auto"/>
            <w:vAlign w:val="center"/>
          </w:tcPr>
          <w:p w14:paraId="7F7CCDE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China</w:t>
            </w:r>
          </w:p>
        </w:tc>
        <w:tc>
          <w:tcPr>
            <w:tcW w:w="0" w:type="auto"/>
            <w:vAlign w:val="center"/>
          </w:tcPr>
          <w:p w14:paraId="71F3429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1C4FC0C7" w14:textId="6864797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3AA3653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296FB1E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3D097FA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6D91CD72" w14:textId="3BEA7ED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3072159C" w14:textId="50D3EF5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23B3DE8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466BFD17" w14:textId="6DF41D62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Man;Aut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1146546" w14:textId="3D31B7A8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Cons:OpOutc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s(Innov)</w:t>
            </w:r>
          </w:p>
        </w:tc>
        <w:tc>
          <w:tcPr>
            <w:tcW w:w="0" w:type="auto"/>
            <w:vAlign w:val="center"/>
          </w:tcPr>
          <w:p w14:paraId="267DE06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Pos(Cond)</w:t>
            </w:r>
          </w:p>
        </w:tc>
        <w:tc>
          <w:tcPr>
            <w:tcW w:w="0" w:type="auto"/>
            <w:vAlign w:val="center"/>
          </w:tcPr>
          <w:p w14:paraId="4616D58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2C7F0FE7" w14:textId="77777777" w:rsidTr="001A013E">
        <w:trPr>
          <w:trHeight w:val="420"/>
        </w:trPr>
        <w:tc>
          <w:tcPr>
            <w:tcW w:w="0" w:type="auto"/>
            <w:vAlign w:val="center"/>
          </w:tcPr>
          <w:p w14:paraId="3F61A11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Maingot et al. (2012)</w:t>
            </w:r>
          </w:p>
        </w:tc>
        <w:tc>
          <w:tcPr>
            <w:tcW w:w="0" w:type="auto"/>
            <w:vAlign w:val="center"/>
          </w:tcPr>
          <w:p w14:paraId="1F6D41B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Canada</w:t>
            </w:r>
          </w:p>
        </w:tc>
        <w:tc>
          <w:tcPr>
            <w:tcW w:w="0" w:type="auto"/>
            <w:vAlign w:val="center"/>
          </w:tcPr>
          <w:p w14:paraId="3D7F3EA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559394D0" w14:textId="6795A7B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19C0CAF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1437A36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3583697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4D1ACFF1" w14:textId="2E11F054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0D7136E0" w14:textId="7D0BE9F1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4B52D78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2281268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4FB0AB3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Choices;</w:t>
            </w:r>
          </w:p>
          <w:p w14:paraId="47A62FF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Det:Ext(RExp)</w:t>
            </w:r>
          </w:p>
        </w:tc>
        <w:tc>
          <w:tcPr>
            <w:tcW w:w="0" w:type="auto"/>
            <w:vAlign w:val="center"/>
          </w:tcPr>
          <w:p w14:paraId="4D8A99F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Neutral</w:t>
            </w:r>
          </w:p>
        </w:tc>
        <w:tc>
          <w:tcPr>
            <w:tcW w:w="0" w:type="auto"/>
            <w:vAlign w:val="center"/>
          </w:tcPr>
          <w:p w14:paraId="5940F83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Na</w:t>
            </w:r>
          </w:p>
        </w:tc>
      </w:tr>
      <w:tr w:rsidR="001A013E" w:rsidRPr="003D35AB" w14:paraId="5329ECB3" w14:textId="77777777" w:rsidTr="001A013E">
        <w:trPr>
          <w:trHeight w:val="420"/>
        </w:trPr>
        <w:tc>
          <w:tcPr>
            <w:tcW w:w="0" w:type="auto"/>
            <w:vAlign w:val="center"/>
          </w:tcPr>
          <w:p w14:paraId="2191D40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Maingot et al. (2014)</w:t>
            </w:r>
          </w:p>
        </w:tc>
        <w:tc>
          <w:tcPr>
            <w:tcW w:w="0" w:type="auto"/>
            <w:vAlign w:val="center"/>
          </w:tcPr>
          <w:p w14:paraId="7280ED5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</w:t>
            </w:r>
          </w:p>
        </w:tc>
        <w:tc>
          <w:tcPr>
            <w:tcW w:w="0" w:type="auto"/>
            <w:vAlign w:val="center"/>
          </w:tcPr>
          <w:p w14:paraId="571DC45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2C01741A" w14:textId="51BD8924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4ECFDC0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173865B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69A3C6C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4B0E505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Vol;Feat(Content)</w:t>
            </w:r>
          </w:p>
        </w:tc>
        <w:tc>
          <w:tcPr>
            <w:tcW w:w="0" w:type="auto"/>
            <w:vAlign w:val="center"/>
          </w:tcPr>
          <w:p w14:paraId="3A095669" w14:textId="013D8CA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7F2DA180" w14:textId="03AA5EF4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1499A1A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5CB3B3B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Det:Ext(RExp)</w:t>
            </w:r>
          </w:p>
        </w:tc>
        <w:tc>
          <w:tcPr>
            <w:tcW w:w="0" w:type="auto"/>
            <w:vAlign w:val="center"/>
          </w:tcPr>
          <w:p w14:paraId="7502A4D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Neutral</w:t>
            </w:r>
          </w:p>
        </w:tc>
        <w:tc>
          <w:tcPr>
            <w:tcW w:w="0" w:type="auto"/>
            <w:vAlign w:val="center"/>
          </w:tcPr>
          <w:p w14:paraId="017A7D6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Na</w:t>
            </w:r>
          </w:p>
        </w:tc>
      </w:tr>
      <w:tr w:rsidR="001A013E" w:rsidRPr="003D35AB" w14:paraId="0736638D" w14:textId="77777777" w:rsidTr="001A013E">
        <w:trPr>
          <w:trHeight w:val="290"/>
        </w:trPr>
        <w:tc>
          <w:tcPr>
            <w:tcW w:w="0" w:type="auto"/>
            <w:vAlign w:val="center"/>
          </w:tcPr>
          <w:p w14:paraId="0A6A7AC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Martikainen et al. (2015)</w:t>
            </w:r>
          </w:p>
        </w:tc>
        <w:tc>
          <w:tcPr>
            <w:tcW w:w="0" w:type="auto"/>
            <w:vAlign w:val="center"/>
          </w:tcPr>
          <w:p w14:paraId="31F4EAE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Finland</w:t>
            </w:r>
          </w:p>
        </w:tc>
        <w:tc>
          <w:tcPr>
            <w:tcW w:w="0" w:type="auto"/>
            <w:vAlign w:val="center"/>
          </w:tcPr>
          <w:p w14:paraId="1BE3714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7F7CE1AA" w14:textId="78422851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74EA3E2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595F40B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3641E77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1959DBA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Vol;Feat(Cov)</w:t>
            </w:r>
          </w:p>
        </w:tc>
        <w:tc>
          <w:tcPr>
            <w:tcW w:w="0" w:type="auto"/>
            <w:vAlign w:val="center"/>
          </w:tcPr>
          <w:p w14:paraId="1F38C125" w14:textId="314996B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274BA50D" w14:textId="4E9758D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1C07BD5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0278754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Det:Int(Gov)</w:t>
            </w:r>
          </w:p>
        </w:tc>
        <w:tc>
          <w:tcPr>
            <w:tcW w:w="0" w:type="auto"/>
            <w:vAlign w:val="center"/>
          </w:tcPr>
          <w:p w14:paraId="62377EF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060E3AE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Pos;Neg</w:t>
            </w:r>
          </w:p>
        </w:tc>
        <w:tc>
          <w:tcPr>
            <w:tcW w:w="0" w:type="auto"/>
            <w:vAlign w:val="center"/>
          </w:tcPr>
          <w:p w14:paraId="6AF6556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1A6D74C7" w14:textId="77777777" w:rsidTr="001A013E">
        <w:trPr>
          <w:trHeight w:val="420"/>
        </w:trPr>
        <w:tc>
          <w:tcPr>
            <w:tcW w:w="0" w:type="auto"/>
            <w:vAlign w:val="center"/>
          </w:tcPr>
          <w:p w14:paraId="4C95CEB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Marzouk (2016)</w:t>
            </w:r>
          </w:p>
        </w:tc>
        <w:tc>
          <w:tcPr>
            <w:tcW w:w="0" w:type="auto"/>
            <w:vAlign w:val="center"/>
          </w:tcPr>
          <w:p w14:paraId="2A275E8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Egypt</w:t>
            </w:r>
          </w:p>
        </w:tc>
        <w:tc>
          <w:tcPr>
            <w:tcW w:w="0" w:type="auto"/>
            <w:vAlign w:val="center"/>
          </w:tcPr>
          <w:p w14:paraId="43622F0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MidEast</w:t>
            </w:r>
          </w:p>
        </w:tc>
        <w:tc>
          <w:tcPr>
            <w:tcW w:w="0" w:type="auto"/>
            <w:vAlign w:val="center"/>
          </w:tcPr>
          <w:p w14:paraId="28B39635" w14:textId="492E9A0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0C96479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7C4571F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0F3262E8" w14:textId="77777777" w:rsidR="001A013E" w:rsidRPr="00E9288E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E9288E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1B092517" w14:textId="77777777" w:rsidR="001A013E" w:rsidRPr="00E9288E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E9288E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Vol;Feat(Nature;Tone)</w:t>
            </w:r>
          </w:p>
        </w:tc>
        <w:tc>
          <w:tcPr>
            <w:tcW w:w="0" w:type="auto"/>
            <w:vAlign w:val="center"/>
          </w:tcPr>
          <w:p w14:paraId="5E7DBC76" w14:textId="6F28DA14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48E0AFC8" w14:textId="445A7D1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6EC46FF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5039E96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Multiple:</w:t>
            </w:r>
          </w:p>
          <w:p w14:paraId="58BD0B3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Choice;</w:t>
            </w:r>
          </w:p>
          <w:p w14:paraId="6763EB4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Det:Ext(RExp;Own);Int(Fin)</w:t>
            </w:r>
          </w:p>
        </w:tc>
        <w:tc>
          <w:tcPr>
            <w:tcW w:w="0" w:type="auto"/>
            <w:vAlign w:val="center"/>
          </w:tcPr>
          <w:p w14:paraId="7F46331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43232F4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Pos;Neutral</w:t>
            </w:r>
          </w:p>
        </w:tc>
        <w:tc>
          <w:tcPr>
            <w:tcW w:w="0" w:type="auto"/>
            <w:vAlign w:val="center"/>
          </w:tcPr>
          <w:p w14:paraId="37D9B7E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3670A4C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Micro;Meso;Macro</w:t>
            </w:r>
          </w:p>
        </w:tc>
      </w:tr>
      <w:tr w:rsidR="001A013E" w:rsidRPr="003D35AB" w14:paraId="7A18CB78" w14:textId="77777777" w:rsidTr="001A013E">
        <w:trPr>
          <w:trHeight w:val="420"/>
        </w:trPr>
        <w:tc>
          <w:tcPr>
            <w:tcW w:w="0" w:type="auto"/>
            <w:vAlign w:val="center"/>
          </w:tcPr>
          <w:p w14:paraId="7425C90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Mbithi et al. (2023)</w:t>
            </w:r>
          </w:p>
        </w:tc>
        <w:tc>
          <w:tcPr>
            <w:tcW w:w="0" w:type="auto"/>
            <w:vAlign w:val="center"/>
          </w:tcPr>
          <w:p w14:paraId="689D664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Kenya</w:t>
            </w:r>
          </w:p>
        </w:tc>
        <w:tc>
          <w:tcPr>
            <w:tcW w:w="0" w:type="auto"/>
            <w:vAlign w:val="center"/>
          </w:tcPr>
          <w:p w14:paraId="796AC60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Africa</w:t>
            </w:r>
          </w:p>
        </w:tc>
        <w:tc>
          <w:tcPr>
            <w:tcW w:w="0" w:type="auto"/>
            <w:vAlign w:val="center"/>
          </w:tcPr>
          <w:p w14:paraId="103BF8E0" w14:textId="454F79D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67C7667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67B1D85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2CC4580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Feat:Nature;Spec;Time;Tone</w:t>
            </w:r>
          </w:p>
        </w:tc>
        <w:tc>
          <w:tcPr>
            <w:tcW w:w="0" w:type="auto"/>
            <w:vAlign w:val="center"/>
          </w:tcPr>
          <w:p w14:paraId="4B0DF54F" w14:textId="0D431B8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</w:t>
            </w:r>
          </w:p>
        </w:tc>
        <w:tc>
          <w:tcPr>
            <w:tcW w:w="0" w:type="auto"/>
            <w:vAlign w:val="center"/>
          </w:tcPr>
          <w:p w14:paraId="037275D1" w14:textId="5451393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591E81E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495E4D4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Det:Ext(InstEnv);Int(Fin;Gov)</w:t>
            </w:r>
          </w:p>
        </w:tc>
        <w:tc>
          <w:tcPr>
            <w:tcW w:w="0" w:type="auto"/>
            <w:vAlign w:val="center"/>
          </w:tcPr>
          <w:p w14:paraId="41C8877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450116A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55CED04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Micro;Macro</w:t>
            </w:r>
          </w:p>
        </w:tc>
      </w:tr>
      <w:tr w:rsidR="001A013E" w:rsidRPr="003D35AB" w14:paraId="4827E3E8" w14:textId="77777777" w:rsidTr="001A013E">
        <w:trPr>
          <w:trHeight w:val="290"/>
        </w:trPr>
        <w:tc>
          <w:tcPr>
            <w:tcW w:w="0" w:type="auto"/>
            <w:vAlign w:val="center"/>
          </w:tcPr>
          <w:p w14:paraId="2442A3B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Mcchlery &amp; Hussainey (2021)</w:t>
            </w:r>
          </w:p>
        </w:tc>
        <w:tc>
          <w:tcPr>
            <w:tcW w:w="0" w:type="auto"/>
            <w:vAlign w:val="center"/>
          </w:tcPr>
          <w:p w14:paraId="2B8F9DB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UK</w:t>
            </w:r>
          </w:p>
        </w:tc>
        <w:tc>
          <w:tcPr>
            <w:tcW w:w="0" w:type="auto"/>
            <w:vAlign w:val="center"/>
          </w:tcPr>
          <w:p w14:paraId="3FA14C9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2A042D06" w14:textId="14A726CA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7D4015C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1E910C0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3D88199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294A07D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Vol;Feat(Spec)</w:t>
            </w:r>
          </w:p>
        </w:tc>
        <w:tc>
          <w:tcPr>
            <w:tcW w:w="0" w:type="auto"/>
            <w:vAlign w:val="center"/>
          </w:tcPr>
          <w:p w14:paraId="3396BB00" w14:textId="6284D034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181BFBCE" w14:textId="711AFE32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0497DDD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642EFD0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Det:Ext(InstEnv)</w:t>
            </w:r>
          </w:p>
        </w:tc>
        <w:tc>
          <w:tcPr>
            <w:tcW w:w="0" w:type="auto"/>
            <w:vAlign w:val="center"/>
          </w:tcPr>
          <w:p w14:paraId="79ADDF6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Neutral</w:t>
            </w:r>
          </w:p>
        </w:tc>
        <w:tc>
          <w:tcPr>
            <w:tcW w:w="0" w:type="auto"/>
            <w:vAlign w:val="center"/>
          </w:tcPr>
          <w:p w14:paraId="1E60D89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04623F6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Micro;Macro</w:t>
            </w:r>
          </w:p>
        </w:tc>
      </w:tr>
      <w:tr w:rsidR="001A013E" w:rsidRPr="003D35AB" w14:paraId="227D3EC0" w14:textId="77777777" w:rsidTr="001A013E">
        <w:trPr>
          <w:trHeight w:val="420"/>
        </w:trPr>
        <w:tc>
          <w:tcPr>
            <w:tcW w:w="0" w:type="auto"/>
            <w:vAlign w:val="center"/>
          </w:tcPr>
          <w:p w14:paraId="3D5F14A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lastRenderedPageBreak/>
              <w:t>Mesa-Pérez et al. (2025)</w:t>
            </w:r>
          </w:p>
        </w:tc>
        <w:tc>
          <w:tcPr>
            <w:tcW w:w="0" w:type="auto"/>
            <w:vAlign w:val="center"/>
          </w:tcPr>
          <w:p w14:paraId="03A8D8B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</w:t>
            </w:r>
          </w:p>
        </w:tc>
        <w:tc>
          <w:tcPr>
            <w:tcW w:w="0" w:type="auto"/>
            <w:vAlign w:val="center"/>
          </w:tcPr>
          <w:p w14:paraId="7F8E89D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Worldwide</w:t>
            </w:r>
          </w:p>
        </w:tc>
        <w:tc>
          <w:tcPr>
            <w:tcW w:w="0" w:type="auto"/>
            <w:vAlign w:val="center"/>
          </w:tcPr>
          <w:p w14:paraId="1A4BFBF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700EF9F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E:Water</w:t>
            </w:r>
          </w:p>
        </w:tc>
        <w:tc>
          <w:tcPr>
            <w:tcW w:w="0" w:type="auto"/>
            <w:vAlign w:val="center"/>
          </w:tcPr>
          <w:p w14:paraId="0997750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12709B4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6D28140F" w14:textId="1C344EE2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0501CC90" w14:textId="21C0667A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Other</w:t>
            </w:r>
          </w:p>
        </w:tc>
        <w:tc>
          <w:tcPr>
            <w:tcW w:w="0" w:type="auto"/>
            <w:vAlign w:val="center"/>
          </w:tcPr>
          <w:p w14:paraId="311154A7" w14:textId="54C4C1F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154E7A9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7EC0B59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Choices;</w:t>
            </w:r>
          </w:p>
          <w:p w14:paraId="4203279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Det:Ext(RExp)</w:t>
            </w:r>
          </w:p>
        </w:tc>
        <w:tc>
          <w:tcPr>
            <w:tcW w:w="0" w:type="auto"/>
            <w:vAlign w:val="center"/>
          </w:tcPr>
          <w:p w14:paraId="0E12202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686915C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2275F67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Meso;Macro</w:t>
            </w:r>
          </w:p>
        </w:tc>
      </w:tr>
      <w:tr w:rsidR="001A013E" w:rsidRPr="003D35AB" w14:paraId="25E086F7" w14:textId="77777777" w:rsidTr="001A013E">
        <w:trPr>
          <w:trHeight w:val="420"/>
        </w:trPr>
        <w:tc>
          <w:tcPr>
            <w:tcW w:w="0" w:type="auto"/>
            <w:vAlign w:val="center"/>
          </w:tcPr>
          <w:p w14:paraId="39DD077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Miihkinen (2012)</w:t>
            </w:r>
          </w:p>
        </w:tc>
        <w:tc>
          <w:tcPr>
            <w:tcW w:w="0" w:type="auto"/>
            <w:vAlign w:val="center"/>
          </w:tcPr>
          <w:p w14:paraId="6F74578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Finland</w:t>
            </w:r>
          </w:p>
        </w:tc>
        <w:tc>
          <w:tcPr>
            <w:tcW w:w="0" w:type="auto"/>
            <w:vAlign w:val="center"/>
          </w:tcPr>
          <w:p w14:paraId="5D4E436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1E7BFE1D" w14:textId="614F2FA1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15D06D8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7805FF4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191FF61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7A31281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Vol;Feat(Cov)</w:t>
            </w:r>
          </w:p>
        </w:tc>
        <w:tc>
          <w:tcPr>
            <w:tcW w:w="0" w:type="auto"/>
            <w:vAlign w:val="center"/>
          </w:tcPr>
          <w:p w14:paraId="13CF0DB1" w14:textId="1DC2EE7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4ADB3891" w14:textId="269A983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5716009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61DB8F3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3F11F08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Neg(Cond)</w:t>
            </w:r>
          </w:p>
        </w:tc>
        <w:tc>
          <w:tcPr>
            <w:tcW w:w="0" w:type="auto"/>
            <w:vAlign w:val="center"/>
          </w:tcPr>
          <w:p w14:paraId="2E45105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2A915E6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Micro;Meso;Macro</w:t>
            </w:r>
          </w:p>
        </w:tc>
      </w:tr>
      <w:tr w:rsidR="001A013E" w:rsidRPr="003D35AB" w14:paraId="4ACF1DD4" w14:textId="77777777" w:rsidTr="001A013E">
        <w:trPr>
          <w:trHeight w:val="629"/>
        </w:trPr>
        <w:tc>
          <w:tcPr>
            <w:tcW w:w="0" w:type="auto"/>
            <w:vAlign w:val="center"/>
          </w:tcPr>
          <w:p w14:paraId="31A685E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Miihkinen (2013)</w:t>
            </w:r>
          </w:p>
        </w:tc>
        <w:tc>
          <w:tcPr>
            <w:tcW w:w="0" w:type="auto"/>
            <w:vAlign w:val="center"/>
          </w:tcPr>
          <w:p w14:paraId="5C6ABB8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Finland</w:t>
            </w:r>
          </w:p>
        </w:tc>
        <w:tc>
          <w:tcPr>
            <w:tcW w:w="0" w:type="auto"/>
            <w:vAlign w:val="center"/>
          </w:tcPr>
          <w:p w14:paraId="05A97CD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5226360A" w14:textId="63A29441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1EF40ED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13EA864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272E3DC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MultiDimIndex:</w:t>
            </w:r>
          </w:p>
          <w:p w14:paraId="3404583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Vol;Feat(Cov;Nature;Spec)</w:t>
            </w:r>
          </w:p>
        </w:tc>
        <w:tc>
          <w:tcPr>
            <w:tcW w:w="0" w:type="auto"/>
            <w:vAlign w:val="center"/>
          </w:tcPr>
          <w:p w14:paraId="7D34C82D" w14:textId="5A435E8A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25B9829D" w14:textId="2F08BC8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58D476D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45EC915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Det:Ext(InstEnv;Own);Int(Fin);</w:t>
            </w:r>
          </w:p>
        </w:tc>
        <w:tc>
          <w:tcPr>
            <w:tcW w:w="0" w:type="auto"/>
            <w:vAlign w:val="center"/>
          </w:tcPr>
          <w:p w14:paraId="1F90907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0802371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Pos;Neutral</w:t>
            </w:r>
          </w:p>
        </w:tc>
        <w:tc>
          <w:tcPr>
            <w:tcW w:w="0" w:type="auto"/>
            <w:vAlign w:val="center"/>
          </w:tcPr>
          <w:p w14:paraId="5808206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0917184B" w14:textId="77777777" w:rsidTr="001A013E">
        <w:trPr>
          <w:trHeight w:val="420"/>
        </w:trPr>
        <w:tc>
          <w:tcPr>
            <w:tcW w:w="0" w:type="auto"/>
            <w:vAlign w:val="center"/>
          </w:tcPr>
          <w:p w14:paraId="06B819C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Mokhtar &amp; Mellett (2013)</w:t>
            </w:r>
          </w:p>
        </w:tc>
        <w:tc>
          <w:tcPr>
            <w:tcW w:w="0" w:type="auto"/>
            <w:vAlign w:val="center"/>
          </w:tcPr>
          <w:p w14:paraId="5FC1668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Egypt</w:t>
            </w:r>
          </w:p>
        </w:tc>
        <w:tc>
          <w:tcPr>
            <w:tcW w:w="0" w:type="auto"/>
            <w:vAlign w:val="center"/>
          </w:tcPr>
          <w:p w14:paraId="1987C36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MidEast</w:t>
            </w:r>
          </w:p>
        </w:tc>
        <w:tc>
          <w:tcPr>
            <w:tcW w:w="0" w:type="auto"/>
            <w:vAlign w:val="center"/>
          </w:tcPr>
          <w:p w14:paraId="085F34C3" w14:textId="7C117284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4777CC1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59DE8C5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49BABF9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1C5509D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Vol;Feat(Content;Nature;Time;Tone)</w:t>
            </w:r>
          </w:p>
        </w:tc>
        <w:tc>
          <w:tcPr>
            <w:tcW w:w="0" w:type="auto"/>
            <w:vAlign w:val="center"/>
          </w:tcPr>
          <w:p w14:paraId="4BB3AB10" w14:textId="658EB204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0566DB2B" w14:textId="2CA832DA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55F2A93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661F6F5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Det:Int(Gov)</w:t>
            </w:r>
          </w:p>
        </w:tc>
        <w:tc>
          <w:tcPr>
            <w:tcW w:w="0" w:type="auto"/>
            <w:vAlign w:val="center"/>
          </w:tcPr>
          <w:p w14:paraId="5EFFDAB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1875699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Pos;Neg;Neutral</w:t>
            </w:r>
          </w:p>
        </w:tc>
        <w:tc>
          <w:tcPr>
            <w:tcW w:w="0" w:type="auto"/>
            <w:vAlign w:val="center"/>
          </w:tcPr>
          <w:p w14:paraId="6B6126B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182D2C6A" w14:textId="77777777" w:rsidTr="001A013E">
        <w:trPr>
          <w:trHeight w:val="290"/>
        </w:trPr>
        <w:tc>
          <w:tcPr>
            <w:tcW w:w="0" w:type="auto"/>
            <w:vAlign w:val="center"/>
          </w:tcPr>
          <w:p w14:paraId="560BB89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Monjed &amp; Ibrahim (2020)</w:t>
            </w:r>
          </w:p>
        </w:tc>
        <w:tc>
          <w:tcPr>
            <w:tcW w:w="0" w:type="auto"/>
            <w:vAlign w:val="center"/>
          </w:tcPr>
          <w:p w14:paraId="1AB5F77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UK</w:t>
            </w:r>
          </w:p>
        </w:tc>
        <w:tc>
          <w:tcPr>
            <w:tcW w:w="0" w:type="auto"/>
            <w:vAlign w:val="center"/>
          </w:tcPr>
          <w:p w14:paraId="51E34BF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17E57A34" w14:textId="29631E7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598DD6F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317C6C7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0D58F30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17C63D7E" w14:textId="2E50342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28714F48" w14:textId="330D1408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1DFB45EA" w14:textId="35132780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1BF0CF0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Det:Int(Gov)</w:t>
            </w:r>
          </w:p>
        </w:tc>
        <w:tc>
          <w:tcPr>
            <w:tcW w:w="0" w:type="auto"/>
            <w:vAlign w:val="center"/>
          </w:tcPr>
          <w:p w14:paraId="0042B85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Pos(Cond)</w:t>
            </w:r>
          </w:p>
        </w:tc>
        <w:tc>
          <w:tcPr>
            <w:tcW w:w="0" w:type="auto"/>
            <w:vAlign w:val="center"/>
          </w:tcPr>
          <w:p w14:paraId="1AA71DC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2B5A3EF6" w14:textId="77777777" w:rsidTr="001A013E">
        <w:trPr>
          <w:trHeight w:val="290"/>
        </w:trPr>
        <w:tc>
          <w:tcPr>
            <w:tcW w:w="0" w:type="auto"/>
            <w:vAlign w:val="center"/>
          </w:tcPr>
          <w:p w14:paraId="180DA24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Monjed et al. (2022)</w:t>
            </w:r>
          </w:p>
        </w:tc>
        <w:tc>
          <w:tcPr>
            <w:tcW w:w="0" w:type="auto"/>
            <w:vAlign w:val="center"/>
          </w:tcPr>
          <w:p w14:paraId="5E182E0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UK</w:t>
            </w:r>
          </w:p>
        </w:tc>
        <w:tc>
          <w:tcPr>
            <w:tcW w:w="0" w:type="auto"/>
            <w:vAlign w:val="center"/>
          </w:tcPr>
          <w:p w14:paraId="60ABC96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395B2DB2" w14:textId="1BFE6D9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79F4C9F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3EF62EA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05688F9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0BA0DDCE" w14:textId="55ED507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175A56CD" w14:textId="6DF28338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7FC0A500" w14:textId="707D405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7EB816E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Det:Int(Gov)</w:t>
            </w:r>
          </w:p>
        </w:tc>
        <w:tc>
          <w:tcPr>
            <w:tcW w:w="0" w:type="auto"/>
            <w:vAlign w:val="center"/>
          </w:tcPr>
          <w:p w14:paraId="7752B7F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Neg(Cond)</w:t>
            </w:r>
          </w:p>
        </w:tc>
        <w:tc>
          <w:tcPr>
            <w:tcW w:w="0" w:type="auto"/>
            <w:vAlign w:val="center"/>
          </w:tcPr>
          <w:p w14:paraId="3B684CE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5F7F67EF" w14:textId="77777777" w:rsidTr="001A013E">
        <w:trPr>
          <w:trHeight w:val="290"/>
        </w:trPr>
        <w:tc>
          <w:tcPr>
            <w:tcW w:w="0" w:type="auto"/>
            <w:vAlign w:val="center"/>
          </w:tcPr>
          <w:p w14:paraId="402E3A6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Moumen et al. (2015)</w:t>
            </w:r>
          </w:p>
        </w:tc>
        <w:tc>
          <w:tcPr>
            <w:tcW w:w="0" w:type="auto"/>
            <w:vAlign w:val="center"/>
          </w:tcPr>
          <w:p w14:paraId="488490B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</w:t>
            </w:r>
          </w:p>
        </w:tc>
        <w:tc>
          <w:tcPr>
            <w:tcW w:w="0" w:type="auto"/>
            <w:vAlign w:val="center"/>
          </w:tcPr>
          <w:p w14:paraId="20B06E8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</w:t>
            </w:r>
          </w:p>
        </w:tc>
        <w:tc>
          <w:tcPr>
            <w:tcW w:w="0" w:type="auto"/>
            <w:vAlign w:val="center"/>
          </w:tcPr>
          <w:p w14:paraId="2B8D3E22" w14:textId="0602D2E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6495795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555BDF8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409B4CB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7AA1A2E8" w14:textId="0C35146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20DA8F9A" w14:textId="786FF89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7BC3C43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23BFD76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11B82A2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Pos(Cond)</w:t>
            </w:r>
          </w:p>
        </w:tc>
        <w:tc>
          <w:tcPr>
            <w:tcW w:w="0" w:type="auto"/>
            <w:vAlign w:val="center"/>
          </w:tcPr>
          <w:p w14:paraId="6135941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7C336E11" w14:textId="77777777" w:rsidTr="001A013E">
        <w:trPr>
          <w:trHeight w:val="420"/>
        </w:trPr>
        <w:tc>
          <w:tcPr>
            <w:tcW w:w="0" w:type="auto"/>
            <w:vAlign w:val="center"/>
          </w:tcPr>
          <w:p w14:paraId="35C3286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Moumen et al. (2016)</w:t>
            </w:r>
          </w:p>
        </w:tc>
        <w:tc>
          <w:tcPr>
            <w:tcW w:w="0" w:type="auto"/>
            <w:vAlign w:val="center"/>
          </w:tcPr>
          <w:p w14:paraId="1AF18C1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</w:t>
            </w:r>
          </w:p>
        </w:tc>
        <w:tc>
          <w:tcPr>
            <w:tcW w:w="0" w:type="auto"/>
            <w:vAlign w:val="center"/>
          </w:tcPr>
          <w:p w14:paraId="3F987A0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</w:t>
            </w:r>
          </w:p>
        </w:tc>
        <w:tc>
          <w:tcPr>
            <w:tcW w:w="0" w:type="auto"/>
            <w:vAlign w:val="center"/>
          </w:tcPr>
          <w:p w14:paraId="578DCA9C" w14:textId="7013F34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75A2B6B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7E4931F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590FEC7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52EF4933" w14:textId="6BCB2DE1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Vol;Feat(Time;Tone)</w:t>
            </w:r>
          </w:p>
        </w:tc>
        <w:tc>
          <w:tcPr>
            <w:tcW w:w="0" w:type="auto"/>
            <w:vAlign w:val="center"/>
          </w:tcPr>
          <w:p w14:paraId="36887D79" w14:textId="6B5CF3E8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40D81DAB" w14:textId="3CA2399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3DF6F16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1122B39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Det:Int(Gov)</w:t>
            </w:r>
          </w:p>
        </w:tc>
        <w:tc>
          <w:tcPr>
            <w:tcW w:w="0" w:type="auto"/>
            <w:vAlign w:val="center"/>
          </w:tcPr>
          <w:p w14:paraId="7B512AF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73E9D73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Pos;Neutral</w:t>
            </w:r>
          </w:p>
        </w:tc>
        <w:tc>
          <w:tcPr>
            <w:tcW w:w="0" w:type="auto"/>
            <w:vAlign w:val="center"/>
          </w:tcPr>
          <w:p w14:paraId="6CF132B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</w:t>
            </w:r>
          </w:p>
        </w:tc>
      </w:tr>
      <w:tr w:rsidR="001A013E" w:rsidRPr="003D35AB" w14:paraId="601B2349" w14:textId="77777777" w:rsidTr="001A013E">
        <w:trPr>
          <w:trHeight w:val="420"/>
        </w:trPr>
        <w:tc>
          <w:tcPr>
            <w:tcW w:w="0" w:type="auto"/>
            <w:vAlign w:val="center"/>
          </w:tcPr>
          <w:p w14:paraId="5C128F6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Moussa &amp; Elmarzouky (2024)</w:t>
            </w:r>
          </w:p>
        </w:tc>
        <w:tc>
          <w:tcPr>
            <w:tcW w:w="0" w:type="auto"/>
            <w:vAlign w:val="center"/>
          </w:tcPr>
          <w:p w14:paraId="4F14BE7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UK</w:t>
            </w:r>
          </w:p>
        </w:tc>
        <w:tc>
          <w:tcPr>
            <w:tcW w:w="0" w:type="auto"/>
            <w:vAlign w:val="center"/>
          </w:tcPr>
          <w:p w14:paraId="69DC60E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467D7CAB" w14:textId="1BF27AE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5724794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2D4E35E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2C76718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56ED172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Vol;Feat(Read)</w:t>
            </w:r>
          </w:p>
        </w:tc>
        <w:tc>
          <w:tcPr>
            <w:tcW w:w="0" w:type="auto"/>
            <w:vAlign w:val="center"/>
          </w:tcPr>
          <w:p w14:paraId="501D1E09" w14:textId="6805FD78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609D792C" w14:textId="533C6C8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143E7690" w14:textId="75E41AA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18ECEC9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Choices</w:t>
            </w:r>
          </w:p>
        </w:tc>
        <w:tc>
          <w:tcPr>
            <w:tcW w:w="0" w:type="auto"/>
            <w:vAlign w:val="center"/>
          </w:tcPr>
          <w:p w14:paraId="543CE04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0" w:type="auto"/>
            <w:vAlign w:val="center"/>
          </w:tcPr>
          <w:p w14:paraId="3E75D17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48F0FCB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Micro;Meso;Macro</w:t>
            </w:r>
          </w:p>
        </w:tc>
      </w:tr>
      <w:tr w:rsidR="001A013E" w:rsidRPr="003D35AB" w14:paraId="2F288215" w14:textId="77777777" w:rsidTr="001A013E">
        <w:trPr>
          <w:trHeight w:val="420"/>
        </w:trPr>
        <w:tc>
          <w:tcPr>
            <w:tcW w:w="0" w:type="auto"/>
            <w:vAlign w:val="center"/>
          </w:tcPr>
          <w:p w14:paraId="0C25939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Nagel et al. (2022)</w:t>
            </w:r>
          </w:p>
        </w:tc>
        <w:tc>
          <w:tcPr>
            <w:tcW w:w="0" w:type="auto"/>
            <w:vAlign w:val="center"/>
          </w:tcPr>
          <w:p w14:paraId="189AF8A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0C428D8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703CC3AB" w14:textId="623F484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662B5D7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28ADC99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2E1B8F8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725D260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Vol;Feat(Nature)</w:t>
            </w:r>
          </w:p>
        </w:tc>
        <w:tc>
          <w:tcPr>
            <w:tcW w:w="0" w:type="auto"/>
            <w:vAlign w:val="center"/>
          </w:tcPr>
          <w:p w14:paraId="0D7CB585" w14:textId="48D9DDE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7A89808F" w14:textId="0E632B31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0815E4DD" w14:textId="02862FD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67DFE9E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Cons:CapMark(D)</w:t>
            </w:r>
          </w:p>
        </w:tc>
        <w:tc>
          <w:tcPr>
            <w:tcW w:w="0" w:type="auto"/>
            <w:vAlign w:val="center"/>
          </w:tcPr>
          <w:p w14:paraId="141DEB1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Pos(Cond)</w:t>
            </w:r>
          </w:p>
        </w:tc>
        <w:tc>
          <w:tcPr>
            <w:tcW w:w="0" w:type="auto"/>
            <w:vAlign w:val="center"/>
          </w:tcPr>
          <w:p w14:paraId="5AD16BF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35FADFF1" w14:textId="77777777" w:rsidTr="001A013E">
        <w:trPr>
          <w:trHeight w:val="420"/>
        </w:trPr>
        <w:tc>
          <w:tcPr>
            <w:tcW w:w="0" w:type="auto"/>
            <w:vAlign w:val="center"/>
          </w:tcPr>
          <w:p w14:paraId="401329C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Ntim et al. (2013)</w:t>
            </w:r>
          </w:p>
        </w:tc>
        <w:tc>
          <w:tcPr>
            <w:tcW w:w="0" w:type="auto"/>
            <w:vAlign w:val="center"/>
          </w:tcPr>
          <w:p w14:paraId="3A37BD4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SAfrica</w:t>
            </w:r>
          </w:p>
        </w:tc>
        <w:tc>
          <w:tcPr>
            <w:tcW w:w="0" w:type="auto"/>
            <w:vAlign w:val="center"/>
          </w:tcPr>
          <w:p w14:paraId="0765D0F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Africa</w:t>
            </w:r>
          </w:p>
        </w:tc>
        <w:tc>
          <w:tcPr>
            <w:tcW w:w="0" w:type="auto"/>
            <w:vAlign w:val="center"/>
          </w:tcPr>
          <w:p w14:paraId="680DA090" w14:textId="6655ADD4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6DD5AD8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396FA9A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0BCC44C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423C1503" w14:textId="6922C3A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36769F31" w14:textId="19E00568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7FC5F70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5107F24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Det:Ext(InstEnv;Own);Int(Gov)</w:t>
            </w:r>
          </w:p>
        </w:tc>
        <w:tc>
          <w:tcPr>
            <w:tcW w:w="0" w:type="auto"/>
            <w:vAlign w:val="center"/>
          </w:tcPr>
          <w:p w14:paraId="38E6E90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0D86C42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Pos;Neg;Neutral</w:t>
            </w:r>
          </w:p>
        </w:tc>
        <w:tc>
          <w:tcPr>
            <w:tcW w:w="0" w:type="auto"/>
            <w:vAlign w:val="center"/>
          </w:tcPr>
          <w:p w14:paraId="0620DE4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6C8D1BF1" w14:textId="77777777" w:rsidTr="001A013E">
        <w:trPr>
          <w:trHeight w:val="629"/>
        </w:trPr>
        <w:tc>
          <w:tcPr>
            <w:tcW w:w="0" w:type="auto"/>
            <w:vAlign w:val="center"/>
          </w:tcPr>
          <w:p w14:paraId="185C52BA" w14:textId="4BEB6E61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Ojeyinka &amp; Matemane (2025)</w:t>
            </w:r>
          </w:p>
        </w:tc>
        <w:tc>
          <w:tcPr>
            <w:tcW w:w="0" w:type="auto"/>
            <w:vAlign w:val="center"/>
          </w:tcPr>
          <w:p w14:paraId="28DE642A" w14:textId="21F67015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SAfrica</w:t>
            </w:r>
          </w:p>
        </w:tc>
        <w:tc>
          <w:tcPr>
            <w:tcW w:w="0" w:type="auto"/>
            <w:vAlign w:val="center"/>
          </w:tcPr>
          <w:p w14:paraId="76B57ABE" w14:textId="06369E3D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Africa</w:t>
            </w:r>
          </w:p>
        </w:tc>
        <w:tc>
          <w:tcPr>
            <w:tcW w:w="0" w:type="auto"/>
            <w:vAlign w:val="center"/>
          </w:tcPr>
          <w:p w14:paraId="2B32C2E9" w14:textId="4B07EDDD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556C3019" w14:textId="4594C73D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E:Climate</w:t>
            </w:r>
          </w:p>
        </w:tc>
        <w:tc>
          <w:tcPr>
            <w:tcW w:w="0" w:type="auto"/>
            <w:vAlign w:val="center"/>
          </w:tcPr>
          <w:p w14:paraId="327E058D" w14:textId="77AC5A61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27A7BD3A" w14:textId="2A1438AB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2E5A4B02" w14:textId="75B9BF1A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69132D17" w14:textId="0A9C6EFB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Other</w:t>
            </w:r>
          </w:p>
        </w:tc>
        <w:tc>
          <w:tcPr>
            <w:tcW w:w="0" w:type="auto"/>
            <w:vAlign w:val="center"/>
          </w:tcPr>
          <w:p w14:paraId="1FB5AF16" w14:textId="6DC11761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6D05C4B2" w14:textId="6EBCCCC7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Det:Int(Gov)</w:t>
            </w:r>
          </w:p>
        </w:tc>
        <w:tc>
          <w:tcPr>
            <w:tcW w:w="0" w:type="auto"/>
            <w:vAlign w:val="center"/>
          </w:tcPr>
          <w:p w14:paraId="5C08DBB0" w14:textId="77777777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1157E058" w14:textId="5AE0D045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Pos;Neg;Neutral</w:t>
            </w:r>
          </w:p>
        </w:tc>
        <w:tc>
          <w:tcPr>
            <w:tcW w:w="0" w:type="auto"/>
            <w:vAlign w:val="center"/>
          </w:tcPr>
          <w:p w14:paraId="7DA2BF07" w14:textId="77777777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73465739" w14:textId="6787792F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Micro;Macro</w:t>
            </w:r>
          </w:p>
        </w:tc>
      </w:tr>
      <w:tr w:rsidR="001A013E" w:rsidRPr="003D35AB" w14:paraId="74816F07" w14:textId="77777777" w:rsidTr="001A013E">
        <w:trPr>
          <w:trHeight w:val="629"/>
        </w:trPr>
        <w:tc>
          <w:tcPr>
            <w:tcW w:w="0" w:type="auto"/>
            <w:vAlign w:val="center"/>
          </w:tcPr>
          <w:p w14:paraId="746DFE3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Oliveira et al. (2011)</w:t>
            </w:r>
          </w:p>
        </w:tc>
        <w:tc>
          <w:tcPr>
            <w:tcW w:w="0" w:type="auto"/>
            <w:vAlign w:val="center"/>
          </w:tcPr>
          <w:p w14:paraId="3ABE396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Portugal</w:t>
            </w:r>
          </w:p>
        </w:tc>
        <w:tc>
          <w:tcPr>
            <w:tcW w:w="0" w:type="auto"/>
            <w:vAlign w:val="center"/>
          </w:tcPr>
          <w:p w14:paraId="2EAD11E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409419C4" w14:textId="62B2D6B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0CAD480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6EB1D80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37B8DB4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49C049A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Vol;Feat(Nature;Time;Tone)</w:t>
            </w:r>
          </w:p>
        </w:tc>
        <w:tc>
          <w:tcPr>
            <w:tcW w:w="0" w:type="auto"/>
            <w:vAlign w:val="center"/>
          </w:tcPr>
          <w:p w14:paraId="4C86C912" w14:textId="71E540E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70D70507" w14:textId="2DB9D0AA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03E8CA9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397AA6B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3159FE5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Choices;</w:t>
            </w:r>
          </w:p>
          <w:p w14:paraId="647E225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Det:Ext(InstEnv;RExp;Own);</w:t>
            </w:r>
          </w:p>
          <w:p w14:paraId="55F9722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Det:Int(Fin;Gov)</w:t>
            </w:r>
          </w:p>
        </w:tc>
        <w:tc>
          <w:tcPr>
            <w:tcW w:w="0" w:type="auto"/>
            <w:vAlign w:val="center"/>
          </w:tcPr>
          <w:p w14:paraId="5D9CFB4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6A6022E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Pos;Neutral</w:t>
            </w:r>
          </w:p>
        </w:tc>
        <w:tc>
          <w:tcPr>
            <w:tcW w:w="0" w:type="auto"/>
            <w:vAlign w:val="center"/>
          </w:tcPr>
          <w:p w14:paraId="0528423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2BE6F2B0" w14:textId="77777777" w:rsidTr="001A013E">
        <w:trPr>
          <w:trHeight w:val="420"/>
        </w:trPr>
        <w:tc>
          <w:tcPr>
            <w:tcW w:w="0" w:type="auto"/>
            <w:vAlign w:val="center"/>
          </w:tcPr>
          <w:p w14:paraId="248D561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Oliveira et al. (2018)</w:t>
            </w:r>
          </w:p>
        </w:tc>
        <w:tc>
          <w:tcPr>
            <w:tcW w:w="0" w:type="auto"/>
            <w:vAlign w:val="center"/>
          </w:tcPr>
          <w:p w14:paraId="5D2C24E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Spain</w:t>
            </w:r>
          </w:p>
        </w:tc>
        <w:tc>
          <w:tcPr>
            <w:tcW w:w="0" w:type="auto"/>
            <w:vAlign w:val="center"/>
          </w:tcPr>
          <w:p w14:paraId="019020B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1142BBF5" w14:textId="1F817DC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48316C7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2B19E02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1AB87FF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3312447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Vol;Feat(Loc;Nature;Time;Tone)</w:t>
            </w:r>
          </w:p>
        </w:tc>
        <w:tc>
          <w:tcPr>
            <w:tcW w:w="0" w:type="auto"/>
            <w:vAlign w:val="center"/>
          </w:tcPr>
          <w:p w14:paraId="4D3CDCFC" w14:textId="02F8C74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5ED8FD8A" w14:textId="6A334DC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45838A7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10BBB83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Det:Ext(InstEnv;RExp;Own);</w:t>
            </w:r>
          </w:p>
          <w:p w14:paraId="0C967D6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Int(Gov)</w:t>
            </w:r>
          </w:p>
        </w:tc>
        <w:tc>
          <w:tcPr>
            <w:tcW w:w="0" w:type="auto"/>
            <w:vAlign w:val="center"/>
          </w:tcPr>
          <w:p w14:paraId="0455C27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691143B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Pos;Neg(Cond)</w:t>
            </w:r>
          </w:p>
        </w:tc>
        <w:tc>
          <w:tcPr>
            <w:tcW w:w="0" w:type="auto"/>
            <w:vAlign w:val="center"/>
          </w:tcPr>
          <w:p w14:paraId="565F951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09B7A648" w14:textId="77777777" w:rsidTr="001A013E">
        <w:trPr>
          <w:trHeight w:val="420"/>
        </w:trPr>
        <w:tc>
          <w:tcPr>
            <w:tcW w:w="0" w:type="auto"/>
            <w:vAlign w:val="center"/>
          </w:tcPr>
          <w:p w14:paraId="55F91C4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Oliveira et al. (2021)</w:t>
            </w:r>
          </w:p>
        </w:tc>
        <w:tc>
          <w:tcPr>
            <w:tcW w:w="0" w:type="auto"/>
            <w:vAlign w:val="center"/>
          </w:tcPr>
          <w:p w14:paraId="50BEE7E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Portugal</w:t>
            </w:r>
          </w:p>
        </w:tc>
        <w:tc>
          <w:tcPr>
            <w:tcW w:w="0" w:type="auto"/>
            <w:vAlign w:val="center"/>
          </w:tcPr>
          <w:p w14:paraId="46D3320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2F341236" w14:textId="4DDF4F9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7BAB744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7B98159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1481276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Feat:Tone</w:t>
            </w:r>
          </w:p>
        </w:tc>
        <w:tc>
          <w:tcPr>
            <w:tcW w:w="0" w:type="auto"/>
            <w:vAlign w:val="center"/>
          </w:tcPr>
          <w:p w14:paraId="55A43B37" w14:textId="1D028A8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39D0B93D" w14:textId="430FF12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175F1C7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AR;Other</w:t>
            </w:r>
          </w:p>
        </w:tc>
        <w:tc>
          <w:tcPr>
            <w:tcW w:w="0" w:type="auto"/>
            <w:vAlign w:val="center"/>
          </w:tcPr>
          <w:p w14:paraId="36D31F9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5C7016C8" w14:textId="51CB98D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Man;Aut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1774B7A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73B5812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Neg</w:t>
            </w:r>
          </w:p>
        </w:tc>
        <w:tc>
          <w:tcPr>
            <w:tcW w:w="0" w:type="auto"/>
            <w:vAlign w:val="center"/>
          </w:tcPr>
          <w:p w14:paraId="152914C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640E0A8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Micro;Meso;Macro</w:t>
            </w:r>
          </w:p>
        </w:tc>
      </w:tr>
      <w:tr w:rsidR="001A013E" w:rsidRPr="003D35AB" w14:paraId="102DF5DC" w14:textId="77777777" w:rsidTr="001A013E">
        <w:trPr>
          <w:trHeight w:val="290"/>
        </w:trPr>
        <w:tc>
          <w:tcPr>
            <w:tcW w:w="0" w:type="auto"/>
            <w:vAlign w:val="center"/>
          </w:tcPr>
          <w:p w14:paraId="6572D09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Othman &amp; Ameer (2009)</w:t>
            </w:r>
          </w:p>
        </w:tc>
        <w:tc>
          <w:tcPr>
            <w:tcW w:w="0" w:type="auto"/>
            <w:vAlign w:val="center"/>
          </w:tcPr>
          <w:p w14:paraId="00B88EF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Malaysia</w:t>
            </w:r>
          </w:p>
        </w:tc>
        <w:tc>
          <w:tcPr>
            <w:tcW w:w="0" w:type="auto"/>
            <w:vAlign w:val="center"/>
          </w:tcPr>
          <w:p w14:paraId="435255D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48B47326" w14:textId="24F049F2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4DB24DC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Fin:Overall</w:t>
            </w:r>
          </w:p>
        </w:tc>
        <w:tc>
          <w:tcPr>
            <w:tcW w:w="0" w:type="auto"/>
            <w:vAlign w:val="center"/>
          </w:tcPr>
          <w:p w14:paraId="4C5E7E0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Mand</w:t>
            </w:r>
          </w:p>
        </w:tc>
        <w:tc>
          <w:tcPr>
            <w:tcW w:w="0" w:type="auto"/>
            <w:vAlign w:val="center"/>
          </w:tcPr>
          <w:p w14:paraId="60155E8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2ED863A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Vol;Feat(Spec)</w:t>
            </w:r>
          </w:p>
        </w:tc>
        <w:tc>
          <w:tcPr>
            <w:tcW w:w="0" w:type="auto"/>
            <w:vAlign w:val="center"/>
          </w:tcPr>
          <w:p w14:paraId="7104515E" w14:textId="0589F1D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3E737B6C" w14:textId="6FA3912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6F52A6D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7196F7F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Choices</w:t>
            </w:r>
          </w:p>
        </w:tc>
        <w:tc>
          <w:tcPr>
            <w:tcW w:w="0" w:type="auto"/>
            <w:vAlign w:val="center"/>
          </w:tcPr>
          <w:p w14:paraId="47B29D5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0" w:type="auto"/>
            <w:vAlign w:val="center"/>
          </w:tcPr>
          <w:p w14:paraId="2A4ABC7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72F6E733" w14:textId="77777777" w:rsidTr="001A013E">
        <w:trPr>
          <w:trHeight w:val="420"/>
        </w:trPr>
        <w:tc>
          <w:tcPr>
            <w:tcW w:w="0" w:type="auto"/>
            <w:vAlign w:val="center"/>
          </w:tcPr>
          <w:p w14:paraId="4E3DA25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Ott (2020)</w:t>
            </w:r>
          </w:p>
        </w:tc>
        <w:tc>
          <w:tcPr>
            <w:tcW w:w="0" w:type="auto"/>
            <w:vAlign w:val="center"/>
          </w:tcPr>
          <w:p w14:paraId="2D8A680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31C6C99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32314E6C" w14:textId="208D9DF0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89A5C8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Fin:M&amp;A</w:t>
            </w:r>
          </w:p>
        </w:tc>
        <w:tc>
          <w:tcPr>
            <w:tcW w:w="0" w:type="auto"/>
            <w:vAlign w:val="center"/>
          </w:tcPr>
          <w:p w14:paraId="44DC71F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Mand</w:t>
            </w:r>
          </w:p>
        </w:tc>
        <w:tc>
          <w:tcPr>
            <w:tcW w:w="0" w:type="auto"/>
            <w:vAlign w:val="center"/>
          </w:tcPr>
          <w:p w14:paraId="580D298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0BFE481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Vol;Feat(Cov;Nature;Spec;Time)</w:t>
            </w:r>
          </w:p>
        </w:tc>
        <w:tc>
          <w:tcPr>
            <w:tcW w:w="0" w:type="auto"/>
            <w:vAlign w:val="center"/>
          </w:tcPr>
          <w:p w14:paraId="73994A44" w14:textId="180F421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351FF7AA" w14:textId="722AEB7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266D0AC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6E5BDF9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Det:Ext(RExp)</w:t>
            </w:r>
          </w:p>
        </w:tc>
        <w:tc>
          <w:tcPr>
            <w:tcW w:w="0" w:type="auto"/>
            <w:vAlign w:val="center"/>
          </w:tcPr>
          <w:p w14:paraId="559D123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Pos(Cond)</w:t>
            </w:r>
          </w:p>
        </w:tc>
        <w:tc>
          <w:tcPr>
            <w:tcW w:w="0" w:type="auto"/>
            <w:vAlign w:val="center"/>
          </w:tcPr>
          <w:p w14:paraId="05D1E0D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5FAC604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Micro;Macro</w:t>
            </w:r>
          </w:p>
        </w:tc>
      </w:tr>
      <w:tr w:rsidR="001A013E" w:rsidRPr="003D35AB" w14:paraId="51B06568" w14:textId="77777777" w:rsidTr="001A013E">
        <w:trPr>
          <w:trHeight w:val="290"/>
        </w:trPr>
        <w:tc>
          <w:tcPr>
            <w:tcW w:w="0" w:type="auto"/>
            <w:vAlign w:val="center"/>
          </w:tcPr>
          <w:p w14:paraId="0510741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Penela &amp; Palma (2023)</w:t>
            </w:r>
          </w:p>
        </w:tc>
        <w:tc>
          <w:tcPr>
            <w:tcW w:w="0" w:type="auto"/>
            <w:vAlign w:val="center"/>
          </w:tcPr>
          <w:p w14:paraId="63421A7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79FE93C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36785B37" w14:textId="780EC58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425014B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1536774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6589F83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Feat:Content</w:t>
            </w:r>
          </w:p>
        </w:tc>
        <w:tc>
          <w:tcPr>
            <w:tcW w:w="0" w:type="auto"/>
            <w:vAlign w:val="center"/>
          </w:tcPr>
          <w:p w14:paraId="5D51FCA6" w14:textId="1C67FBD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Qual</w:t>
            </w:r>
          </w:p>
        </w:tc>
        <w:tc>
          <w:tcPr>
            <w:tcW w:w="0" w:type="auto"/>
            <w:vAlign w:val="center"/>
          </w:tcPr>
          <w:p w14:paraId="79043CA1" w14:textId="203CF364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3296E6D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AI-based</w:t>
            </w:r>
          </w:p>
        </w:tc>
        <w:tc>
          <w:tcPr>
            <w:tcW w:w="0" w:type="auto"/>
            <w:vAlign w:val="center"/>
          </w:tcPr>
          <w:p w14:paraId="6EB0AD3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Choices</w:t>
            </w:r>
          </w:p>
        </w:tc>
        <w:tc>
          <w:tcPr>
            <w:tcW w:w="0" w:type="auto"/>
            <w:vAlign w:val="center"/>
          </w:tcPr>
          <w:p w14:paraId="0AF31D2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0" w:type="auto"/>
            <w:vAlign w:val="center"/>
          </w:tcPr>
          <w:p w14:paraId="2BB173B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Meso</w:t>
            </w:r>
          </w:p>
        </w:tc>
      </w:tr>
      <w:tr w:rsidR="001A013E" w:rsidRPr="003D35AB" w14:paraId="7790841D" w14:textId="77777777" w:rsidTr="001A013E">
        <w:trPr>
          <w:trHeight w:val="290"/>
        </w:trPr>
        <w:tc>
          <w:tcPr>
            <w:tcW w:w="0" w:type="auto"/>
            <w:vAlign w:val="center"/>
          </w:tcPr>
          <w:p w14:paraId="772F164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Penela &amp; Serrasqueiro (2019)</w:t>
            </w:r>
          </w:p>
        </w:tc>
        <w:tc>
          <w:tcPr>
            <w:tcW w:w="0" w:type="auto"/>
            <w:vAlign w:val="center"/>
          </w:tcPr>
          <w:p w14:paraId="6476974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349677C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0B7EDABA" w14:textId="2BCF243A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1C99D09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53E3DB1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6759D27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Feat:Content</w:t>
            </w:r>
          </w:p>
        </w:tc>
        <w:tc>
          <w:tcPr>
            <w:tcW w:w="0" w:type="auto"/>
            <w:vAlign w:val="center"/>
          </w:tcPr>
          <w:p w14:paraId="604D4DA8" w14:textId="5C34845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Qual</w:t>
            </w:r>
          </w:p>
        </w:tc>
        <w:tc>
          <w:tcPr>
            <w:tcW w:w="0" w:type="auto"/>
            <w:vAlign w:val="center"/>
          </w:tcPr>
          <w:p w14:paraId="7BEBB40F" w14:textId="46A26D70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1C67905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AI-based</w:t>
            </w:r>
          </w:p>
        </w:tc>
        <w:tc>
          <w:tcPr>
            <w:tcW w:w="0" w:type="auto"/>
            <w:vAlign w:val="center"/>
          </w:tcPr>
          <w:p w14:paraId="60AB7E1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Choices</w:t>
            </w:r>
          </w:p>
        </w:tc>
        <w:tc>
          <w:tcPr>
            <w:tcW w:w="0" w:type="auto"/>
            <w:vAlign w:val="center"/>
          </w:tcPr>
          <w:p w14:paraId="2E107B7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0" w:type="auto"/>
            <w:vAlign w:val="center"/>
          </w:tcPr>
          <w:p w14:paraId="495C5E0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</w:t>
            </w:r>
          </w:p>
        </w:tc>
      </w:tr>
      <w:tr w:rsidR="001A013E" w:rsidRPr="003D35AB" w14:paraId="1E50F099" w14:textId="77777777" w:rsidTr="001A013E">
        <w:trPr>
          <w:trHeight w:val="290"/>
        </w:trPr>
        <w:tc>
          <w:tcPr>
            <w:tcW w:w="0" w:type="auto"/>
            <w:vAlign w:val="center"/>
          </w:tcPr>
          <w:p w14:paraId="0DF3F174" w14:textId="0508A869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Phang et al. (202</w:t>
            </w:r>
            <w:r w:rsidRPr="002C5339">
              <w:rPr>
                <w:rFonts w:ascii="Times New Roman" w:hAnsi="Times New Roman" w:cs="Times New Roman" w:hint="eastAsia"/>
                <w:color w:val="000000"/>
                <w:kern w:val="0"/>
                <w:sz w:val="14"/>
                <w:szCs w:val="14"/>
                <w:lang w:eastAsia="zh-CN"/>
              </w:rPr>
              <w:t>5</w:t>
            </w: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0" w:type="auto"/>
            <w:vAlign w:val="center"/>
          </w:tcPr>
          <w:p w14:paraId="6282A324" w14:textId="38317081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48B9782A" w14:textId="5BB5CCB8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0E43C62B" w14:textId="52DE8C04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59160A1B" w14:textId="67540671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E:Climate</w:t>
            </w:r>
          </w:p>
        </w:tc>
        <w:tc>
          <w:tcPr>
            <w:tcW w:w="0" w:type="auto"/>
            <w:vAlign w:val="center"/>
          </w:tcPr>
          <w:p w14:paraId="3D8E8746" w14:textId="1D880474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1FE85DA0" w14:textId="061FA319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Feat:Content;Tone</w:t>
            </w:r>
          </w:p>
        </w:tc>
        <w:tc>
          <w:tcPr>
            <w:tcW w:w="0" w:type="auto"/>
            <w:vAlign w:val="center"/>
          </w:tcPr>
          <w:p w14:paraId="72C0D035" w14:textId="65C63B19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Exp</w:t>
            </w:r>
          </w:p>
        </w:tc>
        <w:tc>
          <w:tcPr>
            <w:tcW w:w="0" w:type="auto"/>
            <w:vAlign w:val="center"/>
          </w:tcPr>
          <w:p w14:paraId="305C8AC2" w14:textId="1099AE4F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Other</w:t>
            </w:r>
          </w:p>
        </w:tc>
        <w:tc>
          <w:tcPr>
            <w:tcW w:w="0" w:type="auto"/>
            <w:vAlign w:val="center"/>
          </w:tcPr>
          <w:p w14:paraId="694400D4" w14:textId="2597E2C2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74C22326" w14:textId="70D04425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56CB66C2" w14:textId="00D34079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Pos(Cond)</w:t>
            </w:r>
          </w:p>
        </w:tc>
        <w:tc>
          <w:tcPr>
            <w:tcW w:w="0" w:type="auto"/>
            <w:vAlign w:val="center"/>
          </w:tcPr>
          <w:p w14:paraId="435D0D57" w14:textId="77777777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5432075A" w14:textId="63D5A2F6" w:rsidR="001A013E" w:rsidRPr="002C5339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2C5339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Micro;Macro</w:t>
            </w:r>
          </w:p>
        </w:tc>
      </w:tr>
      <w:tr w:rsidR="001A013E" w:rsidRPr="003D35AB" w14:paraId="0D6F4E29" w14:textId="77777777" w:rsidTr="001A013E">
        <w:trPr>
          <w:trHeight w:val="290"/>
        </w:trPr>
        <w:tc>
          <w:tcPr>
            <w:tcW w:w="0" w:type="auto"/>
            <w:vAlign w:val="center"/>
          </w:tcPr>
          <w:p w14:paraId="7E294E9B" w14:textId="3EDBC544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Epelbaum (2025)</w:t>
            </w:r>
          </w:p>
        </w:tc>
        <w:tc>
          <w:tcPr>
            <w:tcW w:w="0" w:type="auto"/>
            <w:vAlign w:val="center"/>
          </w:tcPr>
          <w:p w14:paraId="11B99D1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18CCAD9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7F2D183A" w14:textId="4066DEF2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0007721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Fin:Overall</w:t>
            </w:r>
          </w:p>
        </w:tc>
        <w:tc>
          <w:tcPr>
            <w:tcW w:w="0" w:type="auto"/>
            <w:vAlign w:val="center"/>
          </w:tcPr>
          <w:p w14:paraId="38B1A4E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Mand</w:t>
            </w:r>
          </w:p>
        </w:tc>
        <w:tc>
          <w:tcPr>
            <w:tcW w:w="0" w:type="auto"/>
            <w:vAlign w:val="center"/>
          </w:tcPr>
          <w:p w14:paraId="121091C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3B975767" w14:textId="00D6161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Exp</w:t>
            </w:r>
          </w:p>
        </w:tc>
        <w:tc>
          <w:tcPr>
            <w:tcW w:w="0" w:type="auto"/>
            <w:vAlign w:val="center"/>
          </w:tcPr>
          <w:p w14:paraId="20B6696C" w14:textId="6CF62FD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10F7290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07AB0A1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47AFFC8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Pos(Cond)</w:t>
            </w:r>
          </w:p>
        </w:tc>
        <w:tc>
          <w:tcPr>
            <w:tcW w:w="0" w:type="auto"/>
            <w:vAlign w:val="center"/>
          </w:tcPr>
          <w:p w14:paraId="4577F33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25BAE1A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Meso;Macro</w:t>
            </w:r>
          </w:p>
        </w:tc>
      </w:tr>
      <w:tr w:rsidR="001A013E" w:rsidRPr="003D35AB" w14:paraId="62AA3943" w14:textId="77777777" w:rsidTr="001A013E">
        <w:trPr>
          <w:trHeight w:val="420"/>
        </w:trPr>
        <w:tc>
          <w:tcPr>
            <w:tcW w:w="0" w:type="auto"/>
            <w:vAlign w:val="center"/>
          </w:tcPr>
          <w:p w14:paraId="02163ED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Probohudono et al. (2013a)</w:t>
            </w:r>
          </w:p>
        </w:tc>
        <w:tc>
          <w:tcPr>
            <w:tcW w:w="0" w:type="auto"/>
            <w:vAlign w:val="center"/>
          </w:tcPr>
          <w:p w14:paraId="2A7627B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</w:t>
            </w:r>
          </w:p>
        </w:tc>
        <w:tc>
          <w:tcPr>
            <w:tcW w:w="0" w:type="auto"/>
            <w:vAlign w:val="center"/>
          </w:tcPr>
          <w:p w14:paraId="11DF186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36B85F11" w14:textId="683394BA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5A23F0B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2FD722C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6B5F0FC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5F0301A9" w14:textId="301A01F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38EC2D90" w14:textId="37EECB88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579CCE0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595BC36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Det:Ext(Own);Int(Fin;Gov)</w:t>
            </w:r>
          </w:p>
        </w:tc>
        <w:tc>
          <w:tcPr>
            <w:tcW w:w="0" w:type="auto"/>
            <w:vAlign w:val="center"/>
          </w:tcPr>
          <w:p w14:paraId="30656A0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3DA0FC7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Pos;Neutral</w:t>
            </w:r>
          </w:p>
        </w:tc>
        <w:tc>
          <w:tcPr>
            <w:tcW w:w="0" w:type="auto"/>
            <w:vAlign w:val="center"/>
          </w:tcPr>
          <w:p w14:paraId="6403038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Na</w:t>
            </w:r>
          </w:p>
        </w:tc>
      </w:tr>
      <w:tr w:rsidR="001A013E" w:rsidRPr="003D35AB" w14:paraId="6BCD82A2" w14:textId="77777777" w:rsidTr="001A013E">
        <w:trPr>
          <w:trHeight w:val="629"/>
        </w:trPr>
        <w:tc>
          <w:tcPr>
            <w:tcW w:w="0" w:type="auto"/>
            <w:vAlign w:val="center"/>
          </w:tcPr>
          <w:p w14:paraId="3763B18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Probohudono et al. (2013b)</w:t>
            </w:r>
          </w:p>
        </w:tc>
        <w:tc>
          <w:tcPr>
            <w:tcW w:w="0" w:type="auto"/>
            <w:vAlign w:val="center"/>
          </w:tcPr>
          <w:p w14:paraId="069E815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</w:t>
            </w:r>
          </w:p>
        </w:tc>
        <w:tc>
          <w:tcPr>
            <w:tcW w:w="0" w:type="auto"/>
            <w:vAlign w:val="center"/>
          </w:tcPr>
          <w:p w14:paraId="09D5367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5396FB6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62374A2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7E257D2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7F404FE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44053EA9" w14:textId="70CA2E81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61477856" w14:textId="012D5AE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0DE0667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2D42D1F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777EFC2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Choices;</w:t>
            </w:r>
          </w:p>
          <w:p w14:paraId="5D9B455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Det:Ext(InstEnv;Own);Int(Gov)</w:t>
            </w:r>
          </w:p>
        </w:tc>
        <w:tc>
          <w:tcPr>
            <w:tcW w:w="0" w:type="auto"/>
            <w:vAlign w:val="center"/>
          </w:tcPr>
          <w:p w14:paraId="28BF31A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49DFDB5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Pos;Neg;Neutral</w:t>
            </w:r>
          </w:p>
        </w:tc>
        <w:tc>
          <w:tcPr>
            <w:tcW w:w="0" w:type="auto"/>
            <w:vAlign w:val="center"/>
          </w:tcPr>
          <w:p w14:paraId="2BEE30A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Meso</w:t>
            </w:r>
          </w:p>
        </w:tc>
      </w:tr>
      <w:tr w:rsidR="001A013E" w:rsidRPr="003D35AB" w14:paraId="55E43461" w14:textId="77777777" w:rsidTr="001A013E">
        <w:trPr>
          <w:trHeight w:val="290"/>
        </w:trPr>
        <w:tc>
          <w:tcPr>
            <w:tcW w:w="0" w:type="auto"/>
            <w:vAlign w:val="center"/>
          </w:tcPr>
          <w:p w14:paraId="4619666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lastRenderedPageBreak/>
              <w:t>Raimo et al. (2022)</w:t>
            </w:r>
          </w:p>
        </w:tc>
        <w:tc>
          <w:tcPr>
            <w:tcW w:w="0" w:type="auto"/>
            <w:vAlign w:val="center"/>
          </w:tcPr>
          <w:p w14:paraId="577975D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</w:t>
            </w:r>
          </w:p>
        </w:tc>
        <w:tc>
          <w:tcPr>
            <w:tcW w:w="0" w:type="auto"/>
            <w:vAlign w:val="center"/>
          </w:tcPr>
          <w:p w14:paraId="69ABD5A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</w:t>
            </w:r>
          </w:p>
        </w:tc>
        <w:tc>
          <w:tcPr>
            <w:tcW w:w="0" w:type="auto"/>
            <w:vAlign w:val="center"/>
          </w:tcPr>
          <w:p w14:paraId="0030929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62741DF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1BAE83A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10FD1CE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26F8754E" w14:textId="1767050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594B4441" w14:textId="4FAFD12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Other</w:t>
            </w:r>
          </w:p>
        </w:tc>
        <w:tc>
          <w:tcPr>
            <w:tcW w:w="0" w:type="auto"/>
            <w:vAlign w:val="center"/>
          </w:tcPr>
          <w:p w14:paraId="3786462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0DFF10B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Det:Int(Gov)</w:t>
            </w:r>
          </w:p>
        </w:tc>
        <w:tc>
          <w:tcPr>
            <w:tcW w:w="0" w:type="auto"/>
            <w:vAlign w:val="center"/>
          </w:tcPr>
          <w:p w14:paraId="0D31167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2F37D93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Pos;Neutral</w:t>
            </w:r>
          </w:p>
        </w:tc>
        <w:tc>
          <w:tcPr>
            <w:tcW w:w="0" w:type="auto"/>
            <w:vAlign w:val="center"/>
          </w:tcPr>
          <w:p w14:paraId="0C94710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35C15B9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Micro;Macro</w:t>
            </w:r>
          </w:p>
        </w:tc>
      </w:tr>
      <w:tr w:rsidR="001A013E" w:rsidRPr="003D35AB" w14:paraId="3355D71E" w14:textId="77777777" w:rsidTr="001A013E">
        <w:trPr>
          <w:trHeight w:val="629"/>
        </w:trPr>
        <w:tc>
          <w:tcPr>
            <w:tcW w:w="0" w:type="auto"/>
            <w:vAlign w:val="center"/>
          </w:tcPr>
          <w:p w14:paraId="2EBA5CBC" w14:textId="6027318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Rajab &amp; Schachler (2009)</w:t>
            </w:r>
          </w:p>
        </w:tc>
        <w:tc>
          <w:tcPr>
            <w:tcW w:w="0" w:type="auto"/>
            <w:vAlign w:val="center"/>
          </w:tcPr>
          <w:p w14:paraId="3E84569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UK</w:t>
            </w:r>
          </w:p>
        </w:tc>
        <w:tc>
          <w:tcPr>
            <w:tcW w:w="0" w:type="auto"/>
            <w:vAlign w:val="center"/>
          </w:tcPr>
          <w:p w14:paraId="75F9A9F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05FAC998" w14:textId="5820744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011483B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0B0EDA5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53DB8FB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2925C08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Vol;Feat(Nature;Time;Tone)</w:t>
            </w:r>
          </w:p>
        </w:tc>
        <w:tc>
          <w:tcPr>
            <w:tcW w:w="0" w:type="auto"/>
            <w:vAlign w:val="center"/>
          </w:tcPr>
          <w:p w14:paraId="2F9D00A9" w14:textId="6638F75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2857D70F" w14:textId="0C72EA8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4CE2100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2C2009E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64286EE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Choices;</w:t>
            </w:r>
          </w:p>
          <w:p w14:paraId="7E33968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Det:Ext(InstEnv;RExp;Own);</w:t>
            </w:r>
          </w:p>
          <w:p w14:paraId="1C2236C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Int(Fin)</w:t>
            </w:r>
          </w:p>
        </w:tc>
        <w:tc>
          <w:tcPr>
            <w:tcW w:w="0" w:type="auto"/>
            <w:vAlign w:val="center"/>
          </w:tcPr>
          <w:p w14:paraId="679CF8D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0C041E7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Pos;Neutral</w:t>
            </w:r>
          </w:p>
        </w:tc>
        <w:tc>
          <w:tcPr>
            <w:tcW w:w="0" w:type="auto"/>
            <w:vAlign w:val="center"/>
          </w:tcPr>
          <w:p w14:paraId="1510749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Na</w:t>
            </w:r>
          </w:p>
        </w:tc>
      </w:tr>
      <w:tr w:rsidR="001A013E" w:rsidRPr="003D35AB" w14:paraId="0163C4A7" w14:textId="77777777" w:rsidTr="001A013E">
        <w:trPr>
          <w:trHeight w:val="290"/>
        </w:trPr>
        <w:tc>
          <w:tcPr>
            <w:tcW w:w="0" w:type="auto"/>
            <w:vAlign w:val="center"/>
          </w:tcPr>
          <w:p w14:paraId="7F2A62F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Ricca et al. (2025)</w:t>
            </w:r>
          </w:p>
        </w:tc>
        <w:tc>
          <w:tcPr>
            <w:tcW w:w="0" w:type="auto"/>
            <w:vAlign w:val="center"/>
          </w:tcPr>
          <w:p w14:paraId="1823084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</w:t>
            </w:r>
          </w:p>
        </w:tc>
        <w:tc>
          <w:tcPr>
            <w:tcW w:w="0" w:type="auto"/>
            <w:vAlign w:val="center"/>
          </w:tcPr>
          <w:p w14:paraId="13024DE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5A73B89D" w14:textId="2F9D5CCA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47E382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E:Overall</w:t>
            </w:r>
          </w:p>
        </w:tc>
        <w:tc>
          <w:tcPr>
            <w:tcW w:w="0" w:type="auto"/>
            <w:vAlign w:val="center"/>
          </w:tcPr>
          <w:p w14:paraId="193BFC5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2D4C71D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Feat:Sim</w:t>
            </w:r>
          </w:p>
        </w:tc>
        <w:tc>
          <w:tcPr>
            <w:tcW w:w="0" w:type="auto"/>
            <w:vAlign w:val="center"/>
          </w:tcPr>
          <w:p w14:paraId="1178BA7A" w14:textId="3276CDD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68B835F2" w14:textId="5C71B6A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Other</w:t>
            </w:r>
          </w:p>
        </w:tc>
        <w:tc>
          <w:tcPr>
            <w:tcW w:w="0" w:type="auto"/>
            <w:vAlign w:val="center"/>
          </w:tcPr>
          <w:p w14:paraId="7DFA73E1" w14:textId="148AD31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07ED149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2D3B368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53A88F5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048F1D4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Micro;Macro</w:t>
            </w:r>
          </w:p>
        </w:tc>
      </w:tr>
      <w:tr w:rsidR="001A013E" w:rsidRPr="003D35AB" w14:paraId="3A2A0B73" w14:textId="77777777" w:rsidTr="001A013E">
        <w:trPr>
          <w:trHeight w:val="420"/>
        </w:trPr>
        <w:tc>
          <w:tcPr>
            <w:tcW w:w="0" w:type="auto"/>
            <w:vAlign w:val="center"/>
          </w:tcPr>
          <w:p w14:paraId="6B7BFE8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Romero &amp; Azmi (2025)</w:t>
            </w:r>
          </w:p>
        </w:tc>
        <w:tc>
          <w:tcPr>
            <w:tcW w:w="0" w:type="auto"/>
            <w:vAlign w:val="center"/>
          </w:tcPr>
          <w:p w14:paraId="0EE156C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75CB7A9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1A2AF2B0" w14:textId="78F488B0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7CACF8E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12D624F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Mand</w:t>
            </w:r>
          </w:p>
        </w:tc>
        <w:tc>
          <w:tcPr>
            <w:tcW w:w="0" w:type="auto"/>
            <w:vAlign w:val="center"/>
          </w:tcPr>
          <w:p w14:paraId="3C53F5D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Feat:Tone</w:t>
            </w:r>
          </w:p>
        </w:tc>
        <w:tc>
          <w:tcPr>
            <w:tcW w:w="0" w:type="auto"/>
            <w:vAlign w:val="center"/>
          </w:tcPr>
          <w:p w14:paraId="514681C8" w14:textId="12C3217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7C09F23E" w14:textId="5ED94C0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249F31E1" w14:textId="47A26ED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3B176CF0" w14:textId="0664D50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Cons:OpOutc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s(Competition)</w:t>
            </w:r>
          </w:p>
        </w:tc>
        <w:tc>
          <w:tcPr>
            <w:tcW w:w="0" w:type="auto"/>
            <w:vAlign w:val="center"/>
          </w:tcPr>
          <w:p w14:paraId="0CBB156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003188B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0757462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Micro;Meso</w:t>
            </w:r>
          </w:p>
        </w:tc>
      </w:tr>
      <w:tr w:rsidR="001A013E" w:rsidRPr="003D35AB" w14:paraId="679EE3D2" w14:textId="77777777" w:rsidTr="001A013E">
        <w:trPr>
          <w:trHeight w:val="290"/>
        </w:trPr>
        <w:tc>
          <w:tcPr>
            <w:tcW w:w="0" w:type="auto"/>
            <w:vAlign w:val="center"/>
          </w:tcPr>
          <w:p w14:paraId="7A060A1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Safarzadeh &amp; Derakhshan (2025)</w:t>
            </w:r>
          </w:p>
        </w:tc>
        <w:tc>
          <w:tcPr>
            <w:tcW w:w="0" w:type="auto"/>
            <w:vAlign w:val="center"/>
          </w:tcPr>
          <w:p w14:paraId="54BEF92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Iran</w:t>
            </w:r>
          </w:p>
        </w:tc>
        <w:tc>
          <w:tcPr>
            <w:tcW w:w="0" w:type="auto"/>
            <w:vAlign w:val="center"/>
          </w:tcPr>
          <w:p w14:paraId="3D69993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MidEast</w:t>
            </w:r>
          </w:p>
        </w:tc>
        <w:tc>
          <w:tcPr>
            <w:tcW w:w="0" w:type="auto"/>
            <w:vAlign w:val="center"/>
          </w:tcPr>
          <w:p w14:paraId="1727044F" w14:textId="035C1D4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4EDD08D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Fin:Overall</w:t>
            </w:r>
          </w:p>
        </w:tc>
        <w:tc>
          <w:tcPr>
            <w:tcW w:w="0" w:type="auto"/>
            <w:vAlign w:val="center"/>
          </w:tcPr>
          <w:p w14:paraId="10A803A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18A113A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Feat:Other</w:t>
            </w:r>
          </w:p>
        </w:tc>
        <w:tc>
          <w:tcPr>
            <w:tcW w:w="0" w:type="auto"/>
            <w:vAlign w:val="center"/>
          </w:tcPr>
          <w:p w14:paraId="519373C1" w14:textId="62E6EDA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767CD745" w14:textId="76CDD5E4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2E5B62D6" w14:textId="5CDCB20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1CD2E07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Det:Ext(RExp)</w:t>
            </w:r>
          </w:p>
        </w:tc>
        <w:tc>
          <w:tcPr>
            <w:tcW w:w="0" w:type="auto"/>
            <w:vAlign w:val="center"/>
          </w:tcPr>
          <w:p w14:paraId="60F93F1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54F5753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Meso</w:t>
            </w:r>
          </w:p>
        </w:tc>
      </w:tr>
      <w:tr w:rsidR="001A013E" w:rsidRPr="003D35AB" w14:paraId="5751CFC6" w14:textId="77777777" w:rsidTr="001A013E">
        <w:trPr>
          <w:trHeight w:val="420"/>
        </w:trPr>
        <w:tc>
          <w:tcPr>
            <w:tcW w:w="0" w:type="auto"/>
            <w:vAlign w:val="center"/>
          </w:tcPr>
          <w:p w14:paraId="5596E08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Saggar &amp; Singh (2017)</w:t>
            </w:r>
          </w:p>
        </w:tc>
        <w:tc>
          <w:tcPr>
            <w:tcW w:w="0" w:type="auto"/>
            <w:vAlign w:val="center"/>
          </w:tcPr>
          <w:p w14:paraId="182FA05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India</w:t>
            </w:r>
          </w:p>
        </w:tc>
        <w:tc>
          <w:tcPr>
            <w:tcW w:w="0" w:type="auto"/>
            <w:vAlign w:val="center"/>
          </w:tcPr>
          <w:p w14:paraId="7625E2A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2675B082" w14:textId="454628F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0C0144C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27B7EF5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5666ACA8" w14:textId="77777777" w:rsidR="001A013E" w:rsidRPr="00E9288E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E9288E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3BFA9C1F" w14:textId="77777777" w:rsidR="001A013E" w:rsidRPr="00E9288E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E9288E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Vol;Feat(Nature;Tone)</w:t>
            </w:r>
          </w:p>
        </w:tc>
        <w:tc>
          <w:tcPr>
            <w:tcW w:w="0" w:type="auto"/>
            <w:vAlign w:val="center"/>
          </w:tcPr>
          <w:p w14:paraId="7BDC95E0" w14:textId="5038E8D4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18442B1A" w14:textId="3FBE1FF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0A36561F" w14:textId="7481726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4F9C631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3D92F4E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Choices;Det:Ext(Own);Int(Gov)</w:t>
            </w:r>
          </w:p>
        </w:tc>
        <w:tc>
          <w:tcPr>
            <w:tcW w:w="0" w:type="auto"/>
            <w:vAlign w:val="center"/>
          </w:tcPr>
          <w:p w14:paraId="49CAF41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0A025DC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Pos;Neg;Neutral</w:t>
            </w:r>
          </w:p>
        </w:tc>
        <w:tc>
          <w:tcPr>
            <w:tcW w:w="0" w:type="auto"/>
            <w:vAlign w:val="center"/>
          </w:tcPr>
          <w:p w14:paraId="17D4BC8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05666B2D" w14:textId="77777777" w:rsidTr="001A013E">
        <w:trPr>
          <w:trHeight w:val="290"/>
        </w:trPr>
        <w:tc>
          <w:tcPr>
            <w:tcW w:w="0" w:type="auto"/>
            <w:vAlign w:val="center"/>
          </w:tcPr>
          <w:p w14:paraId="789CD05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Saggar &amp; Singh (2019)</w:t>
            </w:r>
          </w:p>
        </w:tc>
        <w:tc>
          <w:tcPr>
            <w:tcW w:w="0" w:type="auto"/>
            <w:vAlign w:val="center"/>
          </w:tcPr>
          <w:p w14:paraId="32F2A68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India</w:t>
            </w:r>
          </w:p>
        </w:tc>
        <w:tc>
          <w:tcPr>
            <w:tcW w:w="0" w:type="auto"/>
            <w:vAlign w:val="center"/>
          </w:tcPr>
          <w:p w14:paraId="21EA5C3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36DF4F31" w14:textId="5C17B92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2FEDD5A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522A531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3CC36B8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30002A4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Vol;Feat(Tone)</w:t>
            </w:r>
          </w:p>
        </w:tc>
        <w:tc>
          <w:tcPr>
            <w:tcW w:w="0" w:type="auto"/>
            <w:vAlign w:val="center"/>
          </w:tcPr>
          <w:p w14:paraId="4487D5C6" w14:textId="3248E4D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1161B2CB" w14:textId="5A81E700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6C14CB8B" w14:textId="0D06911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3C3725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Det:Int(Gov)</w:t>
            </w:r>
          </w:p>
        </w:tc>
        <w:tc>
          <w:tcPr>
            <w:tcW w:w="0" w:type="auto"/>
            <w:vAlign w:val="center"/>
          </w:tcPr>
          <w:p w14:paraId="1C0547F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11A5E37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Pos;Neg</w:t>
            </w:r>
          </w:p>
        </w:tc>
        <w:tc>
          <w:tcPr>
            <w:tcW w:w="0" w:type="auto"/>
            <w:vAlign w:val="center"/>
          </w:tcPr>
          <w:p w14:paraId="2412EEF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Meso</w:t>
            </w:r>
          </w:p>
        </w:tc>
      </w:tr>
      <w:tr w:rsidR="001A013E" w:rsidRPr="003D35AB" w14:paraId="23118D01" w14:textId="77777777" w:rsidTr="001A013E">
        <w:trPr>
          <w:trHeight w:val="290"/>
        </w:trPr>
        <w:tc>
          <w:tcPr>
            <w:tcW w:w="0" w:type="auto"/>
            <w:vAlign w:val="center"/>
          </w:tcPr>
          <w:p w14:paraId="452A50F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Saggar et al. (2022)</w:t>
            </w:r>
          </w:p>
        </w:tc>
        <w:tc>
          <w:tcPr>
            <w:tcW w:w="0" w:type="auto"/>
            <w:vAlign w:val="center"/>
          </w:tcPr>
          <w:p w14:paraId="0371401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India</w:t>
            </w:r>
          </w:p>
        </w:tc>
        <w:tc>
          <w:tcPr>
            <w:tcW w:w="0" w:type="auto"/>
            <w:vAlign w:val="center"/>
          </w:tcPr>
          <w:p w14:paraId="2AB39D5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47A74820" w14:textId="2E8B2064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7786DEB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0C1A422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6668DD2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3BBCA49E" w14:textId="317F94B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5FF9458F" w14:textId="792FD99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78EE6CB7" w14:textId="36BF0D94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06656C6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Det:Int(Gov)</w:t>
            </w:r>
          </w:p>
        </w:tc>
        <w:tc>
          <w:tcPr>
            <w:tcW w:w="0" w:type="auto"/>
            <w:vAlign w:val="center"/>
          </w:tcPr>
          <w:p w14:paraId="7BFC1D8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1206B9A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270C6F2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Micro;Macro</w:t>
            </w:r>
          </w:p>
        </w:tc>
      </w:tr>
      <w:tr w:rsidR="001A013E" w:rsidRPr="003D35AB" w14:paraId="172E2566" w14:textId="77777777" w:rsidTr="001A013E">
        <w:trPr>
          <w:trHeight w:val="290"/>
        </w:trPr>
        <w:tc>
          <w:tcPr>
            <w:tcW w:w="0" w:type="auto"/>
            <w:vAlign w:val="center"/>
          </w:tcPr>
          <w:p w14:paraId="735B24A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Saggar et al. (2023)</w:t>
            </w:r>
          </w:p>
        </w:tc>
        <w:tc>
          <w:tcPr>
            <w:tcW w:w="0" w:type="auto"/>
            <w:vAlign w:val="center"/>
          </w:tcPr>
          <w:p w14:paraId="0A9AB50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India</w:t>
            </w:r>
          </w:p>
        </w:tc>
        <w:tc>
          <w:tcPr>
            <w:tcW w:w="0" w:type="auto"/>
            <w:vAlign w:val="center"/>
          </w:tcPr>
          <w:p w14:paraId="6C1E84A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69D4220E" w14:textId="669E5F2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0A2B6B3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3EBC3D8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569107C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1291263B" w14:textId="067952C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14E47626" w14:textId="6B6EBE8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1B955843" w14:textId="3B461AB4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686E59C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Det:Int(Fin;Gov)</w:t>
            </w:r>
          </w:p>
        </w:tc>
        <w:tc>
          <w:tcPr>
            <w:tcW w:w="0" w:type="auto"/>
            <w:vAlign w:val="center"/>
          </w:tcPr>
          <w:p w14:paraId="6C7784C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402DC3C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36BD4C8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Micro;Macro</w:t>
            </w:r>
          </w:p>
        </w:tc>
      </w:tr>
      <w:tr w:rsidR="001A013E" w:rsidRPr="003D35AB" w14:paraId="4DFEFB2C" w14:textId="77777777" w:rsidTr="001A013E">
        <w:trPr>
          <w:trHeight w:val="290"/>
        </w:trPr>
        <w:tc>
          <w:tcPr>
            <w:tcW w:w="0" w:type="auto"/>
            <w:vAlign w:val="center"/>
          </w:tcPr>
          <w:p w14:paraId="605D76A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Saleh &amp; Wu. (2024)</w:t>
            </w:r>
          </w:p>
        </w:tc>
        <w:tc>
          <w:tcPr>
            <w:tcW w:w="0" w:type="auto"/>
            <w:vAlign w:val="center"/>
          </w:tcPr>
          <w:p w14:paraId="7C9E7C4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Egypt</w:t>
            </w:r>
          </w:p>
        </w:tc>
        <w:tc>
          <w:tcPr>
            <w:tcW w:w="0" w:type="auto"/>
            <w:vAlign w:val="center"/>
          </w:tcPr>
          <w:p w14:paraId="67136B5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MidEast</w:t>
            </w:r>
          </w:p>
        </w:tc>
        <w:tc>
          <w:tcPr>
            <w:tcW w:w="0" w:type="auto"/>
            <w:vAlign w:val="center"/>
          </w:tcPr>
          <w:p w14:paraId="6F08D811" w14:textId="107DF83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4155F59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S:Covid-19</w:t>
            </w:r>
          </w:p>
        </w:tc>
        <w:tc>
          <w:tcPr>
            <w:tcW w:w="0" w:type="auto"/>
            <w:vAlign w:val="center"/>
          </w:tcPr>
          <w:p w14:paraId="19BC888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70CEDD5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4B0D355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Vol;Feat(Tone)</w:t>
            </w:r>
          </w:p>
        </w:tc>
        <w:tc>
          <w:tcPr>
            <w:tcW w:w="0" w:type="auto"/>
            <w:vAlign w:val="center"/>
          </w:tcPr>
          <w:p w14:paraId="251133FD" w14:textId="7769606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54C3CDAD" w14:textId="6E288F5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76B650D8" w14:textId="30D7AE82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313E371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3AD4985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08E52EC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5B4054B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Micro;Macro</w:t>
            </w:r>
          </w:p>
        </w:tc>
      </w:tr>
      <w:tr w:rsidR="001A013E" w:rsidRPr="003D35AB" w14:paraId="1C609B0D" w14:textId="77777777" w:rsidTr="001A013E">
        <w:trPr>
          <w:trHeight w:val="420"/>
        </w:trPr>
        <w:tc>
          <w:tcPr>
            <w:tcW w:w="0" w:type="auto"/>
            <w:vAlign w:val="center"/>
          </w:tcPr>
          <w:p w14:paraId="49F6A92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Salem et al. (2019)</w:t>
            </w:r>
          </w:p>
        </w:tc>
        <w:tc>
          <w:tcPr>
            <w:tcW w:w="0" w:type="auto"/>
            <w:vAlign w:val="center"/>
          </w:tcPr>
          <w:p w14:paraId="16C3A1F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Tunisia</w:t>
            </w:r>
          </w:p>
        </w:tc>
        <w:tc>
          <w:tcPr>
            <w:tcW w:w="0" w:type="auto"/>
            <w:vAlign w:val="center"/>
          </w:tcPr>
          <w:p w14:paraId="6A29836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Africa</w:t>
            </w:r>
          </w:p>
        </w:tc>
        <w:tc>
          <w:tcPr>
            <w:tcW w:w="0" w:type="auto"/>
            <w:vAlign w:val="center"/>
          </w:tcPr>
          <w:p w14:paraId="55A2FE3A" w14:textId="29597B6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68FFE1E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3B8ACEF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57327DF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MultiDimIndex:</w:t>
            </w:r>
          </w:p>
          <w:p w14:paraId="4718762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Feat(Spec;Time)</w:t>
            </w:r>
          </w:p>
        </w:tc>
        <w:tc>
          <w:tcPr>
            <w:tcW w:w="0" w:type="auto"/>
            <w:vAlign w:val="center"/>
          </w:tcPr>
          <w:p w14:paraId="41BED822" w14:textId="20A42D88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107A94B0" w14:textId="209CFDB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49A6CC7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3CCA8D1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Det:Ext(RExp);Int(Fin;Gov)</w:t>
            </w:r>
          </w:p>
        </w:tc>
        <w:tc>
          <w:tcPr>
            <w:tcW w:w="0" w:type="auto"/>
            <w:vAlign w:val="center"/>
          </w:tcPr>
          <w:p w14:paraId="4192831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2CBAFE5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Pos;Neg;Neutral</w:t>
            </w:r>
          </w:p>
        </w:tc>
        <w:tc>
          <w:tcPr>
            <w:tcW w:w="0" w:type="auto"/>
            <w:vAlign w:val="center"/>
          </w:tcPr>
          <w:p w14:paraId="1CBD11C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7AABCBBA" w14:textId="77777777" w:rsidTr="001A013E">
        <w:trPr>
          <w:trHeight w:val="629"/>
        </w:trPr>
        <w:tc>
          <w:tcPr>
            <w:tcW w:w="0" w:type="auto"/>
            <w:vAlign w:val="center"/>
          </w:tcPr>
          <w:p w14:paraId="4128F05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San et al. (2025)</w:t>
            </w:r>
          </w:p>
        </w:tc>
        <w:tc>
          <w:tcPr>
            <w:tcW w:w="0" w:type="auto"/>
            <w:vAlign w:val="center"/>
          </w:tcPr>
          <w:p w14:paraId="5A989F9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China</w:t>
            </w:r>
          </w:p>
        </w:tc>
        <w:tc>
          <w:tcPr>
            <w:tcW w:w="0" w:type="auto"/>
            <w:vAlign w:val="center"/>
          </w:tcPr>
          <w:p w14:paraId="2C2FD60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333333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4232806B" w14:textId="14A5AD2A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333333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333333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333333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2675535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Bus:Overall</w:t>
            </w:r>
          </w:p>
        </w:tc>
        <w:tc>
          <w:tcPr>
            <w:tcW w:w="0" w:type="auto"/>
            <w:vAlign w:val="center"/>
          </w:tcPr>
          <w:p w14:paraId="7E0B6C4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1746A03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6A6A58FD" w14:textId="5573734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0B7C1F97" w14:textId="1310110A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33D4A8A4" w14:textId="60260FB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0E6DAC5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Cons:AcctAud(AudFees;AudExpert)</w:t>
            </w:r>
          </w:p>
        </w:tc>
        <w:tc>
          <w:tcPr>
            <w:tcW w:w="0" w:type="auto"/>
            <w:vAlign w:val="center"/>
          </w:tcPr>
          <w:p w14:paraId="2079F71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Pos(Cond)</w:t>
            </w:r>
          </w:p>
        </w:tc>
        <w:tc>
          <w:tcPr>
            <w:tcW w:w="0" w:type="auto"/>
            <w:vAlign w:val="center"/>
          </w:tcPr>
          <w:p w14:paraId="020972B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3F82094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Micro;Meso;Macro</w:t>
            </w:r>
          </w:p>
        </w:tc>
      </w:tr>
      <w:tr w:rsidR="001A013E" w:rsidRPr="003D35AB" w14:paraId="35B7A47E" w14:textId="77777777" w:rsidTr="001A013E">
        <w:trPr>
          <w:trHeight w:val="420"/>
        </w:trPr>
        <w:tc>
          <w:tcPr>
            <w:tcW w:w="0" w:type="auto"/>
            <w:vAlign w:val="center"/>
          </w:tcPr>
          <w:p w14:paraId="428C99C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Seebeck &amp; Vetter (2022)</w:t>
            </w:r>
          </w:p>
        </w:tc>
        <w:tc>
          <w:tcPr>
            <w:tcW w:w="0" w:type="auto"/>
            <w:vAlign w:val="center"/>
          </w:tcPr>
          <w:p w14:paraId="26F4041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UK</w:t>
            </w:r>
          </w:p>
        </w:tc>
        <w:tc>
          <w:tcPr>
            <w:tcW w:w="0" w:type="auto"/>
            <w:vAlign w:val="center"/>
          </w:tcPr>
          <w:p w14:paraId="7A4CD06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6FE4ADAD" w14:textId="397842F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32E7BC2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S:Political</w:t>
            </w:r>
          </w:p>
        </w:tc>
        <w:tc>
          <w:tcPr>
            <w:tcW w:w="0" w:type="auto"/>
            <w:vAlign w:val="center"/>
          </w:tcPr>
          <w:p w14:paraId="7F2A438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136DEC63" w14:textId="77777777" w:rsidR="001A013E" w:rsidRPr="00E9288E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E9288E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7B125120" w14:textId="77777777" w:rsidR="001A013E" w:rsidRPr="00E9288E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E9288E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Vol;Feat(Content;Tone)</w:t>
            </w:r>
          </w:p>
        </w:tc>
        <w:tc>
          <w:tcPr>
            <w:tcW w:w="0" w:type="auto"/>
            <w:vAlign w:val="center"/>
          </w:tcPr>
          <w:p w14:paraId="09A81D82" w14:textId="491A3F7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08BF3D8D" w14:textId="531938E2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2BA906B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595F884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Det:Int(Gov)</w:t>
            </w:r>
          </w:p>
        </w:tc>
        <w:tc>
          <w:tcPr>
            <w:tcW w:w="0" w:type="auto"/>
            <w:vAlign w:val="center"/>
          </w:tcPr>
          <w:p w14:paraId="40FCA06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36A3671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1F3FC011" w14:textId="77777777" w:rsidTr="001A013E">
        <w:trPr>
          <w:trHeight w:val="420"/>
        </w:trPr>
        <w:tc>
          <w:tcPr>
            <w:tcW w:w="0" w:type="auto"/>
            <w:vAlign w:val="center"/>
          </w:tcPr>
          <w:p w14:paraId="612E514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Semper &amp; Beltrán (2014)</w:t>
            </w:r>
          </w:p>
        </w:tc>
        <w:tc>
          <w:tcPr>
            <w:tcW w:w="0" w:type="auto"/>
            <w:vAlign w:val="center"/>
          </w:tcPr>
          <w:p w14:paraId="48F048D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Spain</w:t>
            </w:r>
          </w:p>
        </w:tc>
        <w:tc>
          <w:tcPr>
            <w:tcW w:w="0" w:type="auto"/>
            <w:vAlign w:val="center"/>
          </w:tcPr>
          <w:p w14:paraId="452811B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2D3D5621" w14:textId="79F71D34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51DFAF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0A32B54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5661E1F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0427049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Vol;Feat(Content;Nature;Spec)</w:t>
            </w:r>
          </w:p>
        </w:tc>
        <w:tc>
          <w:tcPr>
            <w:tcW w:w="0" w:type="auto"/>
            <w:vAlign w:val="center"/>
          </w:tcPr>
          <w:p w14:paraId="5F4B8F3D" w14:textId="0F01757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67E80DB6" w14:textId="1781880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4C62FEC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7A4FA90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5D1416C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66BADB2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Pos;Neutral(Cond)</w:t>
            </w:r>
          </w:p>
        </w:tc>
        <w:tc>
          <w:tcPr>
            <w:tcW w:w="0" w:type="auto"/>
            <w:vAlign w:val="center"/>
          </w:tcPr>
          <w:p w14:paraId="2975977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Na</w:t>
            </w:r>
          </w:p>
        </w:tc>
      </w:tr>
      <w:tr w:rsidR="001A013E" w:rsidRPr="003D35AB" w14:paraId="71E4AB7A" w14:textId="77777777" w:rsidTr="001A013E">
        <w:trPr>
          <w:trHeight w:val="420"/>
        </w:trPr>
        <w:tc>
          <w:tcPr>
            <w:tcW w:w="0" w:type="auto"/>
            <w:vAlign w:val="center"/>
          </w:tcPr>
          <w:p w14:paraId="6BB802D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Serrasqueiro &amp; Mineiro (2018)</w:t>
            </w:r>
          </w:p>
        </w:tc>
        <w:tc>
          <w:tcPr>
            <w:tcW w:w="0" w:type="auto"/>
            <w:vAlign w:val="center"/>
          </w:tcPr>
          <w:p w14:paraId="0D5315C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Portugal</w:t>
            </w:r>
          </w:p>
        </w:tc>
        <w:tc>
          <w:tcPr>
            <w:tcW w:w="0" w:type="auto"/>
            <w:vAlign w:val="center"/>
          </w:tcPr>
          <w:p w14:paraId="47775B5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48F90A74" w14:textId="5CCD5E4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1512CDC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0D6DD3C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4962CD9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6E74FDB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Vol;Feat(Spec;Nature;Time)</w:t>
            </w:r>
          </w:p>
        </w:tc>
        <w:tc>
          <w:tcPr>
            <w:tcW w:w="0" w:type="auto"/>
            <w:vAlign w:val="center"/>
          </w:tcPr>
          <w:p w14:paraId="41AD5C24" w14:textId="46037F9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1935CDEA" w14:textId="253A1E6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Other</w:t>
            </w:r>
          </w:p>
        </w:tc>
        <w:tc>
          <w:tcPr>
            <w:tcW w:w="0" w:type="auto"/>
            <w:vAlign w:val="center"/>
          </w:tcPr>
          <w:p w14:paraId="402956A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30895A7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2061932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Choices;</w:t>
            </w:r>
          </w:p>
          <w:p w14:paraId="5A5710E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Det:Int(Gov)</w:t>
            </w:r>
          </w:p>
        </w:tc>
        <w:tc>
          <w:tcPr>
            <w:tcW w:w="0" w:type="auto"/>
            <w:vAlign w:val="center"/>
          </w:tcPr>
          <w:p w14:paraId="5930C15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3E76FD4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Neg;Neutral</w:t>
            </w:r>
          </w:p>
        </w:tc>
        <w:tc>
          <w:tcPr>
            <w:tcW w:w="0" w:type="auto"/>
            <w:vAlign w:val="center"/>
          </w:tcPr>
          <w:p w14:paraId="75DE72B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3F577596" w14:textId="77777777" w:rsidTr="001A013E">
        <w:trPr>
          <w:trHeight w:val="420"/>
        </w:trPr>
        <w:tc>
          <w:tcPr>
            <w:tcW w:w="0" w:type="auto"/>
            <w:vAlign w:val="center"/>
          </w:tcPr>
          <w:p w14:paraId="6C935A0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Serrasqueiro &amp; Oliveira (2022)</w:t>
            </w:r>
          </w:p>
        </w:tc>
        <w:tc>
          <w:tcPr>
            <w:tcW w:w="0" w:type="auto"/>
            <w:vAlign w:val="center"/>
          </w:tcPr>
          <w:p w14:paraId="6BF1E8B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</w:t>
            </w:r>
          </w:p>
        </w:tc>
        <w:tc>
          <w:tcPr>
            <w:tcW w:w="0" w:type="auto"/>
            <w:vAlign w:val="center"/>
          </w:tcPr>
          <w:p w14:paraId="3A792EB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5601D68E" w14:textId="2AC71721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1F90E8A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1539BA5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62AF530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7B1049A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Vol;Feat(Loc;Nature;Time;Tone)</w:t>
            </w:r>
          </w:p>
        </w:tc>
        <w:tc>
          <w:tcPr>
            <w:tcW w:w="0" w:type="auto"/>
            <w:vAlign w:val="center"/>
          </w:tcPr>
          <w:p w14:paraId="28535F9C" w14:textId="0F4384C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3AE70C13" w14:textId="2E70615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4CC6FE8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3E5A0DA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1FCB498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Choices;</w:t>
            </w:r>
          </w:p>
          <w:p w14:paraId="54D0121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Det:Ext(InstEnv)</w:t>
            </w:r>
          </w:p>
        </w:tc>
        <w:tc>
          <w:tcPr>
            <w:tcW w:w="0" w:type="auto"/>
            <w:vAlign w:val="center"/>
          </w:tcPr>
          <w:p w14:paraId="4D53AF1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Pos(Cond)</w:t>
            </w:r>
          </w:p>
        </w:tc>
        <w:tc>
          <w:tcPr>
            <w:tcW w:w="0" w:type="auto"/>
            <w:vAlign w:val="center"/>
          </w:tcPr>
          <w:p w14:paraId="1E71B77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0B971D9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Meso;Macro</w:t>
            </w:r>
          </w:p>
        </w:tc>
      </w:tr>
      <w:tr w:rsidR="001A013E" w:rsidRPr="003D35AB" w14:paraId="7C6DFB4B" w14:textId="77777777" w:rsidTr="001A013E">
        <w:trPr>
          <w:trHeight w:val="420"/>
        </w:trPr>
        <w:tc>
          <w:tcPr>
            <w:tcW w:w="0" w:type="auto"/>
            <w:vAlign w:val="center"/>
          </w:tcPr>
          <w:p w14:paraId="1946D0C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Shivaani (2018)</w:t>
            </w:r>
          </w:p>
        </w:tc>
        <w:tc>
          <w:tcPr>
            <w:tcW w:w="0" w:type="auto"/>
            <w:vAlign w:val="center"/>
          </w:tcPr>
          <w:p w14:paraId="4CC3977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India</w:t>
            </w:r>
          </w:p>
        </w:tc>
        <w:tc>
          <w:tcPr>
            <w:tcW w:w="0" w:type="auto"/>
            <w:vAlign w:val="center"/>
          </w:tcPr>
          <w:p w14:paraId="0695924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3319B1E5" w14:textId="4FA149B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7BCA5A9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1D01EF6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6E4A243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2D5B93F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Vol;Feat(Time;Tone)</w:t>
            </w:r>
          </w:p>
        </w:tc>
        <w:tc>
          <w:tcPr>
            <w:tcW w:w="0" w:type="auto"/>
            <w:vAlign w:val="center"/>
          </w:tcPr>
          <w:p w14:paraId="4924DDE8" w14:textId="2C49787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2D474F1B" w14:textId="036808C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23B28E6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55EC4A3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Det:Ext(RExp)</w:t>
            </w:r>
          </w:p>
        </w:tc>
        <w:tc>
          <w:tcPr>
            <w:tcW w:w="0" w:type="auto"/>
            <w:vAlign w:val="center"/>
          </w:tcPr>
          <w:p w14:paraId="64E6FB1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0C3A76A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Pos;Neg(Cond)</w:t>
            </w:r>
          </w:p>
        </w:tc>
        <w:tc>
          <w:tcPr>
            <w:tcW w:w="0" w:type="auto"/>
            <w:vAlign w:val="center"/>
          </w:tcPr>
          <w:p w14:paraId="39E7608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62C2A9FC" w14:textId="77777777" w:rsidTr="001A013E">
        <w:trPr>
          <w:trHeight w:val="420"/>
        </w:trPr>
        <w:tc>
          <w:tcPr>
            <w:tcW w:w="0" w:type="auto"/>
            <w:vAlign w:val="center"/>
          </w:tcPr>
          <w:p w14:paraId="224E628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Shivaani et al. (2020)</w:t>
            </w:r>
          </w:p>
        </w:tc>
        <w:tc>
          <w:tcPr>
            <w:tcW w:w="0" w:type="auto"/>
            <w:vAlign w:val="center"/>
          </w:tcPr>
          <w:p w14:paraId="3427DA9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India</w:t>
            </w:r>
          </w:p>
        </w:tc>
        <w:tc>
          <w:tcPr>
            <w:tcW w:w="0" w:type="auto"/>
            <w:vAlign w:val="center"/>
          </w:tcPr>
          <w:p w14:paraId="77F9E07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482540F9" w14:textId="1AAA65D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583A612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52AE070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7951A7E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MultiDimIndex:</w:t>
            </w:r>
          </w:p>
          <w:p w14:paraId="4CA2765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Feat(Nature;Time;Tone)</w:t>
            </w:r>
          </w:p>
        </w:tc>
        <w:tc>
          <w:tcPr>
            <w:tcW w:w="0" w:type="auto"/>
            <w:vAlign w:val="center"/>
          </w:tcPr>
          <w:p w14:paraId="43DDEB0F" w14:textId="19A06E70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0FA307E1" w14:textId="7AAFC322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7C720A8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30A8918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4DE2C97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Choices;</w:t>
            </w:r>
          </w:p>
          <w:p w14:paraId="1058D97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Det:Ext(InstEnv;RExp)</w:t>
            </w:r>
          </w:p>
        </w:tc>
        <w:tc>
          <w:tcPr>
            <w:tcW w:w="0" w:type="auto"/>
            <w:vAlign w:val="center"/>
          </w:tcPr>
          <w:p w14:paraId="3B9C6DC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7B2C04D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5C4DD7D2" w14:textId="77777777" w:rsidTr="001A013E">
        <w:trPr>
          <w:trHeight w:val="420"/>
        </w:trPr>
        <w:tc>
          <w:tcPr>
            <w:tcW w:w="0" w:type="auto"/>
            <w:vAlign w:val="center"/>
          </w:tcPr>
          <w:p w14:paraId="6100086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Singh (2024)</w:t>
            </w:r>
          </w:p>
        </w:tc>
        <w:tc>
          <w:tcPr>
            <w:tcW w:w="0" w:type="auto"/>
            <w:vAlign w:val="center"/>
          </w:tcPr>
          <w:p w14:paraId="594E574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India</w:t>
            </w:r>
          </w:p>
        </w:tc>
        <w:tc>
          <w:tcPr>
            <w:tcW w:w="0" w:type="auto"/>
            <w:vAlign w:val="center"/>
          </w:tcPr>
          <w:p w14:paraId="2D779AD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607CAFC1" w14:textId="382D45CA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2A6F640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IT:Cyber</w:t>
            </w:r>
          </w:p>
        </w:tc>
        <w:tc>
          <w:tcPr>
            <w:tcW w:w="0" w:type="auto"/>
            <w:vAlign w:val="center"/>
          </w:tcPr>
          <w:p w14:paraId="0E5DC72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3EAEC04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5240D9B1" w14:textId="3AB9916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5112F660" w14:textId="4F17771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5F829C83" w14:textId="63D2C0F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17BC0EF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Cons:Others(Reputation)</w:t>
            </w:r>
          </w:p>
        </w:tc>
        <w:tc>
          <w:tcPr>
            <w:tcW w:w="0" w:type="auto"/>
            <w:vAlign w:val="center"/>
          </w:tcPr>
          <w:p w14:paraId="2495BE0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1FA86FF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1BDBDA2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Micro;Meso;Macro</w:t>
            </w:r>
          </w:p>
        </w:tc>
      </w:tr>
      <w:tr w:rsidR="001A013E" w:rsidRPr="003D35AB" w14:paraId="2AECC6A1" w14:textId="77777777" w:rsidTr="001A013E">
        <w:trPr>
          <w:trHeight w:val="420"/>
        </w:trPr>
        <w:tc>
          <w:tcPr>
            <w:tcW w:w="0" w:type="auto"/>
            <w:vAlign w:val="center"/>
          </w:tcPr>
          <w:p w14:paraId="315D8D9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Singh (2025)</w:t>
            </w:r>
          </w:p>
        </w:tc>
        <w:tc>
          <w:tcPr>
            <w:tcW w:w="0" w:type="auto"/>
            <w:vAlign w:val="center"/>
          </w:tcPr>
          <w:p w14:paraId="6D0D04A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India</w:t>
            </w:r>
          </w:p>
        </w:tc>
        <w:tc>
          <w:tcPr>
            <w:tcW w:w="0" w:type="auto"/>
            <w:vAlign w:val="center"/>
          </w:tcPr>
          <w:p w14:paraId="2778B37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5C88CD31" w14:textId="4C58468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0734B42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IT:Cyber</w:t>
            </w:r>
          </w:p>
        </w:tc>
        <w:tc>
          <w:tcPr>
            <w:tcW w:w="0" w:type="auto"/>
            <w:vAlign w:val="center"/>
          </w:tcPr>
          <w:p w14:paraId="0BF036D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197423C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6E660DC8" w14:textId="7C0C30F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178C7A8F" w14:textId="5079DED2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03467274" w14:textId="6196758A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111C45E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Det:Ext(RExp);Int(Fin)</w:t>
            </w:r>
          </w:p>
        </w:tc>
        <w:tc>
          <w:tcPr>
            <w:tcW w:w="0" w:type="auto"/>
            <w:vAlign w:val="center"/>
          </w:tcPr>
          <w:p w14:paraId="04B1A91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2EB0EE3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Pos;Neutral</w:t>
            </w:r>
          </w:p>
        </w:tc>
        <w:tc>
          <w:tcPr>
            <w:tcW w:w="0" w:type="auto"/>
            <w:vAlign w:val="center"/>
          </w:tcPr>
          <w:p w14:paraId="54AE739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43944A2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Micro;Macro</w:t>
            </w:r>
          </w:p>
        </w:tc>
      </w:tr>
      <w:tr w:rsidR="001A013E" w:rsidRPr="003D35AB" w14:paraId="08BBEF91" w14:textId="77777777" w:rsidTr="001A013E">
        <w:trPr>
          <w:trHeight w:val="420"/>
        </w:trPr>
        <w:tc>
          <w:tcPr>
            <w:tcW w:w="0" w:type="auto"/>
            <w:vAlign w:val="center"/>
          </w:tcPr>
          <w:p w14:paraId="588CE4E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Sulistyawati &amp; Suryani (2022)</w:t>
            </w:r>
          </w:p>
        </w:tc>
        <w:tc>
          <w:tcPr>
            <w:tcW w:w="0" w:type="auto"/>
            <w:vAlign w:val="center"/>
          </w:tcPr>
          <w:p w14:paraId="3035762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Indonesia</w:t>
            </w:r>
          </w:p>
        </w:tc>
        <w:tc>
          <w:tcPr>
            <w:tcW w:w="0" w:type="auto"/>
            <w:vAlign w:val="center"/>
          </w:tcPr>
          <w:p w14:paraId="0E01F3D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7BF4FBE9" w14:textId="71B5EA0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0071144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0D24B52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5446513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5EE2B42B" w14:textId="7AC0AE41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28A68B3A" w14:textId="706146B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183802F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1B67E1FC" w14:textId="5520A2D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Cons:OpOutc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s(OpEfficiency)</w:t>
            </w:r>
          </w:p>
        </w:tc>
        <w:tc>
          <w:tcPr>
            <w:tcW w:w="0" w:type="auto"/>
            <w:vAlign w:val="center"/>
          </w:tcPr>
          <w:p w14:paraId="7B55524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1342E79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3ED6E460" w14:textId="77777777" w:rsidTr="001A013E">
        <w:trPr>
          <w:trHeight w:val="290"/>
        </w:trPr>
        <w:tc>
          <w:tcPr>
            <w:tcW w:w="0" w:type="auto"/>
            <w:vAlign w:val="center"/>
          </w:tcPr>
          <w:p w14:paraId="2CE2416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Sun &amp; Xiao (2024)</w:t>
            </w:r>
          </w:p>
        </w:tc>
        <w:tc>
          <w:tcPr>
            <w:tcW w:w="0" w:type="auto"/>
            <w:vAlign w:val="center"/>
          </w:tcPr>
          <w:p w14:paraId="7EF2E67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China</w:t>
            </w:r>
          </w:p>
        </w:tc>
        <w:tc>
          <w:tcPr>
            <w:tcW w:w="0" w:type="auto"/>
            <w:vAlign w:val="center"/>
          </w:tcPr>
          <w:p w14:paraId="477FBD2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0A88E9F9" w14:textId="609B3A1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4184B6A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1B5FB2D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415C558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2741252F" w14:textId="4CE9EB20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0E499561" w14:textId="2CBE9AB0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37F45759" w14:textId="0A9A6D5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0F0A13D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Det:Int(Gov)</w:t>
            </w:r>
          </w:p>
        </w:tc>
        <w:tc>
          <w:tcPr>
            <w:tcW w:w="0" w:type="auto"/>
            <w:vAlign w:val="center"/>
          </w:tcPr>
          <w:p w14:paraId="10A866F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Neg(Cond)</w:t>
            </w:r>
          </w:p>
        </w:tc>
        <w:tc>
          <w:tcPr>
            <w:tcW w:w="0" w:type="auto"/>
            <w:vAlign w:val="center"/>
          </w:tcPr>
          <w:p w14:paraId="2781EFB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44F284AA" w14:textId="77777777" w:rsidTr="001A013E">
        <w:trPr>
          <w:trHeight w:val="420"/>
        </w:trPr>
        <w:tc>
          <w:tcPr>
            <w:tcW w:w="0" w:type="auto"/>
            <w:vAlign w:val="center"/>
          </w:tcPr>
          <w:p w14:paraId="550411F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Svetlova (2023)</w:t>
            </w:r>
          </w:p>
        </w:tc>
        <w:tc>
          <w:tcPr>
            <w:tcW w:w="0" w:type="auto"/>
            <w:vAlign w:val="center"/>
          </w:tcPr>
          <w:p w14:paraId="1832EBF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UK</w:t>
            </w:r>
          </w:p>
        </w:tc>
        <w:tc>
          <w:tcPr>
            <w:tcW w:w="0" w:type="auto"/>
            <w:vAlign w:val="center"/>
          </w:tcPr>
          <w:p w14:paraId="7492CFB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3F36DA9F" w14:textId="69DAA738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366DE27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S:Political</w:t>
            </w:r>
          </w:p>
        </w:tc>
        <w:tc>
          <w:tcPr>
            <w:tcW w:w="0" w:type="auto"/>
            <w:vAlign w:val="center"/>
          </w:tcPr>
          <w:p w14:paraId="309523B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648786A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Feat:Spec</w:t>
            </w:r>
          </w:p>
        </w:tc>
        <w:tc>
          <w:tcPr>
            <w:tcW w:w="0" w:type="auto"/>
            <w:vAlign w:val="center"/>
          </w:tcPr>
          <w:p w14:paraId="223C14B1" w14:textId="44EDF9A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Qual</w:t>
            </w:r>
          </w:p>
        </w:tc>
        <w:tc>
          <w:tcPr>
            <w:tcW w:w="0" w:type="auto"/>
            <w:vAlign w:val="center"/>
          </w:tcPr>
          <w:p w14:paraId="3E44D150" w14:textId="4B6FFCA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711EC97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4522FD05" w14:textId="3E9263B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Man;Aut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5447B61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Det:Ext(RExp)</w:t>
            </w:r>
          </w:p>
        </w:tc>
        <w:tc>
          <w:tcPr>
            <w:tcW w:w="0" w:type="auto"/>
            <w:vAlign w:val="center"/>
          </w:tcPr>
          <w:p w14:paraId="5E22709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6A464CE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Pos;Neg(Cond)</w:t>
            </w:r>
          </w:p>
        </w:tc>
        <w:tc>
          <w:tcPr>
            <w:tcW w:w="0" w:type="auto"/>
            <w:vAlign w:val="center"/>
          </w:tcPr>
          <w:p w14:paraId="2602653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03C2AE4E" w14:textId="77777777" w:rsidTr="001A013E">
        <w:trPr>
          <w:trHeight w:val="420"/>
        </w:trPr>
        <w:tc>
          <w:tcPr>
            <w:tcW w:w="0" w:type="auto"/>
            <w:vAlign w:val="center"/>
          </w:tcPr>
          <w:p w14:paraId="26D84DB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lastRenderedPageBreak/>
              <w:t>Tan &amp; Yeo (2023)</w:t>
            </w:r>
          </w:p>
        </w:tc>
        <w:tc>
          <w:tcPr>
            <w:tcW w:w="0" w:type="auto"/>
            <w:vAlign w:val="center"/>
          </w:tcPr>
          <w:p w14:paraId="532B3FA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3D35A40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4DE2DA37" w14:textId="2CC53090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12DA4DD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G:RMan</w:t>
            </w:r>
          </w:p>
        </w:tc>
        <w:tc>
          <w:tcPr>
            <w:tcW w:w="0" w:type="auto"/>
            <w:vAlign w:val="center"/>
          </w:tcPr>
          <w:p w14:paraId="5BEA07F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3C40E2D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Feat:Tone</w:t>
            </w:r>
          </w:p>
        </w:tc>
        <w:tc>
          <w:tcPr>
            <w:tcW w:w="0" w:type="auto"/>
            <w:vAlign w:val="center"/>
          </w:tcPr>
          <w:p w14:paraId="0C3A1651" w14:textId="78902D8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Exp</w:t>
            </w:r>
          </w:p>
        </w:tc>
        <w:tc>
          <w:tcPr>
            <w:tcW w:w="0" w:type="auto"/>
            <w:vAlign w:val="center"/>
          </w:tcPr>
          <w:p w14:paraId="204BA7A7" w14:textId="23E7BC9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Other</w:t>
            </w:r>
          </w:p>
        </w:tc>
        <w:tc>
          <w:tcPr>
            <w:tcW w:w="0" w:type="auto"/>
            <w:vAlign w:val="center"/>
          </w:tcPr>
          <w:p w14:paraId="116B7F1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0799661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22EE837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3336DA9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Pos;Neutral(Cond)</w:t>
            </w:r>
          </w:p>
        </w:tc>
        <w:tc>
          <w:tcPr>
            <w:tcW w:w="0" w:type="auto"/>
            <w:vAlign w:val="center"/>
          </w:tcPr>
          <w:p w14:paraId="5A6C31E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</w:t>
            </w:r>
          </w:p>
        </w:tc>
      </w:tr>
      <w:tr w:rsidR="001A013E" w:rsidRPr="003D35AB" w14:paraId="23CC48E3" w14:textId="77777777" w:rsidTr="001A013E">
        <w:trPr>
          <w:trHeight w:val="420"/>
        </w:trPr>
        <w:tc>
          <w:tcPr>
            <w:tcW w:w="0" w:type="auto"/>
            <w:vAlign w:val="center"/>
          </w:tcPr>
          <w:p w14:paraId="5EA59BD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Tan et al. (2017)</w:t>
            </w:r>
          </w:p>
        </w:tc>
        <w:tc>
          <w:tcPr>
            <w:tcW w:w="0" w:type="auto"/>
            <w:vAlign w:val="center"/>
          </w:tcPr>
          <w:p w14:paraId="12582EB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China</w:t>
            </w:r>
          </w:p>
        </w:tc>
        <w:tc>
          <w:tcPr>
            <w:tcW w:w="0" w:type="auto"/>
            <w:vAlign w:val="center"/>
          </w:tcPr>
          <w:p w14:paraId="5C060C3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6F103223" w14:textId="1A59FBD0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5B60487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17C9293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1B3E117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2E85C167" w14:textId="4E2F590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37310C2D" w14:textId="478AAFC4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Other</w:t>
            </w:r>
          </w:p>
        </w:tc>
        <w:tc>
          <w:tcPr>
            <w:tcW w:w="0" w:type="auto"/>
            <w:vAlign w:val="center"/>
          </w:tcPr>
          <w:p w14:paraId="6FACDD2E" w14:textId="63FE856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1646BA3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3262322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Neg(Cond)</w:t>
            </w:r>
          </w:p>
        </w:tc>
        <w:tc>
          <w:tcPr>
            <w:tcW w:w="0" w:type="auto"/>
            <w:vAlign w:val="center"/>
          </w:tcPr>
          <w:p w14:paraId="7C2B1D7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1D17595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Micro;Meso;Macro</w:t>
            </w:r>
          </w:p>
        </w:tc>
      </w:tr>
      <w:tr w:rsidR="001A013E" w:rsidRPr="003D35AB" w14:paraId="28739E29" w14:textId="77777777" w:rsidTr="001A013E">
        <w:trPr>
          <w:trHeight w:val="420"/>
        </w:trPr>
        <w:tc>
          <w:tcPr>
            <w:tcW w:w="0" w:type="auto"/>
            <w:vAlign w:val="center"/>
          </w:tcPr>
          <w:p w14:paraId="6F14E8D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Taylor et al. (2010)</w:t>
            </w:r>
          </w:p>
        </w:tc>
        <w:tc>
          <w:tcPr>
            <w:tcW w:w="0" w:type="auto"/>
            <w:vAlign w:val="center"/>
          </w:tcPr>
          <w:p w14:paraId="103602D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Australia</w:t>
            </w:r>
          </w:p>
        </w:tc>
        <w:tc>
          <w:tcPr>
            <w:tcW w:w="0" w:type="auto"/>
            <w:vAlign w:val="center"/>
          </w:tcPr>
          <w:p w14:paraId="0317872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38A90B4F" w14:textId="691366E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4823A04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Fin:Overall</w:t>
            </w:r>
          </w:p>
        </w:tc>
        <w:tc>
          <w:tcPr>
            <w:tcW w:w="0" w:type="auto"/>
            <w:vAlign w:val="center"/>
          </w:tcPr>
          <w:p w14:paraId="19C7C43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1FBE58D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5250DA6E" w14:textId="09782CC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64628C5D" w14:textId="22EF530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33AFB35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1EBA697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Det:Ext(InstEnv;Own);Int(Gov)</w:t>
            </w:r>
          </w:p>
        </w:tc>
        <w:tc>
          <w:tcPr>
            <w:tcW w:w="0" w:type="auto"/>
            <w:vAlign w:val="center"/>
          </w:tcPr>
          <w:p w14:paraId="706DCCD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Pos(Cond)</w:t>
            </w:r>
          </w:p>
        </w:tc>
        <w:tc>
          <w:tcPr>
            <w:tcW w:w="0" w:type="auto"/>
            <w:vAlign w:val="center"/>
          </w:tcPr>
          <w:p w14:paraId="3F57DAD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Na</w:t>
            </w:r>
          </w:p>
        </w:tc>
      </w:tr>
      <w:tr w:rsidR="001A013E" w:rsidRPr="003D35AB" w14:paraId="33E8B198" w14:textId="77777777" w:rsidTr="001A013E">
        <w:trPr>
          <w:trHeight w:val="290"/>
        </w:trPr>
        <w:tc>
          <w:tcPr>
            <w:tcW w:w="0" w:type="auto"/>
            <w:vAlign w:val="center"/>
          </w:tcPr>
          <w:p w14:paraId="768750E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Tilmann &amp; Walther (2023)</w:t>
            </w:r>
          </w:p>
        </w:tc>
        <w:tc>
          <w:tcPr>
            <w:tcW w:w="0" w:type="auto"/>
            <w:vAlign w:val="center"/>
          </w:tcPr>
          <w:p w14:paraId="4036943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08E1D38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5A7CED69" w14:textId="0DF2C5C1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05ACA94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4BE7550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04B68D0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Feat:Sim</w:t>
            </w:r>
          </w:p>
        </w:tc>
        <w:tc>
          <w:tcPr>
            <w:tcW w:w="0" w:type="auto"/>
            <w:vAlign w:val="center"/>
          </w:tcPr>
          <w:p w14:paraId="62E6ADCA" w14:textId="625B8F9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6A4DB71C" w14:textId="214804A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42769E64" w14:textId="50C76414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369FD31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2C72F5E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Neutral</w:t>
            </w:r>
          </w:p>
        </w:tc>
        <w:tc>
          <w:tcPr>
            <w:tcW w:w="0" w:type="auto"/>
            <w:vAlign w:val="center"/>
          </w:tcPr>
          <w:p w14:paraId="5151384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Na</w:t>
            </w:r>
          </w:p>
        </w:tc>
      </w:tr>
      <w:tr w:rsidR="001A013E" w:rsidRPr="003D35AB" w14:paraId="18CA5FE6" w14:textId="77777777" w:rsidTr="001A013E">
        <w:trPr>
          <w:trHeight w:val="290"/>
        </w:trPr>
        <w:tc>
          <w:tcPr>
            <w:tcW w:w="0" w:type="auto"/>
            <w:vAlign w:val="center"/>
          </w:tcPr>
          <w:p w14:paraId="00F1D7B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Tirado-Beltrán et al. (2020)</w:t>
            </w:r>
          </w:p>
        </w:tc>
        <w:tc>
          <w:tcPr>
            <w:tcW w:w="0" w:type="auto"/>
            <w:vAlign w:val="center"/>
          </w:tcPr>
          <w:p w14:paraId="58EDEDA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Spain</w:t>
            </w:r>
          </w:p>
        </w:tc>
        <w:tc>
          <w:tcPr>
            <w:tcW w:w="0" w:type="auto"/>
            <w:vAlign w:val="center"/>
          </w:tcPr>
          <w:p w14:paraId="3AC3463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706A48EE" w14:textId="0902641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387CCA3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2665C43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2924787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772D95C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Vol;Feat(Spec)</w:t>
            </w:r>
          </w:p>
        </w:tc>
        <w:tc>
          <w:tcPr>
            <w:tcW w:w="0" w:type="auto"/>
            <w:vAlign w:val="center"/>
          </w:tcPr>
          <w:p w14:paraId="5780BEE4" w14:textId="6DA0428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2AD84133" w14:textId="13985EF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4549FAB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646E175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6E829C0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Neutral</w:t>
            </w:r>
          </w:p>
        </w:tc>
        <w:tc>
          <w:tcPr>
            <w:tcW w:w="0" w:type="auto"/>
            <w:vAlign w:val="center"/>
          </w:tcPr>
          <w:p w14:paraId="23A8AB8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Na</w:t>
            </w:r>
          </w:p>
        </w:tc>
      </w:tr>
      <w:tr w:rsidR="001A013E" w:rsidRPr="003D35AB" w14:paraId="72DAA16B" w14:textId="77777777" w:rsidTr="001A013E">
        <w:trPr>
          <w:trHeight w:val="420"/>
        </w:trPr>
        <w:tc>
          <w:tcPr>
            <w:tcW w:w="0" w:type="auto"/>
            <w:vAlign w:val="center"/>
          </w:tcPr>
          <w:p w14:paraId="26CDB0F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Toerien &amp; Toit (2024)</w:t>
            </w:r>
          </w:p>
        </w:tc>
        <w:tc>
          <w:tcPr>
            <w:tcW w:w="0" w:type="auto"/>
            <w:vAlign w:val="center"/>
          </w:tcPr>
          <w:p w14:paraId="3C0A558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SAfrica</w:t>
            </w:r>
          </w:p>
        </w:tc>
        <w:tc>
          <w:tcPr>
            <w:tcW w:w="0" w:type="auto"/>
            <w:vAlign w:val="center"/>
          </w:tcPr>
          <w:p w14:paraId="73803AE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Africa</w:t>
            </w:r>
          </w:p>
        </w:tc>
        <w:tc>
          <w:tcPr>
            <w:tcW w:w="0" w:type="auto"/>
            <w:vAlign w:val="center"/>
          </w:tcPr>
          <w:p w14:paraId="196019AB" w14:textId="74B3B1E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16C56AB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Fin:FinInstr</w:t>
            </w:r>
          </w:p>
        </w:tc>
        <w:tc>
          <w:tcPr>
            <w:tcW w:w="0" w:type="auto"/>
            <w:vAlign w:val="center"/>
          </w:tcPr>
          <w:p w14:paraId="2E9B03A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Mand</w:t>
            </w:r>
          </w:p>
        </w:tc>
        <w:tc>
          <w:tcPr>
            <w:tcW w:w="0" w:type="auto"/>
            <w:vAlign w:val="center"/>
          </w:tcPr>
          <w:p w14:paraId="0BE736F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Feat:Read</w:t>
            </w:r>
          </w:p>
        </w:tc>
        <w:tc>
          <w:tcPr>
            <w:tcW w:w="0" w:type="auto"/>
            <w:vAlign w:val="center"/>
          </w:tcPr>
          <w:p w14:paraId="373E38EC" w14:textId="382561D4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40339444" w14:textId="0D0C985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15CBD0F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471B7808" w14:textId="7B43A7C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Man;Aut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69FE2C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Det:Ext(InstEnv)</w:t>
            </w:r>
          </w:p>
        </w:tc>
        <w:tc>
          <w:tcPr>
            <w:tcW w:w="0" w:type="auto"/>
            <w:vAlign w:val="center"/>
          </w:tcPr>
          <w:p w14:paraId="5ECCC6F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Neutral</w:t>
            </w:r>
          </w:p>
        </w:tc>
        <w:tc>
          <w:tcPr>
            <w:tcW w:w="0" w:type="auto"/>
            <w:vAlign w:val="center"/>
          </w:tcPr>
          <w:p w14:paraId="70FA9CB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595A28C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Meso;Macro</w:t>
            </w:r>
          </w:p>
        </w:tc>
      </w:tr>
      <w:tr w:rsidR="001A013E" w:rsidRPr="003D35AB" w14:paraId="2B97B427" w14:textId="77777777" w:rsidTr="001A013E">
        <w:trPr>
          <w:trHeight w:val="290"/>
        </w:trPr>
        <w:tc>
          <w:tcPr>
            <w:tcW w:w="0" w:type="auto"/>
            <w:vAlign w:val="center"/>
          </w:tcPr>
          <w:p w14:paraId="486F8B3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Trisnawati et al. (2023)</w:t>
            </w:r>
          </w:p>
        </w:tc>
        <w:tc>
          <w:tcPr>
            <w:tcW w:w="0" w:type="auto"/>
            <w:vAlign w:val="center"/>
          </w:tcPr>
          <w:p w14:paraId="7A3DAFA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Indonesia</w:t>
            </w:r>
          </w:p>
        </w:tc>
        <w:tc>
          <w:tcPr>
            <w:tcW w:w="0" w:type="auto"/>
            <w:vAlign w:val="center"/>
          </w:tcPr>
          <w:p w14:paraId="2B88634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2A54501D" w14:textId="357A8A98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7F92356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2717E4E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5AB5FB3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4C47E0A4" w14:textId="0D26D6C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12743445" w14:textId="3487795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0F05FE2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4C84804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Det:Int(Gov)</w:t>
            </w:r>
          </w:p>
        </w:tc>
        <w:tc>
          <w:tcPr>
            <w:tcW w:w="0" w:type="auto"/>
            <w:vAlign w:val="center"/>
          </w:tcPr>
          <w:p w14:paraId="1239A69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48B7D7C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Pos;Neutral</w:t>
            </w:r>
          </w:p>
        </w:tc>
        <w:tc>
          <w:tcPr>
            <w:tcW w:w="0" w:type="auto"/>
            <w:vAlign w:val="center"/>
          </w:tcPr>
          <w:p w14:paraId="4FDEA61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4C87D5D9" w14:textId="77777777" w:rsidTr="001A013E">
        <w:trPr>
          <w:trHeight w:val="420"/>
        </w:trPr>
        <w:tc>
          <w:tcPr>
            <w:tcW w:w="0" w:type="auto"/>
            <w:vAlign w:val="center"/>
          </w:tcPr>
          <w:p w14:paraId="75E6FB2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Vasilescu &amp; Weir (2023)</w:t>
            </w:r>
          </w:p>
        </w:tc>
        <w:tc>
          <w:tcPr>
            <w:tcW w:w="0" w:type="auto"/>
            <w:vAlign w:val="center"/>
          </w:tcPr>
          <w:p w14:paraId="393F0AB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UK</w:t>
            </w:r>
          </w:p>
        </w:tc>
        <w:tc>
          <w:tcPr>
            <w:tcW w:w="0" w:type="auto"/>
            <w:vAlign w:val="center"/>
          </w:tcPr>
          <w:p w14:paraId="428A399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4BD0110C" w14:textId="296F859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082AE63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S:Political</w:t>
            </w:r>
          </w:p>
        </w:tc>
        <w:tc>
          <w:tcPr>
            <w:tcW w:w="0" w:type="auto"/>
            <w:vAlign w:val="center"/>
          </w:tcPr>
          <w:p w14:paraId="70CF3C5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594B172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30C3C72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Vol;Feat(Tone)</w:t>
            </w:r>
          </w:p>
        </w:tc>
        <w:tc>
          <w:tcPr>
            <w:tcW w:w="0" w:type="auto"/>
            <w:vAlign w:val="center"/>
          </w:tcPr>
          <w:p w14:paraId="29DA20B8" w14:textId="2609BB0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61BCCFEE" w14:textId="57B730D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2381BB5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42FD0FA9" w14:textId="6DA954A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Man;Aut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4179E30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Det:Ext(RExp)</w:t>
            </w:r>
          </w:p>
        </w:tc>
        <w:tc>
          <w:tcPr>
            <w:tcW w:w="0" w:type="auto"/>
            <w:vAlign w:val="center"/>
          </w:tcPr>
          <w:p w14:paraId="7C085D7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67F75BB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Pos;Neg</w:t>
            </w:r>
          </w:p>
        </w:tc>
        <w:tc>
          <w:tcPr>
            <w:tcW w:w="0" w:type="auto"/>
            <w:vAlign w:val="center"/>
          </w:tcPr>
          <w:p w14:paraId="1785D36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040B9CB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Micro;Macro</w:t>
            </w:r>
          </w:p>
        </w:tc>
      </w:tr>
      <w:tr w:rsidR="001A013E" w:rsidRPr="003D35AB" w14:paraId="65C275B8" w14:textId="77777777" w:rsidTr="001A013E">
        <w:trPr>
          <w:trHeight w:val="420"/>
        </w:trPr>
        <w:tc>
          <w:tcPr>
            <w:tcW w:w="0" w:type="auto"/>
            <w:vAlign w:val="center"/>
          </w:tcPr>
          <w:p w14:paraId="1223B69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Veltri et al. (2020)</w:t>
            </w:r>
          </w:p>
        </w:tc>
        <w:tc>
          <w:tcPr>
            <w:tcW w:w="0" w:type="auto"/>
            <w:vAlign w:val="center"/>
          </w:tcPr>
          <w:p w14:paraId="7F212AC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Italy</w:t>
            </w:r>
          </w:p>
        </w:tc>
        <w:tc>
          <w:tcPr>
            <w:tcW w:w="0" w:type="auto"/>
            <w:vAlign w:val="center"/>
          </w:tcPr>
          <w:p w14:paraId="3673FA2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1A50716D" w14:textId="6ED4F74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1B1C327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E;S;G</w:t>
            </w:r>
          </w:p>
        </w:tc>
        <w:tc>
          <w:tcPr>
            <w:tcW w:w="0" w:type="auto"/>
            <w:vAlign w:val="center"/>
          </w:tcPr>
          <w:p w14:paraId="23C9179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Mand</w:t>
            </w:r>
          </w:p>
        </w:tc>
        <w:tc>
          <w:tcPr>
            <w:tcW w:w="0" w:type="auto"/>
            <w:vAlign w:val="center"/>
          </w:tcPr>
          <w:p w14:paraId="7499AD5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MultiDimIndex:</w:t>
            </w:r>
          </w:p>
          <w:p w14:paraId="469C3ED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Vol;Feat(Nature;Time)</w:t>
            </w:r>
          </w:p>
        </w:tc>
        <w:tc>
          <w:tcPr>
            <w:tcW w:w="0" w:type="auto"/>
            <w:vAlign w:val="center"/>
          </w:tcPr>
          <w:p w14:paraId="12C6722C" w14:textId="5E58BA42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7322D222" w14:textId="5413B2F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19E4460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7614EBC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1BA58EE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3967FF8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2478385F" w14:textId="77777777" w:rsidTr="001A013E">
        <w:trPr>
          <w:trHeight w:val="420"/>
        </w:trPr>
        <w:tc>
          <w:tcPr>
            <w:tcW w:w="0" w:type="auto"/>
            <w:vAlign w:val="center"/>
          </w:tcPr>
          <w:p w14:paraId="702AFCF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Vychytilova et al. (2020)</w:t>
            </w:r>
          </w:p>
        </w:tc>
        <w:tc>
          <w:tcPr>
            <w:tcW w:w="0" w:type="auto"/>
            <w:vAlign w:val="center"/>
          </w:tcPr>
          <w:p w14:paraId="3C3789D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</w:t>
            </w:r>
          </w:p>
        </w:tc>
        <w:tc>
          <w:tcPr>
            <w:tcW w:w="0" w:type="auto"/>
            <w:vAlign w:val="center"/>
          </w:tcPr>
          <w:p w14:paraId="39B0C01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</w:t>
            </w:r>
          </w:p>
        </w:tc>
        <w:tc>
          <w:tcPr>
            <w:tcW w:w="0" w:type="auto"/>
            <w:vAlign w:val="center"/>
          </w:tcPr>
          <w:p w14:paraId="4CC7412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131A36A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6FAE755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12D83C9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0C98FFF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Vol;Feat(Nature;Time;Tone)</w:t>
            </w:r>
          </w:p>
        </w:tc>
        <w:tc>
          <w:tcPr>
            <w:tcW w:w="0" w:type="auto"/>
            <w:vAlign w:val="center"/>
          </w:tcPr>
          <w:p w14:paraId="698DCB37" w14:textId="0CEE5118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64A0666B" w14:textId="71A1DC50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7885FFD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030E77B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Multiple:</w:t>
            </w:r>
          </w:p>
          <w:p w14:paraId="5D12681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Choices;</w:t>
            </w:r>
          </w:p>
          <w:p w14:paraId="2630FDD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Det:Ext(RExp);Int(Fin)</w:t>
            </w:r>
          </w:p>
        </w:tc>
        <w:tc>
          <w:tcPr>
            <w:tcW w:w="0" w:type="auto"/>
            <w:vAlign w:val="center"/>
          </w:tcPr>
          <w:p w14:paraId="4086579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Neutral</w:t>
            </w:r>
          </w:p>
        </w:tc>
        <w:tc>
          <w:tcPr>
            <w:tcW w:w="0" w:type="auto"/>
            <w:vAlign w:val="center"/>
          </w:tcPr>
          <w:p w14:paraId="7CDB818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0C04853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Meso;Macro</w:t>
            </w:r>
          </w:p>
        </w:tc>
      </w:tr>
      <w:tr w:rsidR="001A013E" w:rsidRPr="003D35AB" w14:paraId="0789143B" w14:textId="77777777" w:rsidTr="001A013E">
        <w:trPr>
          <w:trHeight w:val="290"/>
        </w:trPr>
        <w:tc>
          <w:tcPr>
            <w:tcW w:w="0" w:type="auto"/>
            <w:vAlign w:val="center"/>
          </w:tcPr>
          <w:p w14:paraId="33176BB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Wahid &amp; Kamal (2014)</w:t>
            </w:r>
          </w:p>
        </w:tc>
        <w:tc>
          <w:tcPr>
            <w:tcW w:w="0" w:type="auto"/>
            <w:vAlign w:val="center"/>
          </w:tcPr>
          <w:p w14:paraId="248CA8E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UAE</w:t>
            </w:r>
          </w:p>
        </w:tc>
        <w:tc>
          <w:tcPr>
            <w:tcW w:w="0" w:type="auto"/>
            <w:vAlign w:val="center"/>
          </w:tcPr>
          <w:p w14:paraId="4338295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MidEast</w:t>
            </w:r>
          </w:p>
        </w:tc>
        <w:tc>
          <w:tcPr>
            <w:tcW w:w="0" w:type="auto"/>
            <w:vAlign w:val="center"/>
          </w:tcPr>
          <w:p w14:paraId="5C97BC42" w14:textId="15E1363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441E2A4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5448109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6BB1A9A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35372065" w14:textId="2DA9B46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19C55C7C" w14:textId="693F1C8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4379B02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7CB03A6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Det:Ext(InstEnv)</w:t>
            </w:r>
          </w:p>
        </w:tc>
        <w:tc>
          <w:tcPr>
            <w:tcW w:w="0" w:type="auto"/>
            <w:vAlign w:val="center"/>
          </w:tcPr>
          <w:p w14:paraId="0FBE467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11A1CED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4EA14D25" w14:textId="77777777" w:rsidTr="001A013E">
        <w:trPr>
          <w:trHeight w:val="290"/>
        </w:trPr>
        <w:tc>
          <w:tcPr>
            <w:tcW w:w="0" w:type="auto"/>
            <w:vAlign w:val="center"/>
          </w:tcPr>
          <w:p w14:paraId="30D9D42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Wang (2021)</w:t>
            </w:r>
          </w:p>
        </w:tc>
        <w:tc>
          <w:tcPr>
            <w:tcW w:w="0" w:type="auto"/>
            <w:vAlign w:val="center"/>
          </w:tcPr>
          <w:p w14:paraId="2FACC94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12B1FB2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50FD3C58" w14:textId="47B8E9A1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1E00DDC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2247EA2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3BEF17D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Feat:Tone</w:t>
            </w:r>
          </w:p>
        </w:tc>
        <w:tc>
          <w:tcPr>
            <w:tcW w:w="0" w:type="auto"/>
            <w:vAlign w:val="center"/>
          </w:tcPr>
          <w:p w14:paraId="5F27C2FE" w14:textId="627A8D1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5E715623" w14:textId="436D9CD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3D0252CF" w14:textId="1DB0440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46C2A9D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Cons:CapMark(D)</w:t>
            </w:r>
          </w:p>
        </w:tc>
        <w:tc>
          <w:tcPr>
            <w:tcW w:w="0" w:type="auto"/>
            <w:vAlign w:val="center"/>
          </w:tcPr>
          <w:p w14:paraId="34FA323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Neg(Cond)</w:t>
            </w:r>
          </w:p>
        </w:tc>
        <w:tc>
          <w:tcPr>
            <w:tcW w:w="0" w:type="auto"/>
            <w:vAlign w:val="center"/>
          </w:tcPr>
          <w:p w14:paraId="7D660A2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Na</w:t>
            </w:r>
          </w:p>
        </w:tc>
      </w:tr>
      <w:tr w:rsidR="001A013E" w:rsidRPr="003D35AB" w14:paraId="0801223E" w14:textId="77777777" w:rsidTr="001A013E">
        <w:trPr>
          <w:trHeight w:val="290"/>
        </w:trPr>
        <w:tc>
          <w:tcPr>
            <w:tcW w:w="0" w:type="auto"/>
            <w:vAlign w:val="center"/>
          </w:tcPr>
          <w:p w14:paraId="1D19546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Wang et al. (2023)</w:t>
            </w:r>
          </w:p>
        </w:tc>
        <w:tc>
          <w:tcPr>
            <w:tcW w:w="0" w:type="auto"/>
            <w:vAlign w:val="center"/>
          </w:tcPr>
          <w:p w14:paraId="6FC752E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4CC421D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1B52F852" w14:textId="1F2CD150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590D12A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659107E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07E8F91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Feat:Read;Spec</w:t>
            </w:r>
          </w:p>
        </w:tc>
        <w:tc>
          <w:tcPr>
            <w:tcW w:w="0" w:type="auto"/>
            <w:vAlign w:val="center"/>
          </w:tcPr>
          <w:p w14:paraId="0194C8DA" w14:textId="12846622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0FA8CED6" w14:textId="3F5D83C4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5A13954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AI-based</w:t>
            </w:r>
          </w:p>
        </w:tc>
        <w:tc>
          <w:tcPr>
            <w:tcW w:w="0" w:type="auto"/>
            <w:vAlign w:val="center"/>
          </w:tcPr>
          <w:p w14:paraId="67DF167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Cons:CapMark(D)</w:t>
            </w:r>
          </w:p>
        </w:tc>
        <w:tc>
          <w:tcPr>
            <w:tcW w:w="0" w:type="auto"/>
            <w:vAlign w:val="center"/>
          </w:tcPr>
          <w:p w14:paraId="746E43A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Neg(Cond)</w:t>
            </w:r>
          </w:p>
        </w:tc>
        <w:tc>
          <w:tcPr>
            <w:tcW w:w="0" w:type="auto"/>
            <w:vAlign w:val="center"/>
          </w:tcPr>
          <w:p w14:paraId="4527194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43E5E112" w14:textId="77777777" w:rsidTr="001A013E">
        <w:trPr>
          <w:trHeight w:val="420"/>
        </w:trPr>
        <w:tc>
          <w:tcPr>
            <w:tcW w:w="0" w:type="auto"/>
            <w:vAlign w:val="center"/>
          </w:tcPr>
          <w:p w14:paraId="2E8B6483" w14:textId="6092B76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Weber &amp; Müßig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 xml:space="preserve"> 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(2022)</w:t>
            </w:r>
          </w:p>
        </w:tc>
        <w:tc>
          <w:tcPr>
            <w:tcW w:w="0" w:type="auto"/>
            <w:vAlign w:val="center"/>
          </w:tcPr>
          <w:p w14:paraId="349BD41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</w:t>
            </w:r>
          </w:p>
        </w:tc>
        <w:tc>
          <w:tcPr>
            <w:tcW w:w="0" w:type="auto"/>
            <w:vAlign w:val="center"/>
          </w:tcPr>
          <w:p w14:paraId="5923B89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Europe</w:t>
            </w:r>
          </w:p>
        </w:tc>
        <w:tc>
          <w:tcPr>
            <w:tcW w:w="0" w:type="auto"/>
            <w:vAlign w:val="center"/>
          </w:tcPr>
          <w:p w14:paraId="4A6E457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036BA55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53B2126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7177FA0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22C0339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Vol;Feat(Cov;Read)</w:t>
            </w:r>
          </w:p>
        </w:tc>
        <w:tc>
          <w:tcPr>
            <w:tcW w:w="0" w:type="auto"/>
            <w:vAlign w:val="center"/>
          </w:tcPr>
          <w:p w14:paraId="5ECD9D77" w14:textId="7C4EDC9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428704BD" w14:textId="6110DBD0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50CD8FF0" w14:textId="1E31F7B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37CA78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Det:Ext(RExp)</w:t>
            </w:r>
          </w:p>
        </w:tc>
        <w:tc>
          <w:tcPr>
            <w:tcW w:w="0" w:type="auto"/>
            <w:vAlign w:val="center"/>
          </w:tcPr>
          <w:p w14:paraId="0034214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6AEDEAA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Pos;Neutral(Cond)</w:t>
            </w:r>
          </w:p>
        </w:tc>
        <w:tc>
          <w:tcPr>
            <w:tcW w:w="0" w:type="auto"/>
            <w:vAlign w:val="center"/>
          </w:tcPr>
          <w:p w14:paraId="444FC92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41EF1A4D" w14:textId="77777777" w:rsidTr="001A013E">
        <w:trPr>
          <w:trHeight w:val="420"/>
        </w:trPr>
        <w:tc>
          <w:tcPr>
            <w:tcW w:w="0" w:type="auto"/>
            <w:vAlign w:val="center"/>
          </w:tcPr>
          <w:p w14:paraId="64F856F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Yan et al. (2025)</w:t>
            </w:r>
          </w:p>
        </w:tc>
        <w:tc>
          <w:tcPr>
            <w:tcW w:w="0" w:type="auto"/>
            <w:vAlign w:val="center"/>
          </w:tcPr>
          <w:p w14:paraId="262C288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China</w:t>
            </w:r>
          </w:p>
        </w:tc>
        <w:tc>
          <w:tcPr>
            <w:tcW w:w="0" w:type="auto"/>
            <w:vAlign w:val="center"/>
          </w:tcPr>
          <w:p w14:paraId="071AA53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24422733" w14:textId="70597A0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18E683A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E:Climate</w:t>
            </w:r>
          </w:p>
        </w:tc>
        <w:tc>
          <w:tcPr>
            <w:tcW w:w="0" w:type="auto"/>
            <w:vAlign w:val="center"/>
          </w:tcPr>
          <w:p w14:paraId="5E566DD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34C1DEA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4745B370" w14:textId="7871C6E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0C886473" w14:textId="0018822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67823BD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AI-based</w:t>
            </w:r>
          </w:p>
        </w:tc>
        <w:tc>
          <w:tcPr>
            <w:tcW w:w="0" w:type="auto"/>
            <w:vAlign w:val="center"/>
          </w:tcPr>
          <w:p w14:paraId="140664B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Det:Int(SustPerf)</w:t>
            </w:r>
          </w:p>
        </w:tc>
        <w:tc>
          <w:tcPr>
            <w:tcW w:w="0" w:type="auto"/>
            <w:vAlign w:val="center"/>
          </w:tcPr>
          <w:p w14:paraId="54534FC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Pos(Cond)</w:t>
            </w:r>
          </w:p>
        </w:tc>
        <w:tc>
          <w:tcPr>
            <w:tcW w:w="0" w:type="auto"/>
            <w:vAlign w:val="center"/>
          </w:tcPr>
          <w:p w14:paraId="1B29143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11FA147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Micro;Meso;Macro</w:t>
            </w:r>
          </w:p>
        </w:tc>
      </w:tr>
      <w:tr w:rsidR="001A013E" w:rsidRPr="003D35AB" w14:paraId="15CAFF44" w14:textId="77777777" w:rsidTr="001A013E">
        <w:trPr>
          <w:trHeight w:val="420"/>
        </w:trPr>
        <w:tc>
          <w:tcPr>
            <w:tcW w:w="0" w:type="auto"/>
            <w:vAlign w:val="center"/>
          </w:tcPr>
          <w:p w14:paraId="0CD0E15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Yen et al. (2016)</w:t>
            </w:r>
          </w:p>
        </w:tc>
        <w:tc>
          <w:tcPr>
            <w:tcW w:w="0" w:type="auto"/>
            <w:vAlign w:val="center"/>
          </w:tcPr>
          <w:p w14:paraId="44620A5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0032B05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33A427E4" w14:textId="7B93A57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3B9B1C5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489AF48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7BA4688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6D4A58A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Vol;Feat(Sim)</w:t>
            </w:r>
          </w:p>
        </w:tc>
        <w:tc>
          <w:tcPr>
            <w:tcW w:w="0" w:type="auto"/>
            <w:vAlign w:val="center"/>
          </w:tcPr>
          <w:p w14:paraId="7D52E6D6" w14:textId="3FE8665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5837202F" w14:textId="408D0703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55DA831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3AE4D9C9" w14:textId="4754439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Man;Aut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70FF1F4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Det:Ext(RExp)</w:t>
            </w:r>
          </w:p>
        </w:tc>
        <w:tc>
          <w:tcPr>
            <w:tcW w:w="0" w:type="auto"/>
            <w:vAlign w:val="center"/>
          </w:tcPr>
          <w:p w14:paraId="0660C6E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49BA93F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Na</w:t>
            </w:r>
          </w:p>
        </w:tc>
      </w:tr>
      <w:tr w:rsidR="001A013E" w:rsidRPr="003D35AB" w14:paraId="25633644" w14:textId="77777777" w:rsidTr="001A013E">
        <w:trPr>
          <w:trHeight w:val="420"/>
        </w:trPr>
        <w:tc>
          <w:tcPr>
            <w:tcW w:w="0" w:type="auto"/>
            <w:vAlign w:val="center"/>
          </w:tcPr>
          <w:p w14:paraId="27AF7E5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Yeo (2021)</w:t>
            </w:r>
          </w:p>
        </w:tc>
        <w:tc>
          <w:tcPr>
            <w:tcW w:w="0" w:type="auto"/>
            <w:vAlign w:val="center"/>
          </w:tcPr>
          <w:p w14:paraId="128E90A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024FD6E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4BF3D792" w14:textId="15B44AF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64A1E7B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324322A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549481C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6044BDA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Vol;Feat(Spec)</w:t>
            </w:r>
          </w:p>
        </w:tc>
        <w:tc>
          <w:tcPr>
            <w:tcW w:w="0" w:type="auto"/>
            <w:vAlign w:val="center"/>
          </w:tcPr>
          <w:p w14:paraId="1FE80E32" w14:textId="51AB9430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Exp</w:t>
            </w:r>
          </w:p>
        </w:tc>
        <w:tc>
          <w:tcPr>
            <w:tcW w:w="0" w:type="auto"/>
            <w:vAlign w:val="center"/>
          </w:tcPr>
          <w:p w14:paraId="482DDA76" w14:textId="32FC9B8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2222AC52" w14:textId="3BB19312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682C5AF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fr-FR"/>
              </w:rPr>
              <w:t>Det:Ext(RExp);Int(Fin)</w:t>
            </w:r>
          </w:p>
        </w:tc>
        <w:tc>
          <w:tcPr>
            <w:tcW w:w="0" w:type="auto"/>
            <w:vAlign w:val="center"/>
          </w:tcPr>
          <w:p w14:paraId="08AB223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284C089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Pos;Neg(Cond)</w:t>
            </w:r>
          </w:p>
        </w:tc>
        <w:tc>
          <w:tcPr>
            <w:tcW w:w="0" w:type="auto"/>
            <w:vAlign w:val="center"/>
          </w:tcPr>
          <w:p w14:paraId="07F38C8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Macro</w:t>
            </w:r>
          </w:p>
        </w:tc>
      </w:tr>
      <w:tr w:rsidR="001A013E" w:rsidRPr="003D35AB" w14:paraId="20B24AB5" w14:textId="77777777" w:rsidTr="001A013E">
        <w:trPr>
          <w:trHeight w:val="420"/>
        </w:trPr>
        <w:tc>
          <w:tcPr>
            <w:tcW w:w="0" w:type="auto"/>
            <w:vAlign w:val="center"/>
          </w:tcPr>
          <w:p w14:paraId="6A25A80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Yoo &amp; Tan (2025)</w:t>
            </w:r>
          </w:p>
        </w:tc>
        <w:tc>
          <w:tcPr>
            <w:tcW w:w="0" w:type="auto"/>
            <w:vAlign w:val="center"/>
          </w:tcPr>
          <w:p w14:paraId="41AB8F1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6D9C9BC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2C10ECE6" w14:textId="5FE1EB6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05CF1A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IT:Cyber</w:t>
            </w:r>
          </w:p>
        </w:tc>
        <w:tc>
          <w:tcPr>
            <w:tcW w:w="0" w:type="auto"/>
            <w:vAlign w:val="center"/>
          </w:tcPr>
          <w:p w14:paraId="28B01D3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075D96A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Feat:Content;Spec</w:t>
            </w:r>
          </w:p>
        </w:tc>
        <w:tc>
          <w:tcPr>
            <w:tcW w:w="0" w:type="auto"/>
            <w:vAlign w:val="center"/>
          </w:tcPr>
          <w:p w14:paraId="3CC505EF" w14:textId="3E60DB31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Exp</w:t>
            </w:r>
          </w:p>
        </w:tc>
        <w:tc>
          <w:tcPr>
            <w:tcW w:w="0" w:type="auto"/>
            <w:vAlign w:val="center"/>
          </w:tcPr>
          <w:p w14:paraId="2C687B8D" w14:textId="6F94DBE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Other</w:t>
            </w:r>
          </w:p>
        </w:tc>
        <w:tc>
          <w:tcPr>
            <w:tcW w:w="0" w:type="auto"/>
            <w:vAlign w:val="center"/>
          </w:tcPr>
          <w:p w14:paraId="3F589AA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7D46ADF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1B8C842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78B647E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Pos;Neg(Cond)</w:t>
            </w:r>
          </w:p>
        </w:tc>
        <w:tc>
          <w:tcPr>
            <w:tcW w:w="0" w:type="auto"/>
            <w:vAlign w:val="center"/>
          </w:tcPr>
          <w:p w14:paraId="03F10ED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51D2D7E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Micro;Macro</w:t>
            </w:r>
          </w:p>
        </w:tc>
      </w:tr>
      <w:tr w:rsidR="001A013E" w:rsidRPr="003D35AB" w14:paraId="4A891E52" w14:textId="77777777" w:rsidTr="001A013E">
        <w:trPr>
          <w:trHeight w:val="420"/>
        </w:trPr>
        <w:tc>
          <w:tcPr>
            <w:tcW w:w="0" w:type="auto"/>
            <w:vAlign w:val="center"/>
          </w:tcPr>
          <w:p w14:paraId="72E8D0A7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Zaman et al. (2025)</w:t>
            </w:r>
          </w:p>
        </w:tc>
        <w:tc>
          <w:tcPr>
            <w:tcW w:w="0" w:type="auto"/>
            <w:vAlign w:val="center"/>
          </w:tcPr>
          <w:p w14:paraId="68997AC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6307CB2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3D0A87F7" w14:textId="2E873368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580EE9E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E:Climate</w:t>
            </w:r>
          </w:p>
        </w:tc>
        <w:tc>
          <w:tcPr>
            <w:tcW w:w="0" w:type="auto"/>
            <w:vAlign w:val="center"/>
          </w:tcPr>
          <w:p w14:paraId="4F30B86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Mand</w:t>
            </w:r>
          </w:p>
        </w:tc>
        <w:tc>
          <w:tcPr>
            <w:tcW w:w="0" w:type="auto"/>
            <w:vAlign w:val="center"/>
          </w:tcPr>
          <w:p w14:paraId="1B1E638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MultiDimIndex:</w:t>
            </w:r>
          </w:p>
          <w:p w14:paraId="77DD7A1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Vol;Feat(Content;Read)</w:t>
            </w:r>
          </w:p>
        </w:tc>
        <w:tc>
          <w:tcPr>
            <w:tcW w:w="0" w:type="auto"/>
            <w:vAlign w:val="center"/>
          </w:tcPr>
          <w:p w14:paraId="23435FC4" w14:textId="24C5B3E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06A2108A" w14:textId="78EC7B4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1261309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AI-based</w:t>
            </w:r>
          </w:p>
        </w:tc>
        <w:tc>
          <w:tcPr>
            <w:tcW w:w="0" w:type="auto"/>
            <w:vAlign w:val="center"/>
          </w:tcPr>
          <w:p w14:paraId="0D4EE1E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bookmarkStart w:id="0" w:name="_Hlk213068491"/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Det:Int(Gov)</w:t>
            </w:r>
            <w:bookmarkEnd w:id="0"/>
          </w:p>
        </w:tc>
        <w:tc>
          <w:tcPr>
            <w:tcW w:w="0" w:type="auto"/>
            <w:vAlign w:val="center"/>
          </w:tcPr>
          <w:p w14:paraId="263CB0C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Neg(Cond)</w:t>
            </w:r>
          </w:p>
        </w:tc>
        <w:tc>
          <w:tcPr>
            <w:tcW w:w="0" w:type="auto"/>
            <w:vAlign w:val="center"/>
          </w:tcPr>
          <w:p w14:paraId="0157CBE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2035C9B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Micro;Meso;Macro</w:t>
            </w:r>
          </w:p>
        </w:tc>
      </w:tr>
      <w:tr w:rsidR="001A013E" w:rsidRPr="003D35AB" w14:paraId="2192A496" w14:textId="77777777" w:rsidTr="001A013E">
        <w:trPr>
          <w:trHeight w:val="420"/>
        </w:trPr>
        <w:tc>
          <w:tcPr>
            <w:tcW w:w="0" w:type="auto"/>
            <w:vAlign w:val="center"/>
          </w:tcPr>
          <w:p w14:paraId="095CF9C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Zhang et al. (2013)</w:t>
            </w:r>
          </w:p>
        </w:tc>
        <w:tc>
          <w:tcPr>
            <w:tcW w:w="0" w:type="auto"/>
            <w:vAlign w:val="center"/>
          </w:tcPr>
          <w:p w14:paraId="4EE7427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Australia</w:t>
            </w:r>
          </w:p>
        </w:tc>
        <w:tc>
          <w:tcPr>
            <w:tcW w:w="0" w:type="auto"/>
            <w:vAlign w:val="center"/>
          </w:tcPr>
          <w:p w14:paraId="18EE0D7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7F87BBE9" w14:textId="13567CB6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1540DB8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743168B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268BC6B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5B535330" w14:textId="74BF612A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Vol;Feat(Content;Time;Tone)</w:t>
            </w:r>
          </w:p>
        </w:tc>
        <w:tc>
          <w:tcPr>
            <w:tcW w:w="0" w:type="auto"/>
            <w:vAlign w:val="center"/>
          </w:tcPr>
          <w:p w14:paraId="4680FAE0" w14:textId="4F937B3C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26AB4A2E" w14:textId="4651ADA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1449963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37699FA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Det:Int(Gov)</w:t>
            </w:r>
          </w:p>
        </w:tc>
        <w:tc>
          <w:tcPr>
            <w:tcW w:w="0" w:type="auto"/>
            <w:vAlign w:val="center"/>
          </w:tcPr>
          <w:p w14:paraId="6A1F4A5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Mixed:</w:t>
            </w:r>
          </w:p>
          <w:p w14:paraId="4D7503E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Pos;Neutral(Cond)</w:t>
            </w:r>
          </w:p>
        </w:tc>
        <w:tc>
          <w:tcPr>
            <w:tcW w:w="0" w:type="auto"/>
            <w:vAlign w:val="center"/>
          </w:tcPr>
          <w:p w14:paraId="1D23127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6587B0B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Meso;Macro</w:t>
            </w:r>
          </w:p>
        </w:tc>
      </w:tr>
      <w:tr w:rsidR="001A013E" w:rsidRPr="003D35AB" w14:paraId="099659A0" w14:textId="77777777" w:rsidTr="001A013E">
        <w:trPr>
          <w:trHeight w:val="420"/>
        </w:trPr>
        <w:tc>
          <w:tcPr>
            <w:tcW w:w="0" w:type="auto"/>
            <w:vAlign w:val="center"/>
          </w:tcPr>
          <w:p w14:paraId="11C0D50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Zhang et al. (2025)</w:t>
            </w:r>
          </w:p>
        </w:tc>
        <w:tc>
          <w:tcPr>
            <w:tcW w:w="0" w:type="auto"/>
            <w:vAlign w:val="center"/>
          </w:tcPr>
          <w:p w14:paraId="2DB837E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</w:t>
            </w:r>
          </w:p>
        </w:tc>
        <w:tc>
          <w:tcPr>
            <w:tcW w:w="0" w:type="auto"/>
            <w:vAlign w:val="center"/>
          </w:tcPr>
          <w:p w14:paraId="0F4600D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333333"/>
                <w:kern w:val="0"/>
                <w:sz w:val="14"/>
                <w:szCs w:val="14"/>
              </w:rPr>
              <w:t>Worldwide</w:t>
            </w:r>
          </w:p>
        </w:tc>
        <w:tc>
          <w:tcPr>
            <w:tcW w:w="0" w:type="auto"/>
            <w:vAlign w:val="center"/>
          </w:tcPr>
          <w:p w14:paraId="0B9A58F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333333"/>
                <w:kern w:val="0"/>
                <w:sz w:val="14"/>
                <w:szCs w:val="14"/>
              </w:rPr>
              <w:t>Both</w:t>
            </w:r>
          </w:p>
        </w:tc>
        <w:tc>
          <w:tcPr>
            <w:tcW w:w="0" w:type="auto"/>
            <w:vAlign w:val="center"/>
          </w:tcPr>
          <w:p w14:paraId="3B5321E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E:Climate</w:t>
            </w:r>
          </w:p>
        </w:tc>
        <w:tc>
          <w:tcPr>
            <w:tcW w:w="0" w:type="auto"/>
            <w:vAlign w:val="center"/>
          </w:tcPr>
          <w:p w14:paraId="7F4809D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09AE20B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Feat:Content;Tone</w:t>
            </w:r>
          </w:p>
        </w:tc>
        <w:tc>
          <w:tcPr>
            <w:tcW w:w="0" w:type="auto"/>
            <w:vAlign w:val="center"/>
          </w:tcPr>
          <w:p w14:paraId="40365587" w14:textId="67EB9039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7829314A" w14:textId="3F4B20CE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Other</w:t>
            </w:r>
          </w:p>
        </w:tc>
        <w:tc>
          <w:tcPr>
            <w:tcW w:w="0" w:type="auto"/>
            <w:vAlign w:val="center"/>
          </w:tcPr>
          <w:p w14:paraId="5F54E1E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AI-based</w:t>
            </w:r>
          </w:p>
        </w:tc>
        <w:tc>
          <w:tcPr>
            <w:tcW w:w="0" w:type="auto"/>
            <w:vAlign w:val="center"/>
          </w:tcPr>
          <w:p w14:paraId="7855A10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08109DE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Neg(Cond)</w:t>
            </w:r>
          </w:p>
        </w:tc>
        <w:tc>
          <w:tcPr>
            <w:tcW w:w="0" w:type="auto"/>
            <w:vAlign w:val="center"/>
          </w:tcPr>
          <w:p w14:paraId="0087997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6D163FB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Micro;Meso;Macro</w:t>
            </w:r>
          </w:p>
        </w:tc>
      </w:tr>
      <w:tr w:rsidR="001A013E" w:rsidRPr="003D35AB" w14:paraId="589B461D" w14:textId="77777777" w:rsidTr="001A013E">
        <w:trPr>
          <w:trHeight w:val="290"/>
        </w:trPr>
        <w:tc>
          <w:tcPr>
            <w:tcW w:w="0" w:type="auto"/>
            <w:vAlign w:val="center"/>
          </w:tcPr>
          <w:p w14:paraId="67F8F29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Zhao et al. (2022)</w:t>
            </w:r>
          </w:p>
        </w:tc>
        <w:tc>
          <w:tcPr>
            <w:tcW w:w="0" w:type="auto"/>
            <w:vAlign w:val="center"/>
          </w:tcPr>
          <w:p w14:paraId="547E7B4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China</w:t>
            </w:r>
          </w:p>
        </w:tc>
        <w:tc>
          <w:tcPr>
            <w:tcW w:w="0" w:type="auto"/>
            <w:vAlign w:val="center"/>
          </w:tcPr>
          <w:p w14:paraId="134CC53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03358D38" w14:textId="76628F3F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38775B7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55FC879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Mand</w:t>
            </w:r>
          </w:p>
        </w:tc>
        <w:tc>
          <w:tcPr>
            <w:tcW w:w="0" w:type="auto"/>
            <w:vAlign w:val="center"/>
          </w:tcPr>
          <w:p w14:paraId="53EADF3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781FD94E" w14:textId="5308DC5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7482D4CA" w14:textId="3495F68A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Other</w:t>
            </w:r>
          </w:p>
        </w:tc>
        <w:tc>
          <w:tcPr>
            <w:tcW w:w="0" w:type="auto"/>
            <w:vAlign w:val="center"/>
          </w:tcPr>
          <w:p w14:paraId="5A2A3AF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</w:t>
            </w:r>
          </w:p>
        </w:tc>
        <w:tc>
          <w:tcPr>
            <w:tcW w:w="0" w:type="auto"/>
            <w:vAlign w:val="center"/>
          </w:tcPr>
          <w:p w14:paraId="2EA368F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4DFEC3F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Pos(Cond)</w:t>
            </w:r>
          </w:p>
        </w:tc>
        <w:tc>
          <w:tcPr>
            <w:tcW w:w="0" w:type="auto"/>
            <w:vAlign w:val="center"/>
          </w:tcPr>
          <w:p w14:paraId="41B1AF3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</w:t>
            </w:r>
          </w:p>
        </w:tc>
      </w:tr>
      <w:tr w:rsidR="001A013E" w:rsidRPr="003D35AB" w14:paraId="40EF2254" w14:textId="77777777" w:rsidTr="001A013E">
        <w:trPr>
          <w:trHeight w:val="420"/>
        </w:trPr>
        <w:tc>
          <w:tcPr>
            <w:tcW w:w="0" w:type="auto"/>
            <w:vAlign w:val="center"/>
          </w:tcPr>
          <w:p w14:paraId="57DDB9C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Zhao et al. (2025)</w:t>
            </w:r>
          </w:p>
        </w:tc>
        <w:tc>
          <w:tcPr>
            <w:tcW w:w="0" w:type="auto"/>
            <w:vAlign w:val="center"/>
          </w:tcPr>
          <w:p w14:paraId="702CC8B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China</w:t>
            </w:r>
          </w:p>
        </w:tc>
        <w:tc>
          <w:tcPr>
            <w:tcW w:w="0" w:type="auto"/>
            <w:vAlign w:val="center"/>
          </w:tcPr>
          <w:p w14:paraId="011C913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3FFA9237" w14:textId="2E23A16A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0AC80F2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E:Climate</w:t>
            </w:r>
          </w:p>
        </w:tc>
        <w:tc>
          <w:tcPr>
            <w:tcW w:w="0" w:type="auto"/>
            <w:vAlign w:val="center"/>
          </w:tcPr>
          <w:p w14:paraId="37FA92A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22D7F23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29A15A63" w14:textId="15F98BD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51733B7C" w14:textId="25542F2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4CBDDD4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AI-based</w:t>
            </w:r>
          </w:p>
        </w:tc>
        <w:tc>
          <w:tcPr>
            <w:tcW w:w="0" w:type="auto"/>
            <w:vAlign w:val="center"/>
          </w:tcPr>
          <w:p w14:paraId="4CE20BF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16F2676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Pos(Cond)</w:t>
            </w:r>
          </w:p>
        </w:tc>
        <w:tc>
          <w:tcPr>
            <w:tcW w:w="0" w:type="auto"/>
            <w:vAlign w:val="center"/>
          </w:tcPr>
          <w:p w14:paraId="6C760F11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082CFCE9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Micro;Meso;Macro</w:t>
            </w:r>
          </w:p>
        </w:tc>
      </w:tr>
      <w:tr w:rsidR="001A013E" w:rsidRPr="003D35AB" w14:paraId="145E37DC" w14:textId="77777777" w:rsidTr="001A013E">
        <w:trPr>
          <w:trHeight w:val="420"/>
        </w:trPr>
        <w:tc>
          <w:tcPr>
            <w:tcW w:w="0" w:type="auto"/>
            <w:vAlign w:val="center"/>
          </w:tcPr>
          <w:p w14:paraId="3104C66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Zhu et al. (2024)</w:t>
            </w:r>
          </w:p>
        </w:tc>
        <w:tc>
          <w:tcPr>
            <w:tcW w:w="0" w:type="auto"/>
            <w:vAlign w:val="center"/>
          </w:tcPr>
          <w:p w14:paraId="1F3B7D96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China</w:t>
            </w:r>
          </w:p>
        </w:tc>
        <w:tc>
          <w:tcPr>
            <w:tcW w:w="0" w:type="auto"/>
            <w:vAlign w:val="center"/>
          </w:tcPr>
          <w:p w14:paraId="484DB11E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Asia-P</w:t>
            </w:r>
          </w:p>
        </w:tc>
        <w:tc>
          <w:tcPr>
            <w:tcW w:w="0" w:type="auto"/>
            <w:vAlign w:val="center"/>
          </w:tcPr>
          <w:p w14:paraId="6790ACA1" w14:textId="5EBC035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0" w:type="auto"/>
            <w:vAlign w:val="center"/>
          </w:tcPr>
          <w:p w14:paraId="343B896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G:IntControl</w:t>
            </w:r>
          </w:p>
        </w:tc>
        <w:tc>
          <w:tcPr>
            <w:tcW w:w="0" w:type="auto"/>
            <w:vAlign w:val="center"/>
          </w:tcPr>
          <w:p w14:paraId="6B144535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Vol</w:t>
            </w:r>
          </w:p>
        </w:tc>
        <w:tc>
          <w:tcPr>
            <w:tcW w:w="0" w:type="auto"/>
            <w:vAlign w:val="center"/>
          </w:tcPr>
          <w:p w14:paraId="03AFF2F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Feat:Spec</w:t>
            </w:r>
          </w:p>
        </w:tc>
        <w:tc>
          <w:tcPr>
            <w:tcW w:w="0" w:type="auto"/>
            <w:vAlign w:val="center"/>
          </w:tcPr>
          <w:p w14:paraId="2CDCCD41" w14:textId="21774EBD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10080EF3" w14:textId="2BB3D41B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20323C5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4242D5EA" w14:textId="397F886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Man;Aut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5EF20DB0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Cons:CapMark(E)</w:t>
            </w:r>
          </w:p>
        </w:tc>
        <w:tc>
          <w:tcPr>
            <w:tcW w:w="0" w:type="auto"/>
            <w:vAlign w:val="center"/>
          </w:tcPr>
          <w:p w14:paraId="0703F5B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Pos(Cond)</w:t>
            </w:r>
          </w:p>
        </w:tc>
        <w:tc>
          <w:tcPr>
            <w:tcW w:w="0" w:type="auto"/>
            <w:vAlign w:val="center"/>
          </w:tcPr>
          <w:p w14:paraId="3DF5A8E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Micro</w:t>
            </w:r>
          </w:p>
        </w:tc>
      </w:tr>
      <w:tr w:rsidR="001A013E" w:rsidRPr="003D35AB" w14:paraId="1114126A" w14:textId="77777777" w:rsidTr="001A013E">
        <w:trPr>
          <w:trHeight w:val="420"/>
        </w:trPr>
        <w:tc>
          <w:tcPr>
            <w:tcW w:w="0" w:type="auto"/>
            <w:vAlign w:val="center"/>
          </w:tcPr>
          <w:p w14:paraId="7D91A964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Zhu et al. (2025)</w:t>
            </w:r>
          </w:p>
        </w:tc>
        <w:tc>
          <w:tcPr>
            <w:tcW w:w="0" w:type="auto"/>
            <w:vAlign w:val="center"/>
          </w:tcPr>
          <w:p w14:paraId="581C638D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US</w:t>
            </w:r>
          </w:p>
        </w:tc>
        <w:tc>
          <w:tcPr>
            <w:tcW w:w="0" w:type="auto"/>
            <w:vAlign w:val="center"/>
          </w:tcPr>
          <w:p w14:paraId="54240CBC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America</w:t>
            </w:r>
          </w:p>
        </w:tc>
        <w:tc>
          <w:tcPr>
            <w:tcW w:w="0" w:type="auto"/>
            <w:vAlign w:val="center"/>
          </w:tcPr>
          <w:p w14:paraId="06097373" w14:textId="6C8079DA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Dev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339EAC83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Overall</w:t>
            </w:r>
          </w:p>
        </w:tc>
        <w:tc>
          <w:tcPr>
            <w:tcW w:w="0" w:type="auto"/>
            <w:vAlign w:val="center"/>
          </w:tcPr>
          <w:p w14:paraId="694CFE1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Mand</w:t>
            </w:r>
          </w:p>
        </w:tc>
        <w:tc>
          <w:tcPr>
            <w:tcW w:w="0" w:type="auto"/>
            <w:vAlign w:val="center"/>
          </w:tcPr>
          <w:p w14:paraId="49BCDD1F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Multiple:</w:t>
            </w:r>
          </w:p>
          <w:p w14:paraId="6D7BD882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lang w:val="en-US"/>
              </w:rPr>
              <w:t>Vol;Feat(Content;Read;Spec)</w:t>
            </w:r>
          </w:p>
        </w:tc>
        <w:tc>
          <w:tcPr>
            <w:tcW w:w="0" w:type="auto"/>
            <w:vAlign w:val="center"/>
          </w:tcPr>
          <w:p w14:paraId="2494179C" w14:textId="79147E00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Quant</w:t>
            </w:r>
          </w:p>
        </w:tc>
        <w:tc>
          <w:tcPr>
            <w:tcW w:w="0" w:type="auto"/>
            <w:vAlign w:val="center"/>
          </w:tcPr>
          <w:p w14:paraId="432DE2CC" w14:textId="66173D35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AR</w:t>
            </w:r>
          </w:p>
        </w:tc>
        <w:tc>
          <w:tcPr>
            <w:tcW w:w="0" w:type="auto"/>
            <w:vAlign w:val="center"/>
          </w:tcPr>
          <w:p w14:paraId="5262716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25A5F063" w14:textId="4670718A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Man;Aut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E5AD9CA" w14:textId="135ECC44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Cons:AcctAud(FraudPred</w:t>
            </w:r>
            <w:r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’</w:t>
            </w: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n)</w:t>
            </w:r>
          </w:p>
        </w:tc>
        <w:tc>
          <w:tcPr>
            <w:tcW w:w="0" w:type="auto"/>
            <w:vAlign w:val="center"/>
          </w:tcPr>
          <w:p w14:paraId="6E61EBFA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Pos</w:t>
            </w:r>
          </w:p>
        </w:tc>
        <w:tc>
          <w:tcPr>
            <w:tcW w:w="0" w:type="auto"/>
            <w:vAlign w:val="center"/>
          </w:tcPr>
          <w:p w14:paraId="3DA6CE9B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Multiple:</w:t>
            </w:r>
          </w:p>
          <w:p w14:paraId="4350E2A8" w14:textId="77777777" w:rsidR="001A013E" w:rsidRPr="003D35AB" w:rsidRDefault="001A013E" w:rsidP="001A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3D35AB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  <w:t>Meso;Macro</w:t>
            </w:r>
          </w:p>
        </w:tc>
      </w:tr>
    </w:tbl>
    <w:p w14:paraId="23146F80" w14:textId="58AB3435" w:rsidR="00E046BD" w:rsidRDefault="00EB0832" w:rsidP="00732FF0">
      <w:pPr>
        <w:spacing w:before="160" w:after="0" w:line="240" w:lineRule="auto"/>
        <w:jc w:val="both"/>
        <w:rPr>
          <w:rFonts w:ascii="Times New Roman" w:hAnsi="Times New Roman" w:cs="Times New Roman"/>
          <w:kern w:val="0"/>
          <w:sz w:val="16"/>
          <w:szCs w:val="16"/>
          <w:lang w:val="en-US"/>
        </w:rPr>
      </w:pPr>
      <w:r>
        <w:rPr>
          <w:rFonts w:ascii="Times New Roman" w:hAnsi="Times New Roman" w:cs="Times New Roman"/>
          <w:kern w:val="0"/>
          <w:sz w:val="16"/>
          <w:szCs w:val="16"/>
          <w:lang w:val="en-US"/>
        </w:rPr>
        <w:lastRenderedPageBreak/>
        <w:t>L</w:t>
      </w:r>
      <w:r w:rsidR="00F076F5" w:rsidRPr="003D35AB">
        <w:rPr>
          <w:rFonts w:ascii="Times New Roman" w:hAnsi="Times New Roman" w:cs="Times New Roman"/>
          <w:kern w:val="0"/>
          <w:sz w:val="16"/>
          <w:szCs w:val="16"/>
          <w:lang w:val="en-US"/>
        </w:rPr>
        <w:t>egend</w:t>
      </w:r>
      <w:r>
        <w:rPr>
          <w:rFonts w:ascii="Times New Roman" w:hAnsi="Times New Roman" w:cs="Times New Roman"/>
          <w:kern w:val="0"/>
          <w:sz w:val="16"/>
          <w:szCs w:val="16"/>
          <w:lang w:val="en-US"/>
        </w:rPr>
        <w:t xml:space="preserve"> of </w:t>
      </w:r>
      <w:r w:rsidR="00467AE3">
        <w:rPr>
          <w:rFonts w:ascii="Times New Roman" w:hAnsi="Times New Roman" w:cs="Times New Roman"/>
          <w:kern w:val="0"/>
          <w:sz w:val="16"/>
          <w:szCs w:val="16"/>
          <w:lang w:val="en-US"/>
        </w:rPr>
        <w:t>a</w:t>
      </w:r>
      <w:r>
        <w:rPr>
          <w:rFonts w:ascii="Times New Roman" w:hAnsi="Times New Roman" w:cs="Times New Roman"/>
          <w:kern w:val="0"/>
          <w:sz w:val="16"/>
          <w:szCs w:val="16"/>
          <w:lang w:val="en-US"/>
        </w:rPr>
        <w:t>bbreviations</w:t>
      </w:r>
      <w:r w:rsidR="00E046BD">
        <w:rPr>
          <w:rFonts w:ascii="Times New Roman" w:hAnsi="Times New Roman" w:cs="Times New Roman"/>
          <w:kern w:val="0"/>
          <w:sz w:val="16"/>
          <w:szCs w:val="16"/>
          <w:lang w:val="en-US"/>
        </w:rPr>
        <w:t xml:space="preserve"> by </w:t>
      </w:r>
      <w:r w:rsidR="00467AE3">
        <w:rPr>
          <w:rFonts w:ascii="Times New Roman" w:hAnsi="Times New Roman" w:cs="Times New Roman"/>
          <w:kern w:val="0"/>
          <w:sz w:val="16"/>
          <w:szCs w:val="16"/>
          <w:lang w:val="en-US"/>
        </w:rPr>
        <w:t>c</w:t>
      </w:r>
      <w:r w:rsidR="00C57FF7">
        <w:rPr>
          <w:rFonts w:ascii="Times New Roman" w:hAnsi="Times New Roman" w:cs="Times New Roman"/>
          <w:kern w:val="0"/>
          <w:sz w:val="16"/>
          <w:szCs w:val="16"/>
          <w:lang w:val="en-US"/>
        </w:rPr>
        <w:t>olumn</w:t>
      </w:r>
      <w:r w:rsidR="005E05E7">
        <w:rPr>
          <w:rFonts w:ascii="Times New Roman" w:hAnsi="Times New Roman" w:cs="Times New Roman"/>
          <w:kern w:val="0"/>
          <w:sz w:val="16"/>
          <w:szCs w:val="16"/>
          <w:lang w:val="en-US"/>
        </w:rPr>
        <w:t xml:space="preserve"> and alphabetical order</w:t>
      </w:r>
      <w:r w:rsidR="00C57FF7">
        <w:rPr>
          <w:rFonts w:ascii="Times New Roman" w:hAnsi="Times New Roman" w:cs="Times New Roman"/>
          <w:kern w:val="0"/>
          <w:sz w:val="16"/>
          <w:szCs w:val="16"/>
          <w:lang w:val="en-US"/>
        </w:rPr>
        <w:t>:</w:t>
      </w:r>
    </w:p>
    <w:p w14:paraId="45E97800" w14:textId="0DD3BEE9" w:rsidR="00955381" w:rsidRDefault="00E046BD" w:rsidP="00732FF0">
      <w:pPr>
        <w:spacing w:after="0" w:line="240" w:lineRule="auto"/>
        <w:jc w:val="both"/>
        <w:rPr>
          <w:rFonts w:ascii="Times New Roman" w:hAnsi="Times New Roman" w:cs="Times New Roman"/>
          <w:kern w:val="0"/>
          <w:sz w:val="16"/>
          <w:szCs w:val="16"/>
          <w:lang w:val="en-US"/>
        </w:rPr>
      </w:pPr>
      <w:r w:rsidRPr="00712F97">
        <w:rPr>
          <w:rFonts w:ascii="Times New Roman" w:hAnsi="Times New Roman" w:cs="Times New Roman"/>
          <w:b/>
          <w:bCs/>
          <w:kern w:val="0"/>
          <w:sz w:val="16"/>
          <w:szCs w:val="16"/>
          <w:lang w:val="en-US"/>
        </w:rPr>
        <w:t>Country:</w:t>
      </w:r>
      <w:r>
        <w:rPr>
          <w:rFonts w:ascii="Times New Roman" w:hAnsi="Times New Roman" w:cs="Times New Roman"/>
          <w:kern w:val="0"/>
          <w:sz w:val="16"/>
          <w:szCs w:val="16"/>
          <w:lang w:val="en-US"/>
        </w:rPr>
        <w:t xml:space="preserve"> </w:t>
      </w:r>
      <w:r w:rsidR="00D86B4F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Multi </w:t>
      </w:r>
      <w:r w:rsidR="00D86B4F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= M</w:t>
      </w:r>
      <w:r w:rsidR="00D86B4F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ultiple</w:t>
      </w:r>
      <w:r w:rsidR="001C33A1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 countries</w:t>
      </w:r>
      <w:r w:rsidR="00D86B4F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;</w:t>
      </w:r>
      <w:r w:rsidR="00D86B4F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 </w:t>
      </w:r>
      <w:r w:rsidR="00F076F5" w:rsidRPr="003D35AB">
        <w:rPr>
          <w:rFonts w:ascii="Times New Roman" w:hAnsi="Times New Roman" w:cs="Times New Roman"/>
          <w:kern w:val="0"/>
          <w:sz w:val="16"/>
          <w:szCs w:val="16"/>
          <w:lang w:val="en-US"/>
        </w:rPr>
        <w:t>SA</w:t>
      </w:r>
      <w:r w:rsidR="00D86B4F" w:rsidRPr="003D35AB">
        <w:rPr>
          <w:rFonts w:ascii="Times New Roman" w:hAnsi="Times New Roman" w:cs="Times New Roman"/>
          <w:kern w:val="0"/>
          <w:sz w:val="16"/>
          <w:szCs w:val="16"/>
          <w:lang w:val="en-US"/>
        </w:rPr>
        <w:t>frica</w:t>
      </w:r>
      <w:r w:rsidR="00F076F5" w:rsidRPr="003D35AB">
        <w:rPr>
          <w:rFonts w:ascii="Times New Roman" w:hAnsi="Times New Roman" w:cs="Times New Roman"/>
          <w:kern w:val="0"/>
          <w:sz w:val="16"/>
          <w:szCs w:val="16"/>
          <w:lang w:val="en-US"/>
        </w:rPr>
        <w:t xml:space="preserve"> = South Africa; </w:t>
      </w:r>
      <w:r w:rsidR="00D86B4F" w:rsidRPr="003D35AB">
        <w:rPr>
          <w:rFonts w:ascii="Times New Roman" w:hAnsi="Times New Roman" w:cs="Times New Roman"/>
          <w:kern w:val="0"/>
          <w:sz w:val="16"/>
          <w:szCs w:val="16"/>
          <w:lang w:val="en-US"/>
        </w:rPr>
        <w:t xml:space="preserve">SaudiA </w:t>
      </w:r>
      <w:r w:rsidR="00D86B4F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= </w:t>
      </w:r>
      <w:r w:rsidR="00D86B4F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Saudi Arabia</w:t>
      </w:r>
      <w:r w:rsidR="00D86B4F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;</w:t>
      </w:r>
      <w:r w:rsidR="00D86B4F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 </w:t>
      </w:r>
      <w:r w:rsidR="00F076F5" w:rsidRPr="003D35AB">
        <w:rPr>
          <w:rFonts w:ascii="Times New Roman" w:hAnsi="Times New Roman" w:cs="Times New Roman"/>
          <w:kern w:val="0"/>
          <w:sz w:val="16"/>
          <w:szCs w:val="16"/>
          <w:lang w:val="en-US"/>
        </w:rPr>
        <w:t>UAE = United Arab Emirates</w:t>
      </w:r>
      <w:r w:rsidR="00F076F5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; </w:t>
      </w:r>
      <w:r w:rsidR="00955381" w:rsidRPr="003D35AB">
        <w:rPr>
          <w:rFonts w:ascii="Times New Roman" w:hAnsi="Times New Roman" w:cs="Times New Roman"/>
          <w:kern w:val="0"/>
          <w:sz w:val="16"/>
          <w:szCs w:val="16"/>
          <w:lang w:val="en-US"/>
        </w:rPr>
        <w:t>UK = United Kingdom;</w:t>
      </w:r>
      <w:r w:rsidR="00955381">
        <w:rPr>
          <w:rFonts w:ascii="Times New Roman" w:hAnsi="Times New Roman" w:cs="Times New Roman"/>
          <w:kern w:val="0"/>
          <w:sz w:val="16"/>
          <w:szCs w:val="16"/>
          <w:lang w:val="en-US"/>
        </w:rPr>
        <w:t xml:space="preserve"> </w:t>
      </w:r>
      <w:r w:rsidR="00955381" w:rsidRPr="003D35AB">
        <w:rPr>
          <w:rFonts w:ascii="Times New Roman" w:hAnsi="Times New Roman" w:cs="Times New Roman"/>
          <w:kern w:val="0"/>
          <w:sz w:val="16"/>
          <w:szCs w:val="16"/>
          <w:lang w:val="en-US"/>
        </w:rPr>
        <w:t>US = United States</w:t>
      </w:r>
      <w:r w:rsidR="00955381">
        <w:rPr>
          <w:rFonts w:ascii="Times New Roman" w:hAnsi="Times New Roman" w:cs="Times New Roman"/>
          <w:kern w:val="0"/>
          <w:sz w:val="16"/>
          <w:szCs w:val="16"/>
          <w:lang w:val="en-US"/>
        </w:rPr>
        <w:t>.</w:t>
      </w:r>
    </w:p>
    <w:p w14:paraId="6FDC474A" w14:textId="08319B8D" w:rsidR="00536C34" w:rsidRDefault="005F537E" w:rsidP="00732FF0">
      <w:pPr>
        <w:spacing w:after="0" w:line="240" w:lineRule="auto"/>
        <w:jc w:val="both"/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</w:pPr>
      <w:r w:rsidRPr="00712F97">
        <w:rPr>
          <w:rFonts w:ascii="Times New Roman" w:hAnsi="Times New Roman" w:cs="Times New Roman"/>
          <w:b/>
          <w:bCs/>
          <w:kern w:val="0"/>
          <w:sz w:val="16"/>
          <w:szCs w:val="16"/>
          <w:lang w:val="en-US" w:eastAsia="zh-CN"/>
        </w:rPr>
        <w:t>Location:</w:t>
      </w:r>
      <w:r w:rsidR="00536C34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 </w:t>
      </w:r>
      <w:r w:rsidR="0082241F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America </w:t>
      </w:r>
      <w:r w:rsidR="0082241F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= The Americas; </w:t>
      </w:r>
      <w:r w:rsidR="00F076F5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Asia-P</w:t>
      </w:r>
      <w:r w:rsidR="00F076F5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= </w:t>
      </w:r>
      <w:r w:rsidR="00F076F5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Asia-Pacific</w:t>
      </w:r>
      <w:r w:rsidR="00F076F5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; </w:t>
      </w:r>
      <w:r w:rsidR="00F076F5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MidEast</w:t>
      </w:r>
      <w:r w:rsidR="00F076F5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= </w:t>
      </w:r>
      <w:r w:rsidR="00F076F5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Middle East</w:t>
      </w:r>
      <w:r w:rsidR="00911D6E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; Multi = Multiple </w:t>
      </w:r>
      <w:r w:rsidR="008309B7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reg</w:t>
      </w:r>
      <w:r w:rsidR="006478A6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ions.</w:t>
      </w:r>
    </w:p>
    <w:p w14:paraId="54B05D7E" w14:textId="6F350A61" w:rsidR="00CD3968" w:rsidRDefault="00280068" w:rsidP="00732FF0">
      <w:pPr>
        <w:spacing w:after="0" w:line="240" w:lineRule="auto"/>
        <w:jc w:val="both"/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</w:pPr>
      <w:r>
        <w:rPr>
          <w:rFonts w:ascii="Times New Roman" w:hAnsi="Times New Roman" w:cs="Times New Roman"/>
          <w:b/>
          <w:bCs/>
          <w:kern w:val="0"/>
          <w:sz w:val="16"/>
          <w:szCs w:val="16"/>
          <w:lang w:val="en-US" w:eastAsia="zh-CN"/>
        </w:rPr>
        <w:t>Economic</w:t>
      </w:r>
      <w:r w:rsidR="00467AE3" w:rsidRPr="00712F97">
        <w:rPr>
          <w:rFonts w:ascii="Times New Roman" w:hAnsi="Times New Roman" w:cs="Times New Roman"/>
          <w:b/>
          <w:bCs/>
          <w:kern w:val="0"/>
          <w:sz w:val="16"/>
          <w:szCs w:val="16"/>
          <w:lang w:val="en-US" w:eastAsia="zh-CN"/>
        </w:rPr>
        <w:t xml:space="preserve"> development:</w:t>
      </w:r>
      <w:r w:rsidR="00CD3968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 </w:t>
      </w:r>
      <w:r w:rsidR="00F076F5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Dev</w:t>
      </w:r>
      <w:r w:rsidR="00FC4BD4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’</w:t>
      </w:r>
      <w:r w:rsidR="00F076F5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g = </w:t>
      </w:r>
      <w:r w:rsidR="00F076F5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D</w:t>
      </w:r>
      <w:r w:rsidR="00F076F5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eveloping</w:t>
      </w:r>
      <w:r w:rsidR="008309B7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 region</w:t>
      </w:r>
      <w:r w:rsidR="00F076F5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; </w:t>
      </w:r>
      <w:r w:rsidR="00F076F5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Dev</w:t>
      </w:r>
      <w:r w:rsidR="00FC4BD4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’</w:t>
      </w:r>
      <w:r w:rsidR="00F076F5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d = </w:t>
      </w:r>
      <w:r w:rsidR="00F076F5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D</w:t>
      </w:r>
      <w:r w:rsidR="00F076F5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eveloped</w:t>
      </w:r>
      <w:r w:rsidR="008309B7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 region</w:t>
      </w:r>
      <w:r w:rsidR="00CD3968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.</w:t>
      </w:r>
    </w:p>
    <w:p w14:paraId="5DCDDA8F" w14:textId="4ABDFA08" w:rsidR="009A30BA" w:rsidRDefault="00A46EBD" w:rsidP="00732FF0">
      <w:pPr>
        <w:spacing w:after="0" w:line="240" w:lineRule="auto"/>
        <w:jc w:val="both"/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</w:pPr>
      <w:r w:rsidRPr="00712F97">
        <w:rPr>
          <w:rFonts w:ascii="Times New Roman" w:hAnsi="Times New Roman" w:cs="Times New Roman"/>
          <w:b/>
          <w:bCs/>
          <w:kern w:val="0"/>
          <w:sz w:val="16"/>
          <w:szCs w:val="16"/>
          <w:lang w:val="en-US" w:eastAsia="zh-CN"/>
        </w:rPr>
        <w:t>Risk type:</w:t>
      </w:r>
      <w:r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 </w:t>
      </w:r>
      <w:r w:rsidR="00322895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Bus</w:t>
      </w:r>
      <w:r w:rsidR="00322895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= Business;</w:t>
      </w:r>
      <w:r w:rsidR="00526100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 </w:t>
      </w:r>
      <w:r w:rsidR="00526100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Cyber</w:t>
      </w:r>
      <w:r w:rsidR="00526100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= </w:t>
      </w:r>
      <w:r w:rsidR="00526100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Cybersecurity</w:t>
      </w:r>
      <w:r w:rsidR="00526100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; </w:t>
      </w:r>
      <w:r w:rsidR="0082241F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E = </w:t>
      </w:r>
      <w:r w:rsidR="0082241F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Environmental</w:t>
      </w:r>
      <w:r w:rsidR="0082241F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; </w:t>
      </w:r>
      <w:r w:rsidR="00BE272C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Fin = Financial;</w:t>
      </w:r>
      <w:r w:rsidR="0082241F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</w:t>
      </w:r>
      <w:r w:rsidR="00646A64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FinInstr </w:t>
      </w:r>
      <w:r w:rsidR="00646A64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= </w:t>
      </w:r>
      <w:r w:rsidR="00646A64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Financial </w:t>
      </w:r>
      <w:r w:rsidR="00646A64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i</w:t>
      </w:r>
      <w:r w:rsidR="00646A64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nstruments</w:t>
      </w:r>
      <w:r w:rsidR="00646A64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; </w:t>
      </w:r>
      <w:r w:rsidR="0082241F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G = Governance;</w:t>
      </w:r>
      <w:r w:rsidR="00646A64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 </w:t>
      </w:r>
      <w:r w:rsidR="00646A64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HumCap</w:t>
      </w:r>
      <w:r w:rsidR="00646A64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= Human capital; </w:t>
      </w:r>
      <w:r w:rsidR="00646A64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IntControl</w:t>
      </w:r>
      <w:r w:rsidR="00646A64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= </w:t>
      </w:r>
      <w:r w:rsidR="00646A64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Internal </w:t>
      </w:r>
      <w:r w:rsidR="00646A64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c</w:t>
      </w:r>
      <w:r w:rsidR="00646A64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ontrol</w:t>
      </w:r>
      <w:r w:rsidR="00646A64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;</w:t>
      </w:r>
      <w:r w:rsidR="00646A64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 </w:t>
      </w:r>
      <w:r w:rsidR="00D86B4F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IT = </w:t>
      </w:r>
      <w:r w:rsidR="00D86B4F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Information </w:t>
      </w:r>
      <w:r w:rsidR="00D86B4F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t</w:t>
      </w:r>
      <w:r w:rsidR="00D86B4F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echnology</w:t>
      </w:r>
      <w:r w:rsidR="00D86B4F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; </w:t>
      </w:r>
      <w:r w:rsidR="0082241F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M&amp;A</w:t>
      </w:r>
      <w:r w:rsidR="0082241F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= </w:t>
      </w:r>
      <w:r w:rsidR="00D86B4F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Mergers and </w:t>
      </w:r>
      <w:r w:rsidR="00D86B4F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a</w:t>
      </w:r>
      <w:r w:rsidR="00D86B4F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cquisitions</w:t>
      </w:r>
      <w:r w:rsidR="0082241F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;</w:t>
      </w:r>
      <w:r w:rsidR="00D86B4F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</w:t>
      </w:r>
      <w:r w:rsidR="0082241F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RMan</w:t>
      </w:r>
      <w:r w:rsidR="0082241F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= Risk management;</w:t>
      </w:r>
      <w:r w:rsidR="00D86B4F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</w:t>
      </w:r>
      <w:r w:rsidR="0082241F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Risk&amp;RMan</w:t>
      </w:r>
      <w:r w:rsidR="0082241F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= </w:t>
      </w:r>
      <w:r w:rsidR="004E152F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Risk and risk management</w:t>
      </w:r>
      <w:r w:rsidR="0082241F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;</w:t>
      </w:r>
      <w:r w:rsidR="009A141F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</w:t>
      </w:r>
      <w:r w:rsidR="00BE272C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S = Social;</w:t>
      </w:r>
      <w:r w:rsidR="00BE272C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 </w:t>
      </w:r>
      <w:r w:rsidR="0082241F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SupChain</w:t>
      </w:r>
      <w:r w:rsidR="0082241F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= Supply chain</w:t>
      </w:r>
      <w:r w:rsidR="009A30BA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.</w:t>
      </w:r>
    </w:p>
    <w:p w14:paraId="6E685AEA" w14:textId="77777777" w:rsidR="009A30BA" w:rsidRDefault="009A30BA" w:rsidP="00732FF0">
      <w:pPr>
        <w:spacing w:after="0" w:line="240" w:lineRule="auto"/>
        <w:jc w:val="both"/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</w:pPr>
      <w:r w:rsidRPr="00712F97">
        <w:rPr>
          <w:rFonts w:ascii="Times New Roman" w:hAnsi="Times New Roman" w:cs="Times New Roman"/>
          <w:b/>
          <w:bCs/>
          <w:kern w:val="0"/>
          <w:sz w:val="16"/>
          <w:szCs w:val="16"/>
          <w:lang w:val="en-US" w:eastAsia="zh-CN"/>
        </w:rPr>
        <w:t>RD regulation:</w:t>
      </w:r>
      <w:r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 </w:t>
      </w:r>
      <w:r w:rsidR="00F076F5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Vol</w:t>
      </w:r>
      <w:r w:rsidR="00B2464E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</w:t>
      </w:r>
      <w:r w:rsidR="00F076F5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= V</w:t>
      </w:r>
      <w:r w:rsidR="00F076F5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oluntary</w:t>
      </w:r>
      <w:r w:rsidR="00F076F5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; </w:t>
      </w:r>
      <w:r w:rsidR="00F076F5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Mand</w:t>
      </w:r>
      <w:r w:rsidR="00F076F5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= M</w:t>
      </w:r>
      <w:r w:rsidR="00F076F5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andatory</w:t>
      </w:r>
      <w:r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.</w:t>
      </w:r>
    </w:p>
    <w:p w14:paraId="4E61E38F" w14:textId="7DBB408D" w:rsidR="009A30BA" w:rsidRDefault="009A30BA" w:rsidP="00732FF0">
      <w:pPr>
        <w:spacing w:after="0" w:line="240" w:lineRule="auto"/>
        <w:jc w:val="both"/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</w:pPr>
      <w:r w:rsidRPr="00712F97">
        <w:rPr>
          <w:rFonts w:ascii="Times New Roman" w:hAnsi="Times New Roman" w:cs="Times New Roman"/>
          <w:b/>
          <w:bCs/>
          <w:kern w:val="0"/>
          <w:sz w:val="16"/>
          <w:szCs w:val="16"/>
          <w:lang w:val="en-US" w:eastAsia="zh-CN"/>
        </w:rPr>
        <w:t>RD dimension:</w:t>
      </w:r>
      <w:r w:rsidR="00BA165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 </w:t>
      </w:r>
      <w:r w:rsidR="00BA165B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Cov = Coverage; Feat = Feature;</w:t>
      </w:r>
      <w:r w:rsidR="009A141F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</w:t>
      </w:r>
      <w:r w:rsidR="00BA165B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Loc = Location; </w:t>
      </w:r>
      <w:r w:rsidR="00BA165B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MultiDimIndex </w:t>
      </w:r>
      <w:r w:rsidR="00BA165B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= </w:t>
      </w:r>
      <w:r w:rsidR="00BA165B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Multi</w:t>
      </w:r>
      <w:r w:rsidR="00BA165B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ple </w:t>
      </w:r>
      <w:r w:rsidR="00BA165B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dimensional index</w:t>
      </w:r>
      <w:r w:rsidR="003114A5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; </w:t>
      </w:r>
      <w:r w:rsidR="003114A5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Read</w:t>
      </w:r>
      <w:r w:rsidR="003114A5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= </w:t>
      </w:r>
      <w:r w:rsidR="003114A5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Readability;</w:t>
      </w:r>
      <w:r w:rsidR="003114A5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Sim = </w:t>
      </w:r>
      <w:r w:rsidR="003114A5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Similarity</w:t>
      </w:r>
      <w:r w:rsidR="003114A5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;</w:t>
      </w:r>
      <w:r w:rsidR="003114A5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 Spec </w:t>
      </w:r>
      <w:r w:rsidR="003114A5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= </w:t>
      </w:r>
      <w:r w:rsidR="003114A5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Specificity</w:t>
      </w:r>
      <w:r w:rsidR="003114A5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; </w:t>
      </w:r>
      <w:r w:rsidR="00B17A2E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Time = Time orientation; </w:t>
      </w:r>
      <w:r w:rsidR="003114A5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Vol = Volume</w:t>
      </w:r>
      <w:r w:rsidR="00B17A2E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.</w:t>
      </w:r>
    </w:p>
    <w:p w14:paraId="1DEEF73B" w14:textId="77777777" w:rsidR="00BF6485" w:rsidRPr="00FC4BD4" w:rsidRDefault="00BF6485" w:rsidP="00BF6485">
      <w:pPr>
        <w:spacing w:after="0" w:line="240" w:lineRule="auto"/>
        <w:jc w:val="both"/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</w:pPr>
      <w:r>
        <w:rPr>
          <w:rFonts w:ascii="Times New Roman" w:hAnsi="Times New Roman" w:cs="Times New Roman"/>
          <w:b/>
          <w:bCs/>
          <w:kern w:val="0"/>
          <w:sz w:val="16"/>
          <w:szCs w:val="16"/>
          <w:lang w:val="en-US" w:eastAsia="zh-CN"/>
        </w:rPr>
        <w:t>Research m</w:t>
      </w:r>
      <w:r w:rsidRPr="00712F97">
        <w:rPr>
          <w:rFonts w:ascii="Times New Roman" w:hAnsi="Times New Roman" w:cs="Times New Roman"/>
          <w:b/>
          <w:bCs/>
          <w:kern w:val="0"/>
          <w:sz w:val="16"/>
          <w:szCs w:val="16"/>
          <w:lang w:val="en-US" w:eastAsia="zh-CN"/>
        </w:rPr>
        <w:t>ethod:</w:t>
      </w:r>
      <w:r w:rsidRPr="00FC4BD4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</w:t>
      </w:r>
      <w:r w:rsidRPr="00FC4BD4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Exp</w:t>
      </w:r>
      <w:r w:rsidRPr="00FC4BD4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=</w:t>
      </w:r>
      <w:r w:rsidRPr="00FC4BD4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 Experimental</w:t>
      </w:r>
      <w:r w:rsidRPr="00FC4BD4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; </w:t>
      </w:r>
      <w:r w:rsidRPr="00FC4BD4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Qual </w:t>
      </w:r>
      <w:r w:rsidRPr="00FC4BD4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= Q</w:t>
      </w:r>
      <w:r w:rsidRPr="00FC4BD4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ualitative</w:t>
      </w:r>
      <w:r w:rsidRPr="00FC4BD4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;</w:t>
      </w:r>
      <w:r w:rsidRPr="00FC4BD4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 Quant</w:t>
      </w:r>
      <w:r w:rsidRPr="00FC4BD4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= Q</w:t>
      </w:r>
      <w:r w:rsidRPr="00FC4BD4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uantitative.</w:t>
      </w:r>
    </w:p>
    <w:p w14:paraId="76EE4645" w14:textId="23112D44" w:rsidR="00F51176" w:rsidRDefault="00280068" w:rsidP="00732FF0">
      <w:pPr>
        <w:spacing w:after="0" w:line="240" w:lineRule="auto"/>
        <w:jc w:val="both"/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</w:pPr>
      <w:r>
        <w:rPr>
          <w:rFonts w:ascii="Times New Roman" w:hAnsi="Times New Roman" w:cs="Times New Roman"/>
          <w:b/>
          <w:bCs/>
          <w:kern w:val="0"/>
          <w:sz w:val="16"/>
          <w:szCs w:val="16"/>
          <w:lang w:val="en-US" w:eastAsia="zh-CN"/>
        </w:rPr>
        <w:t>Data s</w:t>
      </w:r>
      <w:r w:rsidR="009B7676" w:rsidRPr="00712F97">
        <w:rPr>
          <w:rFonts w:ascii="Times New Roman" w:hAnsi="Times New Roman" w:cs="Times New Roman"/>
          <w:b/>
          <w:bCs/>
          <w:kern w:val="0"/>
          <w:sz w:val="16"/>
          <w:szCs w:val="16"/>
          <w:lang w:val="en-US" w:eastAsia="zh-CN"/>
        </w:rPr>
        <w:t>ource:</w:t>
      </w:r>
      <w:r w:rsidR="009B7676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 </w:t>
      </w:r>
      <w:r w:rsidR="00F076F5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AR </w:t>
      </w:r>
      <w:r w:rsidR="00F076F5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= Annual report</w:t>
      </w:r>
      <w:r w:rsidR="00F51176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.</w:t>
      </w:r>
    </w:p>
    <w:p w14:paraId="200813DF" w14:textId="63745573" w:rsidR="00720598" w:rsidRDefault="007B257B" w:rsidP="00732FF0">
      <w:pPr>
        <w:spacing w:after="0" w:line="240" w:lineRule="auto"/>
        <w:jc w:val="both"/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</w:pPr>
      <w:r w:rsidRPr="00712F97">
        <w:rPr>
          <w:rFonts w:ascii="Times New Roman" w:hAnsi="Times New Roman" w:cs="Times New Roman"/>
          <w:b/>
          <w:bCs/>
          <w:kern w:val="0"/>
          <w:sz w:val="16"/>
          <w:szCs w:val="16"/>
          <w:lang w:val="en-US" w:eastAsia="zh-CN"/>
        </w:rPr>
        <w:t>Data</w:t>
      </w:r>
      <w:r w:rsidR="00F076F5" w:rsidRPr="00712F97">
        <w:rPr>
          <w:rFonts w:ascii="Times New Roman" w:hAnsi="Times New Roman" w:cs="Times New Roman" w:hint="eastAsia"/>
          <w:b/>
          <w:bCs/>
          <w:kern w:val="0"/>
          <w:sz w:val="16"/>
          <w:szCs w:val="16"/>
          <w:lang w:val="en-US" w:eastAsia="zh-CN"/>
        </w:rPr>
        <w:t xml:space="preserve"> </w:t>
      </w:r>
      <w:r w:rsidR="00B45414" w:rsidRPr="00712F97">
        <w:rPr>
          <w:rFonts w:ascii="Times New Roman" w:hAnsi="Times New Roman" w:cs="Times New Roman"/>
          <w:b/>
          <w:bCs/>
          <w:kern w:val="0"/>
          <w:sz w:val="16"/>
          <w:szCs w:val="16"/>
          <w:lang w:val="en-US" w:eastAsia="zh-CN"/>
        </w:rPr>
        <w:t>collection:</w:t>
      </w:r>
      <w:r w:rsidR="00B45414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 </w:t>
      </w:r>
      <w:r w:rsidR="00720598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AI-based = Artificial Intelligence-based; </w:t>
      </w:r>
      <w:r w:rsidR="00F076F5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Aut</w:t>
      </w:r>
      <w:r w:rsidR="00FC4BD4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’</w:t>
      </w:r>
      <w:r w:rsidR="00F076F5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d </w:t>
      </w:r>
      <w:r w:rsidR="00F076F5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= Automated; Man = Manual</w:t>
      </w:r>
      <w:r w:rsidR="00720598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.</w:t>
      </w:r>
    </w:p>
    <w:p w14:paraId="46D32E17" w14:textId="70716D4A" w:rsidR="005332E3" w:rsidRDefault="00E91B5C" w:rsidP="00732FF0">
      <w:pPr>
        <w:spacing w:after="0" w:line="240" w:lineRule="auto"/>
        <w:jc w:val="both"/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</w:pPr>
      <w:r>
        <w:rPr>
          <w:rFonts w:ascii="Times New Roman" w:hAnsi="Times New Roman" w:cs="Times New Roman"/>
          <w:b/>
          <w:bCs/>
          <w:kern w:val="0"/>
          <w:sz w:val="16"/>
          <w:szCs w:val="16"/>
          <w:lang w:val="en-US" w:eastAsia="zh-CN"/>
        </w:rPr>
        <w:t>Research q</w:t>
      </w:r>
      <w:r w:rsidR="00F93D64" w:rsidRPr="00712F97">
        <w:rPr>
          <w:rFonts w:ascii="Times New Roman" w:hAnsi="Times New Roman" w:cs="Times New Roman"/>
          <w:b/>
          <w:bCs/>
          <w:kern w:val="0"/>
          <w:sz w:val="16"/>
          <w:szCs w:val="16"/>
          <w:lang w:val="en-US" w:eastAsia="zh-CN"/>
        </w:rPr>
        <w:t>uestion:</w:t>
      </w:r>
      <w:r w:rsidR="005E7562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 </w:t>
      </w:r>
      <w:r w:rsidR="005E7562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AcctAud(AudExpert)</w:t>
      </w:r>
      <w:r w:rsidR="005E7562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= Accounting and Audit (</w:t>
      </w:r>
      <w:r w:rsidR="005E7562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Auditor</w:t>
      </w:r>
      <w:r w:rsidR="005E7562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i</w:t>
      </w:r>
      <w:r w:rsidR="005E7562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ndustry</w:t>
      </w:r>
      <w:r w:rsidR="005E7562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e</w:t>
      </w:r>
      <w:r w:rsidR="005E7562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xpertise</w:t>
      </w:r>
      <w:r w:rsidR="005E7562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);</w:t>
      </w:r>
      <w:r w:rsidR="00F93D64" w:rsidRPr="0005796C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 </w:t>
      </w:r>
      <w:r w:rsidR="005E7562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AcctAud(AuditFees)</w:t>
      </w:r>
      <w:r w:rsidR="005E7562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= Accounting and Audit (</w:t>
      </w:r>
      <w:r w:rsidR="005E7562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Audit</w:t>
      </w:r>
      <w:r w:rsidR="005E7562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f</w:t>
      </w:r>
      <w:r w:rsidR="005E7562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ees</w:t>
      </w:r>
      <w:r w:rsidR="005E7562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);</w:t>
      </w:r>
      <w:r w:rsidR="005E7562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 </w:t>
      </w:r>
      <w:r w:rsidR="00B84C4F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AcctAud(</w:t>
      </w:r>
      <w:r w:rsidR="001006C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EarningsMgmt</w:t>
      </w:r>
      <w:r w:rsidR="00B84C4F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)</w:t>
      </w:r>
      <w:r w:rsidR="00B84C4F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=</w:t>
      </w:r>
      <w:r w:rsidR="00B84C4F" w:rsidRPr="00C57FF7">
        <w:rPr>
          <w:lang w:val="en-US"/>
        </w:rPr>
        <w:t xml:space="preserve"> </w:t>
      </w:r>
      <w:r w:rsidR="00B84C4F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Accounting and Audit (</w:t>
      </w:r>
      <w:r w:rsidR="00B84C4F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Earnings</w:t>
      </w:r>
      <w:r w:rsidR="00B84C4F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m</w:t>
      </w:r>
      <w:r w:rsidR="00B84C4F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anagement</w:t>
      </w:r>
      <w:r w:rsidR="00B84C4F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); </w:t>
      </w:r>
      <w:r w:rsidR="009E3487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AcctAud(FraudPred</w:t>
      </w:r>
      <w:r w:rsidR="00FC4BD4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’</w:t>
      </w:r>
      <w:r w:rsidR="009E3487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n)</w:t>
      </w:r>
      <w:r w:rsidR="009E3487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=</w:t>
      </w:r>
      <w:r w:rsidR="009E3487" w:rsidRPr="00C57FF7">
        <w:rPr>
          <w:lang w:val="en-US"/>
        </w:rPr>
        <w:t xml:space="preserve"> </w:t>
      </w:r>
      <w:r w:rsidR="009E3487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Accounting and Audit (</w:t>
      </w:r>
      <w:r w:rsidR="009E3487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Fraud</w:t>
      </w:r>
      <w:r w:rsidR="009E3487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p</w:t>
      </w:r>
      <w:r w:rsidR="009E3487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rediction</w:t>
      </w:r>
      <w:r w:rsidR="009E3487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);</w:t>
      </w:r>
      <w:r w:rsidR="009E3487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 </w:t>
      </w:r>
      <w:r w:rsidR="0005796C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AcctAud(IntControlDef)</w:t>
      </w:r>
      <w:r w:rsidR="0005796C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= Accounting and Audit (Internal control deficiencies); </w:t>
      </w:r>
      <w:r w:rsidR="00E03986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CapMark(D)</w:t>
      </w:r>
      <w:r w:rsidR="00E03986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= </w:t>
      </w:r>
      <w:r w:rsidR="00E03986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Cap</w:t>
      </w:r>
      <w:r w:rsidR="00E03986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ital </w:t>
      </w:r>
      <w:r w:rsidR="00E03986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Mark</w:t>
      </w:r>
      <w:r w:rsidR="00E03986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et </w:t>
      </w:r>
      <w:r w:rsidR="00E03986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(</w:t>
      </w:r>
      <w:r w:rsidR="00E03986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Debt</w:t>
      </w:r>
      <w:r w:rsidR="00E03986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)</w:t>
      </w:r>
      <w:r w:rsidR="00E03986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; </w:t>
      </w:r>
      <w:r w:rsidR="00E03986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CapMark(E)</w:t>
      </w:r>
      <w:r w:rsidR="00E03986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= </w:t>
      </w:r>
      <w:r w:rsidR="00E03986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Cap</w:t>
      </w:r>
      <w:r w:rsidR="00E03986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ital </w:t>
      </w:r>
      <w:r w:rsidR="00E03986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Mark</w:t>
      </w:r>
      <w:r w:rsidR="00E03986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et </w:t>
      </w:r>
      <w:r w:rsidR="00E03986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(E</w:t>
      </w:r>
      <w:r w:rsidR="00E03986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quity</w:t>
      </w:r>
      <w:r w:rsidR="00E03986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)</w:t>
      </w:r>
      <w:r w:rsidR="00E03986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;</w:t>
      </w:r>
      <w:r w:rsidR="00E03986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 </w:t>
      </w:r>
      <w:r w:rsidR="00C30785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Cons = C</w:t>
      </w:r>
      <w:r w:rsidR="00C30785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onsequence</w:t>
      </w:r>
      <w:r w:rsidR="00C30785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;</w:t>
      </w:r>
      <w:r w:rsidR="00C30785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 </w:t>
      </w:r>
      <w:r w:rsidR="00F076F5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Det </w:t>
      </w:r>
      <w:r w:rsidR="00F076F5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= D</w:t>
      </w:r>
      <w:r w:rsidR="00F076F5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eterminant</w:t>
      </w:r>
      <w:r w:rsidR="00F076F5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; </w:t>
      </w:r>
      <w:r w:rsidR="00193DE0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Ext(InstEnv)</w:t>
      </w:r>
      <w:r w:rsidR="00193DE0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= </w:t>
      </w:r>
      <w:r w:rsidR="00193DE0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External</w:t>
      </w:r>
      <w:r w:rsidR="00193DE0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(I</w:t>
      </w:r>
      <w:r w:rsidR="00193DE0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nstitutional environment</w:t>
      </w:r>
      <w:r w:rsidR="00193DE0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); </w:t>
      </w:r>
      <w:r w:rsidR="00193DE0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Ext(Own)</w:t>
      </w:r>
      <w:r w:rsidR="00193DE0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= </w:t>
      </w:r>
      <w:r w:rsidR="00193DE0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External</w:t>
      </w:r>
      <w:r w:rsidR="00193DE0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(Ownership</w:t>
      </w:r>
      <w:r w:rsidR="00193DE0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 structures</w:t>
      </w:r>
      <w:r w:rsidR="00193DE0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);</w:t>
      </w:r>
      <w:r w:rsidR="00193DE0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 </w:t>
      </w:r>
      <w:r w:rsidR="00F836CE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Ext(RExp</w:t>
      </w:r>
      <w:r w:rsidR="00F836CE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) =</w:t>
      </w:r>
      <w:r w:rsidR="005D0FCB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</w:t>
      </w:r>
      <w:r w:rsidR="005D0FCB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External</w:t>
      </w:r>
      <w:r w:rsidR="005D0FCB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(</w:t>
      </w:r>
      <w:r w:rsidR="006A2BE9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R</w:t>
      </w:r>
      <w:r w:rsidR="00B7545A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isk exposure</w:t>
      </w:r>
      <w:r w:rsidR="005D0FCB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)</w:t>
      </w:r>
      <w:r w:rsidR="00B7545A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;</w:t>
      </w:r>
      <w:r w:rsidR="009A141F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</w:t>
      </w:r>
      <w:r w:rsidR="00F836CE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Int(Fin)</w:t>
      </w:r>
      <w:r w:rsidR="00F836CE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=</w:t>
      </w:r>
      <w:r w:rsidR="00304E16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</w:t>
      </w:r>
      <w:r w:rsidR="00304E16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Internal </w:t>
      </w:r>
      <w:r w:rsidR="00304E16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(</w:t>
      </w:r>
      <w:r w:rsidR="005D0FCB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Financial characteristics</w:t>
      </w:r>
      <w:r w:rsidR="00304E16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)</w:t>
      </w:r>
      <w:r w:rsidR="00B7545A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; </w:t>
      </w:r>
      <w:r w:rsidR="00C54623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Int(Gov)</w:t>
      </w:r>
      <w:r w:rsidR="00F836CE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=</w:t>
      </w:r>
      <w:r w:rsidR="00304E16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 Internal </w:t>
      </w:r>
      <w:r w:rsidR="00304E16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(</w:t>
      </w:r>
      <w:r w:rsidR="00B7545A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C</w:t>
      </w:r>
      <w:r w:rsidR="00B7545A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orporate governance quality</w:t>
      </w:r>
      <w:r w:rsidR="00304E16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)</w:t>
      </w:r>
      <w:r w:rsidR="00B7545A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; </w:t>
      </w:r>
      <w:r w:rsidR="00F836CE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Int(SustPerf)</w:t>
      </w:r>
      <w:r w:rsidR="00F836CE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=</w:t>
      </w:r>
      <w:r w:rsidR="00304E16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 Internal</w:t>
      </w:r>
      <w:r w:rsidR="005D0FCB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</w:t>
      </w:r>
      <w:r w:rsidR="00304E16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(</w:t>
      </w:r>
      <w:r w:rsidR="006A2BE9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S</w:t>
      </w:r>
      <w:r w:rsidR="00B7545A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ustainability performance</w:t>
      </w:r>
      <w:r w:rsidR="00304E16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)</w:t>
      </w:r>
      <w:r w:rsidR="00B7545A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;</w:t>
      </w:r>
      <w:r w:rsidR="009A141F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</w:t>
      </w:r>
      <w:r w:rsidR="00E05329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OpOutc</w:t>
      </w:r>
      <w:r w:rsidR="00FC4BD4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’</w:t>
      </w:r>
      <w:r w:rsidR="00E05329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s(CashH</w:t>
      </w:r>
      <w:r w:rsidR="00FC4BD4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’</w:t>
      </w:r>
      <w:r w:rsidR="00E05329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gs)</w:t>
      </w:r>
      <w:r w:rsidR="00E05329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= </w:t>
      </w:r>
      <w:r w:rsidR="00E05329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Operating outcomes</w:t>
      </w:r>
      <w:r w:rsidR="00E05329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(</w:t>
      </w:r>
      <w:r w:rsidR="00E05329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Cash</w:t>
      </w:r>
      <w:r w:rsidR="00E05329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h</w:t>
      </w:r>
      <w:r w:rsidR="00E05329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olding</w:t>
      </w:r>
      <w:r w:rsidR="00E05329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); </w:t>
      </w:r>
      <w:r w:rsidR="00E05329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OpOutc</w:t>
      </w:r>
      <w:r w:rsidR="00FC4BD4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’</w:t>
      </w:r>
      <w:r w:rsidR="00E05329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s(CostStructure)</w:t>
      </w:r>
      <w:r w:rsidR="00E05329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= </w:t>
      </w:r>
      <w:r w:rsidR="00E05329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Operating outcomes</w:t>
      </w:r>
      <w:r w:rsidR="00E05329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(</w:t>
      </w:r>
      <w:r w:rsidR="00E05329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Cost</w:t>
      </w:r>
      <w:r w:rsidR="00E05329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s</w:t>
      </w:r>
      <w:r w:rsidR="00E05329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tructure</w:t>
      </w:r>
      <w:r w:rsidR="00E05329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c</w:t>
      </w:r>
      <w:r w:rsidR="00E05329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hoice</w:t>
      </w:r>
      <w:r w:rsidR="00E05329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); </w:t>
      </w:r>
      <w:r w:rsidR="006346AE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OpOutc</w:t>
      </w:r>
      <w:r w:rsidR="00FC4BD4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’</w:t>
      </w:r>
      <w:r w:rsidR="006346AE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s(FinPerf)</w:t>
      </w:r>
      <w:r w:rsidR="006346AE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= </w:t>
      </w:r>
      <w:r w:rsidR="006346AE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Operating outcomes</w:t>
      </w:r>
      <w:r w:rsidR="006346AE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(</w:t>
      </w:r>
      <w:r w:rsidR="006346AE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Fin</w:t>
      </w:r>
      <w:r w:rsidR="006346AE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ancial p</w:t>
      </w:r>
      <w:r w:rsidR="006346AE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erformance</w:t>
      </w:r>
      <w:r w:rsidR="006346AE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); </w:t>
      </w:r>
      <w:r w:rsidR="005D0FCB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OpOutc</w:t>
      </w:r>
      <w:r w:rsidR="00FC4BD4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’</w:t>
      </w:r>
      <w:r w:rsidR="005D0FCB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s(Innov)</w:t>
      </w:r>
      <w:r w:rsidR="005D0FCB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= </w:t>
      </w:r>
      <w:r w:rsidR="005D0FCB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Operating outcomes</w:t>
      </w:r>
      <w:r w:rsidR="005D0FCB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(</w:t>
      </w:r>
      <w:r w:rsidR="005D0FCB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Innovation</w:t>
      </w:r>
      <w:r w:rsidR="005D0FCB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);</w:t>
      </w:r>
      <w:r w:rsidR="005D6DB4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</w:t>
      </w:r>
      <w:r w:rsidR="005D6DB4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OpOutc</w:t>
      </w:r>
      <w:r w:rsidR="00FC4BD4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’</w:t>
      </w:r>
      <w:r w:rsidR="005D6DB4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s(InvSlack)</w:t>
      </w:r>
      <w:r w:rsidR="005D6DB4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= </w:t>
      </w:r>
      <w:r w:rsidR="005D6DB4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Operating outcomes</w:t>
      </w:r>
      <w:r w:rsidR="005D6DB4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(</w:t>
      </w:r>
      <w:r w:rsidR="005D6DB4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Inventory</w:t>
      </w:r>
      <w:r w:rsidR="005D6DB4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s</w:t>
      </w:r>
      <w:r w:rsidR="005D6DB4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lack</w:t>
      </w:r>
      <w:r w:rsidR="005D6DB4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); </w:t>
      </w:r>
      <w:r w:rsidR="005D6DB4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OpOutc</w:t>
      </w:r>
      <w:r w:rsidR="00FC4BD4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’</w:t>
      </w:r>
      <w:r w:rsidR="005D6DB4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s(OpEfficiency)</w:t>
      </w:r>
      <w:r w:rsidR="005D6DB4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= </w:t>
      </w:r>
      <w:r w:rsidR="005D6DB4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Operating outcomes</w:t>
      </w:r>
      <w:r w:rsidR="005D6DB4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(</w:t>
      </w:r>
      <w:r w:rsidR="005D6DB4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Operational</w:t>
      </w:r>
      <w:r w:rsidR="005D6DB4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e</w:t>
      </w:r>
      <w:r w:rsidR="005D6DB4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fficiency</w:t>
      </w:r>
      <w:r w:rsidR="005D6DB4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);</w:t>
      </w:r>
      <w:r w:rsidR="005D6DB4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 </w:t>
      </w:r>
      <w:r w:rsidR="00BF3EEB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OpOutc</w:t>
      </w:r>
      <w:r w:rsidR="00FC4BD4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’</w:t>
      </w:r>
      <w:r w:rsidR="00BF3EEB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s(TradeCredit)</w:t>
      </w:r>
      <w:r w:rsidR="00BF3EEB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= </w:t>
      </w:r>
      <w:r w:rsidR="00BF3EEB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Operating outcomes</w:t>
      </w:r>
      <w:r w:rsidR="00BF3EEB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(</w:t>
      </w:r>
      <w:r w:rsidR="00BF3EEB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Trade</w:t>
      </w:r>
      <w:r w:rsidR="00BF3EEB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c</w:t>
      </w:r>
      <w:r w:rsidR="00BF3EEB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redit</w:t>
      </w:r>
      <w:r w:rsidR="00BF3EEB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);</w:t>
      </w:r>
      <w:r w:rsidR="005D0FCB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</w:t>
      </w:r>
      <w:r w:rsidR="00F836CE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Others(RegOutc</w:t>
      </w:r>
      <w:r w:rsidR="00FC4BD4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’</w:t>
      </w:r>
      <w:r w:rsidR="00F836CE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s)</w:t>
      </w:r>
      <w:r w:rsidR="005D0FCB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= Others (J</w:t>
      </w:r>
      <w:r w:rsidR="005D0FCB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udicial and regulatory </w:t>
      </w:r>
      <w:r w:rsidR="005D0FCB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o</w:t>
      </w:r>
      <w:r w:rsidR="005D0FCB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utcome</w:t>
      </w:r>
      <w:r w:rsidR="00E05329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s</w:t>
      </w:r>
      <w:r w:rsidR="005D0FCB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)</w:t>
      </w:r>
      <w:r w:rsidR="00BF3EE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.</w:t>
      </w:r>
      <w:r w:rsidR="005D0FCB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</w:t>
      </w:r>
    </w:p>
    <w:p w14:paraId="0A260FFF" w14:textId="4E2F4DC4" w:rsidR="006520FA" w:rsidRDefault="00E91B5C" w:rsidP="00732FF0">
      <w:pPr>
        <w:spacing w:after="0" w:line="240" w:lineRule="auto"/>
        <w:jc w:val="both"/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</w:pPr>
      <w:r>
        <w:rPr>
          <w:rFonts w:ascii="Times New Roman" w:hAnsi="Times New Roman" w:cs="Times New Roman"/>
          <w:b/>
          <w:bCs/>
          <w:kern w:val="0"/>
          <w:sz w:val="16"/>
          <w:szCs w:val="16"/>
          <w:lang w:val="en-US" w:eastAsia="zh-CN"/>
        </w:rPr>
        <w:t>Research f</w:t>
      </w:r>
      <w:r w:rsidR="00103E3C" w:rsidRPr="00712F97">
        <w:rPr>
          <w:rFonts w:ascii="Times New Roman" w:hAnsi="Times New Roman" w:cs="Times New Roman"/>
          <w:b/>
          <w:bCs/>
          <w:kern w:val="0"/>
          <w:sz w:val="16"/>
          <w:szCs w:val="16"/>
          <w:lang w:val="en-US" w:eastAsia="zh-CN"/>
        </w:rPr>
        <w:t>inding:</w:t>
      </w:r>
      <w:r w:rsidR="00CF2EB4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 </w:t>
      </w:r>
      <w:r w:rsidR="00CF2EB4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Neg = Negative; Neg</w:t>
      </w:r>
      <w:r w:rsidR="00CF2EB4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(Cond)</w:t>
      </w:r>
      <w:r w:rsidR="00CF2EB4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= Negative</w:t>
      </w:r>
      <w:r w:rsidR="00CF2EB4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(Cond</w:t>
      </w:r>
      <w:r w:rsidR="00CF2EB4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itional</w:t>
      </w:r>
      <w:r w:rsidR="00CF2EB4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)</w:t>
      </w:r>
      <w:r w:rsidR="00CF2EB4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; </w:t>
      </w:r>
      <w:r w:rsidR="00CF2EB4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Neutral(Cond)</w:t>
      </w:r>
      <w:r w:rsidR="00CF2EB4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= </w:t>
      </w:r>
      <w:r w:rsidR="00CF2EB4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Neutral(Cond</w:t>
      </w:r>
      <w:r w:rsidR="00CF2EB4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itional</w:t>
      </w:r>
      <w:r w:rsidR="00CF2EB4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)</w:t>
      </w:r>
      <w:r w:rsidR="00CF2EB4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; Na = </w:t>
      </w:r>
      <w:r w:rsidR="00CF2EB4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Not </w:t>
      </w:r>
      <w:r w:rsidR="00CF2EB4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a</w:t>
      </w:r>
      <w:r w:rsidR="00CF2EB4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vailable</w:t>
      </w:r>
      <w:r w:rsidR="003D2B13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; </w:t>
      </w:r>
      <w:r w:rsidR="003D2B13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Nr = N</w:t>
      </w:r>
      <w:r w:rsidR="003D2B13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o</w:t>
      </w:r>
      <w:r w:rsidR="003D2B13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t </w:t>
      </w:r>
      <w:r w:rsidR="003D2B13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relevant</w:t>
      </w:r>
      <w:r w:rsidR="003D2B13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;</w:t>
      </w:r>
      <w:r w:rsidR="003D2B13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 </w:t>
      </w:r>
      <w:r w:rsidR="000655FA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Pos = Positive; </w:t>
      </w:r>
      <w:r w:rsidR="009B0062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Pos</w:t>
      </w:r>
      <w:r w:rsidR="009B0062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(Cond)</w:t>
      </w:r>
      <w:r w:rsidR="009B0062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 = Positive</w:t>
      </w:r>
      <w:r w:rsidR="009B0062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(Cond</w:t>
      </w:r>
      <w:r w:rsidR="009B0062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itional</w:t>
      </w:r>
      <w:r w:rsidR="009B0062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)</w:t>
      </w:r>
      <w:r w:rsidR="00CF2EB4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.</w:t>
      </w:r>
    </w:p>
    <w:p w14:paraId="32A538DD" w14:textId="28465652" w:rsidR="00103E3C" w:rsidRDefault="009C34B7" w:rsidP="00732FF0">
      <w:pPr>
        <w:spacing w:line="240" w:lineRule="auto"/>
        <w:jc w:val="both"/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</w:pPr>
      <w:r>
        <w:rPr>
          <w:rFonts w:ascii="Times New Roman" w:hAnsi="Times New Roman" w:cs="Times New Roman"/>
          <w:b/>
          <w:bCs/>
          <w:kern w:val="0"/>
          <w:sz w:val="16"/>
          <w:szCs w:val="16"/>
          <w:lang w:val="en-US" w:eastAsia="zh-CN"/>
        </w:rPr>
        <w:t>Research</w:t>
      </w:r>
      <w:r w:rsidR="00E91B5C">
        <w:rPr>
          <w:rFonts w:ascii="Times New Roman" w:hAnsi="Times New Roman" w:cs="Times New Roman"/>
          <w:b/>
          <w:bCs/>
          <w:kern w:val="0"/>
          <w:sz w:val="16"/>
          <w:szCs w:val="16"/>
          <w:lang w:val="en-US" w:eastAsia="zh-CN"/>
        </w:rPr>
        <w:t xml:space="preserve"> i</w:t>
      </w:r>
      <w:r w:rsidR="00103E3C" w:rsidRPr="00712F97">
        <w:rPr>
          <w:rFonts w:ascii="Times New Roman" w:hAnsi="Times New Roman" w:cs="Times New Roman"/>
          <w:b/>
          <w:bCs/>
          <w:kern w:val="0"/>
          <w:sz w:val="16"/>
          <w:szCs w:val="16"/>
          <w:lang w:val="en-US" w:eastAsia="zh-CN"/>
        </w:rPr>
        <w:t>mplication:</w:t>
      </w:r>
      <w:r w:rsidR="00103E3C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 </w:t>
      </w:r>
      <w:r w:rsidR="00163B8D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 xml:space="preserve">Na = </w:t>
      </w:r>
      <w:r w:rsidR="00163B8D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 xml:space="preserve">Not </w:t>
      </w:r>
      <w:r w:rsidR="00163B8D" w:rsidRPr="003D35AB">
        <w:rPr>
          <w:rFonts w:ascii="Times New Roman" w:hAnsi="Times New Roman" w:cs="Times New Roman" w:hint="eastAsia"/>
          <w:kern w:val="0"/>
          <w:sz w:val="16"/>
          <w:szCs w:val="16"/>
          <w:lang w:val="en-US" w:eastAsia="zh-CN"/>
        </w:rPr>
        <w:t>a</w:t>
      </w:r>
      <w:r w:rsidR="00163B8D" w:rsidRPr="003D35A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vailable</w:t>
      </w:r>
      <w:r w:rsidR="001006CB"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.</w:t>
      </w:r>
    </w:p>
    <w:p w14:paraId="12E4C01D" w14:textId="394202BA" w:rsidR="00442D5F" w:rsidRPr="00F076F5" w:rsidRDefault="00442D5F" w:rsidP="00442D5F">
      <w:pPr>
        <w:jc w:val="center"/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</w:pPr>
      <w:r>
        <w:rPr>
          <w:rFonts w:ascii="Times New Roman" w:hAnsi="Times New Roman" w:cs="Times New Roman"/>
          <w:kern w:val="0"/>
          <w:sz w:val="16"/>
          <w:szCs w:val="16"/>
          <w:lang w:val="en-US" w:eastAsia="zh-CN"/>
        </w:rPr>
        <w:t>Source: Authors own work</w:t>
      </w:r>
    </w:p>
    <w:sectPr w:rsidR="00442D5F" w:rsidRPr="00F076F5" w:rsidSect="00D57B7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8BA37" w14:textId="77777777" w:rsidR="00FD2C4A" w:rsidRDefault="00FD2C4A" w:rsidP="00D3013B">
      <w:pPr>
        <w:spacing w:after="0" w:line="240" w:lineRule="auto"/>
      </w:pPr>
      <w:r>
        <w:separator/>
      </w:r>
    </w:p>
  </w:endnote>
  <w:endnote w:type="continuationSeparator" w:id="0">
    <w:p w14:paraId="4AEFA6DF" w14:textId="77777777" w:rsidR="00FD2C4A" w:rsidRDefault="00FD2C4A" w:rsidP="00D30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A8DAA" w14:textId="77777777" w:rsidR="00FD2C4A" w:rsidRDefault="00FD2C4A" w:rsidP="00D3013B">
      <w:pPr>
        <w:spacing w:after="0" w:line="240" w:lineRule="auto"/>
      </w:pPr>
      <w:r>
        <w:separator/>
      </w:r>
    </w:p>
  </w:footnote>
  <w:footnote w:type="continuationSeparator" w:id="0">
    <w:p w14:paraId="04D0A06E" w14:textId="77777777" w:rsidR="00FD2C4A" w:rsidRDefault="00FD2C4A" w:rsidP="00D301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57C91EC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62E005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D049B6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78DA10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CC4FEE2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E0B772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ECCB4A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404820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36AA514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5AE4F2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00896207">
    <w:abstractNumId w:val="8"/>
  </w:num>
  <w:num w:numId="2" w16cid:durableId="304091085">
    <w:abstractNumId w:val="3"/>
  </w:num>
  <w:num w:numId="3" w16cid:durableId="1118644737">
    <w:abstractNumId w:val="2"/>
  </w:num>
  <w:num w:numId="4" w16cid:durableId="890187156">
    <w:abstractNumId w:val="1"/>
  </w:num>
  <w:num w:numId="5" w16cid:durableId="1555970702">
    <w:abstractNumId w:val="0"/>
  </w:num>
  <w:num w:numId="6" w16cid:durableId="1730575327">
    <w:abstractNumId w:val="9"/>
  </w:num>
  <w:num w:numId="7" w16cid:durableId="670370293">
    <w:abstractNumId w:val="7"/>
  </w:num>
  <w:num w:numId="8" w16cid:durableId="30888611">
    <w:abstractNumId w:val="6"/>
  </w:num>
  <w:num w:numId="9" w16cid:durableId="1604338262">
    <w:abstractNumId w:val="5"/>
  </w:num>
  <w:num w:numId="10" w16cid:durableId="361263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B78"/>
    <w:rsid w:val="0005796C"/>
    <w:rsid w:val="000655FA"/>
    <w:rsid w:val="001006CB"/>
    <w:rsid w:val="00103E3C"/>
    <w:rsid w:val="00163B8D"/>
    <w:rsid w:val="001745B3"/>
    <w:rsid w:val="001760EB"/>
    <w:rsid w:val="00182A33"/>
    <w:rsid w:val="001908E5"/>
    <w:rsid w:val="00193742"/>
    <w:rsid w:val="00193DE0"/>
    <w:rsid w:val="001A013E"/>
    <w:rsid w:val="001C33A1"/>
    <w:rsid w:val="002523F7"/>
    <w:rsid w:val="0025655F"/>
    <w:rsid w:val="00265F34"/>
    <w:rsid w:val="00280068"/>
    <w:rsid w:val="002C5339"/>
    <w:rsid w:val="002D6683"/>
    <w:rsid w:val="002F3A06"/>
    <w:rsid w:val="00304E16"/>
    <w:rsid w:val="003114A5"/>
    <w:rsid w:val="00322895"/>
    <w:rsid w:val="003A2F4A"/>
    <w:rsid w:val="003D2B13"/>
    <w:rsid w:val="003D35AB"/>
    <w:rsid w:val="003F3486"/>
    <w:rsid w:val="00442D5F"/>
    <w:rsid w:val="00467AE3"/>
    <w:rsid w:val="004760AD"/>
    <w:rsid w:val="004B69F5"/>
    <w:rsid w:val="004E152F"/>
    <w:rsid w:val="004F2231"/>
    <w:rsid w:val="005044B2"/>
    <w:rsid w:val="00505EC5"/>
    <w:rsid w:val="00514A9C"/>
    <w:rsid w:val="0051720F"/>
    <w:rsid w:val="00526100"/>
    <w:rsid w:val="00533264"/>
    <w:rsid w:val="005332E3"/>
    <w:rsid w:val="00536C34"/>
    <w:rsid w:val="0055281D"/>
    <w:rsid w:val="005A55D3"/>
    <w:rsid w:val="005C149A"/>
    <w:rsid w:val="005D0FCB"/>
    <w:rsid w:val="005D6DB4"/>
    <w:rsid w:val="005E05E7"/>
    <w:rsid w:val="005E6093"/>
    <w:rsid w:val="005E7562"/>
    <w:rsid w:val="005F3A32"/>
    <w:rsid w:val="005F537E"/>
    <w:rsid w:val="006346AE"/>
    <w:rsid w:val="006448F3"/>
    <w:rsid w:val="00646A64"/>
    <w:rsid w:val="006478A6"/>
    <w:rsid w:val="00650CC4"/>
    <w:rsid w:val="006520FA"/>
    <w:rsid w:val="0066417C"/>
    <w:rsid w:val="00670C07"/>
    <w:rsid w:val="0069352A"/>
    <w:rsid w:val="006A2BE9"/>
    <w:rsid w:val="006F0A32"/>
    <w:rsid w:val="00712F97"/>
    <w:rsid w:val="00720598"/>
    <w:rsid w:val="00732464"/>
    <w:rsid w:val="00732FF0"/>
    <w:rsid w:val="007679CD"/>
    <w:rsid w:val="007846CB"/>
    <w:rsid w:val="00794FAC"/>
    <w:rsid w:val="007A05E6"/>
    <w:rsid w:val="007B257B"/>
    <w:rsid w:val="007E418D"/>
    <w:rsid w:val="0082241F"/>
    <w:rsid w:val="00826F17"/>
    <w:rsid w:val="008309B7"/>
    <w:rsid w:val="008417D4"/>
    <w:rsid w:val="0086484E"/>
    <w:rsid w:val="00874EFF"/>
    <w:rsid w:val="008840E6"/>
    <w:rsid w:val="00894799"/>
    <w:rsid w:val="008C5223"/>
    <w:rsid w:val="00911D6E"/>
    <w:rsid w:val="00955381"/>
    <w:rsid w:val="00965D80"/>
    <w:rsid w:val="00995E8E"/>
    <w:rsid w:val="009A141F"/>
    <w:rsid w:val="009A30BA"/>
    <w:rsid w:val="009B0062"/>
    <w:rsid w:val="009B7676"/>
    <w:rsid w:val="009C0805"/>
    <w:rsid w:val="009C34B7"/>
    <w:rsid w:val="009D3FF0"/>
    <w:rsid w:val="009E3487"/>
    <w:rsid w:val="00A46EBD"/>
    <w:rsid w:val="00AB3E7F"/>
    <w:rsid w:val="00AD4AC8"/>
    <w:rsid w:val="00AE0802"/>
    <w:rsid w:val="00AF3C1F"/>
    <w:rsid w:val="00B02A8E"/>
    <w:rsid w:val="00B1500E"/>
    <w:rsid w:val="00B17A2E"/>
    <w:rsid w:val="00B2464E"/>
    <w:rsid w:val="00B25D05"/>
    <w:rsid w:val="00B45414"/>
    <w:rsid w:val="00B7545A"/>
    <w:rsid w:val="00B84C4F"/>
    <w:rsid w:val="00B945AA"/>
    <w:rsid w:val="00B96B18"/>
    <w:rsid w:val="00BA165B"/>
    <w:rsid w:val="00BD4DAA"/>
    <w:rsid w:val="00BE272C"/>
    <w:rsid w:val="00BE7AAC"/>
    <w:rsid w:val="00BF3EEB"/>
    <w:rsid w:val="00BF6485"/>
    <w:rsid w:val="00C0550C"/>
    <w:rsid w:val="00C05FFD"/>
    <w:rsid w:val="00C30785"/>
    <w:rsid w:val="00C54623"/>
    <w:rsid w:val="00C57FF7"/>
    <w:rsid w:val="00C83A5C"/>
    <w:rsid w:val="00CB026E"/>
    <w:rsid w:val="00CB0B4E"/>
    <w:rsid w:val="00CD3968"/>
    <w:rsid w:val="00CD4129"/>
    <w:rsid w:val="00CF2EB4"/>
    <w:rsid w:val="00D3013B"/>
    <w:rsid w:val="00D51158"/>
    <w:rsid w:val="00D5255C"/>
    <w:rsid w:val="00D57B78"/>
    <w:rsid w:val="00D84058"/>
    <w:rsid w:val="00D86B4F"/>
    <w:rsid w:val="00DA1280"/>
    <w:rsid w:val="00DC6808"/>
    <w:rsid w:val="00E030C2"/>
    <w:rsid w:val="00E03986"/>
    <w:rsid w:val="00E046BD"/>
    <w:rsid w:val="00E05329"/>
    <w:rsid w:val="00E658F8"/>
    <w:rsid w:val="00E7334D"/>
    <w:rsid w:val="00E91B5C"/>
    <w:rsid w:val="00E9288E"/>
    <w:rsid w:val="00EB0832"/>
    <w:rsid w:val="00ED4C94"/>
    <w:rsid w:val="00F076F5"/>
    <w:rsid w:val="00F214AD"/>
    <w:rsid w:val="00F35545"/>
    <w:rsid w:val="00F45D34"/>
    <w:rsid w:val="00F51176"/>
    <w:rsid w:val="00F706E7"/>
    <w:rsid w:val="00F768D6"/>
    <w:rsid w:val="00F775B5"/>
    <w:rsid w:val="00F836CE"/>
    <w:rsid w:val="00F93D64"/>
    <w:rsid w:val="00FB1512"/>
    <w:rsid w:val="00FC4BD4"/>
    <w:rsid w:val="00FD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FCABFC"/>
  <w15:chartTrackingRefBased/>
  <w15:docId w15:val="{9A070A79-CA08-46F4-8D58-177C1D034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0CC4"/>
  </w:style>
  <w:style w:type="paragraph" w:styleId="Titolo1">
    <w:name w:val="heading 1"/>
    <w:basedOn w:val="Normale"/>
    <w:next w:val="Normale"/>
    <w:link w:val="Titolo1Carattere"/>
    <w:uiPriority w:val="9"/>
    <w:qFormat/>
    <w:rsid w:val="00D57B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57B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57B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57B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57B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57B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57B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57B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57B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57B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57B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57B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57B7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57B7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57B7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57B7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57B7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57B7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57B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57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57B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57B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57B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57B7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57B7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57B7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57B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57B7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57B78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D57B78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57B78"/>
    <w:rPr>
      <w:color w:val="800080"/>
      <w:u w:val="single"/>
    </w:rPr>
  </w:style>
  <w:style w:type="paragraph" w:customStyle="1" w:styleId="msonormal0">
    <w:name w:val="msonormal"/>
    <w:basedOn w:val="Normale"/>
    <w:rsid w:val="00D57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xl65">
    <w:name w:val="xl65"/>
    <w:basedOn w:val="Normale"/>
    <w:rsid w:val="00D57B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6"/>
      <w:szCs w:val="16"/>
      <w:lang w:eastAsia="it-IT"/>
      <w14:ligatures w14:val="none"/>
    </w:rPr>
  </w:style>
  <w:style w:type="paragraph" w:customStyle="1" w:styleId="xl66">
    <w:name w:val="xl66"/>
    <w:basedOn w:val="Normale"/>
    <w:rsid w:val="00D57B7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16"/>
      <w:szCs w:val="16"/>
      <w:lang w:eastAsia="it-IT"/>
      <w14:ligatures w14:val="none"/>
    </w:rPr>
  </w:style>
  <w:style w:type="paragraph" w:customStyle="1" w:styleId="xl67">
    <w:name w:val="xl67"/>
    <w:basedOn w:val="Normale"/>
    <w:rsid w:val="00D57B78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kern w:val="0"/>
      <w:sz w:val="16"/>
      <w:szCs w:val="16"/>
      <w:lang w:eastAsia="it-IT"/>
      <w14:ligatures w14:val="none"/>
    </w:rPr>
  </w:style>
  <w:style w:type="paragraph" w:customStyle="1" w:styleId="xl68">
    <w:name w:val="xl68"/>
    <w:basedOn w:val="Normale"/>
    <w:rsid w:val="00D57B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6"/>
      <w:szCs w:val="16"/>
      <w:lang w:eastAsia="it-IT"/>
      <w14:ligatures w14:val="none"/>
    </w:rPr>
  </w:style>
  <w:style w:type="paragraph" w:customStyle="1" w:styleId="xl69">
    <w:name w:val="xl69"/>
    <w:basedOn w:val="Normale"/>
    <w:rsid w:val="00D57B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16"/>
      <w:szCs w:val="16"/>
      <w:lang w:eastAsia="it-IT"/>
      <w14:ligatures w14:val="none"/>
    </w:rPr>
  </w:style>
  <w:style w:type="paragraph" w:customStyle="1" w:styleId="xl70">
    <w:name w:val="xl70"/>
    <w:basedOn w:val="Normale"/>
    <w:rsid w:val="00D57B7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6"/>
      <w:szCs w:val="16"/>
      <w:lang w:eastAsia="it-IT"/>
      <w14:ligatures w14:val="none"/>
    </w:rPr>
  </w:style>
  <w:style w:type="paragraph" w:customStyle="1" w:styleId="xl71">
    <w:name w:val="xl71"/>
    <w:basedOn w:val="Normale"/>
    <w:rsid w:val="00D57B7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16"/>
      <w:szCs w:val="16"/>
      <w:lang w:eastAsia="it-IT"/>
      <w14:ligatures w14:val="none"/>
    </w:rPr>
  </w:style>
  <w:style w:type="paragraph" w:customStyle="1" w:styleId="xl72">
    <w:name w:val="xl72"/>
    <w:basedOn w:val="Normale"/>
    <w:rsid w:val="00D57B7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272320"/>
      <w:kern w:val="0"/>
      <w:sz w:val="16"/>
      <w:szCs w:val="16"/>
      <w:lang w:eastAsia="it-IT"/>
      <w14:ligatures w14:val="none"/>
    </w:rPr>
  </w:style>
  <w:style w:type="paragraph" w:customStyle="1" w:styleId="xl73">
    <w:name w:val="xl73"/>
    <w:basedOn w:val="Normale"/>
    <w:rsid w:val="00D57B7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272320"/>
      <w:kern w:val="0"/>
      <w:sz w:val="16"/>
      <w:szCs w:val="16"/>
      <w:lang w:eastAsia="it-IT"/>
      <w14:ligatures w14:val="none"/>
    </w:rPr>
  </w:style>
  <w:style w:type="paragraph" w:customStyle="1" w:styleId="xl74">
    <w:name w:val="xl74"/>
    <w:basedOn w:val="Normale"/>
    <w:rsid w:val="00D57B7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16"/>
      <w:szCs w:val="16"/>
      <w:lang w:eastAsia="it-IT"/>
      <w14:ligatures w14:val="none"/>
    </w:rPr>
  </w:style>
  <w:style w:type="paragraph" w:customStyle="1" w:styleId="xl75">
    <w:name w:val="xl75"/>
    <w:basedOn w:val="Normale"/>
    <w:rsid w:val="00D57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it-IT"/>
      <w14:ligatures w14:val="none"/>
    </w:rPr>
  </w:style>
  <w:style w:type="paragraph" w:customStyle="1" w:styleId="xl76">
    <w:name w:val="xl76"/>
    <w:basedOn w:val="Normale"/>
    <w:rsid w:val="00D57B7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it-IT"/>
      <w14:ligatures w14:val="none"/>
    </w:rPr>
  </w:style>
  <w:style w:type="paragraph" w:customStyle="1" w:styleId="xl77">
    <w:name w:val="xl77"/>
    <w:basedOn w:val="Normale"/>
    <w:rsid w:val="00D57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D3013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013B"/>
    <w:rPr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D3013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013B"/>
    <w:rPr>
      <w:sz w:val="18"/>
      <w:szCs w:val="18"/>
    </w:rPr>
  </w:style>
  <w:style w:type="paragraph" w:styleId="Bibliografia">
    <w:name w:val="Bibliography"/>
    <w:basedOn w:val="Normale"/>
    <w:next w:val="Normale"/>
    <w:uiPriority w:val="37"/>
    <w:semiHidden/>
    <w:unhideWhenUsed/>
    <w:rsid w:val="007846CB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846CB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7846CB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7846CB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7846CB"/>
    <w:rPr>
      <w:sz w:val="16"/>
      <w:szCs w:val="16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7846C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846CB"/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7846CB"/>
  </w:style>
  <w:style w:type="character" w:customStyle="1" w:styleId="DataCarattere">
    <w:name w:val="Data Carattere"/>
    <w:basedOn w:val="Carpredefinitoparagrafo"/>
    <w:link w:val="Data"/>
    <w:uiPriority w:val="99"/>
    <w:semiHidden/>
    <w:rsid w:val="007846CB"/>
  </w:style>
  <w:style w:type="paragraph" w:styleId="Didascalia">
    <w:name w:val="caption"/>
    <w:basedOn w:val="Normale"/>
    <w:next w:val="Normale"/>
    <w:uiPriority w:val="35"/>
    <w:semiHidden/>
    <w:unhideWhenUsed/>
    <w:qFormat/>
    <w:rsid w:val="007846CB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Elenco">
    <w:name w:val="List"/>
    <w:basedOn w:val="Normale"/>
    <w:uiPriority w:val="99"/>
    <w:semiHidden/>
    <w:unhideWhenUsed/>
    <w:rsid w:val="007846CB"/>
    <w:pPr>
      <w:ind w:left="283" w:hanging="283"/>
      <w:contextualSpacing/>
    </w:pPr>
  </w:style>
  <w:style w:type="paragraph" w:styleId="Elenco2">
    <w:name w:val="List 2"/>
    <w:basedOn w:val="Normale"/>
    <w:uiPriority w:val="99"/>
    <w:semiHidden/>
    <w:unhideWhenUsed/>
    <w:rsid w:val="007846CB"/>
    <w:pPr>
      <w:ind w:left="566" w:hanging="283"/>
      <w:contextualSpacing/>
    </w:pPr>
  </w:style>
  <w:style w:type="paragraph" w:styleId="Elenco3">
    <w:name w:val="List 3"/>
    <w:basedOn w:val="Normale"/>
    <w:uiPriority w:val="99"/>
    <w:semiHidden/>
    <w:unhideWhenUsed/>
    <w:rsid w:val="007846CB"/>
    <w:pPr>
      <w:ind w:left="849" w:hanging="283"/>
      <w:contextualSpacing/>
    </w:pPr>
  </w:style>
  <w:style w:type="paragraph" w:styleId="Elenco4">
    <w:name w:val="List 4"/>
    <w:basedOn w:val="Normale"/>
    <w:uiPriority w:val="99"/>
    <w:semiHidden/>
    <w:unhideWhenUsed/>
    <w:rsid w:val="007846CB"/>
    <w:pPr>
      <w:ind w:left="1132" w:hanging="283"/>
      <w:contextualSpacing/>
    </w:pPr>
  </w:style>
  <w:style w:type="paragraph" w:styleId="Elenco5">
    <w:name w:val="List 5"/>
    <w:basedOn w:val="Normale"/>
    <w:uiPriority w:val="99"/>
    <w:semiHidden/>
    <w:unhideWhenUsed/>
    <w:rsid w:val="007846CB"/>
    <w:pPr>
      <w:ind w:left="1415" w:hanging="283"/>
      <w:contextualSpacing/>
    </w:pPr>
  </w:style>
  <w:style w:type="paragraph" w:styleId="Elencocontinua">
    <w:name w:val="List Continue"/>
    <w:basedOn w:val="Normale"/>
    <w:uiPriority w:val="99"/>
    <w:semiHidden/>
    <w:unhideWhenUsed/>
    <w:rsid w:val="007846CB"/>
    <w:pPr>
      <w:spacing w:after="120"/>
      <w:ind w:left="283"/>
      <w:contextualSpacing/>
    </w:pPr>
  </w:style>
  <w:style w:type="paragraph" w:styleId="Elencocontinua2">
    <w:name w:val="List Continue 2"/>
    <w:basedOn w:val="Normale"/>
    <w:uiPriority w:val="99"/>
    <w:semiHidden/>
    <w:unhideWhenUsed/>
    <w:rsid w:val="007846CB"/>
    <w:pPr>
      <w:spacing w:after="120"/>
      <w:ind w:left="566"/>
      <w:contextualSpacing/>
    </w:pPr>
  </w:style>
  <w:style w:type="paragraph" w:styleId="Elencocontinua3">
    <w:name w:val="List Continue 3"/>
    <w:basedOn w:val="Normale"/>
    <w:uiPriority w:val="99"/>
    <w:semiHidden/>
    <w:unhideWhenUsed/>
    <w:rsid w:val="007846CB"/>
    <w:pPr>
      <w:spacing w:after="120"/>
      <w:ind w:left="849"/>
      <w:contextualSpacing/>
    </w:pPr>
  </w:style>
  <w:style w:type="paragraph" w:styleId="Elencocontinua4">
    <w:name w:val="List Continue 4"/>
    <w:basedOn w:val="Normale"/>
    <w:uiPriority w:val="99"/>
    <w:semiHidden/>
    <w:unhideWhenUsed/>
    <w:rsid w:val="007846CB"/>
    <w:pPr>
      <w:spacing w:after="120"/>
      <w:ind w:left="1132"/>
      <w:contextualSpacing/>
    </w:pPr>
  </w:style>
  <w:style w:type="paragraph" w:styleId="Elencocontinua5">
    <w:name w:val="List Continue 5"/>
    <w:basedOn w:val="Normale"/>
    <w:uiPriority w:val="99"/>
    <w:semiHidden/>
    <w:unhideWhenUsed/>
    <w:rsid w:val="007846CB"/>
    <w:pPr>
      <w:spacing w:after="120"/>
      <w:ind w:left="1415"/>
      <w:contextualSpacing/>
    </w:pPr>
  </w:style>
  <w:style w:type="paragraph" w:styleId="Firma">
    <w:name w:val="Signature"/>
    <w:basedOn w:val="Normale"/>
    <w:link w:val="FirmaCarattere"/>
    <w:uiPriority w:val="99"/>
    <w:semiHidden/>
    <w:unhideWhenUsed/>
    <w:rsid w:val="007846CB"/>
    <w:pPr>
      <w:spacing w:after="0" w:line="240" w:lineRule="auto"/>
      <w:ind w:left="4252"/>
    </w:p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7846CB"/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7846CB"/>
    <w:pPr>
      <w:spacing w:after="0" w:line="240" w:lineRule="auto"/>
    </w:p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7846CB"/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  <w:rsid w:val="007846CB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7846CB"/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7846CB"/>
    <w:pPr>
      <w:spacing w:after="0" w:line="240" w:lineRule="auto"/>
      <w:ind w:left="4252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7846CB"/>
  </w:style>
  <w:style w:type="paragraph" w:styleId="Indice1">
    <w:name w:val="index 1"/>
    <w:basedOn w:val="Normale"/>
    <w:next w:val="Normale"/>
    <w:autoRedefine/>
    <w:uiPriority w:val="99"/>
    <w:semiHidden/>
    <w:unhideWhenUsed/>
    <w:rsid w:val="007846CB"/>
    <w:pPr>
      <w:spacing w:after="0" w:line="240" w:lineRule="auto"/>
      <w:ind w:left="240" w:hanging="240"/>
    </w:pPr>
  </w:style>
  <w:style w:type="paragraph" w:styleId="Indice2">
    <w:name w:val="index 2"/>
    <w:basedOn w:val="Normale"/>
    <w:next w:val="Normale"/>
    <w:autoRedefine/>
    <w:uiPriority w:val="99"/>
    <w:semiHidden/>
    <w:unhideWhenUsed/>
    <w:rsid w:val="007846CB"/>
    <w:pPr>
      <w:spacing w:after="0" w:line="240" w:lineRule="auto"/>
      <w:ind w:left="480" w:hanging="240"/>
    </w:pPr>
  </w:style>
  <w:style w:type="paragraph" w:styleId="Indice3">
    <w:name w:val="index 3"/>
    <w:basedOn w:val="Normale"/>
    <w:next w:val="Normale"/>
    <w:autoRedefine/>
    <w:uiPriority w:val="99"/>
    <w:semiHidden/>
    <w:unhideWhenUsed/>
    <w:rsid w:val="007846CB"/>
    <w:pPr>
      <w:spacing w:after="0" w:line="240" w:lineRule="auto"/>
      <w:ind w:left="720" w:hanging="240"/>
    </w:pPr>
  </w:style>
  <w:style w:type="paragraph" w:styleId="Indice4">
    <w:name w:val="index 4"/>
    <w:basedOn w:val="Normale"/>
    <w:next w:val="Normale"/>
    <w:autoRedefine/>
    <w:uiPriority w:val="99"/>
    <w:semiHidden/>
    <w:unhideWhenUsed/>
    <w:rsid w:val="007846CB"/>
    <w:pPr>
      <w:spacing w:after="0" w:line="240" w:lineRule="auto"/>
      <w:ind w:left="960" w:hanging="240"/>
    </w:pPr>
  </w:style>
  <w:style w:type="paragraph" w:styleId="Indice5">
    <w:name w:val="index 5"/>
    <w:basedOn w:val="Normale"/>
    <w:next w:val="Normale"/>
    <w:autoRedefine/>
    <w:uiPriority w:val="99"/>
    <w:semiHidden/>
    <w:unhideWhenUsed/>
    <w:rsid w:val="007846CB"/>
    <w:pPr>
      <w:spacing w:after="0" w:line="240" w:lineRule="auto"/>
      <w:ind w:left="1200" w:hanging="240"/>
    </w:pPr>
  </w:style>
  <w:style w:type="paragraph" w:styleId="Indice6">
    <w:name w:val="index 6"/>
    <w:basedOn w:val="Normale"/>
    <w:next w:val="Normale"/>
    <w:autoRedefine/>
    <w:uiPriority w:val="99"/>
    <w:semiHidden/>
    <w:unhideWhenUsed/>
    <w:rsid w:val="007846CB"/>
    <w:pPr>
      <w:spacing w:after="0" w:line="240" w:lineRule="auto"/>
      <w:ind w:left="1440" w:hanging="240"/>
    </w:pPr>
  </w:style>
  <w:style w:type="paragraph" w:styleId="Indice7">
    <w:name w:val="index 7"/>
    <w:basedOn w:val="Normale"/>
    <w:next w:val="Normale"/>
    <w:autoRedefine/>
    <w:uiPriority w:val="99"/>
    <w:semiHidden/>
    <w:unhideWhenUsed/>
    <w:rsid w:val="007846CB"/>
    <w:pPr>
      <w:spacing w:after="0" w:line="240" w:lineRule="auto"/>
      <w:ind w:left="1680" w:hanging="240"/>
    </w:pPr>
  </w:style>
  <w:style w:type="paragraph" w:styleId="Indice8">
    <w:name w:val="index 8"/>
    <w:basedOn w:val="Normale"/>
    <w:next w:val="Normale"/>
    <w:autoRedefine/>
    <w:uiPriority w:val="99"/>
    <w:semiHidden/>
    <w:unhideWhenUsed/>
    <w:rsid w:val="007846CB"/>
    <w:pPr>
      <w:spacing w:after="0" w:line="240" w:lineRule="auto"/>
      <w:ind w:left="1920" w:hanging="240"/>
    </w:pPr>
  </w:style>
  <w:style w:type="paragraph" w:styleId="Indice9">
    <w:name w:val="index 9"/>
    <w:basedOn w:val="Normale"/>
    <w:next w:val="Normale"/>
    <w:autoRedefine/>
    <w:uiPriority w:val="99"/>
    <w:semiHidden/>
    <w:unhideWhenUsed/>
    <w:rsid w:val="007846CB"/>
    <w:pPr>
      <w:spacing w:after="0" w:line="240" w:lineRule="auto"/>
      <w:ind w:left="2160" w:hanging="240"/>
    </w:pPr>
  </w:style>
  <w:style w:type="paragraph" w:styleId="Indicedellefigure">
    <w:name w:val="table of figures"/>
    <w:basedOn w:val="Normale"/>
    <w:next w:val="Normale"/>
    <w:uiPriority w:val="99"/>
    <w:semiHidden/>
    <w:unhideWhenUsed/>
    <w:rsid w:val="007846CB"/>
    <w:pPr>
      <w:spacing w:after="0"/>
    </w:pPr>
  </w:style>
  <w:style w:type="paragraph" w:styleId="Indicefonti">
    <w:name w:val="table of authorities"/>
    <w:basedOn w:val="Normale"/>
    <w:next w:val="Normale"/>
    <w:uiPriority w:val="99"/>
    <w:semiHidden/>
    <w:unhideWhenUsed/>
    <w:rsid w:val="007846CB"/>
    <w:pPr>
      <w:spacing w:after="0"/>
      <w:ind w:left="240" w:hanging="240"/>
    </w:pPr>
  </w:style>
  <w:style w:type="paragraph" w:styleId="Indirizzodestinatario">
    <w:name w:val="envelope address"/>
    <w:basedOn w:val="Normale"/>
    <w:uiPriority w:val="99"/>
    <w:semiHidden/>
    <w:unhideWhenUsed/>
    <w:rsid w:val="007846CB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846CB"/>
    <w:pPr>
      <w:spacing w:after="0" w:line="240" w:lineRule="auto"/>
    </w:pPr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846CB"/>
    <w:rPr>
      <w:i/>
      <w:iCs/>
    </w:rPr>
  </w:style>
  <w:style w:type="paragraph" w:styleId="Indirizzomittente">
    <w:name w:val="envelope return"/>
    <w:basedOn w:val="Normale"/>
    <w:uiPriority w:val="99"/>
    <w:semiHidden/>
    <w:unhideWhenUsed/>
    <w:rsid w:val="007846C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7846C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7846CB"/>
    <w:rPr>
      <w:rFonts w:asciiTheme="majorHAnsi" w:eastAsiaTheme="majorEastAsia" w:hAnsiTheme="majorHAnsi" w:cstheme="majorBidi"/>
      <w:shd w:val="pct20" w:color="auto" w:fill="auto"/>
    </w:r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rsid w:val="007846CB"/>
    <w:pPr>
      <w:spacing w:after="0" w:line="240" w:lineRule="auto"/>
    </w:pPr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7846CB"/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7846C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7846CB"/>
    <w:rPr>
      <w:rFonts w:ascii="Segoe UI" w:hAnsi="Segoe UI" w:cs="Segoe UI"/>
      <w:sz w:val="16"/>
      <w:szCs w:val="16"/>
    </w:rPr>
  </w:style>
  <w:style w:type="paragraph" w:styleId="Nessunaspaziatura">
    <w:name w:val="No Spacing"/>
    <w:uiPriority w:val="1"/>
    <w:qFormat/>
    <w:rsid w:val="007846CB"/>
    <w:pPr>
      <w:spacing w:after="0" w:line="240" w:lineRule="auto"/>
    </w:pPr>
  </w:style>
  <w:style w:type="paragraph" w:styleId="NormaleWeb">
    <w:name w:val="Normal (Web)"/>
    <w:basedOn w:val="Normale"/>
    <w:uiPriority w:val="99"/>
    <w:semiHidden/>
    <w:unhideWhenUsed/>
    <w:rsid w:val="007846CB"/>
    <w:rPr>
      <w:rFonts w:ascii="Times New Roman" w:hAnsi="Times New Roman" w:cs="Times New Roman"/>
    </w:rPr>
  </w:style>
  <w:style w:type="paragraph" w:styleId="Numeroelenco">
    <w:name w:val="List Number"/>
    <w:basedOn w:val="Normale"/>
    <w:uiPriority w:val="99"/>
    <w:semiHidden/>
    <w:unhideWhenUsed/>
    <w:rsid w:val="007846CB"/>
    <w:pPr>
      <w:numPr>
        <w:numId w:val="1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rsid w:val="007846CB"/>
    <w:pPr>
      <w:numPr>
        <w:numId w:val="2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rsid w:val="007846CB"/>
    <w:pPr>
      <w:numPr>
        <w:numId w:val="3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rsid w:val="007846CB"/>
    <w:pPr>
      <w:numPr>
        <w:numId w:val="4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rsid w:val="007846CB"/>
    <w:pPr>
      <w:numPr>
        <w:numId w:val="5"/>
      </w:numPr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7846C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7846CB"/>
    <w:rPr>
      <w:rFonts w:ascii="Consolas" w:hAnsi="Consolas"/>
      <w:sz w:val="20"/>
      <w:szCs w:val="20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rsid w:val="007846CB"/>
    <w:pPr>
      <w:spacing w:after="160"/>
      <w:ind w:firstLine="36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rsid w:val="007846CB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846CB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7846CB"/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rsid w:val="007846CB"/>
    <w:pPr>
      <w:spacing w:after="160"/>
      <w:ind w:left="360"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7846CB"/>
  </w:style>
  <w:style w:type="paragraph" w:styleId="Puntoelenco">
    <w:name w:val="List Bullet"/>
    <w:basedOn w:val="Normale"/>
    <w:uiPriority w:val="99"/>
    <w:semiHidden/>
    <w:unhideWhenUsed/>
    <w:rsid w:val="007846CB"/>
    <w:pPr>
      <w:numPr>
        <w:numId w:val="6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rsid w:val="007846CB"/>
    <w:pPr>
      <w:numPr>
        <w:numId w:val="7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rsid w:val="007846CB"/>
    <w:pPr>
      <w:numPr>
        <w:numId w:val="8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rsid w:val="007846CB"/>
    <w:pPr>
      <w:numPr>
        <w:numId w:val="9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rsid w:val="007846CB"/>
    <w:pPr>
      <w:numPr>
        <w:numId w:val="10"/>
      </w:numPr>
      <w:contextualSpacing/>
    </w:p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7846CB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7846CB"/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7846CB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7846CB"/>
    <w:rPr>
      <w:sz w:val="16"/>
      <w:szCs w:val="16"/>
    </w:rPr>
  </w:style>
  <w:style w:type="paragraph" w:styleId="Rientronormale">
    <w:name w:val="Normal Indent"/>
    <w:basedOn w:val="Normale"/>
    <w:uiPriority w:val="99"/>
    <w:semiHidden/>
    <w:unhideWhenUsed/>
    <w:rsid w:val="007846CB"/>
    <w:pPr>
      <w:ind w:left="708"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846C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846C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846C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846CB"/>
    <w:rPr>
      <w:b/>
      <w:bCs/>
      <w:sz w:val="20"/>
      <w:szCs w:val="20"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7846CB"/>
    <w:pPr>
      <w:spacing w:after="100"/>
    </w:pPr>
  </w:style>
  <w:style w:type="paragraph" w:styleId="Sommario2">
    <w:name w:val="toc 2"/>
    <w:basedOn w:val="Normale"/>
    <w:next w:val="Normale"/>
    <w:autoRedefine/>
    <w:uiPriority w:val="39"/>
    <w:semiHidden/>
    <w:unhideWhenUsed/>
    <w:rsid w:val="007846CB"/>
    <w:pPr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semiHidden/>
    <w:unhideWhenUsed/>
    <w:rsid w:val="007846CB"/>
    <w:pPr>
      <w:spacing w:after="100"/>
      <w:ind w:left="480"/>
    </w:pPr>
  </w:style>
  <w:style w:type="paragraph" w:styleId="Sommario4">
    <w:name w:val="toc 4"/>
    <w:basedOn w:val="Normale"/>
    <w:next w:val="Normale"/>
    <w:autoRedefine/>
    <w:uiPriority w:val="39"/>
    <w:semiHidden/>
    <w:unhideWhenUsed/>
    <w:rsid w:val="007846CB"/>
    <w:pPr>
      <w:spacing w:after="100"/>
      <w:ind w:left="720"/>
    </w:pPr>
  </w:style>
  <w:style w:type="paragraph" w:styleId="Sommario5">
    <w:name w:val="toc 5"/>
    <w:basedOn w:val="Normale"/>
    <w:next w:val="Normale"/>
    <w:autoRedefine/>
    <w:uiPriority w:val="39"/>
    <w:semiHidden/>
    <w:unhideWhenUsed/>
    <w:rsid w:val="007846CB"/>
    <w:pPr>
      <w:spacing w:after="100"/>
      <w:ind w:left="960"/>
    </w:pPr>
  </w:style>
  <w:style w:type="paragraph" w:styleId="Sommario6">
    <w:name w:val="toc 6"/>
    <w:basedOn w:val="Normale"/>
    <w:next w:val="Normale"/>
    <w:autoRedefine/>
    <w:uiPriority w:val="39"/>
    <w:semiHidden/>
    <w:unhideWhenUsed/>
    <w:rsid w:val="007846CB"/>
    <w:pPr>
      <w:spacing w:after="100"/>
      <w:ind w:left="1200"/>
    </w:pPr>
  </w:style>
  <w:style w:type="paragraph" w:styleId="Sommario7">
    <w:name w:val="toc 7"/>
    <w:basedOn w:val="Normale"/>
    <w:next w:val="Normale"/>
    <w:autoRedefine/>
    <w:uiPriority w:val="39"/>
    <w:semiHidden/>
    <w:unhideWhenUsed/>
    <w:rsid w:val="007846CB"/>
    <w:pPr>
      <w:spacing w:after="100"/>
      <w:ind w:left="1440"/>
    </w:pPr>
  </w:style>
  <w:style w:type="paragraph" w:styleId="Sommario8">
    <w:name w:val="toc 8"/>
    <w:basedOn w:val="Normale"/>
    <w:next w:val="Normale"/>
    <w:autoRedefine/>
    <w:uiPriority w:val="39"/>
    <w:semiHidden/>
    <w:unhideWhenUsed/>
    <w:rsid w:val="007846CB"/>
    <w:pPr>
      <w:spacing w:after="100"/>
      <w:ind w:left="1680"/>
    </w:pPr>
  </w:style>
  <w:style w:type="paragraph" w:styleId="Sommario9">
    <w:name w:val="toc 9"/>
    <w:basedOn w:val="Normale"/>
    <w:next w:val="Normale"/>
    <w:autoRedefine/>
    <w:uiPriority w:val="39"/>
    <w:semiHidden/>
    <w:unhideWhenUsed/>
    <w:rsid w:val="007846CB"/>
    <w:pPr>
      <w:spacing w:after="100"/>
      <w:ind w:left="1920"/>
    </w:pPr>
  </w:style>
  <w:style w:type="paragraph" w:styleId="Testodelblocco">
    <w:name w:val="Block Text"/>
    <w:basedOn w:val="Normale"/>
    <w:uiPriority w:val="99"/>
    <w:semiHidden/>
    <w:unhideWhenUsed/>
    <w:rsid w:val="007846CB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46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46CB"/>
    <w:rPr>
      <w:rFonts w:ascii="Segoe UI" w:hAnsi="Segoe UI" w:cs="Segoe UI"/>
      <w:sz w:val="18"/>
      <w:szCs w:val="18"/>
    </w:rPr>
  </w:style>
  <w:style w:type="paragraph" w:styleId="Testomacro">
    <w:name w:val="macro"/>
    <w:link w:val="TestomacroCarattere"/>
    <w:uiPriority w:val="99"/>
    <w:semiHidden/>
    <w:unhideWhenUsed/>
    <w:rsid w:val="007846C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7846CB"/>
    <w:rPr>
      <w:rFonts w:ascii="Consolas" w:hAnsi="Consolas"/>
      <w:sz w:val="20"/>
      <w:szCs w:val="20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7846C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7846CB"/>
    <w:rPr>
      <w:rFonts w:ascii="Consolas" w:hAnsi="Consolas"/>
      <w:sz w:val="21"/>
      <w:szCs w:val="21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846C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846CB"/>
    <w:rPr>
      <w:sz w:val="20"/>
      <w:szCs w:val="20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7846CB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7846CB"/>
    <w:rPr>
      <w:sz w:val="20"/>
      <w:szCs w:val="20"/>
    </w:rPr>
  </w:style>
  <w:style w:type="paragraph" w:styleId="Titoloindice">
    <w:name w:val="index heading"/>
    <w:basedOn w:val="Normale"/>
    <w:next w:val="Indice1"/>
    <w:uiPriority w:val="99"/>
    <w:semiHidden/>
    <w:unhideWhenUsed/>
    <w:rsid w:val="007846CB"/>
    <w:rPr>
      <w:rFonts w:asciiTheme="majorHAnsi" w:eastAsiaTheme="majorEastAsia" w:hAnsiTheme="majorHAnsi" w:cstheme="majorBidi"/>
      <w:b/>
      <w:bCs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7846C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7846CB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10</Pages>
  <Words>4054</Words>
  <Characters>26676</Characters>
  <Application>Microsoft Office Word</Application>
  <DocSecurity>0</DocSecurity>
  <Lines>3209</Lines>
  <Paragraphs>3105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Florio</dc:creator>
  <cp:keywords/>
  <dc:description/>
  <cp:lastModifiedBy>Cristina Florio</cp:lastModifiedBy>
  <cp:revision>109</cp:revision>
  <cp:lastPrinted>2026-03-27T07:44:00Z</cp:lastPrinted>
  <dcterms:created xsi:type="dcterms:W3CDTF">2025-11-02T06:33:00Z</dcterms:created>
  <dcterms:modified xsi:type="dcterms:W3CDTF">2026-03-27T07:47:00Z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a79116ef-5793-42d8-8ffd-5fbec6cbe6de</vt:lpwstr>
  </property>
</Properties>
</file>