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1B3" w:rsidRDefault="00EF31B3" w:rsidP="00EF31B3">
      <w:pPr>
        <w:pStyle w:val="head1"/>
      </w:pPr>
      <w:r>
        <w:rPr>
          <w:rFonts w:eastAsia="Times New Roman"/>
        </w:rPr>
        <w:t>APPENDIX</w:t>
      </w:r>
      <w:r>
        <w:rPr>
          <w:rFonts w:hint="eastAsia"/>
          <w:lang w:eastAsia="zh-CN"/>
        </w:rPr>
        <w:t xml:space="preserve">. </w:t>
      </w:r>
      <w:r>
        <w:t>Proofs of the main results</w:t>
      </w:r>
    </w:p>
    <w:p w:rsidR="00EF31B3" w:rsidRDefault="00EF31B3" w:rsidP="00EF31B3">
      <w:pPr>
        <w:pStyle w:val="head1"/>
      </w:pPr>
    </w:p>
    <w:p w:rsidR="00EF31B3" w:rsidRDefault="00EF31B3" w:rsidP="00EF31B3">
      <w:pPr>
        <w:spacing w:line="360" w:lineRule="auto"/>
        <w:ind w:firstLine="0"/>
      </w:pPr>
      <w:r>
        <w:rPr>
          <w:rFonts w:eastAsia="Times New Roman"/>
          <w:b/>
        </w:rPr>
        <w:t xml:space="preserve">Proof of Proposition 1. </w:t>
      </w:r>
      <w:r>
        <w:t>Using the inverse order method</w:t>
      </w:r>
      <w:r>
        <w:rPr>
          <w:rFonts w:eastAsia="Times New Roman"/>
        </w:rPr>
        <w:t xml:space="preserve">, we first </w:t>
      </w:r>
      <w:r>
        <w:t>find the first</w:t>
      </w:r>
      <w:r>
        <w:rPr>
          <w:rFonts w:eastAsia="Times New Roman"/>
        </w:rPr>
        <w:t>-</w:t>
      </w:r>
      <w:r>
        <w:t xml:space="preserve">order partial derivative with respect to </w:t>
      </w:r>
      <w:r>
        <w:rPr>
          <w:position w:val="-14"/>
        </w:rPr>
        <w:object w:dxaOrig="309" w:dyaOrig="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1pt" o:ole="">
            <v:imagedata r:id="rId4" o:title=""/>
          </v:shape>
          <o:OLEObject Type="Embed" ProgID="Equation.DSMT4" ShapeID="_x0000_i1025" DrawAspect="Content" ObjectID="_1820128380" r:id="rId5"/>
        </w:object>
      </w:r>
      <w:r>
        <w:t xml:space="preserve"> for </w:t>
      </w:r>
      <w:r>
        <w:rPr>
          <w:rFonts w:eastAsia="Times New Roman"/>
        </w:rPr>
        <w:t>Eq.</w:t>
      </w:r>
      <w:r>
        <w:t xml:space="preserve"> (2) and </w:t>
      </w:r>
      <w:r>
        <w:rPr>
          <w:rFonts w:eastAsia="Times New Roman"/>
        </w:rPr>
        <w:t>set</w:t>
      </w:r>
      <w:r>
        <w:t xml:space="preserve"> it equal to 0 to obtain</w:t>
      </w:r>
    </w:p>
    <w:p w:rsidR="00EF31B3" w:rsidRDefault="00EF31B3" w:rsidP="00EF31B3">
      <w:pPr>
        <w:pStyle w:val="MTDisplayEquation"/>
        <w:tabs>
          <w:tab w:val="clear" w:pos="8845"/>
          <w:tab w:val="right" w:pos="10340"/>
        </w:tabs>
        <w:snapToGrid w:val="0"/>
        <w:spacing w:line="360" w:lineRule="auto"/>
        <w:ind w:firstLine="420"/>
        <w:rPr>
          <w:sz w:val="22"/>
        </w:rPr>
      </w:pPr>
      <w:r>
        <w:rPr>
          <w:sz w:val="22"/>
        </w:rPr>
        <w:tab/>
      </w:r>
      <w:r>
        <w:rPr>
          <w:position w:val="-30"/>
          <w:sz w:val="22"/>
        </w:rPr>
        <w:object w:dxaOrig="2469" w:dyaOrig="720">
          <v:shape id="_x0000_i1026" type="#_x0000_t75" style="width:123pt;height:36pt" o:ole="">
            <v:imagedata r:id="rId6" o:title=""/>
          </v:shape>
          <o:OLEObject Type="Embed" ProgID="Equation.DSMT4" ShapeID="_x0000_i1026" DrawAspect="Content" ObjectID="_1820128381" r:id="rId7"/>
        </w:object>
      </w:r>
      <w:r>
        <w:rPr>
          <w:rFonts w:hint="eastAsia"/>
          <w:sz w:val="22"/>
          <w:lang w:eastAsia="zh-CN"/>
        </w:rPr>
        <w:tab/>
        <w:t xml:space="preserve">  </w:t>
      </w:r>
      <w:r>
        <w:rPr>
          <w:sz w:val="22"/>
        </w:rPr>
        <w:t>(A.1)</w:t>
      </w:r>
    </w:p>
    <w:p w:rsidR="00EF31B3" w:rsidRDefault="00EF31B3" w:rsidP="00EF31B3">
      <w:pPr>
        <w:pStyle w:val="MTDisplayEquation"/>
        <w:tabs>
          <w:tab w:val="clear" w:pos="8845"/>
          <w:tab w:val="right" w:pos="10340"/>
        </w:tabs>
        <w:snapToGrid w:val="0"/>
        <w:spacing w:line="360" w:lineRule="auto"/>
        <w:ind w:firstLine="420"/>
      </w:pPr>
      <w:r>
        <w:t xml:space="preserve">To ensure that </w:t>
      </w:r>
      <w:r>
        <w:rPr>
          <w:rFonts w:eastAsia="Times New Roman"/>
        </w:rPr>
        <w:t>a</w:t>
      </w:r>
      <w:r>
        <w:t xml:space="preserve"> maximum exists, the second-order partial derivative of Eq. (2) with respect to </w:t>
      </w:r>
      <w:r>
        <w:rPr>
          <w:position w:val="-14"/>
        </w:rPr>
        <w:object w:dxaOrig="309" w:dyaOrig="411">
          <v:shape id="_x0000_i1027" type="#_x0000_t75" style="width:15.75pt;height:21pt" o:ole="">
            <v:imagedata r:id="rId8" o:title=""/>
          </v:shape>
          <o:OLEObject Type="Embed" ProgID="Equation.DSMT4" ShapeID="_x0000_i1027" DrawAspect="Content" ObjectID="_1820128382" r:id="rId9"/>
        </w:object>
      </w:r>
      <w:r>
        <w:t xml:space="preserve"> as </w:t>
      </w:r>
      <w:r>
        <w:rPr>
          <w:rFonts w:eastAsia="Times New Roman"/>
          <w:position w:val="-30"/>
        </w:rPr>
        <w:object w:dxaOrig="823" w:dyaOrig="720">
          <v:shape id="_x0000_i1028" type="#_x0000_t75" style="width:41.25pt;height:36pt" o:ole="">
            <v:imagedata r:id="rId10" o:title=""/>
          </v:shape>
          <o:OLEObject Type="Embed" ProgID="Equation.DSMT4" ShapeID="_x0000_i1028" DrawAspect="Content" ObjectID="_1820128383" r:id="rId11"/>
        </w:object>
      </w:r>
      <w:proofErr w:type="gramStart"/>
      <w:r>
        <w:rPr>
          <w:rFonts w:eastAsia="Times New Roman"/>
        </w:rPr>
        <w:t>and</w:t>
      </w:r>
      <w:r>
        <w:t xml:space="preserve"> </w:t>
      </w:r>
      <w:proofErr w:type="gramEnd"/>
      <w:r>
        <w:rPr>
          <w:position w:val="-30"/>
        </w:rPr>
        <w:object w:dxaOrig="1131" w:dyaOrig="720">
          <v:shape id="_x0000_i1029" type="#_x0000_t75" style="width:56.25pt;height:36pt" o:ole="">
            <v:imagedata r:id="rId12" o:title=""/>
          </v:shape>
          <o:OLEObject Type="Embed" ProgID="Equation.DSMT4" ShapeID="_x0000_i1029" DrawAspect="Content" ObjectID="_1820128384" r:id="rId13"/>
        </w:object>
      </w:r>
      <w:r>
        <w:t xml:space="preserve">, </w:t>
      </w:r>
      <w:r>
        <w:rPr>
          <w:rFonts w:eastAsia="Times New Roman"/>
        </w:rPr>
        <w:t>such</w:t>
      </w:r>
      <w:r>
        <w:t xml:space="preserve"> that (A.1) exists with respect to the maximum</w:t>
      </w:r>
      <w:r>
        <w:rPr>
          <w:rFonts w:eastAsia="Times New Roman"/>
        </w:rPr>
        <w:t xml:space="preserve"> value</w:t>
      </w:r>
      <w:r>
        <w:t xml:space="preserve">. Find the reaction function of the optimal product price with respect to the wholesale product price from </w:t>
      </w:r>
      <w:r>
        <w:rPr>
          <w:rFonts w:eastAsia="Times New Roman"/>
        </w:rPr>
        <w:t>Eq.</w:t>
      </w:r>
      <w:r>
        <w:t xml:space="preserve"> (A.1</w:t>
      </w:r>
      <w:r>
        <w:rPr>
          <w:rFonts w:eastAsia="Times New Roman"/>
        </w:rPr>
        <w:t>).</w:t>
      </w:r>
    </w:p>
    <w:p w:rsidR="00EF31B3" w:rsidRDefault="00EF31B3" w:rsidP="00EF31B3">
      <w:pPr>
        <w:pStyle w:val="MTDisplayEquation"/>
        <w:snapToGrid w:val="0"/>
        <w:spacing w:line="360" w:lineRule="auto"/>
        <w:ind w:firstLine="420"/>
        <w:rPr>
          <w:sz w:val="22"/>
        </w:rPr>
      </w:pPr>
      <w:r>
        <w:rPr>
          <w:sz w:val="22"/>
        </w:rPr>
        <w:tab/>
      </w:r>
      <w:r>
        <w:rPr>
          <w:position w:val="-22"/>
          <w:sz w:val="22"/>
        </w:rPr>
        <w:object w:dxaOrig="2057" w:dyaOrig="514">
          <v:shape id="_x0000_i1030" type="#_x0000_t75" style="width:102.75pt;height:25.5pt" o:ole="">
            <v:imagedata r:id="rId14" o:title=""/>
          </v:shape>
          <o:OLEObject Type="Embed" ProgID="Equation.DSMT4" ShapeID="_x0000_i1030" DrawAspect="Content" ObjectID="_1820128385" r:id="rId15"/>
        </w:object>
      </w:r>
      <w:r>
        <w:rPr>
          <w:sz w:val="22"/>
        </w:rPr>
        <w:tab/>
      </w:r>
      <w:r>
        <w:rPr>
          <w:rFonts w:hint="eastAsia"/>
          <w:sz w:val="22"/>
          <w:lang w:eastAsia="zh-CN"/>
        </w:rPr>
        <w:tab/>
        <w:t xml:space="preserve">  </w:t>
      </w:r>
      <w:r>
        <w:rPr>
          <w:rFonts w:hint="eastAsia"/>
          <w:sz w:val="22"/>
          <w:lang w:eastAsia="zh-CN"/>
        </w:rPr>
        <w:tab/>
        <w:t xml:space="preserve">  </w:t>
      </w:r>
      <w:r>
        <w:rPr>
          <w:sz w:val="22"/>
        </w:rPr>
        <w:t>(A.2)</w:t>
      </w:r>
    </w:p>
    <w:p w:rsidR="00EF31B3" w:rsidRDefault="00EF31B3" w:rsidP="00EF31B3">
      <w:pPr>
        <w:snapToGrid w:val="0"/>
        <w:spacing w:line="360" w:lineRule="auto"/>
        <w:ind w:firstLine="420"/>
        <w:jc w:val="left"/>
      </w:pPr>
      <w:r>
        <w:t xml:space="preserve">Substituting Eq. (A.2) into Eq. (1) </w:t>
      </w:r>
      <w:r>
        <w:rPr>
          <w:rFonts w:eastAsia="Times New Roman"/>
        </w:rPr>
        <w:t>yields</w:t>
      </w:r>
      <w:r>
        <w:t xml:space="preserve"> the response function of the manufacturer's profit with respect to the wholesale price of the product</w:t>
      </w:r>
      <w:r>
        <w:rPr>
          <w:rFonts w:eastAsia="Times New Roman"/>
        </w:rPr>
        <w:t>,</w:t>
      </w:r>
      <w:r>
        <w:t xml:space="preserve"> service</w:t>
      </w:r>
      <w:r>
        <w:rPr>
          <w:rFonts w:eastAsia="Times New Roman"/>
        </w:rPr>
        <w:t xml:space="preserve"> price</w:t>
      </w:r>
      <w:r>
        <w:t>, and service intelligibility</w:t>
      </w:r>
      <w:r>
        <w:rPr>
          <w:rFonts w:eastAsia="Times New Roman"/>
        </w:rPr>
        <w:t xml:space="preserve"> level.</w:t>
      </w:r>
    </w:p>
    <w:p w:rsidR="00EF31B3" w:rsidRDefault="00EF31B3" w:rsidP="00EF31B3">
      <w:pPr>
        <w:pStyle w:val="MTDisplayEquation"/>
        <w:spacing w:line="360" w:lineRule="auto"/>
        <w:ind w:firstLine="420"/>
        <w:rPr>
          <w:sz w:val="22"/>
        </w:rPr>
      </w:pPr>
      <w:r>
        <w:rPr>
          <w:sz w:val="22"/>
        </w:rPr>
        <w:tab/>
      </w:r>
      <w:r>
        <w:rPr>
          <w:position w:val="-26"/>
          <w:sz w:val="22"/>
        </w:rPr>
        <w:object w:dxaOrig="7200" w:dyaOrig="720">
          <v:shape id="_x0000_i1031" type="#_x0000_t75" style="width:5in;height:36pt" o:ole="">
            <v:imagedata r:id="rId16" o:title=""/>
          </v:shape>
          <o:OLEObject Type="Embed" ProgID="Equation.DSMT4" ShapeID="_x0000_i1031" DrawAspect="Content" ObjectID="_1820128386" r:id="rId17"/>
        </w:object>
      </w:r>
      <w:r>
        <w:rPr>
          <w:sz w:val="22"/>
        </w:rPr>
        <w:tab/>
      </w:r>
      <w:r>
        <w:rPr>
          <w:rFonts w:hint="eastAsia"/>
          <w:sz w:val="22"/>
          <w:lang w:eastAsia="zh-CN"/>
        </w:rPr>
        <w:tab/>
      </w:r>
      <w:r>
        <w:rPr>
          <w:rFonts w:hint="eastAsia"/>
          <w:sz w:val="22"/>
          <w:lang w:eastAsia="zh-CN"/>
        </w:rPr>
        <w:tab/>
        <w:t xml:space="preserve">  </w:t>
      </w:r>
      <w:r>
        <w:rPr>
          <w:sz w:val="22"/>
        </w:rPr>
        <w:t>(A.3)</w:t>
      </w:r>
    </w:p>
    <w:p w:rsidR="00EF31B3" w:rsidRDefault="00EF31B3" w:rsidP="00EF31B3">
      <w:pPr>
        <w:snapToGrid w:val="0"/>
        <w:spacing w:line="360" w:lineRule="auto"/>
        <w:ind w:firstLine="420"/>
        <w:jc w:val="left"/>
      </w:pPr>
      <w:r>
        <w:t>The Hessian matrix for the objective function (A.3) is given below</w:t>
      </w:r>
    </w:p>
    <w:p w:rsidR="00EF31B3" w:rsidRDefault="00EF31B3" w:rsidP="00EF31B3">
      <w:pPr>
        <w:spacing w:line="360" w:lineRule="auto"/>
        <w:ind w:firstLine="420"/>
        <w:jc w:val="center"/>
        <w:rPr>
          <w:position w:val="-94"/>
        </w:rPr>
      </w:pPr>
      <w:r>
        <w:rPr>
          <w:position w:val="-94"/>
        </w:rPr>
        <w:object w:dxaOrig="6069" w:dyaOrig="2057">
          <v:shape id="_x0000_i1032" type="#_x0000_t75" style="width:303.75pt;height:102.75pt" o:ole="">
            <v:imagedata r:id="rId18" o:title=""/>
          </v:shape>
          <o:OLEObject Type="Embed" ProgID="Equation.DSMT4" ShapeID="_x0000_i1032" DrawAspect="Content" ObjectID="_1820128387" r:id="rId19"/>
        </w:object>
      </w:r>
    </w:p>
    <w:p w:rsidR="00EF31B3" w:rsidRDefault="00EF31B3" w:rsidP="00EF31B3">
      <w:pPr>
        <w:snapToGrid w:val="0"/>
        <w:spacing w:line="360" w:lineRule="auto"/>
        <w:ind w:firstLine="420"/>
        <w:jc w:val="left"/>
        <w:rPr>
          <w:i/>
        </w:rPr>
      </w:pPr>
      <w:r>
        <w:t xml:space="preserve">In order to ensure that the objective function has an optimal solution, the Hessian matrix </w:t>
      </w:r>
      <w:r>
        <w:rPr>
          <w:position w:val="-4"/>
        </w:rPr>
        <w:object w:dxaOrig="309" w:dyaOrig="309">
          <v:shape id="_x0000_i1033" type="#_x0000_t75" style="width:15.75pt;height:15.75pt" o:ole="">
            <v:imagedata r:id="rId20" o:title=""/>
          </v:shape>
          <o:OLEObject Type="Embed" ProgID="Equation.DSMT4" ShapeID="_x0000_i1033" DrawAspect="Content" ObjectID="_1820128388" r:id="rId21"/>
        </w:object>
      </w:r>
      <w:r>
        <w:t xml:space="preserve"> needs to satisfy that the odd order principal </w:t>
      </w:r>
      <w:proofErr w:type="spellStart"/>
      <w:r>
        <w:t>subequations</w:t>
      </w:r>
      <w:proofErr w:type="spellEnd"/>
      <w:r>
        <w:t xml:space="preserve"> are negative and the even order principal </w:t>
      </w:r>
      <w:proofErr w:type="spellStart"/>
      <w:r>
        <w:t>subequations</w:t>
      </w:r>
      <w:proofErr w:type="spellEnd"/>
      <w:r>
        <w:t xml:space="preserve"> are positive, which can be obtained </w:t>
      </w:r>
      <w:proofErr w:type="gramStart"/>
      <w:r>
        <w:t xml:space="preserve">as </w:t>
      </w:r>
      <w:proofErr w:type="gramEnd"/>
      <w:r>
        <w:rPr>
          <w:position w:val="-6"/>
        </w:rPr>
        <w:object w:dxaOrig="1029" w:dyaOrig="309">
          <v:shape id="_x0000_i1034" type="#_x0000_t75" style="width:51pt;height:15.75pt" o:ole="">
            <v:imagedata r:id="rId22" o:title=""/>
          </v:shape>
          <o:OLEObject Type="Embed" ProgID="Equation.DSMT4" ShapeID="_x0000_i1034" DrawAspect="Content" ObjectID="_1820128389" r:id="rId23"/>
        </w:object>
      </w:r>
      <w:r>
        <w:t xml:space="preserve">, </w:t>
      </w:r>
      <w:r>
        <w:rPr>
          <w:position w:val="-10"/>
        </w:rPr>
        <w:object w:dxaOrig="3497" w:dyaOrig="309">
          <v:shape id="_x0000_i1035" type="#_x0000_t75" style="width:174.75pt;height:15.75pt" o:ole="">
            <v:imagedata r:id="rId24" o:title=""/>
          </v:shape>
          <o:OLEObject Type="Embed" ProgID="Equation.DSMT4" ShapeID="_x0000_i1035" DrawAspect="Content" ObjectID="_1820128390" r:id="rId25"/>
        </w:object>
      </w:r>
      <w:r>
        <w:t xml:space="preserve">. In this paper, we assume </w:t>
      </w:r>
      <w:proofErr w:type="gramStart"/>
      <w:r>
        <w:t xml:space="preserve">that </w:t>
      </w:r>
      <w:proofErr w:type="gramEnd"/>
      <w:r>
        <w:rPr>
          <w:position w:val="-6"/>
        </w:rPr>
        <w:object w:dxaOrig="411" w:dyaOrig="309">
          <v:shape id="_x0000_i1036" type="#_x0000_t75" style="width:21pt;height:15.75pt" o:ole="">
            <v:imagedata r:id="rId26" o:title=""/>
          </v:shape>
          <o:OLEObject Type="Embed" ProgID="Equation.DSMT4" ShapeID="_x0000_i1036" DrawAspect="Content" ObjectID="_1820128391" r:id="rId27"/>
        </w:object>
      </w:r>
      <w:r>
        <w:t xml:space="preserve">, so in order to make sense of the present study, it also needs to satisfy that: </w:t>
      </w:r>
      <w:r>
        <w:rPr>
          <w:position w:val="-10"/>
        </w:rPr>
        <w:object w:dxaOrig="3497" w:dyaOrig="309">
          <v:shape id="_x0000_i1037" type="#_x0000_t75" style="width:174.75pt;height:15.75pt" o:ole="">
            <v:imagedata r:id="rId28" o:title=""/>
          </v:shape>
          <o:OLEObject Type="Embed" ProgID="Equation.DSMT4" ShapeID="_x0000_i1037" DrawAspect="Content" ObjectID="_1820128392" r:id="rId29"/>
        </w:object>
      </w:r>
    </w:p>
    <w:p w:rsidR="00EF31B3" w:rsidRDefault="00EF31B3" w:rsidP="00EF31B3">
      <w:pPr>
        <w:snapToGrid w:val="0"/>
        <w:spacing w:line="360" w:lineRule="auto"/>
        <w:ind w:firstLine="420"/>
        <w:jc w:val="left"/>
        <w:rPr>
          <w:rFonts w:eastAsia="Times New Roman"/>
        </w:rPr>
      </w:pPr>
      <w:r>
        <w:rPr>
          <w:rFonts w:eastAsia="Times New Roman"/>
        </w:rPr>
        <w:t>The</w:t>
      </w:r>
      <w:r>
        <w:t xml:space="preserve"> first-order partial derivatives of Eq. (A.3) with respect to the wholesale price of products, the price of services, and the level of service intelligibility</w:t>
      </w:r>
      <w:r>
        <w:rPr>
          <w:rFonts w:eastAsia="Times New Roman"/>
        </w:rPr>
        <w:t>,</w:t>
      </w:r>
      <w:r>
        <w:t xml:space="preserve"> and making them equal to zero, we </w:t>
      </w:r>
      <w:r>
        <w:rPr>
          <w:rFonts w:eastAsia="Times New Roman"/>
        </w:rPr>
        <w:t>obtain</w:t>
      </w:r>
    </w:p>
    <w:p w:rsidR="00EF31B3" w:rsidRDefault="00EF31B3" w:rsidP="00EF31B3">
      <w:pPr>
        <w:pStyle w:val="MTDisplayEquation"/>
        <w:snapToGrid w:val="0"/>
        <w:spacing w:line="360" w:lineRule="auto"/>
        <w:ind w:firstLine="420"/>
        <w:rPr>
          <w:sz w:val="22"/>
        </w:rPr>
      </w:pPr>
    </w:p>
    <w:p w:rsidR="00EF31B3" w:rsidRDefault="00EF31B3" w:rsidP="00EF31B3">
      <w:pPr>
        <w:pStyle w:val="MTDisplayEquation"/>
        <w:snapToGrid w:val="0"/>
        <w:spacing w:line="360" w:lineRule="auto"/>
        <w:ind w:firstLine="420"/>
        <w:rPr>
          <w:sz w:val="22"/>
        </w:rPr>
      </w:pPr>
      <w:r>
        <w:rPr>
          <w:sz w:val="22"/>
        </w:rPr>
        <w:lastRenderedPageBreak/>
        <w:tab/>
      </w:r>
      <w:r>
        <w:rPr>
          <w:position w:val="-22"/>
          <w:sz w:val="22"/>
        </w:rPr>
        <w:object w:dxaOrig="3600" w:dyaOrig="514">
          <v:shape id="_x0000_i1038" type="#_x0000_t75" style="width:180pt;height:25.5pt" o:ole="">
            <v:imagedata r:id="rId30" o:title=""/>
          </v:shape>
          <o:OLEObject Type="Embed" ProgID="Equation.DSMT4" ShapeID="_x0000_i1038" DrawAspect="Content" ObjectID="_1820128393" r:id="rId31"/>
        </w:object>
      </w:r>
      <w:r>
        <w:rPr>
          <w:sz w:val="22"/>
        </w:rPr>
        <w:tab/>
      </w:r>
      <w:r>
        <w:rPr>
          <w:rFonts w:hint="eastAsia"/>
          <w:sz w:val="22"/>
          <w:lang w:eastAsia="zh-CN"/>
        </w:rPr>
        <w:tab/>
      </w:r>
      <w:r>
        <w:rPr>
          <w:rFonts w:hint="eastAsia"/>
          <w:sz w:val="22"/>
          <w:lang w:eastAsia="zh-CN"/>
        </w:rPr>
        <w:tab/>
        <w:t xml:space="preserve">   </w:t>
      </w:r>
      <w:r>
        <w:rPr>
          <w:sz w:val="22"/>
        </w:rPr>
        <w:t>(A.4)</w:t>
      </w:r>
    </w:p>
    <w:p w:rsidR="00EF31B3" w:rsidRDefault="00EF31B3" w:rsidP="00EF31B3">
      <w:pPr>
        <w:pStyle w:val="MTDisplayEquation"/>
        <w:snapToGrid w:val="0"/>
        <w:spacing w:line="360" w:lineRule="auto"/>
        <w:ind w:firstLine="420"/>
        <w:rPr>
          <w:sz w:val="22"/>
        </w:rPr>
      </w:pPr>
      <w:r>
        <w:rPr>
          <w:sz w:val="22"/>
        </w:rPr>
        <w:tab/>
      </w:r>
      <w:r>
        <w:rPr>
          <w:position w:val="-28"/>
          <w:sz w:val="22"/>
        </w:rPr>
        <w:object w:dxaOrig="4937" w:dyaOrig="720">
          <v:shape id="_x0000_i1039" type="#_x0000_t75" style="width:246.75pt;height:36pt" o:ole="">
            <v:imagedata r:id="rId32" o:title=""/>
          </v:shape>
          <o:OLEObject Type="Embed" ProgID="Equation.DSMT4" ShapeID="_x0000_i1039" DrawAspect="Content" ObjectID="_1820128394" r:id="rId33"/>
        </w:object>
      </w:r>
      <w:r>
        <w:rPr>
          <w:sz w:val="22"/>
        </w:rPr>
        <w:tab/>
      </w:r>
      <w:r>
        <w:rPr>
          <w:rFonts w:hint="eastAsia"/>
          <w:sz w:val="22"/>
          <w:lang w:eastAsia="zh-CN"/>
        </w:rPr>
        <w:tab/>
      </w:r>
      <w:r>
        <w:rPr>
          <w:rFonts w:hint="eastAsia"/>
          <w:sz w:val="22"/>
          <w:lang w:eastAsia="zh-CN"/>
        </w:rPr>
        <w:tab/>
        <w:t xml:space="preserve">   </w:t>
      </w:r>
      <w:r>
        <w:rPr>
          <w:sz w:val="22"/>
        </w:rPr>
        <w:t>(A.5)</w:t>
      </w:r>
    </w:p>
    <w:p w:rsidR="00EF31B3" w:rsidRDefault="00EF31B3" w:rsidP="00EF31B3">
      <w:pPr>
        <w:pStyle w:val="MTDisplayEquation"/>
        <w:snapToGrid w:val="0"/>
        <w:spacing w:line="360" w:lineRule="auto"/>
        <w:ind w:firstLine="420"/>
        <w:rPr>
          <w:sz w:val="22"/>
        </w:rPr>
      </w:pPr>
      <w:r>
        <w:rPr>
          <w:sz w:val="22"/>
        </w:rPr>
        <w:tab/>
      </w:r>
      <w:r>
        <w:rPr>
          <w:position w:val="-26"/>
          <w:sz w:val="22"/>
        </w:rPr>
        <w:object w:dxaOrig="5760" w:dyaOrig="720">
          <v:shape id="_x0000_i1040" type="#_x0000_t75" style="width:4in;height:36pt" o:ole="">
            <v:imagedata r:id="rId34" o:title=""/>
          </v:shape>
          <o:OLEObject Type="Embed" ProgID="Equation.DSMT4" ShapeID="_x0000_i1040" DrawAspect="Content" ObjectID="_1820128395" r:id="rId35"/>
        </w:object>
      </w:r>
      <w:r>
        <w:rPr>
          <w:sz w:val="22"/>
        </w:rPr>
        <w:tab/>
      </w:r>
      <w:r>
        <w:rPr>
          <w:rFonts w:hint="eastAsia"/>
          <w:sz w:val="22"/>
          <w:lang w:eastAsia="zh-CN"/>
        </w:rPr>
        <w:tab/>
      </w:r>
      <w:r>
        <w:rPr>
          <w:rFonts w:hint="eastAsia"/>
          <w:sz w:val="22"/>
          <w:lang w:eastAsia="zh-CN"/>
        </w:rPr>
        <w:tab/>
        <w:t xml:space="preserve">   </w:t>
      </w:r>
      <w:r>
        <w:rPr>
          <w:sz w:val="22"/>
        </w:rPr>
        <w:t>(A.6)</w:t>
      </w:r>
    </w:p>
    <w:p w:rsidR="00EF31B3" w:rsidRDefault="00EF31B3" w:rsidP="00EF31B3">
      <w:pPr>
        <w:snapToGrid w:val="0"/>
        <w:spacing w:line="360" w:lineRule="auto"/>
        <w:ind w:firstLine="420"/>
        <w:jc w:val="left"/>
      </w:pPr>
      <w:r>
        <w:t xml:space="preserve">To obtain the optimal service price, wholesale product price, and service intelligence level by combining </w:t>
      </w:r>
      <w:proofErr w:type="spellStart"/>
      <w:r>
        <w:t>Eqs</w:t>
      </w:r>
      <w:proofErr w:type="spellEnd"/>
      <w:r>
        <w:t>. (A.4), (A.5), and (A.6)</w:t>
      </w:r>
    </w:p>
    <w:p w:rsidR="00EF31B3" w:rsidRDefault="00EF31B3" w:rsidP="00EF31B3">
      <w:pPr>
        <w:pStyle w:val="MTDisplayEquation"/>
        <w:spacing w:line="360" w:lineRule="auto"/>
        <w:ind w:firstLine="420"/>
        <w:rPr>
          <w:sz w:val="22"/>
          <w:lang w:eastAsia="zh-CN"/>
        </w:rPr>
      </w:pPr>
      <w:r>
        <w:rPr>
          <w:sz w:val="22"/>
        </w:rPr>
        <w:tab/>
      </w:r>
      <w:r>
        <w:rPr>
          <w:position w:val="-28"/>
          <w:sz w:val="22"/>
        </w:rPr>
        <w:object w:dxaOrig="5863" w:dyaOrig="720">
          <v:shape id="_x0000_i1041" type="#_x0000_t75" style="width:293.25pt;height:36pt" o:ole="">
            <v:imagedata r:id="rId36" o:title=""/>
          </v:shape>
          <o:OLEObject Type="Embed" ProgID="Equation.DSMT4" ShapeID="_x0000_i1041" DrawAspect="Content" ObjectID="_1820128396" r:id="rId37"/>
        </w:object>
      </w:r>
      <w:r>
        <w:rPr>
          <w:rFonts w:hint="eastAsia"/>
          <w:sz w:val="22"/>
          <w:lang w:eastAsia="zh-CN"/>
        </w:rPr>
        <w:tab/>
      </w:r>
      <w:r>
        <w:rPr>
          <w:rFonts w:hint="eastAsia"/>
          <w:sz w:val="22"/>
          <w:lang w:eastAsia="zh-CN"/>
        </w:rPr>
        <w:tab/>
        <w:t xml:space="preserve">      (A.7)</w:t>
      </w:r>
    </w:p>
    <w:p w:rsidR="00EF31B3" w:rsidRDefault="00EF31B3" w:rsidP="00EF31B3">
      <w:pPr>
        <w:pStyle w:val="MTDisplayEquation"/>
        <w:spacing w:line="360" w:lineRule="auto"/>
        <w:ind w:firstLine="420"/>
        <w:rPr>
          <w:sz w:val="22"/>
        </w:rPr>
      </w:pPr>
      <w:r>
        <w:rPr>
          <w:rFonts w:hint="eastAsia"/>
          <w:sz w:val="22"/>
          <w:lang w:eastAsia="zh-CN"/>
        </w:rPr>
        <w:tab/>
      </w:r>
      <w:r>
        <w:rPr>
          <w:position w:val="-28"/>
          <w:sz w:val="22"/>
        </w:rPr>
        <w:object w:dxaOrig="5863" w:dyaOrig="720">
          <v:shape id="_x0000_i1042" type="#_x0000_t75" style="width:293.25pt;height:36pt" o:ole="">
            <v:imagedata r:id="rId38" o:title=""/>
          </v:shape>
          <o:OLEObject Type="Embed" ProgID="Equation.DSMT4" ShapeID="_x0000_i1042" DrawAspect="Content" ObjectID="_1820128397" r:id="rId39"/>
        </w:object>
      </w:r>
      <w:r>
        <w:rPr>
          <w:rFonts w:hint="eastAsia"/>
          <w:sz w:val="22"/>
          <w:lang w:eastAsia="zh-CN"/>
        </w:rPr>
        <w:tab/>
      </w:r>
      <w:r>
        <w:rPr>
          <w:rFonts w:hint="eastAsia"/>
          <w:sz w:val="22"/>
          <w:lang w:eastAsia="zh-CN"/>
        </w:rPr>
        <w:tab/>
      </w:r>
      <w:r>
        <w:rPr>
          <w:rFonts w:hint="eastAsia"/>
          <w:sz w:val="22"/>
          <w:lang w:eastAsia="zh-CN"/>
        </w:rPr>
        <w:tab/>
        <w:t xml:space="preserve">  </w:t>
      </w:r>
      <w:r>
        <w:rPr>
          <w:sz w:val="22"/>
        </w:rPr>
        <w:t>(A.8)</w:t>
      </w:r>
    </w:p>
    <w:p w:rsidR="00EF31B3" w:rsidRDefault="00EF31B3" w:rsidP="00EF31B3">
      <w:pPr>
        <w:pStyle w:val="MTDisplayEquation"/>
        <w:spacing w:line="360" w:lineRule="auto"/>
        <w:ind w:firstLine="420"/>
        <w:rPr>
          <w:sz w:val="22"/>
        </w:rPr>
      </w:pPr>
      <w:r>
        <w:rPr>
          <w:sz w:val="22"/>
        </w:rPr>
        <w:tab/>
      </w:r>
      <w:r>
        <w:rPr>
          <w:position w:val="-48"/>
          <w:sz w:val="22"/>
        </w:rPr>
        <w:object w:dxaOrig="3703" w:dyaOrig="823">
          <v:shape id="_x0000_i1043" type="#_x0000_t75" style="width:185.25pt;height:41.25pt" o:ole="">
            <v:imagedata r:id="rId40" o:title=""/>
          </v:shape>
          <o:OLEObject Type="Embed" ProgID="Equation.DSMT4" ShapeID="_x0000_i1043" DrawAspect="Content" ObjectID="_1820128398" r:id="rId41"/>
        </w:object>
      </w:r>
      <w:r>
        <w:rPr>
          <w:sz w:val="22"/>
        </w:rPr>
        <w:tab/>
      </w:r>
      <w:r>
        <w:rPr>
          <w:rFonts w:hint="eastAsia"/>
          <w:sz w:val="22"/>
          <w:lang w:eastAsia="zh-CN"/>
        </w:rPr>
        <w:tab/>
      </w:r>
      <w:r>
        <w:rPr>
          <w:rFonts w:hint="eastAsia"/>
          <w:sz w:val="22"/>
          <w:lang w:eastAsia="zh-CN"/>
        </w:rPr>
        <w:tab/>
        <w:t xml:space="preserve">  </w:t>
      </w:r>
      <w:r>
        <w:rPr>
          <w:sz w:val="22"/>
        </w:rPr>
        <w:t>(A.9)</w:t>
      </w:r>
    </w:p>
    <w:p w:rsidR="00EF31B3" w:rsidRDefault="00EF31B3" w:rsidP="00EF31B3">
      <w:pPr>
        <w:spacing w:line="360" w:lineRule="auto"/>
        <w:rPr>
          <w:rFonts w:eastAsia="Times New Roman"/>
        </w:rPr>
      </w:pPr>
      <w:r>
        <w:rPr>
          <w:rFonts w:eastAsia="Times New Roman"/>
        </w:rPr>
        <w:t>Substituting Eq. (A.8) into Eq. (A.2) to obtain the optimal product price.</w:t>
      </w:r>
    </w:p>
    <w:p w:rsidR="00EF31B3" w:rsidRDefault="00EF31B3" w:rsidP="00EF31B3">
      <w:pPr>
        <w:pStyle w:val="MTDisplayEquation"/>
        <w:spacing w:line="360" w:lineRule="auto"/>
        <w:ind w:firstLine="420"/>
        <w:rPr>
          <w:sz w:val="22"/>
        </w:rPr>
      </w:pPr>
      <w:r>
        <w:rPr>
          <w:sz w:val="22"/>
        </w:rPr>
        <w:tab/>
      </w:r>
      <w:r>
        <w:rPr>
          <w:position w:val="-28"/>
          <w:sz w:val="22"/>
        </w:rPr>
        <w:object w:dxaOrig="6069" w:dyaOrig="720">
          <v:shape id="_x0000_i1044" type="#_x0000_t75" style="width:303.75pt;height:36pt" o:ole="">
            <v:imagedata r:id="rId42" o:title=""/>
          </v:shape>
          <o:OLEObject Type="Embed" ProgID="Equation.DSMT4" ShapeID="_x0000_i1044" DrawAspect="Content" ObjectID="_1820128399" r:id="rId43"/>
        </w:object>
      </w:r>
      <w:r>
        <w:rPr>
          <w:sz w:val="22"/>
        </w:rPr>
        <w:tab/>
      </w:r>
      <w:r>
        <w:rPr>
          <w:rFonts w:hint="eastAsia"/>
          <w:sz w:val="22"/>
          <w:lang w:eastAsia="zh-CN"/>
        </w:rPr>
        <w:tab/>
      </w:r>
      <w:r>
        <w:rPr>
          <w:rFonts w:hint="eastAsia"/>
          <w:sz w:val="22"/>
          <w:lang w:eastAsia="zh-CN"/>
        </w:rPr>
        <w:tab/>
        <w:t xml:space="preserve">  </w:t>
      </w:r>
      <w:r>
        <w:rPr>
          <w:sz w:val="22"/>
        </w:rPr>
        <w:t>(A.10)</w:t>
      </w:r>
    </w:p>
    <w:p w:rsidR="00EF31B3" w:rsidRDefault="00EF31B3" w:rsidP="00EF31B3">
      <w:pPr>
        <w:spacing w:line="360" w:lineRule="auto"/>
        <w:rPr>
          <w:rFonts w:eastAsia="Times New Roman"/>
        </w:rPr>
      </w:pPr>
      <w:r>
        <w:rPr>
          <w:rFonts w:eastAsia="Times New Roman"/>
        </w:rPr>
        <w:t xml:space="preserve">Substituting Eq. (A.10) into </w:t>
      </w:r>
      <w:r>
        <w:rPr>
          <w:rFonts w:eastAsia="Times New Roman"/>
          <w:position w:val="-14"/>
        </w:rPr>
        <w:object w:dxaOrig="1440" w:dyaOrig="411">
          <v:shape id="_x0000_i1045" type="#_x0000_t75" style="width:1in;height:21pt" o:ole="">
            <v:imagedata r:id="rId44" o:title=""/>
          </v:shape>
          <o:OLEObject Type="Embed" ProgID="Equation.DSMT4" ShapeID="_x0000_i1045" DrawAspect="Content" ObjectID="_1820128400" r:id="rId45"/>
        </w:object>
      </w:r>
      <w:r>
        <w:rPr>
          <w:rFonts w:eastAsia="Times New Roman"/>
        </w:rPr>
        <w:t xml:space="preserve"> to obtain product demand</w:t>
      </w:r>
    </w:p>
    <w:p w:rsidR="00EF31B3" w:rsidRDefault="00EF31B3" w:rsidP="00EF31B3">
      <w:pPr>
        <w:pStyle w:val="MTDisplayEquation"/>
        <w:spacing w:line="360" w:lineRule="auto"/>
        <w:ind w:firstLine="420"/>
        <w:rPr>
          <w:sz w:val="22"/>
        </w:rPr>
      </w:pPr>
      <w:r>
        <w:rPr>
          <w:sz w:val="22"/>
        </w:rPr>
        <w:tab/>
      </w:r>
      <w:r>
        <w:rPr>
          <w:position w:val="-28"/>
          <w:sz w:val="22"/>
        </w:rPr>
        <w:object w:dxaOrig="4629" w:dyaOrig="720">
          <v:shape id="_x0000_i1046" type="#_x0000_t75" style="width:231.75pt;height:36pt" o:ole="">
            <v:imagedata r:id="rId46" o:title=""/>
          </v:shape>
          <o:OLEObject Type="Embed" ProgID="Equation.DSMT4" ShapeID="_x0000_i1046" DrawAspect="Content" ObjectID="_1820128401" r:id="rId47"/>
        </w:object>
      </w:r>
      <w:r>
        <w:rPr>
          <w:sz w:val="22"/>
        </w:rPr>
        <w:tab/>
      </w:r>
      <w:r>
        <w:rPr>
          <w:rFonts w:hint="eastAsia"/>
          <w:sz w:val="22"/>
          <w:lang w:eastAsia="zh-CN"/>
        </w:rPr>
        <w:tab/>
      </w:r>
      <w:r>
        <w:rPr>
          <w:rFonts w:hint="eastAsia"/>
          <w:sz w:val="22"/>
          <w:lang w:eastAsia="zh-CN"/>
        </w:rPr>
        <w:tab/>
        <w:t xml:space="preserve">  </w:t>
      </w:r>
      <w:r>
        <w:rPr>
          <w:sz w:val="22"/>
        </w:rPr>
        <w:t>(A.11)</w:t>
      </w:r>
    </w:p>
    <w:p w:rsidR="00EF31B3" w:rsidRDefault="00EF31B3" w:rsidP="00EF31B3">
      <w:pPr>
        <w:snapToGrid w:val="0"/>
        <w:spacing w:line="360" w:lineRule="auto"/>
        <w:ind w:firstLine="420"/>
        <w:jc w:val="left"/>
      </w:pPr>
      <w:r>
        <w:t xml:space="preserve">Substituting </w:t>
      </w:r>
      <w:proofErr w:type="spellStart"/>
      <w:r>
        <w:t>Eqs</w:t>
      </w:r>
      <w:proofErr w:type="spellEnd"/>
      <w:r>
        <w:t xml:space="preserve">. (A.7), (A.9), and (A.10) into </w:t>
      </w:r>
      <w:r>
        <w:rPr>
          <w:position w:val="-14"/>
        </w:rPr>
        <w:object w:dxaOrig="1543" w:dyaOrig="411">
          <v:shape id="_x0000_i1047" type="#_x0000_t75" style="width:77.25pt;height:21pt" o:ole="">
            <v:imagedata r:id="rId48" o:title=""/>
          </v:shape>
          <o:OLEObject Type="Embed" ProgID="Equation.DSMT4" ShapeID="_x0000_i1047" DrawAspect="Content" ObjectID="_1820128402" r:id="rId49"/>
        </w:object>
      </w:r>
      <w:r>
        <w:t xml:space="preserve"> to obtain the service demand</w:t>
      </w:r>
      <w:r>
        <w:rPr>
          <w:rFonts w:eastAsia="Times New Roman"/>
        </w:rPr>
        <w:t>.</w:t>
      </w:r>
    </w:p>
    <w:p w:rsidR="00EF31B3" w:rsidRDefault="00EF31B3" w:rsidP="00EF31B3">
      <w:pPr>
        <w:pStyle w:val="MTDisplayEquation"/>
        <w:spacing w:line="360" w:lineRule="auto"/>
        <w:ind w:firstLine="420"/>
        <w:rPr>
          <w:sz w:val="22"/>
        </w:rPr>
      </w:pPr>
      <w:r>
        <w:rPr>
          <w:sz w:val="22"/>
        </w:rPr>
        <w:tab/>
      </w:r>
      <w:r>
        <w:rPr>
          <w:position w:val="-28"/>
          <w:sz w:val="22"/>
        </w:rPr>
        <w:object w:dxaOrig="4217" w:dyaOrig="720">
          <v:shape id="_x0000_i1048" type="#_x0000_t75" style="width:210.75pt;height:36pt" o:ole="">
            <v:imagedata r:id="rId50" o:title=""/>
          </v:shape>
          <o:OLEObject Type="Embed" ProgID="Equation.DSMT4" ShapeID="_x0000_i1048" DrawAspect="Content" ObjectID="_1820128403" r:id="rId51"/>
        </w:object>
      </w:r>
      <w:r>
        <w:rPr>
          <w:sz w:val="22"/>
        </w:rPr>
        <w:tab/>
      </w:r>
      <w:r>
        <w:rPr>
          <w:rFonts w:hint="eastAsia"/>
          <w:sz w:val="22"/>
          <w:lang w:eastAsia="zh-CN"/>
        </w:rPr>
        <w:tab/>
      </w:r>
      <w:r>
        <w:rPr>
          <w:rFonts w:hint="eastAsia"/>
          <w:sz w:val="22"/>
          <w:lang w:eastAsia="zh-CN"/>
        </w:rPr>
        <w:tab/>
        <w:t xml:space="preserve">  </w:t>
      </w:r>
      <w:r>
        <w:rPr>
          <w:sz w:val="22"/>
        </w:rPr>
        <w:t>(A.12)</w:t>
      </w:r>
    </w:p>
    <w:p w:rsidR="00EF31B3" w:rsidRDefault="00EF31B3" w:rsidP="00EF31B3">
      <w:pPr>
        <w:spacing w:line="360" w:lineRule="auto"/>
        <w:ind w:firstLine="420"/>
        <w:jc w:val="left"/>
      </w:pPr>
      <w:r>
        <w:t xml:space="preserve">Substituting </w:t>
      </w:r>
      <w:proofErr w:type="spellStart"/>
      <w:r>
        <w:t>Eqs</w:t>
      </w:r>
      <w:proofErr w:type="spellEnd"/>
      <w:r>
        <w:t xml:space="preserve">. (A.7), (A.8), (A.9), and (A.10) into </w:t>
      </w:r>
      <w:r>
        <w:rPr>
          <w:rFonts w:eastAsia="Times New Roman"/>
        </w:rPr>
        <w:t xml:space="preserve">Eq. </w:t>
      </w:r>
      <w:r>
        <w:t xml:space="preserve">(4.1) </w:t>
      </w:r>
      <w:r>
        <w:rPr>
          <w:rFonts w:eastAsia="Times New Roman"/>
        </w:rPr>
        <w:t>to obtain</w:t>
      </w:r>
      <w:r>
        <w:t xml:space="preserve"> the </w:t>
      </w:r>
      <w:r>
        <w:rPr>
          <w:rFonts w:eastAsia="Times New Roman"/>
        </w:rPr>
        <w:t>manufacturer’s</w:t>
      </w:r>
      <w:r>
        <w:t xml:space="preserve"> profits</w:t>
      </w:r>
      <w:r>
        <w:rPr>
          <w:rFonts w:eastAsia="Times New Roman"/>
        </w:rPr>
        <w:t>.</w:t>
      </w:r>
    </w:p>
    <w:p w:rsidR="00EF31B3" w:rsidRDefault="00EF31B3" w:rsidP="00EF31B3">
      <w:pPr>
        <w:pStyle w:val="MTDisplayEquation"/>
        <w:spacing w:line="360" w:lineRule="auto"/>
        <w:ind w:firstLine="420"/>
        <w:rPr>
          <w:sz w:val="22"/>
        </w:rPr>
      </w:pPr>
      <w:r>
        <w:rPr>
          <w:sz w:val="22"/>
        </w:rPr>
        <w:lastRenderedPageBreak/>
        <w:tab/>
      </w:r>
      <w:r>
        <w:rPr>
          <w:position w:val="-28"/>
          <w:sz w:val="22"/>
        </w:rPr>
        <w:object w:dxaOrig="6480" w:dyaOrig="720">
          <v:shape id="_x0000_i1049" type="#_x0000_t75" style="width:324pt;height:36pt" o:ole="">
            <v:imagedata r:id="rId52" o:title=""/>
          </v:shape>
          <o:OLEObject Type="Embed" ProgID="Equation.DSMT4" ShapeID="_x0000_i1049" DrawAspect="Content" ObjectID="_1820128404" r:id="rId53"/>
        </w:object>
      </w:r>
      <w:r>
        <w:rPr>
          <w:i/>
          <w:sz w:val="22"/>
        </w:rPr>
        <w:tab/>
      </w:r>
      <w:r>
        <w:rPr>
          <w:rFonts w:hint="eastAsia"/>
          <w:i/>
          <w:sz w:val="22"/>
          <w:lang w:eastAsia="zh-CN"/>
        </w:rPr>
        <w:tab/>
      </w:r>
      <w:r>
        <w:rPr>
          <w:rFonts w:hint="eastAsia"/>
          <w:i/>
          <w:sz w:val="22"/>
          <w:lang w:eastAsia="zh-CN"/>
        </w:rPr>
        <w:tab/>
        <w:t xml:space="preserve">  </w:t>
      </w:r>
      <w:r>
        <w:rPr>
          <w:sz w:val="22"/>
        </w:rPr>
        <w:t>(A.13)</w:t>
      </w:r>
    </w:p>
    <w:p w:rsidR="00EF31B3" w:rsidRDefault="00EF31B3" w:rsidP="00EF31B3">
      <w:pPr>
        <w:spacing w:line="360" w:lineRule="auto"/>
        <w:ind w:firstLine="420"/>
        <w:jc w:val="left"/>
      </w:pPr>
      <w:r>
        <w:t xml:space="preserve">Substituting </w:t>
      </w:r>
      <w:proofErr w:type="spellStart"/>
      <w:r>
        <w:t>Eqs</w:t>
      </w:r>
      <w:proofErr w:type="spellEnd"/>
      <w:r>
        <w:t xml:space="preserve">. (A.8) and (A.10) </w:t>
      </w:r>
      <w:r>
        <w:rPr>
          <w:rFonts w:eastAsia="Times New Roman"/>
        </w:rPr>
        <w:t>in</w:t>
      </w:r>
      <w:r>
        <w:t xml:space="preserve"> (4.2) to obtain </w:t>
      </w:r>
      <w:r>
        <w:rPr>
          <w:rFonts w:eastAsia="Times New Roman"/>
        </w:rPr>
        <w:t xml:space="preserve">the </w:t>
      </w:r>
      <w:r>
        <w:t>seller's profits</w:t>
      </w:r>
      <w:r>
        <w:rPr>
          <w:rFonts w:eastAsia="Times New Roman"/>
        </w:rPr>
        <w:t>.</w:t>
      </w:r>
    </w:p>
    <w:p w:rsidR="00EF31B3" w:rsidRDefault="00EF31B3" w:rsidP="00EF31B3">
      <w:pPr>
        <w:pStyle w:val="MTDisplayEquation"/>
        <w:spacing w:line="360" w:lineRule="auto"/>
        <w:ind w:firstLine="420"/>
        <w:rPr>
          <w:sz w:val="22"/>
        </w:rPr>
      </w:pPr>
      <w:r>
        <w:rPr>
          <w:i/>
          <w:sz w:val="22"/>
        </w:rPr>
        <w:tab/>
      </w:r>
      <w:r>
        <w:rPr>
          <w:i/>
          <w:position w:val="-38"/>
          <w:sz w:val="22"/>
        </w:rPr>
        <w:object w:dxaOrig="4731" w:dyaOrig="823">
          <v:shape id="_x0000_i1050" type="#_x0000_t75" style="width:237pt;height:41.25pt" o:ole="">
            <v:imagedata r:id="rId54" o:title=""/>
          </v:shape>
          <o:OLEObject Type="Embed" ProgID="Equation.DSMT4" ShapeID="_x0000_i1050" DrawAspect="Content" ObjectID="_1820128405" r:id="rId55"/>
        </w:object>
      </w:r>
      <w:r>
        <w:rPr>
          <w:i/>
          <w:sz w:val="22"/>
        </w:rPr>
        <w:tab/>
      </w:r>
      <w:r>
        <w:rPr>
          <w:rFonts w:hint="eastAsia"/>
          <w:i/>
          <w:sz w:val="22"/>
          <w:lang w:eastAsia="zh-CN"/>
        </w:rPr>
        <w:tab/>
      </w:r>
      <w:r>
        <w:rPr>
          <w:rFonts w:hint="eastAsia"/>
          <w:i/>
          <w:sz w:val="22"/>
          <w:lang w:eastAsia="zh-CN"/>
        </w:rPr>
        <w:tab/>
        <w:t xml:space="preserve">  </w:t>
      </w:r>
      <w:r>
        <w:rPr>
          <w:sz w:val="22"/>
        </w:rPr>
        <w:t>(A.14)</w:t>
      </w:r>
    </w:p>
    <w:p w:rsidR="00EF31B3" w:rsidRDefault="00EF31B3" w:rsidP="00EF31B3">
      <w:pPr>
        <w:spacing w:line="360" w:lineRule="auto"/>
        <w:ind w:firstLine="420"/>
        <w:jc w:val="left"/>
      </w:pPr>
      <w:r>
        <w:t xml:space="preserve">Adding </w:t>
      </w:r>
      <w:proofErr w:type="spellStart"/>
      <w:r>
        <w:t>Eqs</w:t>
      </w:r>
      <w:proofErr w:type="spellEnd"/>
      <w:r>
        <w:t>. (A.13) and (A.14) to obtain the total profit of the product-service supply chain system</w:t>
      </w:r>
      <w:r>
        <w:rPr>
          <w:rFonts w:eastAsia="Times New Roman"/>
        </w:rPr>
        <w:t>:</w:t>
      </w:r>
    </w:p>
    <w:p w:rsidR="00EF31B3" w:rsidRDefault="00EF31B3" w:rsidP="00EF31B3">
      <w:pPr>
        <w:pStyle w:val="MTDisplayEquation"/>
        <w:spacing w:line="360" w:lineRule="auto"/>
        <w:ind w:firstLine="420"/>
        <w:rPr>
          <w:sz w:val="22"/>
        </w:rPr>
      </w:pPr>
    </w:p>
    <w:p w:rsidR="00EF31B3" w:rsidRDefault="00EF31B3" w:rsidP="00EF31B3">
      <w:pPr>
        <w:pStyle w:val="MTDisplayEquation"/>
        <w:spacing w:line="360" w:lineRule="auto"/>
        <w:ind w:firstLine="420"/>
        <w:rPr>
          <w:sz w:val="22"/>
        </w:rPr>
      </w:pPr>
      <w:r>
        <w:rPr>
          <w:sz w:val="22"/>
        </w:rPr>
        <w:tab/>
      </w:r>
      <w:r>
        <w:rPr>
          <w:position w:val="-76"/>
          <w:sz w:val="22"/>
        </w:rPr>
        <w:object w:dxaOrig="6069" w:dyaOrig="1543">
          <v:shape id="_x0000_i1051" type="#_x0000_t75" style="width:303.75pt;height:77.25pt" o:ole="">
            <v:imagedata r:id="rId56" o:title=""/>
          </v:shape>
          <o:OLEObject Type="Embed" ProgID="Equation.DSMT4" ShapeID="_x0000_i1051" DrawAspect="Content" ObjectID="_1820128406" r:id="rId57"/>
        </w:object>
      </w:r>
      <w:r>
        <w:rPr>
          <w:sz w:val="22"/>
        </w:rPr>
        <w:tab/>
      </w:r>
      <w:r>
        <w:rPr>
          <w:rFonts w:hint="eastAsia"/>
          <w:sz w:val="22"/>
          <w:lang w:eastAsia="zh-CN"/>
        </w:rPr>
        <w:tab/>
      </w:r>
      <w:r>
        <w:rPr>
          <w:rFonts w:hint="eastAsia"/>
          <w:sz w:val="22"/>
          <w:lang w:eastAsia="zh-CN"/>
        </w:rPr>
        <w:tab/>
        <w:t xml:space="preserve">  </w:t>
      </w:r>
      <w:r>
        <w:rPr>
          <w:sz w:val="22"/>
        </w:rPr>
        <w:t>(A.15)</w:t>
      </w:r>
    </w:p>
    <w:p w:rsidR="00EF31B3" w:rsidRDefault="00EF31B3" w:rsidP="00EF31B3">
      <w:pPr>
        <w:snapToGrid w:val="0"/>
        <w:spacing w:line="360" w:lineRule="auto"/>
        <w:ind w:firstLine="420"/>
        <w:jc w:val="left"/>
      </w:pPr>
      <w:r>
        <w:t xml:space="preserve">Finally, to ensure that demand for services, demand for products, price of products, price of services, and wholesale price of products are greater than </w:t>
      </w:r>
      <w:r>
        <w:rPr>
          <w:rFonts w:eastAsia="Times New Roman"/>
        </w:rPr>
        <w:t>zero</w:t>
      </w:r>
      <w:r>
        <w:t xml:space="preserve">, it is necessary to </w:t>
      </w:r>
      <w:proofErr w:type="gramStart"/>
      <w:r>
        <w:t xml:space="preserve">assume </w:t>
      </w:r>
      <w:proofErr w:type="gramEnd"/>
      <w:r>
        <w:rPr>
          <w:position w:val="-10"/>
        </w:rPr>
        <w:object w:dxaOrig="1337" w:dyaOrig="309">
          <v:shape id="_x0000_i1052" type="#_x0000_t75" style="width:66.75pt;height:15.75pt" o:ole="">
            <v:imagedata r:id="rId58" o:title=""/>
          </v:shape>
          <o:OLEObject Type="Embed" ProgID="Equation.DSMT4" ShapeID="_x0000_i1052" DrawAspect="Content" ObjectID="_1820128407" r:id="rId59"/>
        </w:object>
      </w:r>
      <w:r>
        <w:t xml:space="preserve">. Combining the above analytical </w:t>
      </w:r>
      <w:r>
        <w:rPr>
          <w:rFonts w:eastAsia="Times New Roman"/>
        </w:rPr>
        <w:t>processes</w:t>
      </w:r>
      <w:r>
        <w:t xml:space="preserve">, the assumptions of </w:t>
      </w:r>
      <w:r>
        <w:rPr>
          <w:rFonts w:eastAsia="Times New Roman"/>
          <w:position w:val="-10"/>
        </w:rPr>
        <w:object w:dxaOrig="1337" w:dyaOrig="309">
          <v:shape id="_x0000_i1053" type="#_x0000_t75" style="width:66.75pt;height:15.75pt" o:ole="">
            <v:imagedata r:id="rId60" o:title=""/>
          </v:shape>
          <o:OLEObject Type="Embed" ProgID="Equation.DSMT4" ShapeID="_x0000_i1053" DrawAspect="Content" ObjectID="_1820128408" r:id="rId61"/>
        </w:object>
      </w:r>
      <w:r>
        <w:rPr>
          <w:rFonts w:eastAsia="Times New Roman"/>
        </w:rPr>
        <w:t>and</w:t>
      </w:r>
      <w:r>
        <w:t xml:space="preserve"> </w:t>
      </w:r>
      <w:r>
        <w:rPr>
          <w:position w:val="-10"/>
        </w:rPr>
        <w:object w:dxaOrig="3497" w:dyaOrig="309">
          <v:shape id="_x0000_i1054" type="#_x0000_t75" style="width:174.75pt;height:15.75pt" o:ole="">
            <v:imagedata r:id="rId62" o:title=""/>
          </v:shape>
          <o:OLEObject Type="Embed" ProgID="Equation.DSMT4" ShapeID="_x0000_i1054" DrawAspect="Content" ObjectID="_1820128409" r:id="rId63"/>
        </w:object>
      </w:r>
      <w:r>
        <w:t xml:space="preserve"> are </w:t>
      </w:r>
      <w:r>
        <w:rPr>
          <w:rFonts w:eastAsia="Times New Roman"/>
        </w:rPr>
        <w:t>required</w:t>
      </w:r>
      <w:r>
        <w:t xml:space="preserve"> to make sense of this research. The proof is complete.</w:t>
      </w:r>
    </w:p>
    <w:p w:rsidR="00EF31B3" w:rsidRDefault="00EF31B3" w:rsidP="00EF31B3">
      <w:pPr>
        <w:tabs>
          <w:tab w:val="center" w:pos="4160"/>
          <w:tab w:val="right" w:pos="8300"/>
        </w:tabs>
        <w:spacing w:line="360" w:lineRule="auto"/>
        <w:ind w:firstLine="0"/>
      </w:pPr>
      <w:r>
        <w:rPr>
          <w:rFonts w:eastAsia="Times New Roman"/>
          <w:b/>
        </w:rPr>
        <w:t xml:space="preserve">Proof of Proposition 2. </w:t>
      </w:r>
      <w:r>
        <w:t>The proof of Proposition 2 is similar to that of Proposition 1</w:t>
      </w:r>
      <w:r>
        <w:rPr>
          <w:rFonts w:eastAsia="Times New Roman"/>
        </w:rPr>
        <w:t>; therefore,</w:t>
      </w:r>
      <w:r>
        <w:t xml:space="preserve"> it </w:t>
      </w:r>
      <w:r>
        <w:rPr>
          <w:rFonts w:eastAsia="Times New Roman"/>
        </w:rPr>
        <w:t>has been</w:t>
      </w:r>
      <w:r>
        <w:t xml:space="preserve"> omitted here.</w:t>
      </w:r>
      <w:r>
        <w:rPr>
          <w:rFonts w:eastAsia="Times New Roman"/>
        </w:rPr>
        <w:t xml:space="preserve"> </w:t>
      </w:r>
    </w:p>
    <w:p w:rsidR="00EF31B3" w:rsidRDefault="00EF31B3" w:rsidP="00EF31B3">
      <w:pPr>
        <w:tabs>
          <w:tab w:val="center" w:pos="4160"/>
          <w:tab w:val="right" w:pos="8300"/>
        </w:tabs>
        <w:spacing w:line="360" w:lineRule="auto"/>
        <w:ind w:firstLine="0"/>
      </w:pPr>
    </w:p>
    <w:p w:rsidR="00EF31B3" w:rsidRDefault="00EF31B3" w:rsidP="00EF31B3">
      <w:pPr>
        <w:tabs>
          <w:tab w:val="center" w:pos="4160"/>
          <w:tab w:val="right" w:pos="8300"/>
        </w:tabs>
        <w:spacing w:line="360" w:lineRule="auto"/>
        <w:ind w:firstLine="0"/>
      </w:pPr>
      <w:r>
        <w:rPr>
          <w:rFonts w:eastAsia="Times New Roman"/>
          <w:b/>
        </w:rPr>
        <w:t xml:space="preserve">Proof of Corollary 1. </w:t>
      </w:r>
      <w:r>
        <w:rPr>
          <w:rFonts w:eastAsia="Times New Roman"/>
        </w:rPr>
        <w:t>First</w:t>
      </w:r>
      <w:r>
        <w:t xml:space="preserve">-order partial derivatives with respect </w:t>
      </w:r>
      <w:proofErr w:type="gramStart"/>
      <w:r>
        <w:t xml:space="preserve">to </w:t>
      </w:r>
      <w:proofErr w:type="gramEnd"/>
      <w:r>
        <w:rPr>
          <w:position w:val="-10"/>
        </w:rPr>
        <w:object w:dxaOrig="103" w:dyaOrig="309">
          <v:shape id="_x0000_i1055" type="#_x0000_t75" style="width:5.25pt;height:15.75pt" o:ole="">
            <v:imagedata r:id="rId64" o:title=""/>
          </v:shape>
          <o:OLEObject Type="Embed" ProgID="Equation.DSMT4" ShapeID="_x0000_i1055" DrawAspect="Content" ObjectID="_1820128410" r:id="rId65"/>
        </w:object>
      </w:r>
      <w:r>
        <w:t>,</w:t>
      </w:r>
      <w:r>
        <w:rPr>
          <w:position w:val="-10"/>
        </w:rPr>
        <w:object w:dxaOrig="103" w:dyaOrig="309">
          <v:shape id="_x0000_i1056" type="#_x0000_t75" style="width:5.25pt;height:15.75pt" o:ole="">
            <v:imagedata r:id="rId66" o:title=""/>
          </v:shape>
          <o:OLEObject Type="Embed" ProgID="Equation.DSMT4" ShapeID="_x0000_i1056" DrawAspect="Content" ObjectID="_1820128411" r:id="rId67"/>
        </w:object>
      </w:r>
      <w:r>
        <w:t>, and</w:t>
      </w:r>
      <w:r>
        <w:rPr>
          <w:position w:val="-10"/>
        </w:rPr>
        <w:object w:dxaOrig="309" w:dyaOrig="309">
          <v:shape id="_x0000_i1057" type="#_x0000_t75" style="width:15.75pt;height:15.75pt" o:ole="">
            <v:imagedata r:id="rId68" o:title=""/>
          </v:shape>
          <o:OLEObject Type="Embed" ProgID="Equation.DSMT4" ShapeID="_x0000_i1057" DrawAspect="Content" ObjectID="_1820128412" r:id="rId69"/>
        </w:object>
      </w:r>
      <w:r>
        <w:t xml:space="preserve"> for the manufacturer's profit and the supply chain system's profit in the traditional case in the benchmark model of Section 4.3</w:t>
      </w:r>
      <w:r>
        <w:rPr>
          <w:rFonts w:eastAsia="Times New Roman"/>
        </w:rPr>
        <w:t>:</w:t>
      </w:r>
    </w:p>
    <w:p w:rsidR="00EF31B3" w:rsidRDefault="00EF31B3" w:rsidP="00EF31B3">
      <w:pPr>
        <w:tabs>
          <w:tab w:val="center" w:pos="4160"/>
          <w:tab w:val="right" w:pos="8300"/>
        </w:tabs>
        <w:snapToGrid w:val="0"/>
        <w:spacing w:line="360" w:lineRule="auto"/>
        <w:ind w:firstLine="420"/>
        <w:jc w:val="center"/>
        <w:rPr>
          <w:position w:val="-26"/>
        </w:rPr>
      </w:pPr>
      <w:r>
        <w:rPr>
          <w:position w:val="-26"/>
        </w:rPr>
        <w:object w:dxaOrig="2880" w:dyaOrig="720">
          <v:shape id="_x0000_i1058" type="#_x0000_t75" style="width:2in;height:36pt" o:ole="">
            <v:imagedata r:id="rId70" o:title=""/>
          </v:shape>
          <o:OLEObject Type="Embed" ProgID="Equation.DSMT4" ShapeID="_x0000_i1058" DrawAspect="Content" ObjectID="_1820128413" r:id="rId71"/>
        </w:object>
      </w:r>
      <w:r>
        <w:rPr>
          <w:rFonts w:ascii="MS Mincho" w:hAnsi="MS Mincho"/>
        </w:rPr>
        <w:t>，</w:t>
      </w:r>
      <w:r>
        <w:rPr>
          <w:position w:val="-26"/>
        </w:rPr>
        <w:object w:dxaOrig="2880" w:dyaOrig="720">
          <v:shape id="_x0000_i1059" type="#_x0000_t75" style="width:2in;height:36pt" o:ole="">
            <v:imagedata r:id="rId72" o:title=""/>
          </v:shape>
          <o:OLEObject Type="Embed" ProgID="Equation.DSMT4" ShapeID="_x0000_i1059" DrawAspect="Content" ObjectID="_1820128414" r:id="rId73"/>
        </w:object>
      </w:r>
    </w:p>
    <w:p w:rsidR="00EF31B3" w:rsidRDefault="00EF31B3" w:rsidP="00EF31B3">
      <w:pPr>
        <w:tabs>
          <w:tab w:val="center" w:pos="4160"/>
          <w:tab w:val="right" w:pos="8300"/>
        </w:tabs>
        <w:snapToGrid w:val="0"/>
        <w:spacing w:line="360" w:lineRule="auto"/>
        <w:ind w:firstLine="420"/>
        <w:jc w:val="center"/>
        <w:rPr>
          <w:position w:val="-32"/>
        </w:rPr>
      </w:pPr>
      <w:r>
        <w:rPr>
          <w:position w:val="-28"/>
        </w:rPr>
        <w:object w:dxaOrig="2777" w:dyaOrig="720">
          <v:shape id="_x0000_i1060" type="#_x0000_t75" style="width:138.75pt;height:36pt" o:ole="">
            <v:imagedata r:id="rId74" o:title=""/>
          </v:shape>
          <o:OLEObject Type="Embed" ProgID="Equation.DSMT4" ShapeID="_x0000_i1060" DrawAspect="Content" ObjectID="_1820128415" r:id="rId75"/>
        </w:object>
      </w:r>
      <w:r>
        <w:rPr>
          <w:rFonts w:ascii="MS Mincho" w:hAnsi="MS Mincho"/>
        </w:rPr>
        <w:t>，</w:t>
      </w:r>
      <w:r>
        <w:rPr>
          <w:position w:val="-32"/>
        </w:rPr>
        <w:object w:dxaOrig="4937" w:dyaOrig="720">
          <v:shape id="_x0000_i1061" type="#_x0000_t75" style="width:246.75pt;height:36pt" o:ole="">
            <v:imagedata r:id="rId76" o:title=""/>
          </v:shape>
          <o:OLEObject Type="Embed" ProgID="Equation.DSMT4" ShapeID="_x0000_i1061" DrawAspect="Content" ObjectID="_1820128416" r:id="rId77"/>
        </w:object>
      </w:r>
    </w:p>
    <w:p w:rsidR="00EF31B3" w:rsidRDefault="00EF31B3" w:rsidP="00EF31B3">
      <w:pPr>
        <w:tabs>
          <w:tab w:val="center" w:pos="4160"/>
          <w:tab w:val="right" w:pos="8300"/>
        </w:tabs>
        <w:snapToGrid w:val="0"/>
        <w:spacing w:line="360" w:lineRule="auto"/>
        <w:ind w:firstLine="420"/>
        <w:jc w:val="center"/>
        <w:rPr>
          <w:position w:val="-32"/>
        </w:rPr>
      </w:pPr>
      <w:r>
        <w:rPr>
          <w:position w:val="-32"/>
        </w:rPr>
        <w:object w:dxaOrig="4937" w:dyaOrig="720">
          <v:shape id="_x0000_i1062" type="#_x0000_t75" style="width:246.75pt;height:36pt" o:ole="">
            <v:imagedata r:id="rId78" o:title=""/>
          </v:shape>
          <o:OLEObject Type="Embed" ProgID="Equation.DSMT4" ShapeID="_x0000_i1062" DrawAspect="Content" ObjectID="_1820128417" r:id="rId79"/>
        </w:object>
      </w:r>
      <w:r>
        <w:rPr>
          <w:rFonts w:ascii="MS Mincho" w:hAnsi="MS Mincho"/>
        </w:rPr>
        <w:t>，</w:t>
      </w:r>
      <w:r>
        <w:rPr>
          <w:position w:val="-32"/>
        </w:rPr>
        <w:object w:dxaOrig="4629" w:dyaOrig="720">
          <v:shape id="_x0000_i1063" type="#_x0000_t75" style="width:231.75pt;height:36pt" o:ole="">
            <v:imagedata r:id="rId80" o:title=""/>
          </v:shape>
          <o:OLEObject Type="Embed" ProgID="Equation.DSMT4" ShapeID="_x0000_i1063" DrawAspect="Content" ObjectID="_1820128418" r:id="rId81"/>
        </w:object>
      </w:r>
    </w:p>
    <w:p w:rsidR="00EF31B3" w:rsidRDefault="00EF31B3" w:rsidP="00EF31B3">
      <w:pPr>
        <w:spacing w:line="360" w:lineRule="auto"/>
        <w:ind w:firstLine="420"/>
      </w:pPr>
      <w:r>
        <w:lastRenderedPageBreak/>
        <w:t>The proof is complete.</w:t>
      </w:r>
    </w:p>
    <w:p w:rsidR="00EF31B3" w:rsidRDefault="00EF31B3" w:rsidP="00EF31B3">
      <w:pPr>
        <w:spacing w:line="360" w:lineRule="auto"/>
        <w:ind w:firstLine="0"/>
        <w:rPr>
          <w:b/>
        </w:rPr>
      </w:pPr>
      <w:r>
        <w:rPr>
          <w:rFonts w:eastAsia="Times New Roman"/>
          <w:b/>
        </w:rPr>
        <w:t xml:space="preserve">Proof of Proposition 3. </w:t>
      </w:r>
      <w:r>
        <w:rPr>
          <w:rFonts w:eastAsia="Times New Roman"/>
        </w:rPr>
        <w:t>Let</w:t>
      </w:r>
      <w:r>
        <w:rPr>
          <w:rFonts w:eastAsia="Times New Roman"/>
          <w:position w:val="-10"/>
        </w:rPr>
        <w:object w:dxaOrig="3600" w:dyaOrig="309">
          <v:shape id="_x0000_i1064" type="#_x0000_t75" style="width:180pt;height:15.75pt" o:ole="">
            <v:imagedata r:id="rId82" o:title=""/>
          </v:shape>
          <o:OLEObject Type="Embed" ProgID="Equation.DSMT4" ShapeID="_x0000_i1064" DrawAspect="Content" ObjectID="_1820128419" r:id="rId83"/>
        </w:object>
      </w:r>
      <w:proofErr w:type="gramStart"/>
      <w:r>
        <w:rPr>
          <w:rFonts w:eastAsia="Times New Roman"/>
        </w:rPr>
        <w:t xml:space="preserve">, </w:t>
      </w:r>
      <w:proofErr w:type="gramEnd"/>
      <w:r>
        <w:rPr>
          <w:rFonts w:eastAsia="Times New Roman"/>
          <w:position w:val="-10"/>
        </w:rPr>
        <w:object w:dxaOrig="3600" w:dyaOrig="309">
          <v:shape id="_x0000_i1065" type="#_x0000_t75" style="width:180pt;height:15.75pt" o:ole="">
            <v:imagedata r:id="rId84" o:title=""/>
          </v:shape>
          <o:OLEObject Type="Embed" ProgID="Equation.DSMT4" ShapeID="_x0000_i1065" DrawAspect="Content" ObjectID="_1820128420" r:id="rId85"/>
        </w:object>
      </w:r>
      <w:r>
        <w:rPr>
          <w:rFonts w:eastAsia="Times New Roman"/>
        </w:rPr>
        <w:t>.</w:t>
      </w:r>
    </w:p>
    <w:p w:rsidR="00EF31B3" w:rsidRDefault="00EF31B3" w:rsidP="00EF31B3">
      <w:pPr>
        <w:spacing w:line="360" w:lineRule="auto"/>
        <w:ind w:firstLine="420"/>
        <w:rPr>
          <w:position w:val="-6"/>
          <w:lang w:eastAsia="zh-CN"/>
        </w:rPr>
      </w:pPr>
      <w:r>
        <w:t xml:space="preserve">As </w:t>
      </w:r>
      <w:r>
        <w:rPr>
          <w:position w:val="-28"/>
        </w:rPr>
        <w:object w:dxaOrig="3703" w:dyaOrig="720">
          <v:shape id="_x0000_i1066" type="#_x0000_t75" style="width:185.25pt;height:36pt" o:ole="">
            <v:imagedata r:id="rId86" o:title=""/>
          </v:shape>
          <o:OLEObject Type="Embed" ProgID="Equation.DSMT4" ShapeID="_x0000_i1066" DrawAspect="Content" ObjectID="_1820128421" r:id="rId87"/>
        </w:object>
      </w:r>
      <w:r>
        <w:rPr>
          <w:rFonts w:hint="eastAsia"/>
          <w:lang w:eastAsia="zh-CN"/>
        </w:rPr>
        <w:t xml:space="preserve"> </w:t>
      </w:r>
      <w:proofErr w:type="spellStart"/>
      <w:proofErr w:type="gramStart"/>
      <w:r>
        <w:rPr>
          <w:rFonts w:hint="eastAsia"/>
          <w:lang w:eastAsia="zh-CN"/>
        </w:rPr>
        <w:t>and</w:t>
      </w:r>
      <w:proofErr w:type="spellEnd"/>
      <w:r>
        <w:rPr>
          <w:rFonts w:hint="eastAsia"/>
          <w:lang w:eastAsia="zh-CN"/>
        </w:rPr>
        <w:t xml:space="preserve"> </w:t>
      </w:r>
      <w:proofErr w:type="gramEnd"/>
      <w:r>
        <w:rPr>
          <w:position w:val="-28"/>
        </w:rPr>
        <w:object w:dxaOrig="3703" w:dyaOrig="720">
          <v:shape id="_x0000_i1067" type="#_x0000_t75" style="width:185.25pt;height:36pt" o:ole="">
            <v:imagedata r:id="rId88" o:title=""/>
          </v:shape>
          <o:OLEObject Type="Embed" ProgID="Equation.DSMT4" ShapeID="_x0000_i1067" DrawAspect="Content" ObjectID="_1820128422" r:id="rId89"/>
        </w:object>
      </w:r>
      <w:r>
        <w:t xml:space="preserve">. By </w:t>
      </w:r>
      <w:r>
        <w:rPr>
          <w:rFonts w:eastAsia="Times New Roman"/>
        </w:rPr>
        <w:t>examining</w:t>
      </w:r>
      <w:r>
        <w:t xml:space="preserve"> the denominator and numerator of </w:t>
      </w:r>
      <w:r>
        <w:rPr>
          <w:position w:val="-6"/>
        </w:rPr>
        <w:object w:dxaOrig="309" w:dyaOrig="309">
          <v:shape id="_x0000_i1068" type="#_x0000_t75" style="width:15.75pt;height:15.75pt" o:ole="">
            <v:imagedata r:id="rId90" o:title=""/>
          </v:shape>
          <o:OLEObject Type="Embed" ProgID="Equation.DSMT4" ShapeID="_x0000_i1068" DrawAspect="Content" ObjectID="_1820128423" r:id="rId91"/>
        </w:object>
      </w:r>
      <w:r>
        <w:t xml:space="preserve"> </w:t>
      </w:r>
      <w:proofErr w:type="gramStart"/>
      <w:r>
        <w:t xml:space="preserve">and </w:t>
      </w:r>
      <w:proofErr w:type="gramEnd"/>
      <w:r>
        <w:rPr>
          <w:position w:val="-6"/>
        </w:rPr>
        <w:object w:dxaOrig="309" w:dyaOrig="309">
          <v:shape id="_x0000_i1069" type="#_x0000_t75" style="width:15.75pt;height:15.75pt" o:ole="">
            <v:imagedata r:id="rId92" o:title=""/>
          </v:shape>
          <o:OLEObject Type="Embed" ProgID="Equation.DSMT4" ShapeID="_x0000_i1069" DrawAspect="Content" ObjectID="_1820128424" r:id="rId93"/>
        </w:object>
      </w:r>
      <w:r>
        <w:t xml:space="preserve">, it is clear that </w:t>
      </w:r>
      <w:r>
        <w:rPr>
          <w:position w:val="-6"/>
        </w:rPr>
        <w:object w:dxaOrig="720" w:dyaOrig="309">
          <v:shape id="_x0000_i1070" type="#_x0000_t75" style="width:36pt;height:15.75pt" o:ole="">
            <v:imagedata r:id="rId94" o:title=""/>
          </v:shape>
          <o:OLEObject Type="Embed" ProgID="Equation.DSMT4" ShapeID="_x0000_i1070" DrawAspect="Content" ObjectID="_1820128425" r:id="rId95"/>
        </w:object>
      </w:r>
      <w:r>
        <w:rPr>
          <w:rFonts w:hint="eastAsia"/>
          <w:lang w:eastAsia="zh-CN"/>
        </w:rPr>
        <w:t>.</w:t>
      </w:r>
    </w:p>
    <w:p w:rsidR="00EF31B3" w:rsidRDefault="00EF31B3" w:rsidP="00EF31B3">
      <w:pPr>
        <w:spacing w:line="360" w:lineRule="auto"/>
      </w:pPr>
      <w:r>
        <w:rPr>
          <w:rFonts w:eastAsia="Times New Roman"/>
        </w:rPr>
        <w:t>The price spreads for products and services under centralized and decentralized decision-making are as follows:</w:t>
      </w:r>
    </w:p>
    <w:p w:rsidR="00EF31B3" w:rsidRDefault="00EF31B3" w:rsidP="00EF31B3">
      <w:pPr>
        <w:spacing w:line="360" w:lineRule="auto"/>
        <w:ind w:firstLine="420"/>
        <w:jc w:val="center"/>
        <w:rPr>
          <w:b/>
        </w:rPr>
      </w:pPr>
      <w:r>
        <w:rPr>
          <w:position w:val="-26"/>
        </w:rPr>
        <w:object w:dxaOrig="6377" w:dyaOrig="720">
          <v:shape id="_x0000_i1071" type="#_x0000_t75" style="width:319.5pt;height:36pt" o:ole="">
            <v:imagedata r:id="rId96" o:title=""/>
          </v:shape>
          <o:OLEObject Type="Embed" ProgID="Equation.DSMT4" ShapeID="_x0000_i1071" DrawAspect="Content" ObjectID="_1820128426" r:id="rId97"/>
        </w:object>
      </w:r>
    </w:p>
    <w:p w:rsidR="00EF31B3" w:rsidRDefault="00EF31B3" w:rsidP="00EF31B3">
      <w:pPr>
        <w:spacing w:line="360" w:lineRule="auto"/>
        <w:ind w:firstLine="420"/>
        <w:jc w:val="center"/>
        <w:rPr>
          <w:b/>
        </w:rPr>
      </w:pPr>
      <w:r>
        <w:rPr>
          <w:position w:val="-26"/>
        </w:rPr>
        <w:object w:dxaOrig="8229" w:dyaOrig="720">
          <v:shape id="_x0000_i1072" type="#_x0000_t75" style="width:411.75pt;height:36pt" o:ole="">
            <v:imagedata r:id="rId98" o:title=""/>
          </v:shape>
          <o:OLEObject Type="Embed" ProgID="Equation.DSMT4" ShapeID="_x0000_i1072" DrawAspect="Content" ObjectID="_1820128427" r:id="rId99"/>
        </w:object>
      </w:r>
    </w:p>
    <w:p w:rsidR="00EF31B3" w:rsidRDefault="00EF31B3" w:rsidP="00EF31B3">
      <w:pPr>
        <w:spacing w:line="360" w:lineRule="auto"/>
        <w:ind w:firstLine="420"/>
        <w:rPr>
          <w:b/>
        </w:rPr>
      </w:pPr>
      <w:proofErr w:type="gramStart"/>
      <w:r>
        <w:t xml:space="preserve">As </w:t>
      </w:r>
      <w:proofErr w:type="gramEnd"/>
      <w:r>
        <w:rPr>
          <w:position w:val="-36"/>
        </w:rPr>
        <w:object w:dxaOrig="4217" w:dyaOrig="823">
          <v:shape id="_x0000_i1073" type="#_x0000_t75" style="width:210.75pt;height:41.25pt" o:ole="">
            <v:imagedata r:id="rId100" o:title=""/>
          </v:shape>
          <o:OLEObject Type="Embed" ProgID="Equation.DSMT4" ShapeID="_x0000_i1073" DrawAspect="Content" ObjectID="_1820128428" r:id="rId101"/>
        </w:object>
      </w:r>
      <w:r>
        <w:t xml:space="preserve">. Moreover, because </w:t>
      </w:r>
      <w:r>
        <w:rPr>
          <w:position w:val="-10"/>
        </w:rPr>
        <w:object w:dxaOrig="514" w:dyaOrig="309">
          <v:shape id="_x0000_i1074" type="#_x0000_t75" style="width:25.5pt;height:15.75pt" o:ole="">
            <v:imagedata r:id="rId102" o:title=""/>
          </v:shape>
          <o:OLEObject Type="Embed" ProgID="Equation.DSMT4" ShapeID="_x0000_i1074" DrawAspect="Content" ObjectID="_1820128429" r:id="rId103"/>
        </w:object>
      </w:r>
      <w:r>
        <w:t xml:space="preserve"> </w:t>
      </w:r>
      <w:proofErr w:type="gramStart"/>
      <w:r>
        <w:t xml:space="preserve">and </w:t>
      </w:r>
      <w:proofErr w:type="gramEnd"/>
      <w:r>
        <w:rPr>
          <w:position w:val="-10"/>
        </w:rPr>
        <w:object w:dxaOrig="514" w:dyaOrig="309">
          <v:shape id="_x0000_i1075" type="#_x0000_t75" style="width:25.5pt;height:15.75pt" o:ole="">
            <v:imagedata r:id="rId104" o:title=""/>
          </v:shape>
          <o:OLEObject Type="Embed" ProgID="Equation.DSMT4" ShapeID="_x0000_i1075" DrawAspect="Content" ObjectID="_1820128430" r:id="rId105"/>
        </w:object>
      </w:r>
      <w:r>
        <w:t xml:space="preserve">, it follows that </w:t>
      </w:r>
      <w:r>
        <w:rPr>
          <w:position w:val="-10"/>
        </w:rPr>
        <w:object w:dxaOrig="720" w:dyaOrig="309">
          <v:shape id="_x0000_i1076" type="#_x0000_t75" style="width:36pt;height:15.75pt" o:ole="">
            <v:imagedata r:id="rId106" o:title=""/>
          </v:shape>
          <o:OLEObject Type="Embed" ProgID="Equation.DSMT4" ShapeID="_x0000_i1076" DrawAspect="Content" ObjectID="_1820128431" r:id="rId107"/>
        </w:object>
      </w:r>
      <w:r>
        <w:t xml:space="preserve"> and </w:t>
      </w:r>
      <w:r>
        <w:rPr>
          <w:position w:val="-10"/>
        </w:rPr>
        <w:object w:dxaOrig="1131" w:dyaOrig="309">
          <v:shape id="_x0000_i1077" type="#_x0000_t75" style="width:56.25pt;height:15.75pt" o:ole="">
            <v:imagedata r:id="rId108" o:title=""/>
          </v:shape>
          <o:OLEObject Type="Embed" ProgID="Equation.DSMT4" ShapeID="_x0000_i1077" DrawAspect="Content" ObjectID="_1820128432" r:id="rId109"/>
        </w:object>
      </w:r>
      <w:r>
        <w:t xml:space="preserve">, and hence </w:t>
      </w:r>
      <w:r>
        <w:rPr>
          <w:position w:val="-14"/>
        </w:rPr>
        <w:object w:dxaOrig="1131" w:dyaOrig="411">
          <v:shape id="_x0000_i1078" type="#_x0000_t75" style="width:56.25pt;height:21pt" o:ole="">
            <v:imagedata r:id="rId110" o:title=""/>
          </v:shape>
          <o:OLEObject Type="Embed" ProgID="Equation.DSMT4" ShapeID="_x0000_i1078" DrawAspect="Content" ObjectID="_1820128433" r:id="rId111"/>
        </w:object>
      </w:r>
      <w:r>
        <w:t xml:space="preserve">. And </w:t>
      </w:r>
      <w:proofErr w:type="gramStart"/>
      <w:r>
        <w:t xml:space="preserve">because </w:t>
      </w:r>
      <w:proofErr w:type="gramEnd"/>
      <w:r>
        <w:rPr>
          <w:position w:val="-10"/>
        </w:rPr>
        <w:object w:dxaOrig="2057" w:dyaOrig="309">
          <v:shape id="_x0000_i1079" type="#_x0000_t75" style="width:102.75pt;height:15.75pt" o:ole="">
            <v:imagedata r:id="rId112" o:title=""/>
          </v:shape>
          <o:OLEObject Type="Embed" ProgID="Equation.DSMT4" ShapeID="_x0000_i1079" DrawAspect="Content" ObjectID="_1820128434" r:id="rId113"/>
        </w:object>
      </w:r>
      <w:r>
        <w:t xml:space="preserve">, it follows that </w:t>
      </w:r>
      <w:r>
        <w:rPr>
          <w:position w:val="-10"/>
        </w:rPr>
        <w:object w:dxaOrig="1131" w:dyaOrig="309">
          <v:shape id="_x0000_i1080" type="#_x0000_t75" style="width:56.25pt;height:15.75pt" o:ole="">
            <v:imagedata r:id="rId114" o:title=""/>
          </v:shape>
          <o:OLEObject Type="Embed" ProgID="Equation.DSMT4" ShapeID="_x0000_i1080" DrawAspect="Content" ObjectID="_1820128435" r:id="rId115"/>
        </w:object>
      </w:r>
      <w:r>
        <w:t>.</w:t>
      </w:r>
    </w:p>
    <w:p w:rsidR="00EF31B3" w:rsidRDefault="00EF31B3" w:rsidP="00EF31B3">
      <w:pPr>
        <w:spacing w:line="360" w:lineRule="auto"/>
        <w:rPr>
          <w:rFonts w:eastAsia="Times New Roman"/>
        </w:rPr>
      </w:pPr>
      <w:r>
        <w:rPr>
          <w:rFonts w:eastAsia="Times New Roman"/>
        </w:rPr>
        <w:t>The difference in demand for the optimal product under centralized and decentralized decision-making is as follows:</w:t>
      </w:r>
    </w:p>
    <w:p w:rsidR="00EF31B3" w:rsidRDefault="00EF31B3" w:rsidP="00EF31B3">
      <w:pPr>
        <w:spacing w:line="360" w:lineRule="auto"/>
        <w:ind w:firstLine="420"/>
        <w:jc w:val="center"/>
      </w:pPr>
      <w:r>
        <w:rPr>
          <w:position w:val="-62"/>
        </w:rPr>
        <w:object w:dxaOrig="9669" w:dyaOrig="1440">
          <v:shape id="_x0000_i1081" type="#_x0000_t75" style="width:483.75pt;height:1in" o:ole="">
            <v:imagedata r:id="rId116" o:title=""/>
          </v:shape>
          <o:OLEObject Type="Embed" ProgID="Equation.DSMT4" ShapeID="_x0000_i1081" DrawAspect="Content" ObjectID="_1820128436" r:id="rId117"/>
        </w:object>
      </w:r>
      <w:r>
        <w:t xml:space="preserve"> </w:t>
      </w:r>
    </w:p>
    <w:p w:rsidR="00EF31B3" w:rsidRDefault="00EF31B3" w:rsidP="00EF31B3">
      <w:pPr>
        <w:spacing w:line="360" w:lineRule="auto"/>
        <w:ind w:firstLine="420"/>
        <w:jc w:val="center"/>
        <w:rPr>
          <w:rFonts w:ascii="SimSun" w:hAnsi="SimSun"/>
        </w:rPr>
      </w:pPr>
      <w:r>
        <w:t xml:space="preserve">As </w:t>
      </w:r>
      <w:r>
        <w:rPr>
          <w:position w:val="-28"/>
        </w:rPr>
        <w:object w:dxaOrig="1440" w:dyaOrig="720">
          <v:shape id="_x0000_i1082" type="#_x0000_t75" style="width:1in;height:36pt" o:ole="">
            <v:imagedata r:id="rId118" o:title=""/>
          </v:shape>
          <o:OLEObject Type="Embed" ProgID="Equation.DSMT4" ShapeID="_x0000_i1082" DrawAspect="Content" ObjectID="_1820128437" r:id="rId119"/>
        </w:object>
      </w:r>
      <w:r>
        <w:rPr>
          <w:rFonts w:ascii="MS Mincho" w:hAnsi="MS Mincho"/>
        </w:rPr>
        <w:t>、</w:t>
      </w:r>
      <w:r>
        <w:rPr>
          <w:position w:val="-14"/>
        </w:rPr>
        <w:object w:dxaOrig="4320" w:dyaOrig="411">
          <v:shape id="_x0000_i1083" type="#_x0000_t75" style="width:3in;height:21pt" o:ole="">
            <v:imagedata r:id="rId120" o:title=""/>
          </v:shape>
          <o:OLEObject Type="Embed" ProgID="Equation.DSMT4" ShapeID="_x0000_i1083" DrawAspect="Content" ObjectID="_1820128438" r:id="rId121"/>
        </w:object>
      </w:r>
      <w:r>
        <w:t xml:space="preserve">, it follows that </w:t>
      </w:r>
      <w:r>
        <w:rPr>
          <w:position w:val="-14"/>
        </w:rPr>
        <w:object w:dxaOrig="823" w:dyaOrig="411">
          <v:shape id="_x0000_i1084" type="#_x0000_t75" style="width:41.25pt;height:21pt" o:ole="">
            <v:imagedata r:id="rId122" o:title=""/>
          </v:shape>
          <o:OLEObject Type="Embed" ProgID="Equation.DSMT4" ShapeID="_x0000_i1084" DrawAspect="Content" ObjectID="_1820128439" r:id="rId123"/>
        </w:object>
      </w:r>
      <w:r>
        <w:rPr>
          <w:rFonts w:ascii="SimSun" w:hAnsi="SimSun"/>
        </w:rPr>
        <w:t>。</w:t>
      </w:r>
    </w:p>
    <w:p w:rsidR="00EF31B3" w:rsidRDefault="00EF31B3" w:rsidP="00EF31B3">
      <w:pPr>
        <w:spacing w:line="360" w:lineRule="auto"/>
        <w:ind w:firstLine="440"/>
        <w:rPr>
          <w:position w:val="-10"/>
        </w:rPr>
      </w:pPr>
      <w:r>
        <w:rPr>
          <w:rFonts w:eastAsia="Times New Roman"/>
        </w:rPr>
        <w:t xml:space="preserve">Similar to comparing the sizes of </w:t>
      </w:r>
      <w:r>
        <w:rPr>
          <w:rFonts w:eastAsia="Times New Roman"/>
          <w:position w:val="-6"/>
        </w:rPr>
        <w:object w:dxaOrig="309" w:dyaOrig="309">
          <v:shape id="_x0000_i1085" type="#_x0000_t75" style="width:15.75pt;height:15.75pt" o:ole="">
            <v:imagedata r:id="rId90" o:title=""/>
          </v:shape>
          <o:OLEObject Type="Embed" ProgID="Equation.DSMT4" ShapeID="_x0000_i1085" DrawAspect="Content" ObjectID="_1820128440" r:id="rId124"/>
        </w:object>
      </w:r>
      <w:r>
        <w:rPr>
          <w:rFonts w:eastAsia="Times New Roman"/>
        </w:rPr>
        <w:t xml:space="preserve"> </w:t>
      </w:r>
      <w:proofErr w:type="gramStart"/>
      <w:r>
        <w:rPr>
          <w:rFonts w:eastAsia="Times New Roman"/>
        </w:rPr>
        <w:t xml:space="preserve">and </w:t>
      </w:r>
      <w:proofErr w:type="gramEnd"/>
      <w:r>
        <w:rPr>
          <w:rFonts w:eastAsia="Times New Roman"/>
          <w:position w:val="-6"/>
        </w:rPr>
        <w:object w:dxaOrig="309" w:dyaOrig="309">
          <v:shape id="_x0000_i1086" type="#_x0000_t75" style="width:15.75pt;height:15.75pt" o:ole="">
            <v:imagedata r:id="rId125" o:title=""/>
          </v:shape>
          <o:OLEObject Type="Embed" ProgID="Equation.DSMT4" ShapeID="_x0000_i1086" DrawAspect="Content" ObjectID="_1820128441" r:id="rId126"/>
        </w:object>
      </w:r>
      <w:r>
        <w:rPr>
          <w:rFonts w:eastAsia="Times New Roman"/>
        </w:rPr>
        <w:t xml:space="preserve">, observing the </w:t>
      </w:r>
      <w:r>
        <w:rPr>
          <w:rFonts w:eastAsia="Times New Roman"/>
          <w:position w:val="-10"/>
        </w:rPr>
        <w:object w:dxaOrig="411" w:dyaOrig="309">
          <v:shape id="_x0000_i1087" type="#_x0000_t75" style="width:21pt;height:15.75pt" o:ole="">
            <v:imagedata r:id="rId127" o:title=""/>
          </v:shape>
          <o:OLEObject Type="Embed" ProgID="Equation.DSMT4" ShapeID="_x0000_i1087" DrawAspect="Content" ObjectID="_1820128442" r:id="rId128"/>
        </w:object>
      </w:r>
      <w:r>
        <w:rPr>
          <w:rFonts w:eastAsia="Times New Roman"/>
        </w:rPr>
        <w:t xml:space="preserve"> and </w:t>
      </w:r>
      <w:r>
        <w:rPr>
          <w:rFonts w:eastAsia="Times New Roman"/>
          <w:position w:val="-10"/>
        </w:rPr>
        <w:object w:dxaOrig="411" w:dyaOrig="309">
          <v:shape id="_x0000_i1088" type="#_x0000_t75" style="width:21pt;height:15.75pt" o:ole="">
            <v:imagedata r:id="rId129" o:title=""/>
          </v:shape>
          <o:OLEObject Type="Embed" ProgID="Equation.DSMT4" ShapeID="_x0000_i1088" DrawAspect="Content" ObjectID="_1820128443" r:id="rId130"/>
        </w:object>
      </w:r>
      <w:r>
        <w:rPr>
          <w:rFonts w:eastAsia="Times New Roman"/>
        </w:rPr>
        <w:t xml:space="preserve"> denominators and numerators, it is clear that </w:t>
      </w:r>
      <w:r>
        <w:rPr>
          <w:rFonts w:eastAsia="Times New Roman"/>
          <w:position w:val="-10"/>
        </w:rPr>
        <w:object w:dxaOrig="823" w:dyaOrig="309">
          <v:shape id="_x0000_i1089" type="#_x0000_t75" style="width:41.25pt;height:15.75pt" o:ole="">
            <v:imagedata r:id="rId131" o:title=""/>
          </v:shape>
          <o:OLEObject Type="Embed" ProgID="Equation.DSMT4" ShapeID="_x0000_i1089" DrawAspect="Content" ObjectID="_1820128444" r:id="rId132"/>
        </w:object>
      </w:r>
    </w:p>
    <w:p w:rsidR="00EF31B3" w:rsidRDefault="00EF31B3" w:rsidP="00EF31B3">
      <w:pPr>
        <w:spacing w:line="360" w:lineRule="auto"/>
        <w:rPr>
          <w:rFonts w:eastAsia="Times New Roman"/>
        </w:rPr>
      </w:pPr>
      <w:r>
        <w:rPr>
          <w:rFonts w:eastAsia="Times New Roman"/>
        </w:rPr>
        <w:t>The difference in profitability of the product-service supply chain system under centralized and decentralized decision-making is as follows:</w:t>
      </w:r>
    </w:p>
    <w:p w:rsidR="00EF31B3" w:rsidRDefault="00EF31B3" w:rsidP="00EF31B3">
      <w:pPr>
        <w:spacing w:line="360" w:lineRule="auto"/>
        <w:ind w:firstLine="420"/>
        <w:jc w:val="center"/>
        <w:rPr>
          <w:b/>
        </w:rPr>
      </w:pPr>
      <w:r>
        <w:rPr>
          <w:position w:val="-26"/>
        </w:rPr>
        <w:object w:dxaOrig="8640" w:dyaOrig="720">
          <v:shape id="_x0000_i1090" type="#_x0000_t75" style="width:6in;height:36pt" o:ole="">
            <v:imagedata r:id="rId133" o:title=""/>
          </v:shape>
          <o:OLEObject Type="Embed" ProgID="Equation.DSMT4" ShapeID="_x0000_i1090" DrawAspect="Content" ObjectID="_1820128445" r:id="rId134"/>
        </w:object>
      </w:r>
    </w:p>
    <w:p w:rsidR="00EF31B3" w:rsidRDefault="00EF31B3" w:rsidP="00EF31B3">
      <w:pPr>
        <w:spacing w:line="360" w:lineRule="auto"/>
        <w:ind w:firstLine="440"/>
      </w:pPr>
      <w:r>
        <w:rPr>
          <w:rFonts w:eastAsia="Times New Roman"/>
        </w:rPr>
        <w:t xml:space="preserve">As </w:t>
      </w:r>
      <w:r>
        <w:rPr>
          <w:rFonts w:eastAsia="Times New Roman"/>
          <w:position w:val="-10"/>
        </w:rPr>
        <w:object w:dxaOrig="514" w:dyaOrig="309">
          <v:shape id="_x0000_i1091" type="#_x0000_t75" style="width:25.5pt;height:15.75pt" o:ole="">
            <v:imagedata r:id="rId135" o:title=""/>
          </v:shape>
          <o:OLEObject Type="Embed" ProgID="Equation.DSMT4" ShapeID="_x0000_i1091" DrawAspect="Content" ObjectID="_1820128446" r:id="rId136"/>
        </w:object>
      </w:r>
      <w:r>
        <w:rPr>
          <w:rFonts w:ascii="MS Mincho" w:hAnsi="MS Mincho"/>
        </w:rPr>
        <w:t>、</w:t>
      </w:r>
      <w:r>
        <w:rPr>
          <w:rFonts w:eastAsia="Times New Roman"/>
          <w:position w:val="-10"/>
        </w:rPr>
        <w:object w:dxaOrig="2880" w:dyaOrig="309">
          <v:shape id="_x0000_i1092" type="#_x0000_t75" style="width:2in;height:15.75pt" o:ole="">
            <v:imagedata r:id="rId137" o:title=""/>
          </v:shape>
          <o:OLEObject Type="Embed" ProgID="Equation.DSMT4" ShapeID="_x0000_i1092" DrawAspect="Content" ObjectID="_1820128447" r:id="rId138"/>
        </w:object>
      </w:r>
      <w:r>
        <w:rPr>
          <w:rFonts w:eastAsia="Times New Roman"/>
        </w:rPr>
        <w:t xml:space="preserve">, it follows </w:t>
      </w:r>
      <w:proofErr w:type="gramStart"/>
      <w:r>
        <w:rPr>
          <w:rFonts w:eastAsia="Times New Roman"/>
        </w:rPr>
        <w:t>that</w:t>
      </w:r>
      <w:r>
        <w:t xml:space="preserve"> </w:t>
      </w:r>
      <w:proofErr w:type="gramEnd"/>
      <w:r>
        <w:rPr>
          <w:position w:val="-10"/>
        </w:rPr>
        <w:object w:dxaOrig="823" w:dyaOrig="309">
          <v:shape id="_x0000_i1093" type="#_x0000_t75" style="width:41.25pt;height:15.75pt" o:ole="">
            <v:imagedata r:id="rId139" o:title=""/>
          </v:shape>
          <o:OLEObject Type="Embed" ProgID="Equation.DSMT4" ShapeID="_x0000_i1093" DrawAspect="Content" ObjectID="_1820128448" r:id="rId140"/>
        </w:object>
      </w:r>
      <w:r>
        <w:t>. The proof is complete.</w:t>
      </w:r>
    </w:p>
    <w:p w:rsidR="00EF31B3" w:rsidRDefault="00EF31B3" w:rsidP="00EF31B3">
      <w:pPr>
        <w:spacing w:line="360" w:lineRule="auto"/>
        <w:ind w:firstLine="0"/>
      </w:pPr>
      <w:r>
        <w:rPr>
          <w:rFonts w:eastAsia="Times New Roman"/>
          <w:b/>
        </w:rPr>
        <w:t xml:space="preserve">Proof of Corollary 2. </w:t>
      </w:r>
      <w:r>
        <w:rPr>
          <w:rFonts w:eastAsia="Times New Roman"/>
        </w:rPr>
        <w:t xml:space="preserve">First-order partial derivatives of wholesale product prices, product prices, </w:t>
      </w:r>
      <w:r>
        <w:rPr>
          <w:rFonts w:eastAsia="Times New Roman"/>
        </w:rPr>
        <w:lastRenderedPageBreak/>
        <w:t>product demand, and service demand with respect to cost savings coefficients under decentralized and centralized decision-making.</w:t>
      </w:r>
    </w:p>
    <w:p w:rsidR="00EF31B3" w:rsidRDefault="00EF31B3" w:rsidP="00EF31B3">
      <w:pPr>
        <w:spacing w:line="360" w:lineRule="auto"/>
        <w:ind w:firstLine="420"/>
        <w:jc w:val="center"/>
        <w:rPr>
          <w:b/>
        </w:rPr>
      </w:pPr>
    </w:p>
    <w:p w:rsidR="00EF31B3" w:rsidRDefault="00EF31B3" w:rsidP="00EF31B3">
      <w:pPr>
        <w:spacing w:line="360" w:lineRule="auto"/>
        <w:ind w:firstLine="420"/>
        <w:jc w:val="center"/>
        <w:rPr>
          <w:b/>
        </w:rPr>
      </w:pPr>
      <w:r>
        <w:rPr>
          <w:position w:val="-38"/>
        </w:rPr>
        <w:object w:dxaOrig="4423" w:dyaOrig="720">
          <v:shape id="_x0000_i1094" type="#_x0000_t75" style="width:221.25pt;height:36pt" o:ole="">
            <v:imagedata r:id="rId141" o:title=""/>
          </v:shape>
          <o:OLEObject Type="Embed" ProgID="Equation.DSMT4" ShapeID="_x0000_i1094" DrawAspect="Content" ObjectID="_1820128449" r:id="rId142"/>
        </w:object>
      </w:r>
      <w:r>
        <w:rPr>
          <w:rFonts w:ascii="MS Mincho" w:hAnsi="MS Mincho"/>
        </w:rPr>
        <w:t>，</w:t>
      </w:r>
      <w:r>
        <w:rPr>
          <w:position w:val="-38"/>
        </w:rPr>
        <w:object w:dxaOrig="4423" w:dyaOrig="720">
          <v:shape id="_x0000_i1095" type="#_x0000_t75" style="width:221.25pt;height:36pt" o:ole="">
            <v:imagedata r:id="rId143" o:title=""/>
          </v:shape>
          <o:OLEObject Type="Embed" ProgID="Equation.DSMT4" ShapeID="_x0000_i1095" DrawAspect="Content" ObjectID="_1820128450" r:id="rId144"/>
        </w:object>
      </w:r>
    </w:p>
    <w:p w:rsidR="00EF31B3" w:rsidRDefault="00EF31B3" w:rsidP="00EF31B3">
      <w:pPr>
        <w:spacing w:line="360" w:lineRule="auto"/>
        <w:ind w:firstLine="420"/>
        <w:jc w:val="center"/>
        <w:rPr>
          <w:b/>
        </w:rPr>
      </w:pPr>
      <w:r>
        <w:rPr>
          <w:position w:val="-38"/>
        </w:rPr>
        <w:object w:dxaOrig="4423" w:dyaOrig="720">
          <v:shape id="_x0000_i1096" type="#_x0000_t75" style="width:221.25pt;height:36pt" o:ole="">
            <v:imagedata r:id="rId145" o:title=""/>
          </v:shape>
          <o:OLEObject Type="Embed" ProgID="Equation.DSMT4" ShapeID="_x0000_i1096" DrawAspect="Content" ObjectID="_1820128451" r:id="rId146"/>
        </w:object>
      </w:r>
      <w:r>
        <w:rPr>
          <w:rFonts w:ascii="MS Mincho" w:hAnsi="MS Mincho"/>
        </w:rPr>
        <w:t>，</w:t>
      </w:r>
      <w:r>
        <w:rPr>
          <w:position w:val="-38"/>
        </w:rPr>
        <w:object w:dxaOrig="4423" w:dyaOrig="720">
          <v:shape id="_x0000_i1097" type="#_x0000_t75" style="width:221.25pt;height:36pt" o:ole="">
            <v:imagedata r:id="rId147" o:title=""/>
          </v:shape>
          <o:OLEObject Type="Embed" ProgID="Equation.DSMT4" ShapeID="_x0000_i1097" DrawAspect="Content" ObjectID="_1820128452" r:id="rId148"/>
        </w:object>
      </w:r>
    </w:p>
    <w:p w:rsidR="00EF31B3" w:rsidRDefault="00EF31B3" w:rsidP="00EF31B3">
      <w:pPr>
        <w:spacing w:line="360" w:lineRule="auto"/>
        <w:ind w:firstLine="420"/>
        <w:jc w:val="center"/>
        <w:rPr>
          <w:b/>
        </w:rPr>
      </w:pPr>
      <w:r>
        <w:rPr>
          <w:position w:val="-38"/>
        </w:rPr>
        <w:object w:dxaOrig="4423" w:dyaOrig="720">
          <v:shape id="_x0000_i1098" type="#_x0000_t75" style="width:221.25pt;height:36pt" o:ole="">
            <v:imagedata r:id="rId149" o:title=""/>
          </v:shape>
          <o:OLEObject Type="Embed" ProgID="Equation.DSMT4" ShapeID="_x0000_i1098" DrawAspect="Content" ObjectID="_1820128453" r:id="rId150"/>
        </w:object>
      </w:r>
      <w:r>
        <w:rPr>
          <w:rFonts w:ascii="MS Mincho" w:hAnsi="MS Mincho"/>
        </w:rPr>
        <w:t>，</w:t>
      </w:r>
      <w:r>
        <w:rPr>
          <w:position w:val="-38"/>
        </w:rPr>
        <w:object w:dxaOrig="4423" w:dyaOrig="720">
          <v:shape id="_x0000_i1099" type="#_x0000_t75" style="width:221.25pt;height:36pt" o:ole="">
            <v:imagedata r:id="rId151" o:title=""/>
          </v:shape>
          <o:OLEObject Type="Embed" ProgID="Equation.DSMT4" ShapeID="_x0000_i1099" DrawAspect="Content" ObjectID="_1820128454" r:id="rId152"/>
        </w:object>
      </w:r>
    </w:p>
    <w:p w:rsidR="00EF31B3" w:rsidRDefault="00EF31B3" w:rsidP="00EF31B3">
      <w:pPr>
        <w:spacing w:line="360" w:lineRule="auto"/>
        <w:ind w:firstLine="840"/>
        <w:rPr>
          <w:b/>
        </w:rPr>
      </w:pPr>
      <w:r>
        <w:rPr>
          <w:position w:val="-38"/>
        </w:rPr>
        <w:object w:dxaOrig="4731" w:dyaOrig="720">
          <v:shape id="_x0000_i1100" type="#_x0000_t75" style="width:237pt;height:36pt" o:ole="">
            <v:imagedata r:id="rId153" o:title=""/>
          </v:shape>
          <o:OLEObject Type="Embed" ProgID="Equation.DSMT4" ShapeID="_x0000_i1100" DrawAspect="Content" ObjectID="_1820128455" r:id="rId154"/>
        </w:object>
      </w:r>
    </w:p>
    <w:p w:rsidR="00EF31B3" w:rsidRDefault="00EF31B3" w:rsidP="00EF31B3">
      <w:pPr>
        <w:spacing w:line="360" w:lineRule="auto"/>
        <w:rPr>
          <w:rFonts w:eastAsia="Times New Roman"/>
        </w:rPr>
      </w:pPr>
      <w:r>
        <w:rPr>
          <w:rFonts w:eastAsia="Times New Roman"/>
        </w:rPr>
        <w:t>First-order partial derivatives of cost-saving factor for service prices under decentralized decision-making</w:t>
      </w:r>
    </w:p>
    <w:p w:rsidR="00EF31B3" w:rsidRDefault="00EF31B3" w:rsidP="00EF31B3">
      <w:pPr>
        <w:snapToGrid w:val="0"/>
        <w:spacing w:line="360" w:lineRule="auto"/>
        <w:ind w:firstLine="420"/>
        <w:jc w:val="center"/>
        <w:rPr>
          <w:b/>
        </w:rPr>
      </w:pPr>
    </w:p>
    <w:p w:rsidR="00EF31B3" w:rsidRDefault="00EF31B3" w:rsidP="00EF31B3">
      <w:pPr>
        <w:snapToGrid w:val="0"/>
        <w:spacing w:line="360" w:lineRule="auto"/>
        <w:ind w:firstLine="420"/>
        <w:jc w:val="center"/>
        <w:rPr>
          <w:b/>
        </w:rPr>
      </w:pPr>
      <w:r>
        <w:rPr>
          <w:position w:val="-38"/>
        </w:rPr>
        <w:object w:dxaOrig="6891" w:dyaOrig="823">
          <v:shape id="_x0000_i1101" type="#_x0000_t75" style="width:344.25pt;height:41.25pt" o:ole="">
            <v:imagedata r:id="rId155" o:title=""/>
          </v:shape>
          <o:OLEObject Type="Embed" ProgID="Equation.DSMT4" ShapeID="_x0000_i1101" DrawAspect="Content" ObjectID="_1820128456" r:id="rId156"/>
        </w:object>
      </w:r>
    </w:p>
    <w:p w:rsidR="00EF31B3" w:rsidRDefault="00EF31B3" w:rsidP="00EF31B3">
      <w:pPr>
        <w:snapToGrid w:val="0"/>
        <w:spacing w:line="360" w:lineRule="auto"/>
        <w:ind w:firstLine="440"/>
      </w:pPr>
      <w:r>
        <w:rPr>
          <w:rFonts w:eastAsia="Times New Roman"/>
        </w:rPr>
        <w:t xml:space="preserve">Let </w:t>
      </w:r>
      <w:r>
        <w:rPr>
          <w:rFonts w:eastAsia="Times New Roman"/>
          <w:position w:val="-14"/>
        </w:rPr>
        <w:object w:dxaOrig="5040" w:dyaOrig="411">
          <v:shape id="_x0000_i1102" type="#_x0000_t75" style="width:252pt;height:21pt" o:ole="">
            <v:imagedata r:id="rId157" o:title=""/>
          </v:shape>
          <o:OLEObject Type="Embed" ProgID="Equation.DSMT4" ShapeID="_x0000_i1102" DrawAspect="Content" ObjectID="_1820128457" r:id="rId158"/>
        </w:object>
      </w:r>
      <w:r>
        <w:rPr>
          <w:rFonts w:ascii="SimSun" w:hAnsi="SimSun"/>
        </w:rPr>
        <w:t>。</w:t>
      </w:r>
      <w:r>
        <w:rPr>
          <w:rFonts w:eastAsia="Times New Roman"/>
        </w:rPr>
        <w:t xml:space="preserve">Determining the size relationship between </w:t>
      </w:r>
      <w:r>
        <w:rPr>
          <w:rFonts w:eastAsia="Times New Roman"/>
          <w:position w:val="-26"/>
        </w:rPr>
        <w:object w:dxaOrig="514" w:dyaOrig="514">
          <v:shape id="_x0000_i1103" type="#_x0000_t75" style="width:25.5pt;height:25.5pt" o:ole="">
            <v:imagedata r:id="rId159" o:title=""/>
          </v:shape>
          <o:OLEObject Type="Embed" ProgID="Equation.DSMT4" ShapeID="_x0000_i1103" DrawAspect="Content" ObjectID="_1820128458" r:id="rId160"/>
        </w:object>
      </w:r>
      <w:r>
        <w:rPr>
          <w:rFonts w:eastAsia="Times New Roman"/>
        </w:rPr>
        <w:t xml:space="preserve"> and 0 is equivalent to determining the relationship between </w:t>
      </w:r>
      <w:r>
        <w:rPr>
          <w:rFonts w:eastAsia="Times New Roman"/>
          <w:position w:val="-12"/>
        </w:rPr>
        <w:object w:dxaOrig="514" w:dyaOrig="309">
          <v:shape id="_x0000_i1104" type="#_x0000_t75" style="width:25.5pt;height:15.75pt" o:ole="">
            <v:imagedata r:id="rId161" o:title=""/>
          </v:shape>
          <o:OLEObject Type="Embed" ProgID="Equation.DSMT4" ShapeID="_x0000_i1104" DrawAspect="Content" ObjectID="_1820128459" r:id="rId162"/>
        </w:object>
      </w:r>
      <w:r>
        <w:rPr>
          <w:rFonts w:eastAsia="Times New Roman"/>
        </w:rPr>
        <w:t xml:space="preserve"> and 0</w:t>
      </w:r>
      <w:proofErr w:type="gramStart"/>
      <w:r>
        <w:rPr>
          <w:rFonts w:eastAsia="Times New Roman"/>
        </w:rPr>
        <w:t>..</w:t>
      </w:r>
      <w:proofErr w:type="gramEnd"/>
      <w:r>
        <w:rPr>
          <w:rFonts w:eastAsia="Times New Roman"/>
        </w:rPr>
        <w:t xml:space="preserve"> Axis of symmetry of </w:t>
      </w:r>
      <w:r>
        <w:rPr>
          <w:position w:val="-12"/>
        </w:rPr>
        <w:object w:dxaOrig="514" w:dyaOrig="309">
          <v:shape id="_x0000_i1105" type="#_x0000_t75" style="width:25.5pt;height:15.75pt" o:ole="">
            <v:imagedata r:id="rId163" o:title=""/>
          </v:shape>
          <o:OLEObject Type="Embed" ProgID="Equation.DSMT4" ShapeID="_x0000_i1105" DrawAspect="Content" ObjectID="_1820128460" r:id="rId164"/>
        </w:object>
      </w:r>
      <w:r>
        <w:rPr>
          <w:rFonts w:eastAsia="Times New Roman"/>
        </w:rPr>
        <w:t xml:space="preserve"> </w:t>
      </w:r>
      <w:r>
        <w:rPr>
          <w:position w:val="-28"/>
        </w:rPr>
        <w:object w:dxaOrig="1543" w:dyaOrig="720">
          <v:shape id="_x0000_i1106" type="#_x0000_t75" style="width:77.25pt;height:36pt" o:ole="">
            <v:imagedata r:id="rId165" o:title=""/>
          </v:shape>
          <o:OLEObject Type="Embed" ProgID="Equation.DSMT4" ShapeID="_x0000_i1106" DrawAspect="Content" ObjectID="_1820128461" r:id="rId166"/>
        </w:object>
      </w:r>
      <w:r>
        <w:rPr>
          <w:rFonts w:eastAsia="Times New Roman"/>
        </w:rPr>
        <w:t xml:space="preserve"> and </w:t>
      </w:r>
      <w:proofErr w:type="gramStart"/>
      <w:r>
        <w:rPr>
          <w:rFonts w:eastAsia="Times New Roman"/>
        </w:rPr>
        <w:t xml:space="preserve">discriminant </w:t>
      </w:r>
      <w:proofErr w:type="gramEnd"/>
      <w:r>
        <w:rPr>
          <w:position w:val="-32"/>
        </w:rPr>
        <w:object w:dxaOrig="3497" w:dyaOrig="720">
          <v:shape id="_x0000_i1107" type="#_x0000_t75" style="width:174.75pt;height:36pt" o:ole="">
            <v:imagedata r:id="rId167" o:title=""/>
          </v:shape>
          <o:OLEObject Type="Embed" ProgID="Equation.DSMT4" ShapeID="_x0000_i1107" DrawAspect="Content" ObjectID="_1820128462" r:id="rId168"/>
        </w:object>
      </w:r>
      <w:r>
        <w:rPr>
          <w:rFonts w:eastAsia="Times New Roman"/>
        </w:rPr>
        <w:t xml:space="preserve">. </w:t>
      </w:r>
      <w:r>
        <w:t xml:space="preserve">As </w:t>
      </w:r>
      <w:r>
        <w:rPr>
          <w:position w:val="-32"/>
        </w:rPr>
        <w:object w:dxaOrig="2571" w:dyaOrig="720">
          <v:shape id="_x0000_i1108" type="#_x0000_t75" style="width:128.25pt;height:36pt" o:ole="">
            <v:imagedata r:id="rId169" o:title=""/>
          </v:shape>
          <o:OLEObject Type="Embed" ProgID="Equation.DSMT4" ShapeID="_x0000_i1108" DrawAspect="Content" ObjectID="_1820128463" r:id="rId170"/>
        </w:object>
      </w:r>
      <w:r>
        <w:rPr>
          <w:rFonts w:ascii="MS Mincho" w:hAnsi="MS Mincho"/>
        </w:rPr>
        <w:t>、</w:t>
      </w:r>
      <w:r>
        <w:rPr>
          <w:position w:val="-12"/>
        </w:rPr>
        <w:object w:dxaOrig="823" w:dyaOrig="309">
          <v:shape id="_x0000_i1109" type="#_x0000_t75" style="width:41.25pt;height:15.75pt" o:ole="">
            <v:imagedata r:id="rId171" o:title=""/>
          </v:shape>
          <o:OLEObject Type="Embed" ProgID="Equation.DSMT4" ShapeID="_x0000_i1109" DrawAspect="Content" ObjectID="_1820128464" r:id="rId172"/>
        </w:object>
      </w:r>
      <w:r>
        <w:t xml:space="preserve">, So </w:t>
      </w:r>
      <w:proofErr w:type="gramStart"/>
      <w:r>
        <w:t xml:space="preserve">when </w:t>
      </w:r>
      <w:proofErr w:type="gramEnd"/>
      <w:r>
        <w:rPr>
          <w:position w:val="-32"/>
        </w:rPr>
        <w:object w:dxaOrig="1543" w:dyaOrig="720">
          <v:shape id="_x0000_i1110" type="#_x0000_t75" style="width:77.25pt;height:36pt" o:ole="">
            <v:imagedata r:id="rId173" o:title=""/>
          </v:shape>
          <o:OLEObject Type="Embed" ProgID="Equation.DSMT4" ShapeID="_x0000_i1110" DrawAspect="Content" ObjectID="_1820128465" r:id="rId174"/>
        </w:object>
      </w:r>
      <w:r>
        <w:t xml:space="preserve">, </w:t>
      </w:r>
      <w:r>
        <w:rPr>
          <w:rFonts w:eastAsia="Times New Roman"/>
          <w:position w:val="-26"/>
        </w:rPr>
        <w:object w:dxaOrig="823" w:dyaOrig="514">
          <v:shape id="_x0000_i1111" type="#_x0000_t75" style="width:41.25pt;height:25.5pt" o:ole="">
            <v:imagedata r:id="rId175" o:title=""/>
          </v:shape>
          <o:OLEObject Type="Embed" ProgID="Equation.DSMT4" ShapeID="_x0000_i1111" DrawAspect="Content" ObjectID="_1820128466" r:id="rId176"/>
        </w:object>
      </w:r>
      <w:r>
        <w:rPr>
          <w:rFonts w:eastAsia="Times New Roman"/>
        </w:rPr>
        <w:t>.</w:t>
      </w:r>
      <w:r>
        <w:rPr>
          <w:rFonts w:eastAsia="Times New Roman"/>
          <w:position w:val="-32"/>
        </w:rPr>
        <w:object w:dxaOrig="1543" w:dyaOrig="720">
          <v:shape id="_x0000_i1112" type="#_x0000_t75" style="width:77.25pt;height:36pt" o:ole="">
            <v:imagedata r:id="rId177" o:title=""/>
          </v:shape>
          <o:OLEObject Type="Embed" ProgID="Equation.DSMT4" ShapeID="_x0000_i1112" DrawAspect="Content" ObjectID="_1820128467" r:id="rId178"/>
        </w:object>
      </w:r>
      <w:proofErr w:type="gramStart"/>
      <w:r>
        <w:t xml:space="preserve">, </w:t>
      </w:r>
      <w:proofErr w:type="gramEnd"/>
      <w:r>
        <w:rPr>
          <w:position w:val="-6"/>
        </w:rPr>
        <w:object w:dxaOrig="514" w:dyaOrig="309">
          <v:shape id="_x0000_i1113" type="#_x0000_t75" style="width:25.5pt;height:15.75pt" o:ole="">
            <v:imagedata r:id="rId179" o:title=""/>
          </v:shape>
          <o:OLEObject Type="Embed" ProgID="Equation.DSMT4" ShapeID="_x0000_i1113" DrawAspect="Content" ObjectID="_1820128468" r:id="rId180"/>
        </w:object>
      </w:r>
      <w:r>
        <w:t>, At this point,</w:t>
      </w:r>
      <w:r>
        <w:rPr>
          <w:rFonts w:eastAsia="Times New Roman"/>
          <w:position w:val="-28"/>
        </w:rPr>
        <w:object w:dxaOrig="2983" w:dyaOrig="720">
          <v:shape id="_x0000_i1114" type="#_x0000_t75" style="width:149.25pt;height:36pt" o:ole="">
            <v:imagedata r:id="rId181" o:title=""/>
          </v:shape>
          <o:OLEObject Type="Embed" ProgID="Equation.DSMT4" ShapeID="_x0000_i1114" DrawAspect="Content" ObjectID="_1820128469" r:id="rId182"/>
        </w:object>
      </w:r>
      <w:r>
        <w:rPr>
          <w:rFonts w:eastAsia="Times New Roman"/>
        </w:rPr>
        <w:t>and</w:t>
      </w:r>
      <w:r>
        <w:t xml:space="preserve"> </w:t>
      </w:r>
      <w:r>
        <w:rPr>
          <w:position w:val="-28"/>
        </w:rPr>
        <w:object w:dxaOrig="2571" w:dyaOrig="720">
          <v:shape id="_x0000_i1115" type="#_x0000_t75" style="width:128.25pt;height:36pt" o:ole="">
            <v:imagedata r:id="rId183" o:title=""/>
          </v:shape>
          <o:OLEObject Type="Embed" ProgID="Equation.DSMT4" ShapeID="_x0000_i1115" DrawAspect="Content" ObjectID="_1820128470" r:id="rId184"/>
        </w:object>
      </w:r>
      <w:r>
        <w:t xml:space="preserve"> (rounded). Thus, when </w:t>
      </w:r>
      <w:r>
        <w:rPr>
          <w:position w:val="-32"/>
        </w:rPr>
        <w:object w:dxaOrig="1543" w:dyaOrig="720">
          <v:shape id="_x0000_i1116" type="#_x0000_t75" style="width:77.25pt;height:36pt" o:ole="">
            <v:imagedata r:id="rId185" o:title=""/>
          </v:shape>
          <o:OLEObject Type="Embed" ProgID="Equation.DSMT4" ShapeID="_x0000_i1116" DrawAspect="Content" ObjectID="_1820128471" r:id="rId186"/>
        </w:object>
      </w:r>
      <w:r>
        <w:t xml:space="preserve"> is satisfied</w:t>
      </w:r>
      <w:r>
        <w:rPr>
          <w:rFonts w:eastAsia="Times New Roman"/>
        </w:rPr>
        <w:t>,</w:t>
      </w:r>
      <w:r>
        <w:t xml:space="preserve"> </w:t>
      </w:r>
      <w:r>
        <w:rPr>
          <w:position w:val="-26"/>
        </w:rPr>
        <w:object w:dxaOrig="823" w:dyaOrig="720">
          <v:shape id="_x0000_i1117" type="#_x0000_t75" style="width:41.25pt;height:36pt" o:ole="">
            <v:imagedata r:id="rId187" o:title=""/>
          </v:shape>
          <o:OLEObject Type="Embed" ProgID="Equation.DSMT4" ShapeID="_x0000_i1117" DrawAspect="Content" ObjectID="_1820128472" r:id="rId188"/>
        </w:object>
      </w:r>
      <w:r>
        <w:t xml:space="preserve"> </w:t>
      </w:r>
      <w:proofErr w:type="gramStart"/>
      <w:r>
        <w:t xml:space="preserve">when </w:t>
      </w:r>
      <w:proofErr w:type="gramEnd"/>
      <w:r>
        <w:rPr>
          <w:position w:val="-10"/>
        </w:rPr>
        <w:object w:dxaOrig="1029" w:dyaOrig="309">
          <v:shape id="_x0000_i1118" type="#_x0000_t75" style="width:51pt;height:15.75pt" o:ole="">
            <v:imagedata r:id="rId189" o:title=""/>
          </v:shape>
          <o:OLEObject Type="Embed" ProgID="Equation.DSMT4" ShapeID="_x0000_i1118" DrawAspect="Content" ObjectID="_1820128473" r:id="rId190"/>
        </w:object>
      </w:r>
      <w:r>
        <w:t xml:space="preserve">; then </w:t>
      </w:r>
      <w:r>
        <w:rPr>
          <w:position w:val="-26"/>
        </w:rPr>
        <w:object w:dxaOrig="823" w:dyaOrig="720">
          <v:shape id="_x0000_i1119" type="#_x0000_t75" style="width:41.25pt;height:36pt" o:ole="">
            <v:imagedata r:id="rId191" o:title=""/>
          </v:shape>
          <o:OLEObject Type="Embed" ProgID="Equation.DSMT4" ShapeID="_x0000_i1119" DrawAspect="Content" ObjectID="_1820128474" r:id="rId192"/>
        </w:object>
      </w:r>
      <w:r>
        <w:t xml:space="preserve">when </w:t>
      </w:r>
      <w:r>
        <w:rPr>
          <w:position w:val="-10"/>
        </w:rPr>
        <w:object w:dxaOrig="1131" w:dyaOrig="309">
          <v:shape id="_x0000_i1120" type="#_x0000_t75" style="width:56.25pt;height:15.75pt" o:ole="">
            <v:imagedata r:id="rId193" o:title=""/>
          </v:shape>
          <o:OLEObject Type="Embed" ProgID="Equation.DSMT4" ShapeID="_x0000_i1120" DrawAspect="Content" ObjectID="_1820128475" r:id="rId194"/>
        </w:object>
      </w:r>
      <w:r>
        <w:t>.</w:t>
      </w:r>
    </w:p>
    <w:p w:rsidR="00EF31B3" w:rsidRDefault="00EF31B3" w:rsidP="00EF31B3">
      <w:pPr>
        <w:snapToGrid w:val="0"/>
        <w:spacing w:line="360" w:lineRule="auto"/>
        <w:ind w:firstLine="420"/>
      </w:pPr>
      <w:r>
        <w:t>The steps for proving the impact of the cost-savings factor on service prices under centralized decision-making are as above and are not repeated in this section. The proof is complete.</w:t>
      </w:r>
    </w:p>
    <w:p w:rsidR="00EF31B3" w:rsidRDefault="00EF31B3" w:rsidP="00EF31B3">
      <w:pPr>
        <w:snapToGrid w:val="0"/>
        <w:spacing w:line="360" w:lineRule="auto"/>
        <w:ind w:firstLine="420"/>
      </w:pPr>
    </w:p>
    <w:p w:rsidR="00EF31B3" w:rsidRDefault="00EF31B3" w:rsidP="00EF31B3">
      <w:pPr>
        <w:snapToGrid w:val="0"/>
        <w:spacing w:line="360" w:lineRule="auto"/>
        <w:ind w:firstLine="0"/>
      </w:pPr>
      <w:r>
        <w:rPr>
          <w:rFonts w:eastAsia="Times New Roman"/>
          <w:b/>
        </w:rPr>
        <w:t xml:space="preserve">Proof of Corollary 3. </w:t>
      </w:r>
      <w:r>
        <w:rPr>
          <w:rFonts w:eastAsia="Times New Roman"/>
        </w:rPr>
        <w:t>First, the first-order partial derivatives of wholesale product prices, product prices, service prices, product demand, and service demand with respect to the sensitivity of the level of service intelligence under decentralized and centralized decision-making are as follows:</w:t>
      </w:r>
    </w:p>
    <w:p w:rsidR="00EF31B3" w:rsidRDefault="00EF31B3" w:rsidP="00EF31B3">
      <w:pPr>
        <w:snapToGrid w:val="0"/>
        <w:spacing w:line="360" w:lineRule="auto"/>
        <w:ind w:firstLine="420"/>
        <w:jc w:val="center"/>
        <w:rPr>
          <w:b/>
        </w:rPr>
      </w:pPr>
      <w:r>
        <w:rPr>
          <w:position w:val="-38"/>
        </w:rPr>
        <w:object w:dxaOrig="4423" w:dyaOrig="720">
          <v:shape id="_x0000_i1121" type="#_x0000_t75" style="width:221.25pt;height:36pt" o:ole="">
            <v:imagedata r:id="rId195" o:title=""/>
          </v:shape>
          <o:OLEObject Type="Embed" ProgID="Equation.DSMT4" ShapeID="_x0000_i1121" DrawAspect="Content" ObjectID="_1820128476" r:id="rId196"/>
        </w:object>
      </w:r>
      <w:r>
        <w:rPr>
          <w:rFonts w:ascii="MS Mincho" w:hAnsi="MS Mincho"/>
        </w:rPr>
        <w:t>，</w:t>
      </w:r>
      <w:r>
        <w:rPr>
          <w:position w:val="-38"/>
        </w:rPr>
        <w:object w:dxaOrig="4423" w:dyaOrig="720">
          <v:shape id="_x0000_i1122" type="#_x0000_t75" style="width:221.25pt;height:36pt" o:ole="">
            <v:imagedata r:id="rId197" o:title=""/>
          </v:shape>
          <o:OLEObject Type="Embed" ProgID="Equation.DSMT4" ShapeID="_x0000_i1122" DrawAspect="Content" ObjectID="_1820128477" r:id="rId198"/>
        </w:object>
      </w:r>
    </w:p>
    <w:p w:rsidR="00EF31B3" w:rsidRDefault="00EF31B3" w:rsidP="00EF31B3">
      <w:pPr>
        <w:snapToGrid w:val="0"/>
        <w:spacing w:line="360" w:lineRule="auto"/>
        <w:ind w:firstLine="420"/>
        <w:jc w:val="center"/>
        <w:rPr>
          <w:b/>
        </w:rPr>
      </w:pPr>
      <w:r>
        <w:rPr>
          <w:position w:val="-38"/>
        </w:rPr>
        <w:object w:dxaOrig="4423" w:dyaOrig="720">
          <v:shape id="_x0000_i1123" type="#_x0000_t75" style="width:221.25pt;height:36pt" o:ole="">
            <v:imagedata r:id="rId199" o:title=""/>
          </v:shape>
          <o:OLEObject Type="Embed" ProgID="Equation.DSMT4" ShapeID="_x0000_i1123" DrawAspect="Content" ObjectID="_1820128478" r:id="rId200"/>
        </w:object>
      </w:r>
      <w:r>
        <w:rPr>
          <w:rFonts w:ascii="MS Mincho" w:hAnsi="MS Mincho"/>
        </w:rPr>
        <w:t>，</w:t>
      </w:r>
      <w:r>
        <w:rPr>
          <w:position w:val="-38"/>
        </w:rPr>
        <w:object w:dxaOrig="4423" w:dyaOrig="720">
          <v:shape id="_x0000_i1124" type="#_x0000_t75" style="width:221.25pt;height:36pt" o:ole="">
            <v:imagedata r:id="rId201" o:title=""/>
          </v:shape>
          <o:OLEObject Type="Embed" ProgID="Equation.DSMT4" ShapeID="_x0000_i1124" DrawAspect="Content" ObjectID="_1820128479" r:id="rId202"/>
        </w:object>
      </w:r>
    </w:p>
    <w:p w:rsidR="00EF31B3" w:rsidRDefault="00EF31B3" w:rsidP="00EF31B3">
      <w:pPr>
        <w:snapToGrid w:val="0"/>
        <w:spacing w:line="360" w:lineRule="auto"/>
        <w:ind w:firstLine="420"/>
        <w:jc w:val="center"/>
        <w:rPr>
          <w:b/>
        </w:rPr>
      </w:pPr>
      <w:r>
        <w:rPr>
          <w:position w:val="-38"/>
        </w:rPr>
        <w:object w:dxaOrig="4423" w:dyaOrig="720">
          <v:shape id="_x0000_i1125" type="#_x0000_t75" style="width:221.25pt;height:36pt" o:ole="">
            <v:imagedata r:id="rId203" o:title=""/>
          </v:shape>
          <o:OLEObject Type="Embed" ProgID="Equation.DSMT4" ShapeID="_x0000_i1125" DrawAspect="Content" ObjectID="_1820128480" r:id="rId204"/>
        </w:object>
      </w:r>
      <w:r>
        <w:rPr>
          <w:rFonts w:ascii="MS Mincho" w:hAnsi="MS Mincho"/>
        </w:rPr>
        <w:t>，</w:t>
      </w:r>
      <w:r>
        <w:rPr>
          <w:position w:val="-38"/>
        </w:rPr>
        <w:object w:dxaOrig="4423" w:dyaOrig="720">
          <v:shape id="_x0000_i1126" type="#_x0000_t75" style="width:221.25pt;height:36pt" o:ole="">
            <v:imagedata r:id="rId205" o:title=""/>
          </v:shape>
          <o:OLEObject Type="Embed" ProgID="Equation.DSMT4" ShapeID="_x0000_i1126" DrawAspect="Content" ObjectID="_1820128481" r:id="rId206"/>
        </w:object>
      </w:r>
    </w:p>
    <w:p w:rsidR="00EF31B3" w:rsidRDefault="00EF31B3" w:rsidP="00EF31B3">
      <w:pPr>
        <w:snapToGrid w:val="0"/>
        <w:spacing w:line="360" w:lineRule="auto"/>
        <w:ind w:firstLine="840"/>
        <w:rPr>
          <w:b/>
        </w:rPr>
      </w:pPr>
      <w:r>
        <w:rPr>
          <w:position w:val="-38"/>
        </w:rPr>
        <w:object w:dxaOrig="4423" w:dyaOrig="720">
          <v:shape id="_x0000_i1127" type="#_x0000_t75" style="width:221.25pt;height:36pt" o:ole="">
            <v:imagedata r:id="rId207" o:title=""/>
          </v:shape>
          <o:OLEObject Type="Embed" ProgID="Equation.DSMT4" ShapeID="_x0000_i1127" DrawAspect="Content" ObjectID="_1820128482" r:id="rId208"/>
        </w:object>
      </w:r>
    </w:p>
    <w:p w:rsidR="00EF31B3" w:rsidRDefault="00EF31B3" w:rsidP="00EF31B3">
      <w:pPr>
        <w:spacing w:line="360" w:lineRule="auto"/>
        <w:rPr>
          <w:rFonts w:eastAsia="Times New Roman"/>
        </w:rPr>
      </w:pPr>
      <w:r>
        <w:rPr>
          <w:rFonts w:eastAsia="Times New Roman"/>
        </w:rPr>
        <w:t>The first-order partial derivative of the sensitivity of the service price to the level of service intelligence under decentralized decision-making is as follows:</w:t>
      </w:r>
    </w:p>
    <w:p w:rsidR="00EF31B3" w:rsidRDefault="00EF31B3" w:rsidP="00EF31B3">
      <w:pPr>
        <w:spacing w:line="360" w:lineRule="auto"/>
        <w:ind w:firstLine="420"/>
        <w:jc w:val="center"/>
        <w:rPr>
          <w:position w:val="-38"/>
        </w:rPr>
      </w:pPr>
      <w:r>
        <w:rPr>
          <w:position w:val="-38"/>
        </w:rPr>
        <w:object w:dxaOrig="6480" w:dyaOrig="823">
          <v:shape id="_x0000_i1128" type="#_x0000_t75" style="width:324pt;height:41.25pt" o:ole="">
            <v:imagedata r:id="rId209" o:title=""/>
          </v:shape>
          <o:OLEObject Type="Embed" ProgID="Equation.DSMT4" ShapeID="_x0000_i1128" DrawAspect="Content" ObjectID="_1820128483" r:id="rId210"/>
        </w:object>
      </w:r>
    </w:p>
    <w:p w:rsidR="00EF31B3" w:rsidRDefault="00EF31B3" w:rsidP="00EF31B3">
      <w:pPr>
        <w:snapToGrid w:val="0"/>
        <w:spacing w:line="360" w:lineRule="auto"/>
        <w:ind w:firstLine="440"/>
      </w:pPr>
      <w:proofErr w:type="gramStart"/>
      <w:r>
        <w:rPr>
          <w:rFonts w:eastAsia="Times New Roman"/>
        </w:rPr>
        <w:t>Let</w:t>
      </w:r>
      <w:r>
        <w:t xml:space="preserve"> </w:t>
      </w:r>
      <w:proofErr w:type="gramEnd"/>
      <w:r>
        <w:rPr>
          <w:position w:val="-14"/>
        </w:rPr>
        <w:object w:dxaOrig="4937" w:dyaOrig="411">
          <v:shape id="_x0000_i1129" type="#_x0000_t75" style="width:246.75pt;height:21pt" o:ole="">
            <v:imagedata r:id="rId211" o:title=""/>
          </v:shape>
          <o:OLEObject Type="Embed" ProgID="Equation.DSMT4" ShapeID="_x0000_i1129" DrawAspect="Content" ObjectID="_1820128484" r:id="rId212"/>
        </w:object>
      </w:r>
      <w:r>
        <w:t>,</w:t>
      </w:r>
      <w:r>
        <w:rPr>
          <w:rFonts w:eastAsia="Times New Roman"/>
        </w:rPr>
        <w:t xml:space="preserve"> the axis of symmetry of the function </w:t>
      </w:r>
      <w:r>
        <w:rPr>
          <w:rFonts w:eastAsia="Times New Roman"/>
          <w:position w:val="-12"/>
        </w:rPr>
        <w:object w:dxaOrig="514" w:dyaOrig="309">
          <v:shape id="_x0000_i1130" type="#_x0000_t75" style="width:25.5pt;height:15.75pt" o:ole="">
            <v:imagedata r:id="rId213" o:title=""/>
          </v:shape>
          <o:OLEObject Type="Embed" ProgID="Equation.DSMT4" ShapeID="_x0000_i1130" DrawAspect="Content" ObjectID="_1820128485" r:id="rId214"/>
        </w:object>
      </w:r>
      <w:r>
        <w:rPr>
          <w:rFonts w:eastAsia="Times New Roman"/>
        </w:rPr>
        <w:t xml:space="preserve"> is </w:t>
      </w:r>
      <w:r>
        <w:rPr>
          <w:rFonts w:eastAsia="Times New Roman"/>
          <w:position w:val="-28"/>
        </w:rPr>
        <w:object w:dxaOrig="1131" w:dyaOrig="720">
          <v:shape id="_x0000_i1131" type="#_x0000_t75" style="width:56.25pt;height:36pt" o:ole="">
            <v:imagedata r:id="rId215" o:title=""/>
          </v:shape>
          <o:OLEObject Type="Embed" ProgID="Equation.DSMT4" ShapeID="_x0000_i1131" DrawAspect="Content" ObjectID="_1820128486" r:id="rId216"/>
        </w:object>
      </w:r>
      <w:r>
        <w:rPr>
          <w:rFonts w:eastAsia="Times New Roman"/>
        </w:rPr>
        <w:t xml:space="preserve">, and there is profit is not less than 0 can be known </w:t>
      </w:r>
      <w:r>
        <w:rPr>
          <w:rFonts w:eastAsia="Times New Roman"/>
          <w:position w:val="-10"/>
        </w:rPr>
        <w:object w:dxaOrig="1851" w:dyaOrig="309">
          <v:shape id="_x0000_i1132" type="#_x0000_t75" style="width:93pt;height:15.75pt" o:ole="">
            <v:imagedata r:id="rId217" o:title=""/>
          </v:shape>
          <o:OLEObject Type="Embed" ProgID="Equation.DSMT4" ShapeID="_x0000_i1132" DrawAspect="Content" ObjectID="_1820128487" r:id="rId218"/>
        </w:object>
      </w:r>
      <w:r>
        <w:rPr>
          <w:rFonts w:eastAsia="Times New Roman"/>
        </w:rPr>
        <w:t xml:space="preserve">, so the axis of symmetry </w:t>
      </w:r>
      <w:r>
        <w:rPr>
          <w:rFonts w:eastAsia="Times New Roman"/>
          <w:position w:val="-28"/>
        </w:rPr>
        <w:object w:dxaOrig="1131" w:dyaOrig="720">
          <v:shape id="_x0000_i1133" type="#_x0000_t75" style="width:56.25pt;height:36pt" o:ole="">
            <v:imagedata r:id="rId219" o:title=""/>
          </v:shape>
          <o:OLEObject Type="Embed" ProgID="Equation.DSMT4" ShapeID="_x0000_i1133" DrawAspect="Content" ObjectID="_1820128488" r:id="rId220"/>
        </w:object>
      </w:r>
      <w:r>
        <w:rPr>
          <w:rFonts w:eastAsia="Times New Roman"/>
        </w:rPr>
        <w:t xml:space="preserve"> is greater than 0 constant. When </w:t>
      </w:r>
      <w:r>
        <w:rPr>
          <w:rFonts w:eastAsia="Times New Roman"/>
          <w:position w:val="-10"/>
        </w:rPr>
        <w:object w:dxaOrig="514" w:dyaOrig="309">
          <v:shape id="_x0000_i1134" type="#_x0000_t75" style="width:25.5pt;height:15.75pt" o:ole="">
            <v:imagedata r:id="rId221" o:title=""/>
          </v:shape>
          <o:OLEObject Type="Embed" ProgID="Equation.DSMT4" ShapeID="_x0000_i1134" DrawAspect="Content" ObjectID="_1820128489" r:id="rId222"/>
        </w:object>
      </w:r>
      <w:r>
        <w:rPr>
          <w:rFonts w:ascii="MS Mincho" w:hAnsi="MS Mincho"/>
        </w:rPr>
        <w:t>，</w:t>
      </w:r>
      <w:r>
        <w:rPr>
          <w:rFonts w:eastAsia="Times New Roman"/>
          <w:position w:val="-12"/>
        </w:rPr>
        <w:object w:dxaOrig="2263" w:dyaOrig="411">
          <v:shape id="_x0000_i1135" type="#_x0000_t75" style="width:113.25pt;height:21pt" o:ole="">
            <v:imagedata r:id="rId223" o:title=""/>
          </v:shape>
          <o:OLEObject Type="Embed" ProgID="Equation.DSMT4" ShapeID="_x0000_i1135" DrawAspect="Content" ObjectID="_1820128490" r:id="rId224"/>
        </w:object>
      </w:r>
      <w:r>
        <w:rPr>
          <w:rFonts w:ascii="SimSun" w:hAnsi="SimSun"/>
        </w:rPr>
        <w:t>。</w:t>
      </w:r>
      <w:r>
        <w:t xml:space="preserve">So when </w:t>
      </w:r>
      <w:r>
        <w:rPr>
          <w:position w:val="-10"/>
        </w:rPr>
        <w:object w:dxaOrig="1131" w:dyaOrig="309">
          <v:shape id="_x0000_i1136" type="#_x0000_t75" style="width:56.25pt;height:15.75pt" o:ole="">
            <v:imagedata r:id="rId225" o:title=""/>
          </v:shape>
          <o:OLEObject Type="Embed" ProgID="Equation.DSMT4" ShapeID="_x0000_i1136" DrawAspect="Content" ObjectID="_1820128491" r:id="rId226"/>
        </w:object>
      </w:r>
      <w:r>
        <w:t xml:space="preserve"> </w:t>
      </w:r>
      <w:proofErr w:type="gramStart"/>
      <w:r>
        <w:t xml:space="preserve">and </w:t>
      </w:r>
      <w:proofErr w:type="gramEnd"/>
      <w:r>
        <w:rPr>
          <w:position w:val="-14"/>
        </w:rPr>
        <w:object w:dxaOrig="2983" w:dyaOrig="411">
          <v:shape id="_x0000_i1137" type="#_x0000_t75" style="width:149.25pt;height:21pt" o:ole="">
            <v:imagedata r:id="rId227" o:title=""/>
          </v:shape>
          <o:OLEObject Type="Embed" ProgID="Equation.DSMT4" ShapeID="_x0000_i1137" DrawAspect="Content" ObjectID="_1820128492" r:id="rId228"/>
        </w:object>
      </w:r>
      <w:r>
        <w:t xml:space="preserve">, then </w:t>
      </w:r>
      <w:r>
        <w:rPr>
          <w:position w:val="-26"/>
        </w:rPr>
        <w:object w:dxaOrig="823" w:dyaOrig="720">
          <v:shape id="_x0000_i1138" type="#_x0000_t75" style="width:41.25pt;height:36pt" o:ole="">
            <v:imagedata r:id="rId229" o:title=""/>
          </v:shape>
          <o:OLEObject Type="Embed" ProgID="Equation.DSMT4" ShapeID="_x0000_i1138" DrawAspect="Content" ObjectID="_1820128493" r:id="rId230"/>
        </w:object>
      </w:r>
      <w:r>
        <w:t xml:space="preserve">, that is, </w:t>
      </w:r>
      <w:r>
        <w:rPr>
          <w:position w:val="-26"/>
        </w:rPr>
        <w:object w:dxaOrig="823" w:dyaOrig="720">
          <v:shape id="_x0000_i1139" type="#_x0000_t75" style="width:41.25pt;height:36pt" o:ole="">
            <v:imagedata r:id="rId231" o:title=""/>
          </v:shape>
          <o:OLEObject Type="Embed" ProgID="Equation.DSMT4" ShapeID="_x0000_i1139" DrawAspect="Content" ObjectID="_1820128494" r:id="rId232"/>
        </w:object>
      </w:r>
      <w:r>
        <w:t xml:space="preserve"> when </w:t>
      </w:r>
      <w:r>
        <w:rPr>
          <w:position w:val="-10"/>
        </w:rPr>
        <w:object w:dxaOrig="1131" w:dyaOrig="309">
          <v:shape id="_x0000_i1140" type="#_x0000_t75" style="width:56.25pt;height:15.75pt" o:ole="">
            <v:imagedata r:id="rId233" o:title=""/>
          </v:shape>
          <o:OLEObject Type="Embed" ProgID="Equation.DSMT4" ShapeID="_x0000_i1140" DrawAspect="Content" ObjectID="_1820128495" r:id="rId234"/>
        </w:object>
      </w:r>
      <w:r>
        <w:t xml:space="preserve"> is satisfied.</w:t>
      </w:r>
    </w:p>
    <w:p w:rsidR="00EF31B3" w:rsidRDefault="00EF31B3" w:rsidP="00EF31B3">
      <w:pPr>
        <w:snapToGrid w:val="0"/>
        <w:spacing w:line="360" w:lineRule="auto"/>
        <w:ind w:firstLine="420"/>
      </w:pPr>
      <w:r>
        <w:lastRenderedPageBreak/>
        <w:t xml:space="preserve">The proof of the relationship between service price and the sensitivity of </w:t>
      </w:r>
      <w:r>
        <w:rPr>
          <w:rFonts w:eastAsia="Times New Roman"/>
        </w:rPr>
        <w:t xml:space="preserve">the </w:t>
      </w:r>
      <w:r>
        <w:t>service intelligence level under centralized decision</w:t>
      </w:r>
      <w:r>
        <w:rPr>
          <w:rFonts w:eastAsia="Times New Roman"/>
        </w:rPr>
        <w:t>-</w:t>
      </w:r>
      <w:r>
        <w:t>making is calculated as</w:t>
      </w:r>
      <w:r>
        <w:rPr>
          <w:rFonts w:eastAsia="Times New Roman"/>
        </w:rPr>
        <w:t xml:space="preserve"> described</w:t>
      </w:r>
      <w:r>
        <w:t xml:space="preserve"> above and is not repeated in this section. The proof is complete.</w:t>
      </w:r>
    </w:p>
    <w:p w:rsidR="00EF31B3" w:rsidRDefault="00EF31B3" w:rsidP="00EF31B3">
      <w:pPr>
        <w:snapToGrid w:val="0"/>
        <w:spacing w:line="360" w:lineRule="auto"/>
        <w:ind w:firstLine="0"/>
        <w:rPr>
          <w:b/>
        </w:rPr>
      </w:pPr>
    </w:p>
    <w:p w:rsidR="00EF31B3" w:rsidRDefault="00EF31B3" w:rsidP="00EF31B3">
      <w:pPr>
        <w:snapToGrid w:val="0"/>
        <w:spacing w:line="360" w:lineRule="auto"/>
        <w:ind w:firstLine="0"/>
      </w:pPr>
      <w:r>
        <w:rPr>
          <w:rFonts w:eastAsia="Times New Roman"/>
          <w:b/>
        </w:rPr>
        <w:t xml:space="preserve">Proof of Corollary 4. </w:t>
      </w:r>
      <w:r>
        <w:rPr>
          <w:rFonts w:eastAsia="Times New Roman"/>
        </w:rPr>
        <w:t>Find the first-order partial derivatives of the cost-savings coefficient and the sensitivity of the service intelligence level under decentralized and centralized decision-making as follows:</w:t>
      </w:r>
    </w:p>
    <w:p w:rsidR="00EF31B3" w:rsidRDefault="00EF31B3" w:rsidP="00EF31B3">
      <w:pPr>
        <w:snapToGrid w:val="0"/>
        <w:spacing w:line="360" w:lineRule="auto"/>
        <w:ind w:firstLine="420"/>
        <w:jc w:val="center"/>
        <w:rPr>
          <w:position w:val="-38"/>
        </w:rPr>
      </w:pPr>
      <w:r>
        <w:rPr>
          <w:position w:val="-38"/>
        </w:rPr>
        <w:object w:dxaOrig="5863" w:dyaOrig="823">
          <v:shape id="_x0000_i1141" type="#_x0000_t75" style="width:293.25pt;height:41.25pt" o:ole="">
            <v:imagedata r:id="rId235" o:title=""/>
          </v:shape>
          <o:OLEObject Type="Embed" ProgID="Equation.DSMT4" ShapeID="_x0000_i1141" DrawAspect="Content" ObjectID="_1820128496" r:id="rId236"/>
        </w:object>
      </w:r>
    </w:p>
    <w:p w:rsidR="00EF31B3" w:rsidRDefault="00EF31B3" w:rsidP="00EF31B3">
      <w:pPr>
        <w:snapToGrid w:val="0"/>
        <w:spacing w:line="360" w:lineRule="auto"/>
        <w:ind w:firstLine="420"/>
        <w:jc w:val="center"/>
        <w:rPr>
          <w:position w:val="-38"/>
        </w:rPr>
      </w:pPr>
      <w:r>
        <w:rPr>
          <w:position w:val="-38"/>
        </w:rPr>
        <w:object w:dxaOrig="5657" w:dyaOrig="823">
          <v:shape id="_x0000_i1142" type="#_x0000_t75" style="width:282.75pt;height:41.25pt" o:ole="">
            <v:imagedata r:id="rId237" o:title=""/>
          </v:shape>
          <o:OLEObject Type="Embed" ProgID="Equation.DSMT4" ShapeID="_x0000_i1142" DrawAspect="Content" ObjectID="_1820128497" r:id="rId238"/>
        </w:object>
      </w:r>
    </w:p>
    <w:p w:rsidR="00EF31B3" w:rsidRDefault="00EF31B3" w:rsidP="00EF31B3">
      <w:pPr>
        <w:snapToGrid w:val="0"/>
        <w:spacing w:line="360" w:lineRule="auto"/>
        <w:ind w:firstLine="420"/>
        <w:jc w:val="center"/>
        <w:rPr>
          <w:position w:val="-38"/>
        </w:rPr>
      </w:pPr>
      <w:r>
        <w:rPr>
          <w:position w:val="-38"/>
        </w:rPr>
        <w:object w:dxaOrig="5863" w:dyaOrig="823">
          <v:shape id="_x0000_i1143" type="#_x0000_t75" style="width:293.25pt;height:41.25pt" o:ole="">
            <v:imagedata r:id="rId239" o:title=""/>
          </v:shape>
          <o:OLEObject Type="Embed" ProgID="Equation.DSMT4" ShapeID="_x0000_i1143" DrawAspect="Content" ObjectID="_1820128498" r:id="rId240"/>
        </w:object>
      </w:r>
    </w:p>
    <w:p w:rsidR="00EF31B3" w:rsidRDefault="00EF31B3" w:rsidP="00EF31B3">
      <w:pPr>
        <w:snapToGrid w:val="0"/>
        <w:spacing w:line="360" w:lineRule="auto"/>
        <w:ind w:firstLine="420"/>
        <w:jc w:val="center"/>
        <w:rPr>
          <w:position w:val="-38"/>
        </w:rPr>
      </w:pPr>
      <w:r>
        <w:rPr>
          <w:position w:val="-38"/>
        </w:rPr>
        <w:object w:dxaOrig="5451" w:dyaOrig="823">
          <v:shape id="_x0000_i1144" type="#_x0000_t75" style="width:272.25pt;height:41.25pt" o:ole="">
            <v:imagedata r:id="rId241" o:title=""/>
          </v:shape>
          <o:OLEObject Type="Embed" ProgID="Equation.DSMT4" ShapeID="_x0000_i1144" DrawAspect="Content" ObjectID="_1820128499" r:id="rId242"/>
        </w:object>
      </w:r>
    </w:p>
    <w:p w:rsidR="00EF31B3" w:rsidRDefault="00EF31B3" w:rsidP="00EF31B3">
      <w:pPr>
        <w:spacing w:line="360" w:lineRule="auto"/>
        <w:ind w:firstLine="420"/>
      </w:pPr>
      <w:r>
        <w:t>The proof is complete.</w:t>
      </w:r>
    </w:p>
    <w:p w:rsidR="00EF31B3" w:rsidRDefault="00EF31B3" w:rsidP="00EF31B3">
      <w:pPr>
        <w:spacing w:line="360" w:lineRule="auto"/>
        <w:ind w:firstLine="0"/>
        <w:rPr>
          <w:b/>
        </w:rPr>
      </w:pPr>
    </w:p>
    <w:p w:rsidR="00EF31B3" w:rsidRDefault="00EF31B3" w:rsidP="00EF31B3">
      <w:pPr>
        <w:spacing w:line="360" w:lineRule="auto"/>
        <w:ind w:firstLine="0"/>
        <w:rPr>
          <w:b/>
        </w:rPr>
      </w:pPr>
      <w:r>
        <w:rPr>
          <w:rFonts w:eastAsia="Times New Roman"/>
          <w:b/>
        </w:rPr>
        <w:t xml:space="preserve">Proof of Corollary 5. </w:t>
      </w:r>
    </w:p>
    <w:p w:rsidR="00EF31B3" w:rsidRDefault="00EF31B3" w:rsidP="00EF31B3">
      <w:pPr>
        <w:spacing w:line="360" w:lineRule="auto"/>
        <w:ind w:firstLine="440"/>
        <w:jc w:val="center"/>
        <w:rPr>
          <w:position w:val="-10"/>
        </w:rPr>
      </w:pPr>
      <w:r>
        <w:rPr>
          <w:rFonts w:eastAsia="Times New Roman"/>
        </w:rPr>
        <w:t xml:space="preserve">Let </w:t>
      </w:r>
      <w:r>
        <w:rPr>
          <w:position w:val="-22"/>
        </w:rPr>
        <w:object w:dxaOrig="4320" w:dyaOrig="514">
          <v:shape id="_x0000_i1145" type="#_x0000_t75" style="width:3in;height:25.5pt" o:ole="">
            <v:imagedata r:id="rId243" o:title=""/>
          </v:shape>
          <o:OLEObject Type="Embed" ProgID="Equation.DSMT4" ShapeID="_x0000_i1145" DrawAspect="Content" ObjectID="_1820128500" r:id="rId244"/>
        </w:object>
      </w:r>
      <w:r>
        <w:rPr>
          <w:rFonts w:ascii="MS Mincho" w:hAnsi="MS Mincho"/>
        </w:rPr>
        <w:t>、</w:t>
      </w:r>
      <w:r>
        <w:rPr>
          <w:position w:val="-10"/>
        </w:rPr>
        <w:object w:dxaOrig="1749" w:dyaOrig="309">
          <v:shape id="_x0000_i1146" type="#_x0000_t75" style="width:87.75pt;height:15.75pt" o:ole="">
            <v:imagedata r:id="rId245" o:title=""/>
          </v:shape>
          <o:OLEObject Type="Embed" ProgID="Equation.DSMT4" ShapeID="_x0000_i1146" DrawAspect="Content" ObjectID="_1820128501" r:id="rId246"/>
        </w:object>
      </w:r>
    </w:p>
    <w:p w:rsidR="00EF31B3" w:rsidRDefault="00EF31B3" w:rsidP="00EF31B3">
      <w:pPr>
        <w:spacing w:line="360" w:lineRule="auto"/>
        <w:ind w:firstLine="420"/>
        <w:jc w:val="center"/>
        <w:rPr>
          <w:position w:val="-60"/>
        </w:rPr>
      </w:pPr>
      <w:r>
        <w:rPr>
          <w:position w:val="-60"/>
        </w:rPr>
        <w:object w:dxaOrig="6583" w:dyaOrig="1337">
          <v:shape id="_x0000_i1147" type="#_x0000_t75" style="width:328.5pt;height:66.75pt" o:ole="">
            <v:imagedata r:id="rId247" o:title=""/>
          </v:shape>
          <o:OLEObject Type="Embed" ProgID="Equation.DSMT4" ShapeID="_x0000_i1147" DrawAspect="Content" ObjectID="_1820128502" r:id="rId248"/>
        </w:object>
      </w:r>
    </w:p>
    <w:p w:rsidR="00EF31B3" w:rsidRDefault="00EF31B3" w:rsidP="00EF31B3">
      <w:pPr>
        <w:snapToGrid w:val="0"/>
        <w:spacing w:line="360" w:lineRule="auto"/>
        <w:ind w:firstLine="420"/>
      </w:pPr>
      <w:r>
        <w:t xml:space="preserve">First, the first-order partial derivatives with respect to </w:t>
      </w:r>
      <w:r>
        <w:rPr>
          <w:position w:val="-10"/>
        </w:rPr>
        <w:object w:dxaOrig="103" w:dyaOrig="309">
          <v:shape id="_x0000_i1148" type="#_x0000_t75" style="width:5.25pt;height:15.75pt" o:ole="">
            <v:imagedata r:id="rId249" o:title=""/>
          </v:shape>
          <o:OLEObject Type="Embed" ProgID="Equation.DSMT4" ShapeID="_x0000_i1148" DrawAspect="Content" ObjectID="_1820128503" r:id="rId250"/>
        </w:object>
      </w:r>
      <w:r>
        <w:t xml:space="preserve"> for the manufacturer's, seller's, and total </w:t>
      </w:r>
      <w:r>
        <w:rPr>
          <w:rFonts w:eastAsia="Times New Roman"/>
        </w:rPr>
        <w:t>profits in</w:t>
      </w:r>
      <w:r>
        <w:t xml:space="preserve"> the supply chain system under decentralized and centralized </w:t>
      </w:r>
      <w:r>
        <w:rPr>
          <w:rFonts w:eastAsia="Times New Roman"/>
        </w:rPr>
        <w:t>decision-making</w:t>
      </w:r>
      <w:r>
        <w:t xml:space="preserve"> are as follows</w:t>
      </w:r>
      <w:r>
        <w:rPr>
          <w:rFonts w:eastAsia="Times New Roman"/>
        </w:rPr>
        <w:t>:</w:t>
      </w:r>
    </w:p>
    <w:p w:rsidR="00EF31B3" w:rsidRDefault="00EF31B3" w:rsidP="00EF31B3">
      <w:pPr>
        <w:spacing w:line="360" w:lineRule="auto"/>
        <w:ind w:firstLine="420"/>
        <w:jc w:val="center"/>
        <w:rPr>
          <w:position w:val="-28"/>
        </w:rPr>
      </w:pPr>
      <w:r>
        <w:rPr>
          <w:position w:val="-38"/>
        </w:rPr>
        <w:object w:dxaOrig="4217" w:dyaOrig="823">
          <v:shape id="_x0000_i1149" type="#_x0000_t75" style="width:210.75pt;height:41.25pt" o:ole="">
            <v:imagedata r:id="rId251" o:title=""/>
          </v:shape>
          <o:OLEObject Type="Embed" ProgID="Equation.DSMT4" ShapeID="_x0000_i1149" DrawAspect="Content" ObjectID="_1820128504" r:id="rId252"/>
        </w:object>
      </w:r>
      <w:r>
        <w:rPr>
          <w:rFonts w:ascii="MS Mincho" w:hAnsi="MS Mincho"/>
        </w:rPr>
        <w:t>，</w:t>
      </w:r>
      <w:r>
        <w:rPr>
          <w:position w:val="-28"/>
        </w:rPr>
        <w:object w:dxaOrig="2777" w:dyaOrig="720">
          <v:shape id="_x0000_i1150" type="#_x0000_t75" style="width:138.75pt;height:36pt" o:ole="">
            <v:imagedata r:id="rId253" o:title=""/>
          </v:shape>
          <o:OLEObject Type="Embed" ProgID="Equation.DSMT4" ShapeID="_x0000_i1150" DrawAspect="Content" ObjectID="_1820128505" r:id="rId254"/>
        </w:object>
      </w:r>
    </w:p>
    <w:p w:rsidR="00EF31B3" w:rsidRDefault="00EF31B3" w:rsidP="00EF31B3">
      <w:pPr>
        <w:spacing w:line="360" w:lineRule="auto"/>
        <w:ind w:firstLine="420"/>
        <w:jc w:val="center"/>
        <w:rPr>
          <w:position w:val="-36"/>
        </w:rPr>
      </w:pPr>
      <w:r>
        <w:rPr>
          <w:position w:val="-26"/>
        </w:rPr>
        <w:object w:dxaOrig="1749" w:dyaOrig="514">
          <v:shape id="_x0000_i1151" type="#_x0000_t75" style="width:87.75pt;height:25.5pt" o:ole="">
            <v:imagedata r:id="rId255" o:title=""/>
          </v:shape>
          <o:OLEObject Type="Embed" ProgID="Equation.DSMT4" ShapeID="_x0000_i1151" DrawAspect="Content" ObjectID="_1820128506" r:id="rId256"/>
        </w:object>
      </w:r>
      <w:r>
        <w:rPr>
          <w:rFonts w:ascii="MS Mincho" w:hAnsi="MS Mincho"/>
        </w:rPr>
        <w:t>，</w:t>
      </w:r>
      <w:r>
        <w:rPr>
          <w:position w:val="-36"/>
        </w:rPr>
        <w:object w:dxaOrig="3909" w:dyaOrig="720">
          <v:shape id="_x0000_i1152" type="#_x0000_t75" style="width:195pt;height:36pt" o:ole="">
            <v:imagedata r:id="rId257" o:title=""/>
          </v:shape>
          <o:OLEObject Type="Embed" ProgID="Equation.DSMT4" ShapeID="_x0000_i1152" DrawAspect="Content" ObjectID="_1820128507" r:id="rId258"/>
        </w:object>
      </w:r>
    </w:p>
    <w:p w:rsidR="00EF31B3" w:rsidRDefault="00EF31B3" w:rsidP="00EF31B3">
      <w:pPr>
        <w:spacing w:line="360" w:lineRule="auto"/>
        <w:ind w:left="220" w:firstLine="220"/>
        <w:rPr>
          <w:rFonts w:eastAsia="Times New Roman"/>
        </w:rPr>
      </w:pPr>
      <w:r>
        <w:rPr>
          <w:rFonts w:eastAsia="Times New Roman"/>
        </w:rPr>
        <w:t xml:space="preserve">Since </w:t>
      </w:r>
      <w:r>
        <w:rPr>
          <w:rFonts w:eastAsia="Times New Roman"/>
          <w:position w:val="-22"/>
        </w:rPr>
        <w:object w:dxaOrig="3291" w:dyaOrig="514">
          <v:shape id="_x0000_i1153" type="#_x0000_t75" style="width:165pt;height:25.5pt" o:ole="">
            <v:imagedata r:id="rId259" o:title=""/>
          </v:shape>
          <o:OLEObject Type="Embed" ProgID="Equation.DSMT4" ShapeID="_x0000_i1153" DrawAspect="Content" ObjectID="_1820128508" r:id="rId260"/>
        </w:object>
      </w:r>
      <w:r>
        <w:rPr>
          <w:rFonts w:eastAsia="Times New Roman"/>
        </w:rPr>
        <w:t xml:space="preserve"> and </w:t>
      </w:r>
      <w:r>
        <w:rPr>
          <w:position w:val="-10"/>
        </w:rPr>
        <w:object w:dxaOrig="1749" w:dyaOrig="309">
          <v:shape id="_x0000_i1154" type="#_x0000_t75" style="width:87.75pt;height:15.75pt" o:ole="">
            <v:imagedata r:id="rId261" o:title=""/>
          </v:shape>
          <o:OLEObject Type="Embed" ProgID="Equation.DSMT4" ShapeID="_x0000_i1154" DrawAspect="Content" ObjectID="_1820128509" r:id="rId262"/>
        </w:object>
      </w:r>
      <w:r>
        <w:rPr>
          <w:rFonts w:ascii="MS Mincho" w:hAnsi="MS Mincho"/>
        </w:rPr>
        <w:t>，</w:t>
      </w:r>
      <w:r>
        <w:rPr>
          <w:position w:val="-10"/>
        </w:rPr>
        <w:object w:dxaOrig="514" w:dyaOrig="309">
          <v:shape id="_x0000_i1155" type="#_x0000_t75" style="width:25.5pt;height:15.75pt" o:ole="">
            <v:imagedata r:id="rId263" o:title=""/>
          </v:shape>
          <o:OLEObject Type="Embed" ProgID="Equation.DSMT4" ShapeID="_x0000_i1155" DrawAspect="Content" ObjectID="_1820128510" r:id="rId264"/>
        </w:object>
      </w:r>
      <w:r>
        <w:rPr>
          <w:position w:val="-10"/>
        </w:rPr>
        <w:t xml:space="preserve"> </w:t>
      </w:r>
      <w:proofErr w:type="gramStart"/>
      <w:r>
        <w:t xml:space="preserve">and </w:t>
      </w:r>
      <w:proofErr w:type="gramEnd"/>
      <w:r>
        <w:rPr>
          <w:position w:val="-10"/>
        </w:rPr>
        <w:object w:dxaOrig="1543" w:dyaOrig="309">
          <v:shape id="_x0000_i1156" type="#_x0000_t75" style="width:77.25pt;height:15.75pt" o:ole="">
            <v:imagedata r:id="rId265" o:title=""/>
          </v:shape>
          <o:OLEObject Type="Embed" ProgID="Equation.DSMT4" ShapeID="_x0000_i1156" DrawAspect="Content" ObjectID="_1820128511" r:id="rId266"/>
        </w:object>
      </w:r>
      <w:r>
        <w:t xml:space="preserve">, </w:t>
      </w:r>
      <w:r>
        <w:rPr>
          <w:rFonts w:eastAsia="Times New Roman"/>
        </w:rPr>
        <w:t>so we can get:</w:t>
      </w:r>
    </w:p>
    <w:p w:rsidR="00EF31B3" w:rsidRDefault="00EF31B3" w:rsidP="00EF31B3">
      <w:pPr>
        <w:spacing w:line="360" w:lineRule="auto"/>
        <w:ind w:firstLine="420"/>
        <w:jc w:val="center"/>
        <w:rPr>
          <w:position w:val="-56"/>
        </w:rPr>
      </w:pPr>
      <w:r>
        <w:rPr>
          <w:position w:val="-56"/>
        </w:rPr>
        <w:object w:dxaOrig="8949" w:dyaOrig="1131">
          <v:shape id="_x0000_i1157" type="#_x0000_t75" style="width:447.75pt;height:56.25pt" o:ole="">
            <v:imagedata r:id="rId267" o:title=""/>
          </v:shape>
          <o:OLEObject Type="Embed" ProgID="Equation.DSMT4" ShapeID="_x0000_i1157" DrawAspect="Content" ObjectID="_1820128512" r:id="rId268"/>
        </w:object>
      </w:r>
    </w:p>
    <w:p w:rsidR="00EF31B3" w:rsidRDefault="00EF31B3" w:rsidP="00EF31B3">
      <w:pPr>
        <w:spacing w:line="360" w:lineRule="auto"/>
        <w:ind w:firstLine="440"/>
      </w:pPr>
      <w:proofErr w:type="gramStart"/>
      <w:r>
        <w:rPr>
          <w:rFonts w:eastAsia="Times New Roman"/>
        </w:rPr>
        <w:t xml:space="preserve">Thus </w:t>
      </w:r>
      <w:proofErr w:type="gramEnd"/>
      <w:r>
        <w:rPr>
          <w:rFonts w:eastAsia="Times New Roman"/>
          <w:position w:val="-10"/>
        </w:rPr>
        <w:object w:dxaOrig="514" w:dyaOrig="309">
          <v:shape id="_x0000_i1158" type="#_x0000_t75" style="width:25.5pt;height:15.75pt" o:ole="">
            <v:imagedata r:id="rId269" o:title=""/>
          </v:shape>
          <o:OLEObject Type="Embed" ProgID="Equation.DSMT4" ShapeID="_x0000_i1158" DrawAspect="Content" ObjectID="_1820128513" r:id="rId270"/>
        </w:object>
      </w:r>
      <w:r>
        <w:rPr>
          <w:rFonts w:eastAsia="Times New Roman"/>
        </w:rPr>
        <w:t xml:space="preserve">, </w:t>
      </w:r>
      <w:r>
        <w:rPr>
          <w:rFonts w:eastAsia="Times New Roman"/>
          <w:position w:val="-10"/>
        </w:rPr>
        <w:object w:dxaOrig="514" w:dyaOrig="309">
          <v:shape id="_x0000_i1159" type="#_x0000_t75" style="width:25.5pt;height:15.75pt" o:ole="">
            <v:imagedata r:id="rId271" o:title=""/>
          </v:shape>
          <o:OLEObject Type="Embed" ProgID="Equation.DSMT4" ShapeID="_x0000_i1159" DrawAspect="Content" ObjectID="_1820128514" r:id="rId272"/>
        </w:object>
      </w:r>
      <w:r>
        <w:rPr>
          <w:rFonts w:eastAsia="Times New Roman"/>
        </w:rPr>
        <w:t xml:space="preserve">, </w:t>
      </w:r>
      <w:r>
        <w:rPr>
          <w:rFonts w:eastAsia="Times New Roman"/>
          <w:position w:val="-10"/>
        </w:rPr>
        <w:object w:dxaOrig="514" w:dyaOrig="309">
          <v:shape id="_x0000_i1160" type="#_x0000_t75" style="width:25.5pt;height:15.75pt" o:ole="">
            <v:imagedata r:id="rId273" o:title=""/>
          </v:shape>
          <o:OLEObject Type="Embed" ProgID="Equation.DSMT4" ShapeID="_x0000_i1160" DrawAspect="Content" ObjectID="_1820128515" r:id="rId274"/>
        </w:object>
      </w:r>
      <w:r>
        <w:rPr>
          <w:rFonts w:eastAsia="Times New Roman"/>
        </w:rPr>
        <w:t xml:space="preserve">, so </w:t>
      </w:r>
      <w:r>
        <w:rPr>
          <w:rFonts w:eastAsia="Times New Roman"/>
          <w:position w:val="-26"/>
        </w:rPr>
        <w:object w:dxaOrig="823" w:dyaOrig="514">
          <v:shape id="_x0000_i1161" type="#_x0000_t75" style="width:41.25pt;height:25.5pt" o:ole="">
            <v:imagedata r:id="rId275" o:title=""/>
          </v:shape>
          <o:OLEObject Type="Embed" ProgID="Equation.DSMT4" ShapeID="_x0000_i1161" DrawAspect="Content" ObjectID="_1820128516" r:id="rId276"/>
        </w:object>
      </w:r>
      <w:r>
        <w:rPr>
          <w:rFonts w:eastAsia="Times New Roman"/>
        </w:rPr>
        <w:t xml:space="preserve">, </w:t>
      </w:r>
      <w:r>
        <w:rPr>
          <w:rFonts w:eastAsia="Times New Roman"/>
          <w:position w:val="-26"/>
        </w:rPr>
        <w:object w:dxaOrig="823" w:dyaOrig="514">
          <v:shape id="_x0000_i1162" type="#_x0000_t75" style="width:41.25pt;height:25.5pt" o:ole="">
            <v:imagedata r:id="rId277" o:title=""/>
          </v:shape>
          <o:OLEObject Type="Embed" ProgID="Equation.DSMT4" ShapeID="_x0000_i1162" DrawAspect="Content" ObjectID="_1820128517" r:id="rId278"/>
        </w:object>
      </w:r>
      <w:r>
        <w:rPr>
          <w:rFonts w:eastAsia="Times New Roman"/>
        </w:rPr>
        <w:t xml:space="preserve">, </w:t>
      </w:r>
      <w:r>
        <w:rPr>
          <w:rFonts w:eastAsia="Times New Roman"/>
          <w:position w:val="-26"/>
        </w:rPr>
        <w:object w:dxaOrig="823" w:dyaOrig="514">
          <v:shape id="_x0000_i1163" type="#_x0000_t75" style="width:41.25pt;height:25.5pt" o:ole="">
            <v:imagedata r:id="rId279" o:title=""/>
          </v:shape>
          <o:OLEObject Type="Embed" ProgID="Equation.DSMT4" ShapeID="_x0000_i1163" DrawAspect="Content" ObjectID="_1820128518" r:id="rId280"/>
        </w:object>
      </w:r>
      <w:r>
        <w:rPr>
          <w:rFonts w:eastAsia="Times New Roman"/>
        </w:rPr>
        <w:t xml:space="preserve">, </w:t>
      </w:r>
      <w:r>
        <w:rPr>
          <w:rFonts w:eastAsia="Times New Roman"/>
          <w:position w:val="-26"/>
        </w:rPr>
        <w:object w:dxaOrig="823" w:dyaOrig="514">
          <v:shape id="_x0000_i1164" type="#_x0000_t75" style="width:41.25pt;height:25.5pt" o:ole="">
            <v:imagedata r:id="rId281" o:title=""/>
          </v:shape>
          <o:OLEObject Type="Embed" ProgID="Equation.DSMT4" ShapeID="_x0000_i1164" DrawAspect="Content" ObjectID="_1820128519" r:id="rId282"/>
        </w:object>
      </w:r>
      <w:r>
        <w:t>.</w:t>
      </w:r>
    </w:p>
    <w:p w:rsidR="00EF31B3" w:rsidRDefault="00EF31B3" w:rsidP="00EF31B3">
      <w:pPr>
        <w:spacing w:line="360" w:lineRule="auto"/>
        <w:ind w:firstLine="420"/>
      </w:pPr>
      <w:r>
        <w:t xml:space="preserve">Second, the first-order partial derivatives with respect to </w:t>
      </w:r>
      <w:r>
        <w:rPr>
          <w:position w:val="-10"/>
        </w:rPr>
        <w:object w:dxaOrig="309" w:dyaOrig="309">
          <v:shape id="_x0000_i1165" type="#_x0000_t75" style="width:15.75pt;height:15.75pt" o:ole="">
            <v:imagedata r:id="rId283" o:title=""/>
          </v:shape>
          <o:OLEObject Type="Embed" ProgID="Equation.DSMT4" ShapeID="_x0000_i1165" DrawAspect="Content" ObjectID="_1820128520" r:id="rId284"/>
        </w:object>
      </w:r>
      <w:r>
        <w:t xml:space="preserve"> for the manufacturer's profit, seller's profit, and total profit of the supply chain system under decentralized and centralized decision-making are as follows</w:t>
      </w:r>
      <w:r>
        <w:rPr>
          <w:rFonts w:eastAsia="Times New Roman"/>
        </w:rPr>
        <w:t>:</w:t>
      </w:r>
    </w:p>
    <w:p w:rsidR="00EF31B3" w:rsidRDefault="00EF31B3" w:rsidP="00EF31B3">
      <w:pPr>
        <w:snapToGrid w:val="0"/>
        <w:spacing w:line="360" w:lineRule="auto"/>
        <w:ind w:firstLine="420"/>
        <w:jc w:val="center"/>
        <w:rPr>
          <w:b/>
        </w:rPr>
      </w:pPr>
      <w:r>
        <w:rPr>
          <w:position w:val="-38"/>
        </w:rPr>
        <w:object w:dxaOrig="4217" w:dyaOrig="823">
          <v:shape id="_x0000_i1166" type="#_x0000_t75" style="width:210.75pt;height:41.25pt" o:ole="">
            <v:imagedata r:id="rId285" o:title=""/>
          </v:shape>
          <o:OLEObject Type="Embed" ProgID="Equation.DSMT4" ShapeID="_x0000_i1166" DrawAspect="Content" ObjectID="_1820128521" r:id="rId286"/>
        </w:object>
      </w:r>
    </w:p>
    <w:p w:rsidR="00EF31B3" w:rsidRDefault="00EF31B3" w:rsidP="00EF31B3">
      <w:pPr>
        <w:snapToGrid w:val="0"/>
        <w:spacing w:line="360" w:lineRule="auto"/>
        <w:ind w:firstLine="420"/>
        <w:jc w:val="center"/>
        <w:rPr>
          <w:b/>
        </w:rPr>
      </w:pPr>
      <w:r>
        <w:rPr>
          <w:position w:val="-26"/>
        </w:rPr>
        <w:object w:dxaOrig="6480" w:dyaOrig="720">
          <v:shape id="_x0000_i1167" type="#_x0000_t75" style="width:324pt;height:36pt" o:ole="">
            <v:imagedata r:id="rId287" o:title=""/>
          </v:shape>
          <o:OLEObject Type="Embed" ProgID="Equation.DSMT4" ShapeID="_x0000_i1167" DrawAspect="Content" ObjectID="_1820128522" r:id="rId288"/>
        </w:object>
      </w:r>
    </w:p>
    <w:p w:rsidR="00EF31B3" w:rsidRDefault="00EF31B3" w:rsidP="00EF31B3">
      <w:pPr>
        <w:snapToGrid w:val="0"/>
        <w:spacing w:line="360" w:lineRule="auto"/>
        <w:ind w:firstLine="420"/>
        <w:jc w:val="center"/>
        <w:rPr>
          <w:b/>
        </w:rPr>
      </w:pPr>
      <w:r>
        <w:rPr>
          <w:position w:val="-26"/>
        </w:rPr>
        <w:object w:dxaOrig="1543" w:dyaOrig="514">
          <v:shape id="_x0000_i1168" type="#_x0000_t75" style="width:77.25pt;height:25.5pt" o:ole="">
            <v:imagedata r:id="rId289" o:title=""/>
          </v:shape>
          <o:OLEObject Type="Embed" ProgID="Equation.DSMT4" ShapeID="_x0000_i1168" DrawAspect="Content" ObjectID="_1820128523" r:id="rId290"/>
        </w:object>
      </w:r>
      <w:r>
        <w:rPr>
          <w:rFonts w:ascii="MS Mincho" w:hAnsi="MS Mincho"/>
        </w:rPr>
        <w:t>，</w:t>
      </w:r>
      <w:r>
        <w:rPr>
          <w:position w:val="-36"/>
        </w:rPr>
        <w:object w:dxaOrig="3703" w:dyaOrig="720">
          <v:shape id="_x0000_i1169" type="#_x0000_t75" style="width:185.25pt;height:36pt" o:ole="">
            <v:imagedata r:id="rId291" o:title=""/>
          </v:shape>
          <o:OLEObject Type="Embed" ProgID="Equation.DSMT4" ShapeID="_x0000_i1169" DrawAspect="Content" ObjectID="_1820128524" r:id="rId292"/>
        </w:object>
      </w:r>
    </w:p>
    <w:p w:rsidR="00EF31B3" w:rsidRDefault="00EF31B3" w:rsidP="00EF31B3">
      <w:pPr>
        <w:spacing w:line="360" w:lineRule="auto"/>
        <w:ind w:firstLine="420"/>
      </w:pPr>
      <w:r>
        <w:rPr>
          <w:rFonts w:eastAsia="Times New Roman"/>
        </w:rPr>
        <w:t>Considering</w:t>
      </w:r>
      <w:r>
        <w:t xml:space="preserve"> the denominator and numerator </w:t>
      </w:r>
      <w:proofErr w:type="gramStart"/>
      <w:r>
        <w:t xml:space="preserve">of </w:t>
      </w:r>
      <w:proofErr w:type="gramEnd"/>
      <w:r>
        <w:rPr>
          <w:position w:val="-26"/>
        </w:rPr>
        <w:object w:dxaOrig="411" w:dyaOrig="720">
          <v:shape id="_x0000_i1170" type="#_x0000_t75" style="width:21pt;height:36pt" o:ole="">
            <v:imagedata r:id="rId293" o:title=""/>
          </v:shape>
          <o:OLEObject Type="Embed" ProgID="Equation.DSMT4" ShapeID="_x0000_i1170" DrawAspect="Content" ObjectID="_1820128525" r:id="rId294"/>
        </w:object>
      </w:r>
      <w:r>
        <w:t xml:space="preserve">, it is clear that </w:t>
      </w:r>
      <w:r>
        <w:rPr>
          <w:position w:val="-26"/>
        </w:rPr>
        <w:object w:dxaOrig="411" w:dyaOrig="720">
          <v:shape id="_x0000_i1171" type="#_x0000_t75" style="width:21pt;height:36pt" o:ole="">
            <v:imagedata r:id="rId293" o:title=""/>
          </v:shape>
          <o:OLEObject Type="Embed" ProgID="Equation.DSMT4" ShapeID="_x0000_i1171" DrawAspect="Content" ObjectID="_1820128526" r:id="rId295"/>
        </w:object>
      </w:r>
      <w:r>
        <w:t xml:space="preserve"> and </w:t>
      </w:r>
      <w:r>
        <w:rPr>
          <w:position w:val="-26"/>
        </w:rPr>
        <w:object w:dxaOrig="823" w:dyaOrig="720">
          <v:shape id="_x0000_i1172" type="#_x0000_t75" style="width:41.25pt;height:36pt" o:ole="">
            <v:imagedata r:id="rId296" o:title=""/>
          </v:shape>
          <o:OLEObject Type="Embed" ProgID="Equation.DSMT4" ShapeID="_x0000_i1172" DrawAspect="Content" ObjectID="_1820128527" r:id="rId297"/>
        </w:object>
      </w:r>
      <w:r>
        <w:t xml:space="preserve"> </w:t>
      </w:r>
      <w:r>
        <w:rPr>
          <w:rFonts w:eastAsia="Times New Roman"/>
        </w:rPr>
        <w:t>are constants.</w:t>
      </w:r>
      <w:r>
        <w:t xml:space="preserve"> </w:t>
      </w:r>
      <w:r>
        <w:rPr>
          <w:position w:val="-10"/>
        </w:rPr>
        <w:object w:dxaOrig="514" w:dyaOrig="309">
          <v:shape id="_x0000_i1173" type="#_x0000_t75" style="width:25.5pt;height:15.75pt" o:ole="">
            <v:imagedata r:id="rId298" o:title=""/>
          </v:shape>
          <o:OLEObject Type="Embed" ProgID="Equation.DSMT4" ShapeID="_x0000_i1173" DrawAspect="Content" ObjectID="_1820128528" r:id="rId299"/>
        </w:object>
      </w:r>
      <w:r>
        <w:rPr>
          <w:rFonts w:ascii="MS Mincho" w:hAnsi="MS Mincho"/>
        </w:rPr>
        <w:t>、</w:t>
      </w:r>
      <w:r>
        <w:rPr>
          <w:position w:val="-10"/>
        </w:rPr>
        <w:object w:dxaOrig="514" w:dyaOrig="309">
          <v:shape id="_x0000_i1174" type="#_x0000_t75" style="width:25.5pt;height:15.75pt" o:ole="">
            <v:imagedata r:id="rId300" o:title=""/>
          </v:shape>
          <o:OLEObject Type="Embed" ProgID="Equation.DSMT4" ShapeID="_x0000_i1174" DrawAspect="Content" ObjectID="_1820128529" r:id="rId301"/>
        </w:object>
      </w:r>
      <w:r>
        <w:t xml:space="preserve">, so that </w:t>
      </w:r>
      <w:r>
        <w:rPr>
          <w:position w:val="-26"/>
        </w:rPr>
        <w:object w:dxaOrig="720" w:dyaOrig="514">
          <v:shape id="_x0000_i1175" type="#_x0000_t75" style="width:36pt;height:25.5pt" o:ole="">
            <v:imagedata r:id="rId302" o:title=""/>
          </v:shape>
          <o:OLEObject Type="Embed" ProgID="Equation.DSMT4" ShapeID="_x0000_i1175" DrawAspect="Content" ObjectID="_1820128530" r:id="rId303"/>
        </w:object>
      </w:r>
      <w:r>
        <w:t xml:space="preserve"> and </w:t>
      </w:r>
      <w:r>
        <w:rPr>
          <w:position w:val="-26"/>
        </w:rPr>
        <w:object w:dxaOrig="823" w:dyaOrig="514">
          <v:shape id="_x0000_i1176" type="#_x0000_t75" style="width:41.25pt;height:25.5pt" o:ole="">
            <v:imagedata r:id="rId304" o:title=""/>
          </v:shape>
          <o:OLEObject Type="Embed" ProgID="Equation.DSMT4" ShapeID="_x0000_i1176" DrawAspect="Content" ObjectID="_1820128531" r:id="rId305"/>
        </w:object>
      </w:r>
      <w:r>
        <w:t>.The proof is complete.</w:t>
      </w:r>
    </w:p>
    <w:p w:rsidR="005D22FE" w:rsidRDefault="005D22FE">
      <w:bookmarkStart w:id="0" w:name="_GoBack"/>
      <w:bookmarkEnd w:id="0"/>
    </w:p>
    <w:sectPr w:rsidR="005D2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1B3"/>
    <w:rsid w:val="005D22FE"/>
    <w:rsid w:val="00EF31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B1687-1DF5-4F65-BAC3-93B67888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1B3"/>
    <w:pPr>
      <w:widowControl w:val="0"/>
      <w:spacing w:after="0" w:line="288" w:lineRule="auto"/>
      <w:ind w:firstLine="480"/>
      <w:jc w:val="both"/>
    </w:pPr>
    <w:rPr>
      <w:rFonts w:ascii="Times New Roman" w:eastAsia="SimSun" w:hAnsi="Times New Roman" w:cs="Times New Roman"/>
      <w:szCs w:val="20"/>
      <w:lang w:val="en-US"/>
    </w:rPr>
  </w:style>
  <w:style w:type="paragraph" w:styleId="Heading1">
    <w:name w:val="heading 1"/>
    <w:basedOn w:val="Normal"/>
    <w:next w:val="Normal"/>
    <w:link w:val="Heading1Char"/>
    <w:uiPriority w:val="9"/>
    <w:qFormat/>
    <w:rsid w:val="00EF31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qFormat/>
    <w:rsid w:val="00EF31B3"/>
    <w:pPr>
      <w:tabs>
        <w:tab w:val="center" w:pos="4559"/>
        <w:tab w:val="right" w:pos="8845"/>
      </w:tabs>
    </w:pPr>
    <w:rPr>
      <w:sz w:val="24"/>
    </w:rPr>
  </w:style>
  <w:style w:type="paragraph" w:customStyle="1" w:styleId="head1">
    <w:name w:val="head1"/>
    <w:basedOn w:val="Heading1"/>
    <w:qFormat/>
    <w:rsid w:val="00EF31B3"/>
    <w:pPr>
      <w:spacing w:before="0" w:line="360" w:lineRule="auto"/>
      <w:ind w:firstLine="0"/>
    </w:pPr>
    <w:rPr>
      <w:rFonts w:ascii="Times New Roman" w:eastAsia="SimSun" w:hAnsi="Times New Roman" w:cs="Times New Roman"/>
      <w:b/>
      <w:color w:val="auto"/>
      <w:sz w:val="22"/>
      <w:szCs w:val="20"/>
    </w:rPr>
  </w:style>
  <w:style w:type="character" w:customStyle="1" w:styleId="Heading1Char">
    <w:name w:val="Heading 1 Char"/>
    <w:basedOn w:val="DefaultParagraphFont"/>
    <w:link w:val="Heading1"/>
    <w:uiPriority w:val="9"/>
    <w:rsid w:val="00EF31B3"/>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49.bin"/><Relationship Id="rId303" Type="http://schemas.openxmlformats.org/officeDocument/2006/relationships/oleObject" Target="embeddings/oleObject151.bin"/><Relationship Id="rId21" Type="http://schemas.openxmlformats.org/officeDocument/2006/relationships/oleObject" Target="embeddings/oleObject9.bin"/><Relationship Id="rId42" Type="http://schemas.openxmlformats.org/officeDocument/2006/relationships/image" Target="media/image20.wmf"/><Relationship Id="rId63" Type="http://schemas.openxmlformats.org/officeDocument/2006/relationships/oleObject" Target="embeddings/oleObject30.bin"/><Relationship Id="rId84" Type="http://schemas.openxmlformats.org/officeDocument/2006/relationships/image" Target="media/image41.wmf"/><Relationship Id="rId138" Type="http://schemas.openxmlformats.org/officeDocument/2006/relationships/oleObject" Target="embeddings/oleObject68.bin"/><Relationship Id="rId159" Type="http://schemas.openxmlformats.org/officeDocument/2006/relationships/image" Target="media/image78.wmf"/><Relationship Id="rId170" Type="http://schemas.openxmlformats.org/officeDocument/2006/relationships/oleObject" Target="embeddings/oleObject84.bin"/><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oleObject" Target="embeddings/oleObject112.bin"/><Relationship Id="rId247" Type="http://schemas.openxmlformats.org/officeDocument/2006/relationships/image" Target="media/image122.wmf"/><Relationship Id="rId107" Type="http://schemas.openxmlformats.org/officeDocument/2006/relationships/oleObject" Target="embeddings/oleObject52.bin"/><Relationship Id="rId268" Type="http://schemas.openxmlformats.org/officeDocument/2006/relationships/oleObject" Target="embeddings/oleObject133.bin"/><Relationship Id="rId289" Type="http://schemas.openxmlformats.org/officeDocument/2006/relationships/image" Target="media/image143.wmf"/><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oleObject" Target="embeddings/oleObject25.bin"/><Relationship Id="rId74" Type="http://schemas.openxmlformats.org/officeDocument/2006/relationships/image" Target="media/image36.wmf"/><Relationship Id="rId128" Type="http://schemas.openxmlformats.org/officeDocument/2006/relationships/oleObject" Target="embeddings/oleObject63.bin"/><Relationship Id="rId149" Type="http://schemas.openxmlformats.org/officeDocument/2006/relationships/image" Target="media/image73.wmf"/><Relationship Id="rId5" Type="http://schemas.openxmlformats.org/officeDocument/2006/relationships/oleObject" Target="embeddings/oleObject1.bin"/><Relationship Id="rId95" Type="http://schemas.openxmlformats.org/officeDocument/2006/relationships/oleObject" Target="embeddings/oleObject46.bin"/><Relationship Id="rId160" Type="http://schemas.openxmlformats.org/officeDocument/2006/relationships/oleObject" Target="embeddings/oleObject79.bin"/><Relationship Id="rId181" Type="http://schemas.openxmlformats.org/officeDocument/2006/relationships/image" Target="media/image89.wmf"/><Relationship Id="rId216" Type="http://schemas.openxmlformats.org/officeDocument/2006/relationships/oleObject" Target="embeddings/oleObject107.bin"/><Relationship Id="rId237" Type="http://schemas.openxmlformats.org/officeDocument/2006/relationships/image" Target="media/image117.wmf"/><Relationship Id="rId258" Type="http://schemas.openxmlformats.org/officeDocument/2006/relationships/oleObject" Target="embeddings/oleObject128.bin"/><Relationship Id="rId279" Type="http://schemas.openxmlformats.org/officeDocument/2006/relationships/image" Target="media/image138.wmf"/><Relationship Id="rId22" Type="http://schemas.openxmlformats.org/officeDocument/2006/relationships/image" Target="media/image10.wmf"/><Relationship Id="rId43" Type="http://schemas.openxmlformats.org/officeDocument/2006/relationships/oleObject" Target="embeddings/oleObject20.bin"/><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image" Target="media/image68.wmf"/><Relationship Id="rId290" Type="http://schemas.openxmlformats.org/officeDocument/2006/relationships/oleObject" Target="embeddings/oleObject144.bin"/><Relationship Id="rId304" Type="http://schemas.openxmlformats.org/officeDocument/2006/relationships/image" Target="media/image150.wmf"/><Relationship Id="rId85" Type="http://schemas.openxmlformats.org/officeDocument/2006/relationships/oleObject" Target="embeddings/oleObject41.bin"/><Relationship Id="rId150" Type="http://schemas.openxmlformats.org/officeDocument/2006/relationships/oleObject" Target="embeddings/oleObject74.bin"/><Relationship Id="rId171" Type="http://schemas.openxmlformats.org/officeDocument/2006/relationships/image" Target="media/image84.wmf"/><Relationship Id="rId192" Type="http://schemas.openxmlformats.org/officeDocument/2006/relationships/oleObject" Target="embeddings/oleObject95.bin"/><Relationship Id="rId206" Type="http://schemas.openxmlformats.org/officeDocument/2006/relationships/oleObject" Target="embeddings/oleObject102.bin"/><Relationship Id="rId227" Type="http://schemas.openxmlformats.org/officeDocument/2006/relationships/image" Target="media/image112.wmf"/><Relationship Id="rId248" Type="http://schemas.openxmlformats.org/officeDocument/2006/relationships/oleObject" Target="embeddings/oleObject123.bin"/><Relationship Id="rId269" Type="http://schemas.openxmlformats.org/officeDocument/2006/relationships/image" Target="media/image133.wmf"/><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image" Target="media/image53.wmf"/><Relationship Id="rId129" Type="http://schemas.openxmlformats.org/officeDocument/2006/relationships/image" Target="media/image63.wmf"/><Relationship Id="rId280" Type="http://schemas.openxmlformats.org/officeDocument/2006/relationships/oleObject" Target="embeddings/oleObject139.bin"/><Relationship Id="rId54" Type="http://schemas.openxmlformats.org/officeDocument/2006/relationships/image" Target="media/image26.wmf"/><Relationship Id="rId75" Type="http://schemas.openxmlformats.org/officeDocument/2006/relationships/oleObject" Target="embeddings/oleObject36.bin"/><Relationship Id="rId96" Type="http://schemas.openxmlformats.org/officeDocument/2006/relationships/image" Target="media/image47.wmf"/><Relationship Id="rId140" Type="http://schemas.openxmlformats.org/officeDocument/2006/relationships/oleObject" Target="embeddings/oleObject69.bin"/><Relationship Id="rId161" Type="http://schemas.openxmlformats.org/officeDocument/2006/relationships/image" Target="media/image79.wmf"/><Relationship Id="rId182" Type="http://schemas.openxmlformats.org/officeDocument/2006/relationships/oleObject" Target="embeddings/oleObject90.bin"/><Relationship Id="rId217" Type="http://schemas.openxmlformats.org/officeDocument/2006/relationships/image" Target="media/image107.wmf"/><Relationship Id="rId6" Type="http://schemas.openxmlformats.org/officeDocument/2006/relationships/image" Target="media/image2.wmf"/><Relationship Id="rId238" Type="http://schemas.openxmlformats.org/officeDocument/2006/relationships/oleObject" Target="embeddings/oleObject118.bin"/><Relationship Id="rId259" Type="http://schemas.openxmlformats.org/officeDocument/2006/relationships/image" Target="media/image128.wmf"/><Relationship Id="rId23" Type="http://schemas.openxmlformats.org/officeDocument/2006/relationships/oleObject" Target="embeddings/oleObject10.bin"/><Relationship Id="rId119" Type="http://schemas.openxmlformats.org/officeDocument/2006/relationships/oleObject" Target="embeddings/oleObject58.bin"/><Relationship Id="rId270" Type="http://schemas.openxmlformats.org/officeDocument/2006/relationships/oleObject" Target="embeddings/oleObject134.bin"/><Relationship Id="rId291" Type="http://schemas.openxmlformats.org/officeDocument/2006/relationships/image" Target="media/image144.wmf"/><Relationship Id="rId305" Type="http://schemas.openxmlformats.org/officeDocument/2006/relationships/oleObject" Target="embeddings/oleObject152.bin"/><Relationship Id="rId44" Type="http://schemas.openxmlformats.org/officeDocument/2006/relationships/image" Target="media/image21.wmf"/><Relationship Id="rId65" Type="http://schemas.openxmlformats.org/officeDocument/2006/relationships/oleObject" Target="embeddings/oleObject31.bin"/><Relationship Id="rId86" Type="http://schemas.openxmlformats.org/officeDocument/2006/relationships/image" Target="media/image42.wmf"/><Relationship Id="rId130" Type="http://schemas.openxmlformats.org/officeDocument/2006/relationships/oleObject" Target="embeddings/oleObject64.bin"/><Relationship Id="rId151" Type="http://schemas.openxmlformats.org/officeDocument/2006/relationships/image" Target="media/image74.wmf"/><Relationship Id="rId172" Type="http://schemas.openxmlformats.org/officeDocument/2006/relationships/oleObject" Target="embeddings/oleObject85.bin"/><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oleObject" Target="embeddings/oleObject113.bin"/><Relationship Id="rId249" Type="http://schemas.openxmlformats.org/officeDocument/2006/relationships/image" Target="media/image123.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29.bin"/><Relationship Id="rId281" Type="http://schemas.openxmlformats.org/officeDocument/2006/relationships/image" Target="media/image139.wmf"/><Relationship Id="rId34" Type="http://schemas.openxmlformats.org/officeDocument/2006/relationships/image" Target="media/image16.wmf"/><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7.bin"/><Relationship Id="rId120" Type="http://schemas.openxmlformats.org/officeDocument/2006/relationships/image" Target="media/image59.wmf"/><Relationship Id="rId141" Type="http://schemas.openxmlformats.org/officeDocument/2006/relationships/image" Target="media/image69.wmf"/><Relationship Id="rId7" Type="http://schemas.openxmlformats.org/officeDocument/2006/relationships/oleObject" Target="embeddings/oleObject2.bin"/><Relationship Id="rId162" Type="http://schemas.openxmlformats.org/officeDocument/2006/relationships/oleObject" Target="embeddings/oleObject80.bin"/><Relationship Id="rId183" Type="http://schemas.openxmlformats.org/officeDocument/2006/relationships/image" Target="media/image90.wmf"/><Relationship Id="rId218" Type="http://schemas.openxmlformats.org/officeDocument/2006/relationships/oleObject" Target="embeddings/oleObject108.bin"/><Relationship Id="rId239" Type="http://schemas.openxmlformats.org/officeDocument/2006/relationships/image" Target="media/image118.wmf"/><Relationship Id="rId250" Type="http://schemas.openxmlformats.org/officeDocument/2006/relationships/oleObject" Target="embeddings/oleObject124.bin"/><Relationship Id="rId271" Type="http://schemas.openxmlformats.org/officeDocument/2006/relationships/image" Target="media/image134.wmf"/><Relationship Id="rId292" Type="http://schemas.openxmlformats.org/officeDocument/2006/relationships/oleObject" Target="embeddings/oleObject145.bin"/><Relationship Id="rId306" Type="http://schemas.openxmlformats.org/officeDocument/2006/relationships/fontTable" Target="fontTable.xml"/><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21.bin"/><Relationship Id="rId66" Type="http://schemas.openxmlformats.org/officeDocument/2006/relationships/image" Target="media/image32.wmf"/><Relationship Id="rId87" Type="http://schemas.openxmlformats.org/officeDocument/2006/relationships/oleObject" Target="embeddings/oleObject42.bin"/><Relationship Id="rId110" Type="http://schemas.openxmlformats.org/officeDocument/2006/relationships/image" Target="media/image54.wmf"/><Relationship Id="rId115" Type="http://schemas.openxmlformats.org/officeDocument/2006/relationships/oleObject" Target="embeddings/oleObject56.bin"/><Relationship Id="rId131" Type="http://schemas.openxmlformats.org/officeDocument/2006/relationships/image" Target="media/image64.wmf"/><Relationship Id="rId136" Type="http://schemas.openxmlformats.org/officeDocument/2006/relationships/oleObject" Target="embeddings/oleObject67.bin"/><Relationship Id="rId157" Type="http://schemas.openxmlformats.org/officeDocument/2006/relationships/image" Target="media/image77.wmf"/><Relationship Id="rId178" Type="http://schemas.openxmlformats.org/officeDocument/2006/relationships/oleObject" Target="embeddings/oleObject88.bin"/><Relationship Id="rId301" Type="http://schemas.openxmlformats.org/officeDocument/2006/relationships/oleObject" Target="embeddings/oleObject150.bin"/><Relationship Id="rId61" Type="http://schemas.openxmlformats.org/officeDocument/2006/relationships/oleObject" Target="embeddings/oleObject29.bin"/><Relationship Id="rId82" Type="http://schemas.openxmlformats.org/officeDocument/2006/relationships/image" Target="media/image40.wmf"/><Relationship Id="rId152" Type="http://schemas.openxmlformats.org/officeDocument/2006/relationships/oleObject" Target="embeddings/oleObject75.bin"/><Relationship Id="rId173" Type="http://schemas.openxmlformats.org/officeDocument/2006/relationships/image" Target="media/image85.wmf"/><Relationship Id="rId194" Type="http://schemas.openxmlformats.org/officeDocument/2006/relationships/oleObject" Target="embeddings/oleObject96.bin"/><Relationship Id="rId199" Type="http://schemas.openxmlformats.org/officeDocument/2006/relationships/image" Target="media/image98.wmf"/><Relationship Id="rId203" Type="http://schemas.openxmlformats.org/officeDocument/2006/relationships/image" Target="media/image100.wmf"/><Relationship Id="rId208" Type="http://schemas.openxmlformats.org/officeDocument/2006/relationships/oleObject" Target="embeddings/oleObject103.bin"/><Relationship Id="rId229" Type="http://schemas.openxmlformats.org/officeDocument/2006/relationships/image" Target="media/image113.wmf"/><Relationship Id="rId19" Type="http://schemas.openxmlformats.org/officeDocument/2006/relationships/oleObject" Target="embeddings/oleObject8.bin"/><Relationship Id="rId224" Type="http://schemas.openxmlformats.org/officeDocument/2006/relationships/oleObject" Target="embeddings/oleObject111.bin"/><Relationship Id="rId240" Type="http://schemas.openxmlformats.org/officeDocument/2006/relationships/oleObject" Target="embeddings/oleObject119.bin"/><Relationship Id="rId245" Type="http://schemas.openxmlformats.org/officeDocument/2006/relationships/image" Target="media/image121.wmf"/><Relationship Id="rId261" Type="http://schemas.openxmlformats.org/officeDocument/2006/relationships/image" Target="media/image129.wmf"/><Relationship Id="rId266" Type="http://schemas.openxmlformats.org/officeDocument/2006/relationships/oleObject" Target="embeddings/oleObject132.bin"/><Relationship Id="rId287" Type="http://schemas.openxmlformats.org/officeDocument/2006/relationships/image" Target="media/image142.wmf"/><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image" Target="media/image27.wmf"/><Relationship Id="rId77" Type="http://schemas.openxmlformats.org/officeDocument/2006/relationships/oleObject" Target="embeddings/oleObject37.bin"/><Relationship Id="rId100" Type="http://schemas.openxmlformats.org/officeDocument/2006/relationships/image" Target="media/image49.wmf"/><Relationship Id="rId105" Type="http://schemas.openxmlformats.org/officeDocument/2006/relationships/oleObject" Target="embeddings/oleObject51.bin"/><Relationship Id="rId126" Type="http://schemas.openxmlformats.org/officeDocument/2006/relationships/oleObject" Target="embeddings/oleObject62.bin"/><Relationship Id="rId147" Type="http://schemas.openxmlformats.org/officeDocument/2006/relationships/image" Target="media/image72.wmf"/><Relationship Id="rId168" Type="http://schemas.openxmlformats.org/officeDocument/2006/relationships/oleObject" Target="embeddings/oleObject83.bin"/><Relationship Id="rId282" Type="http://schemas.openxmlformats.org/officeDocument/2006/relationships/oleObject" Target="embeddings/oleObject140.bin"/><Relationship Id="rId8" Type="http://schemas.openxmlformats.org/officeDocument/2006/relationships/image" Target="media/image3.wmf"/><Relationship Id="rId51" Type="http://schemas.openxmlformats.org/officeDocument/2006/relationships/oleObject" Target="embeddings/oleObject24.bin"/><Relationship Id="rId72" Type="http://schemas.openxmlformats.org/officeDocument/2006/relationships/image" Target="media/image35.wmf"/><Relationship Id="rId93" Type="http://schemas.openxmlformats.org/officeDocument/2006/relationships/oleObject" Target="embeddings/oleObject45.bin"/><Relationship Id="rId98" Type="http://schemas.openxmlformats.org/officeDocument/2006/relationships/image" Target="media/image48.wmf"/><Relationship Id="rId121" Type="http://schemas.openxmlformats.org/officeDocument/2006/relationships/oleObject" Target="embeddings/oleObject59.bin"/><Relationship Id="rId142" Type="http://schemas.openxmlformats.org/officeDocument/2006/relationships/oleObject" Target="embeddings/oleObject70.bin"/><Relationship Id="rId163" Type="http://schemas.openxmlformats.org/officeDocument/2006/relationships/image" Target="media/image80.wmf"/><Relationship Id="rId184" Type="http://schemas.openxmlformats.org/officeDocument/2006/relationships/oleObject" Target="embeddings/oleObject91.bin"/><Relationship Id="rId189" Type="http://schemas.openxmlformats.org/officeDocument/2006/relationships/image" Target="media/image93.wmf"/><Relationship Id="rId219" Type="http://schemas.openxmlformats.org/officeDocument/2006/relationships/image" Target="media/image108.wmf"/><Relationship Id="rId3" Type="http://schemas.openxmlformats.org/officeDocument/2006/relationships/webSettings" Target="webSettings.xml"/><Relationship Id="rId214" Type="http://schemas.openxmlformats.org/officeDocument/2006/relationships/oleObject" Target="embeddings/oleObject106.bin"/><Relationship Id="rId230" Type="http://schemas.openxmlformats.org/officeDocument/2006/relationships/oleObject" Target="embeddings/oleObject114.bin"/><Relationship Id="rId235" Type="http://schemas.openxmlformats.org/officeDocument/2006/relationships/image" Target="media/image116.wmf"/><Relationship Id="rId251" Type="http://schemas.openxmlformats.org/officeDocument/2006/relationships/image" Target="media/image124.wmf"/><Relationship Id="rId256" Type="http://schemas.openxmlformats.org/officeDocument/2006/relationships/oleObject" Target="embeddings/oleObject127.bin"/><Relationship Id="rId277" Type="http://schemas.openxmlformats.org/officeDocument/2006/relationships/image" Target="media/image137.wmf"/><Relationship Id="rId298" Type="http://schemas.openxmlformats.org/officeDocument/2006/relationships/image" Target="media/image147.wmf"/><Relationship Id="rId25" Type="http://schemas.openxmlformats.org/officeDocument/2006/relationships/oleObject" Target="embeddings/oleObject11.bin"/><Relationship Id="rId46" Type="http://schemas.openxmlformats.org/officeDocument/2006/relationships/image" Target="media/image22.wmf"/><Relationship Id="rId67" Type="http://schemas.openxmlformats.org/officeDocument/2006/relationships/oleObject" Target="embeddings/oleObject32.bin"/><Relationship Id="rId116" Type="http://schemas.openxmlformats.org/officeDocument/2006/relationships/image" Target="media/image57.wmf"/><Relationship Id="rId137" Type="http://schemas.openxmlformats.org/officeDocument/2006/relationships/image" Target="media/image67.wmf"/><Relationship Id="rId158" Type="http://schemas.openxmlformats.org/officeDocument/2006/relationships/oleObject" Target="embeddings/oleObject78.bin"/><Relationship Id="rId272" Type="http://schemas.openxmlformats.org/officeDocument/2006/relationships/oleObject" Target="embeddings/oleObject135.bin"/><Relationship Id="rId293" Type="http://schemas.openxmlformats.org/officeDocument/2006/relationships/image" Target="media/image145.wmf"/><Relationship Id="rId302" Type="http://schemas.openxmlformats.org/officeDocument/2006/relationships/image" Target="media/image149.wmf"/><Relationship Id="rId307" Type="http://schemas.openxmlformats.org/officeDocument/2006/relationships/theme" Target="theme/theme1.xml"/><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image" Target="media/image30.wmf"/><Relationship Id="rId83" Type="http://schemas.openxmlformats.org/officeDocument/2006/relationships/oleObject" Target="embeddings/oleObject40.bin"/><Relationship Id="rId88" Type="http://schemas.openxmlformats.org/officeDocument/2006/relationships/image" Target="media/image43.wmf"/><Relationship Id="rId111" Type="http://schemas.openxmlformats.org/officeDocument/2006/relationships/oleObject" Target="embeddings/oleObject54.bin"/><Relationship Id="rId132" Type="http://schemas.openxmlformats.org/officeDocument/2006/relationships/oleObject" Target="embeddings/oleObject65.bin"/><Relationship Id="rId153" Type="http://schemas.openxmlformats.org/officeDocument/2006/relationships/image" Target="media/image75.wmf"/><Relationship Id="rId174" Type="http://schemas.openxmlformats.org/officeDocument/2006/relationships/oleObject" Target="embeddings/oleObject86.bin"/><Relationship Id="rId179" Type="http://schemas.openxmlformats.org/officeDocument/2006/relationships/image" Target="media/image88.wmf"/><Relationship Id="rId195" Type="http://schemas.openxmlformats.org/officeDocument/2006/relationships/image" Target="media/image96.wmf"/><Relationship Id="rId209" Type="http://schemas.openxmlformats.org/officeDocument/2006/relationships/image" Target="media/image103.wmf"/><Relationship Id="rId190" Type="http://schemas.openxmlformats.org/officeDocument/2006/relationships/oleObject" Target="embeddings/oleObject94.bin"/><Relationship Id="rId204" Type="http://schemas.openxmlformats.org/officeDocument/2006/relationships/oleObject" Target="embeddings/oleObject101.bin"/><Relationship Id="rId220" Type="http://schemas.openxmlformats.org/officeDocument/2006/relationships/oleObject" Target="embeddings/oleObject109.bin"/><Relationship Id="rId225" Type="http://schemas.openxmlformats.org/officeDocument/2006/relationships/image" Target="media/image111.wmf"/><Relationship Id="rId241" Type="http://schemas.openxmlformats.org/officeDocument/2006/relationships/image" Target="media/image119.wmf"/><Relationship Id="rId246" Type="http://schemas.openxmlformats.org/officeDocument/2006/relationships/oleObject" Target="embeddings/oleObject122.bin"/><Relationship Id="rId267" Type="http://schemas.openxmlformats.org/officeDocument/2006/relationships/image" Target="media/image132.wmf"/><Relationship Id="rId288" Type="http://schemas.openxmlformats.org/officeDocument/2006/relationships/oleObject" Target="embeddings/oleObject143.bin"/><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oleObject" Target="embeddings/oleObject27.bin"/><Relationship Id="rId106" Type="http://schemas.openxmlformats.org/officeDocument/2006/relationships/image" Target="media/image52.wmf"/><Relationship Id="rId127" Type="http://schemas.openxmlformats.org/officeDocument/2006/relationships/image" Target="media/image62.wmf"/><Relationship Id="rId262" Type="http://schemas.openxmlformats.org/officeDocument/2006/relationships/oleObject" Target="embeddings/oleObject130.bin"/><Relationship Id="rId283" Type="http://schemas.openxmlformats.org/officeDocument/2006/relationships/image" Target="media/image140.wmf"/><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image" Target="media/image25.wmf"/><Relationship Id="rId73" Type="http://schemas.openxmlformats.org/officeDocument/2006/relationships/oleObject" Target="embeddings/oleObject35.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60.wmf"/><Relationship Id="rId143" Type="http://schemas.openxmlformats.org/officeDocument/2006/relationships/image" Target="media/image70.wmf"/><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oleObject" Target="embeddings/oleObject89.bin"/><Relationship Id="rId210" Type="http://schemas.openxmlformats.org/officeDocument/2006/relationships/oleObject" Target="embeddings/oleObject104.bin"/><Relationship Id="rId215" Type="http://schemas.openxmlformats.org/officeDocument/2006/relationships/image" Target="media/image106.wmf"/><Relationship Id="rId236" Type="http://schemas.openxmlformats.org/officeDocument/2006/relationships/oleObject" Target="embeddings/oleObject117.bin"/><Relationship Id="rId257" Type="http://schemas.openxmlformats.org/officeDocument/2006/relationships/image" Target="media/image127.wmf"/><Relationship Id="rId278" Type="http://schemas.openxmlformats.org/officeDocument/2006/relationships/oleObject" Target="embeddings/oleObject138.bin"/><Relationship Id="rId26" Type="http://schemas.openxmlformats.org/officeDocument/2006/relationships/image" Target="media/image12.wmf"/><Relationship Id="rId231" Type="http://schemas.openxmlformats.org/officeDocument/2006/relationships/image" Target="media/image114.wmf"/><Relationship Id="rId252" Type="http://schemas.openxmlformats.org/officeDocument/2006/relationships/oleObject" Target="embeddings/oleObject125.bin"/><Relationship Id="rId273" Type="http://schemas.openxmlformats.org/officeDocument/2006/relationships/image" Target="media/image135.wmf"/><Relationship Id="rId294" Type="http://schemas.openxmlformats.org/officeDocument/2006/relationships/oleObject" Target="embeddings/oleObject146.bin"/><Relationship Id="rId47" Type="http://schemas.openxmlformats.org/officeDocument/2006/relationships/oleObject" Target="embeddings/oleObject22.bin"/><Relationship Id="rId68" Type="http://schemas.openxmlformats.org/officeDocument/2006/relationships/image" Target="media/image33.wmf"/><Relationship Id="rId89" Type="http://schemas.openxmlformats.org/officeDocument/2006/relationships/oleObject" Target="embeddings/oleObject43.bin"/><Relationship Id="rId112" Type="http://schemas.openxmlformats.org/officeDocument/2006/relationships/image" Target="media/image55.wmf"/><Relationship Id="rId133" Type="http://schemas.openxmlformats.org/officeDocument/2006/relationships/image" Target="media/image65.wmf"/><Relationship Id="rId154" Type="http://schemas.openxmlformats.org/officeDocument/2006/relationships/oleObject" Target="embeddings/oleObject76.bin"/><Relationship Id="rId175" Type="http://schemas.openxmlformats.org/officeDocument/2006/relationships/image" Target="media/image86.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7.wmf"/><Relationship Id="rId221" Type="http://schemas.openxmlformats.org/officeDocument/2006/relationships/image" Target="media/image109.wmf"/><Relationship Id="rId242" Type="http://schemas.openxmlformats.org/officeDocument/2006/relationships/oleObject" Target="embeddings/oleObject120.bin"/><Relationship Id="rId263" Type="http://schemas.openxmlformats.org/officeDocument/2006/relationships/image" Target="media/image130.wmf"/><Relationship Id="rId284" Type="http://schemas.openxmlformats.org/officeDocument/2006/relationships/oleObject" Target="embeddings/oleObject141.bin"/><Relationship Id="rId37" Type="http://schemas.openxmlformats.org/officeDocument/2006/relationships/oleObject" Target="embeddings/oleObject17.bin"/><Relationship Id="rId58" Type="http://schemas.openxmlformats.org/officeDocument/2006/relationships/image" Target="media/image28.wmf"/><Relationship Id="rId79" Type="http://schemas.openxmlformats.org/officeDocument/2006/relationships/oleObject" Target="embeddings/oleObject38.bin"/><Relationship Id="rId102" Type="http://schemas.openxmlformats.org/officeDocument/2006/relationships/image" Target="media/image50.wmf"/><Relationship Id="rId123" Type="http://schemas.openxmlformats.org/officeDocument/2006/relationships/oleObject" Target="embeddings/oleObject60.bin"/><Relationship Id="rId144" Type="http://schemas.openxmlformats.org/officeDocument/2006/relationships/oleObject" Target="embeddings/oleObject71.bin"/><Relationship Id="rId90" Type="http://schemas.openxmlformats.org/officeDocument/2006/relationships/image" Target="media/image44.wmf"/><Relationship Id="rId165" Type="http://schemas.openxmlformats.org/officeDocument/2006/relationships/image" Target="media/image81.wmf"/><Relationship Id="rId186" Type="http://schemas.openxmlformats.org/officeDocument/2006/relationships/oleObject" Target="embeddings/oleObject92.bin"/><Relationship Id="rId211" Type="http://schemas.openxmlformats.org/officeDocument/2006/relationships/image" Target="media/image104.wmf"/><Relationship Id="rId232" Type="http://schemas.openxmlformats.org/officeDocument/2006/relationships/oleObject" Target="embeddings/oleObject115.bin"/><Relationship Id="rId253" Type="http://schemas.openxmlformats.org/officeDocument/2006/relationships/image" Target="media/image125.wmf"/><Relationship Id="rId274" Type="http://schemas.openxmlformats.org/officeDocument/2006/relationships/oleObject" Target="embeddings/oleObject136.bin"/><Relationship Id="rId295" Type="http://schemas.openxmlformats.org/officeDocument/2006/relationships/oleObject" Target="embeddings/oleObject147.bin"/><Relationship Id="rId27" Type="http://schemas.openxmlformats.org/officeDocument/2006/relationships/oleObject" Target="embeddings/oleObject12.bin"/><Relationship Id="rId48" Type="http://schemas.openxmlformats.org/officeDocument/2006/relationships/image" Target="media/image23.wmf"/><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oleObject" Target="embeddings/oleObject66.bin"/><Relationship Id="rId80" Type="http://schemas.openxmlformats.org/officeDocument/2006/relationships/image" Target="media/image39.wmf"/><Relationship Id="rId155" Type="http://schemas.openxmlformats.org/officeDocument/2006/relationships/image" Target="media/image76.wmf"/><Relationship Id="rId176" Type="http://schemas.openxmlformats.org/officeDocument/2006/relationships/oleObject" Target="embeddings/oleObject87.bin"/><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oleObject" Target="embeddings/oleObject110.bin"/><Relationship Id="rId243" Type="http://schemas.openxmlformats.org/officeDocument/2006/relationships/image" Target="media/image120.wmf"/><Relationship Id="rId264" Type="http://schemas.openxmlformats.org/officeDocument/2006/relationships/oleObject" Target="embeddings/oleObject131.bin"/><Relationship Id="rId285" Type="http://schemas.openxmlformats.org/officeDocument/2006/relationships/image" Target="media/image141.wmf"/><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oleObject" Target="embeddings/oleObject28.bin"/><Relationship Id="rId103" Type="http://schemas.openxmlformats.org/officeDocument/2006/relationships/oleObject" Target="embeddings/oleObject50.bin"/><Relationship Id="rId124" Type="http://schemas.openxmlformats.org/officeDocument/2006/relationships/oleObject" Target="embeddings/oleObject61.bin"/><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image" Target="media/image71.wmf"/><Relationship Id="rId166" Type="http://schemas.openxmlformats.org/officeDocument/2006/relationships/oleObject" Target="embeddings/oleObject82.bin"/><Relationship Id="rId187" Type="http://schemas.openxmlformats.org/officeDocument/2006/relationships/image" Target="media/image92.wmf"/><Relationship Id="rId1" Type="http://schemas.openxmlformats.org/officeDocument/2006/relationships/styles" Target="styles.xml"/><Relationship Id="rId212" Type="http://schemas.openxmlformats.org/officeDocument/2006/relationships/oleObject" Target="embeddings/oleObject105.bin"/><Relationship Id="rId233" Type="http://schemas.openxmlformats.org/officeDocument/2006/relationships/image" Target="media/image115.wmf"/><Relationship Id="rId254" Type="http://schemas.openxmlformats.org/officeDocument/2006/relationships/oleObject" Target="embeddings/oleObject126.bin"/><Relationship Id="rId28" Type="http://schemas.openxmlformats.org/officeDocument/2006/relationships/image" Target="media/image13.wmf"/><Relationship Id="rId49" Type="http://schemas.openxmlformats.org/officeDocument/2006/relationships/oleObject" Target="embeddings/oleObject23.bin"/><Relationship Id="rId114" Type="http://schemas.openxmlformats.org/officeDocument/2006/relationships/image" Target="media/image56.wmf"/><Relationship Id="rId275" Type="http://schemas.openxmlformats.org/officeDocument/2006/relationships/image" Target="media/image136.wmf"/><Relationship Id="rId296" Type="http://schemas.openxmlformats.org/officeDocument/2006/relationships/image" Target="media/image146.wmf"/><Relationship Id="rId300" Type="http://schemas.openxmlformats.org/officeDocument/2006/relationships/image" Target="media/image148.wmf"/><Relationship Id="rId60" Type="http://schemas.openxmlformats.org/officeDocument/2006/relationships/image" Target="media/image29.wmf"/><Relationship Id="rId81" Type="http://schemas.openxmlformats.org/officeDocument/2006/relationships/oleObject" Target="embeddings/oleObject39.bin"/><Relationship Id="rId135" Type="http://schemas.openxmlformats.org/officeDocument/2006/relationships/image" Target="media/image66.wmf"/><Relationship Id="rId156" Type="http://schemas.openxmlformats.org/officeDocument/2006/relationships/oleObject" Target="embeddings/oleObject77.bin"/><Relationship Id="rId177" Type="http://schemas.openxmlformats.org/officeDocument/2006/relationships/image" Target="media/image87.wmf"/><Relationship Id="rId198" Type="http://schemas.openxmlformats.org/officeDocument/2006/relationships/oleObject" Target="embeddings/oleObject98.bin"/><Relationship Id="rId202" Type="http://schemas.openxmlformats.org/officeDocument/2006/relationships/oleObject" Target="embeddings/oleObject100.bin"/><Relationship Id="rId223" Type="http://schemas.openxmlformats.org/officeDocument/2006/relationships/image" Target="media/image110.wmf"/><Relationship Id="rId244" Type="http://schemas.openxmlformats.org/officeDocument/2006/relationships/oleObject" Target="embeddings/oleObject121.bin"/><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image" Target="media/image131.wmf"/><Relationship Id="rId286" Type="http://schemas.openxmlformats.org/officeDocument/2006/relationships/oleObject" Target="embeddings/oleObject142.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image" Target="media/image61.wmf"/><Relationship Id="rId146" Type="http://schemas.openxmlformats.org/officeDocument/2006/relationships/oleObject" Target="embeddings/oleObject72.bin"/><Relationship Id="rId167" Type="http://schemas.openxmlformats.org/officeDocument/2006/relationships/image" Target="media/image82.wmf"/><Relationship Id="rId188" Type="http://schemas.openxmlformats.org/officeDocument/2006/relationships/oleObject" Target="embeddings/oleObject93.bin"/><Relationship Id="rId71" Type="http://schemas.openxmlformats.org/officeDocument/2006/relationships/oleObject" Target="embeddings/oleObject34.bin"/><Relationship Id="rId92" Type="http://schemas.openxmlformats.org/officeDocument/2006/relationships/image" Target="media/image45.wmf"/><Relationship Id="rId213" Type="http://schemas.openxmlformats.org/officeDocument/2006/relationships/image" Target="media/image105.wmf"/><Relationship Id="rId234" Type="http://schemas.openxmlformats.org/officeDocument/2006/relationships/oleObject" Target="embeddings/oleObject116.bin"/><Relationship Id="rId2" Type="http://schemas.openxmlformats.org/officeDocument/2006/relationships/settings" Target="settings.xml"/><Relationship Id="rId29" Type="http://schemas.openxmlformats.org/officeDocument/2006/relationships/oleObject" Target="embeddings/oleObject13.bin"/><Relationship Id="rId255" Type="http://schemas.openxmlformats.org/officeDocument/2006/relationships/image" Target="media/image126.wmf"/><Relationship Id="rId276" Type="http://schemas.openxmlformats.org/officeDocument/2006/relationships/oleObject" Target="embeddings/oleObject137.bin"/><Relationship Id="rId297" Type="http://schemas.openxmlformats.org/officeDocument/2006/relationships/oleObject" Target="embeddings/oleObject14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1511</Words>
  <Characters>8618</Characters>
  <Application>Microsoft Office Word</Application>
  <DocSecurity>0</DocSecurity>
  <Lines>71</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Sivakeerthika S</dc:creator>
  <cp:keywords/>
  <dc:description/>
  <cp:lastModifiedBy>Sivakeerthika S</cp:lastModifiedBy>
  <cp:revision>1</cp:revision>
  <dcterms:created xsi:type="dcterms:W3CDTF">2025-09-23T04:48:00Z</dcterms:created>
  <dcterms:modified xsi:type="dcterms:W3CDTF">2025-09-23T04:49:00Z</dcterms:modified>
</cp:coreProperties>
</file>