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7B2827" w14:textId="0C008AF6" w:rsidR="17BE7A95" w:rsidRPr="0077341C" w:rsidRDefault="17BE7A95" w:rsidP="17BE7A95">
      <w:pPr>
        <w:tabs>
          <w:tab w:val="left" w:pos="6324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84BE70A" w14:textId="6F3A6309" w:rsidR="006F07C3" w:rsidRPr="0077341C" w:rsidRDefault="006F07C3" w:rsidP="006F07C3">
      <w:pPr>
        <w:tabs>
          <w:tab w:val="left" w:pos="6324"/>
        </w:tabs>
        <w:rPr>
          <w:rFonts w:ascii="Times New Roman" w:hAnsi="Times New Roman" w:cs="Times New Roman"/>
          <w:sz w:val="24"/>
          <w:szCs w:val="24"/>
        </w:rPr>
      </w:pPr>
      <w:r w:rsidRPr="0077341C">
        <w:rPr>
          <w:rFonts w:ascii="Times New Roman" w:hAnsi="Times New Roman" w:cs="Times New Roman"/>
          <w:sz w:val="24"/>
          <w:szCs w:val="24"/>
        </w:rPr>
        <w:t>Appendix A: Distribution of State Ownership in Study Sample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0"/>
        <w:gridCol w:w="2380"/>
        <w:gridCol w:w="960"/>
        <w:gridCol w:w="936"/>
      </w:tblGrid>
      <w:tr w:rsidR="0077341C" w:rsidRPr="0077341C" w14:paraId="79FCBD5C" w14:textId="77777777" w:rsidTr="17BE7A95">
        <w:trPr>
          <w:trHeight w:val="336"/>
        </w:trPr>
        <w:tc>
          <w:tcPr>
            <w:tcW w:w="2380" w:type="dxa"/>
            <w:hideMark/>
          </w:tcPr>
          <w:p w14:paraId="6C6BB8E0" w14:textId="4AEE0569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% Owned by Govt./State</w:t>
            </w:r>
          </w:p>
        </w:tc>
        <w:tc>
          <w:tcPr>
            <w:tcW w:w="2380" w:type="dxa"/>
            <w:hideMark/>
          </w:tcPr>
          <w:p w14:paraId="7BA06C92" w14:textId="1668234F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State owned (</w:t>
            </w:r>
            <w:r w:rsidR="6D591881" w:rsidRPr="0077341C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960" w:type="dxa"/>
            <w:hideMark/>
          </w:tcPr>
          <w:p w14:paraId="54721F57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Freq.</w:t>
            </w:r>
          </w:p>
        </w:tc>
        <w:tc>
          <w:tcPr>
            <w:tcW w:w="800" w:type="dxa"/>
            <w:hideMark/>
          </w:tcPr>
          <w:p w14:paraId="392921A6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Percent</w:t>
            </w:r>
          </w:p>
        </w:tc>
      </w:tr>
      <w:tr w:rsidR="0077341C" w:rsidRPr="0077341C" w14:paraId="2DB11997" w14:textId="77777777" w:rsidTr="17BE7A95">
        <w:trPr>
          <w:trHeight w:val="288"/>
        </w:trPr>
        <w:tc>
          <w:tcPr>
            <w:tcW w:w="2380" w:type="dxa"/>
            <w:hideMark/>
          </w:tcPr>
          <w:p w14:paraId="6FF96D60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80" w:type="dxa"/>
            <w:hideMark/>
          </w:tcPr>
          <w:p w14:paraId="4EE5FEED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60" w:type="dxa"/>
            <w:hideMark/>
          </w:tcPr>
          <w:p w14:paraId="68719819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15,937</w:t>
            </w:r>
          </w:p>
        </w:tc>
        <w:tc>
          <w:tcPr>
            <w:tcW w:w="800" w:type="dxa"/>
            <w:hideMark/>
          </w:tcPr>
          <w:p w14:paraId="68E4D44A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99.28</w:t>
            </w:r>
          </w:p>
        </w:tc>
      </w:tr>
      <w:tr w:rsidR="0077341C" w:rsidRPr="0077341C" w14:paraId="7F764000" w14:textId="77777777" w:rsidTr="17BE7A95">
        <w:trPr>
          <w:trHeight w:val="288"/>
        </w:trPr>
        <w:tc>
          <w:tcPr>
            <w:tcW w:w="2380" w:type="dxa"/>
            <w:hideMark/>
          </w:tcPr>
          <w:p w14:paraId="7E2F6F3F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80" w:type="dxa"/>
            <w:hideMark/>
          </w:tcPr>
          <w:p w14:paraId="7CCBC955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960" w:type="dxa"/>
            <w:hideMark/>
          </w:tcPr>
          <w:p w14:paraId="30F7AF0D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  <w:hideMark/>
          </w:tcPr>
          <w:p w14:paraId="2903523A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77341C" w:rsidRPr="0077341C" w14:paraId="2DC45BC8" w14:textId="77777777" w:rsidTr="17BE7A95">
        <w:trPr>
          <w:trHeight w:val="288"/>
        </w:trPr>
        <w:tc>
          <w:tcPr>
            <w:tcW w:w="2380" w:type="dxa"/>
            <w:hideMark/>
          </w:tcPr>
          <w:p w14:paraId="76824465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0" w:type="dxa"/>
            <w:hideMark/>
          </w:tcPr>
          <w:p w14:paraId="7E86D564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960" w:type="dxa"/>
            <w:hideMark/>
          </w:tcPr>
          <w:p w14:paraId="15B56387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hideMark/>
          </w:tcPr>
          <w:p w14:paraId="6AB7F1CE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77341C" w:rsidRPr="0077341C" w14:paraId="15A89B91" w14:textId="77777777" w:rsidTr="17BE7A95">
        <w:trPr>
          <w:trHeight w:val="288"/>
        </w:trPr>
        <w:tc>
          <w:tcPr>
            <w:tcW w:w="2380" w:type="dxa"/>
            <w:hideMark/>
          </w:tcPr>
          <w:p w14:paraId="6101C95E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80" w:type="dxa"/>
            <w:hideMark/>
          </w:tcPr>
          <w:p w14:paraId="1C970074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960" w:type="dxa"/>
            <w:hideMark/>
          </w:tcPr>
          <w:p w14:paraId="67F92BCB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0" w:type="dxa"/>
            <w:hideMark/>
          </w:tcPr>
          <w:p w14:paraId="5D11F9CA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77341C" w:rsidRPr="0077341C" w14:paraId="28528DC7" w14:textId="77777777" w:rsidTr="17BE7A95">
        <w:trPr>
          <w:trHeight w:val="288"/>
        </w:trPr>
        <w:tc>
          <w:tcPr>
            <w:tcW w:w="2380" w:type="dxa"/>
            <w:hideMark/>
          </w:tcPr>
          <w:p w14:paraId="0064D3B6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0" w:type="dxa"/>
            <w:hideMark/>
          </w:tcPr>
          <w:p w14:paraId="371A8BEA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960" w:type="dxa"/>
            <w:hideMark/>
          </w:tcPr>
          <w:p w14:paraId="10765C97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  <w:hideMark/>
          </w:tcPr>
          <w:p w14:paraId="27CAC0C8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77341C" w:rsidRPr="0077341C" w14:paraId="58FCD9C5" w14:textId="77777777" w:rsidTr="17BE7A95">
        <w:trPr>
          <w:trHeight w:val="288"/>
        </w:trPr>
        <w:tc>
          <w:tcPr>
            <w:tcW w:w="2380" w:type="dxa"/>
            <w:hideMark/>
          </w:tcPr>
          <w:p w14:paraId="0215CBF6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80" w:type="dxa"/>
            <w:hideMark/>
          </w:tcPr>
          <w:p w14:paraId="193E467B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960" w:type="dxa"/>
            <w:hideMark/>
          </w:tcPr>
          <w:p w14:paraId="05229350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00" w:type="dxa"/>
            <w:hideMark/>
          </w:tcPr>
          <w:p w14:paraId="1A7A1824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</w:tr>
      <w:tr w:rsidR="0077341C" w:rsidRPr="0077341C" w14:paraId="003775F6" w14:textId="77777777" w:rsidTr="17BE7A95">
        <w:trPr>
          <w:trHeight w:val="288"/>
        </w:trPr>
        <w:tc>
          <w:tcPr>
            <w:tcW w:w="2380" w:type="dxa"/>
            <w:hideMark/>
          </w:tcPr>
          <w:p w14:paraId="773B3959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80" w:type="dxa"/>
            <w:hideMark/>
          </w:tcPr>
          <w:p w14:paraId="361402EB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960" w:type="dxa"/>
            <w:hideMark/>
          </w:tcPr>
          <w:p w14:paraId="38C0C751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  <w:hideMark/>
          </w:tcPr>
          <w:p w14:paraId="56AB2F03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77341C" w:rsidRPr="0077341C" w14:paraId="3716CDD8" w14:textId="77777777" w:rsidTr="17BE7A95">
        <w:trPr>
          <w:trHeight w:val="288"/>
        </w:trPr>
        <w:tc>
          <w:tcPr>
            <w:tcW w:w="2380" w:type="dxa"/>
            <w:hideMark/>
          </w:tcPr>
          <w:p w14:paraId="6AB5191C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80" w:type="dxa"/>
            <w:hideMark/>
          </w:tcPr>
          <w:p w14:paraId="40913099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960" w:type="dxa"/>
            <w:hideMark/>
          </w:tcPr>
          <w:p w14:paraId="1D023540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0" w:type="dxa"/>
            <w:hideMark/>
          </w:tcPr>
          <w:p w14:paraId="78C19FA7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77341C" w:rsidRPr="0077341C" w14:paraId="6D2A42B5" w14:textId="77777777" w:rsidTr="17BE7A95">
        <w:trPr>
          <w:trHeight w:val="288"/>
        </w:trPr>
        <w:tc>
          <w:tcPr>
            <w:tcW w:w="2380" w:type="dxa"/>
            <w:hideMark/>
          </w:tcPr>
          <w:p w14:paraId="00E39AD5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80" w:type="dxa"/>
            <w:hideMark/>
          </w:tcPr>
          <w:p w14:paraId="36B79C2B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960" w:type="dxa"/>
            <w:hideMark/>
          </w:tcPr>
          <w:p w14:paraId="3CEEFFB4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  <w:hideMark/>
          </w:tcPr>
          <w:p w14:paraId="37D478C7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77341C" w:rsidRPr="0077341C" w14:paraId="0C57598A" w14:textId="77777777" w:rsidTr="17BE7A95">
        <w:trPr>
          <w:trHeight w:val="288"/>
        </w:trPr>
        <w:tc>
          <w:tcPr>
            <w:tcW w:w="2380" w:type="dxa"/>
            <w:hideMark/>
          </w:tcPr>
          <w:p w14:paraId="094E007C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80" w:type="dxa"/>
            <w:hideMark/>
          </w:tcPr>
          <w:p w14:paraId="107549BA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960" w:type="dxa"/>
            <w:hideMark/>
          </w:tcPr>
          <w:p w14:paraId="7E9A0C47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00" w:type="dxa"/>
            <w:hideMark/>
          </w:tcPr>
          <w:p w14:paraId="76D60A55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</w:tr>
      <w:tr w:rsidR="0077341C" w:rsidRPr="0077341C" w14:paraId="0269F33E" w14:textId="77777777" w:rsidTr="17BE7A95">
        <w:trPr>
          <w:trHeight w:val="288"/>
        </w:trPr>
        <w:tc>
          <w:tcPr>
            <w:tcW w:w="2380" w:type="dxa"/>
            <w:hideMark/>
          </w:tcPr>
          <w:p w14:paraId="0E12C3F3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80" w:type="dxa"/>
            <w:hideMark/>
          </w:tcPr>
          <w:p w14:paraId="00F3F954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960" w:type="dxa"/>
            <w:hideMark/>
          </w:tcPr>
          <w:p w14:paraId="2AB0B9E6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  <w:hideMark/>
          </w:tcPr>
          <w:p w14:paraId="58D870BD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77341C" w:rsidRPr="0077341C" w14:paraId="4D48D1BA" w14:textId="77777777" w:rsidTr="17BE7A95">
        <w:trPr>
          <w:trHeight w:val="288"/>
        </w:trPr>
        <w:tc>
          <w:tcPr>
            <w:tcW w:w="2380" w:type="dxa"/>
            <w:hideMark/>
          </w:tcPr>
          <w:p w14:paraId="35A554F6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80" w:type="dxa"/>
            <w:hideMark/>
          </w:tcPr>
          <w:p w14:paraId="22B92721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960" w:type="dxa"/>
            <w:hideMark/>
          </w:tcPr>
          <w:p w14:paraId="341EEB97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0" w:type="dxa"/>
            <w:hideMark/>
          </w:tcPr>
          <w:p w14:paraId="2140C817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77341C" w:rsidRPr="0077341C" w14:paraId="7FBCF038" w14:textId="77777777" w:rsidTr="17BE7A95">
        <w:trPr>
          <w:trHeight w:val="288"/>
        </w:trPr>
        <w:tc>
          <w:tcPr>
            <w:tcW w:w="2380" w:type="dxa"/>
            <w:hideMark/>
          </w:tcPr>
          <w:p w14:paraId="7DA2AF53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80" w:type="dxa"/>
            <w:hideMark/>
          </w:tcPr>
          <w:p w14:paraId="652CEC6D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960" w:type="dxa"/>
            <w:hideMark/>
          </w:tcPr>
          <w:p w14:paraId="0776F362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0" w:type="dxa"/>
            <w:hideMark/>
          </w:tcPr>
          <w:p w14:paraId="7963ABA6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77341C" w:rsidRPr="0077341C" w14:paraId="6FC98ED4" w14:textId="77777777" w:rsidTr="17BE7A95">
        <w:trPr>
          <w:trHeight w:val="288"/>
        </w:trPr>
        <w:tc>
          <w:tcPr>
            <w:tcW w:w="2380" w:type="dxa"/>
            <w:hideMark/>
          </w:tcPr>
          <w:p w14:paraId="0E588A5C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80" w:type="dxa"/>
            <w:hideMark/>
          </w:tcPr>
          <w:p w14:paraId="75C0A231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960" w:type="dxa"/>
            <w:hideMark/>
          </w:tcPr>
          <w:p w14:paraId="7A1B2988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hideMark/>
          </w:tcPr>
          <w:p w14:paraId="7F1550CC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77341C" w:rsidRPr="0077341C" w14:paraId="12AB2CF8" w14:textId="77777777" w:rsidTr="17BE7A95">
        <w:trPr>
          <w:trHeight w:val="288"/>
        </w:trPr>
        <w:tc>
          <w:tcPr>
            <w:tcW w:w="2380" w:type="dxa"/>
            <w:hideMark/>
          </w:tcPr>
          <w:p w14:paraId="22794A70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80" w:type="dxa"/>
            <w:hideMark/>
          </w:tcPr>
          <w:p w14:paraId="22296210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960" w:type="dxa"/>
            <w:hideMark/>
          </w:tcPr>
          <w:p w14:paraId="28A3BC35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  <w:hideMark/>
          </w:tcPr>
          <w:p w14:paraId="2C78002B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77341C" w:rsidRPr="0077341C" w14:paraId="16FB1A55" w14:textId="77777777" w:rsidTr="17BE7A95">
        <w:trPr>
          <w:trHeight w:val="288"/>
        </w:trPr>
        <w:tc>
          <w:tcPr>
            <w:tcW w:w="2380" w:type="dxa"/>
            <w:hideMark/>
          </w:tcPr>
          <w:p w14:paraId="4BE8D42D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80" w:type="dxa"/>
            <w:hideMark/>
          </w:tcPr>
          <w:p w14:paraId="3E209106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960" w:type="dxa"/>
            <w:hideMark/>
          </w:tcPr>
          <w:p w14:paraId="02686262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0" w:type="dxa"/>
            <w:hideMark/>
          </w:tcPr>
          <w:p w14:paraId="7992FCD9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77341C" w:rsidRPr="0077341C" w14:paraId="65D60504" w14:textId="77777777" w:rsidTr="17BE7A95">
        <w:trPr>
          <w:trHeight w:val="288"/>
        </w:trPr>
        <w:tc>
          <w:tcPr>
            <w:tcW w:w="2380" w:type="dxa"/>
            <w:hideMark/>
          </w:tcPr>
          <w:p w14:paraId="3A2DDEE9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380" w:type="dxa"/>
            <w:hideMark/>
          </w:tcPr>
          <w:p w14:paraId="0CCD54AF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960" w:type="dxa"/>
            <w:hideMark/>
          </w:tcPr>
          <w:p w14:paraId="3C366E5A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  <w:hideMark/>
          </w:tcPr>
          <w:p w14:paraId="0F34560E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77341C" w:rsidRPr="0077341C" w14:paraId="2496253E" w14:textId="77777777" w:rsidTr="17BE7A95">
        <w:trPr>
          <w:trHeight w:val="288"/>
        </w:trPr>
        <w:tc>
          <w:tcPr>
            <w:tcW w:w="2380" w:type="dxa"/>
            <w:hideMark/>
          </w:tcPr>
          <w:p w14:paraId="5E8B518E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380" w:type="dxa"/>
            <w:hideMark/>
          </w:tcPr>
          <w:p w14:paraId="21C48C08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960" w:type="dxa"/>
            <w:hideMark/>
          </w:tcPr>
          <w:p w14:paraId="0C3CC169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hideMark/>
          </w:tcPr>
          <w:p w14:paraId="11D49CF5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77341C" w:rsidRPr="0077341C" w14:paraId="2E1C9572" w14:textId="77777777" w:rsidTr="17BE7A95">
        <w:trPr>
          <w:trHeight w:val="288"/>
        </w:trPr>
        <w:tc>
          <w:tcPr>
            <w:tcW w:w="2380" w:type="dxa"/>
            <w:hideMark/>
          </w:tcPr>
          <w:p w14:paraId="2F1F84E1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80" w:type="dxa"/>
            <w:hideMark/>
          </w:tcPr>
          <w:p w14:paraId="67397EE8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960" w:type="dxa"/>
            <w:hideMark/>
          </w:tcPr>
          <w:p w14:paraId="23C67BF3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0" w:type="dxa"/>
            <w:hideMark/>
          </w:tcPr>
          <w:p w14:paraId="108DE1D0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</w:tr>
      <w:tr w:rsidR="0077341C" w:rsidRPr="0077341C" w14:paraId="4614C27F" w14:textId="77777777" w:rsidTr="17BE7A95">
        <w:trPr>
          <w:trHeight w:val="288"/>
        </w:trPr>
        <w:tc>
          <w:tcPr>
            <w:tcW w:w="2380" w:type="dxa"/>
            <w:hideMark/>
          </w:tcPr>
          <w:p w14:paraId="199E08B0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380" w:type="dxa"/>
            <w:hideMark/>
          </w:tcPr>
          <w:p w14:paraId="5EC00C58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960" w:type="dxa"/>
            <w:hideMark/>
          </w:tcPr>
          <w:p w14:paraId="08A685F5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0" w:type="dxa"/>
            <w:hideMark/>
          </w:tcPr>
          <w:p w14:paraId="776DB063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77341C" w:rsidRPr="0077341C" w14:paraId="4E07DF23" w14:textId="77777777" w:rsidTr="17BE7A95">
        <w:trPr>
          <w:trHeight w:val="288"/>
        </w:trPr>
        <w:tc>
          <w:tcPr>
            <w:tcW w:w="2380" w:type="dxa"/>
            <w:hideMark/>
          </w:tcPr>
          <w:p w14:paraId="257657C8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380" w:type="dxa"/>
            <w:hideMark/>
          </w:tcPr>
          <w:p w14:paraId="48125EBC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960" w:type="dxa"/>
            <w:hideMark/>
          </w:tcPr>
          <w:p w14:paraId="03C92C4A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  <w:hideMark/>
          </w:tcPr>
          <w:p w14:paraId="57B4CC20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77341C" w:rsidRPr="0077341C" w14:paraId="00AEF321" w14:textId="77777777" w:rsidTr="17BE7A95">
        <w:trPr>
          <w:trHeight w:val="288"/>
        </w:trPr>
        <w:tc>
          <w:tcPr>
            <w:tcW w:w="2380" w:type="dxa"/>
            <w:hideMark/>
          </w:tcPr>
          <w:p w14:paraId="1F0810B1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380" w:type="dxa"/>
            <w:hideMark/>
          </w:tcPr>
          <w:p w14:paraId="13751B03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960" w:type="dxa"/>
            <w:hideMark/>
          </w:tcPr>
          <w:p w14:paraId="0E9A0B39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hideMark/>
          </w:tcPr>
          <w:p w14:paraId="46AD47F9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77341C" w:rsidRPr="0077341C" w14:paraId="35A0915A" w14:textId="77777777" w:rsidTr="17BE7A95">
        <w:trPr>
          <w:trHeight w:val="288"/>
        </w:trPr>
        <w:tc>
          <w:tcPr>
            <w:tcW w:w="2380" w:type="dxa"/>
            <w:hideMark/>
          </w:tcPr>
          <w:p w14:paraId="52B1DA08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380" w:type="dxa"/>
            <w:hideMark/>
          </w:tcPr>
          <w:p w14:paraId="0C0642B9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960" w:type="dxa"/>
            <w:hideMark/>
          </w:tcPr>
          <w:p w14:paraId="673A5BAB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  <w:hideMark/>
          </w:tcPr>
          <w:p w14:paraId="44DB8C42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77341C" w:rsidRPr="0077341C" w14:paraId="1BEA4F38" w14:textId="77777777" w:rsidTr="17BE7A95">
        <w:trPr>
          <w:trHeight w:val="288"/>
        </w:trPr>
        <w:tc>
          <w:tcPr>
            <w:tcW w:w="2380" w:type="dxa"/>
            <w:hideMark/>
          </w:tcPr>
          <w:p w14:paraId="6BF4E736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80" w:type="dxa"/>
            <w:hideMark/>
          </w:tcPr>
          <w:p w14:paraId="2D56E154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960" w:type="dxa"/>
            <w:hideMark/>
          </w:tcPr>
          <w:p w14:paraId="790F1DC4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hideMark/>
          </w:tcPr>
          <w:p w14:paraId="53F5E8A1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77341C" w:rsidRPr="0077341C" w14:paraId="4BBE00AD" w14:textId="77777777" w:rsidTr="17BE7A95">
        <w:trPr>
          <w:trHeight w:val="288"/>
        </w:trPr>
        <w:tc>
          <w:tcPr>
            <w:tcW w:w="2380" w:type="dxa"/>
            <w:hideMark/>
          </w:tcPr>
          <w:p w14:paraId="06EDCBF2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380" w:type="dxa"/>
            <w:hideMark/>
          </w:tcPr>
          <w:p w14:paraId="6BB5CA05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960" w:type="dxa"/>
            <w:hideMark/>
          </w:tcPr>
          <w:p w14:paraId="38140A1E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  <w:hideMark/>
          </w:tcPr>
          <w:p w14:paraId="73D4F4BE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77341C" w:rsidRPr="0077341C" w14:paraId="7E5296F4" w14:textId="77777777" w:rsidTr="17BE7A95">
        <w:trPr>
          <w:trHeight w:val="288"/>
        </w:trPr>
        <w:tc>
          <w:tcPr>
            <w:tcW w:w="2380" w:type="dxa"/>
            <w:hideMark/>
          </w:tcPr>
          <w:p w14:paraId="532CDD2A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380" w:type="dxa"/>
            <w:hideMark/>
          </w:tcPr>
          <w:p w14:paraId="7B2D78CF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960" w:type="dxa"/>
            <w:hideMark/>
          </w:tcPr>
          <w:p w14:paraId="1A809443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  <w:hideMark/>
          </w:tcPr>
          <w:p w14:paraId="51C499F1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77341C" w:rsidRPr="0077341C" w14:paraId="22788799" w14:textId="77777777" w:rsidTr="17BE7A95">
        <w:trPr>
          <w:trHeight w:val="288"/>
        </w:trPr>
        <w:tc>
          <w:tcPr>
            <w:tcW w:w="2380" w:type="dxa"/>
            <w:hideMark/>
          </w:tcPr>
          <w:p w14:paraId="4175F7C4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380" w:type="dxa"/>
            <w:hideMark/>
          </w:tcPr>
          <w:p w14:paraId="65AEEE0C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960" w:type="dxa"/>
            <w:hideMark/>
          </w:tcPr>
          <w:p w14:paraId="02EF2605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0" w:type="dxa"/>
            <w:hideMark/>
          </w:tcPr>
          <w:p w14:paraId="2B923142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77341C" w:rsidRPr="0077341C" w14:paraId="01A8FDCD" w14:textId="77777777" w:rsidTr="17BE7A95">
        <w:trPr>
          <w:trHeight w:val="288"/>
        </w:trPr>
        <w:tc>
          <w:tcPr>
            <w:tcW w:w="2380" w:type="dxa"/>
            <w:hideMark/>
          </w:tcPr>
          <w:p w14:paraId="04F6C22A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380" w:type="dxa"/>
            <w:hideMark/>
          </w:tcPr>
          <w:p w14:paraId="098386F9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960" w:type="dxa"/>
            <w:hideMark/>
          </w:tcPr>
          <w:p w14:paraId="15DDBD66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00" w:type="dxa"/>
            <w:hideMark/>
          </w:tcPr>
          <w:p w14:paraId="76B7BBB5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</w:tr>
      <w:tr w:rsidR="0077341C" w:rsidRPr="0077341C" w14:paraId="1F3DD842" w14:textId="77777777" w:rsidTr="17BE7A95">
        <w:trPr>
          <w:trHeight w:val="288"/>
        </w:trPr>
        <w:tc>
          <w:tcPr>
            <w:tcW w:w="2380" w:type="dxa"/>
            <w:hideMark/>
          </w:tcPr>
          <w:p w14:paraId="4B1D5C71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380" w:type="dxa"/>
            <w:hideMark/>
          </w:tcPr>
          <w:p w14:paraId="40703305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960" w:type="dxa"/>
            <w:hideMark/>
          </w:tcPr>
          <w:p w14:paraId="2B620F33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" w:type="dxa"/>
            <w:hideMark/>
          </w:tcPr>
          <w:p w14:paraId="6BEDDCD5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77341C" w:rsidRPr="0077341C" w14:paraId="1BCC501B" w14:textId="77777777" w:rsidTr="17BE7A95">
        <w:trPr>
          <w:trHeight w:val="288"/>
        </w:trPr>
        <w:tc>
          <w:tcPr>
            <w:tcW w:w="2380" w:type="dxa"/>
            <w:hideMark/>
          </w:tcPr>
          <w:p w14:paraId="229E1FA4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380" w:type="dxa"/>
            <w:hideMark/>
          </w:tcPr>
          <w:p w14:paraId="27308AE1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960" w:type="dxa"/>
            <w:hideMark/>
          </w:tcPr>
          <w:p w14:paraId="0C4CAB57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0" w:type="dxa"/>
            <w:hideMark/>
          </w:tcPr>
          <w:p w14:paraId="7455D4A9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</w:tr>
      <w:tr w:rsidR="0077341C" w:rsidRPr="0077341C" w14:paraId="4B8A1E60" w14:textId="77777777" w:rsidTr="17BE7A95">
        <w:trPr>
          <w:trHeight w:val="288"/>
        </w:trPr>
        <w:tc>
          <w:tcPr>
            <w:tcW w:w="2380" w:type="dxa"/>
            <w:hideMark/>
          </w:tcPr>
          <w:p w14:paraId="0829E744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380" w:type="dxa"/>
            <w:hideMark/>
          </w:tcPr>
          <w:p w14:paraId="4A99CBCF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960" w:type="dxa"/>
            <w:hideMark/>
          </w:tcPr>
          <w:p w14:paraId="092C8F35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  <w:hideMark/>
          </w:tcPr>
          <w:p w14:paraId="0D7E90EA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77341C" w:rsidRPr="0077341C" w14:paraId="703E7B73" w14:textId="77777777" w:rsidTr="17BE7A95">
        <w:trPr>
          <w:trHeight w:val="288"/>
        </w:trPr>
        <w:tc>
          <w:tcPr>
            <w:tcW w:w="2380" w:type="dxa"/>
            <w:hideMark/>
          </w:tcPr>
          <w:p w14:paraId="0CBC19A7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380" w:type="dxa"/>
            <w:hideMark/>
          </w:tcPr>
          <w:p w14:paraId="2730C7CD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960" w:type="dxa"/>
            <w:hideMark/>
          </w:tcPr>
          <w:p w14:paraId="156DDCCA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  <w:hideMark/>
          </w:tcPr>
          <w:p w14:paraId="32BBF8A4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77341C" w:rsidRPr="0077341C" w14:paraId="711D9AB5" w14:textId="77777777" w:rsidTr="17BE7A95">
        <w:trPr>
          <w:trHeight w:val="288"/>
        </w:trPr>
        <w:tc>
          <w:tcPr>
            <w:tcW w:w="2380" w:type="dxa"/>
            <w:hideMark/>
          </w:tcPr>
          <w:p w14:paraId="2812DCBF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380" w:type="dxa"/>
            <w:hideMark/>
          </w:tcPr>
          <w:p w14:paraId="76AB4980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960" w:type="dxa"/>
            <w:hideMark/>
          </w:tcPr>
          <w:p w14:paraId="242FA398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" w:type="dxa"/>
            <w:hideMark/>
          </w:tcPr>
          <w:p w14:paraId="52A3CDDE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77341C" w:rsidRPr="0077341C" w14:paraId="31708CFC" w14:textId="77777777" w:rsidTr="17BE7A95">
        <w:trPr>
          <w:trHeight w:val="288"/>
        </w:trPr>
        <w:tc>
          <w:tcPr>
            <w:tcW w:w="2380" w:type="dxa"/>
            <w:hideMark/>
          </w:tcPr>
          <w:p w14:paraId="17C50286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0" w:type="dxa"/>
            <w:hideMark/>
          </w:tcPr>
          <w:p w14:paraId="7BFE9063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hideMark/>
          </w:tcPr>
          <w:p w14:paraId="6FF631A1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0" w:type="dxa"/>
            <w:noWrap/>
            <w:hideMark/>
          </w:tcPr>
          <w:p w14:paraId="52DADD81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246" w:rsidRPr="0077341C" w14:paraId="1C2D3027" w14:textId="77777777" w:rsidTr="17BE7A95">
        <w:trPr>
          <w:trHeight w:val="288"/>
        </w:trPr>
        <w:tc>
          <w:tcPr>
            <w:tcW w:w="2380" w:type="dxa"/>
            <w:hideMark/>
          </w:tcPr>
          <w:p w14:paraId="45DD6155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380" w:type="dxa"/>
            <w:hideMark/>
          </w:tcPr>
          <w:p w14:paraId="58EBE626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hideMark/>
          </w:tcPr>
          <w:p w14:paraId="6CE92BB3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16,053</w:t>
            </w:r>
          </w:p>
        </w:tc>
        <w:tc>
          <w:tcPr>
            <w:tcW w:w="800" w:type="dxa"/>
            <w:hideMark/>
          </w:tcPr>
          <w:p w14:paraId="483E6172" w14:textId="77777777" w:rsidR="00AA2246" w:rsidRPr="0077341C" w:rsidRDefault="00AA2246" w:rsidP="00AA2246">
            <w:pPr>
              <w:tabs>
                <w:tab w:val="left" w:pos="63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73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69E951C6" w14:textId="77777777" w:rsidR="006F07C3" w:rsidRPr="0077341C" w:rsidRDefault="006F07C3" w:rsidP="006F07C3">
      <w:pPr>
        <w:tabs>
          <w:tab w:val="left" w:pos="6324"/>
        </w:tabs>
        <w:rPr>
          <w:rFonts w:ascii="Times New Roman" w:hAnsi="Times New Roman" w:cs="Times New Roman"/>
          <w:sz w:val="24"/>
          <w:szCs w:val="24"/>
        </w:rPr>
      </w:pPr>
    </w:p>
    <w:p w14:paraId="35019CA5" w14:textId="77777777" w:rsidR="00443E72" w:rsidRPr="0077341C" w:rsidRDefault="00443E72" w:rsidP="006F07C3">
      <w:pPr>
        <w:tabs>
          <w:tab w:val="left" w:pos="6324"/>
        </w:tabs>
        <w:rPr>
          <w:rFonts w:ascii="Times New Roman" w:hAnsi="Times New Roman" w:cs="Times New Roman"/>
          <w:sz w:val="24"/>
          <w:szCs w:val="24"/>
        </w:rPr>
      </w:pPr>
    </w:p>
    <w:p w14:paraId="311180AC" w14:textId="4AD46B23" w:rsidR="00E127A3" w:rsidRPr="0077341C" w:rsidRDefault="00E127A3" w:rsidP="17BE7A95">
      <w:pPr>
        <w:tabs>
          <w:tab w:val="left" w:pos="6324"/>
        </w:tabs>
        <w:rPr>
          <w:rFonts w:ascii="Times New Roman" w:hAnsi="Times New Roman" w:cs="Times New Roman"/>
          <w:sz w:val="24"/>
          <w:szCs w:val="24"/>
        </w:rPr>
      </w:pPr>
      <w:r w:rsidRPr="0077341C">
        <w:rPr>
          <w:rFonts w:ascii="Times New Roman" w:hAnsi="Times New Roman" w:cs="Times New Roman"/>
          <w:sz w:val="24"/>
          <w:szCs w:val="24"/>
        </w:rPr>
        <w:lastRenderedPageBreak/>
        <w:t xml:space="preserve">Appendix B: Using Alternate Measures of </w:t>
      </w:r>
      <w:r w:rsidR="00443E72" w:rsidRPr="0077341C">
        <w:rPr>
          <w:rFonts w:ascii="Times New Roman" w:hAnsi="Times New Roman" w:cs="Times New Roman"/>
          <w:sz w:val="24"/>
          <w:szCs w:val="24"/>
        </w:rPr>
        <w:t>State Ownership</w:t>
      </w:r>
      <w:r w:rsidRPr="0077341C">
        <w:rPr>
          <w:rFonts w:ascii="Times New Roman" w:hAnsi="Times New Roman" w:cs="Times New Roman"/>
          <w:sz w:val="24"/>
          <w:szCs w:val="24"/>
        </w:rPr>
        <w:t xml:space="preserve"> in Ordered Probit Models </w:t>
      </w:r>
    </w:p>
    <w:tbl>
      <w:tblPr>
        <w:tblW w:w="5003" w:type="pct"/>
        <w:tblLook w:val="04A0" w:firstRow="1" w:lastRow="0" w:firstColumn="1" w:lastColumn="0" w:noHBand="0" w:noVBand="1"/>
      </w:tblPr>
      <w:tblGrid>
        <w:gridCol w:w="4412"/>
        <w:gridCol w:w="1296"/>
        <w:gridCol w:w="1178"/>
        <w:gridCol w:w="1178"/>
        <w:gridCol w:w="1297"/>
      </w:tblGrid>
      <w:tr w:rsidR="0077341C" w:rsidRPr="0077341C" w14:paraId="1EDE65DB" w14:textId="77777777" w:rsidTr="00E127A3">
        <w:trPr>
          <w:trHeight w:val="264"/>
        </w:trPr>
        <w:tc>
          <w:tcPr>
            <w:tcW w:w="235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4F091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DV: Corruption Perception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5BDCD9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(1)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49DF9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(2)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D5948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(3)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471AD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(4)</w:t>
            </w:r>
          </w:p>
        </w:tc>
      </w:tr>
      <w:tr w:rsidR="0077341C" w:rsidRPr="0077341C" w14:paraId="6FD072AA" w14:textId="77777777" w:rsidTr="0082531F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F646AB" w14:textId="1273B4E3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Exploring different measures state-owned </w:t>
            </w:r>
            <w:r w:rsidR="00B23F64"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IVs</w:t>
            </w:r>
          </w:p>
        </w:tc>
        <w:tc>
          <w:tcPr>
            <w:tcW w:w="2643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701EC3C" w14:textId="2CA97E3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State (% owned by state</w:t>
            </w:r>
            <w:r w:rsidR="008E5F7C" w:rsidRPr="007734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 ranges from 0 to 1</w:t>
            </w:r>
            <w:r w:rsidRPr="007734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77341C" w:rsidRPr="0077341C" w14:paraId="286C4DF1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BDECB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Trade credit 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A2ECF1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0.799***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C5C4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0.748***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E153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0.701***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7FF87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0.762***</w:t>
            </w:r>
          </w:p>
        </w:tc>
      </w:tr>
      <w:tr w:rsidR="0077341C" w:rsidRPr="0077341C" w14:paraId="5E5C0EE5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F6E66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3F2AF3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[0.149]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81BE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[0.142]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4629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[0.144]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96E85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[0.147]</w:t>
            </w:r>
          </w:p>
        </w:tc>
      </w:tr>
      <w:tr w:rsidR="0077341C" w:rsidRPr="0077341C" w14:paraId="70C1354A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4575D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Trade credit squared 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D883B09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-0.667***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DC79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-0.704***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E1D4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-0.636***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E5322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-0.621***</w:t>
            </w:r>
          </w:p>
        </w:tc>
      </w:tr>
      <w:tr w:rsidR="0077341C" w:rsidRPr="0077341C" w14:paraId="5DD3E424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64A2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AF76DC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[0.221]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BE45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[0.223]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4483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[0.226]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42E83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[0.217]</w:t>
            </w:r>
          </w:p>
        </w:tc>
      </w:tr>
      <w:tr w:rsidR="0077341C" w:rsidRPr="0077341C" w14:paraId="0CF7D76F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428A6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Trade credit </w:t>
            </w:r>
            <w:r w:rsidRPr="007734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×</w:t>
            </w: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 State-owned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FF82D89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11.976***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7DAA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5.606**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D0CF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5.268**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38468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10.855***</w:t>
            </w:r>
          </w:p>
        </w:tc>
      </w:tr>
      <w:tr w:rsidR="0077341C" w:rsidRPr="0077341C" w14:paraId="7D0EEE52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07DF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2BE236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[3.414]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0439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[2.525]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DBB4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[2.473]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D6F20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[3.407]</w:t>
            </w:r>
          </w:p>
        </w:tc>
      </w:tr>
      <w:tr w:rsidR="0077341C" w:rsidRPr="0077341C" w14:paraId="15AC4731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9B773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Trade credit squared</w:t>
            </w:r>
            <w:r w:rsidRPr="007734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×</w:t>
            </w: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 State-owned 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B5F93C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-25.063***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489A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-12.617*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11E5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-12.123*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C5A73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-22.391***</w:t>
            </w:r>
          </w:p>
        </w:tc>
      </w:tr>
      <w:tr w:rsidR="0077341C" w:rsidRPr="0077341C" w14:paraId="6B582FE6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3D95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9260E2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[8.568]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A2B2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[7.179]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5BB4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[7.200]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FF4DC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[8.357]</w:t>
            </w:r>
          </w:p>
        </w:tc>
      </w:tr>
      <w:tr w:rsidR="0077341C" w:rsidRPr="0077341C" w14:paraId="14274903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26B83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State owned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6535C39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0.135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5FC8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0.102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5B0C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0.152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4B346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0.037</w:t>
            </w:r>
          </w:p>
        </w:tc>
      </w:tr>
      <w:tr w:rsidR="0077341C" w:rsidRPr="0077341C" w14:paraId="7F939CB1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8C4E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1163FA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[0.390]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41DC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[0.337]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6C1F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[0.325]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8C11C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[0.405]</w:t>
            </w:r>
          </w:p>
        </w:tc>
      </w:tr>
      <w:tr w:rsidR="0077341C" w:rsidRPr="0077341C" w14:paraId="31CEEFB3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F2D7B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Female-owned (Y=1) 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EB0B93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-0.003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DBA7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80289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0.019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76134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0.002</w:t>
            </w:r>
          </w:p>
        </w:tc>
      </w:tr>
      <w:tr w:rsidR="0077341C" w:rsidRPr="0077341C" w14:paraId="74A5F68D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E7C7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E8ADF2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[0.031]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F3B2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[0.029]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DF1A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[0.030]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1D933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[0.029]</w:t>
            </w:r>
          </w:p>
        </w:tc>
      </w:tr>
      <w:tr w:rsidR="0077341C" w:rsidRPr="0077341C" w14:paraId="0DA88194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0814D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Sector-specific work experience 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9D270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F69B9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0.003*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7B5C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0.003*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C639E9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77341C" w:rsidRPr="0077341C" w14:paraId="3E28B609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FCDC1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05276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[0.002]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650E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[0.002]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B3CC8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[0.002]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F7B6B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[0.002]</w:t>
            </w:r>
          </w:p>
        </w:tc>
      </w:tr>
      <w:tr w:rsidR="0077341C" w:rsidRPr="0077341C" w14:paraId="07736CDC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DC5C46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Largest owner share of firm 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2CCBD9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0.009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1899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-0.021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75F5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-0.028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F2249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0.008</w:t>
            </w:r>
          </w:p>
        </w:tc>
      </w:tr>
      <w:tr w:rsidR="0077341C" w:rsidRPr="0077341C" w14:paraId="025BC214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3F4E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8766E7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[0.079]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7FE6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[0.057]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894D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[0.058]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22852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[0.077]</w:t>
            </w:r>
          </w:p>
        </w:tc>
      </w:tr>
      <w:tr w:rsidR="0077341C" w:rsidRPr="0077341C" w14:paraId="3ECE6E76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312BB2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Formal employee training program (Y=1) 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A66088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0.130***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1409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0.139***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7A0C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0.140***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DF7D1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0.134***</w:t>
            </w:r>
          </w:p>
        </w:tc>
      </w:tr>
      <w:tr w:rsidR="0077341C" w:rsidRPr="0077341C" w14:paraId="5FB0C852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708AE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8E4258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[0.034]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4162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[0.026]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32E31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[0.026]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AFB49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[0.033]</w:t>
            </w:r>
          </w:p>
        </w:tc>
      </w:tr>
      <w:tr w:rsidR="0077341C" w:rsidRPr="0077341C" w14:paraId="0A26C93B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01D11A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International quality certification (Y=1) 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BF87B9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0.082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67D4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0.102**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1DC8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0.100**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36BE1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0.068</w:t>
            </w:r>
          </w:p>
        </w:tc>
      </w:tr>
      <w:tr w:rsidR="0077341C" w:rsidRPr="0077341C" w14:paraId="10A6D7C4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2865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E7BFD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[0.057]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89DD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[0.048]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AF93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[0.048]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86DBB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[0.053]</w:t>
            </w:r>
          </w:p>
        </w:tc>
      </w:tr>
      <w:tr w:rsidR="0077341C" w:rsidRPr="0077341C" w14:paraId="5E23C2C6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B03219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Export percentage of sales 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17ED64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-0.122**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E481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-0.037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16BD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-0.026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A2A86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-0.108**</w:t>
            </w:r>
          </w:p>
        </w:tc>
      </w:tr>
      <w:tr w:rsidR="0077341C" w:rsidRPr="0077341C" w14:paraId="4262C1B2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3FEB9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77FBC0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[0.055]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E051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[0.046]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5BF9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[0.047]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C49A5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[0.052]</w:t>
            </w:r>
          </w:p>
        </w:tc>
      </w:tr>
      <w:tr w:rsidR="0077341C" w:rsidRPr="0077341C" w14:paraId="4B9A2762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AD9052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Ln. Number of employees 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867EA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-0.024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5462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-0.004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1013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-0.004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A8538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-0.025</w:t>
            </w:r>
          </w:p>
        </w:tc>
      </w:tr>
      <w:tr w:rsidR="0077341C" w:rsidRPr="0077341C" w14:paraId="5EA46697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5A84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C7679A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[0.020]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6A44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[0.018]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A48F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[0.019]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4DCC5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[0.019]</w:t>
            </w:r>
          </w:p>
        </w:tc>
      </w:tr>
      <w:tr w:rsidR="0077341C" w:rsidRPr="0077341C" w14:paraId="3A5B5F49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091E9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Ln. Firm age 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EA766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0.068***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E2B2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0.039**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B800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0.039**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4B006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0.068***</w:t>
            </w:r>
          </w:p>
        </w:tc>
      </w:tr>
      <w:tr w:rsidR="0077341C" w:rsidRPr="0077341C" w14:paraId="0B617D1B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354A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3B2678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[0.026]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B558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[0.019]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C0211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[0.020]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F8159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[0.026]</w:t>
            </w:r>
          </w:p>
        </w:tc>
      </w:tr>
      <w:tr w:rsidR="0077341C" w:rsidRPr="0077341C" w14:paraId="6FA9256C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92537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Manufacturing dummy (Y=1) 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E56F7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0.039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31DA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0.012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634B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0.017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E1132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0.154</w:t>
            </w:r>
          </w:p>
        </w:tc>
      </w:tr>
      <w:tr w:rsidR="0077341C" w:rsidRPr="0077341C" w14:paraId="00190ED4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D810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1C508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[0.040]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AE4A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[0.038]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198F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[0.038]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C69A4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[0.234]</w:t>
            </w:r>
          </w:p>
        </w:tc>
      </w:tr>
      <w:tr w:rsidR="0077341C" w:rsidRPr="0077341C" w14:paraId="1BB3CC6A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A929C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Locality population (&lt; 50,000) 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9B7625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-0.290***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4416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-0.045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ED7A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-0.037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F4E2F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-0.290***</w:t>
            </w:r>
          </w:p>
        </w:tc>
      </w:tr>
      <w:tr w:rsidR="0077341C" w:rsidRPr="0077341C" w14:paraId="21B95C69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5B83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68777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[0.072]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CACA8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[0.045]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8965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[0.043]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ECD52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[0.071]</w:t>
            </w:r>
          </w:p>
        </w:tc>
      </w:tr>
      <w:tr w:rsidR="0077341C" w:rsidRPr="0077341C" w14:paraId="71F14B1A" w14:textId="77777777" w:rsidTr="00E127A3">
        <w:trPr>
          <w:trHeight w:val="264"/>
        </w:trPr>
        <w:tc>
          <w:tcPr>
            <w:tcW w:w="235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AE090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/cut1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525EBE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-0.007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7AC8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-0.644***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16B1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-0.085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761AD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0.024</w:t>
            </w:r>
          </w:p>
        </w:tc>
      </w:tr>
      <w:tr w:rsidR="0077341C" w:rsidRPr="0077341C" w14:paraId="58B8BFB3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B14E9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BE213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[0.230]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CE40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[0.152]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5422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[0.072]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17A8E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[0.111]</w:t>
            </w:r>
          </w:p>
        </w:tc>
      </w:tr>
      <w:tr w:rsidR="0077341C" w:rsidRPr="0077341C" w14:paraId="360009A8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F1EED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/cut2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D724F5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0.437*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A0C3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-0.148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2F3D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0.417***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A16DD9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0.471***</w:t>
            </w:r>
          </w:p>
        </w:tc>
      </w:tr>
      <w:tr w:rsidR="0077341C" w:rsidRPr="0077341C" w14:paraId="53446005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F343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D02248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[0.233]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10C8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[0.156]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9EEE1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[0.083]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9E202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[0.116]</w:t>
            </w:r>
          </w:p>
        </w:tc>
      </w:tr>
      <w:tr w:rsidR="0077341C" w:rsidRPr="0077341C" w14:paraId="2FF80440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47038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/cut3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DF1C3F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0.900***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8FB8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0.357**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76DF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0.928***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A1C46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0.936***</w:t>
            </w:r>
          </w:p>
        </w:tc>
      </w:tr>
      <w:tr w:rsidR="0077341C" w:rsidRPr="0077341C" w14:paraId="743EAA51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7CF8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709A4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[0.233]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B466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[0.159]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972A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[0.090]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204D3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[0.118]</w:t>
            </w:r>
          </w:p>
        </w:tc>
      </w:tr>
      <w:tr w:rsidR="0077341C" w:rsidRPr="0077341C" w14:paraId="2F220811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8CAE1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/cut4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92BF17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1.539***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BCA0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1.040***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37B2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1.618***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F7D7E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1.579***</w:t>
            </w:r>
          </w:p>
        </w:tc>
      </w:tr>
      <w:tr w:rsidR="0077341C" w:rsidRPr="0077341C" w14:paraId="45319F4B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9C3D88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F15D9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[0.234]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9FC211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[0.160]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E4F51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[0.090]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A86C8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[0.120]</w:t>
            </w:r>
          </w:p>
        </w:tc>
      </w:tr>
      <w:tr w:rsidR="0077341C" w:rsidRPr="0077341C" w14:paraId="7B7C20AF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8D01F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Legal Form Fixed Effects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1500D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F02B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7030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2D50A9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77341C" w:rsidRPr="0077341C" w14:paraId="25A09FA1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EC9BD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Year Fixed Effects 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08E54B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4D06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B52F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3B726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77341C" w:rsidRPr="0077341C" w14:paraId="2C37813A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89E89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Region Fixed Effects 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186A65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836C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9CAE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F9E79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77341C" w:rsidRPr="0077341C" w14:paraId="27F5DF19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545F7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Country Fixed Effects 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03A01E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7C759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75F4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EFC8C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77341C" w:rsidRPr="0077341C" w14:paraId="084A6E4F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C7808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Country-Year Fixed Effects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8159C5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C138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6961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58949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77341C" w:rsidRPr="0077341C" w14:paraId="0CD9195D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6784F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Industry Fixed Effects 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DF23D9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1FAA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AFF31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CCB8C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77341C" w:rsidRPr="0077341C" w14:paraId="35DB5D5C" w14:textId="77777777" w:rsidTr="00E127A3">
        <w:trPr>
          <w:trHeight w:val="264"/>
        </w:trPr>
        <w:tc>
          <w:tcPr>
            <w:tcW w:w="23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AEB64F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Observations</w:t>
            </w:r>
          </w:p>
        </w:tc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94F75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14,922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E2EF5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14,922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0407B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14,922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8B2A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14,922</w:t>
            </w:r>
          </w:p>
        </w:tc>
      </w:tr>
    </w:tbl>
    <w:p w14:paraId="46123DEF" w14:textId="6F93ADE5" w:rsidR="00E127A3" w:rsidRPr="0077341C" w:rsidRDefault="00E127A3" w:rsidP="00E127A3">
      <w:pPr>
        <w:tabs>
          <w:tab w:val="left" w:pos="6324"/>
        </w:tabs>
        <w:rPr>
          <w:rFonts w:ascii="Times New Roman" w:hAnsi="Times New Roman" w:cs="Times New Roman"/>
        </w:rPr>
      </w:pPr>
      <w:r w:rsidRPr="0077341C">
        <w:rPr>
          <w:rFonts w:ascii="Times New Roman" w:hAnsi="Times New Roman" w:cs="Times New Roman"/>
        </w:rPr>
        <w:lastRenderedPageBreak/>
        <w:t>Appendix B</w:t>
      </w:r>
      <w:r w:rsidR="00D21EE3" w:rsidRPr="0077341C">
        <w:rPr>
          <w:rFonts w:ascii="Times New Roman" w:hAnsi="Times New Roman" w:cs="Times New Roman"/>
        </w:rPr>
        <w:t xml:space="preserve"> (Continued)</w:t>
      </w:r>
      <w:r w:rsidRPr="0077341C">
        <w:rPr>
          <w:rFonts w:ascii="Times New Roman" w:hAnsi="Times New Roman" w:cs="Times New Roman"/>
        </w:rPr>
        <w:t xml:space="preserve">: Using Alternate Measures of </w:t>
      </w:r>
      <w:r w:rsidR="00443E72" w:rsidRPr="0077341C">
        <w:rPr>
          <w:rFonts w:ascii="Times New Roman" w:hAnsi="Times New Roman" w:cs="Times New Roman"/>
        </w:rPr>
        <w:t>State Ownership</w:t>
      </w:r>
      <w:r w:rsidRPr="0077341C">
        <w:rPr>
          <w:rFonts w:ascii="Times New Roman" w:hAnsi="Times New Roman" w:cs="Times New Roman"/>
        </w:rPr>
        <w:t xml:space="preserve"> in Ordered Probit Models </w:t>
      </w:r>
    </w:p>
    <w:tbl>
      <w:tblPr>
        <w:tblW w:w="5003" w:type="pct"/>
        <w:tblLook w:val="04A0" w:firstRow="1" w:lastRow="0" w:firstColumn="1" w:lastColumn="0" w:noHBand="0" w:noVBand="1"/>
      </w:tblPr>
      <w:tblGrid>
        <w:gridCol w:w="4528"/>
        <w:gridCol w:w="1208"/>
        <w:gridCol w:w="1208"/>
        <w:gridCol w:w="1208"/>
        <w:gridCol w:w="1209"/>
      </w:tblGrid>
      <w:tr w:rsidR="0077341C" w:rsidRPr="0077341C" w14:paraId="4509DA04" w14:textId="77777777" w:rsidTr="0082531F">
        <w:trPr>
          <w:trHeight w:val="264"/>
        </w:trPr>
        <w:tc>
          <w:tcPr>
            <w:tcW w:w="241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74908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DV: Corruption Perception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07CF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(5)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70C7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(6)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6DB71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(7)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CD7B8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(8)</w:t>
            </w:r>
          </w:p>
        </w:tc>
      </w:tr>
      <w:tr w:rsidR="0077341C" w:rsidRPr="0077341C" w14:paraId="400B521F" w14:textId="77777777" w:rsidTr="00B1183E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FDA6CB" w14:textId="31085399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Exploring different measures state-owned I</w:t>
            </w:r>
            <w:r w:rsidR="00B23F64"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Vs</w:t>
            </w:r>
          </w:p>
        </w:tc>
        <w:tc>
          <w:tcPr>
            <w:tcW w:w="258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8F99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State (Dummy 1 if % owned by state &gt; 0)</w:t>
            </w:r>
          </w:p>
        </w:tc>
      </w:tr>
      <w:tr w:rsidR="0077341C" w:rsidRPr="0077341C" w14:paraId="7EEE64ED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5A4150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Trade credit 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18BC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0.793***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D3BB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0.743***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8F28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0.696***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CD52C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0.755***</w:t>
            </w:r>
          </w:p>
        </w:tc>
      </w:tr>
      <w:tr w:rsidR="0077341C" w:rsidRPr="0077341C" w14:paraId="61F4F927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2CBD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E3531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[0.150]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B6108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[0.143]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64DA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[0.144]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8D6F5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[0.148]</w:t>
            </w:r>
          </w:p>
        </w:tc>
      </w:tr>
      <w:tr w:rsidR="0077341C" w:rsidRPr="0077341C" w14:paraId="52A32607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72EE1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Trade credit squared 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E067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-0.658***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C13E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-0.696***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334C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-0.628***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DC2C7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-0.610***</w:t>
            </w:r>
          </w:p>
        </w:tc>
      </w:tr>
      <w:tr w:rsidR="0077341C" w:rsidRPr="0077341C" w14:paraId="6293165F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6AEF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21A78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[0.221]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E3AB1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[0.223]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E94F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[0.226]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56449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[0.217]</w:t>
            </w:r>
          </w:p>
        </w:tc>
      </w:tr>
      <w:tr w:rsidR="0077341C" w:rsidRPr="0077341C" w14:paraId="7CCA7A4C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E2476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Trade credit </w:t>
            </w:r>
            <w:r w:rsidRPr="007734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×</w:t>
            </w: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 State-owned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5153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4.528***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B863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2.196*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9D941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2.003*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207F8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4.329***</w:t>
            </w:r>
          </w:p>
        </w:tc>
      </w:tr>
      <w:tr w:rsidR="0077341C" w:rsidRPr="0077341C" w14:paraId="1989380D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29E48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21D9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[1.647]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6133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[1.147]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B9A91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[1.147]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B57D0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[1.616]</w:t>
            </w:r>
          </w:p>
        </w:tc>
      </w:tr>
      <w:tr w:rsidR="0077341C" w:rsidRPr="0077341C" w14:paraId="779A316E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81667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Trade credit squared</w:t>
            </w:r>
            <w:r w:rsidRPr="007734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×</w:t>
            </w: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 State-owned 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02901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-9.850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1BD1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-4.218**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0F2C1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-3.859**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ADB23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-8.979</w:t>
            </w:r>
          </w:p>
        </w:tc>
      </w:tr>
      <w:tr w:rsidR="0077341C" w:rsidRPr="0077341C" w14:paraId="53B0B7DB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7402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F53B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[6.409]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A551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[1.988]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F182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[1.888]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EDED2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[5.945]</w:t>
            </w:r>
          </w:p>
        </w:tc>
      </w:tr>
      <w:tr w:rsidR="0077341C" w:rsidRPr="0077341C" w14:paraId="3F67E606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A249A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State owned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B6D7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0.046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25E99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0.042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3BF4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0.060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1D699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0.033</w:t>
            </w:r>
          </w:p>
        </w:tc>
      </w:tr>
      <w:tr w:rsidR="0077341C" w:rsidRPr="0077341C" w14:paraId="6EA70019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041E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F84C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[0.160]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61DB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[0.120]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EB14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[0.119]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F3A25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[0.160]</w:t>
            </w:r>
          </w:p>
        </w:tc>
      </w:tr>
      <w:tr w:rsidR="0077341C" w:rsidRPr="0077341C" w14:paraId="5EE08685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BBB6E5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Female-owned (Y=1) 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A194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-0.004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9A1D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3CE5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0.019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F0A46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77341C" w:rsidRPr="0077341C" w14:paraId="2B0B83AC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57A8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AE09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[0.031]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79B1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[0.029]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6644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[0.030]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B2C3B9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[0.029]</w:t>
            </w:r>
          </w:p>
        </w:tc>
      </w:tr>
      <w:tr w:rsidR="0077341C" w:rsidRPr="0077341C" w14:paraId="678FE255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733E0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Sector-specific work experience 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51B2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F584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0.003*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941C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0.003*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2C4CE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77341C" w:rsidRPr="0077341C" w14:paraId="3655D97F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AC69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369E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[0.002]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3478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[0.002]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B896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[0.002]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13880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[0.002]</w:t>
            </w:r>
          </w:p>
        </w:tc>
      </w:tr>
      <w:tr w:rsidR="0077341C" w:rsidRPr="0077341C" w14:paraId="18C12FBB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5A106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Largest owner share of firm 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A3EC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8632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-0.023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1258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-0.029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09EC7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0.005</w:t>
            </w:r>
          </w:p>
        </w:tc>
      </w:tr>
      <w:tr w:rsidR="0077341C" w:rsidRPr="0077341C" w14:paraId="6A4ABAD4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50C9B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2E59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[0.079]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E48F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[0.057]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107C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[0.058]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C499B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[0.077]</w:t>
            </w:r>
          </w:p>
        </w:tc>
      </w:tr>
      <w:tr w:rsidR="0077341C" w:rsidRPr="0077341C" w14:paraId="2E1F36CB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EE48AE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Formal employee training program (Y=1) 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12001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0.129***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56EC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0.138***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691E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0.139***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98B9D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0.132***</w:t>
            </w:r>
          </w:p>
        </w:tc>
      </w:tr>
      <w:tr w:rsidR="0077341C" w:rsidRPr="0077341C" w14:paraId="1302CD8E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5C59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F2E7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[0.034]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64CF1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[0.026]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29EE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[0.026]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77E11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[0.033]</w:t>
            </w:r>
          </w:p>
        </w:tc>
      </w:tr>
      <w:tr w:rsidR="0077341C" w:rsidRPr="0077341C" w14:paraId="0FB3ABEF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47BDA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International quality certification (Y=1) 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1606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B6CD1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0.101**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A3FE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0.099**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3260A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0.065</w:t>
            </w:r>
          </w:p>
        </w:tc>
      </w:tr>
      <w:tr w:rsidR="0077341C" w:rsidRPr="0077341C" w14:paraId="2025BC61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7B68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62A7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[0.058]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749D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[0.048]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831D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[0.048]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8DE20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[0.053]</w:t>
            </w:r>
          </w:p>
        </w:tc>
      </w:tr>
      <w:tr w:rsidR="0077341C" w:rsidRPr="0077341C" w14:paraId="6410A9BE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B89CCB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Export percentage of sales 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8F559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-0.123**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93B8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-0.037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CFBD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-0.027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C531B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-0.109**</w:t>
            </w:r>
          </w:p>
        </w:tc>
      </w:tr>
      <w:tr w:rsidR="0077341C" w:rsidRPr="0077341C" w14:paraId="59D251A6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CD8D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A17E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[0.055]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45F7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[0.046]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F7B4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[0.047]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A90FD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[0.052]</w:t>
            </w:r>
          </w:p>
        </w:tc>
      </w:tr>
      <w:tr w:rsidR="0077341C" w:rsidRPr="0077341C" w14:paraId="14698B33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32857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Ln. Number of employees 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92D2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-0.024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69C1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-0.004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E230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-0.004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7277C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-0.025</w:t>
            </w:r>
          </w:p>
        </w:tc>
      </w:tr>
      <w:tr w:rsidR="0077341C" w:rsidRPr="0077341C" w14:paraId="57D60D02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0DD3B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B3D0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[0.020]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1D08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[0.018]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A66F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[0.019]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8C34E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[0.019]</w:t>
            </w:r>
          </w:p>
        </w:tc>
      </w:tr>
      <w:tr w:rsidR="0077341C" w:rsidRPr="0077341C" w14:paraId="50BD8E17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BDDB12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Ln. Firm age 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B022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0.068**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DE07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0.038**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A0B3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0.039*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CCA408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0.067**</w:t>
            </w:r>
          </w:p>
        </w:tc>
      </w:tr>
      <w:tr w:rsidR="0077341C" w:rsidRPr="0077341C" w14:paraId="3ED41CC5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0E84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B077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[0.027]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A046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[0.019]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872C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[0.020]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A9454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[0.026]</w:t>
            </w:r>
          </w:p>
        </w:tc>
      </w:tr>
      <w:tr w:rsidR="0077341C" w:rsidRPr="0077341C" w14:paraId="63AEAF65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609931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Manufacturing dummy (Y=1) 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D7B2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0.039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A21C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0.012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E48A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0.017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E4F598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0.154</w:t>
            </w:r>
          </w:p>
        </w:tc>
      </w:tr>
      <w:tr w:rsidR="0077341C" w:rsidRPr="0077341C" w14:paraId="36B3E315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B941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5A73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[0.040]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C55F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[0.038]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A1FE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[0.038]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558A9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[0.233]</w:t>
            </w:r>
          </w:p>
        </w:tc>
      </w:tr>
      <w:tr w:rsidR="0077341C" w:rsidRPr="0077341C" w14:paraId="24090499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B76FE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Locality population (&lt; 50,000) 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4967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-0.289***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C5B0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-0.045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DA7B7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-0.037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87CE79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-0.290***</w:t>
            </w:r>
          </w:p>
        </w:tc>
      </w:tr>
      <w:tr w:rsidR="0077341C" w:rsidRPr="0077341C" w14:paraId="5E5F8239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2392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C70C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[0.071]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01128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[0.045]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F1D9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[0.043]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3E5569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[0.071]</w:t>
            </w:r>
          </w:p>
        </w:tc>
      </w:tr>
      <w:tr w:rsidR="0077341C" w:rsidRPr="0077341C" w14:paraId="7172731D" w14:textId="77777777" w:rsidTr="0082531F">
        <w:trPr>
          <w:trHeight w:val="264"/>
        </w:trPr>
        <w:tc>
          <w:tcPr>
            <w:tcW w:w="241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39FD3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/cut1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6FE0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-0.009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C068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-0.646***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3DE9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-0.086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FEDD08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0.021</w:t>
            </w:r>
          </w:p>
        </w:tc>
      </w:tr>
      <w:tr w:rsidR="0077341C" w:rsidRPr="0077341C" w14:paraId="723BAD1C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71F5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B832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[0.230]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476B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[0.153]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C3AC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[0.072]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06CEE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[0.111]</w:t>
            </w:r>
          </w:p>
        </w:tc>
      </w:tr>
      <w:tr w:rsidR="0077341C" w:rsidRPr="0077341C" w14:paraId="07A3072E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CF27F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/cut2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85F8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0.436*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50B9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-0.150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B7CD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0.416***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42542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0.468***</w:t>
            </w:r>
          </w:p>
        </w:tc>
      </w:tr>
      <w:tr w:rsidR="0077341C" w:rsidRPr="0077341C" w14:paraId="30C3AAD9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72D3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C37C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[0.233]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55CD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[0.156]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73B6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[0.083]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3EF18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[0.115]</w:t>
            </w:r>
          </w:p>
        </w:tc>
      </w:tr>
      <w:tr w:rsidR="0077341C" w:rsidRPr="0077341C" w14:paraId="47F04D7C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E0E2A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/cut3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BF65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0.899***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6A9E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0.355**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08FC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0.926***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89B4F8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0.933***</w:t>
            </w:r>
          </w:p>
        </w:tc>
      </w:tr>
      <w:tr w:rsidR="0077341C" w:rsidRPr="0077341C" w14:paraId="4B85CA49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95B2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3D1F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[0.233]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A535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[0.159]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CD97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[0.089]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7FC3C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[0.118]</w:t>
            </w:r>
          </w:p>
        </w:tc>
      </w:tr>
      <w:tr w:rsidR="0077341C" w:rsidRPr="0077341C" w14:paraId="59EC0985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E2011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/cut4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3B98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1.538***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103E6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1.038***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F6DA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1.617***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7DF34F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1.576***</w:t>
            </w:r>
          </w:p>
        </w:tc>
      </w:tr>
      <w:tr w:rsidR="0077341C" w:rsidRPr="0077341C" w14:paraId="2C997848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361BD7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8ABCB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[0.233]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75EF6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[0.160]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6EFEB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[0.090]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D9AD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[0.120]</w:t>
            </w:r>
          </w:p>
        </w:tc>
      </w:tr>
      <w:tr w:rsidR="0077341C" w:rsidRPr="0077341C" w14:paraId="6539581F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81DBA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Legal Form Fixed Effects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B2DE1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BD5C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3E56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840178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77341C" w:rsidRPr="0077341C" w14:paraId="45C0B250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693F2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Year Fixed Effects 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8CEE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72F2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8582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EA0B4E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77341C" w:rsidRPr="0077341C" w14:paraId="4148B99A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856E06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Region Fixed Effects 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C7C5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A781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DA841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0C8B4D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77341C" w:rsidRPr="0077341C" w14:paraId="528F5C8D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51E5E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Country Fixed Effects 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5599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B74C3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B3495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1D068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77341C" w:rsidRPr="0077341C" w14:paraId="6167FE5E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E7765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Country-Year Fixed Effects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6188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69A59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C3CD8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D715B2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77341C" w:rsidRPr="0077341C" w14:paraId="485AD11E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63888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Industry Fixed Effects 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C9F0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E633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0A58C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5BB5D0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77341C" w:rsidRPr="0077341C" w14:paraId="080EE7B5" w14:textId="77777777" w:rsidTr="0082531F">
        <w:trPr>
          <w:trHeight w:val="264"/>
        </w:trPr>
        <w:tc>
          <w:tcPr>
            <w:tcW w:w="24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153C98" w14:textId="77777777" w:rsidR="00E127A3" w:rsidRPr="0077341C" w:rsidRDefault="00E127A3" w:rsidP="00E127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Observations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FE6E64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14,922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DDD4D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14,922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3BD04B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14,922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2951A" w14:textId="77777777" w:rsidR="00E127A3" w:rsidRPr="0077341C" w:rsidRDefault="00E127A3" w:rsidP="00E1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14,922</w:t>
            </w:r>
          </w:p>
        </w:tc>
      </w:tr>
    </w:tbl>
    <w:p w14:paraId="5FF0667E" w14:textId="34BFE4BF" w:rsidR="00E127A3" w:rsidRPr="0077341C" w:rsidRDefault="00E127A3" w:rsidP="00B1183E">
      <w:pPr>
        <w:tabs>
          <w:tab w:val="left" w:pos="6324"/>
        </w:tabs>
        <w:spacing w:line="240" w:lineRule="auto"/>
        <w:contextualSpacing/>
        <w:rPr>
          <w:rFonts w:ascii="Times New Roman" w:hAnsi="Times New Roman" w:cs="Times New Roman"/>
        </w:rPr>
      </w:pPr>
      <w:r w:rsidRPr="0077341C">
        <w:rPr>
          <w:rFonts w:ascii="Times New Roman" w:hAnsi="Times New Roman" w:cs="Times New Roman"/>
        </w:rPr>
        <w:lastRenderedPageBreak/>
        <w:t>Appendix B</w:t>
      </w:r>
      <w:r w:rsidR="000B5CF6" w:rsidRPr="0077341C">
        <w:rPr>
          <w:rFonts w:ascii="Times New Roman" w:hAnsi="Times New Roman" w:cs="Times New Roman"/>
        </w:rPr>
        <w:t xml:space="preserve"> (Continued)</w:t>
      </w:r>
      <w:r w:rsidRPr="0077341C">
        <w:rPr>
          <w:rFonts w:ascii="Times New Roman" w:hAnsi="Times New Roman" w:cs="Times New Roman"/>
        </w:rPr>
        <w:t xml:space="preserve">: Using Alternate Measures of </w:t>
      </w:r>
      <w:r w:rsidR="00443E72" w:rsidRPr="0077341C">
        <w:rPr>
          <w:rFonts w:ascii="Times New Roman" w:hAnsi="Times New Roman" w:cs="Times New Roman"/>
        </w:rPr>
        <w:t>State Ownership</w:t>
      </w:r>
      <w:r w:rsidRPr="0077341C">
        <w:rPr>
          <w:rFonts w:ascii="Times New Roman" w:hAnsi="Times New Roman" w:cs="Times New Roman"/>
        </w:rPr>
        <w:t xml:space="preserve"> in Ordered Probit Models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00"/>
        <w:gridCol w:w="1314"/>
        <w:gridCol w:w="1314"/>
        <w:gridCol w:w="1314"/>
        <w:gridCol w:w="1318"/>
      </w:tblGrid>
      <w:tr w:rsidR="0077341C" w:rsidRPr="0077341C" w14:paraId="39E63323" w14:textId="77777777" w:rsidTr="00B1183E">
        <w:trPr>
          <w:trHeight w:val="264"/>
        </w:trPr>
        <w:tc>
          <w:tcPr>
            <w:tcW w:w="219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18750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DV: Corruption Perception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3E8F7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(9)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D123D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(10)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18514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(11)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014B1EB8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(12)</w:t>
            </w:r>
          </w:p>
        </w:tc>
      </w:tr>
      <w:tr w:rsidR="0077341C" w:rsidRPr="0077341C" w14:paraId="26B0EC6E" w14:textId="77777777" w:rsidTr="00B1183E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44ABB1" w14:textId="37E6458F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Exploring different measures state-owned</w:t>
            </w:r>
            <w:r w:rsidR="00B23F64"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IVs</w:t>
            </w:r>
          </w:p>
        </w:tc>
        <w:tc>
          <w:tcPr>
            <w:tcW w:w="2810" w:type="pct"/>
            <w:gridSpan w:val="4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795537F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State (Dummy 1 if % owned by state </w:t>
            </w:r>
            <w:r w:rsidRPr="0077341C">
              <w:rPr>
                <w:rFonts w:ascii="Aptos Narrow" w:eastAsia="Times New Roman" w:hAnsi="Aptos Narrow" w:cs="Times New Roman"/>
                <w:b/>
                <w:bCs/>
                <w:sz w:val="18"/>
                <w:szCs w:val="18"/>
              </w:rPr>
              <w:t>≥</w:t>
            </w:r>
            <w:r w:rsidRPr="007734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50)</w:t>
            </w:r>
          </w:p>
        </w:tc>
      </w:tr>
      <w:tr w:rsidR="0077341C" w:rsidRPr="0077341C" w14:paraId="0F46BA61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6B01C3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Trade credit 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319CB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0.811***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181B3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0.753***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97AA7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0.706***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35592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0.772***</w:t>
            </w:r>
          </w:p>
        </w:tc>
      </w:tr>
      <w:tr w:rsidR="0077341C" w:rsidRPr="0077341C" w14:paraId="1BBC0B7E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68C3C7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F0EC6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[0.150]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6B2ED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[0.143]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ADE47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[0.144]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E1BC4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[0.148]</w:t>
            </w:r>
          </w:p>
        </w:tc>
      </w:tr>
      <w:tr w:rsidR="0077341C" w:rsidRPr="0077341C" w14:paraId="6736BB81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199B9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Trade credit squared 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366CF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-0.691***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BFE45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-0.714***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68C8F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-0.647***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B2E94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-0.641***</w:t>
            </w:r>
          </w:p>
        </w:tc>
      </w:tr>
      <w:tr w:rsidR="0077341C" w:rsidRPr="0077341C" w14:paraId="0D89901D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C4389A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7C471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[0.223]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7FE64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[0.223]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705EB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[0.226]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AB5B3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[0.219]</w:t>
            </w:r>
          </w:p>
        </w:tc>
      </w:tr>
      <w:tr w:rsidR="0077341C" w:rsidRPr="0077341C" w14:paraId="0BD0A4EA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A5437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Trade credit </w:t>
            </w:r>
            <w:r w:rsidRPr="007734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×</w:t>
            </w: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 State-owned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4528B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-12.291***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F8406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-14.657***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8B8BD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-15.436***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40D57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-12.698***</w:t>
            </w:r>
          </w:p>
        </w:tc>
      </w:tr>
      <w:tr w:rsidR="0077341C" w:rsidRPr="0077341C" w14:paraId="72230927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36478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DF549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[2.987]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7EAAD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[2.333]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2E40A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[2.160]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30A67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[2.943]</w:t>
            </w:r>
          </w:p>
        </w:tc>
      </w:tr>
      <w:tr w:rsidR="0077341C" w:rsidRPr="0077341C" w14:paraId="4E97331D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3010C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Trade credit squared</w:t>
            </w:r>
            <w:r w:rsidRPr="007734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×</w:t>
            </w: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 State-owned 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05123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586.100***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583FC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551.763***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50CF9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564.710***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F8FA9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562.946***</w:t>
            </w:r>
          </w:p>
        </w:tc>
      </w:tr>
      <w:tr w:rsidR="0077341C" w:rsidRPr="0077341C" w14:paraId="5819ADD4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0CEE2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414FF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[48.535]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63BF9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[40.503]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7B3C9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[38.837]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8EC9A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[48.893]</w:t>
            </w:r>
          </w:p>
        </w:tc>
      </w:tr>
      <w:tr w:rsidR="0077341C" w:rsidRPr="0077341C" w14:paraId="7CF77102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E8EB5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State owned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9764B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-6.129***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BFF6D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-5.612***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2CCD2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-5.700***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84E0F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-5.978***</w:t>
            </w:r>
          </w:p>
        </w:tc>
      </w:tr>
      <w:tr w:rsidR="0077341C" w:rsidRPr="0077341C" w14:paraId="742C7E9E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75895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FF300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[0.364]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A0BB6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[0.313]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00E3F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[0.308]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F6B83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[0.371]</w:t>
            </w:r>
          </w:p>
        </w:tc>
      </w:tr>
      <w:tr w:rsidR="0077341C" w:rsidRPr="0077341C" w14:paraId="69E9BD43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026151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Female-owned (Y=1) 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9B8FA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-0.003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A33D3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2F9CB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0.019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5E046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0.002</w:t>
            </w:r>
          </w:p>
        </w:tc>
      </w:tr>
      <w:tr w:rsidR="0077341C" w:rsidRPr="0077341C" w14:paraId="3CE55434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E9978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5921B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[0.031]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2E1B7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[0.029]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9DD07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[0.030]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1548D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[0.029]</w:t>
            </w:r>
          </w:p>
        </w:tc>
      </w:tr>
      <w:tr w:rsidR="0077341C" w:rsidRPr="0077341C" w14:paraId="0457A400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C2475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Sector-specific work experience 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A5BF0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5F1DD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0.003*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C5F70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0.003*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60F59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77341C" w:rsidRPr="0077341C" w14:paraId="4A375C92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B3F3C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338D7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[0.002]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87B68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[0.002]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2FC74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[0.002]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BC669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[0.002]</w:t>
            </w:r>
          </w:p>
        </w:tc>
      </w:tr>
      <w:tr w:rsidR="0077341C" w:rsidRPr="0077341C" w14:paraId="4A96F742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E7303F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Largest owner share of firm 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DBDCB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6CC1E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-0.023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17DA7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-0.029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E58F1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0.005</w:t>
            </w:r>
          </w:p>
        </w:tc>
      </w:tr>
      <w:tr w:rsidR="0077341C" w:rsidRPr="0077341C" w14:paraId="07D94FCE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8736C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7BFDD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[0.080]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87606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[0.057]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49E06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[0.057]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EF77D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[0.078]</w:t>
            </w:r>
          </w:p>
        </w:tc>
      </w:tr>
      <w:tr w:rsidR="0077341C" w:rsidRPr="0077341C" w14:paraId="7E9DB990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739B3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Formal employee training program (Y=1) 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90E18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0.130***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EA45A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0.139***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417A3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0.139***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BCDAA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0.134***</w:t>
            </w:r>
          </w:p>
        </w:tc>
      </w:tr>
      <w:tr w:rsidR="0077341C" w:rsidRPr="0077341C" w14:paraId="7B0B2B24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E4BC1B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0A156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[0.034]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A5BCC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[0.026]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08F2E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[0.026]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1AB09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[0.033]</w:t>
            </w:r>
          </w:p>
        </w:tc>
      </w:tr>
      <w:tr w:rsidR="0077341C" w:rsidRPr="0077341C" w14:paraId="5892A2F9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831117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International quality certification (Y=1) 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6112A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0.081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D59D1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0.101**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B6D6F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0.100**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2123E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0.067</w:t>
            </w:r>
          </w:p>
        </w:tc>
      </w:tr>
      <w:tr w:rsidR="0077341C" w:rsidRPr="0077341C" w14:paraId="3694C0D5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30B1E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A3D0D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[0.058]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4D592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[0.048]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1FE35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[0.048]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20BA0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[0.053]</w:t>
            </w:r>
          </w:p>
        </w:tc>
      </w:tr>
      <w:tr w:rsidR="0077341C" w:rsidRPr="0077341C" w14:paraId="39405A61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B67EB4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Export percentage of sales 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3EFDF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-0.117**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6208B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-0.034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B48DF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-0.024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7345A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-0.103**</w:t>
            </w:r>
          </w:p>
        </w:tc>
      </w:tr>
      <w:tr w:rsidR="0077341C" w:rsidRPr="0077341C" w14:paraId="5DD7024C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8147A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1757C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[0.055]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4EF96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[0.045]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829A7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[0.047]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2D58B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[0.052]</w:t>
            </w:r>
          </w:p>
        </w:tc>
      </w:tr>
      <w:tr w:rsidR="0077341C" w:rsidRPr="0077341C" w14:paraId="469EB8BD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7FFE6B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Ln. Number of employees 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A3859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-0.025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0A16B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-0.004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D8612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-0.005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D58A7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-0.027</w:t>
            </w:r>
          </w:p>
        </w:tc>
      </w:tr>
      <w:tr w:rsidR="0077341C" w:rsidRPr="0077341C" w14:paraId="616BE46B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21FBBC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C2AC7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[0.020]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1D747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[0.018]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CA777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[0.019]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176EC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[0.019]</w:t>
            </w:r>
          </w:p>
        </w:tc>
      </w:tr>
      <w:tr w:rsidR="0077341C" w:rsidRPr="0077341C" w14:paraId="03E61540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6CEEA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Ln. Firm age 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56755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0.069***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A0DEF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0.039**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54C6F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0.039**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22A86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0.068***</w:t>
            </w:r>
          </w:p>
        </w:tc>
      </w:tr>
      <w:tr w:rsidR="0077341C" w:rsidRPr="0077341C" w14:paraId="74B0963A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9DF10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0E24E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[0.026]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685D4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[0.019]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8F865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[0.020]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E2790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[0.026]</w:t>
            </w:r>
          </w:p>
        </w:tc>
      </w:tr>
      <w:tr w:rsidR="0077341C" w:rsidRPr="0077341C" w14:paraId="343731DC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8023E2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Manufacturing dummy (Y=1) 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14B2D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0.039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DB491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0.012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519DC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0.017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DD814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0.155</w:t>
            </w:r>
          </w:p>
        </w:tc>
      </w:tr>
      <w:tr w:rsidR="0077341C" w:rsidRPr="0077341C" w14:paraId="00FCEC12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0A069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50BB7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[0.040]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F6AEF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[0.038]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62B89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[0.038]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1295F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[0.234]</w:t>
            </w:r>
          </w:p>
        </w:tc>
      </w:tr>
      <w:tr w:rsidR="0077341C" w:rsidRPr="0077341C" w14:paraId="625045F1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917C1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Locality population (&lt; 50,000) 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0DB39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-0.291***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6EC95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-0.046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EBF8F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-0.038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7A9F8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-0.291***</w:t>
            </w:r>
          </w:p>
        </w:tc>
      </w:tr>
      <w:tr w:rsidR="0077341C" w:rsidRPr="0077341C" w14:paraId="7066D710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806E4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5D3FF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[0.072]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2B3E0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[0.045]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B9B32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[0.043]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DD310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[0.071]</w:t>
            </w:r>
          </w:p>
        </w:tc>
      </w:tr>
      <w:tr w:rsidR="0077341C" w:rsidRPr="0077341C" w14:paraId="10289C4B" w14:textId="77777777" w:rsidTr="0082531F">
        <w:trPr>
          <w:trHeight w:val="264"/>
        </w:trPr>
        <w:tc>
          <w:tcPr>
            <w:tcW w:w="219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5813E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/cut1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4C485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-0.014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40F57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-0.647***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D3B18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-0.088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0F44B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0.017</w:t>
            </w:r>
          </w:p>
        </w:tc>
      </w:tr>
      <w:tr w:rsidR="0077341C" w:rsidRPr="0077341C" w14:paraId="04769AF3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0A1D2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C1998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[0.231]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EA1C1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[0.153]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0322B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[0.072]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17949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[0.113]</w:t>
            </w:r>
          </w:p>
        </w:tc>
      </w:tr>
      <w:tr w:rsidR="0077341C" w:rsidRPr="0077341C" w14:paraId="5AE44A84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2FCF2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/cut2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7657F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0.431*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D6F9B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-0.152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F8F89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0.414***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248EC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0.464***</w:t>
            </w:r>
          </w:p>
        </w:tc>
      </w:tr>
      <w:tr w:rsidR="0077341C" w:rsidRPr="0077341C" w14:paraId="6409AE76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BA06B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4C3D2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[0.234]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939D6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[0.156]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CABD2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[0.083]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87266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[0.117]</w:t>
            </w:r>
          </w:p>
        </w:tc>
      </w:tr>
      <w:tr w:rsidR="0077341C" w:rsidRPr="0077341C" w14:paraId="79AA2607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6C4EC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/cut3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D3333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0.893***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20537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0.353**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EF914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0.924***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655E6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0.929***</w:t>
            </w:r>
          </w:p>
        </w:tc>
      </w:tr>
      <w:tr w:rsidR="0077341C" w:rsidRPr="0077341C" w14:paraId="4FEFC281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1D3B5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69954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[0.234]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4DD7E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[0.159]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20A89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[0.089]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AE27E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[0.120]</w:t>
            </w:r>
          </w:p>
        </w:tc>
      </w:tr>
      <w:tr w:rsidR="0077341C" w:rsidRPr="0077341C" w14:paraId="3EEA4F18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5BAB0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/cut4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8C51E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1.532***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EE7C9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1.036***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F0CB1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1.615***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6DA1D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1.572***</w:t>
            </w:r>
          </w:p>
        </w:tc>
      </w:tr>
      <w:tr w:rsidR="0077341C" w:rsidRPr="0077341C" w14:paraId="04A1A00B" w14:textId="77777777" w:rsidTr="0082531F">
        <w:trPr>
          <w:trHeight w:val="264"/>
        </w:trPr>
        <w:tc>
          <w:tcPr>
            <w:tcW w:w="2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E92D47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16D877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[0.234]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7B3F1F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[0.160]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3165B3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[0.090]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174AE8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[0.122]</w:t>
            </w:r>
          </w:p>
        </w:tc>
      </w:tr>
      <w:tr w:rsidR="0077341C" w:rsidRPr="0077341C" w14:paraId="3EB63161" w14:textId="77777777" w:rsidTr="00B1183E">
        <w:trPr>
          <w:trHeight w:hRule="exact" w:val="230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57FD7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Legal Form Fixed Effects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54355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50D91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634F1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9BD0B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77341C" w:rsidRPr="0077341C" w14:paraId="2AE4D0DB" w14:textId="77777777" w:rsidTr="00B1183E">
        <w:trPr>
          <w:trHeight w:hRule="exact" w:val="230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11CAB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Year Fixed Effects 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A7C3B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CD83F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0C99F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39F59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77341C" w:rsidRPr="0077341C" w14:paraId="75D6BF40" w14:textId="77777777" w:rsidTr="00B1183E">
        <w:trPr>
          <w:trHeight w:hRule="exact" w:val="230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D2BE4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Region Fixed Effects 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4BD51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FC7AF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C56C5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9A75F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77341C" w:rsidRPr="0077341C" w14:paraId="58C052C5" w14:textId="77777777" w:rsidTr="00B1183E">
        <w:trPr>
          <w:trHeight w:hRule="exact" w:val="230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73EEFD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Country Fixed Effects 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9E9F4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127D4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1E953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0F1FE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77341C" w:rsidRPr="0077341C" w14:paraId="4D739C00" w14:textId="77777777" w:rsidTr="00B1183E">
        <w:trPr>
          <w:trHeight w:hRule="exact" w:val="230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443EE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Country-Year Fixed Effects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50CC1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712AC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3F9B1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EF7C2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77341C" w:rsidRPr="0077341C" w14:paraId="11F2F164" w14:textId="77777777" w:rsidTr="00B1183E">
        <w:trPr>
          <w:trHeight w:hRule="exact" w:val="230"/>
        </w:trPr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493A0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Industry Fixed Effects 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34E23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93E26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222CE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DFAFF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77341C" w:rsidRPr="0077341C" w14:paraId="38A304C5" w14:textId="77777777" w:rsidTr="00B1183E">
        <w:trPr>
          <w:trHeight w:hRule="exact" w:val="230"/>
        </w:trPr>
        <w:tc>
          <w:tcPr>
            <w:tcW w:w="2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2348A5" w14:textId="77777777" w:rsidR="00A3581C" w:rsidRPr="0077341C" w:rsidRDefault="00A3581C" w:rsidP="00A358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Observations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E084D0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14,922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53E28D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14,922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26FD88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14,922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D94117" w14:textId="77777777" w:rsidR="00A3581C" w:rsidRPr="0077341C" w:rsidRDefault="00A3581C" w:rsidP="00A35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341C">
              <w:rPr>
                <w:rFonts w:ascii="Times New Roman" w:eastAsia="Times New Roman" w:hAnsi="Times New Roman" w:cs="Times New Roman"/>
                <w:sz w:val="18"/>
                <w:szCs w:val="18"/>
              </w:rPr>
              <w:t>14,922</w:t>
            </w:r>
          </w:p>
        </w:tc>
      </w:tr>
    </w:tbl>
    <w:p w14:paraId="1465DF35" w14:textId="454A05FE" w:rsidR="00A3581C" w:rsidRPr="0077341C" w:rsidRDefault="3ACC0079" w:rsidP="00B118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341C">
        <w:rPr>
          <w:rFonts w:ascii="Times New Roman" w:eastAsia="Times New Roman" w:hAnsi="Times New Roman" w:cs="Times New Roman"/>
          <w:sz w:val="20"/>
          <w:szCs w:val="20"/>
        </w:rPr>
        <w:t> ***</w:t>
      </w:r>
      <w:r w:rsidRPr="0077341C">
        <w:rPr>
          <w:rFonts w:ascii="Times New Roman" w:eastAsia="Times New Roman" w:hAnsi="Times New Roman" w:cs="Times New Roman"/>
          <w:i/>
          <w:iCs/>
          <w:sz w:val="20"/>
          <w:szCs w:val="20"/>
        </w:rPr>
        <w:t>p&lt;</w:t>
      </w:r>
      <w:r w:rsidRPr="0077341C">
        <w:rPr>
          <w:rFonts w:ascii="Times New Roman" w:eastAsia="Times New Roman" w:hAnsi="Times New Roman" w:cs="Times New Roman"/>
          <w:sz w:val="20"/>
          <w:szCs w:val="20"/>
        </w:rPr>
        <w:t>0.01 **</w:t>
      </w:r>
      <w:r w:rsidRPr="0077341C">
        <w:rPr>
          <w:rFonts w:ascii="Times New Roman" w:eastAsia="Times New Roman" w:hAnsi="Times New Roman" w:cs="Times New Roman"/>
          <w:i/>
          <w:iCs/>
          <w:sz w:val="20"/>
          <w:szCs w:val="20"/>
        </w:rPr>
        <w:t>p&lt;</w:t>
      </w:r>
      <w:r w:rsidRPr="0077341C">
        <w:rPr>
          <w:rFonts w:ascii="Times New Roman" w:eastAsia="Times New Roman" w:hAnsi="Times New Roman" w:cs="Times New Roman"/>
          <w:sz w:val="20"/>
          <w:szCs w:val="20"/>
        </w:rPr>
        <w:t>0.05 *</w:t>
      </w:r>
      <w:r w:rsidRPr="0077341C">
        <w:rPr>
          <w:rFonts w:ascii="Times New Roman" w:eastAsia="Times New Roman" w:hAnsi="Times New Roman" w:cs="Times New Roman"/>
          <w:i/>
          <w:iCs/>
          <w:sz w:val="20"/>
          <w:szCs w:val="20"/>
        </w:rPr>
        <w:t>p&lt;</w:t>
      </w:r>
      <w:r w:rsidRPr="0077341C">
        <w:rPr>
          <w:rFonts w:ascii="Times New Roman" w:eastAsia="Times New Roman" w:hAnsi="Times New Roman" w:cs="Times New Roman"/>
          <w:sz w:val="20"/>
          <w:szCs w:val="20"/>
        </w:rPr>
        <w:t>0.1 indicate statistical significance, using two-tailed tests. Table reports coefficients from ordered probit regressions. Standard errors are in brackets.  </w:t>
      </w:r>
    </w:p>
    <w:sectPr w:rsidR="00A3581C" w:rsidRPr="0077341C" w:rsidSect="00E34618"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8C3A3C" w14:textId="77777777" w:rsidR="00B63EED" w:rsidRDefault="00B63EED" w:rsidP="008B23CC">
      <w:pPr>
        <w:spacing w:after="0" w:line="240" w:lineRule="auto"/>
      </w:pPr>
      <w:r>
        <w:separator/>
      </w:r>
    </w:p>
  </w:endnote>
  <w:endnote w:type="continuationSeparator" w:id="0">
    <w:p w14:paraId="4F559B2E" w14:textId="77777777" w:rsidR="00B63EED" w:rsidRDefault="00B63EED" w:rsidP="008B2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9943339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F5747" w14:textId="44E3239F" w:rsidR="008C4861" w:rsidRPr="008E7EEC" w:rsidRDefault="008C4861">
        <w:pPr>
          <w:pStyle w:val="Footer"/>
          <w:jc w:val="center"/>
          <w:rPr>
            <w:rFonts w:ascii="Times New Roman" w:hAnsi="Times New Roman" w:cs="Times New Roman"/>
          </w:rPr>
        </w:pPr>
        <w:r w:rsidRPr="008E7EEC">
          <w:rPr>
            <w:rFonts w:ascii="Times New Roman" w:hAnsi="Times New Roman" w:cs="Times New Roman"/>
          </w:rPr>
          <w:fldChar w:fldCharType="begin"/>
        </w:r>
        <w:r w:rsidRPr="008E7EEC">
          <w:rPr>
            <w:rFonts w:ascii="Times New Roman" w:hAnsi="Times New Roman" w:cs="Times New Roman"/>
          </w:rPr>
          <w:instrText xml:space="preserve"> PAGE   \* MERGEFORMAT </w:instrText>
        </w:r>
        <w:r w:rsidRPr="008E7EEC">
          <w:rPr>
            <w:rFonts w:ascii="Times New Roman" w:hAnsi="Times New Roman" w:cs="Times New Roman"/>
          </w:rPr>
          <w:fldChar w:fldCharType="separate"/>
        </w:r>
        <w:r w:rsidR="00A85CB1">
          <w:rPr>
            <w:rFonts w:ascii="Times New Roman" w:hAnsi="Times New Roman" w:cs="Times New Roman"/>
            <w:noProof/>
          </w:rPr>
          <w:t>1</w:t>
        </w:r>
        <w:r w:rsidRPr="008E7EEC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DAF8BBF" w14:textId="77777777" w:rsidR="008C4861" w:rsidRDefault="008C48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915352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C64941" w14:textId="12F67CB8" w:rsidR="00E83ABA" w:rsidRPr="00E83ABA" w:rsidRDefault="00E83ABA">
        <w:pPr>
          <w:pStyle w:val="Footer"/>
          <w:jc w:val="center"/>
          <w:rPr>
            <w:rFonts w:ascii="Times New Roman" w:hAnsi="Times New Roman" w:cs="Times New Roman"/>
          </w:rPr>
        </w:pPr>
        <w:r w:rsidRPr="00E83ABA">
          <w:rPr>
            <w:rFonts w:ascii="Times New Roman" w:hAnsi="Times New Roman" w:cs="Times New Roman"/>
          </w:rPr>
          <w:fldChar w:fldCharType="begin"/>
        </w:r>
        <w:r w:rsidRPr="00E83ABA">
          <w:rPr>
            <w:rFonts w:ascii="Times New Roman" w:hAnsi="Times New Roman" w:cs="Times New Roman"/>
          </w:rPr>
          <w:instrText xml:space="preserve"> PAGE   \* MERGEFORMAT </w:instrText>
        </w:r>
        <w:r w:rsidRPr="00E83ABA">
          <w:rPr>
            <w:rFonts w:ascii="Times New Roman" w:hAnsi="Times New Roman" w:cs="Times New Roman"/>
          </w:rPr>
          <w:fldChar w:fldCharType="separate"/>
        </w:r>
        <w:r w:rsidR="00A85CB1">
          <w:rPr>
            <w:rFonts w:ascii="Times New Roman" w:hAnsi="Times New Roman" w:cs="Times New Roman"/>
            <w:noProof/>
          </w:rPr>
          <w:t>1</w:t>
        </w:r>
        <w:r w:rsidRPr="00E83ABA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767C420" w14:textId="77777777" w:rsidR="00E83ABA" w:rsidRDefault="00E83A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8B9A36" w14:textId="77777777" w:rsidR="00B63EED" w:rsidRDefault="00B63EED" w:rsidP="008B23CC">
      <w:pPr>
        <w:spacing w:after="0" w:line="240" w:lineRule="auto"/>
      </w:pPr>
      <w:r>
        <w:separator/>
      </w:r>
    </w:p>
  </w:footnote>
  <w:footnote w:type="continuationSeparator" w:id="0">
    <w:p w14:paraId="41B1697D" w14:textId="77777777" w:rsidR="00B63EED" w:rsidRDefault="00B63EED" w:rsidP="008B2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20095"/>
    <w:multiLevelType w:val="multilevel"/>
    <w:tmpl w:val="1116C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36A"/>
    <w:rsid w:val="000002A4"/>
    <w:rsid w:val="000038E2"/>
    <w:rsid w:val="00003C43"/>
    <w:rsid w:val="00007EA2"/>
    <w:rsid w:val="00010207"/>
    <w:rsid w:val="000118AC"/>
    <w:rsid w:val="00016531"/>
    <w:rsid w:val="0001663E"/>
    <w:rsid w:val="0002180E"/>
    <w:rsid w:val="0002485B"/>
    <w:rsid w:val="00024BD3"/>
    <w:rsid w:val="00025E69"/>
    <w:rsid w:val="000271BE"/>
    <w:rsid w:val="0002755D"/>
    <w:rsid w:val="000312BD"/>
    <w:rsid w:val="00031848"/>
    <w:rsid w:val="000319C9"/>
    <w:rsid w:val="00031A6E"/>
    <w:rsid w:val="00031CC7"/>
    <w:rsid w:val="00033A76"/>
    <w:rsid w:val="00034168"/>
    <w:rsid w:val="00034462"/>
    <w:rsid w:val="000350CD"/>
    <w:rsid w:val="000358B4"/>
    <w:rsid w:val="000371AD"/>
    <w:rsid w:val="00037A70"/>
    <w:rsid w:val="00037BCE"/>
    <w:rsid w:val="00040A08"/>
    <w:rsid w:val="00040CAC"/>
    <w:rsid w:val="000418AD"/>
    <w:rsid w:val="000425D6"/>
    <w:rsid w:val="00043D88"/>
    <w:rsid w:val="000460C5"/>
    <w:rsid w:val="00047255"/>
    <w:rsid w:val="00050FB7"/>
    <w:rsid w:val="00053BB9"/>
    <w:rsid w:val="000543FB"/>
    <w:rsid w:val="00061346"/>
    <w:rsid w:val="0006173A"/>
    <w:rsid w:val="000623D9"/>
    <w:rsid w:val="000630C3"/>
    <w:rsid w:val="0006771F"/>
    <w:rsid w:val="00067E7B"/>
    <w:rsid w:val="000709F2"/>
    <w:rsid w:val="00073AF0"/>
    <w:rsid w:val="000751AE"/>
    <w:rsid w:val="000804DE"/>
    <w:rsid w:val="00082F41"/>
    <w:rsid w:val="00083FCF"/>
    <w:rsid w:val="0009126F"/>
    <w:rsid w:val="00092FCA"/>
    <w:rsid w:val="00094F21"/>
    <w:rsid w:val="00094FB8"/>
    <w:rsid w:val="0009578E"/>
    <w:rsid w:val="00097792"/>
    <w:rsid w:val="000A1632"/>
    <w:rsid w:val="000A32C9"/>
    <w:rsid w:val="000A4F90"/>
    <w:rsid w:val="000A5F7D"/>
    <w:rsid w:val="000A6E79"/>
    <w:rsid w:val="000A6EF2"/>
    <w:rsid w:val="000A7D96"/>
    <w:rsid w:val="000B267E"/>
    <w:rsid w:val="000B2E4D"/>
    <w:rsid w:val="000B3766"/>
    <w:rsid w:val="000B4364"/>
    <w:rsid w:val="000B5B4F"/>
    <w:rsid w:val="000B5C63"/>
    <w:rsid w:val="000B5CF6"/>
    <w:rsid w:val="000B66E9"/>
    <w:rsid w:val="000C006D"/>
    <w:rsid w:val="000C3BD1"/>
    <w:rsid w:val="000C505D"/>
    <w:rsid w:val="000C5A2D"/>
    <w:rsid w:val="000C5AC4"/>
    <w:rsid w:val="000C5CD7"/>
    <w:rsid w:val="000C631F"/>
    <w:rsid w:val="000C7E84"/>
    <w:rsid w:val="000D042B"/>
    <w:rsid w:val="000D1322"/>
    <w:rsid w:val="000D1856"/>
    <w:rsid w:val="000D240C"/>
    <w:rsid w:val="000D2BBB"/>
    <w:rsid w:val="000D323D"/>
    <w:rsid w:val="000D7F69"/>
    <w:rsid w:val="000E15F5"/>
    <w:rsid w:val="000E25BA"/>
    <w:rsid w:val="000E38BB"/>
    <w:rsid w:val="000E3CE3"/>
    <w:rsid w:val="000E4B8A"/>
    <w:rsid w:val="000E7153"/>
    <w:rsid w:val="000F6483"/>
    <w:rsid w:val="000F6B85"/>
    <w:rsid w:val="000F73A5"/>
    <w:rsid w:val="000F7A8E"/>
    <w:rsid w:val="001006ED"/>
    <w:rsid w:val="0010091F"/>
    <w:rsid w:val="00101286"/>
    <w:rsid w:val="00101B15"/>
    <w:rsid w:val="001076D7"/>
    <w:rsid w:val="001108A5"/>
    <w:rsid w:val="00111A22"/>
    <w:rsid w:val="00114259"/>
    <w:rsid w:val="00117113"/>
    <w:rsid w:val="0012391C"/>
    <w:rsid w:val="00127CBA"/>
    <w:rsid w:val="00127FB4"/>
    <w:rsid w:val="001301CD"/>
    <w:rsid w:val="00130D8F"/>
    <w:rsid w:val="00131023"/>
    <w:rsid w:val="00131CCE"/>
    <w:rsid w:val="00131F73"/>
    <w:rsid w:val="00132534"/>
    <w:rsid w:val="00132F24"/>
    <w:rsid w:val="00133C7D"/>
    <w:rsid w:val="00134A94"/>
    <w:rsid w:val="00136483"/>
    <w:rsid w:val="0013780B"/>
    <w:rsid w:val="00137935"/>
    <w:rsid w:val="001403D9"/>
    <w:rsid w:val="001405A3"/>
    <w:rsid w:val="00140632"/>
    <w:rsid w:val="00140740"/>
    <w:rsid w:val="00147E89"/>
    <w:rsid w:val="001503FE"/>
    <w:rsid w:val="00150F66"/>
    <w:rsid w:val="00153AA2"/>
    <w:rsid w:val="001543B3"/>
    <w:rsid w:val="0015445D"/>
    <w:rsid w:val="0015529C"/>
    <w:rsid w:val="001561D1"/>
    <w:rsid w:val="00157DEF"/>
    <w:rsid w:val="00161699"/>
    <w:rsid w:val="00161C55"/>
    <w:rsid w:val="0016561C"/>
    <w:rsid w:val="00165E8F"/>
    <w:rsid w:val="00167E98"/>
    <w:rsid w:val="001704F6"/>
    <w:rsid w:val="001711E9"/>
    <w:rsid w:val="00172376"/>
    <w:rsid w:val="00173F26"/>
    <w:rsid w:val="001755D7"/>
    <w:rsid w:val="00177100"/>
    <w:rsid w:val="00177B03"/>
    <w:rsid w:val="00177D6C"/>
    <w:rsid w:val="00184FB6"/>
    <w:rsid w:val="00186D68"/>
    <w:rsid w:val="0019009F"/>
    <w:rsid w:val="00190640"/>
    <w:rsid w:val="00190E9F"/>
    <w:rsid w:val="00191463"/>
    <w:rsid w:val="001921EA"/>
    <w:rsid w:val="0019335C"/>
    <w:rsid w:val="001948F1"/>
    <w:rsid w:val="00195199"/>
    <w:rsid w:val="00196488"/>
    <w:rsid w:val="001A065D"/>
    <w:rsid w:val="001A225D"/>
    <w:rsid w:val="001A4312"/>
    <w:rsid w:val="001A485F"/>
    <w:rsid w:val="001B0E5D"/>
    <w:rsid w:val="001B2ACE"/>
    <w:rsid w:val="001B2CC9"/>
    <w:rsid w:val="001B41B6"/>
    <w:rsid w:val="001B4D43"/>
    <w:rsid w:val="001B50A4"/>
    <w:rsid w:val="001B61BF"/>
    <w:rsid w:val="001B67E2"/>
    <w:rsid w:val="001B685F"/>
    <w:rsid w:val="001C4C0A"/>
    <w:rsid w:val="001C660A"/>
    <w:rsid w:val="001C7186"/>
    <w:rsid w:val="001C72BC"/>
    <w:rsid w:val="001D0DC2"/>
    <w:rsid w:val="001D284F"/>
    <w:rsid w:val="001D4E45"/>
    <w:rsid w:val="001D4EDC"/>
    <w:rsid w:val="001D62A3"/>
    <w:rsid w:val="001D6312"/>
    <w:rsid w:val="001D749F"/>
    <w:rsid w:val="001D7B1F"/>
    <w:rsid w:val="001E136D"/>
    <w:rsid w:val="001E2819"/>
    <w:rsid w:val="001E2EF7"/>
    <w:rsid w:val="001E4B04"/>
    <w:rsid w:val="001E7C80"/>
    <w:rsid w:val="001F19E3"/>
    <w:rsid w:val="001F4141"/>
    <w:rsid w:val="001F5B25"/>
    <w:rsid w:val="001F5DF7"/>
    <w:rsid w:val="001F7ABE"/>
    <w:rsid w:val="00200459"/>
    <w:rsid w:val="00201465"/>
    <w:rsid w:val="00201831"/>
    <w:rsid w:val="00201961"/>
    <w:rsid w:val="00201E54"/>
    <w:rsid w:val="00203685"/>
    <w:rsid w:val="00203A91"/>
    <w:rsid w:val="002040AA"/>
    <w:rsid w:val="002042E6"/>
    <w:rsid w:val="002068C0"/>
    <w:rsid w:val="002103E5"/>
    <w:rsid w:val="00211A8D"/>
    <w:rsid w:val="00211B7D"/>
    <w:rsid w:val="00212ADD"/>
    <w:rsid w:val="00212BF8"/>
    <w:rsid w:val="00212E34"/>
    <w:rsid w:val="002135D6"/>
    <w:rsid w:val="002152AA"/>
    <w:rsid w:val="002158D2"/>
    <w:rsid w:val="00216CFA"/>
    <w:rsid w:val="0022040D"/>
    <w:rsid w:val="002222E8"/>
    <w:rsid w:val="0022270D"/>
    <w:rsid w:val="00222F2E"/>
    <w:rsid w:val="00224F81"/>
    <w:rsid w:val="002272DE"/>
    <w:rsid w:val="002300F2"/>
    <w:rsid w:val="00232392"/>
    <w:rsid w:val="002329D5"/>
    <w:rsid w:val="00232B42"/>
    <w:rsid w:val="00233BAA"/>
    <w:rsid w:val="00234D32"/>
    <w:rsid w:val="00241F66"/>
    <w:rsid w:val="002420D8"/>
    <w:rsid w:val="00242351"/>
    <w:rsid w:val="002432ED"/>
    <w:rsid w:val="002434A5"/>
    <w:rsid w:val="00243F6B"/>
    <w:rsid w:val="002442B1"/>
    <w:rsid w:val="002467A0"/>
    <w:rsid w:val="00247C8A"/>
    <w:rsid w:val="00251F50"/>
    <w:rsid w:val="00252126"/>
    <w:rsid w:val="00253EF1"/>
    <w:rsid w:val="002545A0"/>
    <w:rsid w:val="002550F6"/>
    <w:rsid w:val="00255367"/>
    <w:rsid w:val="00256052"/>
    <w:rsid w:val="0026119A"/>
    <w:rsid w:val="00261432"/>
    <w:rsid w:val="00261FAB"/>
    <w:rsid w:val="00265A6D"/>
    <w:rsid w:val="00265BDA"/>
    <w:rsid w:val="002725E3"/>
    <w:rsid w:val="00273828"/>
    <w:rsid w:val="002740CC"/>
    <w:rsid w:val="002815B4"/>
    <w:rsid w:val="002817CB"/>
    <w:rsid w:val="0028187E"/>
    <w:rsid w:val="00281A3D"/>
    <w:rsid w:val="002845A3"/>
    <w:rsid w:val="00286D24"/>
    <w:rsid w:val="0029062A"/>
    <w:rsid w:val="00292443"/>
    <w:rsid w:val="0029336B"/>
    <w:rsid w:val="00293461"/>
    <w:rsid w:val="002945F5"/>
    <w:rsid w:val="002951C3"/>
    <w:rsid w:val="002956B1"/>
    <w:rsid w:val="002A1AFB"/>
    <w:rsid w:val="002A2DA2"/>
    <w:rsid w:val="002A3160"/>
    <w:rsid w:val="002A3A03"/>
    <w:rsid w:val="002A47C9"/>
    <w:rsid w:val="002A568F"/>
    <w:rsid w:val="002A5AD3"/>
    <w:rsid w:val="002A614B"/>
    <w:rsid w:val="002A7407"/>
    <w:rsid w:val="002A7936"/>
    <w:rsid w:val="002B00CE"/>
    <w:rsid w:val="002C003D"/>
    <w:rsid w:val="002C0B1C"/>
    <w:rsid w:val="002C2E79"/>
    <w:rsid w:val="002C2F7B"/>
    <w:rsid w:val="002C48BD"/>
    <w:rsid w:val="002C5E85"/>
    <w:rsid w:val="002C764F"/>
    <w:rsid w:val="002D0A1A"/>
    <w:rsid w:val="002D1156"/>
    <w:rsid w:val="002D2E3E"/>
    <w:rsid w:val="002D39A1"/>
    <w:rsid w:val="002D3BC0"/>
    <w:rsid w:val="002D475B"/>
    <w:rsid w:val="002D4801"/>
    <w:rsid w:val="002D5E33"/>
    <w:rsid w:val="002D6EBA"/>
    <w:rsid w:val="002D7E0D"/>
    <w:rsid w:val="002E019C"/>
    <w:rsid w:val="002E0383"/>
    <w:rsid w:val="002E0446"/>
    <w:rsid w:val="002E1AC5"/>
    <w:rsid w:val="002E25FA"/>
    <w:rsid w:val="002E54E9"/>
    <w:rsid w:val="002E7F2B"/>
    <w:rsid w:val="002F072F"/>
    <w:rsid w:val="002F14FB"/>
    <w:rsid w:val="002F21D4"/>
    <w:rsid w:val="002F3EE0"/>
    <w:rsid w:val="002F5FB9"/>
    <w:rsid w:val="002F7250"/>
    <w:rsid w:val="002F78F2"/>
    <w:rsid w:val="00303A55"/>
    <w:rsid w:val="00306E76"/>
    <w:rsid w:val="00311608"/>
    <w:rsid w:val="0031236B"/>
    <w:rsid w:val="00316DF5"/>
    <w:rsid w:val="00317534"/>
    <w:rsid w:val="00322610"/>
    <w:rsid w:val="003240CC"/>
    <w:rsid w:val="003242F9"/>
    <w:rsid w:val="0032531E"/>
    <w:rsid w:val="00325F66"/>
    <w:rsid w:val="00325F8B"/>
    <w:rsid w:val="003265E2"/>
    <w:rsid w:val="003300C7"/>
    <w:rsid w:val="0033028E"/>
    <w:rsid w:val="0033161E"/>
    <w:rsid w:val="003324E7"/>
    <w:rsid w:val="00332D3C"/>
    <w:rsid w:val="003351D7"/>
    <w:rsid w:val="00335506"/>
    <w:rsid w:val="003367D0"/>
    <w:rsid w:val="00336B33"/>
    <w:rsid w:val="00337258"/>
    <w:rsid w:val="00337684"/>
    <w:rsid w:val="003403E9"/>
    <w:rsid w:val="003414A9"/>
    <w:rsid w:val="00341A25"/>
    <w:rsid w:val="00342A2E"/>
    <w:rsid w:val="003434DF"/>
    <w:rsid w:val="00345603"/>
    <w:rsid w:val="00346437"/>
    <w:rsid w:val="00346771"/>
    <w:rsid w:val="003475D7"/>
    <w:rsid w:val="00350410"/>
    <w:rsid w:val="003510DC"/>
    <w:rsid w:val="00352FB5"/>
    <w:rsid w:val="00353E8D"/>
    <w:rsid w:val="0035502F"/>
    <w:rsid w:val="00357BF0"/>
    <w:rsid w:val="0036048C"/>
    <w:rsid w:val="00360951"/>
    <w:rsid w:val="00362BED"/>
    <w:rsid w:val="003659D9"/>
    <w:rsid w:val="003663CE"/>
    <w:rsid w:val="003663FB"/>
    <w:rsid w:val="00366668"/>
    <w:rsid w:val="0036750A"/>
    <w:rsid w:val="0036783E"/>
    <w:rsid w:val="00367886"/>
    <w:rsid w:val="00370F7A"/>
    <w:rsid w:val="00373804"/>
    <w:rsid w:val="00373AEC"/>
    <w:rsid w:val="00375971"/>
    <w:rsid w:val="00376A8F"/>
    <w:rsid w:val="00377126"/>
    <w:rsid w:val="003802EA"/>
    <w:rsid w:val="0038054E"/>
    <w:rsid w:val="0038287F"/>
    <w:rsid w:val="00382B8F"/>
    <w:rsid w:val="00382C28"/>
    <w:rsid w:val="003844F5"/>
    <w:rsid w:val="003850FF"/>
    <w:rsid w:val="00385C34"/>
    <w:rsid w:val="003869D0"/>
    <w:rsid w:val="00392694"/>
    <w:rsid w:val="00392ECA"/>
    <w:rsid w:val="003A086B"/>
    <w:rsid w:val="003A761B"/>
    <w:rsid w:val="003A79CE"/>
    <w:rsid w:val="003A7E38"/>
    <w:rsid w:val="003B30A3"/>
    <w:rsid w:val="003B60E7"/>
    <w:rsid w:val="003C387B"/>
    <w:rsid w:val="003C75A9"/>
    <w:rsid w:val="003D070B"/>
    <w:rsid w:val="003D0FBC"/>
    <w:rsid w:val="003D143E"/>
    <w:rsid w:val="003D2A15"/>
    <w:rsid w:val="003D43AA"/>
    <w:rsid w:val="003D7014"/>
    <w:rsid w:val="003E0CB5"/>
    <w:rsid w:val="003E1587"/>
    <w:rsid w:val="003E1798"/>
    <w:rsid w:val="003E33D9"/>
    <w:rsid w:val="003E364B"/>
    <w:rsid w:val="003E47C9"/>
    <w:rsid w:val="003E47E1"/>
    <w:rsid w:val="003E56CC"/>
    <w:rsid w:val="003E6A48"/>
    <w:rsid w:val="003E6AC2"/>
    <w:rsid w:val="003E790A"/>
    <w:rsid w:val="003F0166"/>
    <w:rsid w:val="003F16C1"/>
    <w:rsid w:val="003F38CC"/>
    <w:rsid w:val="003F4B0D"/>
    <w:rsid w:val="0040117E"/>
    <w:rsid w:val="00403377"/>
    <w:rsid w:val="00405475"/>
    <w:rsid w:val="004054B9"/>
    <w:rsid w:val="00406CA6"/>
    <w:rsid w:val="00410527"/>
    <w:rsid w:val="00410F44"/>
    <w:rsid w:val="0041147A"/>
    <w:rsid w:val="004153E2"/>
    <w:rsid w:val="00415CE3"/>
    <w:rsid w:val="00416595"/>
    <w:rsid w:val="00417279"/>
    <w:rsid w:val="004274A3"/>
    <w:rsid w:val="00430A1F"/>
    <w:rsid w:val="0043262E"/>
    <w:rsid w:val="00433176"/>
    <w:rsid w:val="004337FF"/>
    <w:rsid w:val="004357D3"/>
    <w:rsid w:val="004406D7"/>
    <w:rsid w:val="0044167B"/>
    <w:rsid w:val="00442C6C"/>
    <w:rsid w:val="00443E72"/>
    <w:rsid w:val="004466F6"/>
    <w:rsid w:val="00446A4F"/>
    <w:rsid w:val="0044763B"/>
    <w:rsid w:val="0045166A"/>
    <w:rsid w:val="0045366E"/>
    <w:rsid w:val="00453FDF"/>
    <w:rsid w:val="00454A9E"/>
    <w:rsid w:val="00455269"/>
    <w:rsid w:val="00457422"/>
    <w:rsid w:val="004610E7"/>
    <w:rsid w:val="00463CB2"/>
    <w:rsid w:val="0046434D"/>
    <w:rsid w:val="00467193"/>
    <w:rsid w:val="00467C22"/>
    <w:rsid w:val="0047315E"/>
    <w:rsid w:val="00475FEC"/>
    <w:rsid w:val="00477346"/>
    <w:rsid w:val="00480479"/>
    <w:rsid w:val="00480611"/>
    <w:rsid w:val="00481078"/>
    <w:rsid w:val="004823A0"/>
    <w:rsid w:val="004846A9"/>
    <w:rsid w:val="004900EE"/>
    <w:rsid w:val="0049245C"/>
    <w:rsid w:val="0049251C"/>
    <w:rsid w:val="00493B89"/>
    <w:rsid w:val="0049582F"/>
    <w:rsid w:val="00495A74"/>
    <w:rsid w:val="004A0FE2"/>
    <w:rsid w:val="004A39F9"/>
    <w:rsid w:val="004A3F67"/>
    <w:rsid w:val="004A46EA"/>
    <w:rsid w:val="004A4755"/>
    <w:rsid w:val="004A52E4"/>
    <w:rsid w:val="004A5513"/>
    <w:rsid w:val="004A6BFE"/>
    <w:rsid w:val="004B05EE"/>
    <w:rsid w:val="004B1917"/>
    <w:rsid w:val="004B2A52"/>
    <w:rsid w:val="004B3618"/>
    <w:rsid w:val="004B3902"/>
    <w:rsid w:val="004B40E1"/>
    <w:rsid w:val="004B5A31"/>
    <w:rsid w:val="004B63A6"/>
    <w:rsid w:val="004B6543"/>
    <w:rsid w:val="004B7F6A"/>
    <w:rsid w:val="004C0A51"/>
    <w:rsid w:val="004C20DF"/>
    <w:rsid w:val="004C3A2C"/>
    <w:rsid w:val="004C3A3C"/>
    <w:rsid w:val="004C4602"/>
    <w:rsid w:val="004C60FC"/>
    <w:rsid w:val="004D06B1"/>
    <w:rsid w:val="004D1657"/>
    <w:rsid w:val="004D1815"/>
    <w:rsid w:val="004D349C"/>
    <w:rsid w:val="004D3821"/>
    <w:rsid w:val="004D3C66"/>
    <w:rsid w:val="004D5BF2"/>
    <w:rsid w:val="004E06B2"/>
    <w:rsid w:val="004E2256"/>
    <w:rsid w:val="004E3D2D"/>
    <w:rsid w:val="004E4C99"/>
    <w:rsid w:val="004E5A59"/>
    <w:rsid w:val="004E62DB"/>
    <w:rsid w:val="004E6AD6"/>
    <w:rsid w:val="004F2BF1"/>
    <w:rsid w:val="004F4004"/>
    <w:rsid w:val="004F48DD"/>
    <w:rsid w:val="004F5B9D"/>
    <w:rsid w:val="004F7CFC"/>
    <w:rsid w:val="00501ED8"/>
    <w:rsid w:val="005026F2"/>
    <w:rsid w:val="005026FB"/>
    <w:rsid w:val="0050450B"/>
    <w:rsid w:val="00504AA9"/>
    <w:rsid w:val="00506D77"/>
    <w:rsid w:val="00507C89"/>
    <w:rsid w:val="00507DF5"/>
    <w:rsid w:val="00511B64"/>
    <w:rsid w:val="00512AD6"/>
    <w:rsid w:val="00512E8A"/>
    <w:rsid w:val="005145CF"/>
    <w:rsid w:val="00514F33"/>
    <w:rsid w:val="00515CE1"/>
    <w:rsid w:val="00516E18"/>
    <w:rsid w:val="00517584"/>
    <w:rsid w:val="00517775"/>
    <w:rsid w:val="00520071"/>
    <w:rsid w:val="00521C68"/>
    <w:rsid w:val="00521EEE"/>
    <w:rsid w:val="00522B6F"/>
    <w:rsid w:val="00522E0E"/>
    <w:rsid w:val="00523347"/>
    <w:rsid w:val="00524C3D"/>
    <w:rsid w:val="00525E29"/>
    <w:rsid w:val="00525F73"/>
    <w:rsid w:val="005310DD"/>
    <w:rsid w:val="0053459D"/>
    <w:rsid w:val="0053521E"/>
    <w:rsid w:val="0053730C"/>
    <w:rsid w:val="00543E41"/>
    <w:rsid w:val="005450AE"/>
    <w:rsid w:val="00545AE5"/>
    <w:rsid w:val="0054630D"/>
    <w:rsid w:val="00547405"/>
    <w:rsid w:val="00553DBE"/>
    <w:rsid w:val="00556119"/>
    <w:rsid w:val="00556CF0"/>
    <w:rsid w:val="005576DA"/>
    <w:rsid w:val="005609ED"/>
    <w:rsid w:val="0056147B"/>
    <w:rsid w:val="00562C32"/>
    <w:rsid w:val="005630A7"/>
    <w:rsid w:val="00563624"/>
    <w:rsid w:val="00563883"/>
    <w:rsid w:val="00567436"/>
    <w:rsid w:val="005708C4"/>
    <w:rsid w:val="005717FD"/>
    <w:rsid w:val="00577859"/>
    <w:rsid w:val="005805B0"/>
    <w:rsid w:val="0058064E"/>
    <w:rsid w:val="00581ADC"/>
    <w:rsid w:val="005821B5"/>
    <w:rsid w:val="00583EBD"/>
    <w:rsid w:val="00584605"/>
    <w:rsid w:val="00590B2F"/>
    <w:rsid w:val="00590E42"/>
    <w:rsid w:val="0059254B"/>
    <w:rsid w:val="00593306"/>
    <w:rsid w:val="00594EED"/>
    <w:rsid w:val="005A2219"/>
    <w:rsid w:val="005A2322"/>
    <w:rsid w:val="005A366D"/>
    <w:rsid w:val="005A6BE4"/>
    <w:rsid w:val="005A6C24"/>
    <w:rsid w:val="005A757C"/>
    <w:rsid w:val="005A797F"/>
    <w:rsid w:val="005B0257"/>
    <w:rsid w:val="005B370E"/>
    <w:rsid w:val="005B3C30"/>
    <w:rsid w:val="005B495A"/>
    <w:rsid w:val="005B6783"/>
    <w:rsid w:val="005B6C80"/>
    <w:rsid w:val="005C0822"/>
    <w:rsid w:val="005C3CEE"/>
    <w:rsid w:val="005C6CC0"/>
    <w:rsid w:val="005D0017"/>
    <w:rsid w:val="005D0FF9"/>
    <w:rsid w:val="005D24DF"/>
    <w:rsid w:val="005D5255"/>
    <w:rsid w:val="005D6068"/>
    <w:rsid w:val="005E0158"/>
    <w:rsid w:val="005E0EE3"/>
    <w:rsid w:val="005E1774"/>
    <w:rsid w:val="005E2C8D"/>
    <w:rsid w:val="005E39B1"/>
    <w:rsid w:val="005E3ECC"/>
    <w:rsid w:val="005E406A"/>
    <w:rsid w:val="005E4F36"/>
    <w:rsid w:val="005F1E2C"/>
    <w:rsid w:val="005F4720"/>
    <w:rsid w:val="005F4763"/>
    <w:rsid w:val="005F658D"/>
    <w:rsid w:val="0060004B"/>
    <w:rsid w:val="00603F69"/>
    <w:rsid w:val="006044DF"/>
    <w:rsid w:val="00605927"/>
    <w:rsid w:val="00607507"/>
    <w:rsid w:val="006119C5"/>
    <w:rsid w:val="00611A7E"/>
    <w:rsid w:val="00612063"/>
    <w:rsid w:val="006128F9"/>
    <w:rsid w:val="0061413B"/>
    <w:rsid w:val="00614DE0"/>
    <w:rsid w:val="006150E7"/>
    <w:rsid w:val="00615A47"/>
    <w:rsid w:val="00615FAF"/>
    <w:rsid w:val="00616633"/>
    <w:rsid w:val="00621278"/>
    <w:rsid w:val="00621BD4"/>
    <w:rsid w:val="00625D1C"/>
    <w:rsid w:val="00627F36"/>
    <w:rsid w:val="0063177B"/>
    <w:rsid w:val="00632800"/>
    <w:rsid w:val="006333C0"/>
    <w:rsid w:val="00634A28"/>
    <w:rsid w:val="006379E2"/>
    <w:rsid w:val="00641C42"/>
    <w:rsid w:val="00642075"/>
    <w:rsid w:val="006424FA"/>
    <w:rsid w:val="00642C95"/>
    <w:rsid w:val="00645F11"/>
    <w:rsid w:val="006504E6"/>
    <w:rsid w:val="00651DFE"/>
    <w:rsid w:val="00652A53"/>
    <w:rsid w:val="00652DC1"/>
    <w:rsid w:val="006537E3"/>
    <w:rsid w:val="0066055D"/>
    <w:rsid w:val="0066235E"/>
    <w:rsid w:val="0066310D"/>
    <w:rsid w:val="006662C5"/>
    <w:rsid w:val="00666987"/>
    <w:rsid w:val="00666D55"/>
    <w:rsid w:val="00670CFB"/>
    <w:rsid w:val="00671974"/>
    <w:rsid w:val="00674A7B"/>
    <w:rsid w:val="0067615D"/>
    <w:rsid w:val="00680903"/>
    <w:rsid w:val="00681A06"/>
    <w:rsid w:val="006836EC"/>
    <w:rsid w:val="0068535F"/>
    <w:rsid w:val="00686A97"/>
    <w:rsid w:val="00690A47"/>
    <w:rsid w:val="00690D67"/>
    <w:rsid w:val="00690F16"/>
    <w:rsid w:val="00694A41"/>
    <w:rsid w:val="00697CAB"/>
    <w:rsid w:val="006A0F27"/>
    <w:rsid w:val="006A1C49"/>
    <w:rsid w:val="006A4B7B"/>
    <w:rsid w:val="006A643E"/>
    <w:rsid w:val="006B07FD"/>
    <w:rsid w:val="006B095D"/>
    <w:rsid w:val="006B11E6"/>
    <w:rsid w:val="006B44F1"/>
    <w:rsid w:val="006B56E2"/>
    <w:rsid w:val="006B5941"/>
    <w:rsid w:val="006B655C"/>
    <w:rsid w:val="006C2809"/>
    <w:rsid w:val="006C7B3C"/>
    <w:rsid w:val="006D389E"/>
    <w:rsid w:val="006D4402"/>
    <w:rsid w:val="006D4D9C"/>
    <w:rsid w:val="006D59FF"/>
    <w:rsid w:val="006D5E80"/>
    <w:rsid w:val="006D7AB0"/>
    <w:rsid w:val="006E0097"/>
    <w:rsid w:val="006E03A3"/>
    <w:rsid w:val="006E135F"/>
    <w:rsid w:val="006E234C"/>
    <w:rsid w:val="006E29D6"/>
    <w:rsid w:val="006E2BC1"/>
    <w:rsid w:val="006E453C"/>
    <w:rsid w:val="006E4E48"/>
    <w:rsid w:val="006E564A"/>
    <w:rsid w:val="006F052C"/>
    <w:rsid w:val="006F07C3"/>
    <w:rsid w:val="006F09E5"/>
    <w:rsid w:val="006F46F1"/>
    <w:rsid w:val="006F5F21"/>
    <w:rsid w:val="006F7579"/>
    <w:rsid w:val="006F7628"/>
    <w:rsid w:val="006F7AF7"/>
    <w:rsid w:val="006F7C84"/>
    <w:rsid w:val="00700AE9"/>
    <w:rsid w:val="007014F3"/>
    <w:rsid w:val="00703B25"/>
    <w:rsid w:val="007046DE"/>
    <w:rsid w:val="0070487B"/>
    <w:rsid w:val="007101F1"/>
    <w:rsid w:val="00710411"/>
    <w:rsid w:val="00712AF1"/>
    <w:rsid w:val="007141EC"/>
    <w:rsid w:val="00715EE2"/>
    <w:rsid w:val="0071756B"/>
    <w:rsid w:val="00717B47"/>
    <w:rsid w:val="00725BDA"/>
    <w:rsid w:val="007265FA"/>
    <w:rsid w:val="007278BC"/>
    <w:rsid w:val="00730036"/>
    <w:rsid w:val="00732FE0"/>
    <w:rsid w:val="00734B9C"/>
    <w:rsid w:val="00735604"/>
    <w:rsid w:val="00737EB5"/>
    <w:rsid w:val="00740DB3"/>
    <w:rsid w:val="00742082"/>
    <w:rsid w:val="00742688"/>
    <w:rsid w:val="007428D0"/>
    <w:rsid w:val="00742C7D"/>
    <w:rsid w:val="00743D28"/>
    <w:rsid w:val="0074548F"/>
    <w:rsid w:val="00746638"/>
    <w:rsid w:val="00747563"/>
    <w:rsid w:val="00750293"/>
    <w:rsid w:val="00752E71"/>
    <w:rsid w:val="007540DF"/>
    <w:rsid w:val="007549B9"/>
    <w:rsid w:val="00754A1F"/>
    <w:rsid w:val="007557B3"/>
    <w:rsid w:val="00755B35"/>
    <w:rsid w:val="00756318"/>
    <w:rsid w:val="00757E06"/>
    <w:rsid w:val="007603AF"/>
    <w:rsid w:val="00761056"/>
    <w:rsid w:val="0076196A"/>
    <w:rsid w:val="007653D3"/>
    <w:rsid w:val="0076596D"/>
    <w:rsid w:val="00766A0D"/>
    <w:rsid w:val="00770DC7"/>
    <w:rsid w:val="00771426"/>
    <w:rsid w:val="0077341C"/>
    <w:rsid w:val="00774628"/>
    <w:rsid w:val="0077636F"/>
    <w:rsid w:val="00777D9E"/>
    <w:rsid w:val="007802E6"/>
    <w:rsid w:val="00780A6D"/>
    <w:rsid w:val="0078275F"/>
    <w:rsid w:val="007836AA"/>
    <w:rsid w:val="00787C1B"/>
    <w:rsid w:val="00790FB9"/>
    <w:rsid w:val="00794440"/>
    <w:rsid w:val="00796993"/>
    <w:rsid w:val="007974AA"/>
    <w:rsid w:val="00797BAA"/>
    <w:rsid w:val="007A0C3E"/>
    <w:rsid w:val="007A3941"/>
    <w:rsid w:val="007A4D63"/>
    <w:rsid w:val="007B1EB1"/>
    <w:rsid w:val="007B239E"/>
    <w:rsid w:val="007B2FA8"/>
    <w:rsid w:val="007B35CB"/>
    <w:rsid w:val="007B5227"/>
    <w:rsid w:val="007B665E"/>
    <w:rsid w:val="007B74FC"/>
    <w:rsid w:val="007C1930"/>
    <w:rsid w:val="007C3B0C"/>
    <w:rsid w:val="007C4491"/>
    <w:rsid w:val="007C5E4B"/>
    <w:rsid w:val="007C6B7B"/>
    <w:rsid w:val="007C72F4"/>
    <w:rsid w:val="007D1D9E"/>
    <w:rsid w:val="007D2403"/>
    <w:rsid w:val="007D353B"/>
    <w:rsid w:val="007D41C8"/>
    <w:rsid w:val="007D6C1F"/>
    <w:rsid w:val="007E12BD"/>
    <w:rsid w:val="007E2A09"/>
    <w:rsid w:val="007E51D3"/>
    <w:rsid w:val="007E62C5"/>
    <w:rsid w:val="007E6427"/>
    <w:rsid w:val="007E76B5"/>
    <w:rsid w:val="007E7837"/>
    <w:rsid w:val="007E7FE2"/>
    <w:rsid w:val="007F7668"/>
    <w:rsid w:val="007F7FE1"/>
    <w:rsid w:val="008001CE"/>
    <w:rsid w:val="00800993"/>
    <w:rsid w:val="008045EE"/>
    <w:rsid w:val="00804C3C"/>
    <w:rsid w:val="008068E6"/>
    <w:rsid w:val="00812296"/>
    <w:rsid w:val="00812897"/>
    <w:rsid w:val="00814C47"/>
    <w:rsid w:val="008151D9"/>
    <w:rsid w:val="00815694"/>
    <w:rsid w:val="00816355"/>
    <w:rsid w:val="0081641B"/>
    <w:rsid w:val="00816ED7"/>
    <w:rsid w:val="008201AB"/>
    <w:rsid w:val="008219FE"/>
    <w:rsid w:val="00823CBF"/>
    <w:rsid w:val="0082531F"/>
    <w:rsid w:val="00826ACF"/>
    <w:rsid w:val="0083057B"/>
    <w:rsid w:val="008313EE"/>
    <w:rsid w:val="008318B8"/>
    <w:rsid w:val="00832C46"/>
    <w:rsid w:val="00834C0D"/>
    <w:rsid w:val="0083546D"/>
    <w:rsid w:val="00837066"/>
    <w:rsid w:val="008371A1"/>
    <w:rsid w:val="00840C58"/>
    <w:rsid w:val="0084112D"/>
    <w:rsid w:val="0084475F"/>
    <w:rsid w:val="008449B4"/>
    <w:rsid w:val="00846EEF"/>
    <w:rsid w:val="00847E4E"/>
    <w:rsid w:val="008500BF"/>
    <w:rsid w:val="0085154E"/>
    <w:rsid w:val="00851EF7"/>
    <w:rsid w:val="00852432"/>
    <w:rsid w:val="0085636A"/>
    <w:rsid w:val="00857838"/>
    <w:rsid w:val="00860C13"/>
    <w:rsid w:val="00860F15"/>
    <w:rsid w:val="008611E9"/>
    <w:rsid w:val="00861273"/>
    <w:rsid w:val="00861E76"/>
    <w:rsid w:val="00863CCE"/>
    <w:rsid w:val="00863D32"/>
    <w:rsid w:val="00864AA9"/>
    <w:rsid w:val="00866E02"/>
    <w:rsid w:val="00867BA6"/>
    <w:rsid w:val="00870ED4"/>
    <w:rsid w:val="00871526"/>
    <w:rsid w:val="0087290C"/>
    <w:rsid w:val="00874C1F"/>
    <w:rsid w:val="008756DE"/>
    <w:rsid w:val="00876503"/>
    <w:rsid w:val="0088109B"/>
    <w:rsid w:val="00882C08"/>
    <w:rsid w:val="00885ABB"/>
    <w:rsid w:val="00886753"/>
    <w:rsid w:val="008877A7"/>
    <w:rsid w:val="0089096D"/>
    <w:rsid w:val="00891BA0"/>
    <w:rsid w:val="00892DB0"/>
    <w:rsid w:val="008931CA"/>
    <w:rsid w:val="00893693"/>
    <w:rsid w:val="00896352"/>
    <w:rsid w:val="0089640C"/>
    <w:rsid w:val="00896A48"/>
    <w:rsid w:val="008999FF"/>
    <w:rsid w:val="008A0A5C"/>
    <w:rsid w:val="008A0AFC"/>
    <w:rsid w:val="008A1F83"/>
    <w:rsid w:val="008A3DDF"/>
    <w:rsid w:val="008A47AF"/>
    <w:rsid w:val="008A48D7"/>
    <w:rsid w:val="008A6AA4"/>
    <w:rsid w:val="008A6D3B"/>
    <w:rsid w:val="008A7417"/>
    <w:rsid w:val="008A7BDE"/>
    <w:rsid w:val="008A7C77"/>
    <w:rsid w:val="008B23CC"/>
    <w:rsid w:val="008B359C"/>
    <w:rsid w:val="008B7235"/>
    <w:rsid w:val="008C03BB"/>
    <w:rsid w:val="008C09F8"/>
    <w:rsid w:val="008C19A8"/>
    <w:rsid w:val="008C1B6D"/>
    <w:rsid w:val="008C323C"/>
    <w:rsid w:val="008C4861"/>
    <w:rsid w:val="008C4A94"/>
    <w:rsid w:val="008C4D59"/>
    <w:rsid w:val="008C67E7"/>
    <w:rsid w:val="008C73F0"/>
    <w:rsid w:val="008C7761"/>
    <w:rsid w:val="008C7893"/>
    <w:rsid w:val="008D0104"/>
    <w:rsid w:val="008D0654"/>
    <w:rsid w:val="008D312F"/>
    <w:rsid w:val="008D3250"/>
    <w:rsid w:val="008D50BA"/>
    <w:rsid w:val="008D57B1"/>
    <w:rsid w:val="008D5DB0"/>
    <w:rsid w:val="008D7EDB"/>
    <w:rsid w:val="008E0293"/>
    <w:rsid w:val="008E0F7C"/>
    <w:rsid w:val="008E10BA"/>
    <w:rsid w:val="008E1214"/>
    <w:rsid w:val="008E35B9"/>
    <w:rsid w:val="008E37CD"/>
    <w:rsid w:val="008E44BC"/>
    <w:rsid w:val="008E469C"/>
    <w:rsid w:val="008E53B2"/>
    <w:rsid w:val="008E56DE"/>
    <w:rsid w:val="008E5F7C"/>
    <w:rsid w:val="008E66BA"/>
    <w:rsid w:val="008E7EEC"/>
    <w:rsid w:val="008F08A4"/>
    <w:rsid w:val="008F4CB3"/>
    <w:rsid w:val="008F5FB8"/>
    <w:rsid w:val="008F701E"/>
    <w:rsid w:val="008F7995"/>
    <w:rsid w:val="00900051"/>
    <w:rsid w:val="00904665"/>
    <w:rsid w:val="00904EA4"/>
    <w:rsid w:val="00906014"/>
    <w:rsid w:val="0090613F"/>
    <w:rsid w:val="009114B8"/>
    <w:rsid w:val="009118DF"/>
    <w:rsid w:val="00912843"/>
    <w:rsid w:val="009128D1"/>
    <w:rsid w:val="00912F3C"/>
    <w:rsid w:val="00913EA9"/>
    <w:rsid w:val="00914668"/>
    <w:rsid w:val="00915610"/>
    <w:rsid w:val="00915B57"/>
    <w:rsid w:val="00915C05"/>
    <w:rsid w:val="009174C8"/>
    <w:rsid w:val="00920CA0"/>
    <w:rsid w:val="00921588"/>
    <w:rsid w:val="00922F8A"/>
    <w:rsid w:val="00925CC3"/>
    <w:rsid w:val="00926839"/>
    <w:rsid w:val="00927C83"/>
    <w:rsid w:val="0093222C"/>
    <w:rsid w:val="00932C1B"/>
    <w:rsid w:val="0093469E"/>
    <w:rsid w:val="00935161"/>
    <w:rsid w:val="009351AC"/>
    <w:rsid w:val="00935909"/>
    <w:rsid w:val="009368E8"/>
    <w:rsid w:val="00937BF7"/>
    <w:rsid w:val="00940F52"/>
    <w:rsid w:val="00942406"/>
    <w:rsid w:val="00943553"/>
    <w:rsid w:val="009443D2"/>
    <w:rsid w:val="00944ED1"/>
    <w:rsid w:val="00946627"/>
    <w:rsid w:val="00946773"/>
    <w:rsid w:val="00950B17"/>
    <w:rsid w:val="00950C72"/>
    <w:rsid w:val="00951A58"/>
    <w:rsid w:val="0095373E"/>
    <w:rsid w:val="009571AC"/>
    <w:rsid w:val="009600C2"/>
    <w:rsid w:val="00960ECA"/>
    <w:rsid w:val="009618C8"/>
    <w:rsid w:val="00962CFB"/>
    <w:rsid w:val="00970FCB"/>
    <w:rsid w:val="00971C60"/>
    <w:rsid w:val="00972751"/>
    <w:rsid w:val="00973DAD"/>
    <w:rsid w:val="00974170"/>
    <w:rsid w:val="009749EF"/>
    <w:rsid w:val="009778DB"/>
    <w:rsid w:val="00977E74"/>
    <w:rsid w:val="00981DBF"/>
    <w:rsid w:val="00982663"/>
    <w:rsid w:val="00982DA5"/>
    <w:rsid w:val="0098476E"/>
    <w:rsid w:val="00984ADC"/>
    <w:rsid w:val="0098566E"/>
    <w:rsid w:val="0098573A"/>
    <w:rsid w:val="00985A7D"/>
    <w:rsid w:val="00985B00"/>
    <w:rsid w:val="00986BA8"/>
    <w:rsid w:val="00986DFA"/>
    <w:rsid w:val="009871AE"/>
    <w:rsid w:val="009872FC"/>
    <w:rsid w:val="00987DB0"/>
    <w:rsid w:val="0099284C"/>
    <w:rsid w:val="00992F14"/>
    <w:rsid w:val="0099430F"/>
    <w:rsid w:val="00994972"/>
    <w:rsid w:val="00994E86"/>
    <w:rsid w:val="009A0178"/>
    <w:rsid w:val="009A0284"/>
    <w:rsid w:val="009A1EBB"/>
    <w:rsid w:val="009A3795"/>
    <w:rsid w:val="009A39D0"/>
    <w:rsid w:val="009A658C"/>
    <w:rsid w:val="009B0757"/>
    <w:rsid w:val="009B084B"/>
    <w:rsid w:val="009B1250"/>
    <w:rsid w:val="009B21D2"/>
    <w:rsid w:val="009B390A"/>
    <w:rsid w:val="009B3C11"/>
    <w:rsid w:val="009B5BE3"/>
    <w:rsid w:val="009B72A2"/>
    <w:rsid w:val="009C238D"/>
    <w:rsid w:val="009C3E73"/>
    <w:rsid w:val="009C4862"/>
    <w:rsid w:val="009C4EE3"/>
    <w:rsid w:val="009C656B"/>
    <w:rsid w:val="009C7C3E"/>
    <w:rsid w:val="009C7C88"/>
    <w:rsid w:val="009C7E4B"/>
    <w:rsid w:val="009D2CC9"/>
    <w:rsid w:val="009D3CC7"/>
    <w:rsid w:val="009D6909"/>
    <w:rsid w:val="009E1467"/>
    <w:rsid w:val="009E18AF"/>
    <w:rsid w:val="009E1B22"/>
    <w:rsid w:val="009E1F67"/>
    <w:rsid w:val="009E2229"/>
    <w:rsid w:val="009E597D"/>
    <w:rsid w:val="009E5FEA"/>
    <w:rsid w:val="009E6065"/>
    <w:rsid w:val="009F1B6B"/>
    <w:rsid w:val="009F1C9F"/>
    <w:rsid w:val="009F31B8"/>
    <w:rsid w:val="009F458F"/>
    <w:rsid w:val="009F5B54"/>
    <w:rsid w:val="009F6685"/>
    <w:rsid w:val="00A01DE2"/>
    <w:rsid w:val="00A0213F"/>
    <w:rsid w:val="00A04203"/>
    <w:rsid w:val="00A054D4"/>
    <w:rsid w:val="00A07682"/>
    <w:rsid w:val="00A1522F"/>
    <w:rsid w:val="00A15802"/>
    <w:rsid w:val="00A16F0C"/>
    <w:rsid w:val="00A17F04"/>
    <w:rsid w:val="00A23103"/>
    <w:rsid w:val="00A232FD"/>
    <w:rsid w:val="00A23CA6"/>
    <w:rsid w:val="00A24769"/>
    <w:rsid w:val="00A249C1"/>
    <w:rsid w:val="00A27AE5"/>
    <w:rsid w:val="00A3581C"/>
    <w:rsid w:val="00A36901"/>
    <w:rsid w:val="00A40B5A"/>
    <w:rsid w:val="00A40C59"/>
    <w:rsid w:val="00A41ACA"/>
    <w:rsid w:val="00A43FE9"/>
    <w:rsid w:val="00A442D4"/>
    <w:rsid w:val="00A519F5"/>
    <w:rsid w:val="00A52D0F"/>
    <w:rsid w:val="00A52D46"/>
    <w:rsid w:val="00A5587C"/>
    <w:rsid w:val="00A56FB7"/>
    <w:rsid w:val="00A60052"/>
    <w:rsid w:val="00A603F3"/>
    <w:rsid w:val="00A6118A"/>
    <w:rsid w:val="00A61394"/>
    <w:rsid w:val="00A63964"/>
    <w:rsid w:val="00A65320"/>
    <w:rsid w:val="00A657FE"/>
    <w:rsid w:val="00A677B8"/>
    <w:rsid w:val="00A715E1"/>
    <w:rsid w:val="00A73190"/>
    <w:rsid w:val="00A73710"/>
    <w:rsid w:val="00A753C6"/>
    <w:rsid w:val="00A756B9"/>
    <w:rsid w:val="00A766DF"/>
    <w:rsid w:val="00A772BE"/>
    <w:rsid w:val="00A77EE5"/>
    <w:rsid w:val="00A8035D"/>
    <w:rsid w:val="00A828D6"/>
    <w:rsid w:val="00A84C6E"/>
    <w:rsid w:val="00A85A78"/>
    <w:rsid w:val="00A85ACE"/>
    <w:rsid w:val="00A85CB1"/>
    <w:rsid w:val="00A86C1C"/>
    <w:rsid w:val="00A913C2"/>
    <w:rsid w:val="00A918F0"/>
    <w:rsid w:val="00A932FB"/>
    <w:rsid w:val="00A94BCB"/>
    <w:rsid w:val="00A97486"/>
    <w:rsid w:val="00A97E4C"/>
    <w:rsid w:val="00AA1556"/>
    <w:rsid w:val="00AA2246"/>
    <w:rsid w:val="00AA339D"/>
    <w:rsid w:val="00AA41DF"/>
    <w:rsid w:val="00AA464E"/>
    <w:rsid w:val="00AA78F7"/>
    <w:rsid w:val="00AB033A"/>
    <w:rsid w:val="00AB0ED2"/>
    <w:rsid w:val="00AB1B8D"/>
    <w:rsid w:val="00AB273F"/>
    <w:rsid w:val="00AB5719"/>
    <w:rsid w:val="00AB6165"/>
    <w:rsid w:val="00AC13F5"/>
    <w:rsid w:val="00AC174B"/>
    <w:rsid w:val="00AC56D0"/>
    <w:rsid w:val="00AC73ED"/>
    <w:rsid w:val="00AC79D5"/>
    <w:rsid w:val="00AD0409"/>
    <w:rsid w:val="00AD1C37"/>
    <w:rsid w:val="00AD2028"/>
    <w:rsid w:val="00AD4179"/>
    <w:rsid w:val="00AD4400"/>
    <w:rsid w:val="00AD550C"/>
    <w:rsid w:val="00AD5567"/>
    <w:rsid w:val="00AE04FC"/>
    <w:rsid w:val="00AE4029"/>
    <w:rsid w:val="00AE48E1"/>
    <w:rsid w:val="00AE4CB8"/>
    <w:rsid w:val="00AE58F9"/>
    <w:rsid w:val="00AE6059"/>
    <w:rsid w:val="00AE79B0"/>
    <w:rsid w:val="00AF05E8"/>
    <w:rsid w:val="00AF255F"/>
    <w:rsid w:val="00AF2958"/>
    <w:rsid w:val="00AF4386"/>
    <w:rsid w:val="00AF4AD1"/>
    <w:rsid w:val="00AF4D93"/>
    <w:rsid w:val="00AF6D07"/>
    <w:rsid w:val="00AF74C7"/>
    <w:rsid w:val="00B0381F"/>
    <w:rsid w:val="00B04477"/>
    <w:rsid w:val="00B0503D"/>
    <w:rsid w:val="00B065CE"/>
    <w:rsid w:val="00B0704F"/>
    <w:rsid w:val="00B07807"/>
    <w:rsid w:val="00B07DB6"/>
    <w:rsid w:val="00B1183E"/>
    <w:rsid w:val="00B14AA8"/>
    <w:rsid w:val="00B15ACE"/>
    <w:rsid w:val="00B2088A"/>
    <w:rsid w:val="00B21E63"/>
    <w:rsid w:val="00B22D00"/>
    <w:rsid w:val="00B237BF"/>
    <w:rsid w:val="00B23F64"/>
    <w:rsid w:val="00B25036"/>
    <w:rsid w:val="00B26306"/>
    <w:rsid w:val="00B30FF3"/>
    <w:rsid w:val="00B338DE"/>
    <w:rsid w:val="00B3661B"/>
    <w:rsid w:val="00B36AFA"/>
    <w:rsid w:val="00B421B7"/>
    <w:rsid w:val="00B42942"/>
    <w:rsid w:val="00B438CE"/>
    <w:rsid w:val="00B446BE"/>
    <w:rsid w:val="00B44CFA"/>
    <w:rsid w:val="00B475EB"/>
    <w:rsid w:val="00B53E1B"/>
    <w:rsid w:val="00B55D1A"/>
    <w:rsid w:val="00B566DE"/>
    <w:rsid w:val="00B56B5C"/>
    <w:rsid w:val="00B62804"/>
    <w:rsid w:val="00B63EED"/>
    <w:rsid w:val="00B65C02"/>
    <w:rsid w:val="00B663F9"/>
    <w:rsid w:val="00B700AE"/>
    <w:rsid w:val="00B7117D"/>
    <w:rsid w:val="00B722E1"/>
    <w:rsid w:val="00B72BD1"/>
    <w:rsid w:val="00B7415B"/>
    <w:rsid w:val="00B76A27"/>
    <w:rsid w:val="00B77954"/>
    <w:rsid w:val="00B77DEA"/>
    <w:rsid w:val="00B80472"/>
    <w:rsid w:val="00B80927"/>
    <w:rsid w:val="00B8109A"/>
    <w:rsid w:val="00B81D2E"/>
    <w:rsid w:val="00B85F4B"/>
    <w:rsid w:val="00B93F17"/>
    <w:rsid w:val="00B959E3"/>
    <w:rsid w:val="00B96418"/>
    <w:rsid w:val="00BA0E4C"/>
    <w:rsid w:val="00BA193A"/>
    <w:rsid w:val="00BA4327"/>
    <w:rsid w:val="00BA6A00"/>
    <w:rsid w:val="00BA725C"/>
    <w:rsid w:val="00BB0150"/>
    <w:rsid w:val="00BB161D"/>
    <w:rsid w:val="00BB1EFE"/>
    <w:rsid w:val="00BB28BD"/>
    <w:rsid w:val="00BB2E8C"/>
    <w:rsid w:val="00BB6CE9"/>
    <w:rsid w:val="00BC0F17"/>
    <w:rsid w:val="00BC1029"/>
    <w:rsid w:val="00BC319C"/>
    <w:rsid w:val="00BC44C4"/>
    <w:rsid w:val="00BC4BAF"/>
    <w:rsid w:val="00BC5810"/>
    <w:rsid w:val="00BC730D"/>
    <w:rsid w:val="00BC75C4"/>
    <w:rsid w:val="00BD0FB6"/>
    <w:rsid w:val="00BD10A9"/>
    <w:rsid w:val="00BD18C0"/>
    <w:rsid w:val="00BD64ED"/>
    <w:rsid w:val="00BD6E3B"/>
    <w:rsid w:val="00BD736A"/>
    <w:rsid w:val="00BD73BC"/>
    <w:rsid w:val="00BE24BA"/>
    <w:rsid w:val="00BE264D"/>
    <w:rsid w:val="00BE5D99"/>
    <w:rsid w:val="00BE66C7"/>
    <w:rsid w:val="00BE74CE"/>
    <w:rsid w:val="00BF1526"/>
    <w:rsid w:val="00BF1573"/>
    <w:rsid w:val="00BF618F"/>
    <w:rsid w:val="00BF6451"/>
    <w:rsid w:val="00C00453"/>
    <w:rsid w:val="00C017FD"/>
    <w:rsid w:val="00C01C24"/>
    <w:rsid w:val="00C02AAF"/>
    <w:rsid w:val="00C0354D"/>
    <w:rsid w:val="00C04859"/>
    <w:rsid w:val="00C06421"/>
    <w:rsid w:val="00C07185"/>
    <w:rsid w:val="00C10F7F"/>
    <w:rsid w:val="00C12A87"/>
    <w:rsid w:val="00C13EAA"/>
    <w:rsid w:val="00C145BF"/>
    <w:rsid w:val="00C15EF5"/>
    <w:rsid w:val="00C1665A"/>
    <w:rsid w:val="00C169E2"/>
    <w:rsid w:val="00C1703E"/>
    <w:rsid w:val="00C17497"/>
    <w:rsid w:val="00C20CB4"/>
    <w:rsid w:val="00C216BD"/>
    <w:rsid w:val="00C2267E"/>
    <w:rsid w:val="00C22CE8"/>
    <w:rsid w:val="00C22E1E"/>
    <w:rsid w:val="00C23E6C"/>
    <w:rsid w:val="00C30EC2"/>
    <w:rsid w:val="00C3415C"/>
    <w:rsid w:val="00C37145"/>
    <w:rsid w:val="00C377C0"/>
    <w:rsid w:val="00C379B5"/>
    <w:rsid w:val="00C37C34"/>
    <w:rsid w:val="00C40937"/>
    <w:rsid w:val="00C4180C"/>
    <w:rsid w:val="00C41C49"/>
    <w:rsid w:val="00C41CDB"/>
    <w:rsid w:val="00C4475D"/>
    <w:rsid w:val="00C5077E"/>
    <w:rsid w:val="00C52768"/>
    <w:rsid w:val="00C531AD"/>
    <w:rsid w:val="00C546EF"/>
    <w:rsid w:val="00C56A9D"/>
    <w:rsid w:val="00C57301"/>
    <w:rsid w:val="00C575E5"/>
    <w:rsid w:val="00C57709"/>
    <w:rsid w:val="00C6135D"/>
    <w:rsid w:val="00C65881"/>
    <w:rsid w:val="00C67355"/>
    <w:rsid w:val="00C72B26"/>
    <w:rsid w:val="00C74CC7"/>
    <w:rsid w:val="00C75618"/>
    <w:rsid w:val="00C7598F"/>
    <w:rsid w:val="00C80659"/>
    <w:rsid w:val="00C81377"/>
    <w:rsid w:val="00C818B8"/>
    <w:rsid w:val="00C81CA7"/>
    <w:rsid w:val="00C82465"/>
    <w:rsid w:val="00C847B9"/>
    <w:rsid w:val="00C875FF"/>
    <w:rsid w:val="00C87D51"/>
    <w:rsid w:val="00C90BA1"/>
    <w:rsid w:val="00C91EF5"/>
    <w:rsid w:val="00C92A4E"/>
    <w:rsid w:val="00C932CC"/>
    <w:rsid w:val="00C9494A"/>
    <w:rsid w:val="00C9512A"/>
    <w:rsid w:val="00C95FFD"/>
    <w:rsid w:val="00C971FB"/>
    <w:rsid w:val="00CA30AC"/>
    <w:rsid w:val="00CA3638"/>
    <w:rsid w:val="00CA4053"/>
    <w:rsid w:val="00CA5179"/>
    <w:rsid w:val="00CA57BE"/>
    <w:rsid w:val="00CA6781"/>
    <w:rsid w:val="00CA7B6E"/>
    <w:rsid w:val="00CB1F94"/>
    <w:rsid w:val="00CB38F2"/>
    <w:rsid w:val="00CB3B9F"/>
    <w:rsid w:val="00CB3ED4"/>
    <w:rsid w:val="00CB3FFD"/>
    <w:rsid w:val="00CB66DE"/>
    <w:rsid w:val="00CB7A63"/>
    <w:rsid w:val="00CC0D9F"/>
    <w:rsid w:val="00CC3081"/>
    <w:rsid w:val="00CC30B2"/>
    <w:rsid w:val="00CC4838"/>
    <w:rsid w:val="00CC75B2"/>
    <w:rsid w:val="00CD3637"/>
    <w:rsid w:val="00CD7E3C"/>
    <w:rsid w:val="00CE0609"/>
    <w:rsid w:val="00CE50C1"/>
    <w:rsid w:val="00CE54DB"/>
    <w:rsid w:val="00CE5ED5"/>
    <w:rsid w:val="00CE7368"/>
    <w:rsid w:val="00CE7600"/>
    <w:rsid w:val="00CE7E20"/>
    <w:rsid w:val="00CF28CA"/>
    <w:rsid w:val="00CF4BD4"/>
    <w:rsid w:val="00CF5326"/>
    <w:rsid w:val="00CF7A3D"/>
    <w:rsid w:val="00D01E68"/>
    <w:rsid w:val="00D03C02"/>
    <w:rsid w:val="00D06224"/>
    <w:rsid w:val="00D120F5"/>
    <w:rsid w:val="00D122FB"/>
    <w:rsid w:val="00D159D7"/>
    <w:rsid w:val="00D16607"/>
    <w:rsid w:val="00D21DC4"/>
    <w:rsid w:val="00D21EE3"/>
    <w:rsid w:val="00D25C5F"/>
    <w:rsid w:val="00D304E9"/>
    <w:rsid w:val="00D32B3A"/>
    <w:rsid w:val="00D34908"/>
    <w:rsid w:val="00D3616C"/>
    <w:rsid w:val="00D42DEB"/>
    <w:rsid w:val="00D43690"/>
    <w:rsid w:val="00D438D1"/>
    <w:rsid w:val="00D43DA9"/>
    <w:rsid w:val="00D45E4E"/>
    <w:rsid w:val="00D4665C"/>
    <w:rsid w:val="00D478C3"/>
    <w:rsid w:val="00D4796C"/>
    <w:rsid w:val="00D506A8"/>
    <w:rsid w:val="00D507E4"/>
    <w:rsid w:val="00D51030"/>
    <w:rsid w:val="00D56639"/>
    <w:rsid w:val="00D61B35"/>
    <w:rsid w:val="00D63315"/>
    <w:rsid w:val="00D67F2E"/>
    <w:rsid w:val="00D7059B"/>
    <w:rsid w:val="00D71369"/>
    <w:rsid w:val="00D728FF"/>
    <w:rsid w:val="00D76170"/>
    <w:rsid w:val="00D80955"/>
    <w:rsid w:val="00D81B7B"/>
    <w:rsid w:val="00D83408"/>
    <w:rsid w:val="00D8401A"/>
    <w:rsid w:val="00D841C8"/>
    <w:rsid w:val="00D841E6"/>
    <w:rsid w:val="00D859EB"/>
    <w:rsid w:val="00D85A89"/>
    <w:rsid w:val="00D87D10"/>
    <w:rsid w:val="00D90391"/>
    <w:rsid w:val="00D92AB1"/>
    <w:rsid w:val="00D9424D"/>
    <w:rsid w:val="00D97D9A"/>
    <w:rsid w:val="00D9A839"/>
    <w:rsid w:val="00DA3DDA"/>
    <w:rsid w:val="00DB01E4"/>
    <w:rsid w:val="00DB08F8"/>
    <w:rsid w:val="00DB2B40"/>
    <w:rsid w:val="00DB46CE"/>
    <w:rsid w:val="00DB5AA7"/>
    <w:rsid w:val="00DB6809"/>
    <w:rsid w:val="00DB72C1"/>
    <w:rsid w:val="00DC00F3"/>
    <w:rsid w:val="00DC028A"/>
    <w:rsid w:val="00DC0A31"/>
    <w:rsid w:val="00DC16E0"/>
    <w:rsid w:val="00DC4810"/>
    <w:rsid w:val="00DC5692"/>
    <w:rsid w:val="00DC632C"/>
    <w:rsid w:val="00DC636B"/>
    <w:rsid w:val="00DC73AB"/>
    <w:rsid w:val="00DD0828"/>
    <w:rsid w:val="00DD1950"/>
    <w:rsid w:val="00DD5BAA"/>
    <w:rsid w:val="00DD5BF3"/>
    <w:rsid w:val="00DD6063"/>
    <w:rsid w:val="00DD76B7"/>
    <w:rsid w:val="00DD79B7"/>
    <w:rsid w:val="00DE202C"/>
    <w:rsid w:val="00DE3692"/>
    <w:rsid w:val="00DE4259"/>
    <w:rsid w:val="00DE7655"/>
    <w:rsid w:val="00DF0558"/>
    <w:rsid w:val="00DF1F98"/>
    <w:rsid w:val="00DF4355"/>
    <w:rsid w:val="00DF6319"/>
    <w:rsid w:val="00DF683E"/>
    <w:rsid w:val="00DF69CB"/>
    <w:rsid w:val="00E002FE"/>
    <w:rsid w:val="00E01D42"/>
    <w:rsid w:val="00E02E61"/>
    <w:rsid w:val="00E03745"/>
    <w:rsid w:val="00E04ABD"/>
    <w:rsid w:val="00E05408"/>
    <w:rsid w:val="00E0611D"/>
    <w:rsid w:val="00E0786E"/>
    <w:rsid w:val="00E1211A"/>
    <w:rsid w:val="00E127A3"/>
    <w:rsid w:val="00E13215"/>
    <w:rsid w:val="00E13C06"/>
    <w:rsid w:val="00E1400B"/>
    <w:rsid w:val="00E1449C"/>
    <w:rsid w:val="00E14AF5"/>
    <w:rsid w:val="00E16321"/>
    <w:rsid w:val="00E17017"/>
    <w:rsid w:val="00E17A39"/>
    <w:rsid w:val="00E26AFA"/>
    <w:rsid w:val="00E32534"/>
    <w:rsid w:val="00E32C7E"/>
    <w:rsid w:val="00E32DFE"/>
    <w:rsid w:val="00E32F71"/>
    <w:rsid w:val="00E33125"/>
    <w:rsid w:val="00E334BD"/>
    <w:rsid w:val="00E33687"/>
    <w:rsid w:val="00E34618"/>
    <w:rsid w:val="00E34F0C"/>
    <w:rsid w:val="00E35441"/>
    <w:rsid w:val="00E355D8"/>
    <w:rsid w:val="00E35CB4"/>
    <w:rsid w:val="00E36552"/>
    <w:rsid w:val="00E368D1"/>
    <w:rsid w:val="00E4115F"/>
    <w:rsid w:val="00E44691"/>
    <w:rsid w:val="00E46D0E"/>
    <w:rsid w:val="00E533C5"/>
    <w:rsid w:val="00E53462"/>
    <w:rsid w:val="00E5393C"/>
    <w:rsid w:val="00E53BAC"/>
    <w:rsid w:val="00E544B0"/>
    <w:rsid w:val="00E55572"/>
    <w:rsid w:val="00E5647A"/>
    <w:rsid w:val="00E618A3"/>
    <w:rsid w:val="00E6544E"/>
    <w:rsid w:val="00E6619F"/>
    <w:rsid w:val="00E676E0"/>
    <w:rsid w:val="00E7212B"/>
    <w:rsid w:val="00E7343D"/>
    <w:rsid w:val="00E75DDA"/>
    <w:rsid w:val="00E8072C"/>
    <w:rsid w:val="00E81AD2"/>
    <w:rsid w:val="00E835E1"/>
    <w:rsid w:val="00E83ABA"/>
    <w:rsid w:val="00E85EC3"/>
    <w:rsid w:val="00E865F6"/>
    <w:rsid w:val="00E86644"/>
    <w:rsid w:val="00E9060F"/>
    <w:rsid w:val="00E90644"/>
    <w:rsid w:val="00E90BD8"/>
    <w:rsid w:val="00E91174"/>
    <w:rsid w:val="00E94B44"/>
    <w:rsid w:val="00E951D0"/>
    <w:rsid w:val="00E957F6"/>
    <w:rsid w:val="00E95AC4"/>
    <w:rsid w:val="00E9713F"/>
    <w:rsid w:val="00EA185B"/>
    <w:rsid w:val="00EA19AD"/>
    <w:rsid w:val="00EA48B5"/>
    <w:rsid w:val="00EA4FE4"/>
    <w:rsid w:val="00EA6460"/>
    <w:rsid w:val="00EB0610"/>
    <w:rsid w:val="00EB12F0"/>
    <w:rsid w:val="00EB14F4"/>
    <w:rsid w:val="00EB232B"/>
    <w:rsid w:val="00EB476C"/>
    <w:rsid w:val="00EB4D36"/>
    <w:rsid w:val="00EB684A"/>
    <w:rsid w:val="00EC057C"/>
    <w:rsid w:val="00EC5596"/>
    <w:rsid w:val="00EC5CBF"/>
    <w:rsid w:val="00ED0617"/>
    <w:rsid w:val="00ED0917"/>
    <w:rsid w:val="00ED144F"/>
    <w:rsid w:val="00ED3B05"/>
    <w:rsid w:val="00ED43BD"/>
    <w:rsid w:val="00ED78B0"/>
    <w:rsid w:val="00ED7A7A"/>
    <w:rsid w:val="00EE1932"/>
    <w:rsid w:val="00EE1E4D"/>
    <w:rsid w:val="00EE27CF"/>
    <w:rsid w:val="00EE2D3F"/>
    <w:rsid w:val="00EE32FC"/>
    <w:rsid w:val="00EE7269"/>
    <w:rsid w:val="00EF1544"/>
    <w:rsid w:val="00EF155D"/>
    <w:rsid w:val="00EF1A16"/>
    <w:rsid w:val="00EF1DB4"/>
    <w:rsid w:val="00EF1FF2"/>
    <w:rsid w:val="00EF3AC8"/>
    <w:rsid w:val="00EF553B"/>
    <w:rsid w:val="00EF7FCD"/>
    <w:rsid w:val="00F003D2"/>
    <w:rsid w:val="00F01EC0"/>
    <w:rsid w:val="00F0325F"/>
    <w:rsid w:val="00F039E2"/>
    <w:rsid w:val="00F03AA3"/>
    <w:rsid w:val="00F04A82"/>
    <w:rsid w:val="00F06009"/>
    <w:rsid w:val="00F06614"/>
    <w:rsid w:val="00F07627"/>
    <w:rsid w:val="00F11A89"/>
    <w:rsid w:val="00F11B07"/>
    <w:rsid w:val="00F124D9"/>
    <w:rsid w:val="00F14559"/>
    <w:rsid w:val="00F14B6B"/>
    <w:rsid w:val="00F212CF"/>
    <w:rsid w:val="00F2271F"/>
    <w:rsid w:val="00F23A47"/>
    <w:rsid w:val="00F24B9F"/>
    <w:rsid w:val="00F30142"/>
    <w:rsid w:val="00F31FAC"/>
    <w:rsid w:val="00F31FF6"/>
    <w:rsid w:val="00F329B5"/>
    <w:rsid w:val="00F33C00"/>
    <w:rsid w:val="00F341A3"/>
    <w:rsid w:val="00F3527F"/>
    <w:rsid w:val="00F360A8"/>
    <w:rsid w:val="00F3764A"/>
    <w:rsid w:val="00F43074"/>
    <w:rsid w:val="00F45657"/>
    <w:rsid w:val="00F459BF"/>
    <w:rsid w:val="00F4778E"/>
    <w:rsid w:val="00F47BF5"/>
    <w:rsid w:val="00F47E55"/>
    <w:rsid w:val="00F50FFA"/>
    <w:rsid w:val="00F53BE4"/>
    <w:rsid w:val="00F5482F"/>
    <w:rsid w:val="00F54F88"/>
    <w:rsid w:val="00F5519D"/>
    <w:rsid w:val="00F56236"/>
    <w:rsid w:val="00F562C3"/>
    <w:rsid w:val="00F564F5"/>
    <w:rsid w:val="00F57F87"/>
    <w:rsid w:val="00F603D2"/>
    <w:rsid w:val="00F60760"/>
    <w:rsid w:val="00F6198E"/>
    <w:rsid w:val="00F63A76"/>
    <w:rsid w:val="00F63BA2"/>
    <w:rsid w:val="00F647D2"/>
    <w:rsid w:val="00F64C28"/>
    <w:rsid w:val="00F66AC4"/>
    <w:rsid w:val="00F66BC5"/>
    <w:rsid w:val="00F670E8"/>
    <w:rsid w:val="00F71403"/>
    <w:rsid w:val="00F74E3D"/>
    <w:rsid w:val="00F756DE"/>
    <w:rsid w:val="00F77EFA"/>
    <w:rsid w:val="00F82C58"/>
    <w:rsid w:val="00F83188"/>
    <w:rsid w:val="00F83637"/>
    <w:rsid w:val="00F849F4"/>
    <w:rsid w:val="00F84FF5"/>
    <w:rsid w:val="00F85EA0"/>
    <w:rsid w:val="00F86F25"/>
    <w:rsid w:val="00F871AF"/>
    <w:rsid w:val="00F87F91"/>
    <w:rsid w:val="00F87FCF"/>
    <w:rsid w:val="00F93C01"/>
    <w:rsid w:val="00F97915"/>
    <w:rsid w:val="00F97F3D"/>
    <w:rsid w:val="00FA341B"/>
    <w:rsid w:val="00FA3E7B"/>
    <w:rsid w:val="00FA4E13"/>
    <w:rsid w:val="00FA4EE1"/>
    <w:rsid w:val="00FA6556"/>
    <w:rsid w:val="00FA67C7"/>
    <w:rsid w:val="00FA7D9C"/>
    <w:rsid w:val="00FB1929"/>
    <w:rsid w:val="00FB3DF9"/>
    <w:rsid w:val="00FB772C"/>
    <w:rsid w:val="00FC225C"/>
    <w:rsid w:val="00FC572F"/>
    <w:rsid w:val="00FC5D76"/>
    <w:rsid w:val="00FD0C27"/>
    <w:rsid w:val="00FD0C5A"/>
    <w:rsid w:val="00FD18E7"/>
    <w:rsid w:val="00FD29D7"/>
    <w:rsid w:val="00FD33A5"/>
    <w:rsid w:val="00FD3A37"/>
    <w:rsid w:val="00FD7A77"/>
    <w:rsid w:val="00FD7E60"/>
    <w:rsid w:val="00FE088A"/>
    <w:rsid w:val="00FE0DD8"/>
    <w:rsid w:val="00FE1319"/>
    <w:rsid w:val="00FE1449"/>
    <w:rsid w:val="00FE26E8"/>
    <w:rsid w:val="00FF032F"/>
    <w:rsid w:val="00FF11F8"/>
    <w:rsid w:val="00FF220D"/>
    <w:rsid w:val="00FF2413"/>
    <w:rsid w:val="00FF39B5"/>
    <w:rsid w:val="00FF3D19"/>
    <w:rsid w:val="00FF46BB"/>
    <w:rsid w:val="00FF75B7"/>
    <w:rsid w:val="0116AD38"/>
    <w:rsid w:val="01CEB167"/>
    <w:rsid w:val="02C93DC7"/>
    <w:rsid w:val="02F11E12"/>
    <w:rsid w:val="037451D6"/>
    <w:rsid w:val="03765D84"/>
    <w:rsid w:val="03A176FB"/>
    <w:rsid w:val="0463E605"/>
    <w:rsid w:val="0470E3F8"/>
    <w:rsid w:val="047F0D09"/>
    <w:rsid w:val="04EA2EE4"/>
    <w:rsid w:val="055D0573"/>
    <w:rsid w:val="0594EDED"/>
    <w:rsid w:val="05C47D8D"/>
    <w:rsid w:val="05D2A606"/>
    <w:rsid w:val="06030329"/>
    <w:rsid w:val="060D65B4"/>
    <w:rsid w:val="0623FF3D"/>
    <w:rsid w:val="0643806C"/>
    <w:rsid w:val="06494B8E"/>
    <w:rsid w:val="06664D53"/>
    <w:rsid w:val="066FB106"/>
    <w:rsid w:val="06C65029"/>
    <w:rsid w:val="07441FD1"/>
    <w:rsid w:val="0744FF41"/>
    <w:rsid w:val="07A5C058"/>
    <w:rsid w:val="08CC6865"/>
    <w:rsid w:val="08E10301"/>
    <w:rsid w:val="08F9849E"/>
    <w:rsid w:val="0911F31C"/>
    <w:rsid w:val="09E85EBE"/>
    <w:rsid w:val="0A3A439E"/>
    <w:rsid w:val="0A476231"/>
    <w:rsid w:val="0A7BE66D"/>
    <w:rsid w:val="0A7F473B"/>
    <w:rsid w:val="0AD6E17F"/>
    <w:rsid w:val="0AFB5A38"/>
    <w:rsid w:val="0B1583B0"/>
    <w:rsid w:val="0B995FAD"/>
    <w:rsid w:val="0BA294DD"/>
    <w:rsid w:val="0BADD6D8"/>
    <w:rsid w:val="0BB0D461"/>
    <w:rsid w:val="0C1CD580"/>
    <w:rsid w:val="0C49076C"/>
    <w:rsid w:val="0C6E382F"/>
    <w:rsid w:val="0C997500"/>
    <w:rsid w:val="0D2693DD"/>
    <w:rsid w:val="0D5F63DC"/>
    <w:rsid w:val="0D9E873B"/>
    <w:rsid w:val="0E2FEDE7"/>
    <w:rsid w:val="0E88B914"/>
    <w:rsid w:val="0E9D9C7A"/>
    <w:rsid w:val="0F2D4D43"/>
    <w:rsid w:val="0FA65387"/>
    <w:rsid w:val="106C3E0D"/>
    <w:rsid w:val="114EB46F"/>
    <w:rsid w:val="118882C4"/>
    <w:rsid w:val="11B9BB87"/>
    <w:rsid w:val="1254E0D0"/>
    <w:rsid w:val="125A61B3"/>
    <w:rsid w:val="12C8F238"/>
    <w:rsid w:val="13099605"/>
    <w:rsid w:val="130C06C6"/>
    <w:rsid w:val="13348303"/>
    <w:rsid w:val="1338D0CA"/>
    <w:rsid w:val="13A31127"/>
    <w:rsid w:val="13B40D4F"/>
    <w:rsid w:val="13EDD49B"/>
    <w:rsid w:val="14161F40"/>
    <w:rsid w:val="1448ED79"/>
    <w:rsid w:val="1463B6B5"/>
    <w:rsid w:val="147AE0B3"/>
    <w:rsid w:val="149421E6"/>
    <w:rsid w:val="14CA58C1"/>
    <w:rsid w:val="14D95F8A"/>
    <w:rsid w:val="14DF6E19"/>
    <w:rsid w:val="14E20927"/>
    <w:rsid w:val="151C5DA1"/>
    <w:rsid w:val="156F8EBF"/>
    <w:rsid w:val="15733DB7"/>
    <w:rsid w:val="15B8F83C"/>
    <w:rsid w:val="15C13CA0"/>
    <w:rsid w:val="15CD1689"/>
    <w:rsid w:val="15F38A74"/>
    <w:rsid w:val="16652A02"/>
    <w:rsid w:val="1690B180"/>
    <w:rsid w:val="16A61F48"/>
    <w:rsid w:val="16D8F2EB"/>
    <w:rsid w:val="16DC3D38"/>
    <w:rsid w:val="17027244"/>
    <w:rsid w:val="17BE7A95"/>
    <w:rsid w:val="18322FB5"/>
    <w:rsid w:val="186234A3"/>
    <w:rsid w:val="18B5297D"/>
    <w:rsid w:val="18FDF378"/>
    <w:rsid w:val="1905B406"/>
    <w:rsid w:val="191D659E"/>
    <w:rsid w:val="19B18946"/>
    <w:rsid w:val="19E3DBE9"/>
    <w:rsid w:val="19E66FFC"/>
    <w:rsid w:val="19EDF225"/>
    <w:rsid w:val="19F8CE07"/>
    <w:rsid w:val="1A097F76"/>
    <w:rsid w:val="1A15A7E4"/>
    <w:rsid w:val="1A4577FA"/>
    <w:rsid w:val="1AB68CCA"/>
    <w:rsid w:val="1ACE97BF"/>
    <w:rsid w:val="1B4F9A5B"/>
    <w:rsid w:val="1B57E377"/>
    <w:rsid w:val="1B60E9B9"/>
    <w:rsid w:val="1BC87192"/>
    <w:rsid w:val="1BF3923E"/>
    <w:rsid w:val="1C1A6E15"/>
    <w:rsid w:val="1C29D3DC"/>
    <w:rsid w:val="1C4C449A"/>
    <w:rsid w:val="1C57C808"/>
    <w:rsid w:val="1C89CC99"/>
    <w:rsid w:val="1D19093E"/>
    <w:rsid w:val="1D5B946E"/>
    <w:rsid w:val="1D90F293"/>
    <w:rsid w:val="1E2DBE15"/>
    <w:rsid w:val="1E7D4204"/>
    <w:rsid w:val="1E8DEE8F"/>
    <w:rsid w:val="1ED7990F"/>
    <w:rsid w:val="1EF763F8"/>
    <w:rsid w:val="1F156D3A"/>
    <w:rsid w:val="1F55B300"/>
    <w:rsid w:val="1FEA068A"/>
    <w:rsid w:val="2084ED35"/>
    <w:rsid w:val="20EFCC3C"/>
    <w:rsid w:val="215A46EB"/>
    <w:rsid w:val="215DAA83"/>
    <w:rsid w:val="219F65A7"/>
    <w:rsid w:val="21B5A4CE"/>
    <w:rsid w:val="2216A2A3"/>
    <w:rsid w:val="2276EFF3"/>
    <w:rsid w:val="22B2D513"/>
    <w:rsid w:val="22B6A031"/>
    <w:rsid w:val="22D7CEE3"/>
    <w:rsid w:val="2385BEC5"/>
    <w:rsid w:val="23DD8078"/>
    <w:rsid w:val="23E8E46E"/>
    <w:rsid w:val="24433B8F"/>
    <w:rsid w:val="2451166C"/>
    <w:rsid w:val="246BCE9E"/>
    <w:rsid w:val="247BD728"/>
    <w:rsid w:val="258332CE"/>
    <w:rsid w:val="25DC7163"/>
    <w:rsid w:val="26E7AF7A"/>
    <w:rsid w:val="276A1D1F"/>
    <w:rsid w:val="27A36207"/>
    <w:rsid w:val="27DE6414"/>
    <w:rsid w:val="280F58E3"/>
    <w:rsid w:val="288E665B"/>
    <w:rsid w:val="28FA57CF"/>
    <w:rsid w:val="29199332"/>
    <w:rsid w:val="295EEA36"/>
    <w:rsid w:val="29CF90DA"/>
    <w:rsid w:val="2A7EB32A"/>
    <w:rsid w:val="2AA27F11"/>
    <w:rsid w:val="2ACDE680"/>
    <w:rsid w:val="2B8F476B"/>
    <w:rsid w:val="2C3AA07C"/>
    <w:rsid w:val="2C44084D"/>
    <w:rsid w:val="2C4D506C"/>
    <w:rsid w:val="2C682A3D"/>
    <w:rsid w:val="2C7FAA73"/>
    <w:rsid w:val="2CF72C7E"/>
    <w:rsid w:val="2D3C4C9A"/>
    <w:rsid w:val="2D5F745A"/>
    <w:rsid w:val="2D7BE27D"/>
    <w:rsid w:val="2DEF72EF"/>
    <w:rsid w:val="2DF6FE12"/>
    <w:rsid w:val="2E07C6AC"/>
    <w:rsid w:val="2E90CF8C"/>
    <w:rsid w:val="2F2E3145"/>
    <w:rsid w:val="2F425B69"/>
    <w:rsid w:val="2F53BE28"/>
    <w:rsid w:val="2F620AA3"/>
    <w:rsid w:val="2F7041C1"/>
    <w:rsid w:val="2F784711"/>
    <w:rsid w:val="2FB1016B"/>
    <w:rsid w:val="301AB36E"/>
    <w:rsid w:val="307863D5"/>
    <w:rsid w:val="30E28620"/>
    <w:rsid w:val="30F4B3D8"/>
    <w:rsid w:val="30FE0E36"/>
    <w:rsid w:val="311AE5E8"/>
    <w:rsid w:val="31947A6F"/>
    <w:rsid w:val="31FFA90A"/>
    <w:rsid w:val="321C5CF1"/>
    <w:rsid w:val="324E7521"/>
    <w:rsid w:val="327FD0B0"/>
    <w:rsid w:val="328A67B1"/>
    <w:rsid w:val="33D910CF"/>
    <w:rsid w:val="33DE3829"/>
    <w:rsid w:val="34495324"/>
    <w:rsid w:val="3452DBE6"/>
    <w:rsid w:val="34696F08"/>
    <w:rsid w:val="3493B5E0"/>
    <w:rsid w:val="34D19172"/>
    <w:rsid w:val="34FA8ED4"/>
    <w:rsid w:val="3526DE51"/>
    <w:rsid w:val="3545C34B"/>
    <w:rsid w:val="356566BB"/>
    <w:rsid w:val="356A6126"/>
    <w:rsid w:val="35765BC5"/>
    <w:rsid w:val="35A59EF9"/>
    <w:rsid w:val="3683ED3C"/>
    <w:rsid w:val="36E4176A"/>
    <w:rsid w:val="3783CE48"/>
    <w:rsid w:val="384C5C02"/>
    <w:rsid w:val="38E5B6D3"/>
    <w:rsid w:val="38F74041"/>
    <w:rsid w:val="3971A434"/>
    <w:rsid w:val="39C7BBB9"/>
    <w:rsid w:val="39C8F84A"/>
    <w:rsid w:val="3A0083F3"/>
    <w:rsid w:val="3A675D9D"/>
    <w:rsid w:val="3ACC0079"/>
    <w:rsid w:val="3AE86A5E"/>
    <w:rsid w:val="3AEA97A9"/>
    <w:rsid w:val="3AED5058"/>
    <w:rsid w:val="3B035ECE"/>
    <w:rsid w:val="3B5459A0"/>
    <w:rsid w:val="3BC2643E"/>
    <w:rsid w:val="3C082722"/>
    <w:rsid w:val="3C09367C"/>
    <w:rsid w:val="3C138933"/>
    <w:rsid w:val="3C1C97A0"/>
    <w:rsid w:val="3C82831F"/>
    <w:rsid w:val="3C9B51B9"/>
    <w:rsid w:val="3CCEF81A"/>
    <w:rsid w:val="3CE31DD8"/>
    <w:rsid w:val="3CE8A699"/>
    <w:rsid w:val="3CF8DAAF"/>
    <w:rsid w:val="3DCA811E"/>
    <w:rsid w:val="3ED65A83"/>
    <w:rsid w:val="3F05A076"/>
    <w:rsid w:val="3F1B7640"/>
    <w:rsid w:val="3F5CF8BA"/>
    <w:rsid w:val="3F97EA3A"/>
    <w:rsid w:val="3FC3A196"/>
    <w:rsid w:val="3FD1E0FE"/>
    <w:rsid w:val="3FDD5857"/>
    <w:rsid w:val="40107EBB"/>
    <w:rsid w:val="407AE2F3"/>
    <w:rsid w:val="40D48B49"/>
    <w:rsid w:val="412FE3B8"/>
    <w:rsid w:val="41EA0600"/>
    <w:rsid w:val="41FC54D0"/>
    <w:rsid w:val="4213E201"/>
    <w:rsid w:val="426531A9"/>
    <w:rsid w:val="426CDFDE"/>
    <w:rsid w:val="42A1A605"/>
    <w:rsid w:val="42CA1A6A"/>
    <w:rsid w:val="42D04BF8"/>
    <w:rsid w:val="42E61CF0"/>
    <w:rsid w:val="4333BC60"/>
    <w:rsid w:val="436DE739"/>
    <w:rsid w:val="43A313C5"/>
    <w:rsid w:val="43B28E85"/>
    <w:rsid w:val="43BC8D97"/>
    <w:rsid w:val="43C3DCF5"/>
    <w:rsid w:val="44245B1B"/>
    <w:rsid w:val="4425D944"/>
    <w:rsid w:val="44B85FDA"/>
    <w:rsid w:val="44D962F0"/>
    <w:rsid w:val="44DDC781"/>
    <w:rsid w:val="4500777C"/>
    <w:rsid w:val="454E659F"/>
    <w:rsid w:val="45B5DED2"/>
    <w:rsid w:val="45DACC25"/>
    <w:rsid w:val="45E06244"/>
    <w:rsid w:val="45F19471"/>
    <w:rsid w:val="45F9B6A2"/>
    <w:rsid w:val="46E171FB"/>
    <w:rsid w:val="46E87FE0"/>
    <w:rsid w:val="470BC699"/>
    <w:rsid w:val="4783678C"/>
    <w:rsid w:val="48567237"/>
    <w:rsid w:val="4857216A"/>
    <w:rsid w:val="48B273B9"/>
    <w:rsid w:val="48C18E45"/>
    <w:rsid w:val="48ED38AE"/>
    <w:rsid w:val="49146356"/>
    <w:rsid w:val="49977E21"/>
    <w:rsid w:val="49B5D661"/>
    <w:rsid w:val="49D282D7"/>
    <w:rsid w:val="49FDC35D"/>
    <w:rsid w:val="4A033CE7"/>
    <w:rsid w:val="4A733C4D"/>
    <w:rsid w:val="4AAE6531"/>
    <w:rsid w:val="4AC96D25"/>
    <w:rsid w:val="4ADC6B22"/>
    <w:rsid w:val="4B27D53D"/>
    <w:rsid w:val="4BA9B9CE"/>
    <w:rsid w:val="4BE49863"/>
    <w:rsid w:val="4C6889BD"/>
    <w:rsid w:val="4C8ADB22"/>
    <w:rsid w:val="4C921BAF"/>
    <w:rsid w:val="4CA339E8"/>
    <w:rsid w:val="4CB6F0F9"/>
    <w:rsid w:val="4CD1D0F6"/>
    <w:rsid w:val="4CE99202"/>
    <w:rsid w:val="4D07A57B"/>
    <w:rsid w:val="4D1FA1CB"/>
    <w:rsid w:val="4D2B6D9D"/>
    <w:rsid w:val="4DA8BB49"/>
    <w:rsid w:val="4DD58E20"/>
    <w:rsid w:val="4DDCC805"/>
    <w:rsid w:val="4E64CDEA"/>
    <w:rsid w:val="4E6FF02F"/>
    <w:rsid w:val="4E721E81"/>
    <w:rsid w:val="4EC2B7E7"/>
    <w:rsid w:val="4EE606B9"/>
    <w:rsid w:val="4F001506"/>
    <w:rsid w:val="4F009A08"/>
    <w:rsid w:val="4F553755"/>
    <w:rsid w:val="508DA96B"/>
    <w:rsid w:val="5096AB95"/>
    <w:rsid w:val="50DABD9D"/>
    <w:rsid w:val="51036BFD"/>
    <w:rsid w:val="5106D004"/>
    <w:rsid w:val="515D2A18"/>
    <w:rsid w:val="5181C78E"/>
    <w:rsid w:val="5197CDB3"/>
    <w:rsid w:val="522E61C4"/>
    <w:rsid w:val="52AF4191"/>
    <w:rsid w:val="5392F86F"/>
    <w:rsid w:val="53A128BF"/>
    <w:rsid w:val="53F1F8B8"/>
    <w:rsid w:val="543FE130"/>
    <w:rsid w:val="54BE0708"/>
    <w:rsid w:val="55318D82"/>
    <w:rsid w:val="5539A987"/>
    <w:rsid w:val="572424DB"/>
    <w:rsid w:val="577F3C5F"/>
    <w:rsid w:val="57977AB8"/>
    <w:rsid w:val="579C279B"/>
    <w:rsid w:val="583CB3F5"/>
    <w:rsid w:val="5848CB7F"/>
    <w:rsid w:val="5874049F"/>
    <w:rsid w:val="58CA965B"/>
    <w:rsid w:val="59035DC8"/>
    <w:rsid w:val="5905264C"/>
    <w:rsid w:val="5972D0B3"/>
    <w:rsid w:val="599D26A8"/>
    <w:rsid w:val="59C6B3F9"/>
    <w:rsid w:val="59FE63A7"/>
    <w:rsid w:val="5A04D05D"/>
    <w:rsid w:val="5AFDA3A8"/>
    <w:rsid w:val="5B01C242"/>
    <w:rsid w:val="5B9186C2"/>
    <w:rsid w:val="5B931E6E"/>
    <w:rsid w:val="5B9B727C"/>
    <w:rsid w:val="5BDED49D"/>
    <w:rsid w:val="5C38F347"/>
    <w:rsid w:val="5C524C83"/>
    <w:rsid w:val="5D0E877A"/>
    <w:rsid w:val="5D2564D2"/>
    <w:rsid w:val="5D440A16"/>
    <w:rsid w:val="5DAFD333"/>
    <w:rsid w:val="5E0833F1"/>
    <w:rsid w:val="5E19B521"/>
    <w:rsid w:val="5E3F9209"/>
    <w:rsid w:val="5F25DC7B"/>
    <w:rsid w:val="5FA95588"/>
    <w:rsid w:val="6028DC00"/>
    <w:rsid w:val="60591B5A"/>
    <w:rsid w:val="60600E3F"/>
    <w:rsid w:val="60604A14"/>
    <w:rsid w:val="6120F466"/>
    <w:rsid w:val="61382E47"/>
    <w:rsid w:val="61E52BD8"/>
    <w:rsid w:val="61EF8431"/>
    <w:rsid w:val="6207238A"/>
    <w:rsid w:val="62177418"/>
    <w:rsid w:val="621A4326"/>
    <w:rsid w:val="6249C213"/>
    <w:rsid w:val="6339FBA2"/>
    <w:rsid w:val="63AE0CFE"/>
    <w:rsid w:val="6423B80A"/>
    <w:rsid w:val="64357399"/>
    <w:rsid w:val="6472E1E5"/>
    <w:rsid w:val="6473311A"/>
    <w:rsid w:val="64D7C511"/>
    <w:rsid w:val="65049B40"/>
    <w:rsid w:val="659193FA"/>
    <w:rsid w:val="65D07103"/>
    <w:rsid w:val="673DDEDB"/>
    <w:rsid w:val="67865464"/>
    <w:rsid w:val="678BFC6F"/>
    <w:rsid w:val="67A67E8C"/>
    <w:rsid w:val="67A9600A"/>
    <w:rsid w:val="6833D68D"/>
    <w:rsid w:val="68AEDB3B"/>
    <w:rsid w:val="68BBEAC3"/>
    <w:rsid w:val="6980269B"/>
    <w:rsid w:val="6984DBDF"/>
    <w:rsid w:val="699FFFE7"/>
    <w:rsid w:val="69D30A7D"/>
    <w:rsid w:val="6A8013FB"/>
    <w:rsid w:val="6A80F9ED"/>
    <w:rsid w:val="6AEA4327"/>
    <w:rsid w:val="6BE37AD3"/>
    <w:rsid w:val="6C3B9AB3"/>
    <w:rsid w:val="6CD7D409"/>
    <w:rsid w:val="6CE3FCD7"/>
    <w:rsid w:val="6D03C352"/>
    <w:rsid w:val="6D2931D5"/>
    <w:rsid w:val="6D46B947"/>
    <w:rsid w:val="6D591881"/>
    <w:rsid w:val="6D60B2AF"/>
    <w:rsid w:val="6D6B6C04"/>
    <w:rsid w:val="6DF1C6C7"/>
    <w:rsid w:val="6E5B80AE"/>
    <w:rsid w:val="6E66346C"/>
    <w:rsid w:val="6E8C0704"/>
    <w:rsid w:val="6F3E6620"/>
    <w:rsid w:val="6F8896F5"/>
    <w:rsid w:val="6FCB9F39"/>
    <w:rsid w:val="6FD38FBF"/>
    <w:rsid w:val="6FEF8D62"/>
    <w:rsid w:val="70033EBC"/>
    <w:rsid w:val="70270FF4"/>
    <w:rsid w:val="703E1E76"/>
    <w:rsid w:val="708A2555"/>
    <w:rsid w:val="70C33CDE"/>
    <w:rsid w:val="70FC8348"/>
    <w:rsid w:val="711AD31F"/>
    <w:rsid w:val="7154EDF1"/>
    <w:rsid w:val="718982E1"/>
    <w:rsid w:val="719839CF"/>
    <w:rsid w:val="71CAB269"/>
    <w:rsid w:val="71CF106B"/>
    <w:rsid w:val="71FD23E0"/>
    <w:rsid w:val="725F335A"/>
    <w:rsid w:val="72BB4E81"/>
    <w:rsid w:val="72CBB1C1"/>
    <w:rsid w:val="72D50D39"/>
    <w:rsid w:val="7309C98A"/>
    <w:rsid w:val="7313B5B7"/>
    <w:rsid w:val="73648EB2"/>
    <w:rsid w:val="7388D7CF"/>
    <w:rsid w:val="738D70CB"/>
    <w:rsid w:val="73971942"/>
    <w:rsid w:val="73CBCFB3"/>
    <w:rsid w:val="75219E52"/>
    <w:rsid w:val="75C6B16A"/>
    <w:rsid w:val="75D465F0"/>
    <w:rsid w:val="763391B5"/>
    <w:rsid w:val="7647DC31"/>
    <w:rsid w:val="7660B744"/>
    <w:rsid w:val="7706CBB6"/>
    <w:rsid w:val="770F1551"/>
    <w:rsid w:val="7779361F"/>
    <w:rsid w:val="777D4679"/>
    <w:rsid w:val="7783CE4A"/>
    <w:rsid w:val="77C59FA0"/>
    <w:rsid w:val="787099F9"/>
    <w:rsid w:val="78BC7662"/>
    <w:rsid w:val="7980B2C5"/>
    <w:rsid w:val="79AF5B2A"/>
    <w:rsid w:val="79B26E72"/>
    <w:rsid w:val="7A21625D"/>
    <w:rsid w:val="7A635A5C"/>
    <w:rsid w:val="7A77C2ED"/>
    <w:rsid w:val="7A9399C5"/>
    <w:rsid w:val="7AA1E324"/>
    <w:rsid w:val="7AA48884"/>
    <w:rsid w:val="7ACCC8C9"/>
    <w:rsid w:val="7ADE26AC"/>
    <w:rsid w:val="7B45AA10"/>
    <w:rsid w:val="7B953993"/>
    <w:rsid w:val="7BA49A57"/>
    <w:rsid w:val="7BB3A363"/>
    <w:rsid w:val="7BB7B606"/>
    <w:rsid w:val="7C05C980"/>
    <w:rsid w:val="7C98913D"/>
    <w:rsid w:val="7CD0F07D"/>
    <w:rsid w:val="7CF17688"/>
    <w:rsid w:val="7D74FE19"/>
    <w:rsid w:val="7DAD8DC6"/>
    <w:rsid w:val="7DBBCEA7"/>
    <w:rsid w:val="7DC73C9F"/>
    <w:rsid w:val="7DDA40B9"/>
    <w:rsid w:val="7DE54882"/>
    <w:rsid w:val="7E0A50CC"/>
    <w:rsid w:val="7E21646B"/>
    <w:rsid w:val="7E49502B"/>
    <w:rsid w:val="7E9C206C"/>
    <w:rsid w:val="7EF58727"/>
    <w:rsid w:val="7F088692"/>
    <w:rsid w:val="7F22570F"/>
    <w:rsid w:val="7FACD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B04440A"/>
  <w15:chartTrackingRefBased/>
  <w15:docId w15:val="{971FD5C0-4CF2-4244-A76E-D689BEC1E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23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3CC"/>
  </w:style>
  <w:style w:type="paragraph" w:styleId="Footer">
    <w:name w:val="footer"/>
    <w:basedOn w:val="Normal"/>
    <w:link w:val="FooterChar"/>
    <w:uiPriority w:val="99"/>
    <w:unhideWhenUsed/>
    <w:rsid w:val="008B23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3CC"/>
  </w:style>
  <w:style w:type="table" w:styleId="TableGrid">
    <w:name w:val="Table Grid"/>
    <w:basedOn w:val="TableNormal"/>
    <w:uiPriority w:val="39"/>
    <w:rsid w:val="00440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3184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184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31848"/>
    <w:rPr>
      <w:vertAlign w:val="superscript"/>
    </w:rPr>
  </w:style>
  <w:style w:type="paragraph" w:styleId="NoSpacing">
    <w:name w:val="No Spacing"/>
    <w:link w:val="NoSpacingChar"/>
    <w:uiPriority w:val="1"/>
    <w:qFormat/>
    <w:rsid w:val="00232B42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32B42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232B42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32B4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B0757"/>
    <w:pPr>
      <w:ind w:left="720"/>
      <w:contextualSpacing/>
    </w:pPr>
  </w:style>
  <w:style w:type="paragraph" w:styleId="Revision">
    <w:name w:val="Revision"/>
    <w:hidden/>
    <w:uiPriority w:val="99"/>
    <w:semiHidden/>
    <w:rsid w:val="00A715E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715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15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5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15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15E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5C08A832915A41A1B8C98096841EDF" ma:contentTypeVersion="3" ma:contentTypeDescription="Create a new document." ma:contentTypeScope="" ma:versionID="dacb37c35b22b0acc9840ec055189d17">
  <xsd:schema xmlns:xsd="http://www.w3.org/2001/XMLSchema" xmlns:xs="http://www.w3.org/2001/XMLSchema" xmlns:p="http://schemas.microsoft.com/office/2006/metadata/properties" xmlns:ns2="07a45add-fda3-4676-ae21-60d90783e082" targetNamespace="http://schemas.microsoft.com/office/2006/metadata/properties" ma:root="true" ma:fieldsID="fef07f320532fc3eec67a030dab7283a" ns2:_="">
    <xsd:import namespace="07a45add-fda3-4676-ae21-60d90783e0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45add-fda3-4676-ae21-60d90783e0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C43EA-66AD-4D0F-88A6-E1F374614B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A61C65-CF33-4750-80E0-0BE1D9D9E8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D23256-1845-46D8-AF0B-070BFBD869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a45add-fda3-4676-ae21-60d90783e0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7864B8-4EC3-47D1-8D4B-0B3443D1249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2ac0c07-b75f-46bf-9b13-3630ba94bb69}" enabled="0" method="" siteId="{02ac0c07-b75f-46bf-9b13-3630ba94bb6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38</Pages>
  <Words>1096</Words>
  <Characters>6347</Characters>
  <Application>Microsoft Office Word</Application>
  <DocSecurity>0</DocSecurity>
  <Lines>334</Lines>
  <Paragraphs>265</Paragraphs>
  <ScaleCrop>false</ScaleCrop>
  <Company/>
  <LinksUpToDate>false</LinksUpToDate>
  <CharactersWithSpaces>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Uzuegbunam, Ikenna</dc:creator>
  <cp:keywords/>
  <dc:description/>
  <cp:lastModifiedBy>Eswari S.</cp:lastModifiedBy>
  <cp:revision>2</cp:revision>
  <dcterms:created xsi:type="dcterms:W3CDTF">2026-10-06T08:10:00Z</dcterms:created>
  <dcterms:modified xsi:type="dcterms:W3CDTF">2026-10-06T08:10:00Z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0x010100725C08A832915A41A1B8C98096841EDF</vt:lpwstr>
  </property>
</Properties>
</file>