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7DE3B0" w14:textId="77777777" w:rsidR="00BA51F7" w:rsidRPr="0062675D" w:rsidRDefault="00BA51F7" w:rsidP="00BA51F7">
      <w:pPr>
        <w:rPr>
          <w:b/>
          <w:bCs/>
          <w:lang w:val="en-US"/>
        </w:rPr>
      </w:pPr>
      <w:r w:rsidRPr="0062675D">
        <w:rPr>
          <w:b/>
          <w:bCs/>
          <w:lang w:val="en-US"/>
        </w:rPr>
        <w:t>APPENDIX: RESEARCH PROTOCOL</w:t>
      </w:r>
    </w:p>
    <w:p w14:paraId="0494D2B9" w14:textId="77777777" w:rsidR="00BA51F7" w:rsidRPr="0062675D" w:rsidRDefault="00BA51F7" w:rsidP="00BA51F7">
      <w:pPr>
        <w:rPr>
          <w:lang w:val="en-US"/>
        </w:rPr>
      </w:pPr>
      <w:r w:rsidRPr="0062675D">
        <w:rPr>
          <w:lang w:val="en-US"/>
        </w:rPr>
        <w:t>This section presents the semi-structured interview scripts used to guide data collection in accordance with research objectives.</w:t>
      </w:r>
    </w:p>
    <w:p w14:paraId="5C64B961" w14:textId="77777777" w:rsidR="00BA51F7" w:rsidRPr="0062675D" w:rsidRDefault="00BA51F7" w:rsidP="00BA51F7">
      <w:pPr>
        <w:rPr>
          <w:lang w:val="en-US"/>
        </w:rPr>
      </w:pPr>
      <w:r w:rsidRPr="0062675D">
        <w:rPr>
          <w:lang w:val="en-US"/>
        </w:rPr>
        <w:br/>
      </w:r>
    </w:p>
    <w:p w14:paraId="1F28A498" w14:textId="77777777" w:rsidR="00BA51F7" w:rsidRPr="0062675D" w:rsidRDefault="00BA51F7" w:rsidP="00BA51F7">
      <w:pPr>
        <w:rPr>
          <w:b/>
          <w:bCs/>
          <w:lang w:val="pt-BR"/>
        </w:rPr>
      </w:pPr>
      <w:proofErr w:type="spellStart"/>
      <w:r w:rsidRPr="0062675D">
        <w:rPr>
          <w:b/>
          <w:bCs/>
          <w:lang w:val="pt-BR"/>
        </w:rPr>
        <w:t>Questions</w:t>
      </w:r>
      <w:proofErr w:type="spellEnd"/>
      <w:r w:rsidRPr="0062675D">
        <w:rPr>
          <w:b/>
          <w:bCs/>
          <w:lang w:val="pt-BR"/>
        </w:rPr>
        <w:t xml:space="preserve"> for Federal </w:t>
      </w:r>
      <w:proofErr w:type="spellStart"/>
      <w:r w:rsidRPr="0062675D">
        <w:rPr>
          <w:b/>
          <w:bCs/>
          <w:lang w:val="pt-BR"/>
        </w:rPr>
        <w:t>Representative</w:t>
      </w:r>
      <w:proofErr w:type="spellEnd"/>
      <w:r w:rsidRPr="0062675D">
        <w:rPr>
          <w:b/>
          <w:bCs/>
          <w:lang w:val="pt-BR"/>
        </w:rPr>
        <w:t xml:space="preserve"> (</w:t>
      </w:r>
      <w:proofErr w:type="spellStart"/>
      <w:r w:rsidRPr="0062675D">
        <w:rPr>
          <w:b/>
          <w:bCs/>
          <w:lang w:val="pt-BR"/>
        </w:rPr>
        <w:t>Respondent</w:t>
      </w:r>
      <w:proofErr w:type="spellEnd"/>
      <w:r w:rsidRPr="0062675D">
        <w:rPr>
          <w:b/>
          <w:bCs/>
          <w:lang w:val="pt-BR"/>
        </w:rPr>
        <w:t xml:space="preserve"> 8)</w:t>
      </w:r>
    </w:p>
    <w:p w14:paraId="753F1356" w14:textId="77777777" w:rsidR="00BA51F7" w:rsidRPr="0062675D" w:rsidRDefault="00BA51F7" w:rsidP="00BA51F7">
      <w:pPr>
        <w:numPr>
          <w:ilvl w:val="0"/>
          <w:numId w:val="1"/>
        </w:numPr>
        <w:rPr>
          <w:lang w:val="en-US"/>
        </w:rPr>
      </w:pPr>
      <w:r w:rsidRPr="0062675D">
        <w:rPr>
          <w:lang w:val="en-US"/>
        </w:rPr>
        <w:t>How do you assess the relevance of telehealth for healthcare? Why is telehealth primarily considered for low-complexity cases and follow-up appointments by physicians and regulatory advisors?</w:t>
      </w:r>
    </w:p>
    <w:p w14:paraId="0FD5CC52" w14:textId="77777777" w:rsidR="00BA51F7" w:rsidRPr="0062675D" w:rsidRDefault="00BA51F7" w:rsidP="00BA51F7">
      <w:pPr>
        <w:rPr>
          <w:lang w:val="en-US"/>
        </w:rPr>
      </w:pPr>
    </w:p>
    <w:p w14:paraId="180C25DB" w14:textId="77777777" w:rsidR="00BA51F7" w:rsidRPr="0062675D" w:rsidRDefault="00BA51F7" w:rsidP="00BA51F7">
      <w:pPr>
        <w:numPr>
          <w:ilvl w:val="0"/>
          <w:numId w:val="1"/>
        </w:numPr>
        <w:rPr>
          <w:lang w:val="en-US"/>
        </w:rPr>
      </w:pPr>
      <w:r w:rsidRPr="0062675D">
        <w:rPr>
          <w:lang w:val="en-US"/>
        </w:rPr>
        <w:t>Bill 1389/2020 explicitly cites "the principles of physician autonomy, freedom, and independence." While these principles are currently central to the legislative agenda, they were less emphasized in CFM Resolution No. 2,227/2018. In your view, how is medical autonomy currently perceived, and why has it gained prominence now?</w:t>
      </w:r>
    </w:p>
    <w:p w14:paraId="251501A6" w14:textId="77777777" w:rsidR="00BA51F7" w:rsidRPr="0062675D" w:rsidRDefault="00BA51F7" w:rsidP="00BA51F7">
      <w:pPr>
        <w:rPr>
          <w:lang w:val="en-US"/>
        </w:rPr>
      </w:pPr>
    </w:p>
    <w:p w14:paraId="31ED14E6" w14:textId="77777777" w:rsidR="00BA51F7" w:rsidRPr="0062675D" w:rsidRDefault="00BA51F7" w:rsidP="00BA51F7">
      <w:pPr>
        <w:numPr>
          <w:ilvl w:val="0"/>
          <w:numId w:val="1"/>
        </w:numPr>
        <w:rPr>
          <w:lang w:val="en-US"/>
        </w:rPr>
      </w:pPr>
      <w:r w:rsidRPr="0062675D">
        <w:rPr>
          <w:lang w:val="en-US"/>
        </w:rPr>
        <w:t>Bill 1389/2020 tasks the Federal Council of Medicine (CFM) with defining minimum procedures for practicing telemedicine. What should these minimum procedures entail? Who holds primary regulatory authority over telemedicine—the CFM or Congress—and why?</w:t>
      </w:r>
    </w:p>
    <w:p w14:paraId="6F477BFE" w14:textId="77777777" w:rsidR="00BA51F7" w:rsidRPr="0062675D" w:rsidRDefault="00BA51F7" w:rsidP="00BA51F7">
      <w:pPr>
        <w:rPr>
          <w:lang w:val="en-US"/>
        </w:rPr>
      </w:pPr>
    </w:p>
    <w:p w14:paraId="246CA135" w14:textId="77777777" w:rsidR="00BA51F7" w:rsidRPr="0062675D" w:rsidRDefault="00BA51F7" w:rsidP="00BA51F7">
      <w:pPr>
        <w:numPr>
          <w:ilvl w:val="0"/>
          <w:numId w:val="1"/>
        </w:numPr>
        <w:rPr>
          <w:lang w:val="pt-BR"/>
        </w:rPr>
      </w:pPr>
      <w:r w:rsidRPr="0062675D">
        <w:rPr>
          <w:lang w:val="en-US"/>
        </w:rPr>
        <w:t xml:space="preserve">Article 5 of Bill 1389/2020 and former CFM Resolution No. 2,227/2018 define teleconsultation as a technology-mediated doctor-patient relationship across different geographic locations. Debate surrounding teleconsultation often touches on geographic jurisdiction and territoriality. </w:t>
      </w:r>
      <w:proofErr w:type="spellStart"/>
      <w:r w:rsidRPr="0062675D">
        <w:rPr>
          <w:lang w:val="pt-BR"/>
        </w:rPr>
        <w:t>How</w:t>
      </w:r>
      <w:proofErr w:type="spellEnd"/>
      <w:r w:rsidRPr="0062675D">
        <w:rPr>
          <w:lang w:val="pt-BR"/>
        </w:rPr>
        <w:t xml:space="preserve"> </w:t>
      </w:r>
      <w:proofErr w:type="spellStart"/>
      <w:r w:rsidRPr="0062675D">
        <w:rPr>
          <w:lang w:val="pt-BR"/>
        </w:rPr>
        <w:t>should</w:t>
      </w:r>
      <w:proofErr w:type="spellEnd"/>
      <w:r w:rsidRPr="0062675D">
        <w:rPr>
          <w:lang w:val="pt-BR"/>
        </w:rPr>
        <w:t xml:space="preserve"> </w:t>
      </w:r>
      <w:proofErr w:type="spellStart"/>
      <w:r w:rsidRPr="0062675D">
        <w:rPr>
          <w:lang w:val="pt-BR"/>
        </w:rPr>
        <w:t>territoriality</w:t>
      </w:r>
      <w:proofErr w:type="spellEnd"/>
      <w:r w:rsidRPr="0062675D">
        <w:rPr>
          <w:lang w:val="pt-BR"/>
        </w:rPr>
        <w:t xml:space="preserve"> </w:t>
      </w:r>
      <w:proofErr w:type="spellStart"/>
      <w:r w:rsidRPr="0062675D">
        <w:rPr>
          <w:lang w:val="pt-BR"/>
        </w:rPr>
        <w:t>be</w:t>
      </w:r>
      <w:proofErr w:type="spellEnd"/>
      <w:r w:rsidRPr="0062675D">
        <w:rPr>
          <w:lang w:val="pt-BR"/>
        </w:rPr>
        <w:t xml:space="preserve"> </w:t>
      </w:r>
      <w:proofErr w:type="spellStart"/>
      <w:r w:rsidRPr="0062675D">
        <w:rPr>
          <w:lang w:val="pt-BR"/>
        </w:rPr>
        <w:t>handled</w:t>
      </w:r>
      <w:proofErr w:type="spellEnd"/>
      <w:r w:rsidRPr="0062675D">
        <w:rPr>
          <w:lang w:val="pt-BR"/>
        </w:rPr>
        <w:t xml:space="preserve"> </w:t>
      </w:r>
      <w:proofErr w:type="spellStart"/>
      <w:r w:rsidRPr="0062675D">
        <w:rPr>
          <w:lang w:val="pt-BR"/>
        </w:rPr>
        <w:t>within</w:t>
      </w:r>
      <w:proofErr w:type="spellEnd"/>
      <w:r w:rsidRPr="0062675D">
        <w:rPr>
          <w:lang w:val="pt-BR"/>
        </w:rPr>
        <w:t xml:space="preserve"> </w:t>
      </w:r>
      <w:proofErr w:type="spellStart"/>
      <w:r w:rsidRPr="0062675D">
        <w:rPr>
          <w:lang w:val="pt-BR"/>
        </w:rPr>
        <w:t>telemedicine</w:t>
      </w:r>
      <w:proofErr w:type="spellEnd"/>
      <w:r w:rsidRPr="0062675D">
        <w:rPr>
          <w:lang w:val="pt-BR"/>
        </w:rPr>
        <w:t xml:space="preserve"> </w:t>
      </w:r>
      <w:proofErr w:type="spellStart"/>
      <w:r w:rsidRPr="0062675D">
        <w:rPr>
          <w:lang w:val="pt-BR"/>
        </w:rPr>
        <w:t>regulations</w:t>
      </w:r>
      <w:proofErr w:type="spellEnd"/>
      <w:r w:rsidRPr="0062675D">
        <w:rPr>
          <w:lang w:val="pt-BR"/>
        </w:rPr>
        <w:t>?</w:t>
      </w:r>
    </w:p>
    <w:p w14:paraId="76713150" w14:textId="77777777" w:rsidR="00BA51F7" w:rsidRPr="0062675D" w:rsidRDefault="00BA51F7" w:rsidP="00BA51F7">
      <w:pPr>
        <w:rPr>
          <w:lang w:val="pt-BR"/>
        </w:rPr>
      </w:pPr>
    </w:p>
    <w:p w14:paraId="6F7DB9B4" w14:textId="77777777" w:rsidR="00BA51F7" w:rsidRPr="0062675D" w:rsidRDefault="00BA51F7" w:rsidP="00BA51F7">
      <w:pPr>
        <w:numPr>
          <w:ilvl w:val="0"/>
          <w:numId w:val="1"/>
        </w:numPr>
        <w:rPr>
          <w:lang w:val="en-US"/>
        </w:rPr>
      </w:pPr>
      <w:r w:rsidRPr="0062675D">
        <w:rPr>
          <w:lang w:val="en-US"/>
        </w:rPr>
        <w:t>What would be the main advantages if Bill 1389/2020 were enacted today? Are there drawbacks? Which groups opposed or supported the bill's progress, and what were their primary arguments?</w:t>
      </w:r>
    </w:p>
    <w:p w14:paraId="454A211B" w14:textId="77777777" w:rsidR="00BA51F7" w:rsidRPr="0062675D" w:rsidRDefault="00BA51F7" w:rsidP="00BA51F7">
      <w:pPr>
        <w:rPr>
          <w:lang w:val="en-US"/>
        </w:rPr>
      </w:pPr>
    </w:p>
    <w:p w14:paraId="47E4E63E" w14:textId="77777777" w:rsidR="00BA51F7" w:rsidRPr="0062675D" w:rsidRDefault="00BA51F7" w:rsidP="00BA51F7">
      <w:pPr>
        <w:rPr>
          <w:b/>
          <w:bCs/>
          <w:lang w:val="en-US"/>
        </w:rPr>
      </w:pPr>
      <w:r w:rsidRPr="0062675D">
        <w:rPr>
          <w:b/>
          <w:bCs/>
          <w:lang w:val="en-US"/>
        </w:rPr>
        <w:t>Questions for the Federal Council of Medicine (CFM)</w:t>
      </w:r>
    </w:p>
    <w:p w14:paraId="3361C5C5" w14:textId="77777777" w:rsidR="00BA51F7" w:rsidRPr="0062675D" w:rsidRDefault="00BA51F7" w:rsidP="00BA51F7">
      <w:pPr>
        <w:numPr>
          <w:ilvl w:val="0"/>
          <w:numId w:val="2"/>
        </w:numPr>
        <w:rPr>
          <w:lang w:val="en-US"/>
        </w:rPr>
      </w:pPr>
      <w:r w:rsidRPr="0062675D">
        <w:rPr>
          <w:lang w:val="en-US"/>
        </w:rPr>
        <w:t>How do you assess the current state of telehealth in Brazil, and what are the main advantages and implementation challenges?</w:t>
      </w:r>
    </w:p>
    <w:p w14:paraId="48ECE9F6" w14:textId="77777777" w:rsidR="00BA51F7" w:rsidRPr="0062675D" w:rsidRDefault="00BA51F7" w:rsidP="00BA51F7">
      <w:pPr>
        <w:rPr>
          <w:lang w:val="en-US"/>
        </w:rPr>
      </w:pPr>
    </w:p>
    <w:p w14:paraId="43D86293" w14:textId="77777777" w:rsidR="00BA51F7" w:rsidRPr="0062675D" w:rsidRDefault="00BA51F7" w:rsidP="00BA51F7">
      <w:pPr>
        <w:numPr>
          <w:ilvl w:val="0"/>
          <w:numId w:val="2"/>
        </w:numPr>
        <w:rPr>
          <w:lang w:val="pt-BR"/>
        </w:rPr>
      </w:pPr>
      <w:r w:rsidRPr="0062675D">
        <w:rPr>
          <w:lang w:val="en-US"/>
        </w:rPr>
        <w:lastRenderedPageBreak/>
        <w:t xml:space="preserve">Under CFM Resolution No. 2,227/2018, teleconsultation was recommended primarily for patients with pre-existing diagnoses or ongoing treatment. How might conducting an initial consultation remotely compromise diagnosis or care? </w:t>
      </w:r>
      <w:proofErr w:type="spellStart"/>
      <w:r w:rsidRPr="0062675D">
        <w:rPr>
          <w:lang w:val="pt-BR"/>
        </w:rPr>
        <w:t>Why</w:t>
      </w:r>
      <w:proofErr w:type="spellEnd"/>
      <w:r w:rsidRPr="0062675D">
        <w:rPr>
          <w:lang w:val="pt-BR"/>
        </w:rPr>
        <w:t xml:space="preserve"> </w:t>
      </w:r>
      <w:proofErr w:type="spellStart"/>
      <w:r w:rsidRPr="0062675D">
        <w:rPr>
          <w:lang w:val="pt-BR"/>
        </w:rPr>
        <w:t>is</w:t>
      </w:r>
      <w:proofErr w:type="spellEnd"/>
      <w:r w:rsidRPr="0062675D">
        <w:rPr>
          <w:lang w:val="pt-BR"/>
        </w:rPr>
        <w:t xml:space="preserve"> </w:t>
      </w:r>
      <w:proofErr w:type="spellStart"/>
      <w:r w:rsidRPr="0062675D">
        <w:rPr>
          <w:lang w:val="pt-BR"/>
        </w:rPr>
        <w:t>telemedicine</w:t>
      </w:r>
      <w:proofErr w:type="spellEnd"/>
      <w:r w:rsidRPr="0062675D">
        <w:rPr>
          <w:lang w:val="pt-BR"/>
        </w:rPr>
        <w:t xml:space="preserve"> </w:t>
      </w:r>
      <w:proofErr w:type="spellStart"/>
      <w:r w:rsidRPr="0062675D">
        <w:rPr>
          <w:lang w:val="pt-BR"/>
        </w:rPr>
        <w:t>restricted</w:t>
      </w:r>
      <w:proofErr w:type="spellEnd"/>
      <w:r w:rsidRPr="0062675D">
        <w:rPr>
          <w:lang w:val="pt-BR"/>
        </w:rPr>
        <w:t xml:space="preserve"> </w:t>
      </w:r>
      <w:proofErr w:type="spellStart"/>
      <w:r w:rsidRPr="0062675D">
        <w:rPr>
          <w:lang w:val="pt-BR"/>
        </w:rPr>
        <w:t>mainly</w:t>
      </w:r>
      <w:proofErr w:type="spellEnd"/>
      <w:r w:rsidRPr="0062675D">
        <w:rPr>
          <w:lang w:val="pt-BR"/>
        </w:rPr>
        <w:t xml:space="preserve"> </w:t>
      </w:r>
      <w:proofErr w:type="spellStart"/>
      <w:r w:rsidRPr="0062675D">
        <w:rPr>
          <w:lang w:val="pt-BR"/>
        </w:rPr>
        <w:t>to</w:t>
      </w:r>
      <w:proofErr w:type="spellEnd"/>
      <w:r w:rsidRPr="0062675D">
        <w:rPr>
          <w:lang w:val="pt-BR"/>
        </w:rPr>
        <w:t xml:space="preserve"> </w:t>
      </w:r>
      <w:proofErr w:type="spellStart"/>
      <w:r w:rsidRPr="0062675D">
        <w:rPr>
          <w:lang w:val="pt-BR"/>
        </w:rPr>
        <w:t>low-complexity</w:t>
      </w:r>
      <w:proofErr w:type="spellEnd"/>
      <w:r w:rsidRPr="0062675D">
        <w:rPr>
          <w:lang w:val="pt-BR"/>
        </w:rPr>
        <w:t xml:space="preserve"> </w:t>
      </w:r>
      <w:proofErr w:type="spellStart"/>
      <w:r w:rsidRPr="0062675D">
        <w:rPr>
          <w:lang w:val="pt-BR"/>
        </w:rPr>
        <w:t>care</w:t>
      </w:r>
      <w:proofErr w:type="spellEnd"/>
      <w:r w:rsidRPr="0062675D">
        <w:rPr>
          <w:lang w:val="pt-BR"/>
        </w:rPr>
        <w:t>?</w:t>
      </w:r>
    </w:p>
    <w:p w14:paraId="5F4A83EE" w14:textId="77777777" w:rsidR="00BA51F7" w:rsidRPr="0062675D" w:rsidRDefault="00BA51F7" w:rsidP="00BA51F7">
      <w:pPr>
        <w:rPr>
          <w:lang w:val="pt-BR"/>
        </w:rPr>
      </w:pPr>
    </w:p>
    <w:p w14:paraId="48B43C31" w14:textId="77777777" w:rsidR="00BA51F7" w:rsidRPr="0062675D" w:rsidRDefault="00BA51F7" w:rsidP="00BA51F7">
      <w:pPr>
        <w:numPr>
          <w:ilvl w:val="0"/>
          <w:numId w:val="2"/>
        </w:numPr>
        <w:rPr>
          <w:lang w:val="pt-BR"/>
        </w:rPr>
      </w:pPr>
      <w:r w:rsidRPr="0062675D">
        <w:rPr>
          <w:lang w:val="en-US"/>
        </w:rPr>
        <w:t xml:space="preserve">Why was CFM Resolution No. 2,227/2018 met with resistance by healthcare professionals? </w:t>
      </w:r>
      <w:r w:rsidRPr="0062675D">
        <w:rPr>
          <w:lang w:val="pt-BR"/>
        </w:rPr>
        <w:t xml:space="preserve">Are </w:t>
      </w:r>
      <w:proofErr w:type="spellStart"/>
      <w:r w:rsidRPr="0062675D">
        <w:rPr>
          <w:lang w:val="pt-BR"/>
        </w:rPr>
        <w:t>physicians</w:t>
      </w:r>
      <w:proofErr w:type="spellEnd"/>
      <w:r w:rsidRPr="0062675D">
        <w:rPr>
          <w:lang w:val="pt-BR"/>
        </w:rPr>
        <w:t xml:space="preserve"> </w:t>
      </w:r>
      <w:proofErr w:type="spellStart"/>
      <w:r w:rsidRPr="0062675D">
        <w:rPr>
          <w:lang w:val="pt-BR"/>
        </w:rPr>
        <w:t>adequately</w:t>
      </w:r>
      <w:proofErr w:type="spellEnd"/>
      <w:r w:rsidRPr="0062675D">
        <w:rPr>
          <w:lang w:val="pt-BR"/>
        </w:rPr>
        <w:t xml:space="preserve"> </w:t>
      </w:r>
      <w:proofErr w:type="spellStart"/>
      <w:r w:rsidRPr="0062675D">
        <w:rPr>
          <w:lang w:val="pt-BR"/>
        </w:rPr>
        <w:t>prepared</w:t>
      </w:r>
      <w:proofErr w:type="spellEnd"/>
      <w:r w:rsidRPr="0062675D">
        <w:rPr>
          <w:lang w:val="pt-BR"/>
        </w:rPr>
        <w:t xml:space="preserve"> </w:t>
      </w:r>
      <w:proofErr w:type="spellStart"/>
      <w:r w:rsidRPr="0062675D">
        <w:rPr>
          <w:lang w:val="pt-BR"/>
        </w:rPr>
        <w:t>to</w:t>
      </w:r>
      <w:proofErr w:type="spellEnd"/>
      <w:r w:rsidRPr="0062675D">
        <w:rPr>
          <w:lang w:val="pt-BR"/>
        </w:rPr>
        <w:t xml:space="preserve"> </w:t>
      </w:r>
      <w:proofErr w:type="spellStart"/>
      <w:r w:rsidRPr="0062675D">
        <w:rPr>
          <w:lang w:val="pt-BR"/>
        </w:rPr>
        <w:t>deliver</w:t>
      </w:r>
      <w:proofErr w:type="spellEnd"/>
      <w:r w:rsidRPr="0062675D">
        <w:rPr>
          <w:lang w:val="pt-BR"/>
        </w:rPr>
        <w:t xml:space="preserve"> virtual </w:t>
      </w:r>
      <w:proofErr w:type="spellStart"/>
      <w:r w:rsidRPr="0062675D">
        <w:rPr>
          <w:lang w:val="pt-BR"/>
        </w:rPr>
        <w:t>care</w:t>
      </w:r>
      <w:proofErr w:type="spellEnd"/>
      <w:r w:rsidRPr="0062675D">
        <w:rPr>
          <w:lang w:val="pt-BR"/>
        </w:rPr>
        <w:t>?</w:t>
      </w:r>
    </w:p>
    <w:p w14:paraId="457611DF" w14:textId="77777777" w:rsidR="00BA51F7" w:rsidRPr="0062675D" w:rsidRDefault="00BA51F7" w:rsidP="00BA51F7">
      <w:pPr>
        <w:rPr>
          <w:lang w:val="pt-BR"/>
        </w:rPr>
      </w:pPr>
    </w:p>
    <w:p w14:paraId="5D986B55" w14:textId="77777777" w:rsidR="00BA51F7" w:rsidRPr="0062675D" w:rsidRDefault="00BA51F7" w:rsidP="00BA51F7">
      <w:pPr>
        <w:numPr>
          <w:ilvl w:val="0"/>
          <w:numId w:val="2"/>
        </w:numPr>
        <w:rPr>
          <w:lang w:val="en-US"/>
        </w:rPr>
      </w:pPr>
      <w:r w:rsidRPr="0062675D">
        <w:rPr>
          <w:lang w:val="en-US"/>
        </w:rPr>
        <w:t>If full telemedicine adoption were approved today, what major regulatory and operational adjustments would be required in medical practice?</w:t>
      </w:r>
    </w:p>
    <w:p w14:paraId="3B5A751E" w14:textId="77777777" w:rsidR="00BA51F7" w:rsidRPr="0062675D" w:rsidRDefault="00BA51F7" w:rsidP="00BA51F7">
      <w:pPr>
        <w:rPr>
          <w:lang w:val="en-US"/>
        </w:rPr>
      </w:pPr>
    </w:p>
    <w:p w14:paraId="184BE68E" w14:textId="77777777" w:rsidR="00BA51F7" w:rsidRPr="0062675D" w:rsidRDefault="00BA51F7" w:rsidP="00BA51F7">
      <w:pPr>
        <w:numPr>
          <w:ilvl w:val="0"/>
          <w:numId w:val="2"/>
        </w:numPr>
        <w:rPr>
          <w:lang w:val="pt-BR"/>
        </w:rPr>
      </w:pPr>
      <w:r w:rsidRPr="0062675D">
        <w:rPr>
          <w:lang w:val="en-US"/>
        </w:rPr>
        <w:t xml:space="preserve">Beyond standard ethical codes and CFM guidelines, how should physicians conduct teleconsultations? </w:t>
      </w:r>
      <w:proofErr w:type="spellStart"/>
      <w:r w:rsidRPr="0062675D">
        <w:rPr>
          <w:lang w:val="pt-BR"/>
        </w:rPr>
        <w:t>How</w:t>
      </w:r>
      <w:proofErr w:type="spellEnd"/>
      <w:r w:rsidRPr="0062675D">
        <w:rPr>
          <w:lang w:val="pt-BR"/>
        </w:rPr>
        <w:t xml:space="preserve"> </w:t>
      </w:r>
      <w:proofErr w:type="spellStart"/>
      <w:r w:rsidRPr="0062675D">
        <w:rPr>
          <w:lang w:val="pt-BR"/>
        </w:rPr>
        <w:t>is</w:t>
      </w:r>
      <w:proofErr w:type="spellEnd"/>
      <w:r w:rsidRPr="0062675D">
        <w:rPr>
          <w:lang w:val="pt-BR"/>
        </w:rPr>
        <w:t xml:space="preserve"> professional </w:t>
      </w:r>
      <w:proofErr w:type="spellStart"/>
      <w:r w:rsidRPr="0062675D">
        <w:rPr>
          <w:lang w:val="pt-BR"/>
        </w:rPr>
        <w:t>liability</w:t>
      </w:r>
      <w:proofErr w:type="spellEnd"/>
      <w:r w:rsidRPr="0062675D">
        <w:rPr>
          <w:lang w:val="pt-BR"/>
        </w:rPr>
        <w:t xml:space="preserve"> </w:t>
      </w:r>
      <w:proofErr w:type="spellStart"/>
      <w:r w:rsidRPr="0062675D">
        <w:rPr>
          <w:lang w:val="pt-BR"/>
        </w:rPr>
        <w:t>managed</w:t>
      </w:r>
      <w:proofErr w:type="spellEnd"/>
      <w:r w:rsidRPr="0062675D">
        <w:rPr>
          <w:lang w:val="pt-BR"/>
        </w:rPr>
        <w:t xml:space="preserve"> </w:t>
      </w:r>
      <w:proofErr w:type="spellStart"/>
      <w:r w:rsidRPr="0062675D">
        <w:rPr>
          <w:lang w:val="pt-BR"/>
        </w:rPr>
        <w:t>under</w:t>
      </w:r>
      <w:proofErr w:type="spellEnd"/>
      <w:r w:rsidRPr="0062675D">
        <w:rPr>
          <w:lang w:val="pt-BR"/>
        </w:rPr>
        <w:t xml:space="preserve"> </w:t>
      </w:r>
      <w:proofErr w:type="spellStart"/>
      <w:r w:rsidRPr="0062675D">
        <w:rPr>
          <w:lang w:val="pt-BR"/>
        </w:rPr>
        <w:t>this</w:t>
      </w:r>
      <w:proofErr w:type="spellEnd"/>
      <w:r w:rsidRPr="0062675D">
        <w:rPr>
          <w:lang w:val="pt-BR"/>
        </w:rPr>
        <w:t xml:space="preserve"> delivery model?</w:t>
      </w:r>
    </w:p>
    <w:p w14:paraId="32D88338" w14:textId="77777777" w:rsidR="00BA51F7" w:rsidRPr="0062675D" w:rsidRDefault="00BA51F7" w:rsidP="00BA51F7">
      <w:pPr>
        <w:rPr>
          <w:lang w:val="pt-BR"/>
        </w:rPr>
      </w:pPr>
    </w:p>
    <w:p w14:paraId="372EC693" w14:textId="77777777" w:rsidR="00BA51F7" w:rsidRPr="0062675D" w:rsidRDefault="00BA51F7" w:rsidP="00BA51F7">
      <w:pPr>
        <w:numPr>
          <w:ilvl w:val="0"/>
          <w:numId w:val="2"/>
        </w:numPr>
        <w:rPr>
          <w:lang w:val="pt-BR"/>
        </w:rPr>
      </w:pPr>
      <w:r w:rsidRPr="0062675D">
        <w:rPr>
          <w:lang w:val="en-US"/>
        </w:rPr>
        <w:t xml:space="preserve">Do you anticipate shifts in the structure of the medical workforce? </w:t>
      </w:r>
      <w:proofErr w:type="spellStart"/>
      <w:r w:rsidRPr="0062675D">
        <w:rPr>
          <w:lang w:val="pt-BR"/>
        </w:rPr>
        <w:t>If</w:t>
      </w:r>
      <w:proofErr w:type="spellEnd"/>
      <w:r w:rsidRPr="0062675D">
        <w:rPr>
          <w:lang w:val="pt-BR"/>
        </w:rPr>
        <w:t xml:space="preserve"> </w:t>
      </w:r>
      <w:proofErr w:type="spellStart"/>
      <w:r w:rsidRPr="0062675D">
        <w:rPr>
          <w:lang w:val="pt-BR"/>
        </w:rPr>
        <w:t>so</w:t>
      </w:r>
      <w:proofErr w:type="spellEnd"/>
      <w:r w:rsidRPr="0062675D">
        <w:rPr>
          <w:lang w:val="pt-BR"/>
        </w:rPr>
        <w:t xml:space="preserve">, </w:t>
      </w:r>
      <w:proofErr w:type="spellStart"/>
      <w:r w:rsidRPr="0062675D">
        <w:rPr>
          <w:lang w:val="pt-BR"/>
        </w:rPr>
        <w:t>why</w:t>
      </w:r>
      <w:proofErr w:type="spellEnd"/>
      <w:r w:rsidRPr="0062675D">
        <w:rPr>
          <w:lang w:val="pt-BR"/>
        </w:rPr>
        <w:t xml:space="preserve"> </w:t>
      </w:r>
      <w:proofErr w:type="spellStart"/>
      <w:r w:rsidRPr="0062675D">
        <w:rPr>
          <w:lang w:val="pt-BR"/>
        </w:rPr>
        <w:t>and</w:t>
      </w:r>
      <w:proofErr w:type="spellEnd"/>
      <w:r w:rsidRPr="0062675D">
        <w:rPr>
          <w:lang w:val="pt-BR"/>
        </w:rPr>
        <w:t xml:space="preserve"> in </w:t>
      </w:r>
      <w:proofErr w:type="spellStart"/>
      <w:r w:rsidRPr="0062675D">
        <w:rPr>
          <w:lang w:val="pt-BR"/>
        </w:rPr>
        <w:t>what</w:t>
      </w:r>
      <w:proofErr w:type="spellEnd"/>
      <w:r w:rsidRPr="0062675D">
        <w:rPr>
          <w:lang w:val="pt-BR"/>
        </w:rPr>
        <w:t xml:space="preserve"> </w:t>
      </w:r>
      <w:proofErr w:type="spellStart"/>
      <w:r w:rsidRPr="0062675D">
        <w:rPr>
          <w:lang w:val="pt-BR"/>
        </w:rPr>
        <w:t>ways</w:t>
      </w:r>
      <w:proofErr w:type="spellEnd"/>
      <w:r w:rsidRPr="0062675D">
        <w:rPr>
          <w:lang w:val="pt-BR"/>
        </w:rPr>
        <w:t>?</w:t>
      </w:r>
    </w:p>
    <w:p w14:paraId="1884B6F8" w14:textId="77777777" w:rsidR="00BA51F7" w:rsidRPr="0062675D" w:rsidRDefault="00BA51F7" w:rsidP="00BA51F7">
      <w:pPr>
        <w:rPr>
          <w:lang w:val="pt-BR"/>
        </w:rPr>
      </w:pPr>
    </w:p>
    <w:p w14:paraId="366BF919" w14:textId="77777777" w:rsidR="00BA51F7" w:rsidRPr="0062675D" w:rsidRDefault="00BA51F7" w:rsidP="00BA51F7">
      <w:pPr>
        <w:rPr>
          <w:b/>
          <w:bCs/>
          <w:lang w:val="en-US"/>
        </w:rPr>
      </w:pPr>
      <w:r w:rsidRPr="0062675D">
        <w:rPr>
          <w:b/>
          <w:bCs/>
          <w:lang w:val="en-US"/>
        </w:rPr>
        <w:t>Questions for Physicians (Public Health System, Clinics, Hospitals, Occupational Medicine)</w:t>
      </w:r>
    </w:p>
    <w:p w14:paraId="674005FA" w14:textId="77777777" w:rsidR="00BA51F7" w:rsidRPr="0062675D" w:rsidRDefault="00BA51F7" w:rsidP="00BA51F7">
      <w:pPr>
        <w:numPr>
          <w:ilvl w:val="0"/>
          <w:numId w:val="3"/>
        </w:numPr>
        <w:rPr>
          <w:lang w:val="en-US"/>
        </w:rPr>
      </w:pPr>
      <w:r w:rsidRPr="0062675D">
        <w:rPr>
          <w:lang w:val="en-US"/>
        </w:rPr>
        <w:t>How do you differentiate between teleconsultation and telemedicine?</w:t>
      </w:r>
    </w:p>
    <w:p w14:paraId="1E32361E" w14:textId="77777777" w:rsidR="00BA51F7" w:rsidRPr="0062675D" w:rsidRDefault="00BA51F7" w:rsidP="00BA51F7">
      <w:pPr>
        <w:rPr>
          <w:lang w:val="en-US"/>
        </w:rPr>
      </w:pPr>
    </w:p>
    <w:p w14:paraId="0752DEC4" w14:textId="77777777" w:rsidR="00BA51F7" w:rsidRPr="0062675D" w:rsidRDefault="00BA51F7" w:rsidP="00BA51F7">
      <w:pPr>
        <w:numPr>
          <w:ilvl w:val="0"/>
          <w:numId w:val="3"/>
        </w:numPr>
        <w:rPr>
          <w:lang w:val="en-US"/>
        </w:rPr>
      </w:pPr>
      <w:r w:rsidRPr="0062675D">
        <w:rPr>
          <w:lang w:val="en-US"/>
        </w:rPr>
        <w:t>How does (or could) teleconsultation support your clinical work?</w:t>
      </w:r>
    </w:p>
    <w:p w14:paraId="1138ABB8" w14:textId="77777777" w:rsidR="00BA51F7" w:rsidRPr="0062675D" w:rsidRDefault="00BA51F7" w:rsidP="00BA51F7">
      <w:pPr>
        <w:rPr>
          <w:lang w:val="en-US"/>
        </w:rPr>
      </w:pPr>
    </w:p>
    <w:p w14:paraId="46207342" w14:textId="77777777" w:rsidR="00BA51F7" w:rsidRPr="0062675D" w:rsidRDefault="00BA51F7" w:rsidP="00BA51F7">
      <w:pPr>
        <w:numPr>
          <w:ilvl w:val="0"/>
          <w:numId w:val="3"/>
        </w:numPr>
        <w:rPr>
          <w:lang w:val="en-US"/>
        </w:rPr>
      </w:pPr>
      <w:r w:rsidRPr="0062675D">
        <w:rPr>
          <w:lang w:val="en-US"/>
        </w:rPr>
        <w:t>Based on your experience across public and private sectors, which stages of care or treatment are suited for teleconsultation?</w:t>
      </w:r>
    </w:p>
    <w:p w14:paraId="65F27468" w14:textId="77777777" w:rsidR="00BA51F7" w:rsidRPr="0062675D" w:rsidRDefault="00BA51F7" w:rsidP="00BA51F7">
      <w:pPr>
        <w:rPr>
          <w:lang w:val="en-US"/>
        </w:rPr>
      </w:pPr>
    </w:p>
    <w:p w14:paraId="216893EC" w14:textId="77777777" w:rsidR="00BA51F7" w:rsidRPr="0062675D" w:rsidRDefault="00BA51F7" w:rsidP="00BA51F7">
      <w:pPr>
        <w:numPr>
          <w:ilvl w:val="0"/>
          <w:numId w:val="3"/>
        </w:numPr>
        <w:rPr>
          <w:lang w:val="en-US"/>
        </w:rPr>
      </w:pPr>
      <w:r w:rsidRPr="0062675D">
        <w:rPr>
          <w:lang w:val="en-US"/>
        </w:rPr>
        <w:t>What are the main operational hurdles and benefits of teleconsultation in your daily practice?</w:t>
      </w:r>
    </w:p>
    <w:p w14:paraId="43FF8BEB" w14:textId="77777777" w:rsidR="00BA51F7" w:rsidRPr="0062675D" w:rsidRDefault="00BA51F7" w:rsidP="00BA51F7">
      <w:pPr>
        <w:rPr>
          <w:lang w:val="en-US"/>
        </w:rPr>
      </w:pPr>
    </w:p>
    <w:p w14:paraId="3DA77F47" w14:textId="77777777" w:rsidR="00BA51F7" w:rsidRPr="0062675D" w:rsidRDefault="00BA51F7" w:rsidP="00BA51F7">
      <w:pPr>
        <w:numPr>
          <w:ilvl w:val="0"/>
          <w:numId w:val="3"/>
        </w:numPr>
        <w:rPr>
          <w:lang w:val="pt-BR"/>
        </w:rPr>
      </w:pPr>
      <w:r w:rsidRPr="0062675D">
        <w:rPr>
          <w:lang w:val="en-US"/>
        </w:rPr>
        <w:t xml:space="preserve">What changes do you anticipate regarding employment contracts and hiring practices? </w:t>
      </w:r>
      <w:proofErr w:type="spellStart"/>
      <w:r w:rsidRPr="0062675D">
        <w:rPr>
          <w:lang w:val="pt-BR"/>
        </w:rPr>
        <w:t>Is</w:t>
      </w:r>
      <w:proofErr w:type="spellEnd"/>
      <w:r w:rsidRPr="0062675D">
        <w:rPr>
          <w:lang w:val="pt-BR"/>
        </w:rPr>
        <w:t xml:space="preserve"> </w:t>
      </w:r>
      <w:proofErr w:type="spellStart"/>
      <w:r w:rsidRPr="0062675D">
        <w:rPr>
          <w:lang w:val="pt-BR"/>
        </w:rPr>
        <w:t>telehealth</w:t>
      </w:r>
      <w:proofErr w:type="spellEnd"/>
      <w:r w:rsidRPr="0062675D">
        <w:rPr>
          <w:lang w:val="pt-BR"/>
        </w:rPr>
        <w:t xml:space="preserve"> a </w:t>
      </w:r>
      <w:proofErr w:type="spellStart"/>
      <w:r w:rsidRPr="0062675D">
        <w:rPr>
          <w:lang w:val="pt-BR"/>
        </w:rPr>
        <w:t>lower-cost</w:t>
      </w:r>
      <w:proofErr w:type="spellEnd"/>
      <w:r w:rsidRPr="0062675D">
        <w:rPr>
          <w:lang w:val="pt-BR"/>
        </w:rPr>
        <w:t xml:space="preserve"> </w:t>
      </w:r>
      <w:proofErr w:type="spellStart"/>
      <w:r w:rsidRPr="0062675D">
        <w:rPr>
          <w:lang w:val="pt-BR"/>
        </w:rPr>
        <w:t>care</w:t>
      </w:r>
      <w:proofErr w:type="spellEnd"/>
      <w:r w:rsidRPr="0062675D">
        <w:rPr>
          <w:lang w:val="pt-BR"/>
        </w:rPr>
        <w:t xml:space="preserve"> delivery model?</w:t>
      </w:r>
    </w:p>
    <w:p w14:paraId="5DCA9684" w14:textId="77777777" w:rsidR="00BA51F7" w:rsidRPr="0062675D" w:rsidRDefault="00BA51F7" w:rsidP="00BA51F7">
      <w:pPr>
        <w:rPr>
          <w:lang w:val="pt-BR"/>
        </w:rPr>
      </w:pPr>
    </w:p>
    <w:p w14:paraId="3FFD29FC" w14:textId="77777777" w:rsidR="00BA51F7" w:rsidRPr="0062675D" w:rsidRDefault="00BA51F7" w:rsidP="00BA51F7">
      <w:pPr>
        <w:numPr>
          <w:ilvl w:val="0"/>
          <w:numId w:val="3"/>
        </w:numPr>
        <w:rPr>
          <w:lang w:val="en-US"/>
        </w:rPr>
      </w:pPr>
      <w:r w:rsidRPr="0062675D">
        <w:rPr>
          <w:lang w:val="en-US"/>
        </w:rPr>
        <w:t>Were you aware of CFM Resolution No. 2,227/2018? Did you support or oppose it, and why?</w:t>
      </w:r>
    </w:p>
    <w:p w14:paraId="6E406ED4" w14:textId="77777777" w:rsidR="00BA51F7" w:rsidRPr="0062675D" w:rsidRDefault="00BA51F7" w:rsidP="00BA51F7">
      <w:pPr>
        <w:rPr>
          <w:lang w:val="en-US"/>
        </w:rPr>
      </w:pPr>
    </w:p>
    <w:p w14:paraId="38E8A364" w14:textId="77777777" w:rsidR="00BA51F7" w:rsidRPr="0062675D" w:rsidRDefault="00BA51F7" w:rsidP="00BA51F7">
      <w:pPr>
        <w:numPr>
          <w:ilvl w:val="0"/>
          <w:numId w:val="3"/>
        </w:numPr>
        <w:rPr>
          <w:lang w:val="pt-BR"/>
        </w:rPr>
      </w:pPr>
      <w:r w:rsidRPr="0062675D">
        <w:rPr>
          <w:lang w:val="en-US"/>
        </w:rPr>
        <w:t xml:space="preserve">Do you believe telemedicine impacts the doctor-patient relationship? </w:t>
      </w:r>
      <w:proofErr w:type="spellStart"/>
      <w:r w:rsidRPr="0062675D">
        <w:rPr>
          <w:lang w:val="pt-BR"/>
        </w:rPr>
        <w:t>If</w:t>
      </w:r>
      <w:proofErr w:type="spellEnd"/>
      <w:r w:rsidRPr="0062675D">
        <w:rPr>
          <w:lang w:val="pt-BR"/>
        </w:rPr>
        <w:t xml:space="preserve"> </w:t>
      </w:r>
      <w:proofErr w:type="spellStart"/>
      <w:r w:rsidRPr="0062675D">
        <w:rPr>
          <w:lang w:val="pt-BR"/>
        </w:rPr>
        <w:t>so</w:t>
      </w:r>
      <w:proofErr w:type="spellEnd"/>
      <w:r w:rsidRPr="0062675D">
        <w:rPr>
          <w:lang w:val="pt-BR"/>
        </w:rPr>
        <w:t xml:space="preserve">, in </w:t>
      </w:r>
      <w:proofErr w:type="spellStart"/>
      <w:r w:rsidRPr="0062675D">
        <w:rPr>
          <w:lang w:val="pt-BR"/>
        </w:rPr>
        <w:t>what</w:t>
      </w:r>
      <w:proofErr w:type="spellEnd"/>
      <w:r w:rsidRPr="0062675D">
        <w:rPr>
          <w:lang w:val="pt-BR"/>
        </w:rPr>
        <w:t xml:space="preserve"> </w:t>
      </w:r>
      <w:proofErr w:type="spellStart"/>
      <w:r w:rsidRPr="0062675D">
        <w:rPr>
          <w:lang w:val="pt-BR"/>
        </w:rPr>
        <w:t>ways</w:t>
      </w:r>
      <w:proofErr w:type="spellEnd"/>
      <w:r w:rsidRPr="0062675D">
        <w:rPr>
          <w:lang w:val="pt-BR"/>
        </w:rPr>
        <w:t>?</w:t>
      </w:r>
    </w:p>
    <w:p w14:paraId="4FD10E37" w14:textId="77777777" w:rsidR="00BA51F7" w:rsidRPr="0062675D" w:rsidRDefault="00BA51F7" w:rsidP="00BA51F7">
      <w:pPr>
        <w:rPr>
          <w:lang w:val="pt-BR"/>
        </w:rPr>
      </w:pPr>
    </w:p>
    <w:p w14:paraId="221B3A7C" w14:textId="77777777" w:rsidR="00BA51F7" w:rsidRPr="0062675D" w:rsidRDefault="00BA51F7" w:rsidP="00BA51F7">
      <w:pPr>
        <w:numPr>
          <w:ilvl w:val="0"/>
          <w:numId w:val="3"/>
        </w:numPr>
        <w:rPr>
          <w:lang w:val="en-US"/>
        </w:rPr>
      </w:pPr>
      <w:r w:rsidRPr="0062675D">
        <w:rPr>
          <w:lang w:val="en-US"/>
        </w:rPr>
        <w:t>Does delivering care remotely alter your professional commitment to patient outcomes?</w:t>
      </w:r>
    </w:p>
    <w:p w14:paraId="099F6D1C" w14:textId="77777777" w:rsidR="00BA51F7" w:rsidRPr="0062675D" w:rsidRDefault="00BA51F7" w:rsidP="00BA51F7">
      <w:pPr>
        <w:rPr>
          <w:lang w:val="en-US"/>
        </w:rPr>
      </w:pPr>
    </w:p>
    <w:p w14:paraId="44297847" w14:textId="77777777" w:rsidR="00BA51F7" w:rsidRPr="0062675D" w:rsidRDefault="00BA51F7" w:rsidP="00BA51F7">
      <w:pPr>
        <w:numPr>
          <w:ilvl w:val="0"/>
          <w:numId w:val="3"/>
        </w:numPr>
        <w:rPr>
          <w:lang w:val="en-US"/>
        </w:rPr>
      </w:pPr>
      <w:r w:rsidRPr="0062675D">
        <w:rPr>
          <w:lang w:val="en-US"/>
        </w:rPr>
        <w:t>Which groups or interests favor or oppose telemedicine, and what drives their positions?</w:t>
      </w:r>
    </w:p>
    <w:p w14:paraId="05F822F9" w14:textId="77777777" w:rsidR="00BA51F7" w:rsidRPr="0062675D" w:rsidRDefault="00BA51F7" w:rsidP="00BA51F7">
      <w:pPr>
        <w:rPr>
          <w:lang w:val="en-US"/>
        </w:rPr>
      </w:pPr>
    </w:p>
    <w:p w14:paraId="1B626282" w14:textId="77777777" w:rsidR="00BA51F7" w:rsidRPr="0062675D" w:rsidRDefault="00BA51F7" w:rsidP="00BA51F7">
      <w:pPr>
        <w:numPr>
          <w:ilvl w:val="0"/>
          <w:numId w:val="3"/>
        </w:numPr>
        <w:rPr>
          <w:lang w:val="en-US"/>
        </w:rPr>
      </w:pPr>
      <w:r w:rsidRPr="0062675D">
        <w:rPr>
          <w:lang w:val="en-US"/>
        </w:rPr>
        <w:t>How comfortable are you utilizing the technological tools required for remote consultations?</w:t>
      </w:r>
    </w:p>
    <w:p w14:paraId="2869C39C" w14:textId="77777777" w:rsidR="00BA51F7" w:rsidRPr="0062675D" w:rsidRDefault="00BA51F7" w:rsidP="00BA51F7">
      <w:pPr>
        <w:rPr>
          <w:lang w:val="en-US"/>
        </w:rPr>
      </w:pPr>
    </w:p>
    <w:p w14:paraId="7C81FBDA" w14:textId="77777777" w:rsidR="00BA51F7" w:rsidRPr="0062675D" w:rsidRDefault="00BA51F7" w:rsidP="00BA51F7">
      <w:pPr>
        <w:rPr>
          <w:b/>
          <w:bCs/>
          <w:lang w:val="pt-BR"/>
        </w:rPr>
      </w:pPr>
      <w:proofErr w:type="spellStart"/>
      <w:r w:rsidRPr="0062675D">
        <w:rPr>
          <w:b/>
          <w:bCs/>
          <w:lang w:val="pt-BR"/>
        </w:rPr>
        <w:t>Questions</w:t>
      </w:r>
      <w:proofErr w:type="spellEnd"/>
      <w:r w:rsidRPr="0062675D">
        <w:rPr>
          <w:b/>
          <w:bCs/>
          <w:lang w:val="pt-BR"/>
        </w:rPr>
        <w:t xml:space="preserve"> for </w:t>
      </w:r>
      <w:proofErr w:type="spellStart"/>
      <w:r w:rsidRPr="0062675D">
        <w:rPr>
          <w:b/>
          <w:bCs/>
          <w:lang w:val="pt-BR"/>
        </w:rPr>
        <w:t>Academic</w:t>
      </w:r>
      <w:proofErr w:type="spellEnd"/>
      <w:r w:rsidRPr="0062675D">
        <w:rPr>
          <w:b/>
          <w:bCs/>
          <w:lang w:val="pt-BR"/>
        </w:rPr>
        <w:t xml:space="preserve"> </w:t>
      </w:r>
      <w:proofErr w:type="spellStart"/>
      <w:r w:rsidRPr="0062675D">
        <w:rPr>
          <w:b/>
          <w:bCs/>
          <w:lang w:val="pt-BR"/>
        </w:rPr>
        <w:t>Faculty</w:t>
      </w:r>
      <w:proofErr w:type="spellEnd"/>
      <w:r w:rsidRPr="0062675D">
        <w:rPr>
          <w:b/>
          <w:bCs/>
          <w:lang w:val="pt-BR"/>
        </w:rPr>
        <w:t xml:space="preserve"> / </w:t>
      </w:r>
      <w:proofErr w:type="spellStart"/>
      <w:r w:rsidRPr="0062675D">
        <w:rPr>
          <w:b/>
          <w:bCs/>
          <w:lang w:val="pt-BR"/>
        </w:rPr>
        <w:t>Professors</w:t>
      </w:r>
      <w:proofErr w:type="spellEnd"/>
    </w:p>
    <w:p w14:paraId="21A7E5A4" w14:textId="77777777" w:rsidR="00BA51F7" w:rsidRPr="0062675D" w:rsidRDefault="00BA51F7" w:rsidP="00BA51F7">
      <w:pPr>
        <w:numPr>
          <w:ilvl w:val="0"/>
          <w:numId w:val="4"/>
        </w:numPr>
        <w:rPr>
          <w:lang w:val="en-US"/>
        </w:rPr>
      </w:pPr>
      <w:r w:rsidRPr="0062675D">
        <w:rPr>
          <w:lang w:val="en-US"/>
        </w:rPr>
        <w:t>How do you distinguish between teleconsultation and telemedicine?</w:t>
      </w:r>
    </w:p>
    <w:p w14:paraId="41217967" w14:textId="77777777" w:rsidR="00BA51F7" w:rsidRPr="0062675D" w:rsidRDefault="00BA51F7" w:rsidP="00BA51F7">
      <w:pPr>
        <w:rPr>
          <w:lang w:val="en-US"/>
        </w:rPr>
      </w:pPr>
    </w:p>
    <w:p w14:paraId="3C3B406E" w14:textId="77777777" w:rsidR="00BA51F7" w:rsidRPr="0062675D" w:rsidRDefault="00BA51F7" w:rsidP="00BA51F7">
      <w:pPr>
        <w:numPr>
          <w:ilvl w:val="0"/>
          <w:numId w:val="4"/>
        </w:numPr>
        <w:rPr>
          <w:lang w:val="en-US"/>
        </w:rPr>
      </w:pPr>
      <w:r w:rsidRPr="0062675D">
        <w:rPr>
          <w:lang w:val="en-US"/>
        </w:rPr>
        <w:t>How do you evaluate the current state of telehealth implementation in Brazil?</w:t>
      </w:r>
    </w:p>
    <w:p w14:paraId="482397E6" w14:textId="77777777" w:rsidR="00BA51F7" w:rsidRPr="0062675D" w:rsidRDefault="00BA51F7" w:rsidP="00BA51F7">
      <w:pPr>
        <w:rPr>
          <w:lang w:val="en-US"/>
        </w:rPr>
      </w:pPr>
    </w:p>
    <w:p w14:paraId="18872787" w14:textId="77777777" w:rsidR="00BA51F7" w:rsidRPr="0062675D" w:rsidRDefault="00BA51F7" w:rsidP="00BA51F7">
      <w:pPr>
        <w:numPr>
          <w:ilvl w:val="0"/>
          <w:numId w:val="4"/>
        </w:numPr>
        <w:rPr>
          <w:lang w:val="en-US"/>
        </w:rPr>
      </w:pPr>
      <w:r w:rsidRPr="0062675D">
        <w:rPr>
          <w:lang w:val="en-US"/>
        </w:rPr>
        <w:t>What are the primary challenges to incorporating telehealth training into medical school and university curricula?</w:t>
      </w:r>
    </w:p>
    <w:p w14:paraId="140418C6" w14:textId="77777777" w:rsidR="00BA51F7" w:rsidRPr="0062675D" w:rsidRDefault="00BA51F7" w:rsidP="00BA51F7">
      <w:pPr>
        <w:rPr>
          <w:lang w:val="en-US"/>
        </w:rPr>
      </w:pPr>
    </w:p>
    <w:p w14:paraId="7C371647" w14:textId="77777777" w:rsidR="00BA51F7" w:rsidRPr="0062675D" w:rsidRDefault="00BA51F7" w:rsidP="00BA51F7">
      <w:pPr>
        <w:numPr>
          <w:ilvl w:val="0"/>
          <w:numId w:val="4"/>
        </w:numPr>
        <w:rPr>
          <w:lang w:val="en-US"/>
        </w:rPr>
      </w:pPr>
      <w:r w:rsidRPr="0062675D">
        <w:rPr>
          <w:lang w:val="en-US"/>
        </w:rPr>
        <w:t>What systematic benefits can telehealth bring to the broader healthcare system?</w:t>
      </w:r>
    </w:p>
    <w:p w14:paraId="685EA464" w14:textId="77777777" w:rsidR="00BA51F7" w:rsidRPr="0062675D" w:rsidRDefault="00BA51F7" w:rsidP="00BA51F7">
      <w:pPr>
        <w:rPr>
          <w:lang w:val="en-US"/>
        </w:rPr>
      </w:pPr>
    </w:p>
    <w:p w14:paraId="11D58140" w14:textId="77777777" w:rsidR="00BA51F7" w:rsidRPr="0062675D" w:rsidRDefault="00BA51F7" w:rsidP="00BA51F7">
      <w:pPr>
        <w:numPr>
          <w:ilvl w:val="0"/>
          <w:numId w:val="4"/>
        </w:numPr>
        <w:rPr>
          <w:lang w:val="en-US"/>
        </w:rPr>
      </w:pPr>
      <w:r w:rsidRPr="0062675D">
        <w:rPr>
          <w:lang w:val="en-US"/>
        </w:rPr>
        <w:t>How are academic institutions updating their curricula to address telehealth, and how are these changes received by students and faculty?</w:t>
      </w:r>
    </w:p>
    <w:p w14:paraId="46CC1D76" w14:textId="77777777" w:rsidR="00BA51F7" w:rsidRPr="0062675D" w:rsidRDefault="00BA51F7" w:rsidP="00BA51F7">
      <w:pPr>
        <w:rPr>
          <w:lang w:val="en-US"/>
        </w:rPr>
      </w:pPr>
    </w:p>
    <w:p w14:paraId="1F930DF6" w14:textId="77777777" w:rsidR="00BA51F7" w:rsidRPr="0062675D" w:rsidRDefault="00BA51F7" w:rsidP="00BA51F7">
      <w:pPr>
        <w:numPr>
          <w:ilvl w:val="0"/>
          <w:numId w:val="4"/>
        </w:numPr>
        <w:rPr>
          <w:lang w:val="en-US"/>
        </w:rPr>
      </w:pPr>
      <w:r w:rsidRPr="0062675D">
        <w:rPr>
          <w:lang w:val="en-US"/>
        </w:rPr>
        <w:t>What legal and ethical responsibilities do physicians and healthcare institutions bear when providing remote care?</w:t>
      </w:r>
    </w:p>
    <w:p w14:paraId="678B64E4" w14:textId="77777777" w:rsidR="00BA51F7" w:rsidRPr="0062675D" w:rsidRDefault="00BA51F7" w:rsidP="00BA51F7">
      <w:pPr>
        <w:rPr>
          <w:lang w:val="en-US"/>
        </w:rPr>
      </w:pPr>
    </w:p>
    <w:p w14:paraId="69AA6674" w14:textId="77777777" w:rsidR="00BA51F7" w:rsidRPr="0062675D" w:rsidRDefault="00BA51F7" w:rsidP="00BA51F7">
      <w:pPr>
        <w:numPr>
          <w:ilvl w:val="0"/>
          <w:numId w:val="4"/>
        </w:numPr>
        <w:rPr>
          <w:lang w:val="en-US"/>
        </w:rPr>
      </w:pPr>
      <w:r w:rsidRPr="0062675D">
        <w:rPr>
          <w:lang w:val="en-US"/>
        </w:rPr>
        <w:t>Beyond CFM ethical guidelines, what are the primary structural requirements for telemedicine practice?</w:t>
      </w:r>
    </w:p>
    <w:p w14:paraId="492951FF" w14:textId="77777777" w:rsidR="00BA51F7" w:rsidRPr="0062675D" w:rsidRDefault="00BA51F7" w:rsidP="00BA51F7">
      <w:pPr>
        <w:rPr>
          <w:lang w:val="en-US"/>
        </w:rPr>
      </w:pPr>
    </w:p>
    <w:p w14:paraId="513B8604" w14:textId="77777777" w:rsidR="00BA51F7" w:rsidRPr="0062675D" w:rsidRDefault="00BA51F7" w:rsidP="00BA51F7">
      <w:pPr>
        <w:numPr>
          <w:ilvl w:val="0"/>
          <w:numId w:val="4"/>
        </w:numPr>
        <w:rPr>
          <w:lang w:val="en-US"/>
        </w:rPr>
      </w:pPr>
      <w:r w:rsidRPr="0062675D">
        <w:rPr>
          <w:lang w:val="en-US"/>
        </w:rPr>
        <w:t>In your assessment, are graduating professionals adequately prepared for virtual practice?</w:t>
      </w:r>
    </w:p>
    <w:p w14:paraId="7391343F" w14:textId="77777777" w:rsidR="00BA51F7" w:rsidRPr="0062675D" w:rsidRDefault="00BA51F7" w:rsidP="00BA51F7">
      <w:pPr>
        <w:rPr>
          <w:lang w:val="en-US"/>
        </w:rPr>
      </w:pPr>
    </w:p>
    <w:p w14:paraId="248E4B33" w14:textId="77777777" w:rsidR="00BA51F7" w:rsidRPr="0062675D" w:rsidRDefault="00BA51F7" w:rsidP="00BA51F7">
      <w:pPr>
        <w:rPr>
          <w:b/>
          <w:bCs/>
          <w:lang w:val="en-US"/>
        </w:rPr>
      </w:pPr>
      <w:r w:rsidRPr="0062675D">
        <w:rPr>
          <w:b/>
          <w:bCs/>
          <w:lang w:val="en-US"/>
        </w:rPr>
        <w:t>Questions for IT and Digital Health Service Providers</w:t>
      </w:r>
    </w:p>
    <w:p w14:paraId="01E7B62D" w14:textId="77777777" w:rsidR="00BA51F7" w:rsidRPr="0062675D" w:rsidRDefault="00BA51F7" w:rsidP="00BA51F7">
      <w:pPr>
        <w:numPr>
          <w:ilvl w:val="0"/>
          <w:numId w:val="5"/>
        </w:numPr>
        <w:rPr>
          <w:lang w:val="en-US"/>
        </w:rPr>
      </w:pPr>
      <w:r w:rsidRPr="0062675D">
        <w:rPr>
          <w:lang w:val="en-US"/>
        </w:rPr>
        <w:lastRenderedPageBreak/>
        <w:t>What technical and operational difficulties have you encountered in developing or offering telemedicine platforms, particularly regarding integration with medical professionals and health insurers?</w:t>
      </w:r>
    </w:p>
    <w:p w14:paraId="31449D3D" w14:textId="77777777" w:rsidR="00BA51F7" w:rsidRPr="0062675D" w:rsidRDefault="00BA51F7" w:rsidP="00BA51F7">
      <w:pPr>
        <w:rPr>
          <w:lang w:val="en-US"/>
        </w:rPr>
      </w:pPr>
    </w:p>
    <w:p w14:paraId="3050EC2E" w14:textId="77777777" w:rsidR="00BA51F7" w:rsidRPr="0062675D" w:rsidRDefault="00BA51F7" w:rsidP="00BA51F7">
      <w:pPr>
        <w:numPr>
          <w:ilvl w:val="0"/>
          <w:numId w:val="5"/>
        </w:numPr>
        <w:rPr>
          <w:lang w:val="en-US"/>
        </w:rPr>
      </w:pPr>
      <w:r w:rsidRPr="0062675D">
        <w:rPr>
          <w:lang w:val="en-US"/>
        </w:rPr>
        <w:t>What are the main software design limits when scaling platforms for high-volume virtual care?</w:t>
      </w:r>
    </w:p>
    <w:p w14:paraId="2B8161FA" w14:textId="77777777" w:rsidR="00BA51F7" w:rsidRPr="0062675D" w:rsidRDefault="00BA51F7" w:rsidP="00BA51F7">
      <w:pPr>
        <w:rPr>
          <w:lang w:val="en-US"/>
        </w:rPr>
      </w:pPr>
    </w:p>
    <w:p w14:paraId="1D986F51" w14:textId="77777777" w:rsidR="00BA51F7" w:rsidRPr="0062675D" w:rsidRDefault="00BA51F7" w:rsidP="00BA51F7">
      <w:pPr>
        <w:numPr>
          <w:ilvl w:val="0"/>
          <w:numId w:val="5"/>
        </w:numPr>
        <w:rPr>
          <w:lang w:val="en-US"/>
        </w:rPr>
      </w:pPr>
      <w:r w:rsidRPr="0062675D">
        <w:rPr>
          <w:lang w:val="en-US"/>
        </w:rPr>
        <w:t>What outcomes do you anticipate following full formal approval of teleconsultation?</w:t>
      </w:r>
    </w:p>
    <w:p w14:paraId="7BF33271" w14:textId="77777777" w:rsidR="00BA51F7" w:rsidRPr="0062675D" w:rsidRDefault="00BA51F7" w:rsidP="00BA51F7">
      <w:pPr>
        <w:rPr>
          <w:lang w:val="en-US"/>
        </w:rPr>
      </w:pPr>
    </w:p>
    <w:p w14:paraId="3BE305D9" w14:textId="77777777" w:rsidR="00BA51F7" w:rsidRPr="0062675D" w:rsidRDefault="00BA51F7" w:rsidP="00BA51F7">
      <w:pPr>
        <w:numPr>
          <w:ilvl w:val="0"/>
          <w:numId w:val="5"/>
        </w:numPr>
        <w:rPr>
          <w:lang w:val="en-US"/>
        </w:rPr>
      </w:pPr>
      <w:r w:rsidRPr="0062675D">
        <w:rPr>
          <w:lang w:val="en-US"/>
        </w:rPr>
        <w:t>How do healthcare clients evaluate the value of your services?</w:t>
      </w:r>
    </w:p>
    <w:p w14:paraId="0F6425C9" w14:textId="77777777" w:rsidR="00BA51F7" w:rsidRPr="0062675D" w:rsidRDefault="00BA51F7" w:rsidP="00BA51F7">
      <w:pPr>
        <w:rPr>
          <w:lang w:val="en-US"/>
        </w:rPr>
      </w:pPr>
    </w:p>
    <w:p w14:paraId="100A3C3B" w14:textId="77777777" w:rsidR="00BA51F7" w:rsidRPr="0062675D" w:rsidRDefault="00BA51F7" w:rsidP="00BA51F7">
      <w:pPr>
        <w:numPr>
          <w:ilvl w:val="0"/>
          <w:numId w:val="5"/>
        </w:numPr>
        <w:rPr>
          <w:lang w:val="en-US"/>
        </w:rPr>
      </w:pPr>
      <w:r w:rsidRPr="0062675D">
        <w:rPr>
          <w:lang w:val="en-US"/>
        </w:rPr>
        <w:t>How is data security and privacy ensured during doctor-patient communications on your platform?</w:t>
      </w:r>
    </w:p>
    <w:p w14:paraId="73B55D5A" w14:textId="77777777" w:rsidR="00BA51F7" w:rsidRPr="0062675D" w:rsidRDefault="00BA51F7" w:rsidP="00BA51F7">
      <w:pPr>
        <w:rPr>
          <w:lang w:val="en-US"/>
        </w:rPr>
      </w:pPr>
    </w:p>
    <w:p w14:paraId="0FCB2F33" w14:textId="77777777" w:rsidR="00BA51F7" w:rsidRPr="0062675D" w:rsidRDefault="00BA51F7" w:rsidP="00BA51F7">
      <w:pPr>
        <w:numPr>
          <w:ilvl w:val="0"/>
          <w:numId w:val="5"/>
        </w:numPr>
        <w:rPr>
          <w:lang w:val="pt-BR"/>
        </w:rPr>
      </w:pPr>
      <w:r w:rsidRPr="0062675D">
        <w:rPr>
          <w:lang w:val="en-US"/>
        </w:rPr>
        <w:t xml:space="preserve">Are healthcare organizations prepared to invest in digital health infrastructure? </w:t>
      </w:r>
      <w:proofErr w:type="spellStart"/>
      <w:r w:rsidRPr="0062675D">
        <w:rPr>
          <w:lang w:val="pt-BR"/>
        </w:rPr>
        <w:t>What</w:t>
      </w:r>
      <w:proofErr w:type="spellEnd"/>
      <w:r w:rsidRPr="0062675D">
        <w:rPr>
          <w:lang w:val="pt-BR"/>
        </w:rPr>
        <w:t xml:space="preserve"> </w:t>
      </w:r>
      <w:proofErr w:type="spellStart"/>
      <w:r w:rsidRPr="0062675D">
        <w:rPr>
          <w:lang w:val="pt-BR"/>
        </w:rPr>
        <w:t>criteria</w:t>
      </w:r>
      <w:proofErr w:type="spellEnd"/>
      <w:r w:rsidRPr="0062675D">
        <w:rPr>
          <w:lang w:val="pt-BR"/>
        </w:rPr>
        <w:t xml:space="preserve"> </w:t>
      </w:r>
      <w:proofErr w:type="spellStart"/>
      <w:r w:rsidRPr="0062675D">
        <w:rPr>
          <w:lang w:val="pt-BR"/>
        </w:rPr>
        <w:t>govern</w:t>
      </w:r>
      <w:proofErr w:type="spellEnd"/>
      <w:r w:rsidRPr="0062675D">
        <w:rPr>
          <w:lang w:val="pt-BR"/>
        </w:rPr>
        <w:t xml:space="preserve"> </w:t>
      </w:r>
      <w:proofErr w:type="spellStart"/>
      <w:r w:rsidRPr="0062675D">
        <w:rPr>
          <w:lang w:val="pt-BR"/>
        </w:rPr>
        <w:t>deployment</w:t>
      </w:r>
      <w:proofErr w:type="spellEnd"/>
      <w:r w:rsidRPr="0062675D">
        <w:rPr>
          <w:lang w:val="pt-BR"/>
        </w:rPr>
        <w:t>?</w:t>
      </w:r>
    </w:p>
    <w:p w14:paraId="00DE616B" w14:textId="77777777" w:rsidR="00BA51F7" w:rsidRPr="0062675D" w:rsidRDefault="00BA51F7" w:rsidP="00BA51F7">
      <w:pPr>
        <w:rPr>
          <w:lang w:val="pt-BR"/>
        </w:rPr>
      </w:pPr>
    </w:p>
    <w:p w14:paraId="6E4BE796" w14:textId="77777777" w:rsidR="00BA51F7" w:rsidRPr="0062675D" w:rsidRDefault="00BA51F7" w:rsidP="00BA51F7">
      <w:pPr>
        <w:numPr>
          <w:ilvl w:val="0"/>
          <w:numId w:val="5"/>
        </w:numPr>
        <w:rPr>
          <w:lang w:val="en-US"/>
        </w:rPr>
      </w:pPr>
      <w:r w:rsidRPr="0062675D">
        <w:rPr>
          <w:lang w:val="en-US"/>
        </w:rPr>
        <w:t>What key factors drive value perception for health insurers, physicians, and patients?</w:t>
      </w:r>
    </w:p>
    <w:p w14:paraId="71005BA7" w14:textId="77777777" w:rsidR="00BA51F7" w:rsidRPr="0062675D" w:rsidRDefault="00BA51F7" w:rsidP="00BA51F7">
      <w:pPr>
        <w:rPr>
          <w:lang w:val="en-US"/>
        </w:rPr>
      </w:pPr>
    </w:p>
    <w:p w14:paraId="35C90C48" w14:textId="77777777" w:rsidR="00BA51F7" w:rsidRPr="0062675D" w:rsidRDefault="00BA51F7" w:rsidP="00BA51F7">
      <w:pPr>
        <w:numPr>
          <w:ilvl w:val="0"/>
          <w:numId w:val="5"/>
        </w:numPr>
        <w:rPr>
          <w:lang w:val="en-US"/>
        </w:rPr>
      </w:pPr>
      <w:r w:rsidRPr="0062675D">
        <w:rPr>
          <w:lang w:val="en-US"/>
        </w:rPr>
        <w:t>How has regulatory progress on teleconsultations impacted your business model?</w:t>
      </w:r>
    </w:p>
    <w:p w14:paraId="7CE8EE4F" w14:textId="77777777" w:rsidR="00BA51F7" w:rsidRPr="0062675D" w:rsidRDefault="00BA51F7" w:rsidP="00BA51F7">
      <w:pPr>
        <w:rPr>
          <w:lang w:val="en-US"/>
        </w:rPr>
      </w:pPr>
    </w:p>
    <w:p w14:paraId="0F0B49D5" w14:textId="77777777" w:rsidR="00BA51F7" w:rsidRPr="00737B9E" w:rsidRDefault="00BA51F7" w:rsidP="00BA51F7">
      <w:pPr>
        <w:rPr>
          <w:lang w:val="en-US"/>
        </w:rPr>
      </w:pPr>
    </w:p>
    <w:p w14:paraId="02B077AB" w14:textId="77777777" w:rsidR="00961B33" w:rsidRPr="00BA51F7" w:rsidRDefault="00961B33">
      <w:pPr>
        <w:rPr>
          <w:lang w:val="en-US"/>
        </w:rPr>
      </w:pPr>
    </w:p>
    <w:sectPr w:rsidR="00961B33" w:rsidRPr="00BA51F7" w:rsidSect="00784782">
      <w:pgSz w:w="11906" w:h="16838"/>
      <w:pgMar w:top="1417" w:right="1134" w:bottom="141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FB0CD3"/>
    <w:multiLevelType w:val="multilevel"/>
    <w:tmpl w:val="5B1CAE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1267946"/>
    <w:multiLevelType w:val="multilevel"/>
    <w:tmpl w:val="A6CA45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44F7C14"/>
    <w:multiLevelType w:val="multilevel"/>
    <w:tmpl w:val="9E3032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8704312"/>
    <w:multiLevelType w:val="multilevel"/>
    <w:tmpl w:val="8BCC8B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A380B76"/>
    <w:multiLevelType w:val="multilevel"/>
    <w:tmpl w:val="BE58ED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1F7"/>
    <w:rsid w:val="00846A43"/>
    <w:rsid w:val="00961B33"/>
    <w:rsid w:val="009F2183"/>
    <w:rsid w:val="00BA51F7"/>
    <w:rsid w:val="00DB1EA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DC880"/>
  <w15:chartTrackingRefBased/>
  <w15:docId w15:val="{E01D9890-08B2-4C87-AD77-414A7266C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51F7"/>
    <w:pPr>
      <w:spacing w:after="60" w:line="312" w:lineRule="auto"/>
    </w:pPr>
    <w:rPr>
      <w:kern w:val="2"/>
      <w:sz w:val="24"/>
      <w:szCs w:val="24"/>
      <w:lang w:val="en-GB"/>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828</Words>
  <Characters>4472</Characters>
  <Application>Microsoft Office Word</Application>
  <DocSecurity>0</DocSecurity>
  <Lines>37</Lines>
  <Paragraphs>10</Paragraphs>
  <ScaleCrop>false</ScaleCrop>
  <Company/>
  <LinksUpToDate>false</LinksUpToDate>
  <CharactersWithSpaces>5290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Tatiane do Céu Silveira Santos</dc:creator>
  <cp:keywords/>
  <dc:description/>
  <cp:lastModifiedBy>Tatiane do Céu Silveira Santos </cp:lastModifiedBy>
  <cp:revision>1</cp:revision>
  <dcterms:created xsi:type="dcterms:W3CDTF">2026-09-17T19:25:00Z</dcterms:created>
  <dcterms:modified xsi:type="dcterms:W3CDTF">2026-09-17T19:26:00Z</dcterms:modified>
</cp:coreProperties>
</file>