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3E31" w14:textId="1DF4BB2F" w:rsidR="00E94385" w:rsidRPr="00853102" w:rsidRDefault="00B815E3" w:rsidP="00B815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102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34AEAFED" w14:textId="77777777" w:rsidR="00B815E3" w:rsidRDefault="00B815E3" w:rsidP="00B815E3">
      <w:pPr>
        <w:jc w:val="both"/>
        <w:rPr>
          <w:rFonts w:ascii="Times New Roman" w:hAnsi="Times New Roman" w:cs="Times New Roman"/>
        </w:rPr>
      </w:pPr>
    </w:p>
    <w:p w14:paraId="20CA05A1" w14:textId="360C5DDA" w:rsidR="00995B2D" w:rsidRPr="00853102" w:rsidRDefault="00995B2D" w:rsidP="00995B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102">
        <w:rPr>
          <w:rFonts w:ascii="Times New Roman" w:hAnsi="Times New Roman" w:cs="Times New Roman"/>
          <w:b/>
          <w:bCs/>
          <w:sz w:val="24"/>
          <w:szCs w:val="24"/>
        </w:rPr>
        <w:t>Section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531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1D01">
        <w:rPr>
          <w:rFonts w:ascii="Times New Roman" w:hAnsi="Times New Roman" w:cs="Times New Roman"/>
          <w:b/>
          <w:bCs/>
          <w:sz w:val="24"/>
          <w:szCs w:val="24"/>
        </w:rPr>
        <w:t>SEM image processing and quantitative defect analysis</w:t>
      </w:r>
    </w:p>
    <w:p w14:paraId="0146B8C0" w14:textId="77777777" w:rsidR="00995B2D" w:rsidRDefault="00995B2D" w:rsidP="00995B2D">
      <w:pPr>
        <w:jc w:val="both"/>
        <w:rPr>
          <w:rFonts w:ascii="Times New Roman" w:hAnsi="Times New Roman" w:cs="Times New Roman"/>
        </w:rPr>
      </w:pPr>
      <w:r w:rsidRPr="00BD1D01">
        <w:rPr>
          <w:rFonts w:ascii="Times New Roman" w:hAnsi="Times New Roman" w:cs="Times New Roman"/>
        </w:rPr>
        <w:t xml:space="preserve">For quantitative assessment, the images were processed using ImageJ software (NIH, USA) </w:t>
      </w:r>
      <w:sdt>
        <w:sdtPr>
          <w:rPr>
            <w:rFonts w:ascii="Times New Roman" w:hAnsi="Times New Roman" w:cs="Times New Roman"/>
          </w:rPr>
          <w:tag w:val="MENDELEY_CITATION_v3_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"/>
          <w:id w:val="5415114"/>
          <w:placeholder>
            <w:docPart w:val="B2EB3F9B1B0D444892D2CFD916501EF1"/>
          </w:placeholder>
        </w:sdtPr>
        <w:sdtEndPr/>
        <w:sdtContent>
          <w:r w:rsidRPr="00BD1D01">
            <w:rPr>
              <w:rFonts w:ascii="Times New Roman" w:hAnsi="Times New Roman" w:cs="Times New Roman"/>
              <w:lang w:val="en-US"/>
            </w:rPr>
            <w:t xml:space="preserve">(Huang </w:t>
          </w:r>
          <w:r w:rsidRPr="00BD1D01">
            <w:rPr>
              <w:rFonts w:ascii="Times New Roman" w:hAnsi="Times New Roman" w:cs="Times New Roman"/>
              <w:i/>
              <w:iCs/>
              <w:lang w:val="en-US"/>
            </w:rPr>
            <w:t>et al.</w:t>
          </w:r>
          <w:r w:rsidRPr="00BD1D01">
            <w:rPr>
              <w:rFonts w:ascii="Times New Roman" w:hAnsi="Times New Roman" w:cs="Times New Roman"/>
              <w:lang w:val="en-US"/>
            </w:rPr>
            <w:t>, 2012)</w:t>
          </w:r>
        </w:sdtContent>
      </w:sdt>
      <w:r w:rsidRPr="00BD1D01">
        <w:rPr>
          <w:rFonts w:ascii="Times New Roman" w:hAnsi="Times New Roman" w:cs="Times New Roman"/>
        </w:rPr>
        <w:t xml:space="preserve">. At least five representative micrographs were analyzed for each formulation. The procedure was as follows: </w:t>
      </w:r>
    </w:p>
    <w:p w14:paraId="112A4743" w14:textId="77777777" w:rsidR="00995B2D" w:rsidRPr="00BD1D01" w:rsidRDefault="00995B2D" w:rsidP="00995B2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D01">
        <w:rPr>
          <w:rFonts w:ascii="Times New Roman" w:hAnsi="Times New Roman" w:cs="Times New Roman"/>
        </w:rPr>
        <w:t xml:space="preserve">Image pre-processing: converting images to greyscale and applying an automatic threshold (Otsu method) to segment defects and cavities from the polymer matrix. </w:t>
      </w:r>
    </w:p>
    <w:p w14:paraId="1DFCA0F2" w14:textId="77777777" w:rsidR="00995B2D" w:rsidRDefault="00995B2D" w:rsidP="00995B2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D01">
        <w:rPr>
          <w:rFonts w:ascii="Times New Roman" w:hAnsi="Times New Roman" w:cs="Times New Roman"/>
        </w:rPr>
        <w:t xml:space="preserve">Measurement of cavities and defects: determining the projected area of each cavity, the equivalent circular diameter, and, in the case of elongated cavities, the major axis length. This provided size ranges and a morphological distribution. </w:t>
      </w:r>
    </w:p>
    <w:p w14:paraId="7FB72D74" w14:textId="77777777" w:rsidR="00995B2D" w:rsidRDefault="00995B2D" w:rsidP="00995B2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D01">
        <w:rPr>
          <w:rFonts w:ascii="Times New Roman" w:hAnsi="Times New Roman" w:cs="Times New Roman"/>
        </w:rPr>
        <w:t xml:space="preserve">Determination of fiber pull-out size: measuring the lengths and widths of imprints associated with fiber extraction, allowing estimation of the characteristic size range of the embedded OW particles. </w:t>
      </w:r>
    </w:p>
    <w:p w14:paraId="3157B2EA" w14:textId="77777777" w:rsidR="00995B2D" w:rsidRDefault="00995B2D" w:rsidP="00995B2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D01">
        <w:rPr>
          <w:rFonts w:ascii="Times New Roman" w:hAnsi="Times New Roman" w:cs="Times New Roman"/>
        </w:rPr>
        <w:t xml:space="preserve">Defect density calculation: counting the number of cavities per analyzed area (mm²), resulting in a relative defect density value for each formulation. </w:t>
      </w:r>
    </w:p>
    <w:p w14:paraId="0C778F4E" w14:textId="77777777" w:rsidR="00995B2D" w:rsidRDefault="00995B2D" w:rsidP="00995B2D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D1D01">
        <w:rPr>
          <w:rFonts w:ascii="Times New Roman" w:hAnsi="Times New Roman" w:cs="Times New Roman"/>
        </w:rPr>
        <w:t xml:space="preserve">Statistical analysis: results were expressed as mean values ± standard deviation, derived from at least 50 measurements per sample. </w:t>
      </w:r>
    </w:p>
    <w:p w14:paraId="61C16412" w14:textId="77777777" w:rsidR="00995B2D" w:rsidRPr="00BD1D01" w:rsidRDefault="00995B2D" w:rsidP="00995B2D">
      <w:pPr>
        <w:jc w:val="both"/>
        <w:rPr>
          <w:rFonts w:ascii="Times New Roman" w:hAnsi="Times New Roman" w:cs="Times New Roman"/>
        </w:rPr>
      </w:pPr>
      <w:r w:rsidRPr="00BD1D01">
        <w:rPr>
          <w:rFonts w:ascii="Times New Roman" w:hAnsi="Times New Roman" w:cs="Times New Roman"/>
        </w:rPr>
        <w:t>This methodology enabled quantitative comparisons between the different formulations and complemented the qualitative evaluation of surface morphology and matrix–particle interfacial interactions.</w:t>
      </w:r>
    </w:p>
    <w:p w14:paraId="2F9C7890" w14:textId="77777777" w:rsidR="00995B2D" w:rsidRPr="00B815E3" w:rsidRDefault="00995B2D" w:rsidP="00B815E3">
      <w:pPr>
        <w:jc w:val="both"/>
        <w:rPr>
          <w:rFonts w:ascii="Times New Roman" w:hAnsi="Times New Roman" w:cs="Times New Roman"/>
        </w:rPr>
      </w:pPr>
    </w:p>
    <w:p w14:paraId="0EC2BAAC" w14:textId="05CA1428" w:rsidR="00B815E3" w:rsidRPr="00853102" w:rsidRDefault="004F374F" w:rsidP="00B815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102">
        <w:rPr>
          <w:rFonts w:ascii="Times New Roman" w:hAnsi="Times New Roman" w:cs="Times New Roman"/>
          <w:b/>
          <w:bCs/>
          <w:sz w:val="24"/>
          <w:szCs w:val="24"/>
        </w:rPr>
        <w:t>Section S</w:t>
      </w:r>
      <w:r w:rsidR="00995B2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53102">
        <w:rPr>
          <w:rFonts w:ascii="Times New Roman" w:hAnsi="Times New Roman" w:cs="Times New Roman"/>
          <w:b/>
          <w:bCs/>
          <w:sz w:val="24"/>
          <w:szCs w:val="24"/>
        </w:rPr>
        <w:t>. Colour calculations (CIELAB)</w:t>
      </w:r>
    </w:p>
    <w:p w14:paraId="5313EC08" w14:textId="77777777" w:rsidR="004F374F" w:rsidRPr="004F374F" w:rsidRDefault="004F374F" w:rsidP="004F374F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4F374F">
        <w:rPr>
          <w:rFonts w:ascii="Times New Roman" w:hAnsi="Times New Roman" w:cs="Times New Roman"/>
          <w:lang w:val="en-US"/>
        </w:rPr>
        <w:t>Colour</w:t>
      </w:r>
      <w:proofErr w:type="spellEnd"/>
      <w:r w:rsidRPr="004F374F">
        <w:rPr>
          <w:rFonts w:ascii="Times New Roman" w:hAnsi="Times New Roman" w:cs="Times New Roman"/>
          <w:lang w:val="en-US"/>
        </w:rPr>
        <w:t xml:space="preserve"> coordinates were calculated in accordance with CIE recommendations (ISO 11664-4:2019). Reflectance spectra R(</w:t>
      </w:r>
      <w:r w:rsidRPr="004F374F">
        <w:rPr>
          <w:rFonts w:ascii="Times New Roman" w:hAnsi="Times New Roman" w:cs="Times New Roman"/>
          <w:lang w:val="es-ES"/>
        </w:rPr>
        <w:t>λ</w:t>
      </w:r>
      <w:r w:rsidRPr="004F374F">
        <w:rPr>
          <w:rFonts w:ascii="Times New Roman" w:hAnsi="Times New Roman" w:cs="Times New Roman"/>
          <w:lang w:val="en-US"/>
        </w:rPr>
        <w:t xml:space="preserve">) were combined with the spectral power distribution of illuminant A and the CIE 1931 2° standard observer </w:t>
      </w:r>
      <w:proofErr w:type="spellStart"/>
      <w:r w:rsidRPr="004F374F">
        <w:rPr>
          <w:rFonts w:ascii="Times New Roman" w:hAnsi="Times New Roman" w:cs="Times New Roman"/>
          <w:lang w:val="en-US"/>
        </w:rPr>
        <w:t>colour</w:t>
      </w:r>
      <w:proofErr w:type="spellEnd"/>
      <w:r w:rsidRPr="004F374F">
        <w:rPr>
          <w:rFonts w:ascii="Times New Roman" w:hAnsi="Times New Roman" w:cs="Times New Roman"/>
          <w:lang w:val="en-US"/>
        </w:rPr>
        <w:t>-matching functions x̄(</w:t>
      </w:r>
      <w:r w:rsidRPr="004F374F">
        <w:rPr>
          <w:rFonts w:ascii="Times New Roman" w:hAnsi="Times New Roman" w:cs="Times New Roman"/>
          <w:lang w:val="es-ES"/>
        </w:rPr>
        <w:t>λ</w:t>
      </w:r>
      <w:r w:rsidRPr="004F374F">
        <w:rPr>
          <w:rFonts w:ascii="Times New Roman" w:hAnsi="Times New Roman" w:cs="Times New Roman"/>
          <w:lang w:val="en-US"/>
        </w:rPr>
        <w:t>), ȳ(</w:t>
      </w:r>
      <w:r w:rsidRPr="004F374F">
        <w:rPr>
          <w:rFonts w:ascii="Times New Roman" w:hAnsi="Times New Roman" w:cs="Times New Roman"/>
          <w:lang w:val="es-ES"/>
        </w:rPr>
        <w:t>λ</w:t>
      </w:r>
      <w:r w:rsidRPr="004F374F">
        <w:rPr>
          <w:rFonts w:ascii="Times New Roman" w:hAnsi="Times New Roman" w:cs="Times New Roman"/>
          <w:lang w:val="en-US"/>
        </w:rPr>
        <w:t>), z̄(</w:t>
      </w:r>
      <w:r w:rsidRPr="004F374F">
        <w:rPr>
          <w:rFonts w:ascii="Times New Roman" w:hAnsi="Times New Roman" w:cs="Times New Roman"/>
          <w:lang w:val="es-ES"/>
        </w:rPr>
        <w:t>λ</w:t>
      </w:r>
      <w:r w:rsidRPr="004F374F">
        <w:rPr>
          <w:rFonts w:ascii="Times New Roman" w:hAnsi="Times New Roman" w:cs="Times New Roman"/>
          <w:lang w:val="en-US"/>
        </w:rPr>
        <w:t>) to obtain the tristimulus values X, Y, Z via discrete integration.</w:t>
      </w:r>
    </w:p>
    <w:p w14:paraId="3E52CB85" w14:textId="77777777" w:rsidR="004F374F" w:rsidRPr="004F374F" w:rsidRDefault="004F374F" w:rsidP="004F374F">
      <w:pPr>
        <w:jc w:val="both"/>
        <w:rPr>
          <w:rFonts w:ascii="Times New Roman" w:hAnsi="Times New Roman" w:cs="Times New Roman"/>
          <w:lang w:val="es-ES"/>
        </w:rPr>
      </w:pPr>
      <w:proofErr w:type="spellStart"/>
      <w:r w:rsidRPr="004F374F">
        <w:rPr>
          <w:rFonts w:ascii="Times New Roman" w:hAnsi="Times New Roman" w:cs="Times New Roman"/>
          <w:b/>
          <w:bCs/>
          <w:lang w:val="es-ES"/>
        </w:rPr>
        <w:t>Tristimulus</w:t>
      </w:r>
      <w:proofErr w:type="spellEnd"/>
      <w:r w:rsidRPr="004F374F">
        <w:rPr>
          <w:rFonts w:ascii="Times New Roman" w:hAnsi="Times New Roman" w:cs="Times New Roman"/>
          <w:b/>
          <w:bCs/>
          <w:lang w:val="es-ES"/>
        </w:rPr>
        <w:t xml:space="preserve"> </w:t>
      </w:r>
      <w:proofErr w:type="spellStart"/>
      <w:r w:rsidRPr="004F374F">
        <w:rPr>
          <w:rFonts w:ascii="Times New Roman" w:hAnsi="Times New Roman" w:cs="Times New Roman"/>
          <w:b/>
          <w:bCs/>
          <w:lang w:val="es-ES"/>
        </w:rPr>
        <w:t>values</w:t>
      </w:r>
      <w:proofErr w:type="spellEnd"/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7648"/>
        <w:gridCol w:w="846"/>
      </w:tblGrid>
      <w:tr w:rsidR="004F374F" w:rsidRPr="004F374F" w14:paraId="1030F954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F610" w14:textId="77777777" w:rsidR="004F374F" w:rsidRPr="004F374F" w:rsidRDefault="004F374F" w:rsidP="00957BA2">
            <w:pPr>
              <w:pStyle w:val="NormalWeb"/>
              <w:spacing w:line="480" w:lineRule="auto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>X</m:t>
                </m:r>
                <m:r>
                  <m:rPr>
                    <m:lit/>
                    <m:nor/>
                  </m:rPr>
                  <m:t>=</m:t>
                </m:r>
                <m:r>
                  <w:rPr>
                    <w:rFonts w:ascii="Cambria Math" w:hAnsi="Cambria Math"/>
                    <w:lang w:val="en-GB"/>
                  </w:rPr>
                  <m:t>k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GB"/>
                      </w:rPr>
                      <m:t>λ</m:t>
                    </m:r>
                  </m:sub>
                  <m:sup/>
                  <m:e>
                    <m:r>
                      <w:rPr>
                        <w:rFonts w:ascii="Cambria Math" w:hAnsi="Cambria Math"/>
                        <w:lang w:val="en-GB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m:t xml:space="preserve"> 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x</m:t>
                        </m:r>
                      </m:e>
                    </m:bar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m:t xml:space="preserve"> </m:t>
                    </m:r>
                    <m:r>
                      <w:rPr>
                        <w:rFonts w:ascii="Cambria Math" w:hAnsi="Cambria Math"/>
                      </w:rPr>
                      <m:t>∆</m:t>
                    </m:r>
                    <m:r>
                      <w:rPr>
                        <w:rFonts w:ascii="Cambria Math" w:hAnsi="Cambria Math"/>
                        <w:lang w:val="en-GB"/>
                      </w:rPr>
                      <m:t>λ</m:t>
                    </m:r>
                  </m:e>
                </m:nary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B4E0" w14:textId="1EC38160" w:rsidR="004F374F" w:rsidRPr="004F374F" w:rsidRDefault="004F374F" w:rsidP="00957BA2">
            <w:pPr>
              <w:pStyle w:val="NormalWeb"/>
              <w:spacing w:line="480" w:lineRule="auto"/>
              <w:jc w:val="both"/>
              <w:rPr>
                <w:lang w:val="en-GB"/>
              </w:rPr>
            </w:pPr>
            <w:r w:rsidRPr="004F374F">
              <w:rPr>
                <w:sz w:val="22"/>
                <w:szCs w:val="22"/>
                <w:lang w:val="en-GB"/>
              </w:rPr>
              <w:t>(S1)</w:t>
            </w:r>
          </w:p>
        </w:tc>
      </w:tr>
      <w:tr w:rsidR="004F374F" w:rsidRPr="004F374F" w14:paraId="5327BB85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9BA0C" w14:textId="77777777" w:rsidR="004F374F" w:rsidRPr="004F374F" w:rsidRDefault="004F374F" w:rsidP="00957BA2">
            <w:pPr>
              <w:pStyle w:val="NormalWeb"/>
              <w:spacing w:line="480" w:lineRule="auto"/>
              <w:rPr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>Y</m:t>
                </m:r>
                <m:r>
                  <m:rPr>
                    <m:lit/>
                    <m:nor/>
                  </m:rPr>
                  <w:rPr>
                    <w:lang w:val="en-GB"/>
                  </w:rPr>
                  <m:t>=</m:t>
                </m:r>
                <m:r>
                  <w:rPr>
                    <w:rFonts w:ascii="Cambria Math" w:hAnsi="Cambria Math"/>
                    <w:lang w:val="en-GB"/>
                  </w:rPr>
                  <m:t>k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GB"/>
                      </w:rPr>
                      <m:t>λ</m:t>
                    </m:r>
                  </m:sub>
                  <m:sup/>
                  <m:e>
                    <m:r>
                      <w:rPr>
                        <w:rFonts w:ascii="Cambria Math" w:hAnsi="Cambria Math"/>
                        <w:lang w:val="en-GB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w:rPr>
                        <w:lang w:val="en-GB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w:rPr>
                        <w:lang w:val="en-GB"/>
                      </w:rPr>
                      <m:t xml:space="preserve"> 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y</m:t>
                        </m:r>
                      </m:e>
                    </m:bar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w:rPr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lang w:val="en-GB"/>
                      </w:rPr>
                      <m:t>∆λ</m:t>
                    </m:r>
                  </m:e>
                </m:nary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307B" w14:textId="6B287B8B" w:rsidR="004F374F" w:rsidRPr="004F374F" w:rsidRDefault="004F374F" w:rsidP="00957BA2">
            <w:pPr>
              <w:pStyle w:val="NormalWeb"/>
              <w:spacing w:line="480" w:lineRule="auto"/>
              <w:jc w:val="both"/>
              <w:rPr>
                <w:lang w:val="en-GB"/>
              </w:rPr>
            </w:pPr>
            <w:r w:rsidRPr="004F374F">
              <w:rPr>
                <w:sz w:val="22"/>
                <w:szCs w:val="22"/>
                <w:lang w:val="en-GB"/>
              </w:rPr>
              <w:t>(S2)</w:t>
            </w:r>
          </w:p>
        </w:tc>
      </w:tr>
      <w:tr w:rsidR="004F374F" w:rsidRPr="004F374F" w14:paraId="607B0E54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B92E" w14:textId="77777777" w:rsidR="004F374F" w:rsidRPr="004F374F" w:rsidRDefault="004F374F" w:rsidP="00957BA2">
            <w:pPr>
              <w:pStyle w:val="NormalWeb"/>
              <w:spacing w:line="480" w:lineRule="auto"/>
              <w:rPr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>Z</m:t>
                </m:r>
                <m:r>
                  <m:rPr>
                    <m:lit/>
                    <m:nor/>
                  </m:rPr>
                  <w:rPr>
                    <w:lang w:val="en-GB"/>
                  </w:rPr>
                  <m:t>=</m:t>
                </m:r>
                <m:r>
                  <w:rPr>
                    <w:rFonts w:ascii="Cambria Math" w:hAnsi="Cambria Math"/>
                    <w:lang w:val="en-GB"/>
                  </w:rPr>
                  <m:t>k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lang w:val="en-GB"/>
                      </w:rPr>
                      <m:t>λ</m:t>
                    </m:r>
                  </m:sub>
                  <m:sup/>
                  <m:e>
                    <m:r>
                      <w:rPr>
                        <w:rFonts w:ascii="Cambria Math" w:hAnsi="Cambria Math"/>
                        <w:lang w:val="en-GB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w:rPr>
                        <w:lang w:val="en-GB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w:rPr>
                        <w:lang w:val="en-GB"/>
                      </w:rPr>
                      <m:t xml:space="preserve"> 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z</m:t>
                        </m:r>
                      </m:e>
                    </m:bar>
                    <m:d>
                      <m:dPr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e>
                    </m:d>
                    <m:r>
                      <m:rPr>
                        <m:lit/>
                        <m:nor/>
                      </m:rPr>
                      <w:rPr>
                        <w:lang w:val="en-GB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lang w:val="en-GB"/>
                      </w:rPr>
                      <m:t>∆λ</m:t>
                    </m:r>
                  </m:e>
                </m:nary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9E7B5" w14:textId="789C9B05" w:rsidR="004F374F" w:rsidRPr="004F374F" w:rsidRDefault="004F374F" w:rsidP="00957BA2">
            <w:pPr>
              <w:pStyle w:val="NormalWeb"/>
              <w:spacing w:line="480" w:lineRule="auto"/>
              <w:jc w:val="both"/>
              <w:rPr>
                <w:lang w:val="en-GB"/>
              </w:rPr>
            </w:pPr>
            <w:r w:rsidRPr="004F374F">
              <w:rPr>
                <w:sz w:val="22"/>
                <w:szCs w:val="22"/>
                <w:lang w:val="en-GB"/>
              </w:rPr>
              <w:t>(S3)</w:t>
            </w:r>
          </w:p>
        </w:tc>
      </w:tr>
    </w:tbl>
    <w:p w14:paraId="540B07F1" w14:textId="31EFC9B9" w:rsidR="004F374F" w:rsidRPr="004F374F" w:rsidRDefault="004F374F" w:rsidP="00B815E3">
      <w:pPr>
        <w:jc w:val="both"/>
        <w:rPr>
          <w:rFonts w:ascii="Times New Roman" w:hAnsi="Times New Roman" w:cs="Times New Roman"/>
        </w:rPr>
      </w:pPr>
      <w:r w:rsidRPr="004F374F">
        <w:rPr>
          <w:rFonts w:ascii="Times New Roman" w:hAnsi="Times New Roman" w:cs="Times New Roman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(λ)</m:t>
        </m:r>
      </m:oMath>
      <w:r w:rsidR="00F35E65">
        <w:rPr>
          <w:rFonts w:ascii="Times New Roman" w:eastAsiaTheme="minorEastAsia" w:hAnsi="Times New Roman" w:cs="Times New Roman"/>
        </w:rPr>
        <w:t xml:space="preserve"> </w:t>
      </w:r>
      <w:r w:rsidRPr="004F374F">
        <w:rPr>
          <w:rFonts w:ascii="Times New Roman" w:hAnsi="Times New Roman" w:cs="Times New Roman"/>
        </w:rPr>
        <w:t xml:space="preserve">is the </w:t>
      </w:r>
      <w:proofErr w:type="spellStart"/>
      <w:r w:rsidRPr="004F374F">
        <w:rPr>
          <w:rFonts w:ascii="Times New Roman" w:hAnsi="Times New Roman" w:cs="Times New Roman"/>
        </w:rPr>
        <w:t>illuminant</w:t>
      </w:r>
      <w:proofErr w:type="spellEnd"/>
      <w:r w:rsidRPr="004F374F">
        <w:rPr>
          <w:rFonts w:ascii="Times New Roman" w:hAnsi="Times New Roman" w:cs="Times New Roman"/>
        </w:rPr>
        <w:t xml:space="preserve"> </w:t>
      </w:r>
      <w:r w:rsidR="00F35E65">
        <w:rPr>
          <w:rFonts w:ascii="Times New Roman" w:hAnsi="Times New Roman" w:cs="Times New Roman"/>
        </w:rPr>
        <w:t xml:space="preserve">A </w:t>
      </w:r>
      <w:r w:rsidRPr="004F374F">
        <w:rPr>
          <w:rFonts w:ascii="Times New Roman" w:hAnsi="Times New Roman" w:cs="Times New Roman"/>
        </w:rPr>
        <w:t xml:space="preserve">spectrum, </w:t>
      </w:r>
      <m:oMath>
        <m:r>
          <m:rPr>
            <m:sty m:val="p"/>
          </m:rPr>
          <w:rPr>
            <w:rFonts w:ascii="Cambria Math" w:hAnsi="Cambria Math" w:cs="Times New Roman"/>
          </w:rPr>
          <m:t>Δ</m:t>
        </m:r>
        <m:r>
          <w:rPr>
            <w:rFonts w:ascii="Cambria Math" w:hAnsi="Cambria Math" w:cs="Times New Roman"/>
          </w:rPr>
          <m:t>λ</m:t>
        </m:r>
      </m:oMath>
      <w:r w:rsidR="00F35E65">
        <w:rPr>
          <w:rFonts w:ascii="Times New Roman" w:eastAsiaTheme="minorEastAsia" w:hAnsi="Times New Roman" w:cs="Times New Roman"/>
        </w:rPr>
        <w:t xml:space="preserve"> </w:t>
      </w:r>
      <w:r w:rsidRPr="004F374F">
        <w:rPr>
          <w:rFonts w:ascii="Times New Roman" w:hAnsi="Times New Roman" w:cs="Times New Roman"/>
        </w:rPr>
        <w:t xml:space="preserve">is the spectral interval (0.5 nm), and </w:t>
      </w:r>
      <m:oMath>
        <m:r>
          <w:rPr>
            <w:rFonts w:ascii="Cambria Math" w:hAnsi="Cambria Math" w:cs="Times New Roman"/>
          </w:rPr>
          <m:t>k</m:t>
        </m:r>
      </m:oMath>
      <w:r w:rsidR="00F35E65">
        <w:rPr>
          <w:rFonts w:ascii="Times New Roman" w:eastAsiaTheme="minorEastAsia" w:hAnsi="Times New Roman" w:cs="Times New Roman"/>
        </w:rPr>
        <w:t xml:space="preserve"> </w:t>
      </w:r>
      <w:r w:rsidRPr="004F374F">
        <w:rPr>
          <w:rFonts w:ascii="Times New Roman" w:hAnsi="Times New Roman" w:cs="Times New Roman"/>
        </w:rPr>
        <w:t>is a normalization factor defined as:</w:t>
      </w:r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7648"/>
        <w:gridCol w:w="846"/>
      </w:tblGrid>
      <w:tr w:rsidR="004F374F" w:rsidRPr="004F374F" w14:paraId="2C1E4648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AADEA" w14:textId="5414BF9A" w:rsidR="004F374F" w:rsidRPr="004F374F" w:rsidRDefault="004F374F" w:rsidP="00957BA2">
            <w:pPr>
              <w:pStyle w:val="NormalWeb"/>
              <w:spacing w:line="480" w:lineRule="auto"/>
              <w:rPr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GB"/>
                  </w:rPr>
                  <m:t>k=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GB"/>
                      </w:rPr>
                      <m:t>100</m:t>
                    </m:r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lang w:val="en-GB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lang w:val="en-GB"/>
                          </w:rPr>
                          <m:t>λ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A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λ</m:t>
                            </m:r>
                          </m:e>
                        </m:d>
                        <m:r>
                          <m:rPr>
                            <m:lit/>
                            <m:nor/>
                          </m:rPr>
                          <w:rPr>
                            <w:lang w:val="en-GB"/>
                          </w:rPr>
                          <m:t xml:space="preserve"> 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y</m:t>
                            </m:r>
                          </m:e>
                        </m:bar>
                        <m:d>
                          <m:dPr>
                            <m:ctrlPr>
                              <w:rPr>
                                <w:rFonts w:ascii="Cambria Math" w:hAnsi="Cambria Math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GB"/>
                              </w:rPr>
                              <m:t>λ</m:t>
                            </m:r>
                          </m:e>
                        </m:d>
                        <m:r>
                          <m:rPr>
                            <m:lit/>
                            <m:nor/>
                          </m:rPr>
                          <w:rPr>
                            <w:lang w:val="en-GB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lang w:val="en-GB"/>
                          </w:rPr>
                          <m:t>∆λ</m:t>
                        </m:r>
                      </m:e>
                    </m:nary>
                  </m:den>
                </m:f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EA2F4" w14:textId="21966D7F" w:rsidR="004F374F" w:rsidRPr="004F374F" w:rsidRDefault="004F374F" w:rsidP="00957BA2">
            <w:pPr>
              <w:pStyle w:val="NormalWeb"/>
              <w:spacing w:line="480" w:lineRule="auto"/>
              <w:jc w:val="both"/>
              <w:rPr>
                <w:lang w:val="en-GB"/>
              </w:rPr>
            </w:pPr>
            <w:r w:rsidRPr="004F374F">
              <w:rPr>
                <w:sz w:val="22"/>
                <w:szCs w:val="22"/>
                <w:lang w:val="en-GB"/>
              </w:rPr>
              <w:t>(S</w:t>
            </w:r>
            <w:r>
              <w:rPr>
                <w:sz w:val="22"/>
                <w:szCs w:val="22"/>
                <w:lang w:val="en-GB"/>
              </w:rPr>
              <w:t>4</w:t>
            </w:r>
            <w:r w:rsidRPr="004F374F">
              <w:rPr>
                <w:sz w:val="22"/>
                <w:szCs w:val="22"/>
                <w:lang w:val="en-GB"/>
              </w:rPr>
              <w:t>)</w:t>
            </w:r>
          </w:p>
        </w:tc>
      </w:tr>
    </w:tbl>
    <w:p w14:paraId="6DE96D4A" w14:textId="77777777" w:rsidR="00A34078" w:rsidRDefault="00A34078" w:rsidP="00B815E3">
      <w:pPr>
        <w:jc w:val="both"/>
        <w:rPr>
          <w:rFonts w:ascii="Times New Roman" w:hAnsi="Times New Roman" w:cs="Times New Roman"/>
          <w:b/>
          <w:bCs/>
        </w:rPr>
      </w:pPr>
    </w:p>
    <w:p w14:paraId="53973FE6" w14:textId="21AFBCC4" w:rsidR="00CC7A18" w:rsidRDefault="00CC7A18" w:rsidP="00B815E3">
      <w:pPr>
        <w:jc w:val="both"/>
        <w:rPr>
          <w:rFonts w:ascii="Times New Roman" w:hAnsi="Times New Roman" w:cs="Times New Roman"/>
          <w:b/>
          <w:bCs/>
        </w:rPr>
      </w:pPr>
      <w:r w:rsidRPr="00CC7A18">
        <w:rPr>
          <w:rFonts w:ascii="Times New Roman" w:hAnsi="Times New Roman" w:cs="Times New Roman"/>
          <w:b/>
          <w:bCs/>
        </w:rPr>
        <w:lastRenderedPageBreak/>
        <w:t>CIELAB conversion</w:t>
      </w:r>
    </w:p>
    <w:p w14:paraId="1BBED85B" w14:textId="0CF950A3" w:rsidR="004F374F" w:rsidRPr="00CC7A18" w:rsidRDefault="00CC7A18" w:rsidP="00B815E3">
      <w:pPr>
        <w:jc w:val="both"/>
        <w:rPr>
          <w:rFonts w:ascii="Times New Roman" w:hAnsi="Times New Roman" w:cs="Times New Roman"/>
        </w:rPr>
      </w:pPr>
      <w:r w:rsidRPr="00CC7A18">
        <w:rPr>
          <w:rFonts w:ascii="Times New Roman" w:hAnsi="Times New Roman" w:cs="Times New Roman"/>
        </w:rPr>
        <w:t xml:space="preserve">The tristimulus values were converted into CIELAB coordinates using the reference white values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CC7A18">
        <w:rPr>
          <w:rFonts w:ascii="Times New Roman" w:hAnsi="Times New Roman" w:cs="Times New Roman"/>
        </w:rPr>
        <w:t>corresponding to the perfect reflecting diffuser under the same illuminant and observer conditions:</w:t>
      </w:r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7648"/>
        <w:gridCol w:w="846"/>
      </w:tblGrid>
      <w:tr w:rsidR="00CC7A18" w:rsidRPr="00CC7A18" w14:paraId="1F42866F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8668" w14:textId="77777777" w:rsidR="00CC7A18" w:rsidRPr="00CC7A18" w:rsidRDefault="00A34078" w:rsidP="00957BA2">
            <w:pPr>
              <w:pStyle w:val="NormalWeb"/>
              <w:spacing w:line="480" w:lineRule="auto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L</m:t>
                    </m:r>
                  </m:e>
                  <m:sup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*</m:t>
                    </m:r>
                  </m:sup>
                </m:sSup>
                <m:r>
                  <m:rPr>
                    <m:lit/>
                    <m:nor/>
                  </m:rPr>
                  <w:rPr>
                    <w:rFonts w:eastAsiaTheme="minorHAnsi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116∙</m:t>
                </m:r>
                <m:r>
                  <w:rPr>
                    <w:rFonts w:ascii="Cambria Math" w:eastAsiaTheme="minorHAnsi" w:hAnsi="Cambria Math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f</m:t>
                </m:r>
                <m:d>
                  <m:dPr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Y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n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lit/>
                    <m:nor/>
                  </m:rPr>
                  <w:rPr>
                    <w:rFonts w:eastAsiaTheme="minorHAnsi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16</m:t>
                </m:r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9FD2D" w14:textId="720CEF69" w:rsidR="00CC7A18" w:rsidRPr="00CC7A18" w:rsidRDefault="00CC7A18" w:rsidP="00957BA2">
            <w:pPr>
              <w:pStyle w:val="NormalWeb"/>
              <w:spacing w:line="480" w:lineRule="auto"/>
              <w:jc w:val="both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(</w:t>
            </w:r>
            <w:r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S5</w:t>
            </w: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)</w:t>
            </w:r>
          </w:p>
        </w:tc>
      </w:tr>
      <w:tr w:rsidR="00CC7A18" w:rsidRPr="00CC7A18" w14:paraId="08D52FBC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C170E" w14:textId="77777777" w:rsidR="00CC7A18" w:rsidRPr="00CC7A18" w:rsidRDefault="00A34078" w:rsidP="00957BA2">
            <w:pPr>
              <w:pStyle w:val="NormalWeb"/>
              <w:spacing w:line="480" w:lineRule="auto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a</m:t>
                    </m:r>
                  </m:e>
                  <m:sup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*</m:t>
                    </m:r>
                  </m:sup>
                </m:sSup>
                <m:r>
                  <m:rPr>
                    <m:lit/>
                    <m:nor/>
                  </m:rPr>
                  <w:rPr>
                    <w:rFonts w:eastAsiaTheme="minorHAnsi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500∙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X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n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Y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n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d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D5FE8" w14:textId="55CF7544" w:rsidR="00CC7A18" w:rsidRPr="00CC7A18" w:rsidRDefault="00CC7A18" w:rsidP="00957BA2">
            <w:pPr>
              <w:pStyle w:val="NormalWeb"/>
              <w:spacing w:line="480" w:lineRule="auto"/>
              <w:jc w:val="both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(</w:t>
            </w:r>
            <w:r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S6</w:t>
            </w: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)</w:t>
            </w:r>
          </w:p>
        </w:tc>
      </w:tr>
      <w:tr w:rsidR="00CC7A18" w:rsidRPr="00CC7A18" w14:paraId="247204AE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4FADD" w14:textId="77777777" w:rsidR="00CC7A18" w:rsidRPr="00CC7A18" w:rsidRDefault="00A34078" w:rsidP="00957BA2">
            <w:pPr>
              <w:pStyle w:val="NormalWeb"/>
              <w:spacing w:line="480" w:lineRule="auto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b</m:t>
                    </m:r>
                  </m:e>
                  <m:sup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*</m:t>
                    </m:r>
                  </m:sup>
                </m:sSup>
                <m:r>
                  <m:rPr>
                    <m:lit/>
                    <m:nor/>
                  </m:rPr>
                  <w:rPr>
                    <w:rFonts w:eastAsiaTheme="minorHAnsi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200∙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Y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n</m:t>
                                </m:r>
                              </m:sub>
                            </m:sSub>
                          </m:den>
                        </m:f>
                      </m:e>
                    </m:d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-</m:t>
                    </m:r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Z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n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d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D9A2" w14:textId="7CDC8C39" w:rsidR="00CC7A18" w:rsidRPr="00CC7A18" w:rsidRDefault="00CC7A18" w:rsidP="00957BA2">
            <w:pPr>
              <w:pStyle w:val="NormalWeb"/>
              <w:spacing w:line="480" w:lineRule="auto"/>
              <w:jc w:val="both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(</w:t>
            </w:r>
            <w:r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S7</w:t>
            </w: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)</w:t>
            </w:r>
          </w:p>
        </w:tc>
      </w:tr>
    </w:tbl>
    <w:p w14:paraId="452A3F2F" w14:textId="77777777" w:rsidR="00CC7A18" w:rsidRPr="00CC7A18" w:rsidRDefault="00CC7A18" w:rsidP="00CC7A18">
      <w:pPr>
        <w:pStyle w:val="NormalWeb"/>
        <w:spacing w:before="280" w:after="280" w:line="480" w:lineRule="auto"/>
        <w:jc w:val="both"/>
        <w:rPr>
          <w:rFonts w:eastAsiaTheme="minorHAnsi"/>
          <w:kern w:val="2"/>
          <w:sz w:val="22"/>
          <w:szCs w:val="22"/>
          <w:lang w:val="en-GB" w:eastAsia="en-US"/>
          <w14:ligatures w14:val="standardContextual"/>
        </w:rPr>
      </w:pPr>
      <w:r w:rsidRPr="00CC7A18">
        <w:rPr>
          <w:rFonts w:eastAsiaTheme="minorHAnsi"/>
          <w:kern w:val="2"/>
          <w:sz w:val="22"/>
          <w:szCs w:val="22"/>
          <w:lang w:val="en-GB" w:eastAsia="en-US"/>
          <w14:ligatures w14:val="standardContextual"/>
        </w:rPr>
        <w:t>with</w:t>
      </w:r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7648"/>
        <w:gridCol w:w="846"/>
      </w:tblGrid>
      <w:tr w:rsidR="00CC7A18" w:rsidRPr="00CC7A18" w14:paraId="12CCAD35" w14:textId="77777777" w:rsidTr="00957BA2">
        <w:tc>
          <w:tcPr>
            <w:tcW w:w="7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BBDB" w14:textId="77777777" w:rsidR="00CC7A18" w:rsidRPr="00CC7A18" w:rsidRDefault="00CC7A18" w:rsidP="00957BA2">
            <w:pPr>
              <w:pStyle w:val="NormalWeb"/>
              <w:spacing w:line="480" w:lineRule="auto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f</m:t>
                </m:r>
                <m:d>
                  <m:dPr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t</m:t>
                    </m:r>
                  </m:e>
                </m:d>
                <m:r>
                  <m:rPr>
                    <m:lit/>
                    <m:nor/>
                  </m:rPr>
                  <w:rPr>
                    <w:rFonts w:eastAsiaTheme="minorHAnsi"/>
                    <w:kern w:val="2"/>
                    <w:sz w:val="22"/>
                    <w:szCs w:val="22"/>
                    <w:lang w:val="en-GB" w:eastAsia="en-US"/>
                    <w14:ligatures w14:val="standardContextual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1</m:t>
                            </m:r>
                            <m:r>
                              <m:rPr>
                                <m:lit/>
                                <m:nor/>
                              </m:rPr>
                              <w:rPr>
                                <w:rFonts w:eastAsiaTheme="minorHAnsi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/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lit/>
                            <m:nor/>
                          </m:rPr>
                          <w:rPr>
                            <w:rFonts w:eastAsiaTheme="minorHAnsi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 xml:space="preserve">                    </m:t>
                        </m:r>
                        <m: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t</m:t>
                        </m:r>
                        <m:r>
                          <m:rPr>
                            <m:lit/>
                            <m:nor/>
                          </m:rPr>
                          <w:rPr>
                            <w:rFonts w:eastAsiaTheme="minorHAnsi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&gt;</m:t>
                        </m:r>
                        <m:sSup>
                          <m:sSup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δ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lit/>
                            <m:nor/>
                          </m:rPr>
                          <w:rPr>
                            <w:rFonts w:eastAsiaTheme="minorHAnsi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 xml:space="preserve"> 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t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δ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HAnsi" w:hAnsi="Cambria Math"/>
                                    <w:kern w:val="2"/>
                                    <w:sz w:val="22"/>
                                    <w:szCs w:val="22"/>
                                    <w:lang w:val="en-GB" w:eastAsia="en-US"/>
                                    <w14:ligatures w14:val="standardContextual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  <m:r>
                          <m:rPr>
                            <m:lit/>
                            <m:nor/>
                          </m:rPr>
                          <w:rPr>
                            <w:rFonts w:eastAsiaTheme="minorHAnsi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4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29</m:t>
                            </m:r>
                          </m:den>
                        </m:f>
                        <m:r>
                          <m:rPr>
                            <m:lit/>
                            <m:nor/>
                          </m:rPr>
                          <w:rPr>
                            <w:rFonts w:eastAsiaTheme="minorHAnsi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 xml:space="preserve">        </m:t>
                        </m:r>
                        <m: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≤</m:t>
                        </m:r>
                        <m:sSup>
                          <m:sSupPr>
                            <m:ctrl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δ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kern w:val="2"/>
                                <w:sz w:val="22"/>
                                <w:szCs w:val="22"/>
                                <w:lang w:val="en-GB" w:eastAsia="en-US"/>
                                <w14:ligatures w14:val="standardContextual"/>
                              </w:rPr>
                              <m:t>3</m:t>
                            </m:r>
                          </m:sup>
                        </m:sSup>
                      </m:e>
                    </m:eqArr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 xml:space="preserve">     </m:t>
                    </m:r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where</m:t>
                    </m:r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 xml:space="preserve"> </m:t>
                    </m:r>
                    <m:r>
                      <w:rPr>
                        <w:rFonts w:ascii="Cambria Math" w:eastAsiaTheme="minorHAnsi" w:hAnsi="Cambria Math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δ</m:t>
                    </m:r>
                    <m:r>
                      <m:rPr>
                        <m:lit/>
                        <m:nor/>
                      </m:rPr>
                      <w:rPr>
                        <w:rFonts w:eastAsiaTheme="minorHAnsi"/>
                        <w:kern w:val="2"/>
                        <w:sz w:val="22"/>
                        <w:szCs w:val="22"/>
                        <w:lang w:val="en-GB" w:eastAsia="en-US"/>
                        <w14:ligatures w14:val="standardContextual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6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kern w:val="2"/>
                            <w:sz w:val="22"/>
                            <w:szCs w:val="22"/>
                            <w:lang w:val="en-GB" w:eastAsia="en-US"/>
                            <w14:ligatures w14:val="standardContextual"/>
                          </w:rPr>
                          <m:t>29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16280" w14:textId="554CF270" w:rsidR="00CC7A18" w:rsidRPr="00CC7A18" w:rsidRDefault="00CC7A18" w:rsidP="00957BA2">
            <w:pPr>
              <w:pStyle w:val="NormalWeb"/>
              <w:spacing w:line="480" w:lineRule="auto"/>
              <w:jc w:val="both"/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</w:pP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(</w:t>
            </w:r>
            <w:r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S8</w:t>
            </w:r>
            <w:r w:rsidRPr="00CC7A18">
              <w:rPr>
                <w:rFonts w:eastAsiaTheme="minorHAnsi"/>
                <w:kern w:val="2"/>
                <w:sz w:val="22"/>
                <w:szCs w:val="22"/>
                <w:lang w:val="en-GB" w:eastAsia="en-US"/>
                <w14:ligatures w14:val="standardContextual"/>
              </w:rPr>
              <w:t>)</w:t>
            </w:r>
          </w:p>
        </w:tc>
      </w:tr>
    </w:tbl>
    <w:p w14:paraId="5C8607C7" w14:textId="77777777" w:rsidR="00CC7A18" w:rsidRDefault="00CC7A18" w:rsidP="00CC7A18">
      <w:pPr>
        <w:jc w:val="both"/>
        <w:rPr>
          <w:rFonts w:ascii="Times New Roman" w:hAnsi="Times New Roman" w:cs="Times New Roman"/>
        </w:rPr>
      </w:pPr>
      <w:r w:rsidRPr="00CC7A18">
        <w:rPr>
          <w:rFonts w:ascii="Times New Roman" w:hAnsi="Times New Roman" w:cs="Times New Roman"/>
        </w:rPr>
        <w:t xml:space="preserve">This procedure yields the CIELAB parameters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L</m:t>
            </m:r>
          </m:e>
          <m:sup>
            <m:r>
              <w:rPr>
                <w:rFonts w:ascii="Cambria Math" w:hAnsi="Cambria Math" w:cs="Times New Roman"/>
              </w:rPr>
              <m:t>*</m:t>
            </m:r>
          </m:sup>
        </m:sSup>
      </m:oMath>
      <w:r w:rsidRPr="00CC7A18">
        <w:rPr>
          <w:rFonts w:ascii="Times New Roman" w:hAnsi="Times New Roman" w:cs="Times New Roman"/>
        </w:rPr>
        <w:t xml:space="preserve">(lightness),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*</m:t>
            </m:r>
          </m:sup>
        </m:sSup>
      </m:oMath>
      <w:r w:rsidRPr="00CC7A18">
        <w:rPr>
          <w:rFonts w:ascii="Times New Roman" w:hAnsi="Times New Roman" w:cs="Times New Roman"/>
        </w:rPr>
        <w:t xml:space="preserve">(green–red), and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*</m:t>
            </m:r>
          </m:sup>
        </m:sSup>
      </m:oMath>
      <w:r w:rsidRPr="00CC7A18">
        <w:rPr>
          <w:rFonts w:ascii="Times New Roman" w:hAnsi="Times New Roman" w:cs="Times New Roman"/>
        </w:rPr>
        <w:t>(blue–yellow), which were used to quantify colour variations as a function of processing conditions.</w:t>
      </w:r>
    </w:p>
    <w:p w14:paraId="12890673" w14:textId="6C243654" w:rsidR="00A34078" w:rsidRDefault="00A34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C92379" w14:textId="034FD6D7" w:rsidR="00995B2D" w:rsidRPr="00853102" w:rsidRDefault="00995B2D" w:rsidP="00995B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1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531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E29D6" w:rsidRPr="000E29D6">
        <w:rPr>
          <w:rFonts w:ascii="Times New Roman" w:hAnsi="Times New Roman" w:cs="Times New Roman"/>
          <w:b/>
          <w:bCs/>
          <w:sz w:val="24"/>
          <w:szCs w:val="24"/>
        </w:rPr>
        <w:t>As-printed surface appearance under different processing conditions</w:t>
      </w:r>
    </w:p>
    <w:p w14:paraId="1862AD8E" w14:textId="6BB13492" w:rsidR="00995B2D" w:rsidRDefault="00995B2D" w:rsidP="00995B2D">
      <w:pPr>
        <w:jc w:val="center"/>
        <w:rPr>
          <w:rFonts w:ascii="Times New Roman" w:hAnsi="Times New Roman" w:cs="Times New Roman"/>
        </w:rPr>
      </w:pPr>
      <w:r w:rsidRPr="00853102">
        <w:rPr>
          <w:rFonts w:ascii="Times New Roman" w:hAnsi="Times New Roman" w:cs="Times New Roman"/>
          <w:bCs/>
        </w:rPr>
        <w:t xml:space="preserve">Table </w:t>
      </w:r>
      <w:r>
        <w:rPr>
          <w:rFonts w:ascii="Times New Roman" w:hAnsi="Times New Roman" w:cs="Times New Roman"/>
          <w:bCs/>
        </w:rPr>
        <w:t>S</w:t>
      </w:r>
      <w:r w:rsidR="000E29D6">
        <w:rPr>
          <w:rFonts w:ascii="Times New Roman" w:hAnsi="Times New Roman" w:cs="Times New Roman"/>
          <w:bCs/>
        </w:rPr>
        <w:t>1</w:t>
      </w:r>
      <w:r w:rsidRPr="00853102">
        <w:rPr>
          <w:rFonts w:ascii="Times New Roman" w:hAnsi="Times New Roman" w:cs="Times New Roman"/>
          <w:bCs/>
        </w:rPr>
        <w:t xml:space="preserve">. </w:t>
      </w:r>
      <w:r w:rsidR="000E29D6">
        <w:rPr>
          <w:rFonts w:ascii="Times New Roman" w:hAnsi="Times New Roman" w:cs="Times New Roman"/>
          <w:bCs/>
        </w:rPr>
        <w:t>A</w:t>
      </w:r>
      <w:r w:rsidR="000E29D6" w:rsidRPr="000E29D6">
        <w:rPr>
          <w:rFonts w:ascii="Times New Roman" w:hAnsi="Times New Roman" w:cs="Times New Roman"/>
          <w:bCs/>
        </w:rPr>
        <w:t>s-printed surface appearance for all PLA/OW formulations under different extrusion temperatures and printing speeds</w:t>
      </w:r>
      <w:r w:rsidR="000E29D6">
        <w:rPr>
          <w:rFonts w:ascii="Times New Roman" w:hAnsi="Times New Roman" w:cs="Times New Roman"/>
          <w:bCs/>
        </w:rPr>
        <w:t>.</w:t>
      </w:r>
      <w:r w:rsidR="00A34078" w:rsidRPr="00A34078">
        <w:rPr>
          <w:lang w:val="en-US"/>
        </w:rPr>
        <w:t xml:space="preserve"> </w:t>
      </w:r>
      <w:r w:rsidR="00A34078" w:rsidRPr="00A34078">
        <w:rPr>
          <w:rFonts w:ascii="Times New Roman" w:hAnsi="Times New Roman" w:cs="Times New Roman"/>
          <w:bCs/>
          <w:lang w:val="en-US"/>
        </w:rPr>
        <w:t xml:space="preserve">Source: Authors’ </w:t>
      </w:r>
      <w:proofErr w:type="gramStart"/>
      <w:r w:rsidR="00A34078" w:rsidRPr="00A34078">
        <w:rPr>
          <w:rFonts w:ascii="Times New Roman" w:hAnsi="Times New Roman" w:cs="Times New Roman"/>
          <w:bCs/>
          <w:lang w:val="en-US"/>
        </w:rPr>
        <w:t>own</w:t>
      </w:r>
      <w:proofErr w:type="gramEnd"/>
      <w:r w:rsidR="00A34078" w:rsidRPr="00A34078">
        <w:rPr>
          <w:rFonts w:ascii="Times New Roman" w:hAnsi="Times New Roman" w:cs="Times New Roman"/>
          <w:bCs/>
          <w:lang w:val="en-US"/>
        </w:rPr>
        <w:t xml:space="preserve"> work.</w:t>
      </w:r>
    </w:p>
    <w:tbl>
      <w:tblPr>
        <w:tblStyle w:val="Tablaconcuadrcula"/>
        <w:tblW w:w="963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9"/>
        <w:gridCol w:w="1021"/>
        <w:gridCol w:w="1222"/>
        <w:gridCol w:w="1202"/>
        <w:gridCol w:w="1196"/>
        <w:gridCol w:w="1226"/>
        <w:gridCol w:w="1222"/>
        <w:gridCol w:w="1226"/>
      </w:tblGrid>
      <w:tr w:rsidR="00995B2D" w:rsidRPr="006407D0" w14:paraId="4E5D776A" w14:textId="77777777" w:rsidTr="003064FD">
        <w:trPr>
          <w:jc w:val="center"/>
        </w:trPr>
        <w:tc>
          <w:tcPr>
            <w:tcW w:w="1319" w:type="dxa"/>
            <w:vMerge w:val="restart"/>
            <w:tcBorders>
              <w:left w:val="nil"/>
            </w:tcBorders>
            <w:vAlign w:val="center"/>
          </w:tcPr>
          <w:p w14:paraId="1CA8D6D6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1021" w:type="dxa"/>
            <w:vMerge w:val="restart"/>
            <w:vAlign w:val="center"/>
          </w:tcPr>
          <w:p w14:paraId="144696B4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Speed</w:t>
            </w:r>
          </w:p>
        </w:tc>
        <w:tc>
          <w:tcPr>
            <w:tcW w:w="7294" w:type="dxa"/>
            <w:gridSpan w:val="6"/>
            <w:tcBorders>
              <w:right w:val="nil"/>
            </w:tcBorders>
            <w:vAlign w:val="center"/>
          </w:tcPr>
          <w:p w14:paraId="73102B63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Extrusion temperature</w:t>
            </w:r>
          </w:p>
        </w:tc>
      </w:tr>
      <w:tr w:rsidR="00995B2D" w:rsidRPr="006407D0" w14:paraId="3789EEBC" w14:textId="77777777" w:rsidTr="003064FD">
        <w:trPr>
          <w:jc w:val="center"/>
        </w:trPr>
        <w:tc>
          <w:tcPr>
            <w:tcW w:w="1319" w:type="dxa"/>
            <w:vMerge/>
            <w:tcBorders>
              <w:top w:val="nil"/>
              <w:left w:val="nil"/>
            </w:tcBorders>
            <w:vAlign w:val="center"/>
          </w:tcPr>
          <w:p w14:paraId="72BB007C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  <w:vAlign w:val="center"/>
          </w:tcPr>
          <w:p w14:paraId="0B0E933B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nil"/>
            </w:tcBorders>
            <w:vAlign w:val="center"/>
          </w:tcPr>
          <w:p w14:paraId="4932ED6A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180 °C</w:t>
            </w:r>
          </w:p>
        </w:tc>
        <w:tc>
          <w:tcPr>
            <w:tcW w:w="1202" w:type="dxa"/>
            <w:tcBorders>
              <w:left w:val="nil"/>
              <w:right w:val="nil"/>
            </w:tcBorders>
            <w:vAlign w:val="center"/>
          </w:tcPr>
          <w:p w14:paraId="41CAD113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200 °C</w:t>
            </w:r>
          </w:p>
        </w:tc>
        <w:tc>
          <w:tcPr>
            <w:tcW w:w="1196" w:type="dxa"/>
            <w:tcBorders>
              <w:left w:val="nil"/>
              <w:right w:val="nil"/>
            </w:tcBorders>
            <w:vAlign w:val="center"/>
          </w:tcPr>
          <w:p w14:paraId="1CC3B061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220 °C</w:t>
            </w:r>
          </w:p>
        </w:tc>
        <w:tc>
          <w:tcPr>
            <w:tcW w:w="1226" w:type="dxa"/>
            <w:tcBorders>
              <w:left w:val="nil"/>
              <w:right w:val="nil"/>
            </w:tcBorders>
            <w:vAlign w:val="center"/>
          </w:tcPr>
          <w:p w14:paraId="1A5230FD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240 °C</w:t>
            </w:r>
          </w:p>
        </w:tc>
        <w:tc>
          <w:tcPr>
            <w:tcW w:w="1222" w:type="dxa"/>
            <w:tcBorders>
              <w:left w:val="nil"/>
              <w:right w:val="nil"/>
            </w:tcBorders>
            <w:vAlign w:val="center"/>
          </w:tcPr>
          <w:p w14:paraId="5E2E12C7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260 °C</w:t>
            </w:r>
          </w:p>
        </w:tc>
        <w:tc>
          <w:tcPr>
            <w:tcW w:w="1226" w:type="dxa"/>
            <w:tcBorders>
              <w:left w:val="nil"/>
              <w:right w:val="nil"/>
            </w:tcBorders>
            <w:vAlign w:val="center"/>
          </w:tcPr>
          <w:p w14:paraId="28935754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280 °C</w:t>
            </w:r>
          </w:p>
        </w:tc>
      </w:tr>
      <w:tr w:rsidR="00995B2D" w:rsidRPr="006407D0" w14:paraId="0C12B8E1" w14:textId="77777777" w:rsidTr="003064FD">
        <w:trPr>
          <w:jc w:val="center"/>
        </w:trPr>
        <w:tc>
          <w:tcPr>
            <w:tcW w:w="1319" w:type="dxa"/>
            <w:vMerge w:val="restart"/>
            <w:tcBorders>
              <w:left w:val="nil"/>
            </w:tcBorders>
            <w:vAlign w:val="center"/>
          </w:tcPr>
          <w:p w14:paraId="41986522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PLA/OW05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0E6CA418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 mm/s</w:t>
            </w:r>
          </w:p>
        </w:tc>
        <w:tc>
          <w:tcPr>
            <w:tcW w:w="1222" w:type="dxa"/>
            <w:tcBorders>
              <w:bottom w:val="nil"/>
              <w:right w:val="nil"/>
            </w:tcBorders>
            <w:vAlign w:val="center"/>
          </w:tcPr>
          <w:p w14:paraId="78DFDEEB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5D3002" wp14:editId="3807B583">
                  <wp:extent cx="691515" cy="694690"/>
                  <wp:effectExtent l="0" t="0" r="0" b="0"/>
                  <wp:docPr id="22" name="Imagen 62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n 62" descr="Un plato redondo blanco&#10;&#10;El contenido generado por IA puede ser incorrecto.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223" t="22425" r="23267" b="24090"/>
                          <a:stretch/>
                        </pic:blipFill>
                        <pic:spPr>
                          <a:xfrm>
                            <a:off x="0" y="0"/>
                            <a:ext cx="691560" cy="69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  <w:vAlign w:val="center"/>
          </w:tcPr>
          <w:p w14:paraId="3F77D209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CB34F0" wp14:editId="00BAA692">
                  <wp:extent cx="666115" cy="694690"/>
                  <wp:effectExtent l="0" t="0" r="1270" b="0"/>
                  <wp:docPr id="24" name="Imagen 63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n 63" descr="Un plato redondo blanco&#10;&#10;El contenido generado por IA puede ser incorrecto.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181" t="23890" r="24337" b="22669"/>
                          <a:stretch/>
                        </pic:blipFill>
                        <pic:spPr>
                          <a:xfrm>
                            <a:off x="0" y="0"/>
                            <a:ext cx="666000" cy="69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vAlign w:val="center"/>
          </w:tcPr>
          <w:p w14:paraId="72C17610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94D82E" wp14:editId="50360579">
                  <wp:extent cx="673100" cy="680085"/>
                  <wp:effectExtent l="0" t="0" r="0" b="0"/>
                  <wp:docPr id="26" name="Imagen 64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n 64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3980" t="23490" r="23936" b="24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02DB3901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7CD11B" wp14:editId="266EC862">
                  <wp:extent cx="680085" cy="694690"/>
                  <wp:effectExtent l="0" t="0" r="0" b="0"/>
                  <wp:docPr id="27" name="Imagen 66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n 66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3579" t="23690" r="23936" b="228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vAlign w:val="center"/>
          </w:tcPr>
          <w:p w14:paraId="2F269223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0A2DB3" wp14:editId="3887D431">
                  <wp:extent cx="683895" cy="694690"/>
                  <wp:effectExtent l="0" t="0" r="0" b="0"/>
                  <wp:docPr id="28" name="Imagen 67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n 67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3980" t="23313" r="23156" b="23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75C11A16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E41D11" wp14:editId="433BE7AC">
                  <wp:extent cx="687705" cy="687705"/>
                  <wp:effectExtent l="0" t="0" r="0" b="0"/>
                  <wp:docPr id="29" name="Imagen 68" descr="Imagen que contiene plat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68" descr="Imagen que contiene plato&#10;&#10;El contenido generado por IA puede ser incorrecto.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200" t="23490" r="23535" b="23446"/>
                          <a:stretch/>
                        </pic:blipFill>
                        <pic:spPr>
                          <a:xfrm>
                            <a:off x="0" y="0"/>
                            <a:ext cx="687600" cy="687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B2D" w:rsidRPr="006407D0" w14:paraId="7E497050" w14:textId="77777777" w:rsidTr="003064FD">
        <w:trPr>
          <w:jc w:val="center"/>
        </w:trPr>
        <w:tc>
          <w:tcPr>
            <w:tcW w:w="1319" w:type="dxa"/>
            <w:vMerge/>
            <w:tcBorders>
              <w:top w:val="nil"/>
              <w:left w:val="nil"/>
            </w:tcBorders>
            <w:vAlign w:val="center"/>
          </w:tcPr>
          <w:p w14:paraId="454B3F05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</w:tcBorders>
            <w:vAlign w:val="center"/>
          </w:tcPr>
          <w:p w14:paraId="72BD6DE4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200 mm/s</w:t>
            </w:r>
          </w:p>
        </w:tc>
        <w:tc>
          <w:tcPr>
            <w:tcW w:w="1222" w:type="dxa"/>
            <w:tcBorders>
              <w:top w:val="nil"/>
              <w:right w:val="nil"/>
            </w:tcBorders>
            <w:vAlign w:val="center"/>
          </w:tcPr>
          <w:p w14:paraId="682DC42E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338ACC" wp14:editId="1060A1BC">
                  <wp:extent cx="683895" cy="691515"/>
                  <wp:effectExtent l="0" t="3492" r="0" b="0"/>
                  <wp:docPr id="31" name="Imagen 56" descr="Imagen en blanco y negr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56" descr="Imagen en blanco y negro&#10;&#10;El contenido generado por IA puede ser incorrecto.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802" t="23290" r="23245" b="23535"/>
                          <a:stretch/>
                        </pic:blipFill>
                        <pic:spPr>
                          <a:xfrm rot="5400000">
                            <a:off x="0" y="0"/>
                            <a:ext cx="684000" cy="691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vAlign w:val="center"/>
          </w:tcPr>
          <w:p w14:paraId="3ECBF865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2952E1" wp14:editId="5A5D7AAC">
                  <wp:extent cx="683895" cy="691515"/>
                  <wp:effectExtent l="0" t="0" r="0" b="0"/>
                  <wp:docPr id="33" name="Imagen 57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n 57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23690" t="23490" r="23734" b="233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vAlign w:val="center"/>
          </w:tcPr>
          <w:p w14:paraId="320512CF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37F8C4" wp14:editId="314F60B4">
                  <wp:extent cx="683895" cy="676910"/>
                  <wp:effectExtent l="0" t="0" r="0" b="0"/>
                  <wp:docPr id="34" name="Imagen 58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n 58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24025" t="24134" r="23044" b="23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07AF5A0E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3DA9A3" wp14:editId="51A1C0A9">
                  <wp:extent cx="669290" cy="676910"/>
                  <wp:effectExtent l="0" t="0" r="0" b="0"/>
                  <wp:docPr id="35" name="Imagen 59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n 59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24226" t="23934" r="24092" b="239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6D1E902B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68E331" wp14:editId="63E0B9CC">
                  <wp:extent cx="683895" cy="691515"/>
                  <wp:effectExtent l="0" t="0" r="0" b="0"/>
                  <wp:docPr id="36" name="Imagen 60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60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23780" t="23268" r="23423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488DAD98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44AFA2" wp14:editId="4912C29A">
                  <wp:extent cx="683895" cy="687705"/>
                  <wp:effectExtent l="0" t="0" r="1905" b="0"/>
                  <wp:docPr id="37" name="Imagen 61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n 61" descr="Un plato redondo blanco&#10;&#10;El contenido generado por IA puede ser incorrecto.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602" t="23068" r="23446" b="23979"/>
                          <a:stretch/>
                        </pic:blipFill>
                        <pic:spPr>
                          <a:xfrm>
                            <a:off x="0" y="0"/>
                            <a:ext cx="684000" cy="687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B2D" w:rsidRPr="006407D0" w14:paraId="63BF0032" w14:textId="77777777" w:rsidTr="003064FD">
        <w:trPr>
          <w:jc w:val="center"/>
        </w:trPr>
        <w:tc>
          <w:tcPr>
            <w:tcW w:w="1319" w:type="dxa"/>
            <w:vMerge w:val="restart"/>
            <w:tcBorders>
              <w:left w:val="nil"/>
            </w:tcBorders>
            <w:vAlign w:val="center"/>
          </w:tcPr>
          <w:p w14:paraId="6266B3EF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PLA/OW10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1911AFDE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 mm/s</w:t>
            </w:r>
          </w:p>
        </w:tc>
        <w:tc>
          <w:tcPr>
            <w:tcW w:w="1222" w:type="dxa"/>
            <w:tcBorders>
              <w:bottom w:val="nil"/>
              <w:right w:val="nil"/>
            </w:tcBorders>
            <w:vAlign w:val="center"/>
          </w:tcPr>
          <w:p w14:paraId="56949B88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C0653C" wp14:editId="2768D2CD">
                  <wp:extent cx="698500" cy="691515"/>
                  <wp:effectExtent l="0" t="0" r="6985" b="0"/>
                  <wp:docPr id="39" name="Imagen 19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n 19" descr="Un plato redondo blanco&#10;&#10;El contenido generado por IA puede ser incorrecto.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977" t="22869" r="23022" b="23912"/>
                          <a:stretch/>
                        </pic:blipFill>
                        <pic:spPr>
                          <a:xfrm>
                            <a:off x="0" y="0"/>
                            <a:ext cx="698400" cy="691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  <w:vAlign w:val="center"/>
          </w:tcPr>
          <w:p w14:paraId="1E1F9FFA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225E68" wp14:editId="7B6BD2CB">
                  <wp:extent cx="680085" cy="673100"/>
                  <wp:effectExtent l="0" t="0" r="5715" b="0"/>
                  <wp:docPr id="41" name="Imagen 20" descr="Imagen que contiene plato, taza, tabla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n 20" descr="Imagen que contiene plato, taza, tabla&#10;&#10;El contenido generado por IA puede ser incorrecto.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646" t="24156" r="23624" b="23845"/>
                          <a:stretch/>
                        </pic:blipFill>
                        <pic:spPr>
                          <a:xfrm>
                            <a:off x="0" y="0"/>
                            <a:ext cx="680040" cy="673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vAlign w:val="center"/>
          </w:tcPr>
          <w:p w14:paraId="3E48FF0E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6E4E41" wp14:editId="14BCC345">
                  <wp:extent cx="687705" cy="694690"/>
                  <wp:effectExtent l="0" t="0" r="0" b="0"/>
                  <wp:docPr id="43" name="Imagen 21" descr="Imagen que contiene plato, tabl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n 21" descr="Imagen que contiene plato, tabla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22799" t="23424" r="24248" b="23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116D8FA2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9BF5A0" wp14:editId="022AC083">
                  <wp:extent cx="698500" cy="691515"/>
                  <wp:effectExtent l="0" t="0" r="0" b="0"/>
                  <wp:docPr id="44" name="Imagen 22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n 22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23111" t="22980" r="23000" b="23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vAlign w:val="center"/>
          </w:tcPr>
          <w:p w14:paraId="332C01A2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281CB5" wp14:editId="46E231A9">
                  <wp:extent cx="687705" cy="687705"/>
                  <wp:effectExtent l="0" t="0" r="0" b="0"/>
                  <wp:docPr id="45" name="Imagen 23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n 23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23713" t="23623" r="22911" b="23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687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3A477E24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97EC12" wp14:editId="7282AB28">
                  <wp:extent cx="683895" cy="687705"/>
                  <wp:effectExtent l="0" t="0" r="1905" b="0"/>
                  <wp:docPr id="46" name="Imagen 24" descr="Imagen que contiene plato, tabla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n 24" descr="Imagen que contiene plato, tabla&#10;&#10;El contenido generado por IA puede ser incorrecto."/>
                          <pic:cNvPicPr/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914" t="23424" r="23089" b="23468"/>
                          <a:stretch/>
                        </pic:blipFill>
                        <pic:spPr>
                          <a:xfrm>
                            <a:off x="0" y="0"/>
                            <a:ext cx="684000" cy="687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B2D" w:rsidRPr="006407D0" w14:paraId="3390F179" w14:textId="77777777" w:rsidTr="003064FD">
        <w:trPr>
          <w:jc w:val="center"/>
        </w:trPr>
        <w:tc>
          <w:tcPr>
            <w:tcW w:w="1319" w:type="dxa"/>
            <w:vMerge/>
            <w:tcBorders>
              <w:top w:val="nil"/>
              <w:left w:val="nil"/>
            </w:tcBorders>
            <w:vAlign w:val="center"/>
          </w:tcPr>
          <w:p w14:paraId="31776531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</w:tcBorders>
            <w:vAlign w:val="center"/>
          </w:tcPr>
          <w:p w14:paraId="4C71D946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200 mm/s</w:t>
            </w:r>
          </w:p>
        </w:tc>
        <w:tc>
          <w:tcPr>
            <w:tcW w:w="1222" w:type="dxa"/>
            <w:tcBorders>
              <w:top w:val="nil"/>
              <w:right w:val="nil"/>
            </w:tcBorders>
            <w:vAlign w:val="center"/>
          </w:tcPr>
          <w:p w14:paraId="46A92F6A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AE24B9" wp14:editId="5AC3A852">
                  <wp:extent cx="698500" cy="702310"/>
                  <wp:effectExtent l="0" t="0" r="6985" b="3175"/>
                  <wp:docPr id="48" name="Imagen 13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n 13" descr="Un plato redondo blanco&#10;&#10;El contenido generado por IA puede ser incorrecto."/>
                          <pic:cNvPicPr/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512" t="23002" r="22509" b="22869"/>
                          <a:stretch/>
                        </pic:blipFill>
                        <pic:spPr>
                          <a:xfrm>
                            <a:off x="0" y="0"/>
                            <a:ext cx="698400" cy="702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vAlign w:val="center"/>
          </w:tcPr>
          <w:p w14:paraId="638CDF4E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1D26D6" wp14:editId="3C679970">
                  <wp:extent cx="683895" cy="676910"/>
                  <wp:effectExtent l="0" t="0" r="1905" b="9525"/>
                  <wp:docPr id="50" name="Imagen 14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n 14" descr="Un plato redondo blanco&#10;&#10;El contenido generado por IA puede ser incorrecto."/>
                          <pic:cNvPicPr/>
                        </pic:nvPicPr>
                        <pic:blipFill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047" t="23934" r="23044" b="23912"/>
                          <a:stretch/>
                        </pic:blipFill>
                        <pic:spPr>
                          <a:xfrm>
                            <a:off x="0" y="0"/>
                            <a:ext cx="684000" cy="676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vAlign w:val="center"/>
          </w:tcPr>
          <w:p w14:paraId="2E5F9F75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763247" wp14:editId="6A73D0C4">
                  <wp:extent cx="683895" cy="691515"/>
                  <wp:effectExtent l="0" t="0" r="0" b="0"/>
                  <wp:docPr id="52" name="Imagen 15" descr="Imagen que contiene plato, tabl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n 15" descr="Imagen que contiene plato, tabla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24070" t="23424" r="23044" b="23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25752977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1CDC85" wp14:editId="0644DB0C">
                  <wp:extent cx="676910" cy="683895"/>
                  <wp:effectExtent l="0" t="0" r="0" b="0"/>
                  <wp:docPr id="53" name="Imagen 16" descr="Imagen que contiene plato, tabl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n 16" descr="Imagen que contiene plato, tabla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24070" t="23934" r="23557" b="23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1AC48B88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94113C" wp14:editId="3D65F547">
                  <wp:extent cx="698500" cy="683895"/>
                  <wp:effectExtent l="0" t="0" r="0" b="0"/>
                  <wp:docPr id="54" name="Imagen 17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n 17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23512" t="23934" r="22443" b="23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012996F5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7F6D67" wp14:editId="3294BC45">
                  <wp:extent cx="698500" cy="691515"/>
                  <wp:effectExtent l="0" t="0" r="6985" b="0"/>
                  <wp:docPr id="55" name="Imagen 18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n 18" descr="Un plato redondo blanco&#10;&#10;El contenido generado por IA puede ser incorrecto."/>
                          <pic:cNvPicPr/>
                        </pic:nvPicPr>
                        <pic:blipFill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977" t="23401" r="23044" b="23401"/>
                          <a:stretch/>
                        </pic:blipFill>
                        <pic:spPr>
                          <a:xfrm>
                            <a:off x="0" y="0"/>
                            <a:ext cx="698400" cy="691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B2D" w:rsidRPr="006407D0" w14:paraId="778B20EC" w14:textId="77777777" w:rsidTr="003064FD">
        <w:trPr>
          <w:jc w:val="center"/>
        </w:trPr>
        <w:tc>
          <w:tcPr>
            <w:tcW w:w="1319" w:type="dxa"/>
            <w:vMerge w:val="restart"/>
            <w:tcBorders>
              <w:left w:val="nil"/>
            </w:tcBorders>
            <w:vAlign w:val="center"/>
          </w:tcPr>
          <w:p w14:paraId="5A8C78D6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PLA/OW15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5A0492D4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 mm/s</w:t>
            </w:r>
          </w:p>
        </w:tc>
        <w:tc>
          <w:tcPr>
            <w:tcW w:w="1222" w:type="dxa"/>
            <w:tcBorders>
              <w:bottom w:val="nil"/>
              <w:right w:val="nil"/>
            </w:tcBorders>
            <w:vAlign w:val="center"/>
          </w:tcPr>
          <w:p w14:paraId="7C81B284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077138" wp14:editId="2B8F3621">
                  <wp:extent cx="691515" cy="669290"/>
                  <wp:effectExtent l="0" t="0" r="0" b="0"/>
                  <wp:docPr id="57" name="Imagen 7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n 7" descr="Un plato redondo blanco&#10;&#10;El contenido generado por IA puede ser incorrecto."/>
                          <pic:cNvPicPr/>
                        </pic:nvPicPr>
                        <pic:blipFill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047" t="24467" r="22509" b="23934"/>
                          <a:stretch/>
                        </pic:blipFill>
                        <pic:spPr>
                          <a:xfrm>
                            <a:off x="0" y="0"/>
                            <a:ext cx="691560" cy="669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  <w:vAlign w:val="center"/>
          </w:tcPr>
          <w:p w14:paraId="16AA7A8D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1C6017" wp14:editId="4B9F0C80">
                  <wp:extent cx="680085" cy="702310"/>
                  <wp:effectExtent l="0" t="0" r="5715" b="3175"/>
                  <wp:docPr id="59" name="Imagen 8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n 8" descr="Un plato redondo blanco&#10;&#10;El contenido generado por IA puede ser incorrecto."/>
                          <pic:cNvPicPr/>
                        </pic:nvPicPr>
                        <pic:blipFill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512" t="22336" r="23579" b="23401"/>
                          <a:stretch/>
                        </pic:blipFill>
                        <pic:spPr>
                          <a:xfrm>
                            <a:off x="0" y="0"/>
                            <a:ext cx="680040" cy="702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vAlign w:val="center"/>
          </w:tcPr>
          <w:p w14:paraId="252C2BCC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AF628B" wp14:editId="76643261">
                  <wp:extent cx="683895" cy="691515"/>
                  <wp:effectExtent l="0" t="0" r="0" b="0"/>
                  <wp:docPr id="61" name="Imagen 9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n 9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24070" t="22869" r="23044" b="23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2A98E9E8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EDA2CE" wp14:editId="19ED0FA6">
                  <wp:extent cx="676910" cy="691515"/>
                  <wp:effectExtent l="0" t="0" r="0" b="0"/>
                  <wp:docPr id="62" name="Imagen 10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n 10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24070" t="22869" r="23557" b="23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vAlign w:val="center"/>
          </w:tcPr>
          <w:p w14:paraId="475236FB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32E9D0" wp14:editId="3F40C18E">
                  <wp:extent cx="698500" cy="683895"/>
                  <wp:effectExtent l="0" t="0" r="0" b="0"/>
                  <wp:docPr id="63" name="Imagen 11" descr="Imagen que contiene pla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n 11" descr="Imagen que contiene plat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23000" t="23424" r="23044" b="23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381422E3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4E3B21" wp14:editId="3F8101F3">
                  <wp:extent cx="683895" cy="698500"/>
                  <wp:effectExtent l="0" t="0" r="1905" b="6985"/>
                  <wp:docPr id="64" name="Imagen 12" descr="Imagen que contiene plato, tabla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n 12" descr="Imagen que contiene plato, tabla&#10;&#10;El contenido generado por IA puede ser incorrecto."/>
                          <pic:cNvPicPr/>
                        </pic:nvPicPr>
                        <pic:blipFill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512" t="23401" r="23579" b="22869"/>
                          <a:stretch/>
                        </pic:blipFill>
                        <pic:spPr>
                          <a:xfrm>
                            <a:off x="0" y="0"/>
                            <a:ext cx="684000" cy="698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B2D" w:rsidRPr="006407D0" w14:paraId="23401FA7" w14:textId="77777777" w:rsidTr="003064FD">
        <w:trPr>
          <w:jc w:val="center"/>
        </w:trPr>
        <w:tc>
          <w:tcPr>
            <w:tcW w:w="1319" w:type="dxa"/>
            <w:vMerge/>
            <w:tcBorders>
              <w:top w:val="nil"/>
              <w:left w:val="nil"/>
            </w:tcBorders>
            <w:vAlign w:val="center"/>
          </w:tcPr>
          <w:p w14:paraId="2F7B025C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</w:tcBorders>
            <w:vAlign w:val="center"/>
          </w:tcPr>
          <w:p w14:paraId="1D164A62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200 mm/s</w:t>
            </w:r>
          </w:p>
        </w:tc>
        <w:tc>
          <w:tcPr>
            <w:tcW w:w="1222" w:type="dxa"/>
            <w:tcBorders>
              <w:top w:val="nil"/>
              <w:right w:val="nil"/>
            </w:tcBorders>
            <w:vAlign w:val="center"/>
          </w:tcPr>
          <w:p w14:paraId="7B304599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992D644" wp14:editId="5334B0A0">
                  <wp:extent cx="680085" cy="705485"/>
                  <wp:effectExtent l="0" t="0" r="5715" b="0"/>
                  <wp:docPr id="66" name="Imagen 1" descr="Imagen en blanco y negr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n 1" descr="Imagen en blanco y negro&#10;&#10;El contenido generado por IA puede ser incorrecto."/>
                          <pic:cNvPicPr/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382" t="22957" r="22911" b="22602"/>
                          <a:stretch/>
                        </pic:blipFill>
                        <pic:spPr>
                          <a:xfrm>
                            <a:off x="0" y="0"/>
                            <a:ext cx="680040" cy="70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vAlign w:val="center"/>
          </w:tcPr>
          <w:p w14:paraId="05EB0109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D0FC52" wp14:editId="7D6CB5EB">
                  <wp:extent cx="691515" cy="680085"/>
                  <wp:effectExtent l="0" t="0" r="0" b="5715"/>
                  <wp:docPr id="68" name="Imagen 2" descr="Imagen que contiene plato, tabla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n 2" descr="Imagen que contiene plato, tabla&#10;&#10;El contenido generado por IA puede ser incorrecto."/>
                          <pic:cNvPicPr/>
                        </pic:nvPicPr>
                        <pic:blipFill>
                          <a:blip r:embed="rId5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512" t="23601" r="23044" b="23890"/>
                          <a:stretch/>
                        </pic:blipFill>
                        <pic:spPr>
                          <a:xfrm>
                            <a:off x="0" y="0"/>
                            <a:ext cx="691560" cy="680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vAlign w:val="center"/>
          </w:tcPr>
          <w:p w14:paraId="239372E3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8BFA4C" wp14:editId="6B0E0E3F">
                  <wp:extent cx="683895" cy="676910"/>
                  <wp:effectExtent l="0" t="0" r="0" b="0"/>
                  <wp:docPr id="70" name="Imagen 3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n 3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l="24070" t="23934" r="23067" b="23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6AAB4647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458285" wp14:editId="26ACF711">
                  <wp:extent cx="676910" cy="676910"/>
                  <wp:effectExtent l="0" t="0" r="0" b="0"/>
                  <wp:docPr id="71" name="Imagen 4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n 4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 l="24070" t="23934" r="23579" b="23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47B40D80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8F1D58" wp14:editId="11658E77">
                  <wp:extent cx="676910" cy="691515"/>
                  <wp:effectExtent l="0" t="0" r="0" b="0"/>
                  <wp:docPr id="72" name="Immagine9" descr="Imagen que contiene plato, tabl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magine9" descr="Imagen que contiene plato, tabla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l="24560" t="23424" r="23067" b="23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91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6176BD11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172860" wp14:editId="1374A6BF">
                  <wp:extent cx="662305" cy="698500"/>
                  <wp:effectExtent l="0" t="0" r="4445" b="6985"/>
                  <wp:docPr id="73" name="Imagen 6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n 6" descr="Un plato redondo blanco&#10;&#10;El contenido generado por IA puede ser incorrecto."/>
                          <pic:cNvPicPr/>
                        </pic:nvPicPr>
                        <pic:blipFill>
                          <a:blip r:embed="rId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582" t="22869" r="24114" b="23379"/>
                          <a:stretch/>
                        </pic:blipFill>
                        <pic:spPr>
                          <a:xfrm>
                            <a:off x="0" y="0"/>
                            <a:ext cx="662400" cy="698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B2D" w:rsidRPr="006407D0" w14:paraId="36FA9DD8" w14:textId="77777777" w:rsidTr="003064FD">
        <w:trPr>
          <w:jc w:val="center"/>
        </w:trPr>
        <w:tc>
          <w:tcPr>
            <w:tcW w:w="1319" w:type="dxa"/>
            <w:vMerge w:val="restart"/>
            <w:tcBorders>
              <w:left w:val="nil"/>
            </w:tcBorders>
            <w:vAlign w:val="center"/>
          </w:tcPr>
          <w:p w14:paraId="6E0B016A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PLA/OW20</w:t>
            </w:r>
          </w:p>
        </w:tc>
        <w:tc>
          <w:tcPr>
            <w:tcW w:w="1021" w:type="dxa"/>
            <w:tcBorders>
              <w:bottom w:val="nil"/>
            </w:tcBorders>
            <w:vAlign w:val="center"/>
          </w:tcPr>
          <w:p w14:paraId="37421EBE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 mm/s</w:t>
            </w:r>
          </w:p>
        </w:tc>
        <w:tc>
          <w:tcPr>
            <w:tcW w:w="1222" w:type="dxa"/>
            <w:tcBorders>
              <w:bottom w:val="nil"/>
              <w:right w:val="nil"/>
            </w:tcBorders>
            <w:vAlign w:val="center"/>
          </w:tcPr>
          <w:p w14:paraId="7EA233C4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2DA5E1" wp14:editId="5B41B4F2">
                  <wp:extent cx="683895" cy="669290"/>
                  <wp:effectExtent l="0" t="0" r="1905" b="0"/>
                  <wp:docPr id="75" name="Imagen 75" descr="Imagen que contiene plato, tabla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n 75" descr="Imagen que contiene plato, tabla&#10;&#10;El contenido generado por IA puede ser incorrecto."/>
                          <pic:cNvPicPr/>
                        </pic:nvPicPr>
                        <pic:blipFill>
                          <a:blip r:embed="rId5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9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579" t="24223" r="23267" b="24090"/>
                          <a:stretch/>
                        </pic:blipFill>
                        <pic:spPr>
                          <a:xfrm>
                            <a:off x="0" y="0"/>
                            <a:ext cx="684000" cy="669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  <w:vAlign w:val="center"/>
          </w:tcPr>
          <w:p w14:paraId="2FA8D0C1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C79AA2" wp14:editId="3E83EFD9">
                  <wp:extent cx="676910" cy="676910"/>
                  <wp:effectExtent l="0" t="0" r="9525" b="9525"/>
                  <wp:docPr id="77" name="Imagen 76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n 76" descr="Un plato redondo blanco&#10;&#10;El contenido generado por IA puede ser incorrecto."/>
                          <pic:cNvPicPr/>
                        </pic:nvPicPr>
                        <pic:blipFill>
                          <a:blip r:embed="rId6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334" t="24978" r="24337" b="22824"/>
                          <a:stretch/>
                        </pic:blipFill>
                        <pic:spPr>
                          <a:xfrm>
                            <a:off x="0" y="0"/>
                            <a:ext cx="676800" cy="676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left w:val="nil"/>
              <w:bottom w:val="nil"/>
              <w:right w:val="nil"/>
            </w:tcBorders>
            <w:vAlign w:val="center"/>
          </w:tcPr>
          <w:p w14:paraId="7A5D3AFA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953E1C" wp14:editId="067CA6B2">
                  <wp:extent cx="680085" cy="687705"/>
                  <wp:effectExtent l="0" t="0" r="0" b="0"/>
                  <wp:docPr id="79" name="Imagen 77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n 77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 l="23579" t="23979" r="23824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687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65AC71DE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13AB11" wp14:editId="4896920D">
                  <wp:extent cx="666115" cy="680085"/>
                  <wp:effectExtent l="0" t="0" r="0" b="0"/>
                  <wp:docPr id="80" name="Imagen 78" descr="Imagen que contiene plato, tabl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n 78" descr="Imagen que contiene plato, tabla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l="24850" t="24245" r="23780" b="23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vAlign w:val="center"/>
          </w:tcPr>
          <w:p w14:paraId="239944F7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6DE5B2" wp14:editId="3A11C9DC">
                  <wp:extent cx="687705" cy="683895"/>
                  <wp:effectExtent l="0" t="0" r="0" b="0"/>
                  <wp:docPr id="81" name="Imagen 79" descr="Imagen que contiene pla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n 79" descr="Imagen que contiene plat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 l="23579" t="23779" r="23267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  <w:vAlign w:val="center"/>
          </w:tcPr>
          <w:p w14:paraId="49F7801C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79E1D9" wp14:editId="79DA355E">
                  <wp:extent cx="673100" cy="687705"/>
                  <wp:effectExtent l="0" t="0" r="0" b="0"/>
                  <wp:docPr id="82" name="Imagen 81" descr="Imagen que contiene plat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n 81" descr="Imagen que contiene plato&#10;&#10;El contenido generado por IA puede ser incorrecto."/>
                          <pic:cNvPicPr/>
                        </pic:nvPicPr>
                        <pic:blipFill>
                          <a:blip r:embed="rId6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092" t="23490" r="24025" b="23557"/>
                          <a:stretch/>
                        </pic:blipFill>
                        <pic:spPr>
                          <a:xfrm>
                            <a:off x="0" y="0"/>
                            <a:ext cx="673200" cy="687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B2D" w:rsidRPr="006407D0" w14:paraId="3F95FD54" w14:textId="77777777" w:rsidTr="003064FD">
        <w:trPr>
          <w:jc w:val="center"/>
        </w:trPr>
        <w:tc>
          <w:tcPr>
            <w:tcW w:w="1319" w:type="dxa"/>
            <w:vMerge/>
            <w:tcBorders>
              <w:top w:val="nil"/>
              <w:left w:val="nil"/>
            </w:tcBorders>
            <w:vAlign w:val="center"/>
          </w:tcPr>
          <w:p w14:paraId="478641FB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nil"/>
            </w:tcBorders>
            <w:vAlign w:val="center"/>
          </w:tcPr>
          <w:p w14:paraId="049E2436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</w:rPr>
              <w:t>200 mm/s</w:t>
            </w:r>
          </w:p>
        </w:tc>
        <w:tc>
          <w:tcPr>
            <w:tcW w:w="1222" w:type="dxa"/>
            <w:tcBorders>
              <w:top w:val="nil"/>
              <w:right w:val="nil"/>
            </w:tcBorders>
            <w:vAlign w:val="center"/>
          </w:tcPr>
          <w:p w14:paraId="41DFDFEB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3E5ACC" wp14:editId="4A2E237E">
                  <wp:extent cx="687705" cy="676910"/>
                  <wp:effectExtent l="0" t="0" r="0" b="9525"/>
                  <wp:docPr id="84" name="Imagen 69" descr="Imagen que contiene plato, tabla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n 69" descr="Imagen que contiene plato, tabla&#10;&#10;El contenido generado por IA puede ser incorrecto."/>
                          <pic:cNvPicPr/>
                        </pic:nvPicPr>
                        <pic:blipFill>
                          <a:blip r:embed="rId6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579" t="24245" r="23245" b="23579"/>
                          <a:stretch/>
                        </pic:blipFill>
                        <pic:spPr>
                          <a:xfrm>
                            <a:off x="0" y="0"/>
                            <a:ext cx="687600" cy="676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vAlign w:val="center"/>
          </w:tcPr>
          <w:p w14:paraId="449E0BF8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147B61" wp14:editId="17CE1394">
                  <wp:extent cx="673100" cy="676910"/>
                  <wp:effectExtent l="0" t="0" r="0" b="9525"/>
                  <wp:docPr id="86" name="Imagen 70" descr="Un plato redondo blanc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n 70" descr="Un plato redondo blanco&#10;&#10;El contenido generado por IA puede ser incorrecto."/>
                          <pic:cNvPicPr/>
                        </pic:nvPicPr>
                        <pic:blipFill>
                          <a:blip r:embed="rId6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092" t="23979" r="23780" b="23801"/>
                          <a:stretch/>
                        </pic:blipFill>
                        <pic:spPr>
                          <a:xfrm>
                            <a:off x="0" y="0"/>
                            <a:ext cx="673200" cy="676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vAlign w:val="center"/>
          </w:tcPr>
          <w:p w14:paraId="7E3DFB83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D1D85A" wp14:editId="2865C864">
                  <wp:extent cx="669290" cy="680085"/>
                  <wp:effectExtent l="0" t="0" r="0" b="0"/>
                  <wp:docPr id="88" name="Imagen 71" descr="Imagen que contiene plato, alimentos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n 71" descr="Imagen que contiene plato, alimentos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 l="24337" t="23979" r="23780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2AE6C94D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C57A0B" wp14:editId="29E7F068">
                  <wp:extent cx="676910" cy="683895"/>
                  <wp:effectExtent l="0" t="0" r="0" b="0"/>
                  <wp:docPr id="89" name="Imagen 72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n 72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 l="23824" t="23490" r="24025" b="23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72C55A6C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FE9BA6" wp14:editId="5FA60F49">
                  <wp:extent cx="676910" cy="680085"/>
                  <wp:effectExtent l="0" t="0" r="0" b="0"/>
                  <wp:docPr id="90" name="Imagen 73" descr="Un plato redondo blanc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n 73" descr="Un plato redondo blanco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 l="24181" t="23779" r="23423" b="23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80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6" w:type="dxa"/>
            <w:tcBorders>
              <w:top w:val="nil"/>
              <w:left w:val="nil"/>
              <w:right w:val="nil"/>
            </w:tcBorders>
            <w:vAlign w:val="center"/>
          </w:tcPr>
          <w:p w14:paraId="182ADE11" w14:textId="77777777" w:rsidR="00995B2D" w:rsidRPr="006407D0" w:rsidRDefault="00995B2D" w:rsidP="003064FD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407D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A55783" wp14:editId="621AF6F5">
                  <wp:extent cx="673100" cy="698500"/>
                  <wp:effectExtent l="0" t="0" r="0" b="6985"/>
                  <wp:docPr id="91" name="Imagen 74" descr="Imagen que contiene plato, tabla, tazón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n 74" descr="Imagen que contiene plato, tabla, tazón&#10;&#10;El contenido generado por IA puede ser incorrecto."/>
                          <pic:cNvPicPr/>
                        </pic:nvPicPr>
                        <pic:blipFill>
                          <a:blip r:embed="rId7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270" t="22380" r="23668" b="23712"/>
                          <a:stretch/>
                        </pic:blipFill>
                        <pic:spPr>
                          <a:xfrm>
                            <a:off x="0" y="0"/>
                            <a:ext cx="673200" cy="698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246078" w14:textId="19439753" w:rsidR="00A34078" w:rsidRDefault="00A34078" w:rsidP="00995B2D">
      <w:pPr>
        <w:jc w:val="both"/>
        <w:rPr>
          <w:rFonts w:ascii="Times New Roman" w:hAnsi="Times New Roman" w:cs="Times New Roman"/>
        </w:rPr>
      </w:pPr>
    </w:p>
    <w:p w14:paraId="5111048C" w14:textId="77777777" w:rsidR="00A34078" w:rsidRDefault="00A34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F5D459" w14:textId="18671ADE" w:rsidR="00853102" w:rsidRPr="00853102" w:rsidRDefault="00853102" w:rsidP="008531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102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S</w:t>
      </w:r>
      <w:r w:rsidR="00995B2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531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Polynomial regression coefficients</w:t>
      </w:r>
    </w:p>
    <w:p w14:paraId="22204CCB" w14:textId="6746C807" w:rsidR="00853102" w:rsidRPr="00853102" w:rsidRDefault="00853102" w:rsidP="00853102">
      <w:pPr>
        <w:jc w:val="center"/>
        <w:rPr>
          <w:rFonts w:ascii="Times New Roman" w:hAnsi="Times New Roman" w:cs="Times New Roman"/>
        </w:rPr>
      </w:pPr>
      <w:bookmarkStart w:id="0" w:name="_Ref210405416"/>
      <w:r w:rsidRPr="00853102">
        <w:rPr>
          <w:rFonts w:ascii="Times New Roman" w:hAnsi="Times New Roman" w:cs="Times New Roman"/>
          <w:bCs/>
        </w:rPr>
        <w:t xml:space="preserve">Table </w:t>
      </w:r>
      <w:r>
        <w:rPr>
          <w:rFonts w:ascii="Times New Roman" w:hAnsi="Times New Roman" w:cs="Times New Roman"/>
          <w:bCs/>
        </w:rPr>
        <w:t>S</w:t>
      </w:r>
      <w:bookmarkEnd w:id="0"/>
      <w:r w:rsidR="000E29D6">
        <w:rPr>
          <w:rFonts w:ascii="Times New Roman" w:hAnsi="Times New Roman" w:cs="Times New Roman"/>
          <w:bCs/>
        </w:rPr>
        <w:t>2</w:t>
      </w:r>
      <w:r w:rsidRPr="00853102">
        <w:rPr>
          <w:rFonts w:ascii="Times New Roman" w:hAnsi="Times New Roman" w:cs="Times New Roman"/>
          <w:bCs/>
        </w:rPr>
        <w:t>. P</w:t>
      </w:r>
      <w:r w:rsidRPr="00853102">
        <w:rPr>
          <w:rFonts w:ascii="Times New Roman" w:hAnsi="Times New Roman" w:cs="Times New Roman"/>
        </w:rPr>
        <w:t xml:space="preserve">olynomial regression coefficients for predicting </w:t>
      </w:r>
      <w:r w:rsidRPr="00853102">
        <w:rPr>
          <w:rFonts w:ascii="Times New Roman" w:hAnsi="Times New Roman" w:cs="Times New Roman"/>
          <w:i/>
          <w:iCs/>
        </w:rPr>
        <w:t>L</w:t>
      </w:r>
      <w:r w:rsidRPr="00853102">
        <w:rPr>
          <w:rFonts w:ascii="Times New Roman" w:hAnsi="Times New Roman" w:cs="Times New Roman"/>
          <w:i/>
          <w:iCs/>
          <w:vertAlign w:val="superscript"/>
        </w:rPr>
        <w:t>*</w:t>
      </w:r>
      <w:r w:rsidRPr="00853102">
        <w:rPr>
          <w:rFonts w:ascii="Times New Roman" w:hAnsi="Times New Roman" w:cs="Times New Roman"/>
          <w:i/>
          <w:iCs/>
        </w:rPr>
        <w:t>, a</w:t>
      </w:r>
      <w:r w:rsidRPr="00853102">
        <w:rPr>
          <w:rFonts w:ascii="Times New Roman" w:hAnsi="Times New Roman" w:cs="Times New Roman"/>
          <w:i/>
          <w:iCs/>
          <w:vertAlign w:val="superscript"/>
        </w:rPr>
        <w:t>*</w:t>
      </w:r>
      <w:r w:rsidRPr="00853102">
        <w:rPr>
          <w:rFonts w:ascii="Times New Roman" w:hAnsi="Times New Roman" w:cs="Times New Roman"/>
        </w:rPr>
        <w:t xml:space="preserve">, and </w:t>
      </w:r>
      <w:r w:rsidRPr="00853102">
        <w:rPr>
          <w:rFonts w:ascii="Times New Roman" w:hAnsi="Times New Roman" w:cs="Times New Roman"/>
          <w:i/>
          <w:iCs/>
        </w:rPr>
        <w:t>b</w:t>
      </w:r>
      <w:r w:rsidRPr="00853102">
        <w:rPr>
          <w:rFonts w:ascii="Times New Roman" w:hAnsi="Times New Roman" w:cs="Times New Roman"/>
          <w:i/>
          <w:iCs/>
          <w:vertAlign w:val="superscript"/>
        </w:rPr>
        <w:t>*</w:t>
      </w:r>
      <w:r w:rsidRPr="00853102">
        <w:rPr>
          <w:rFonts w:ascii="Times New Roman" w:hAnsi="Times New Roman" w:cs="Times New Roman"/>
        </w:rPr>
        <w:t xml:space="preserve"> of PLA/OW05.</w:t>
      </w:r>
      <w:r w:rsidR="00A34078" w:rsidRPr="00A34078">
        <w:rPr>
          <w:lang w:val="en-US"/>
        </w:rPr>
        <w:t xml:space="preserve"> </w:t>
      </w:r>
      <w:r w:rsidR="00A34078" w:rsidRPr="00A34078">
        <w:rPr>
          <w:rFonts w:ascii="Times New Roman" w:hAnsi="Times New Roman" w:cs="Times New Roman"/>
          <w:lang w:val="en-US"/>
        </w:rPr>
        <w:t xml:space="preserve">Source: Authors’ </w:t>
      </w:r>
      <w:proofErr w:type="gramStart"/>
      <w:r w:rsidR="00A34078" w:rsidRPr="00A34078">
        <w:rPr>
          <w:rFonts w:ascii="Times New Roman" w:hAnsi="Times New Roman" w:cs="Times New Roman"/>
          <w:lang w:val="en-US"/>
        </w:rPr>
        <w:t>own</w:t>
      </w:r>
      <w:proofErr w:type="gramEnd"/>
      <w:r w:rsidR="00A34078" w:rsidRPr="00A34078">
        <w:rPr>
          <w:rFonts w:ascii="Times New Roman" w:hAnsi="Times New Roman" w:cs="Times New Roman"/>
          <w:lang w:val="en-US"/>
        </w:rPr>
        <w:t xml:space="preserve"> work.</w:t>
      </w:r>
    </w:p>
    <w:tbl>
      <w:tblPr>
        <w:tblStyle w:val="Tablaconcuadrcula"/>
        <w:tblW w:w="8494" w:type="dxa"/>
        <w:tblLayout w:type="fixed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853102" w:rsidRPr="00853102" w14:paraId="20473664" w14:textId="77777777" w:rsidTr="003064FD">
        <w:tc>
          <w:tcPr>
            <w:tcW w:w="1698" w:type="dxa"/>
            <w:tcBorders>
              <w:left w:val="nil"/>
              <w:right w:val="nil"/>
            </w:tcBorders>
          </w:tcPr>
          <w:p w14:paraId="4C2EC3C4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Estimated coefficients</w:t>
            </w:r>
          </w:p>
        </w:tc>
        <w:tc>
          <w:tcPr>
            <w:tcW w:w="1699" w:type="dxa"/>
            <w:tcBorders>
              <w:left w:val="nil"/>
              <w:right w:val="nil"/>
            </w:tcBorders>
          </w:tcPr>
          <w:p w14:paraId="391913A4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53102">
              <w:rPr>
                <w:rFonts w:ascii="Times New Roman" w:hAnsi="Times New Roman" w:cs="Times New Roman"/>
                <w:i/>
                <w:iCs/>
              </w:rPr>
              <w:t>X</w:t>
            </w:r>
            <w:r w:rsidRPr="00853102">
              <w:rPr>
                <w:rFonts w:ascii="Times New Roman" w:hAnsi="Times New Roman" w:cs="Times New Roman"/>
                <w:i/>
                <w:iCs/>
                <w:vertAlign w:val="subscript"/>
              </w:rPr>
              <w:t>r,i</w:t>
            </w:r>
            <w:proofErr w:type="spellEnd"/>
          </w:p>
        </w:tc>
        <w:tc>
          <w:tcPr>
            <w:tcW w:w="1699" w:type="dxa"/>
            <w:tcBorders>
              <w:left w:val="nil"/>
              <w:right w:val="nil"/>
            </w:tcBorders>
          </w:tcPr>
          <w:p w14:paraId="12134177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L</w:t>
            </w:r>
            <w:r w:rsidRPr="00853102">
              <w:rPr>
                <w:rFonts w:ascii="Times New Roman" w:hAnsi="Times New Roman" w:cs="Times New Roman"/>
                <w:i/>
                <w:iCs/>
                <w:vertAlign w:val="superscript"/>
              </w:rPr>
              <w:t>*</w:t>
            </w:r>
          </w:p>
        </w:tc>
        <w:tc>
          <w:tcPr>
            <w:tcW w:w="1699" w:type="dxa"/>
            <w:tcBorders>
              <w:left w:val="nil"/>
              <w:right w:val="nil"/>
            </w:tcBorders>
          </w:tcPr>
          <w:p w14:paraId="07C31F44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a</w:t>
            </w:r>
            <w:r w:rsidRPr="00853102">
              <w:rPr>
                <w:rFonts w:ascii="Times New Roman" w:hAnsi="Times New Roman" w:cs="Times New Roman"/>
                <w:i/>
                <w:iCs/>
                <w:vertAlign w:val="superscript"/>
              </w:rPr>
              <w:t>*</w:t>
            </w:r>
          </w:p>
        </w:tc>
        <w:tc>
          <w:tcPr>
            <w:tcW w:w="1699" w:type="dxa"/>
            <w:tcBorders>
              <w:left w:val="nil"/>
              <w:right w:val="nil"/>
            </w:tcBorders>
          </w:tcPr>
          <w:p w14:paraId="63932D8C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b</w:t>
            </w:r>
            <w:r w:rsidRPr="00853102">
              <w:rPr>
                <w:rFonts w:ascii="Times New Roman" w:hAnsi="Times New Roman" w:cs="Times New Roman"/>
                <w:i/>
                <w:iCs/>
                <w:vertAlign w:val="superscript"/>
              </w:rPr>
              <w:t>*</w:t>
            </w:r>
          </w:p>
        </w:tc>
      </w:tr>
      <w:tr w:rsidR="00853102" w:rsidRPr="00853102" w14:paraId="4F4E00CB" w14:textId="77777777" w:rsidTr="003064FD">
        <w:tc>
          <w:tcPr>
            <w:tcW w:w="1698" w:type="dxa"/>
            <w:tcBorders>
              <w:left w:val="nil"/>
              <w:bottom w:val="nil"/>
              <w:right w:val="nil"/>
            </w:tcBorders>
          </w:tcPr>
          <w:p w14:paraId="66FE6EB2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c</w:t>
            </w:r>
            <w:r w:rsidRPr="00853102">
              <w:rPr>
                <w:rFonts w:ascii="Times New Roman" w:hAnsi="Times New Roman" w:cs="Times New Roman"/>
                <w:i/>
                <w:iCs/>
                <w:vertAlign w:val="subscript"/>
              </w:rPr>
              <w:t>0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49E990BC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20624F9F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48.2829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769539A3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-9.26508</w:t>
            </w: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55D108DE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9.35129</w:t>
            </w:r>
          </w:p>
        </w:tc>
      </w:tr>
      <w:tr w:rsidR="00853102" w:rsidRPr="00853102" w14:paraId="43CB7EEB" w14:textId="77777777" w:rsidTr="003064FD"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7E8144E8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c</w:t>
            </w:r>
            <w:r w:rsidRPr="00853102">
              <w:rPr>
                <w:rFonts w:ascii="Times New Roman" w:hAnsi="Times New Roman" w:cs="Times New Roman"/>
                <w:i/>
                <w:iCs/>
                <w:vertAlign w:val="subscript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403D7E54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434B6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-0.128382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6D594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0.18979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C4FBB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0.0110122</w:t>
            </w:r>
          </w:p>
        </w:tc>
      </w:tr>
      <w:tr w:rsidR="00853102" w:rsidRPr="00853102" w14:paraId="525854A6" w14:textId="77777777" w:rsidTr="003064FD"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70D0C9DF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c</w:t>
            </w:r>
            <w:r w:rsidRPr="00853102">
              <w:rPr>
                <w:rFonts w:ascii="Times New Roman" w:hAnsi="Times New Roman" w:cs="Times New Roman"/>
                <w:i/>
                <w:iCs/>
                <w:vertAlign w:val="subscript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4DD5B50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V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4C3BD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0.0153914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5DB90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-0.0222021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4FC1A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-0.00077251</w:t>
            </w:r>
          </w:p>
        </w:tc>
      </w:tr>
      <w:tr w:rsidR="00853102" w:rsidRPr="00853102" w14:paraId="55AC9CAE" w14:textId="77777777" w:rsidTr="003064FD"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 w14:paraId="21B45107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c</w:t>
            </w:r>
            <w:r w:rsidRPr="00853102">
              <w:rPr>
                <w:rFonts w:ascii="Times New Roman" w:hAnsi="Times New Roman" w:cs="Times New Roman"/>
                <w:i/>
                <w:iCs/>
                <w:vertAlign w:val="subscript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</w:tcPr>
          <w:p w14:paraId="1D954287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T·T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5E560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0.00021771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D4D6D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-0.00047698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FEEE4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-9.6655E-05</w:t>
            </w:r>
          </w:p>
        </w:tc>
      </w:tr>
      <w:tr w:rsidR="00853102" w:rsidRPr="00853102" w14:paraId="161B836C" w14:textId="77777777" w:rsidTr="003064FD">
        <w:tc>
          <w:tcPr>
            <w:tcW w:w="1698" w:type="dxa"/>
            <w:tcBorders>
              <w:top w:val="nil"/>
              <w:left w:val="nil"/>
              <w:right w:val="nil"/>
            </w:tcBorders>
          </w:tcPr>
          <w:p w14:paraId="5A039B26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c</w:t>
            </w:r>
            <w:r w:rsidRPr="00853102">
              <w:rPr>
                <w:rFonts w:ascii="Times New Roman" w:hAnsi="Times New Roman" w:cs="Times New Roman"/>
                <w:i/>
                <w:iCs/>
                <w:vertAlign w:val="subscript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</w:tcPr>
          <w:p w14:paraId="5763D5C6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53102">
              <w:rPr>
                <w:rFonts w:ascii="Times New Roman" w:hAnsi="Times New Roman" w:cs="Times New Roman"/>
                <w:i/>
                <w:iCs/>
              </w:rPr>
              <w:t>T·V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vAlign w:val="bottom"/>
          </w:tcPr>
          <w:p w14:paraId="2C0CE605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-3.2842E-05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vAlign w:val="bottom"/>
          </w:tcPr>
          <w:p w14:paraId="05E12689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0.00010054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vAlign w:val="bottom"/>
          </w:tcPr>
          <w:p w14:paraId="29900BA5" w14:textId="77777777" w:rsidR="00853102" w:rsidRPr="00853102" w:rsidRDefault="00853102" w:rsidP="00853102">
            <w:pPr>
              <w:suppressAutoHyphens w:val="0"/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853102">
              <w:rPr>
                <w:rFonts w:ascii="Times New Roman" w:hAnsi="Times New Roman" w:cs="Times New Roman"/>
              </w:rPr>
              <w:t>2.5426E-05</w:t>
            </w:r>
          </w:p>
        </w:tc>
      </w:tr>
    </w:tbl>
    <w:p w14:paraId="19452361" w14:textId="77777777" w:rsidR="00BD1D01" w:rsidRPr="00B815E3" w:rsidRDefault="00BD1D01" w:rsidP="00CC7A18">
      <w:pPr>
        <w:jc w:val="both"/>
        <w:rPr>
          <w:rFonts w:ascii="Times New Roman" w:hAnsi="Times New Roman" w:cs="Times New Roman"/>
        </w:rPr>
      </w:pPr>
    </w:p>
    <w:sectPr w:rsidR="00BD1D01" w:rsidRPr="00B815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56B0"/>
    <w:multiLevelType w:val="hybridMultilevel"/>
    <w:tmpl w:val="F0C66E00"/>
    <w:lvl w:ilvl="0" w:tplc="30BE3E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085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E3"/>
    <w:rsid w:val="00062CDE"/>
    <w:rsid w:val="000E29D6"/>
    <w:rsid w:val="00101651"/>
    <w:rsid w:val="00310278"/>
    <w:rsid w:val="003B48A1"/>
    <w:rsid w:val="00457A2F"/>
    <w:rsid w:val="004F374F"/>
    <w:rsid w:val="006407D0"/>
    <w:rsid w:val="00766904"/>
    <w:rsid w:val="0084252A"/>
    <w:rsid w:val="00853102"/>
    <w:rsid w:val="00886643"/>
    <w:rsid w:val="00995B2D"/>
    <w:rsid w:val="00A34078"/>
    <w:rsid w:val="00B815E3"/>
    <w:rsid w:val="00BA00F0"/>
    <w:rsid w:val="00BD1D01"/>
    <w:rsid w:val="00CB3168"/>
    <w:rsid w:val="00CC49F4"/>
    <w:rsid w:val="00CC7A18"/>
    <w:rsid w:val="00D75D18"/>
    <w:rsid w:val="00E65E4C"/>
    <w:rsid w:val="00E94385"/>
    <w:rsid w:val="00ED47CE"/>
    <w:rsid w:val="00F115AA"/>
    <w:rsid w:val="00F35E65"/>
    <w:rsid w:val="00F6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6E99"/>
  <w15:chartTrackingRefBased/>
  <w15:docId w15:val="{04D33F3B-F3DB-41E6-8928-67430D81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B81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1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1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1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1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1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1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1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1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815E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815E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815E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15E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15E3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15E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15E3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15E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15E3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B81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15E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B81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815E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B81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815E3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B815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815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1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15E3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B815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4F374F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4F374F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F374F"/>
    <w:rPr>
      <w:color w:val="666666"/>
    </w:rPr>
  </w:style>
  <w:style w:type="character" w:styleId="Textoennegrita">
    <w:name w:val="Strong"/>
    <w:basedOn w:val="Fuentedeprrafopredeter"/>
    <w:uiPriority w:val="22"/>
    <w:qFormat/>
    <w:rsid w:val="00CC7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microsoft.com/office/2007/relationships/hdphoto" Target="media/hdphoto5.wdp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63" Type="http://schemas.openxmlformats.org/officeDocument/2006/relationships/image" Target="media/image40.png"/><Relationship Id="rId68" Type="http://schemas.microsoft.com/office/2007/relationships/hdphoto" Target="media/hdphoto21.wdp"/><Relationship Id="rId16" Type="http://schemas.openxmlformats.org/officeDocument/2006/relationships/image" Target="media/image8.pn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microsoft.com/office/2007/relationships/hdphoto" Target="media/hdphoto9.wdp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28.png"/><Relationship Id="rId53" Type="http://schemas.openxmlformats.org/officeDocument/2006/relationships/image" Target="media/image33.png"/><Relationship Id="rId58" Type="http://schemas.openxmlformats.org/officeDocument/2006/relationships/image" Target="media/image37.png"/><Relationship Id="rId66" Type="http://schemas.microsoft.com/office/2007/relationships/hdphoto" Target="media/hdphoto20.wdp"/><Relationship Id="rId74" Type="http://schemas.openxmlformats.org/officeDocument/2006/relationships/image" Target="media/image48.png"/><Relationship Id="rId5" Type="http://schemas.openxmlformats.org/officeDocument/2006/relationships/image" Target="media/image1.png"/><Relationship Id="rId61" Type="http://schemas.microsoft.com/office/2007/relationships/hdphoto" Target="media/hdphoto19.wdp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microsoft.com/office/2007/relationships/hdphoto" Target="media/hdphoto8.wdp"/><Relationship Id="rId35" Type="http://schemas.openxmlformats.org/officeDocument/2006/relationships/image" Target="media/image21.png"/><Relationship Id="rId43" Type="http://schemas.microsoft.com/office/2007/relationships/hdphoto" Target="media/hdphoto13.wdp"/><Relationship Id="rId48" Type="http://schemas.microsoft.com/office/2007/relationships/hdphoto" Target="media/hdphoto14.wdp"/><Relationship Id="rId56" Type="http://schemas.openxmlformats.org/officeDocument/2006/relationships/image" Target="media/image36.png"/><Relationship Id="rId64" Type="http://schemas.openxmlformats.org/officeDocument/2006/relationships/image" Target="media/image41.png"/><Relationship Id="rId69" Type="http://schemas.openxmlformats.org/officeDocument/2006/relationships/image" Target="media/image44.png"/><Relationship Id="rId77" Type="http://schemas.openxmlformats.org/officeDocument/2006/relationships/glossaryDocument" Target="glossary/document.xml"/><Relationship Id="rId8" Type="http://schemas.microsoft.com/office/2007/relationships/hdphoto" Target="media/hdphoto2.wdp"/><Relationship Id="rId51" Type="http://schemas.openxmlformats.org/officeDocument/2006/relationships/image" Target="media/image32.png"/><Relationship Id="rId72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microsoft.com/office/2007/relationships/hdphoto" Target="media/hdphoto7.wdp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59" Type="http://schemas.microsoft.com/office/2007/relationships/hdphoto" Target="media/hdphoto18.wdp"/><Relationship Id="rId67" Type="http://schemas.openxmlformats.org/officeDocument/2006/relationships/image" Target="media/image43.png"/><Relationship Id="rId20" Type="http://schemas.openxmlformats.org/officeDocument/2006/relationships/image" Target="media/image12.png"/><Relationship Id="rId41" Type="http://schemas.microsoft.com/office/2007/relationships/hdphoto" Target="media/hdphoto12.wdp"/><Relationship Id="rId54" Type="http://schemas.openxmlformats.org/officeDocument/2006/relationships/image" Target="media/image34.png"/><Relationship Id="rId62" Type="http://schemas.openxmlformats.org/officeDocument/2006/relationships/image" Target="media/image39.png"/><Relationship Id="rId70" Type="http://schemas.microsoft.com/office/2007/relationships/hdphoto" Target="media/hdphoto22.wdp"/><Relationship Id="rId75" Type="http://schemas.microsoft.com/office/2007/relationships/hdphoto" Target="media/hdphoto23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5" Type="http://schemas.microsoft.com/office/2007/relationships/hdphoto" Target="media/hdphoto4.wdp"/><Relationship Id="rId23" Type="http://schemas.microsoft.com/office/2007/relationships/hdphoto" Target="media/hdphoto6.wdp"/><Relationship Id="rId28" Type="http://schemas.openxmlformats.org/officeDocument/2006/relationships/image" Target="media/image17.png"/><Relationship Id="rId36" Type="http://schemas.openxmlformats.org/officeDocument/2006/relationships/image" Target="media/image22.png"/><Relationship Id="rId49" Type="http://schemas.openxmlformats.org/officeDocument/2006/relationships/image" Target="media/image31.png"/><Relationship Id="rId57" Type="http://schemas.microsoft.com/office/2007/relationships/hdphoto" Target="media/hdphoto17.wdp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44" Type="http://schemas.openxmlformats.org/officeDocument/2006/relationships/image" Target="media/image27.png"/><Relationship Id="rId52" Type="http://schemas.microsoft.com/office/2007/relationships/hdphoto" Target="media/hdphoto16.wdp"/><Relationship Id="rId60" Type="http://schemas.openxmlformats.org/officeDocument/2006/relationships/image" Target="media/image38.png"/><Relationship Id="rId65" Type="http://schemas.openxmlformats.org/officeDocument/2006/relationships/image" Target="media/image42.png"/><Relationship Id="rId73" Type="http://schemas.openxmlformats.org/officeDocument/2006/relationships/image" Target="media/image47.pn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image" Target="media/image10.png"/><Relationship Id="rId39" Type="http://schemas.microsoft.com/office/2007/relationships/hdphoto" Target="media/hdphoto11.wdp"/><Relationship Id="rId34" Type="http://schemas.microsoft.com/office/2007/relationships/hdphoto" Target="media/hdphoto10.wdp"/><Relationship Id="rId50" Type="http://schemas.microsoft.com/office/2007/relationships/hdphoto" Target="media/hdphoto15.wdp"/><Relationship Id="rId55" Type="http://schemas.openxmlformats.org/officeDocument/2006/relationships/image" Target="media/image35.png"/><Relationship Id="rId76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45.png"/><Relationship Id="rId2" Type="http://schemas.openxmlformats.org/officeDocument/2006/relationships/styles" Target="styles.xml"/><Relationship Id="rId29" Type="http://schemas.openxmlformats.org/officeDocument/2006/relationships/image" Target="media/image1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EB3F9B1B0D444892D2CFD916501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4ED0-FD63-4154-A357-7095A65664FB}"/>
      </w:docPartPr>
      <w:docPartBody>
        <w:p w:rsidR="00FC0258" w:rsidRDefault="00FC0258" w:rsidP="00FC0258">
          <w:pPr>
            <w:pStyle w:val="B2EB3F9B1B0D444892D2CFD916501EF1"/>
          </w:pPr>
          <w:r w:rsidRPr="00A47F0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58"/>
    <w:rsid w:val="00062CDE"/>
    <w:rsid w:val="00CC49F4"/>
    <w:rsid w:val="00D75D18"/>
    <w:rsid w:val="00E65E4C"/>
    <w:rsid w:val="00FC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qFormat/>
    <w:rsid w:val="00FC0258"/>
    <w:rPr>
      <w:color w:val="808080"/>
    </w:rPr>
  </w:style>
  <w:style w:type="paragraph" w:customStyle="1" w:styleId="B2EB3F9B1B0D444892D2CFD916501EF1">
    <w:name w:val="B2EB3F9B1B0D444892D2CFD916501EF1"/>
    <w:rsid w:val="00FC02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575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Comino Montilla</dc:creator>
  <cp:keywords/>
  <dc:description/>
  <cp:lastModifiedBy>Francisco Comino Montilla</cp:lastModifiedBy>
  <cp:revision>9</cp:revision>
  <dcterms:created xsi:type="dcterms:W3CDTF">2026-01-21T16:15:00Z</dcterms:created>
  <dcterms:modified xsi:type="dcterms:W3CDTF">2026-02-03T08:42:00Z</dcterms:modified>
</cp:coreProperties>
</file>