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66AA8" w14:textId="5FC8B94C" w:rsidR="0083106D" w:rsidRPr="003E639D" w:rsidRDefault="0083106D" w:rsidP="009851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</w:pPr>
      <w:r w:rsidRPr="003E639D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Appendix</w:t>
      </w:r>
      <w:r w:rsidR="003E639D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-</w:t>
      </w:r>
      <w:r w:rsidR="003E639D" w:rsidRPr="003E639D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B</w:t>
      </w:r>
    </w:p>
    <w:p w14:paraId="203A1D54" w14:textId="77777777" w:rsidR="0083106D" w:rsidRDefault="0083106D" w:rsidP="009851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4"/>
          <w:szCs w:val="24"/>
        </w:rPr>
      </w:pPr>
    </w:p>
    <w:p w14:paraId="55AB1A9B" w14:textId="569DB6B0" w:rsidR="0098515B" w:rsidRPr="00604220" w:rsidRDefault="0098515B" w:rsidP="009851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EA65BE">
        <w:rPr>
          <w:rFonts w:ascii="Times New Roman" w:eastAsia="Times New Roman" w:hAnsi="Times New Roman" w:cs="Times New Roman"/>
          <w:b/>
          <w:color w:val="252525"/>
          <w:sz w:val="24"/>
          <w:szCs w:val="24"/>
        </w:rPr>
        <w:t>Table 7</w:t>
      </w:r>
      <w:r>
        <w:rPr>
          <w:rFonts w:ascii="Times New Roman" w:eastAsia="Times New Roman" w:hAnsi="Times New Roman" w:cs="Times New Roman"/>
          <w:b/>
          <w:color w:val="252525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 Results of hypothesis testing</w:t>
      </w:r>
    </w:p>
    <w:tbl>
      <w:tblPr>
        <w:tblStyle w:val="TableGrid"/>
        <w:tblW w:w="7015" w:type="dxa"/>
        <w:jc w:val="center"/>
        <w:tblLook w:val="04A0" w:firstRow="1" w:lastRow="0" w:firstColumn="1" w:lastColumn="0" w:noHBand="0" w:noVBand="1"/>
      </w:tblPr>
      <w:tblGrid>
        <w:gridCol w:w="2885"/>
        <w:gridCol w:w="2244"/>
        <w:gridCol w:w="1886"/>
      </w:tblGrid>
      <w:tr w:rsidR="0098515B" w14:paraId="69DA6924" w14:textId="77777777" w:rsidTr="00C056B1">
        <w:trPr>
          <w:jc w:val="center"/>
        </w:trPr>
        <w:tc>
          <w:tcPr>
            <w:tcW w:w="2885" w:type="dxa"/>
          </w:tcPr>
          <w:p w14:paraId="20288B9F" w14:textId="77777777" w:rsidR="0098515B" w:rsidRPr="00EA65BE" w:rsidRDefault="0098515B" w:rsidP="00C056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5BE">
              <w:rPr>
                <w:rFonts w:ascii="Times New Roman" w:hAnsi="Times New Roman" w:cs="Times New Roman"/>
                <w:b/>
                <w:sz w:val="24"/>
                <w:szCs w:val="24"/>
              </w:rPr>
              <w:t>Hypothesis</w:t>
            </w:r>
          </w:p>
        </w:tc>
        <w:tc>
          <w:tcPr>
            <w:tcW w:w="2244" w:type="dxa"/>
          </w:tcPr>
          <w:p w14:paraId="4E810809" w14:textId="77777777" w:rsidR="0098515B" w:rsidRPr="00EA65BE" w:rsidRDefault="0098515B" w:rsidP="00C056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5BE">
              <w:rPr>
                <w:rFonts w:ascii="Times New Roman" w:hAnsi="Times New Roman" w:cs="Times New Roman"/>
                <w:b/>
                <w:sz w:val="24"/>
                <w:szCs w:val="24"/>
              </w:rPr>
              <w:t>Path</w:t>
            </w:r>
          </w:p>
        </w:tc>
        <w:tc>
          <w:tcPr>
            <w:tcW w:w="1886" w:type="dxa"/>
          </w:tcPr>
          <w:p w14:paraId="471E20BA" w14:textId="77777777" w:rsidR="0098515B" w:rsidRPr="00EA65BE" w:rsidRDefault="0098515B" w:rsidP="00C056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Findings</w:t>
            </w:r>
          </w:p>
        </w:tc>
      </w:tr>
      <w:tr w:rsidR="0098515B" w14:paraId="0F2417C9" w14:textId="77777777" w:rsidTr="00C056B1">
        <w:trPr>
          <w:jc w:val="center"/>
        </w:trPr>
        <w:tc>
          <w:tcPr>
            <w:tcW w:w="2885" w:type="dxa"/>
          </w:tcPr>
          <w:p w14:paraId="7B0087A8" w14:textId="77777777" w:rsidR="0098515B" w:rsidRPr="00EA65BE" w:rsidRDefault="0098515B" w:rsidP="00C05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5BE">
              <w:rPr>
                <w:rFonts w:ascii="Times New Roman" w:hAnsi="Times New Roman" w:cs="Times New Roman"/>
                <w:sz w:val="24"/>
                <w:szCs w:val="24"/>
              </w:rPr>
              <w:t>H1</w:t>
            </w:r>
          </w:p>
        </w:tc>
        <w:tc>
          <w:tcPr>
            <w:tcW w:w="2244" w:type="dxa"/>
          </w:tcPr>
          <w:p w14:paraId="5E61225A" w14:textId="77777777" w:rsidR="0098515B" w:rsidRPr="00EA65BE" w:rsidRDefault="0098515B" w:rsidP="00C05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5BE">
              <w:rPr>
                <w:rFonts w:ascii="Times New Roman" w:hAnsi="Times New Roman" w:cs="Times New Roman"/>
                <w:sz w:val="24"/>
                <w:szCs w:val="24"/>
              </w:rPr>
              <w:t>PU → BI</w:t>
            </w:r>
          </w:p>
        </w:tc>
        <w:tc>
          <w:tcPr>
            <w:tcW w:w="1886" w:type="dxa"/>
          </w:tcPr>
          <w:p w14:paraId="4F6FCD4E" w14:textId="77777777" w:rsidR="0098515B" w:rsidRPr="00EA65BE" w:rsidRDefault="0098515B" w:rsidP="00C05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5B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98515B" w14:paraId="4CE95BE9" w14:textId="77777777" w:rsidTr="00C056B1">
        <w:trPr>
          <w:jc w:val="center"/>
        </w:trPr>
        <w:tc>
          <w:tcPr>
            <w:tcW w:w="2885" w:type="dxa"/>
          </w:tcPr>
          <w:p w14:paraId="76B12374" w14:textId="77777777" w:rsidR="0098515B" w:rsidRPr="00EA65BE" w:rsidRDefault="0098515B" w:rsidP="00C05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5BE">
              <w:rPr>
                <w:rFonts w:ascii="Times New Roman" w:hAnsi="Times New Roman" w:cs="Times New Roman"/>
                <w:sz w:val="24"/>
                <w:szCs w:val="24"/>
              </w:rPr>
              <w:t>H2a</w:t>
            </w:r>
          </w:p>
        </w:tc>
        <w:tc>
          <w:tcPr>
            <w:tcW w:w="2244" w:type="dxa"/>
          </w:tcPr>
          <w:p w14:paraId="04AA0424" w14:textId="77777777" w:rsidR="0098515B" w:rsidRPr="00EA65BE" w:rsidRDefault="0098515B" w:rsidP="00C05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5BE">
              <w:rPr>
                <w:rFonts w:ascii="Times New Roman" w:hAnsi="Times New Roman" w:cs="Times New Roman"/>
                <w:sz w:val="24"/>
                <w:szCs w:val="24"/>
              </w:rPr>
              <w:t>PEOU → PU</w:t>
            </w:r>
          </w:p>
        </w:tc>
        <w:tc>
          <w:tcPr>
            <w:tcW w:w="1886" w:type="dxa"/>
          </w:tcPr>
          <w:p w14:paraId="096D9B3E" w14:textId="77777777" w:rsidR="0098515B" w:rsidRPr="00EA65BE" w:rsidRDefault="0098515B" w:rsidP="00C05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5B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98515B" w14:paraId="0FCE9622" w14:textId="77777777" w:rsidTr="00C056B1">
        <w:trPr>
          <w:jc w:val="center"/>
        </w:trPr>
        <w:tc>
          <w:tcPr>
            <w:tcW w:w="2885" w:type="dxa"/>
          </w:tcPr>
          <w:p w14:paraId="2F77D0F0" w14:textId="77777777" w:rsidR="0098515B" w:rsidRPr="00EA65BE" w:rsidRDefault="0098515B" w:rsidP="00C05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5BE">
              <w:rPr>
                <w:rFonts w:ascii="Times New Roman" w:hAnsi="Times New Roman" w:cs="Times New Roman"/>
                <w:sz w:val="24"/>
                <w:szCs w:val="24"/>
              </w:rPr>
              <w:t>H2b</w:t>
            </w:r>
          </w:p>
        </w:tc>
        <w:tc>
          <w:tcPr>
            <w:tcW w:w="2244" w:type="dxa"/>
          </w:tcPr>
          <w:p w14:paraId="2297521E" w14:textId="77777777" w:rsidR="0098515B" w:rsidRPr="00EA65BE" w:rsidRDefault="0098515B" w:rsidP="00C05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5BE">
              <w:rPr>
                <w:rFonts w:ascii="Times New Roman" w:hAnsi="Times New Roman" w:cs="Times New Roman"/>
                <w:sz w:val="24"/>
                <w:szCs w:val="24"/>
              </w:rPr>
              <w:t>PEOU → BI</w:t>
            </w:r>
          </w:p>
        </w:tc>
        <w:tc>
          <w:tcPr>
            <w:tcW w:w="1886" w:type="dxa"/>
          </w:tcPr>
          <w:p w14:paraId="223614F4" w14:textId="77777777" w:rsidR="0098515B" w:rsidRPr="00EA65BE" w:rsidRDefault="0098515B" w:rsidP="00C05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5B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98515B" w14:paraId="5AF2D344" w14:textId="77777777" w:rsidTr="00C056B1">
        <w:trPr>
          <w:jc w:val="center"/>
        </w:trPr>
        <w:tc>
          <w:tcPr>
            <w:tcW w:w="2885" w:type="dxa"/>
          </w:tcPr>
          <w:p w14:paraId="03624064" w14:textId="77777777" w:rsidR="0098515B" w:rsidRPr="00EA65BE" w:rsidRDefault="0098515B" w:rsidP="00C05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5BE">
              <w:rPr>
                <w:rFonts w:ascii="Times New Roman" w:hAnsi="Times New Roman" w:cs="Times New Roman"/>
                <w:sz w:val="24"/>
                <w:szCs w:val="24"/>
              </w:rPr>
              <w:t>H3</w:t>
            </w:r>
          </w:p>
        </w:tc>
        <w:tc>
          <w:tcPr>
            <w:tcW w:w="2244" w:type="dxa"/>
          </w:tcPr>
          <w:p w14:paraId="6B4CEBFB" w14:textId="77777777" w:rsidR="0098515B" w:rsidRPr="00EA65BE" w:rsidRDefault="0098515B" w:rsidP="00C05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5BE">
              <w:rPr>
                <w:rFonts w:ascii="Times New Roman" w:hAnsi="Times New Roman" w:cs="Times New Roman"/>
                <w:sz w:val="24"/>
                <w:szCs w:val="24"/>
              </w:rPr>
              <w:t>SC → BI</w:t>
            </w:r>
          </w:p>
        </w:tc>
        <w:tc>
          <w:tcPr>
            <w:tcW w:w="1886" w:type="dxa"/>
          </w:tcPr>
          <w:p w14:paraId="0105EA1C" w14:textId="77777777" w:rsidR="0098515B" w:rsidRPr="00EA65BE" w:rsidRDefault="0098515B" w:rsidP="00C05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5B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98515B" w14:paraId="50C7AC33" w14:textId="77777777" w:rsidTr="00C056B1">
        <w:trPr>
          <w:jc w:val="center"/>
        </w:trPr>
        <w:tc>
          <w:tcPr>
            <w:tcW w:w="2885" w:type="dxa"/>
          </w:tcPr>
          <w:p w14:paraId="309FC028" w14:textId="77777777" w:rsidR="0098515B" w:rsidRPr="00EA65BE" w:rsidRDefault="0098515B" w:rsidP="00C05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5BE">
              <w:rPr>
                <w:rFonts w:ascii="Times New Roman" w:hAnsi="Times New Roman" w:cs="Times New Roman"/>
                <w:sz w:val="24"/>
                <w:szCs w:val="24"/>
              </w:rPr>
              <w:t>H4a</w:t>
            </w:r>
          </w:p>
        </w:tc>
        <w:tc>
          <w:tcPr>
            <w:tcW w:w="2244" w:type="dxa"/>
          </w:tcPr>
          <w:p w14:paraId="7B9B8569" w14:textId="77777777" w:rsidR="0098515B" w:rsidRPr="00EA65BE" w:rsidRDefault="0098515B" w:rsidP="00C05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5BE">
              <w:rPr>
                <w:rFonts w:ascii="Times New Roman" w:hAnsi="Times New Roman" w:cs="Times New Roman"/>
                <w:sz w:val="24"/>
                <w:szCs w:val="24"/>
              </w:rPr>
              <w:t>OC → PU</w:t>
            </w:r>
          </w:p>
        </w:tc>
        <w:tc>
          <w:tcPr>
            <w:tcW w:w="1886" w:type="dxa"/>
          </w:tcPr>
          <w:p w14:paraId="185A06E8" w14:textId="77777777" w:rsidR="0098515B" w:rsidRPr="00EA65BE" w:rsidRDefault="0098515B" w:rsidP="00C05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5B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98515B" w14:paraId="6A4C09D0" w14:textId="77777777" w:rsidTr="00C056B1">
        <w:trPr>
          <w:jc w:val="center"/>
        </w:trPr>
        <w:tc>
          <w:tcPr>
            <w:tcW w:w="2885" w:type="dxa"/>
          </w:tcPr>
          <w:p w14:paraId="17260A07" w14:textId="77777777" w:rsidR="0098515B" w:rsidRPr="00EA65BE" w:rsidRDefault="0098515B" w:rsidP="00C05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5BE">
              <w:rPr>
                <w:rFonts w:ascii="Times New Roman" w:hAnsi="Times New Roman" w:cs="Times New Roman"/>
                <w:sz w:val="24"/>
                <w:szCs w:val="24"/>
              </w:rPr>
              <w:t>H4b</w:t>
            </w:r>
          </w:p>
        </w:tc>
        <w:tc>
          <w:tcPr>
            <w:tcW w:w="2244" w:type="dxa"/>
          </w:tcPr>
          <w:p w14:paraId="295B7ECB" w14:textId="77777777" w:rsidR="0098515B" w:rsidRPr="00EA65BE" w:rsidRDefault="0098515B" w:rsidP="00C05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5BE">
              <w:rPr>
                <w:rFonts w:ascii="Times New Roman" w:hAnsi="Times New Roman" w:cs="Times New Roman"/>
                <w:sz w:val="24"/>
                <w:szCs w:val="24"/>
              </w:rPr>
              <w:t>OC → PU → BI</w:t>
            </w:r>
          </w:p>
        </w:tc>
        <w:tc>
          <w:tcPr>
            <w:tcW w:w="1886" w:type="dxa"/>
          </w:tcPr>
          <w:p w14:paraId="361BF9D4" w14:textId="77777777" w:rsidR="0098515B" w:rsidRPr="00EA65BE" w:rsidRDefault="0098515B" w:rsidP="00C05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5B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98515B" w14:paraId="7D1CFD0C" w14:textId="77777777" w:rsidTr="00C056B1">
        <w:trPr>
          <w:jc w:val="center"/>
        </w:trPr>
        <w:tc>
          <w:tcPr>
            <w:tcW w:w="2885" w:type="dxa"/>
          </w:tcPr>
          <w:p w14:paraId="02215B90" w14:textId="77777777" w:rsidR="0098515B" w:rsidRPr="00EA65BE" w:rsidRDefault="0098515B" w:rsidP="00C05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5BE">
              <w:rPr>
                <w:rFonts w:ascii="Times New Roman" w:hAnsi="Times New Roman" w:cs="Times New Roman"/>
                <w:sz w:val="24"/>
                <w:szCs w:val="24"/>
              </w:rPr>
              <w:t>H5a</w:t>
            </w:r>
          </w:p>
        </w:tc>
        <w:tc>
          <w:tcPr>
            <w:tcW w:w="2244" w:type="dxa"/>
          </w:tcPr>
          <w:p w14:paraId="54C26579" w14:textId="77777777" w:rsidR="0098515B" w:rsidRPr="00EA65BE" w:rsidRDefault="0098515B" w:rsidP="00C05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5BE">
              <w:rPr>
                <w:rFonts w:ascii="Times New Roman" w:hAnsi="Times New Roman" w:cs="Times New Roman"/>
                <w:sz w:val="24"/>
                <w:szCs w:val="24"/>
              </w:rPr>
              <w:t>OR → PU</w:t>
            </w:r>
          </w:p>
        </w:tc>
        <w:tc>
          <w:tcPr>
            <w:tcW w:w="1886" w:type="dxa"/>
          </w:tcPr>
          <w:p w14:paraId="40BBBBB6" w14:textId="77777777" w:rsidR="0098515B" w:rsidRPr="00EA65BE" w:rsidRDefault="0098515B" w:rsidP="00C05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5B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98515B" w14:paraId="054F706C" w14:textId="77777777" w:rsidTr="00C056B1">
        <w:trPr>
          <w:jc w:val="center"/>
        </w:trPr>
        <w:tc>
          <w:tcPr>
            <w:tcW w:w="2885" w:type="dxa"/>
          </w:tcPr>
          <w:p w14:paraId="5C249D95" w14:textId="77777777" w:rsidR="0098515B" w:rsidRPr="00EA65BE" w:rsidRDefault="0098515B" w:rsidP="00C05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5BE">
              <w:rPr>
                <w:rFonts w:ascii="Times New Roman" w:hAnsi="Times New Roman" w:cs="Times New Roman"/>
                <w:sz w:val="24"/>
                <w:szCs w:val="24"/>
              </w:rPr>
              <w:t>H5b</w:t>
            </w:r>
          </w:p>
        </w:tc>
        <w:tc>
          <w:tcPr>
            <w:tcW w:w="2244" w:type="dxa"/>
          </w:tcPr>
          <w:p w14:paraId="03BE5073" w14:textId="77777777" w:rsidR="0098515B" w:rsidRPr="00EA65BE" w:rsidRDefault="0098515B" w:rsidP="00C05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5BE">
              <w:rPr>
                <w:rFonts w:ascii="Times New Roman" w:hAnsi="Times New Roman" w:cs="Times New Roman"/>
                <w:sz w:val="24"/>
                <w:szCs w:val="24"/>
              </w:rPr>
              <w:t>OR → PEOU</w:t>
            </w:r>
          </w:p>
        </w:tc>
        <w:tc>
          <w:tcPr>
            <w:tcW w:w="1886" w:type="dxa"/>
          </w:tcPr>
          <w:p w14:paraId="3720EDCC" w14:textId="77777777" w:rsidR="0098515B" w:rsidRPr="00EA65BE" w:rsidRDefault="0098515B" w:rsidP="00C05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5BE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98515B" w14:paraId="3C771AFB" w14:textId="77777777" w:rsidTr="00C056B1">
        <w:trPr>
          <w:jc w:val="center"/>
        </w:trPr>
        <w:tc>
          <w:tcPr>
            <w:tcW w:w="2885" w:type="dxa"/>
          </w:tcPr>
          <w:p w14:paraId="53989362" w14:textId="77777777" w:rsidR="0098515B" w:rsidRPr="00EA65BE" w:rsidRDefault="0098515B" w:rsidP="00C05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5BE">
              <w:rPr>
                <w:rFonts w:ascii="Times New Roman" w:hAnsi="Times New Roman" w:cs="Times New Roman"/>
                <w:sz w:val="24"/>
                <w:szCs w:val="24"/>
              </w:rPr>
              <w:t>H5c</w:t>
            </w:r>
          </w:p>
        </w:tc>
        <w:tc>
          <w:tcPr>
            <w:tcW w:w="2244" w:type="dxa"/>
          </w:tcPr>
          <w:p w14:paraId="1F5B00A1" w14:textId="77777777" w:rsidR="0098515B" w:rsidRPr="00EA65BE" w:rsidRDefault="0098515B" w:rsidP="00C05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5BE">
              <w:rPr>
                <w:rFonts w:ascii="Times New Roman" w:hAnsi="Times New Roman" w:cs="Times New Roman"/>
                <w:sz w:val="24"/>
                <w:szCs w:val="24"/>
              </w:rPr>
              <w:t>OR → PU → BI</w:t>
            </w:r>
          </w:p>
        </w:tc>
        <w:tc>
          <w:tcPr>
            <w:tcW w:w="1886" w:type="dxa"/>
          </w:tcPr>
          <w:p w14:paraId="0133D4CB" w14:textId="77777777" w:rsidR="0098515B" w:rsidRPr="00EA65BE" w:rsidRDefault="0098515B" w:rsidP="00C05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5B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98515B" w14:paraId="575CBDEA" w14:textId="77777777" w:rsidTr="00C056B1">
        <w:trPr>
          <w:jc w:val="center"/>
        </w:trPr>
        <w:tc>
          <w:tcPr>
            <w:tcW w:w="2885" w:type="dxa"/>
          </w:tcPr>
          <w:p w14:paraId="4052E19B" w14:textId="77777777" w:rsidR="0098515B" w:rsidRPr="00EA65BE" w:rsidRDefault="0098515B" w:rsidP="00C05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5BE">
              <w:rPr>
                <w:rFonts w:ascii="Times New Roman" w:hAnsi="Times New Roman" w:cs="Times New Roman"/>
                <w:sz w:val="24"/>
                <w:szCs w:val="24"/>
              </w:rPr>
              <w:t>H5d</w:t>
            </w:r>
          </w:p>
        </w:tc>
        <w:tc>
          <w:tcPr>
            <w:tcW w:w="2244" w:type="dxa"/>
          </w:tcPr>
          <w:p w14:paraId="46A5D51E" w14:textId="77777777" w:rsidR="0098515B" w:rsidRPr="00EA65BE" w:rsidRDefault="0098515B" w:rsidP="00C05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5BE">
              <w:rPr>
                <w:rFonts w:ascii="Times New Roman" w:hAnsi="Times New Roman" w:cs="Times New Roman"/>
                <w:sz w:val="24"/>
                <w:szCs w:val="24"/>
              </w:rPr>
              <w:t>OR → PEOU → BI</w:t>
            </w:r>
          </w:p>
        </w:tc>
        <w:tc>
          <w:tcPr>
            <w:tcW w:w="1886" w:type="dxa"/>
          </w:tcPr>
          <w:p w14:paraId="62EDC99F" w14:textId="77777777" w:rsidR="0098515B" w:rsidRPr="00EA65BE" w:rsidRDefault="0098515B" w:rsidP="00C05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EA65B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98515B" w14:paraId="37FD1D25" w14:textId="77777777" w:rsidTr="00C056B1">
        <w:trPr>
          <w:jc w:val="center"/>
        </w:trPr>
        <w:tc>
          <w:tcPr>
            <w:tcW w:w="2885" w:type="dxa"/>
          </w:tcPr>
          <w:p w14:paraId="1BEE9C17" w14:textId="77777777" w:rsidR="0098515B" w:rsidRPr="00EA65BE" w:rsidRDefault="0098515B" w:rsidP="00C05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5BE">
              <w:rPr>
                <w:rFonts w:ascii="Times New Roman" w:hAnsi="Times New Roman" w:cs="Times New Roman"/>
                <w:sz w:val="24"/>
                <w:szCs w:val="24"/>
              </w:rPr>
              <w:t>H6a</w:t>
            </w:r>
          </w:p>
        </w:tc>
        <w:tc>
          <w:tcPr>
            <w:tcW w:w="2244" w:type="dxa"/>
          </w:tcPr>
          <w:p w14:paraId="2BE6EF48" w14:textId="77777777" w:rsidR="0098515B" w:rsidRPr="00EA65BE" w:rsidRDefault="0098515B" w:rsidP="00C05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5BE">
              <w:rPr>
                <w:rFonts w:ascii="Times New Roman" w:hAnsi="Times New Roman" w:cs="Times New Roman"/>
                <w:sz w:val="24"/>
                <w:szCs w:val="24"/>
              </w:rPr>
              <w:t>CA → PU</w:t>
            </w:r>
          </w:p>
        </w:tc>
        <w:tc>
          <w:tcPr>
            <w:tcW w:w="1886" w:type="dxa"/>
          </w:tcPr>
          <w:p w14:paraId="5576573A" w14:textId="77777777" w:rsidR="0098515B" w:rsidRPr="00EA65BE" w:rsidRDefault="0098515B" w:rsidP="00C05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5B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98515B" w14:paraId="325E92C0" w14:textId="77777777" w:rsidTr="00C056B1">
        <w:trPr>
          <w:jc w:val="center"/>
        </w:trPr>
        <w:tc>
          <w:tcPr>
            <w:tcW w:w="2885" w:type="dxa"/>
          </w:tcPr>
          <w:p w14:paraId="0453DC74" w14:textId="77777777" w:rsidR="0098515B" w:rsidRPr="00EA65BE" w:rsidRDefault="0098515B" w:rsidP="00C05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5BE">
              <w:rPr>
                <w:rFonts w:ascii="Times New Roman" w:hAnsi="Times New Roman" w:cs="Times New Roman"/>
                <w:sz w:val="24"/>
                <w:szCs w:val="24"/>
              </w:rPr>
              <w:t>H6b</w:t>
            </w:r>
          </w:p>
        </w:tc>
        <w:tc>
          <w:tcPr>
            <w:tcW w:w="2244" w:type="dxa"/>
          </w:tcPr>
          <w:p w14:paraId="203CF09C" w14:textId="77777777" w:rsidR="0098515B" w:rsidRPr="00EA65BE" w:rsidRDefault="0098515B" w:rsidP="00C05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5BE">
              <w:rPr>
                <w:rFonts w:ascii="Times New Roman" w:hAnsi="Times New Roman" w:cs="Times New Roman"/>
                <w:sz w:val="24"/>
                <w:szCs w:val="24"/>
              </w:rPr>
              <w:t>CA → PEOU</w:t>
            </w:r>
          </w:p>
        </w:tc>
        <w:tc>
          <w:tcPr>
            <w:tcW w:w="1886" w:type="dxa"/>
          </w:tcPr>
          <w:p w14:paraId="5CE7596D" w14:textId="77777777" w:rsidR="0098515B" w:rsidRPr="00EA65BE" w:rsidRDefault="0098515B" w:rsidP="00C05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5B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98515B" w14:paraId="7EC82DAF" w14:textId="77777777" w:rsidTr="00C056B1">
        <w:trPr>
          <w:jc w:val="center"/>
        </w:trPr>
        <w:tc>
          <w:tcPr>
            <w:tcW w:w="2885" w:type="dxa"/>
          </w:tcPr>
          <w:p w14:paraId="713095A8" w14:textId="77777777" w:rsidR="0098515B" w:rsidRPr="00EA65BE" w:rsidRDefault="0098515B" w:rsidP="00C05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5BE">
              <w:rPr>
                <w:rFonts w:ascii="Times New Roman" w:hAnsi="Times New Roman" w:cs="Times New Roman"/>
                <w:sz w:val="24"/>
                <w:szCs w:val="24"/>
              </w:rPr>
              <w:t>H6c</w:t>
            </w:r>
          </w:p>
        </w:tc>
        <w:tc>
          <w:tcPr>
            <w:tcW w:w="2244" w:type="dxa"/>
          </w:tcPr>
          <w:p w14:paraId="6FEA39ED" w14:textId="77777777" w:rsidR="0098515B" w:rsidRPr="00EA65BE" w:rsidRDefault="0098515B" w:rsidP="00C05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5BE">
              <w:rPr>
                <w:rFonts w:ascii="Times New Roman" w:hAnsi="Times New Roman" w:cs="Times New Roman"/>
                <w:sz w:val="24"/>
                <w:szCs w:val="24"/>
              </w:rPr>
              <w:t>CA → PU → BI</w:t>
            </w:r>
          </w:p>
        </w:tc>
        <w:tc>
          <w:tcPr>
            <w:tcW w:w="1886" w:type="dxa"/>
          </w:tcPr>
          <w:p w14:paraId="07BD2885" w14:textId="77777777" w:rsidR="0098515B" w:rsidRPr="00EA65BE" w:rsidRDefault="0098515B" w:rsidP="00C05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5B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98515B" w14:paraId="06A7AD67" w14:textId="77777777" w:rsidTr="00C056B1">
        <w:trPr>
          <w:jc w:val="center"/>
        </w:trPr>
        <w:tc>
          <w:tcPr>
            <w:tcW w:w="2885" w:type="dxa"/>
          </w:tcPr>
          <w:p w14:paraId="608D9BB1" w14:textId="77777777" w:rsidR="0098515B" w:rsidRPr="00EA65BE" w:rsidRDefault="0098515B" w:rsidP="00C05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5BE">
              <w:rPr>
                <w:rFonts w:ascii="Times New Roman" w:hAnsi="Times New Roman" w:cs="Times New Roman"/>
                <w:sz w:val="24"/>
                <w:szCs w:val="24"/>
              </w:rPr>
              <w:t>H6d</w:t>
            </w:r>
          </w:p>
        </w:tc>
        <w:tc>
          <w:tcPr>
            <w:tcW w:w="2244" w:type="dxa"/>
          </w:tcPr>
          <w:p w14:paraId="339ABEBA" w14:textId="77777777" w:rsidR="0098515B" w:rsidRPr="00EA65BE" w:rsidRDefault="0098515B" w:rsidP="00C05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5BE">
              <w:rPr>
                <w:rFonts w:ascii="Times New Roman" w:hAnsi="Times New Roman" w:cs="Times New Roman"/>
                <w:sz w:val="24"/>
                <w:szCs w:val="24"/>
              </w:rPr>
              <w:t>CA → PEOU → BI</w:t>
            </w:r>
          </w:p>
        </w:tc>
        <w:tc>
          <w:tcPr>
            <w:tcW w:w="1886" w:type="dxa"/>
          </w:tcPr>
          <w:p w14:paraId="5293AED9" w14:textId="77777777" w:rsidR="0098515B" w:rsidRPr="00EA65BE" w:rsidRDefault="0098515B" w:rsidP="00C05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5B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98515B" w14:paraId="12CB82E4" w14:textId="77777777" w:rsidTr="00C056B1">
        <w:trPr>
          <w:jc w:val="center"/>
        </w:trPr>
        <w:tc>
          <w:tcPr>
            <w:tcW w:w="2885" w:type="dxa"/>
          </w:tcPr>
          <w:p w14:paraId="69B3F17A" w14:textId="77777777" w:rsidR="0098515B" w:rsidRPr="00EA65BE" w:rsidRDefault="0098515B" w:rsidP="00C05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5BE">
              <w:rPr>
                <w:rFonts w:ascii="Times New Roman" w:hAnsi="Times New Roman" w:cs="Times New Roman"/>
                <w:sz w:val="24"/>
                <w:szCs w:val="24"/>
              </w:rPr>
              <w:t>H7a</w:t>
            </w:r>
          </w:p>
        </w:tc>
        <w:tc>
          <w:tcPr>
            <w:tcW w:w="2244" w:type="dxa"/>
          </w:tcPr>
          <w:p w14:paraId="3743C3D7" w14:textId="77777777" w:rsidR="0098515B" w:rsidRPr="00EA65BE" w:rsidRDefault="0098515B" w:rsidP="00C05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5BE">
              <w:rPr>
                <w:rFonts w:ascii="Times New Roman" w:hAnsi="Times New Roman" w:cs="Times New Roman"/>
                <w:sz w:val="24"/>
                <w:szCs w:val="24"/>
              </w:rPr>
              <w:t>GP → PU</w:t>
            </w:r>
          </w:p>
        </w:tc>
        <w:tc>
          <w:tcPr>
            <w:tcW w:w="1886" w:type="dxa"/>
          </w:tcPr>
          <w:p w14:paraId="3DBCE5DF" w14:textId="77777777" w:rsidR="0098515B" w:rsidRPr="00EA65BE" w:rsidRDefault="0098515B" w:rsidP="00C05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5B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98515B" w14:paraId="6E6C9E07" w14:textId="77777777" w:rsidTr="00C056B1">
        <w:trPr>
          <w:jc w:val="center"/>
        </w:trPr>
        <w:tc>
          <w:tcPr>
            <w:tcW w:w="2885" w:type="dxa"/>
          </w:tcPr>
          <w:p w14:paraId="2469275E" w14:textId="77777777" w:rsidR="0098515B" w:rsidRPr="00EA65BE" w:rsidRDefault="0098515B" w:rsidP="00C05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5BE">
              <w:rPr>
                <w:rFonts w:ascii="Times New Roman" w:hAnsi="Times New Roman" w:cs="Times New Roman"/>
                <w:sz w:val="24"/>
                <w:szCs w:val="24"/>
              </w:rPr>
              <w:t>H7b</w:t>
            </w:r>
          </w:p>
        </w:tc>
        <w:tc>
          <w:tcPr>
            <w:tcW w:w="2244" w:type="dxa"/>
          </w:tcPr>
          <w:p w14:paraId="71180003" w14:textId="77777777" w:rsidR="0098515B" w:rsidRPr="00EA65BE" w:rsidRDefault="0098515B" w:rsidP="00C05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5BE">
              <w:rPr>
                <w:rFonts w:ascii="Times New Roman" w:hAnsi="Times New Roman" w:cs="Times New Roman"/>
                <w:sz w:val="24"/>
                <w:szCs w:val="24"/>
              </w:rPr>
              <w:t>GP → PEOU</w:t>
            </w:r>
          </w:p>
        </w:tc>
        <w:tc>
          <w:tcPr>
            <w:tcW w:w="1886" w:type="dxa"/>
          </w:tcPr>
          <w:p w14:paraId="40C55C24" w14:textId="77777777" w:rsidR="0098515B" w:rsidRPr="00EA65BE" w:rsidRDefault="0098515B" w:rsidP="00C05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5B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98515B" w14:paraId="432C85DE" w14:textId="77777777" w:rsidTr="00C056B1">
        <w:trPr>
          <w:jc w:val="center"/>
        </w:trPr>
        <w:tc>
          <w:tcPr>
            <w:tcW w:w="2885" w:type="dxa"/>
          </w:tcPr>
          <w:p w14:paraId="57F76149" w14:textId="77777777" w:rsidR="0098515B" w:rsidRPr="00EA65BE" w:rsidRDefault="0098515B" w:rsidP="00C05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5BE">
              <w:rPr>
                <w:rFonts w:ascii="Times New Roman" w:hAnsi="Times New Roman" w:cs="Times New Roman"/>
                <w:sz w:val="24"/>
                <w:szCs w:val="24"/>
              </w:rPr>
              <w:t>H7c</w:t>
            </w:r>
          </w:p>
        </w:tc>
        <w:tc>
          <w:tcPr>
            <w:tcW w:w="2244" w:type="dxa"/>
          </w:tcPr>
          <w:p w14:paraId="485C1957" w14:textId="77777777" w:rsidR="0098515B" w:rsidRPr="00EA65BE" w:rsidRDefault="0098515B" w:rsidP="00C05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5BE">
              <w:rPr>
                <w:rFonts w:ascii="Times New Roman" w:hAnsi="Times New Roman" w:cs="Times New Roman"/>
                <w:sz w:val="24"/>
                <w:szCs w:val="24"/>
              </w:rPr>
              <w:t>GP → PU → BI</w:t>
            </w:r>
          </w:p>
        </w:tc>
        <w:tc>
          <w:tcPr>
            <w:tcW w:w="1886" w:type="dxa"/>
          </w:tcPr>
          <w:p w14:paraId="1045070F" w14:textId="77777777" w:rsidR="0098515B" w:rsidRPr="00EA65BE" w:rsidRDefault="0098515B" w:rsidP="00C05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5B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98515B" w14:paraId="090AA54E" w14:textId="77777777" w:rsidTr="00C056B1">
        <w:trPr>
          <w:jc w:val="center"/>
        </w:trPr>
        <w:tc>
          <w:tcPr>
            <w:tcW w:w="2885" w:type="dxa"/>
          </w:tcPr>
          <w:p w14:paraId="1E187110" w14:textId="77777777" w:rsidR="0098515B" w:rsidRPr="00EA65BE" w:rsidRDefault="0098515B" w:rsidP="00C05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5BE">
              <w:rPr>
                <w:rFonts w:ascii="Times New Roman" w:hAnsi="Times New Roman" w:cs="Times New Roman"/>
                <w:sz w:val="24"/>
                <w:szCs w:val="24"/>
              </w:rPr>
              <w:t>H7d</w:t>
            </w:r>
          </w:p>
        </w:tc>
        <w:tc>
          <w:tcPr>
            <w:tcW w:w="2244" w:type="dxa"/>
          </w:tcPr>
          <w:p w14:paraId="2AB63D5E" w14:textId="77777777" w:rsidR="0098515B" w:rsidRPr="00EA65BE" w:rsidRDefault="0098515B" w:rsidP="00C05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5BE">
              <w:rPr>
                <w:rFonts w:ascii="Times New Roman" w:hAnsi="Times New Roman" w:cs="Times New Roman"/>
                <w:sz w:val="24"/>
                <w:szCs w:val="24"/>
              </w:rPr>
              <w:t>GP → PEOU → BI</w:t>
            </w:r>
          </w:p>
        </w:tc>
        <w:tc>
          <w:tcPr>
            <w:tcW w:w="1886" w:type="dxa"/>
          </w:tcPr>
          <w:p w14:paraId="2C5D0EB9" w14:textId="77777777" w:rsidR="0098515B" w:rsidRPr="00EA65BE" w:rsidRDefault="0098515B" w:rsidP="00C05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5B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</w:tbl>
    <w:p w14:paraId="7874497F" w14:textId="77777777" w:rsidR="0098515B" w:rsidRPr="00593B51" w:rsidRDefault="0098515B" w:rsidP="0098515B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D43699">
        <w:rPr>
          <w:rFonts w:ascii="Times New Roman" w:eastAsia="Times New Roman" w:hAnsi="Times New Roman" w:cs="Times New Roman"/>
          <w:b/>
          <w:i/>
          <w:iCs/>
          <w:color w:val="252525"/>
          <w:sz w:val="24"/>
          <w:szCs w:val="24"/>
        </w:rPr>
        <w:t>Note</w:t>
      </w:r>
      <w:r>
        <w:rPr>
          <w:rFonts w:ascii="Times New Roman" w:eastAsia="Times New Roman" w:hAnsi="Times New Roman" w:cs="Times New Roman"/>
          <w:bCs/>
          <w:i/>
          <w:iCs/>
          <w:color w:val="252525"/>
          <w:sz w:val="24"/>
          <w:szCs w:val="24"/>
        </w:rPr>
        <w:t>:</w:t>
      </w:r>
      <w:r w:rsidRPr="00D43699">
        <w:rPr>
          <w:rFonts w:ascii="Times New Roman" w:eastAsia="Times New Roman" w:hAnsi="Times New Roman" w:cs="Times New Roman"/>
          <w:bCs/>
          <w:i/>
          <w:iCs/>
          <w:color w:val="252525"/>
          <w:sz w:val="24"/>
          <w:szCs w:val="24"/>
        </w:rPr>
        <w:t xml:space="preserve"> S-Supported; NS-</w:t>
      </w:r>
      <w:r>
        <w:rPr>
          <w:rFonts w:ascii="Times New Roman" w:eastAsia="Times New Roman" w:hAnsi="Times New Roman" w:cs="Times New Roman"/>
          <w:bCs/>
          <w:i/>
          <w:iCs/>
          <w:color w:val="252525"/>
          <w:sz w:val="24"/>
          <w:szCs w:val="24"/>
        </w:rPr>
        <w:t>Not</w:t>
      </w:r>
      <w:r w:rsidRPr="00D43699">
        <w:rPr>
          <w:rFonts w:ascii="Times New Roman" w:eastAsia="Times New Roman" w:hAnsi="Times New Roman" w:cs="Times New Roman"/>
          <w:bCs/>
          <w:i/>
          <w:iCs/>
          <w:color w:val="252525"/>
          <w:sz w:val="24"/>
          <w:szCs w:val="24"/>
        </w:rPr>
        <w:t xml:space="preserve"> Supported</w:t>
      </w:r>
      <w:r>
        <w:rPr>
          <w:rFonts w:ascii="Times New Roman" w:eastAsia="Times New Roman" w:hAnsi="Times New Roman" w:cs="Times New Roman"/>
          <w:bCs/>
          <w:i/>
          <w:iCs/>
          <w:color w:val="25252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</w:t>
      </w:r>
      <w:r w:rsidRPr="00593B51">
        <w:rPr>
          <w:rFonts w:ascii="Times New Roman" w:hAnsi="Times New Roman" w:cs="Times New Roman"/>
          <w:i/>
          <w:iCs/>
          <w:sz w:val="24"/>
          <w:szCs w:val="24"/>
        </w:rPr>
        <w:t>Source: Author</w:t>
      </w:r>
    </w:p>
    <w:p w14:paraId="7AC6007E" w14:textId="77777777" w:rsidR="00C51EFF" w:rsidRDefault="00C51EFF"/>
    <w:sectPr w:rsidR="00C51EFF" w:rsidSect="00B638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468"/>
    <w:rsid w:val="000D4468"/>
    <w:rsid w:val="00185794"/>
    <w:rsid w:val="003E639D"/>
    <w:rsid w:val="00554011"/>
    <w:rsid w:val="0083106D"/>
    <w:rsid w:val="0098515B"/>
    <w:rsid w:val="00B32842"/>
    <w:rsid w:val="00B638F6"/>
    <w:rsid w:val="00C51EFF"/>
    <w:rsid w:val="00D57A25"/>
    <w:rsid w:val="00F3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8493A"/>
  <w15:chartTrackingRefBased/>
  <w15:docId w15:val="{3D09D41C-9FBB-4DF9-91D6-0390FFE73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15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446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446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446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446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446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446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446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446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446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44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44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44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44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44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44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44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44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44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44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D44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446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D44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446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D44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4468"/>
    <w:pPr>
      <w:spacing w:line="278" w:lineRule="auto"/>
      <w:ind w:left="720"/>
      <w:contextualSpacing/>
    </w:pPr>
    <w:rPr>
      <w:kern w:val="2"/>
      <w:sz w:val="24"/>
      <w:szCs w:val="24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D44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44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44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446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98515B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K Jena</dc:creator>
  <cp:keywords/>
  <dc:description/>
  <cp:lastModifiedBy>R K Jena</cp:lastModifiedBy>
  <cp:revision>4</cp:revision>
  <dcterms:created xsi:type="dcterms:W3CDTF">2026-06-12T05:49:00Z</dcterms:created>
  <dcterms:modified xsi:type="dcterms:W3CDTF">2026-06-12T06:24:00Z</dcterms:modified>
</cp:coreProperties>
</file>