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7DA14" w14:textId="1BD4EBD2" w:rsidR="004E0E1B" w:rsidRPr="000B4804" w:rsidRDefault="00820AC7" w:rsidP="00820AC7">
      <w:pPr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0B4804">
        <w:rPr>
          <w:rFonts w:ascii="Times New Roman" w:hAnsi="Times New Roman" w:cs="Times New Roman"/>
          <w:b/>
          <w:bCs/>
          <w:lang w:val="en-US"/>
        </w:rPr>
        <w:t>Appendix</w:t>
      </w:r>
    </w:p>
    <w:p w14:paraId="2B79EEA1" w14:textId="43182AF1" w:rsidR="005C041C" w:rsidRPr="000B4804" w:rsidRDefault="005C041C" w:rsidP="005C041C">
      <w:pPr>
        <w:rPr>
          <w:rFonts w:ascii="Times New Roman" w:hAnsi="Times New Roman" w:cs="Times New Roman"/>
          <w:b/>
          <w:bCs/>
          <w:lang w:val="en-US"/>
        </w:rPr>
      </w:pPr>
      <w:r w:rsidRPr="000B4804">
        <w:rPr>
          <w:rFonts w:ascii="Times New Roman" w:hAnsi="Times New Roman" w:cs="Times New Roman"/>
          <w:b/>
          <w:bCs/>
          <w:lang w:val="en-US"/>
        </w:rPr>
        <w:t>Table A1.</w:t>
      </w:r>
    </w:p>
    <w:p w14:paraId="7FC4653C" w14:textId="77777777" w:rsidR="005C041C" w:rsidRPr="000B4804" w:rsidRDefault="005C041C" w:rsidP="005C041C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lang w:val="en-US"/>
        </w:rPr>
        <w:t>Robustness check of the moderation models using CFA-weighted composite scores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086"/>
        <w:gridCol w:w="1087"/>
        <w:gridCol w:w="1087"/>
        <w:gridCol w:w="1086"/>
        <w:gridCol w:w="1087"/>
        <w:gridCol w:w="1087"/>
      </w:tblGrid>
      <w:tr w:rsidR="000B4804" w:rsidRPr="000B4804" w14:paraId="14F62073" w14:textId="77777777" w:rsidTr="00E620B7">
        <w:trPr>
          <w:trHeight w:val="170"/>
          <w:tblHeader/>
          <w:tblCellSpacing w:w="15" w:type="dxa"/>
        </w:trPr>
        <w:tc>
          <w:tcPr>
            <w:tcW w:w="250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6CAB54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2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F58B2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Fan Shareholding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E86EF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Investment amount</w:t>
            </w:r>
          </w:p>
        </w:tc>
      </w:tr>
      <w:tr w:rsidR="000B4804" w:rsidRPr="000B4804" w14:paraId="747CAE8D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41479506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722CD85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</w:t>
            </w:r>
          </w:p>
        </w:tc>
        <w:tc>
          <w:tcPr>
            <w:tcW w:w="1057" w:type="dxa"/>
            <w:vAlign w:val="center"/>
            <w:hideMark/>
          </w:tcPr>
          <w:p w14:paraId="3D73DD7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WOM-W</w:t>
            </w:r>
          </w:p>
        </w:tc>
        <w:tc>
          <w:tcPr>
            <w:tcW w:w="1057" w:type="dxa"/>
            <w:vAlign w:val="center"/>
            <w:hideMark/>
          </w:tcPr>
          <w:p w14:paraId="2104EFA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</w:t>
            </w:r>
          </w:p>
        </w:tc>
        <w:tc>
          <w:tcPr>
            <w:tcW w:w="1056" w:type="dxa"/>
            <w:vAlign w:val="center"/>
            <w:hideMark/>
          </w:tcPr>
          <w:p w14:paraId="5569F0E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</w:t>
            </w:r>
          </w:p>
        </w:tc>
        <w:tc>
          <w:tcPr>
            <w:tcW w:w="1057" w:type="dxa"/>
            <w:vAlign w:val="center"/>
            <w:hideMark/>
          </w:tcPr>
          <w:p w14:paraId="5C4C43C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WOM-W</w:t>
            </w:r>
          </w:p>
        </w:tc>
        <w:tc>
          <w:tcPr>
            <w:tcW w:w="1042" w:type="dxa"/>
            <w:vAlign w:val="center"/>
            <w:hideMark/>
          </w:tcPr>
          <w:p w14:paraId="74D041E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</w:t>
            </w:r>
          </w:p>
        </w:tc>
      </w:tr>
      <w:tr w:rsidR="000B4804" w:rsidRPr="000B4804" w14:paraId="2F3CCE2E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6E41589F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Fan Shareholding (FS)</w:t>
            </w:r>
          </w:p>
        </w:tc>
        <w:tc>
          <w:tcPr>
            <w:tcW w:w="1056" w:type="dxa"/>
            <w:vAlign w:val="center"/>
            <w:hideMark/>
          </w:tcPr>
          <w:p w14:paraId="5BF1C04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-0.030</w:t>
            </w:r>
          </w:p>
        </w:tc>
        <w:tc>
          <w:tcPr>
            <w:tcW w:w="1057" w:type="dxa"/>
            <w:vAlign w:val="center"/>
            <w:hideMark/>
          </w:tcPr>
          <w:p w14:paraId="646A28A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-0.494</w:t>
            </w:r>
          </w:p>
        </w:tc>
        <w:tc>
          <w:tcPr>
            <w:tcW w:w="1057" w:type="dxa"/>
            <w:vAlign w:val="center"/>
            <w:hideMark/>
          </w:tcPr>
          <w:p w14:paraId="57A665BC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1.299*</w:t>
            </w:r>
          </w:p>
        </w:tc>
        <w:tc>
          <w:tcPr>
            <w:tcW w:w="1056" w:type="dxa"/>
            <w:vAlign w:val="center"/>
          </w:tcPr>
          <w:p w14:paraId="2599B9A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center"/>
          </w:tcPr>
          <w:p w14:paraId="157546F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42" w:type="dxa"/>
            <w:vAlign w:val="center"/>
          </w:tcPr>
          <w:p w14:paraId="4F313EA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0B4804" w:rsidRPr="000B4804" w14:paraId="599B0132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4ABE81D1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0987173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(0.114)</w:t>
            </w:r>
          </w:p>
        </w:tc>
        <w:tc>
          <w:tcPr>
            <w:tcW w:w="1057" w:type="dxa"/>
            <w:vAlign w:val="center"/>
            <w:hideMark/>
          </w:tcPr>
          <w:p w14:paraId="1E92DFE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(0.580)</w:t>
            </w:r>
          </w:p>
        </w:tc>
        <w:tc>
          <w:tcPr>
            <w:tcW w:w="1057" w:type="dxa"/>
            <w:vAlign w:val="center"/>
            <w:hideMark/>
          </w:tcPr>
          <w:p w14:paraId="03A4F7A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(0.706)</w:t>
            </w:r>
          </w:p>
        </w:tc>
        <w:tc>
          <w:tcPr>
            <w:tcW w:w="1056" w:type="dxa"/>
            <w:vAlign w:val="center"/>
          </w:tcPr>
          <w:p w14:paraId="6ABDFE8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15DBB0E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281F736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0B4804" w:rsidRPr="000B4804" w14:paraId="13AE8CA4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</w:tcPr>
          <w:p w14:paraId="2A89BFA5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Ln(Investment)</w:t>
            </w:r>
          </w:p>
        </w:tc>
        <w:tc>
          <w:tcPr>
            <w:tcW w:w="1056" w:type="dxa"/>
            <w:vAlign w:val="center"/>
          </w:tcPr>
          <w:p w14:paraId="0189E6A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center"/>
          </w:tcPr>
          <w:p w14:paraId="2263242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center"/>
          </w:tcPr>
          <w:p w14:paraId="506E096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6" w:type="dxa"/>
            <w:vAlign w:val="center"/>
          </w:tcPr>
          <w:p w14:paraId="286BFD6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-0.001</w:t>
            </w:r>
          </w:p>
        </w:tc>
        <w:tc>
          <w:tcPr>
            <w:tcW w:w="1057" w:type="dxa"/>
            <w:vAlign w:val="center"/>
          </w:tcPr>
          <w:p w14:paraId="51E59BD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-0.040</w:t>
            </w:r>
          </w:p>
        </w:tc>
        <w:tc>
          <w:tcPr>
            <w:tcW w:w="1042" w:type="dxa"/>
            <w:vAlign w:val="center"/>
          </w:tcPr>
          <w:p w14:paraId="7098096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0.158**</w:t>
            </w:r>
          </w:p>
        </w:tc>
      </w:tr>
      <w:tr w:rsidR="000B4804" w:rsidRPr="000B4804" w14:paraId="5F45C97B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</w:tcPr>
          <w:p w14:paraId="2A5634BD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</w:tcPr>
          <w:p w14:paraId="4832033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41B3071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0C22CAB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</w:tcPr>
          <w:p w14:paraId="2DC81A3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(0.011)</w:t>
            </w:r>
          </w:p>
        </w:tc>
        <w:tc>
          <w:tcPr>
            <w:tcW w:w="1057" w:type="dxa"/>
            <w:vAlign w:val="center"/>
          </w:tcPr>
          <w:p w14:paraId="70A25EE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(0.054)</w:t>
            </w:r>
          </w:p>
        </w:tc>
        <w:tc>
          <w:tcPr>
            <w:tcW w:w="1042" w:type="dxa"/>
            <w:vAlign w:val="center"/>
          </w:tcPr>
          <w:p w14:paraId="201EF91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(0.068)</w:t>
            </w:r>
          </w:p>
        </w:tc>
      </w:tr>
      <w:tr w:rsidR="000B4804" w:rsidRPr="000B4804" w14:paraId="288B2574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134F5864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Team Identification (</w:t>
            </w: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</w:t>
            </w:r>
            <w:proofErr w:type="spellEnd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056" w:type="dxa"/>
            <w:vAlign w:val="center"/>
            <w:hideMark/>
          </w:tcPr>
          <w:p w14:paraId="65FEAC99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0.280***</w:t>
            </w:r>
          </w:p>
        </w:tc>
        <w:tc>
          <w:tcPr>
            <w:tcW w:w="1057" w:type="dxa"/>
            <w:vAlign w:val="center"/>
            <w:hideMark/>
          </w:tcPr>
          <w:p w14:paraId="7630533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0.719</w:t>
            </w:r>
          </w:p>
        </w:tc>
        <w:tc>
          <w:tcPr>
            <w:tcW w:w="1057" w:type="dxa"/>
            <w:vAlign w:val="center"/>
            <w:hideMark/>
          </w:tcPr>
          <w:p w14:paraId="36F5DC9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1.023**</w:t>
            </w:r>
          </w:p>
        </w:tc>
        <w:tc>
          <w:tcPr>
            <w:tcW w:w="1056" w:type="dxa"/>
            <w:vAlign w:val="center"/>
            <w:hideMark/>
          </w:tcPr>
          <w:p w14:paraId="111D7FA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0.238***</w:t>
            </w:r>
          </w:p>
        </w:tc>
        <w:tc>
          <w:tcPr>
            <w:tcW w:w="1057" w:type="dxa"/>
            <w:vAlign w:val="center"/>
            <w:hideMark/>
          </w:tcPr>
          <w:p w14:paraId="33B7E75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1.178***</w:t>
            </w:r>
          </w:p>
        </w:tc>
        <w:tc>
          <w:tcPr>
            <w:tcW w:w="1042" w:type="dxa"/>
            <w:vAlign w:val="center"/>
            <w:hideMark/>
          </w:tcPr>
          <w:p w14:paraId="3133BA9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0.585*</w:t>
            </w:r>
          </w:p>
        </w:tc>
      </w:tr>
      <w:tr w:rsidR="000B4804" w:rsidRPr="000B4804" w14:paraId="772C6CD5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7D2895C0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1905D2F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(0.089)</w:t>
            </w:r>
          </w:p>
        </w:tc>
        <w:tc>
          <w:tcPr>
            <w:tcW w:w="1057" w:type="dxa"/>
            <w:vAlign w:val="center"/>
            <w:hideMark/>
          </w:tcPr>
          <w:p w14:paraId="0F7A72D9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(0.444)</w:t>
            </w:r>
          </w:p>
        </w:tc>
        <w:tc>
          <w:tcPr>
            <w:tcW w:w="1057" w:type="dxa"/>
            <w:vAlign w:val="center"/>
            <w:hideMark/>
          </w:tcPr>
          <w:p w14:paraId="679495A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(0.484)</w:t>
            </w:r>
          </w:p>
        </w:tc>
        <w:tc>
          <w:tcPr>
            <w:tcW w:w="1056" w:type="dxa"/>
            <w:vAlign w:val="center"/>
            <w:hideMark/>
          </w:tcPr>
          <w:p w14:paraId="4A3DB83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(0.062)</w:t>
            </w:r>
          </w:p>
        </w:tc>
        <w:tc>
          <w:tcPr>
            <w:tcW w:w="1057" w:type="dxa"/>
            <w:vAlign w:val="center"/>
            <w:hideMark/>
          </w:tcPr>
          <w:p w14:paraId="3CD1686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(0.288)</w:t>
            </w:r>
          </w:p>
        </w:tc>
        <w:tc>
          <w:tcPr>
            <w:tcW w:w="1042" w:type="dxa"/>
            <w:vAlign w:val="center"/>
            <w:hideMark/>
          </w:tcPr>
          <w:p w14:paraId="489E2CE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(0.355)</w:t>
            </w:r>
          </w:p>
        </w:tc>
      </w:tr>
      <w:tr w:rsidR="000B4804" w:rsidRPr="000B4804" w14:paraId="49DF6BFD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7E5810F3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Psychological Ownership (PO)</w:t>
            </w:r>
          </w:p>
        </w:tc>
        <w:tc>
          <w:tcPr>
            <w:tcW w:w="1056" w:type="dxa"/>
            <w:vAlign w:val="center"/>
            <w:hideMark/>
          </w:tcPr>
          <w:p w14:paraId="138F37E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-0.032</w:t>
            </w:r>
          </w:p>
        </w:tc>
        <w:tc>
          <w:tcPr>
            <w:tcW w:w="1057" w:type="dxa"/>
            <w:vAlign w:val="center"/>
            <w:hideMark/>
          </w:tcPr>
          <w:p w14:paraId="786196D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0.388</w:t>
            </w:r>
          </w:p>
        </w:tc>
        <w:tc>
          <w:tcPr>
            <w:tcW w:w="1057" w:type="dxa"/>
            <w:vAlign w:val="center"/>
            <w:hideMark/>
          </w:tcPr>
          <w:p w14:paraId="52E41609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-0.442</w:t>
            </w:r>
          </w:p>
        </w:tc>
        <w:tc>
          <w:tcPr>
            <w:tcW w:w="1056" w:type="dxa"/>
            <w:vAlign w:val="center"/>
            <w:hideMark/>
          </w:tcPr>
          <w:p w14:paraId="132E3B0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-0.030</w:t>
            </w:r>
          </w:p>
        </w:tc>
        <w:tc>
          <w:tcPr>
            <w:tcW w:w="1057" w:type="dxa"/>
            <w:vAlign w:val="center"/>
            <w:hideMark/>
          </w:tcPr>
          <w:p w14:paraId="6F9A3FC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0.153</w:t>
            </w:r>
          </w:p>
        </w:tc>
        <w:tc>
          <w:tcPr>
            <w:tcW w:w="1042" w:type="dxa"/>
            <w:vAlign w:val="center"/>
            <w:hideMark/>
          </w:tcPr>
          <w:p w14:paraId="0B8D616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-0.094</w:t>
            </w:r>
          </w:p>
        </w:tc>
      </w:tr>
      <w:tr w:rsidR="000B4804" w:rsidRPr="000B4804" w14:paraId="17CF1414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1B3E9723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4B38E57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(0.082)</w:t>
            </w:r>
          </w:p>
        </w:tc>
        <w:tc>
          <w:tcPr>
            <w:tcW w:w="1057" w:type="dxa"/>
            <w:vAlign w:val="center"/>
            <w:hideMark/>
          </w:tcPr>
          <w:p w14:paraId="60C7F89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(0.465)</w:t>
            </w:r>
          </w:p>
        </w:tc>
        <w:tc>
          <w:tcPr>
            <w:tcW w:w="1057" w:type="dxa"/>
            <w:vAlign w:val="center"/>
            <w:hideMark/>
          </w:tcPr>
          <w:p w14:paraId="7297D9E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(0.467)</w:t>
            </w:r>
          </w:p>
        </w:tc>
        <w:tc>
          <w:tcPr>
            <w:tcW w:w="1056" w:type="dxa"/>
            <w:vAlign w:val="center"/>
            <w:hideMark/>
          </w:tcPr>
          <w:p w14:paraId="4690074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(0.058)</w:t>
            </w:r>
          </w:p>
        </w:tc>
        <w:tc>
          <w:tcPr>
            <w:tcW w:w="1057" w:type="dxa"/>
            <w:vAlign w:val="center"/>
            <w:hideMark/>
          </w:tcPr>
          <w:p w14:paraId="1E731E4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(0.305)</w:t>
            </w:r>
          </w:p>
        </w:tc>
        <w:tc>
          <w:tcPr>
            <w:tcW w:w="1042" w:type="dxa"/>
            <w:vAlign w:val="center"/>
            <w:hideMark/>
          </w:tcPr>
          <w:p w14:paraId="415C950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(0.341)</w:t>
            </w:r>
          </w:p>
        </w:tc>
      </w:tr>
      <w:tr w:rsidR="000B4804" w:rsidRPr="000B4804" w14:paraId="399B530E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7E41FC82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FS × </w:t>
            </w: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</w:t>
            </w:r>
            <w:proofErr w:type="spellEnd"/>
          </w:p>
        </w:tc>
        <w:tc>
          <w:tcPr>
            <w:tcW w:w="1056" w:type="dxa"/>
            <w:vAlign w:val="center"/>
            <w:hideMark/>
          </w:tcPr>
          <w:p w14:paraId="4480FEB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-0.077</w:t>
            </w:r>
          </w:p>
        </w:tc>
        <w:tc>
          <w:tcPr>
            <w:tcW w:w="1057" w:type="dxa"/>
            <w:vAlign w:val="center"/>
            <w:hideMark/>
          </w:tcPr>
          <w:p w14:paraId="23B967B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0.854</w:t>
            </w:r>
          </w:p>
        </w:tc>
        <w:tc>
          <w:tcPr>
            <w:tcW w:w="1057" w:type="dxa"/>
            <w:vAlign w:val="center"/>
            <w:hideMark/>
          </w:tcPr>
          <w:p w14:paraId="1ACC7CCC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-0.836</w:t>
            </w:r>
          </w:p>
        </w:tc>
        <w:tc>
          <w:tcPr>
            <w:tcW w:w="1056" w:type="dxa"/>
            <w:vAlign w:val="bottom"/>
          </w:tcPr>
          <w:p w14:paraId="31DC631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bottom"/>
          </w:tcPr>
          <w:p w14:paraId="6ED35AE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42" w:type="dxa"/>
            <w:vAlign w:val="bottom"/>
          </w:tcPr>
          <w:p w14:paraId="3D53241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0B4804" w:rsidRPr="000B4804" w14:paraId="45C36A46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16CE0061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77F136D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(0.127)</w:t>
            </w:r>
          </w:p>
        </w:tc>
        <w:tc>
          <w:tcPr>
            <w:tcW w:w="1057" w:type="dxa"/>
            <w:vAlign w:val="center"/>
            <w:hideMark/>
          </w:tcPr>
          <w:p w14:paraId="7BD2D43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(0.584)</w:t>
            </w:r>
          </w:p>
        </w:tc>
        <w:tc>
          <w:tcPr>
            <w:tcW w:w="1057" w:type="dxa"/>
            <w:vAlign w:val="center"/>
            <w:hideMark/>
          </w:tcPr>
          <w:p w14:paraId="6225101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(0.713)</w:t>
            </w:r>
          </w:p>
        </w:tc>
        <w:tc>
          <w:tcPr>
            <w:tcW w:w="1056" w:type="dxa"/>
            <w:vAlign w:val="bottom"/>
          </w:tcPr>
          <w:p w14:paraId="42E6F36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bottom"/>
          </w:tcPr>
          <w:p w14:paraId="3115C23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42" w:type="dxa"/>
            <w:vAlign w:val="bottom"/>
          </w:tcPr>
          <w:p w14:paraId="2AC7959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0B4804" w:rsidRPr="000B4804" w14:paraId="279095F2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74D0C8C8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FS × PO</w:t>
            </w:r>
          </w:p>
        </w:tc>
        <w:tc>
          <w:tcPr>
            <w:tcW w:w="1056" w:type="dxa"/>
            <w:vAlign w:val="center"/>
            <w:hideMark/>
          </w:tcPr>
          <w:p w14:paraId="08B39A3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0.003</w:t>
            </w:r>
          </w:p>
        </w:tc>
        <w:tc>
          <w:tcPr>
            <w:tcW w:w="1057" w:type="dxa"/>
            <w:vAlign w:val="center"/>
            <w:hideMark/>
          </w:tcPr>
          <w:p w14:paraId="6D2F154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-0.435</w:t>
            </w:r>
          </w:p>
        </w:tc>
        <w:tc>
          <w:tcPr>
            <w:tcW w:w="1057" w:type="dxa"/>
            <w:vAlign w:val="center"/>
            <w:hideMark/>
          </w:tcPr>
          <w:p w14:paraId="424F351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0.724</w:t>
            </w:r>
          </w:p>
        </w:tc>
        <w:tc>
          <w:tcPr>
            <w:tcW w:w="1056" w:type="dxa"/>
            <w:vAlign w:val="bottom"/>
          </w:tcPr>
          <w:p w14:paraId="73B431C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bottom"/>
          </w:tcPr>
          <w:p w14:paraId="62E6A69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42" w:type="dxa"/>
            <w:vAlign w:val="bottom"/>
          </w:tcPr>
          <w:p w14:paraId="4592B0AC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</w:tr>
      <w:tr w:rsidR="000B4804" w:rsidRPr="000B4804" w14:paraId="26CDE376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70D5281F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3C712AD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(0.114)</w:t>
            </w:r>
          </w:p>
        </w:tc>
        <w:tc>
          <w:tcPr>
            <w:tcW w:w="1057" w:type="dxa"/>
            <w:vAlign w:val="center"/>
            <w:hideMark/>
          </w:tcPr>
          <w:p w14:paraId="5C85646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(0.610)</w:t>
            </w:r>
          </w:p>
        </w:tc>
        <w:tc>
          <w:tcPr>
            <w:tcW w:w="1057" w:type="dxa"/>
            <w:vAlign w:val="center"/>
            <w:hideMark/>
          </w:tcPr>
          <w:p w14:paraId="046AA02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(0.656)</w:t>
            </w:r>
          </w:p>
        </w:tc>
        <w:tc>
          <w:tcPr>
            <w:tcW w:w="1056" w:type="dxa"/>
            <w:vAlign w:val="center"/>
          </w:tcPr>
          <w:p w14:paraId="098E1FD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2C67DBF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42" w:type="dxa"/>
            <w:vAlign w:val="center"/>
          </w:tcPr>
          <w:p w14:paraId="276D4A7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0B4804" w:rsidRPr="000B4804" w14:paraId="3CD1572D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</w:tcPr>
          <w:p w14:paraId="439BFCDC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Ln(Investment) × </w:t>
            </w: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</w:t>
            </w:r>
            <w:proofErr w:type="spellEnd"/>
          </w:p>
        </w:tc>
        <w:tc>
          <w:tcPr>
            <w:tcW w:w="1056" w:type="dxa"/>
            <w:vAlign w:val="center"/>
          </w:tcPr>
          <w:p w14:paraId="5240595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center"/>
          </w:tcPr>
          <w:p w14:paraId="09B03B2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center"/>
          </w:tcPr>
          <w:p w14:paraId="48D9BA6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6" w:type="dxa"/>
            <w:vAlign w:val="center"/>
          </w:tcPr>
          <w:p w14:paraId="63D1EC7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-0.009</w:t>
            </w:r>
          </w:p>
        </w:tc>
        <w:tc>
          <w:tcPr>
            <w:tcW w:w="1057" w:type="dxa"/>
            <w:vAlign w:val="center"/>
          </w:tcPr>
          <w:p w14:paraId="0768AD2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0.088*</w:t>
            </w:r>
          </w:p>
        </w:tc>
        <w:tc>
          <w:tcPr>
            <w:tcW w:w="1042" w:type="dxa"/>
            <w:vAlign w:val="center"/>
          </w:tcPr>
          <w:p w14:paraId="55C68B0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-0.099</w:t>
            </w:r>
          </w:p>
        </w:tc>
      </w:tr>
      <w:tr w:rsidR="000B4804" w:rsidRPr="000B4804" w14:paraId="3ABBECA7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</w:tcPr>
          <w:p w14:paraId="460A30F0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</w:tcPr>
          <w:p w14:paraId="10044DFE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1030C4D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39FC557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</w:tcPr>
          <w:p w14:paraId="20672BD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(0.012)</w:t>
            </w:r>
          </w:p>
        </w:tc>
        <w:tc>
          <w:tcPr>
            <w:tcW w:w="1057" w:type="dxa"/>
            <w:vAlign w:val="center"/>
          </w:tcPr>
          <w:p w14:paraId="3108C14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(0.054)</w:t>
            </w:r>
          </w:p>
        </w:tc>
        <w:tc>
          <w:tcPr>
            <w:tcW w:w="1042" w:type="dxa"/>
            <w:vAlign w:val="center"/>
          </w:tcPr>
          <w:p w14:paraId="37EA834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(0.069)</w:t>
            </w:r>
          </w:p>
        </w:tc>
      </w:tr>
      <w:tr w:rsidR="000B4804" w:rsidRPr="000B4804" w14:paraId="542187B2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</w:tcPr>
          <w:p w14:paraId="567287AD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Ln(Investment) × PO</w:t>
            </w:r>
          </w:p>
        </w:tc>
        <w:tc>
          <w:tcPr>
            <w:tcW w:w="1056" w:type="dxa"/>
            <w:vAlign w:val="center"/>
          </w:tcPr>
          <w:p w14:paraId="02CBDCD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center"/>
          </w:tcPr>
          <w:p w14:paraId="61E46B5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7" w:type="dxa"/>
            <w:vAlign w:val="center"/>
          </w:tcPr>
          <w:p w14:paraId="12F6C1C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1056" w:type="dxa"/>
            <w:vAlign w:val="center"/>
          </w:tcPr>
          <w:p w14:paraId="1F74994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-0.001</w:t>
            </w:r>
          </w:p>
        </w:tc>
        <w:tc>
          <w:tcPr>
            <w:tcW w:w="1057" w:type="dxa"/>
            <w:vAlign w:val="center"/>
          </w:tcPr>
          <w:p w14:paraId="572821A9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-0.046</w:t>
            </w:r>
          </w:p>
        </w:tc>
        <w:tc>
          <w:tcPr>
            <w:tcW w:w="1042" w:type="dxa"/>
            <w:vAlign w:val="center"/>
          </w:tcPr>
          <w:p w14:paraId="39A0427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0.085</w:t>
            </w:r>
          </w:p>
        </w:tc>
      </w:tr>
      <w:tr w:rsidR="000B4804" w:rsidRPr="000B4804" w14:paraId="0599E1D0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</w:tcPr>
          <w:p w14:paraId="255F9CAB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</w:tcPr>
          <w:p w14:paraId="600A204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7F84A9D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7" w:type="dxa"/>
            <w:vAlign w:val="center"/>
          </w:tcPr>
          <w:p w14:paraId="1F75895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</w:tcPr>
          <w:p w14:paraId="7B225A1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(0.011)</w:t>
            </w:r>
          </w:p>
        </w:tc>
        <w:tc>
          <w:tcPr>
            <w:tcW w:w="1057" w:type="dxa"/>
            <w:vAlign w:val="center"/>
          </w:tcPr>
          <w:p w14:paraId="6FE6365C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(0.055)</w:t>
            </w:r>
          </w:p>
        </w:tc>
        <w:tc>
          <w:tcPr>
            <w:tcW w:w="1042" w:type="dxa"/>
            <w:vAlign w:val="center"/>
          </w:tcPr>
          <w:p w14:paraId="6DC04EB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(0.062)</w:t>
            </w:r>
          </w:p>
        </w:tc>
      </w:tr>
      <w:tr w:rsidR="000B4804" w:rsidRPr="000B4804" w14:paraId="2FEA4264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7B7895BE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Krakow</w:t>
            </w:r>
          </w:p>
        </w:tc>
        <w:tc>
          <w:tcPr>
            <w:tcW w:w="1056" w:type="dxa"/>
            <w:vAlign w:val="center"/>
            <w:hideMark/>
          </w:tcPr>
          <w:p w14:paraId="5C15882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0.136</w:t>
            </w:r>
          </w:p>
        </w:tc>
        <w:tc>
          <w:tcPr>
            <w:tcW w:w="1057" w:type="dxa"/>
            <w:vAlign w:val="center"/>
            <w:hideMark/>
          </w:tcPr>
          <w:p w14:paraId="4115B40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0.311</w:t>
            </w:r>
          </w:p>
        </w:tc>
        <w:tc>
          <w:tcPr>
            <w:tcW w:w="1057" w:type="dxa"/>
            <w:vAlign w:val="center"/>
            <w:hideMark/>
          </w:tcPr>
          <w:p w14:paraId="78A9868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1.993***</w:t>
            </w:r>
          </w:p>
        </w:tc>
        <w:tc>
          <w:tcPr>
            <w:tcW w:w="1056" w:type="dxa"/>
            <w:vAlign w:val="center"/>
            <w:hideMark/>
          </w:tcPr>
          <w:p w14:paraId="1A99E1A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0.139</w:t>
            </w:r>
          </w:p>
        </w:tc>
        <w:tc>
          <w:tcPr>
            <w:tcW w:w="1057" w:type="dxa"/>
            <w:vAlign w:val="center"/>
            <w:hideMark/>
          </w:tcPr>
          <w:p w14:paraId="1C726E9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0.291</w:t>
            </w:r>
          </w:p>
        </w:tc>
        <w:tc>
          <w:tcPr>
            <w:tcW w:w="1042" w:type="dxa"/>
            <w:vAlign w:val="center"/>
            <w:hideMark/>
          </w:tcPr>
          <w:p w14:paraId="6D09E6D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1.986***</w:t>
            </w:r>
          </w:p>
        </w:tc>
      </w:tr>
      <w:tr w:rsidR="000B4804" w:rsidRPr="000B4804" w14:paraId="35D8523C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4901C048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633A6EB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(0.097)</w:t>
            </w:r>
          </w:p>
        </w:tc>
        <w:tc>
          <w:tcPr>
            <w:tcW w:w="1057" w:type="dxa"/>
            <w:vAlign w:val="center"/>
            <w:hideMark/>
          </w:tcPr>
          <w:p w14:paraId="53B60CD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(0.493)</w:t>
            </w:r>
          </w:p>
        </w:tc>
        <w:tc>
          <w:tcPr>
            <w:tcW w:w="1057" w:type="dxa"/>
            <w:vAlign w:val="center"/>
            <w:hideMark/>
          </w:tcPr>
          <w:p w14:paraId="0A16797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(0.651)</w:t>
            </w:r>
          </w:p>
        </w:tc>
        <w:tc>
          <w:tcPr>
            <w:tcW w:w="1056" w:type="dxa"/>
            <w:vAlign w:val="center"/>
            <w:hideMark/>
          </w:tcPr>
          <w:p w14:paraId="1B3E349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(0.098)</w:t>
            </w:r>
          </w:p>
        </w:tc>
        <w:tc>
          <w:tcPr>
            <w:tcW w:w="1057" w:type="dxa"/>
            <w:vAlign w:val="center"/>
            <w:hideMark/>
          </w:tcPr>
          <w:p w14:paraId="3C73D8A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(0.492)</w:t>
            </w:r>
          </w:p>
        </w:tc>
        <w:tc>
          <w:tcPr>
            <w:tcW w:w="1042" w:type="dxa"/>
            <w:vAlign w:val="center"/>
            <w:hideMark/>
          </w:tcPr>
          <w:p w14:paraId="434B2BB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(0.644)</w:t>
            </w:r>
          </w:p>
        </w:tc>
      </w:tr>
      <w:tr w:rsidR="000B4804" w:rsidRPr="000B4804" w14:paraId="241C17DC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46D7AA54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Woman</w:t>
            </w:r>
          </w:p>
        </w:tc>
        <w:tc>
          <w:tcPr>
            <w:tcW w:w="1056" w:type="dxa"/>
            <w:vAlign w:val="center"/>
            <w:hideMark/>
          </w:tcPr>
          <w:p w14:paraId="5AAE2CE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0.007</w:t>
            </w:r>
          </w:p>
        </w:tc>
        <w:tc>
          <w:tcPr>
            <w:tcW w:w="1057" w:type="dxa"/>
            <w:vAlign w:val="center"/>
            <w:hideMark/>
          </w:tcPr>
          <w:p w14:paraId="66FCC82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0.491</w:t>
            </w:r>
          </w:p>
        </w:tc>
        <w:tc>
          <w:tcPr>
            <w:tcW w:w="1057" w:type="dxa"/>
            <w:vAlign w:val="center"/>
            <w:hideMark/>
          </w:tcPr>
          <w:p w14:paraId="0A98134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-0.537</w:t>
            </w:r>
          </w:p>
        </w:tc>
        <w:tc>
          <w:tcPr>
            <w:tcW w:w="1056" w:type="dxa"/>
            <w:vAlign w:val="center"/>
            <w:hideMark/>
          </w:tcPr>
          <w:p w14:paraId="0729709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-0.001</w:t>
            </w:r>
          </w:p>
        </w:tc>
        <w:tc>
          <w:tcPr>
            <w:tcW w:w="1057" w:type="dxa"/>
            <w:vAlign w:val="center"/>
            <w:hideMark/>
          </w:tcPr>
          <w:p w14:paraId="5BD09E0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0.520</w:t>
            </w:r>
          </w:p>
        </w:tc>
        <w:tc>
          <w:tcPr>
            <w:tcW w:w="1042" w:type="dxa"/>
            <w:vAlign w:val="center"/>
            <w:hideMark/>
          </w:tcPr>
          <w:p w14:paraId="6D4C531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-0.536</w:t>
            </w:r>
          </w:p>
        </w:tc>
      </w:tr>
      <w:tr w:rsidR="000B4804" w:rsidRPr="000B4804" w14:paraId="3D2EEB22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64CC147B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043AB06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(0.098)</w:t>
            </w:r>
          </w:p>
        </w:tc>
        <w:tc>
          <w:tcPr>
            <w:tcW w:w="1057" w:type="dxa"/>
            <w:vAlign w:val="center"/>
            <w:hideMark/>
          </w:tcPr>
          <w:p w14:paraId="5A8EA46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(0.439)</w:t>
            </w:r>
          </w:p>
        </w:tc>
        <w:tc>
          <w:tcPr>
            <w:tcW w:w="1057" w:type="dxa"/>
            <w:vAlign w:val="center"/>
            <w:hideMark/>
          </w:tcPr>
          <w:p w14:paraId="2D45F1B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(0.537)</w:t>
            </w:r>
          </w:p>
        </w:tc>
        <w:tc>
          <w:tcPr>
            <w:tcW w:w="1056" w:type="dxa"/>
            <w:vAlign w:val="center"/>
            <w:hideMark/>
          </w:tcPr>
          <w:p w14:paraId="6F56BB5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(0.092)</w:t>
            </w:r>
          </w:p>
        </w:tc>
        <w:tc>
          <w:tcPr>
            <w:tcW w:w="1057" w:type="dxa"/>
            <w:vAlign w:val="center"/>
            <w:hideMark/>
          </w:tcPr>
          <w:p w14:paraId="6D5DEBD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(0.432)</w:t>
            </w:r>
          </w:p>
        </w:tc>
        <w:tc>
          <w:tcPr>
            <w:tcW w:w="1042" w:type="dxa"/>
            <w:vAlign w:val="center"/>
            <w:hideMark/>
          </w:tcPr>
          <w:p w14:paraId="472DA56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(0.538)</w:t>
            </w:r>
          </w:p>
        </w:tc>
      </w:tr>
      <w:tr w:rsidR="000B4804" w:rsidRPr="000B4804" w14:paraId="04F07DA2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4BFF5037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Age</w:t>
            </w:r>
          </w:p>
        </w:tc>
        <w:tc>
          <w:tcPr>
            <w:tcW w:w="1056" w:type="dxa"/>
            <w:vAlign w:val="center"/>
            <w:hideMark/>
          </w:tcPr>
          <w:p w14:paraId="1CB5382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-0.041</w:t>
            </w:r>
          </w:p>
        </w:tc>
        <w:tc>
          <w:tcPr>
            <w:tcW w:w="1057" w:type="dxa"/>
            <w:vAlign w:val="center"/>
            <w:hideMark/>
          </w:tcPr>
          <w:p w14:paraId="6F3818C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-0.224</w:t>
            </w:r>
          </w:p>
        </w:tc>
        <w:tc>
          <w:tcPr>
            <w:tcW w:w="1057" w:type="dxa"/>
            <w:vAlign w:val="center"/>
            <w:hideMark/>
          </w:tcPr>
          <w:p w14:paraId="561B06EC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-0.717***</w:t>
            </w:r>
          </w:p>
        </w:tc>
        <w:tc>
          <w:tcPr>
            <w:tcW w:w="1056" w:type="dxa"/>
            <w:vAlign w:val="center"/>
            <w:hideMark/>
          </w:tcPr>
          <w:p w14:paraId="65E55EF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-0.041</w:t>
            </w:r>
          </w:p>
        </w:tc>
        <w:tc>
          <w:tcPr>
            <w:tcW w:w="1057" w:type="dxa"/>
            <w:vAlign w:val="center"/>
            <w:hideMark/>
          </w:tcPr>
          <w:p w14:paraId="2B79957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-0.227</w:t>
            </w:r>
          </w:p>
        </w:tc>
        <w:tc>
          <w:tcPr>
            <w:tcW w:w="1042" w:type="dxa"/>
            <w:vAlign w:val="center"/>
            <w:hideMark/>
          </w:tcPr>
          <w:p w14:paraId="72676DE9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-0.738***</w:t>
            </w:r>
          </w:p>
        </w:tc>
      </w:tr>
      <w:tr w:rsidR="000B4804" w:rsidRPr="000B4804" w14:paraId="2FDF46AE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1910583E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2315F25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(0.032)</w:t>
            </w:r>
          </w:p>
        </w:tc>
        <w:tc>
          <w:tcPr>
            <w:tcW w:w="1057" w:type="dxa"/>
            <w:vAlign w:val="center"/>
            <w:hideMark/>
          </w:tcPr>
          <w:p w14:paraId="1BFE560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(0.162)</w:t>
            </w:r>
          </w:p>
        </w:tc>
        <w:tc>
          <w:tcPr>
            <w:tcW w:w="1057" w:type="dxa"/>
            <w:vAlign w:val="center"/>
            <w:hideMark/>
          </w:tcPr>
          <w:p w14:paraId="07366E3C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(0.241)</w:t>
            </w:r>
          </w:p>
        </w:tc>
        <w:tc>
          <w:tcPr>
            <w:tcW w:w="1056" w:type="dxa"/>
            <w:vAlign w:val="center"/>
            <w:hideMark/>
          </w:tcPr>
          <w:p w14:paraId="4E2FAFA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(0.032)</w:t>
            </w:r>
          </w:p>
        </w:tc>
        <w:tc>
          <w:tcPr>
            <w:tcW w:w="1057" w:type="dxa"/>
            <w:vAlign w:val="center"/>
            <w:hideMark/>
          </w:tcPr>
          <w:p w14:paraId="1672EB9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(0.163)</w:t>
            </w:r>
          </w:p>
        </w:tc>
        <w:tc>
          <w:tcPr>
            <w:tcW w:w="1042" w:type="dxa"/>
            <w:vAlign w:val="center"/>
            <w:hideMark/>
          </w:tcPr>
          <w:p w14:paraId="51C5E49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(0.240)</w:t>
            </w:r>
          </w:p>
        </w:tc>
      </w:tr>
      <w:tr w:rsidR="000B4804" w:rsidRPr="000B4804" w14:paraId="2EEF6601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23A7422D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Age²</w:t>
            </w:r>
            <w:proofErr w:type="spellEnd"/>
          </w:p>
        </w:tc>
        <w:tc>
          <w:tcPr>
            <w:tcW w:w="1056" w:type="dxa"/>
            <w:vAlign w:val="center"/>
            <w:hideMark/>
          </w:tcPr>
          <w:p w14:paraId="62A27E5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1057" w:type="dxa"/>
            <w:vAlign w:val="center"/>
            <w:hideMark/>
          </w:tcPr>
          <w:p w14:paraId="0ED54F62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0.003*</w:t>
            </w:r>
          </w:p>
        </w:tc>
        <w:tc>
          <w:tcPr>
            <w:tcW w:w="1057" w:type="dxa"/>
            <w:vAlign w:val="center"/>
            <w:hideMark/>
          </w:tcPr>
          <w:p w14:paraId="2853278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0.008***</w:t>
            </w:r>
          </w:p>
        </w:tc>
        <w:tc>
          <w:tcPr>
            <w:tcW w:w="1056" w:type="dxa"/>
            <w:vAlign w:val="center"/>
            <w:hideMark/>
          </w:tcPr>
          <w:p w14:paraId="192090CF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1057" w:type="dxa"/>
            <w:vAlign w:val="center"/>
            <w:hideMark/>
          </w:tcPr>
          <w:p w14:paraId="1160071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0.003*</w:t>
            </w:r>
          </w:p>
        </w:tc>
        <w:tc>
          <w:tcPr>
            <w:tcW w:w="1042" w:type="dxa"/>
            <w:vAlign w:val="center"/>
            <w:hideMark/>
          </w:tcPr>
          <w:p w14:paraId="2BFD493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0.008***</w:t>
            </w:r>
          </w:p>
        </w:tc>
      </w:tr>
      <w:tr w:rsidR="000B4804" w:rsidRPr="000B4804" w14:paraId="3FC4C3AA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3128FAB9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0C27543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(0.0004)</w:t>
            </w:r>
          </w:p>
        </w:tc>
        <w:tc>
          <w:tcPr>
            <w:tcW w:w="1057" w:type="dxa"/>
            <w:vAlign w:val="center"/>
            <w:hideMark/>
          </w:tcPr>
          <w:p w14:paraId="5BD58C2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(0.002)</w:t>
            </w:r>
          </w:p>
        </w:tc>
        <w:tc>
          <w:tcPr>
            <w:tcW w:w="1057" w:type="dxa"/>
            <w:vAlign w:val="center"/>
            <w:hideMark/>
          </w:tcPr>
          <w:p w14:paraId="2A6DADE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(0.003)</w:t>
            </w:r>
          </w:p>
        </w:tc>
        <w:tc>
          <w:tcPr>
            <w:tcW w:w="1056" w:type="dxa"/>
            <w:vAlign w:val="center"/>
            <w:hideMark/>
          </w:tcPr>
          <w:p w14:paraId="4CB5173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(0.0004)</w:t>
            </w:r>
          </w:p>
        </w:tc>
        <w:tc>
          <w:tcPr>
            <w:tcW w:w="1057" w:type="dxa"/>
            <w:vAlign w:val="center"/>
            <w:hideMark/>
          </w:tcPr>
          <w:p w14:paraId="5A48577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(0.002)</w:t>
            </w:r>
          </w:p>
        </w:tc>
        <w:tc>
          <w:tcPr>
            <w:tcW w:w="1042" w:type="dxa"/>
            <w:vAlign w:val="center"/>
            <w:hideMark/>
          </w:tcPr>
          <w:p w14:paraId="2450832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(0.003)</w:t>
            </w:r>
          </w:p>
        </w:tc>
      </w:tr>
      <w:tr w:rsidR="000B4804" w:rsidRPr="000B4804" w14:paraId="27420EC8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7A932FB0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Fan Club Membership</w:t>
            </w:r>
          </w:p>
        </w:tc>
        <w:tc>
          <w:tcPr>
            <w:tcW w:w="1056" w:type="dxa"/>
            <w:vAlign w:val="center"/>
            <w:hideMark/>
          </w:tcPr>
          <w:p w14:paraId="7B99787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0.240**</w:t>
            </w:r>
          </w:p>
        </w:tc>
        <w:tc>
          <w:tcPr>
            <w:tcW w:w="1057" w:type="dxa"/>
            <w:vAlign w:val="center"/>
            <w:hideMark/>
          </w:tcPr>
          <w:p w14:paraId="49AF14B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1.311**</w:t>
            </w:r>
          </w:p>
        </w:tc>
        <w:tc>
          <w:tcPr>
            <w:tcW w:w="1057" w:type="dxa"/>
            <w:vAlign w:val="center"/>
            <w:hideMark/>
          </w:tcPr>
          <w:p w14:paraId="5CBAA63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2.588***</w:t>
            </w:r>
          </w:p>
        </w:tc>
        <w:tc>
          <w:tcPr>
            <w:tcW w:w="1056" w:type="dxa"/>
            <w:vAlign w:val="center"/>
            <w:hideMark/>
          </w:tcPr>
          <w:p w14:paraId="7F868D59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0.233**</w:t>
            </w:r>
          </w:p>
        </w:tc>
        <w:tc>
          <w:tcPr>
            <w:tcW w:w="1057" w:type="dxa"/>
            <w:vAlign w:val="center"/>
            <w:hideMark/>
          </w:tcPr>
          <w:p w14:paraId="67E9909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1.324**</w:t>
            </w:r>
          </w:p>
        </w:tc>
        <w:tc>
          <w:tcPr>
            <w:tcW w:w="1042" w:type="dxa"/>
            <w:vAlign w:val="center"/>
            <w:hideMark/>
          </w:tcPr>
          <w:p w14:paraId="065C8AB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2.429***</w:t>
            </w:r>
          </w:p>
        </w:tc>
      </w:tr>
      <w:tr w:rsidR="000B4804" w:rsidRPr="000B4804" w14:paraId="1FB0DFAB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2C3DDE02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5C7AB3E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(0.109)</w:t>
            </w:r>
          </w:p>
        </w:tc>
        <w:tc>
          <w:tcPr>
            <w:tcW w:w="1057" w:type="dxa"/>
            <w:vAlign w:val="center"/>
            <w:hideMark/>
          </w:tcPr>
          <w:p w14:paraId="6A54F2E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(0.544)</w:t>
            </w:r>
          </w:p>
        </w:tc>
        <w:tc>
          <w:tcPr>
            <w:tcW w:w="1057" w:type="dxa"/>
            <w:vAlign w:val="center"/>
            <w:hideMark/>
          </w:tcPr>
          <w:p w14:paraId="57F721B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(0.757)</w:t>
            </w:r>
          </w:p>
        </w:tc>
        <w:tc>
          <w:tcPr>
            <w:tcW w:w="1056" w:type="dxa"/>
            <w:vAlign w:val="center"/>
            <w:hideMark/>
          </w:tcPr>
          <w:p w14:paraId="3ED46FB9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(0.109)</w:t>
            </w:r>
          </w:p>
        </w:tc>
        <w:tc>
          <w:tcPr>
            <w:tcW w:w="1057" w:type="dxa"/>
            <w:vAlign w:val="center"/>
            <w:hideMark/>
          </w:tcPr>
          <w:p w14:paraId="76CEDFA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(0.539)</w:t>
            </w:r>
          </w:p>
        </w:tc>
        <w:tc>
          <w:tcPr>
            <w:tcW w:w="1042" w:type="dxa"/>
            <w:vAlign w:val="center"/>
            <w:hideMark/>
          </w:tcPr>
          <w:p w14:paraId="7967D70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(0.763)</w:t>
            </w:r>
          </w:p>
        </w:tc>
      </w:tr>
      <w:tr w:rsidR="000B4804" w:rsidRPr="000B4804" w14:paraId="7F9935E3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5F81588B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Constant</w:t>
            </w:r>
          </w:p>
        </w:tc>
        <w:tc>
          <w:tcPr>
            <w:tcW w:w="1056" w:type="dxa"/>
            <w:vAlign w:val="center"/>
            <w:hideMark/>
          </w:tcPr>
          <w:p w14:paraId="002EB9E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4.177***</w:t>
            </w:r>
          </w:p>
        </w:tc>
        <w:tc>
          <w:tcPr>
            <w:tcW w:w="1057" w:type="dxa"/>
            <w:vAlign w:val="center"/>
            <w:hideMark/>
          </w:tcPr>
          <w:p w14:paraId="1B9E412A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7.330**</w:t>
            </w:r>
          </w:p>
        </w:tc>
        <w:tc>
          <w:tcPr>
            <w:tcW w:w="1057" w:type="dxa"/>
            <w:vAlign w:val="center"/>
            <w:hideMark/>
          </w:tcPr>
          <w:p w14:paraId="213699DD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21.029***</w:t>
            </w:r>
          </w:p>
        </w:tc>
        <w:tc>
          <w:tcPr>
            <w:tcW w:w="1056" w:type="dxa"/>
            <w:vAlign w:val="center"/>
            <w:hideMark/>
          </w:tcPr>
          <w:p w14:paraId="46B97E9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4.163***</w:t>
            </w:r>
          </w:p>
        </w:tc>
        <w:tc>
          <w:tcPr>
            <w:tcW w:w="1057" w:type="dxa"/>
            <w:vAlign w:val="center"/>
            <w:hideMark/>
          </w:tcPr>
          <w:p w14:paraId="553A2F63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7.199**</w:t>
            </w:r>
          </w:p>
        </w:tc>
        <w:tc>
          <w:tcPr>
            <w:tcW w:w="1042" w:type="dxa"/>
            <w:vAlign w:val="center"/>
            <w:hideMark/>
          </w:tcPr>
          <w:p w14:paraId="3438BC3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22.031***</w:t>
            </w:r>
          </w:p>
        </w:tc>
      </w:tr>
      <w:tr w:rsidR="000B4804" w:rsidRPr="000B4804" w14:paraId="60631973" w14:textId="77777777" w:rsidTr="00E620B7">
        <w:trPr>
          <w:trHeight w:val="170"/>
          <w:tblCellSpacing w:w="15" w:type="dxa"/>
        </w:trPr>
        <w:tc>
          <w:tcPr>
            <w:tcW w:w="2507" w:type="dxa"/>
            <w:vAlign w:val="center"/>
            <w:hideMark/>
          </w:tcPr>
          <w:p w14:paraId="33B5303D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56" w:type="dxa"/>
            <w:vAlign w:val="center"/>
            <w:hideMark/>
          </w:tcPr>
          <w:p w14:paraId="490867DB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(0.567)</w:t>
            </w:r>
          </w:p>
        </w:tc>
        <w:tc>
          <w:tcPr>
            <w:tcW w:w="1057" w:type="dxa"/>
            <w:vAlign w:val="center"/>
            <w:hideMark/>
          </w:tcPr>
          <w:p w14:paraId="6285124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(2.970)</w:t>
            </w:r>
          </w:p>
        </w:tc>
        <w:tc>
          <w:tcPr>
            <w:tcW w:w="1057" w:type="dxa"/>
            <w:vAlign w:val="center"/>
            <w:hideMark/>
          </w:tcPr>
          <w:p w14:paraId="261AFFD7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(4.401)</w:t>
            </w:r>
          </w:p>
        </w:tc>
        <w:tc>
          <w:tcPr>
            <w:tcW w:w="1056" w:type="dxa"/>
            <w:vAlign w:val="center"/>
            <w:hideMark/>
          </w:tcPr>
          <w:p w14:paraId="74D5B0F8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(0.581)</w:t>
            </w:r>
          </w:p>
        </w:tc>
        <w:tc>
          <w:tcPr>
            <w:tcW w:w="1057" w:type="dxa"/>
            <w:vAlign w:val="center"/>
            <w:hideMark/>
          </w:tcPr>
          <w:p w14:paraId="44F32071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(3.045)</w:t>
            </w:r>
          </w:p>
        </w:tc>
        <w:tc>
          <w:tcPr>
            <w:tcW w:w="1042" w:type="dxa"/>
            <w:vAlign w:val="center"/>
            <w:hideMark/>
          </w:tcPr>
          <w:p w14:paraId="3E305CC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(4.431)</w:t>
            </w:r>
          </w:p>
        </w:tc>
      </w:tr>
      <w:tr w:rsidR="000B4804" w:rsidRPr="000B4804" w14:paraId="105E5E5C" w14:textId="77777777" w:rsidTr="00E620B7">
        <w:trPr>
          <w:trHeight w:val="170"/>
          <w:tblCellSpacing w:w="15" w:type="dxa"/>
        </w:trPr>
        <w:tc>
          <w:tcPr>
            <w:tcW w:w="2507" w:type="dxa"/>
            <w:tcBorders>
              <w:bottom w:val="single" w:sz="4" w:space="0" w:color="auto"/>
            </w:tcBorders>
            <w:vAlign w:val="center"/>
            <w:hideMark/>
          </w:tcPr>
          <w:p w14:paraId="54D4399A" w14:textId="77777777" w:rsidR="005C041C" w:rsidRPr="000B4804" w:rsidRDefault="005C041C" w:rsidP="00E620B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R²</w:t>
            </w:r>
            <w:proofErr w:type="spellEnd"/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  <w:hideMark/>
          </w:tcPr>
          <w:p w14:paraId="6CB2A734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0.097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  <w:hideMark/>
          </w:tcPr>
          <w:p w14:paraId="1CC5631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0.129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  <w:hideMark/>
          </w:tcPr>
          <w:p w14:paraId="5B762950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0.130</w:t>
            </w:r>
          </w:p>
        </w:tc>
        <w:tc>
          <w:tcPr>
            <w:tcW w:w="1056" w:type="dxa"/>
            <w:tcBorders>
              <w:bottom w:val="single" w:sz="4" w:space="0" w:color="auto"/>
            </w:tcBorders>
            <w:vAlign w:val="center"/>
            <w:hideMark/>
          </w:tcPr>
          <w:p w14:paraId="5F1BCD5C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0.099</w:t>
            </w:r>
          </w:p>
        </w:tc>
        <w:tc>
          <w:tcPr>
            <w:tcW w:w="1057" w:type="dxa"/>
            <w:tcBorders>
              <w:bottom w:val="single" w:sz="4" w:space="0" w:color="auto"/>
            </w:tcBorders>
            <w:vAlign w:val="center"/>
            <w:hideMark/>
          </w:tcPr>
          <w:p w14:paraId="48A22075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0.130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vAlign w:val="center"/>
            <w:hideMark/>
          </w:tcPr>
          <w:p w14:paraId="0EC400C6" w14:textId="77777777" w:rsidR="005C041C" w:rsidRPr="000B4804" w:rsidRDefault="005C041C" w:rsidP="00E620B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0.138</w:t>
            </w:r>
          </w:p>
        </w:tc>
      </w:tr>
    </w:tbl>
    <w:p w14:paraId="0F56AC44" w14:textId="77777777" w:rsidR="005C041C" w:rsidRPr="000B4804" w:rsidRDefault="005C041C" w:rsidP="005C041C">
      <w:pPr>
        <w:rPr>
          <w:rFonts w:ascii="Times New Roman" w:hAnsi="Times New Roman" w:cs="Times New Roman"/>
          <w:sz w:val="22"/>
          <w:szCs w:val="22"/>
        </w:rPr>
      </w:pPr>
      <w:proofErr w:type="gramStart"/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Notes.</w:t>
      </w:r>
      <w:proofErr w:type="gramEnd"/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Unstandardized coefficients are reported; robust standard errors are shown in parentheses. Team Identification and Psychological Ownership are represented by CFA-weighted composite scores and were mean-centered prior to constructing the interaction terms. </w:t>
      </w:r>
      <w:proofErr w:type="gramStart"/>
      <w:r w:rsidRPr="000B4804">
        <w:rPr>
          <w:rFonts w:ascii="Times New Roman" w:hAnsi="Times New Roman" w:cs="Times New Roman"/>
          <w:sz w:val="22"/>
          <w:szCs w:val="22"/>
          <w:lang w:val="en-US"/>
        </w:rPr>
        <w:t>*</w:t>
      </w:r>
      <w:r w:rsidRPr="000B4804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0B4804">
        <w:rPr>
          <w:rFonts w:ascii="Times New Roman" w:hAnsi="Times New Roman" w:cs="Times New Roman"/>
          <w:sz w:val="22"/>
          <w:szCs w:val="22"/>
        </w:rPr>
        <w:t xml:space="preserve"> &lt; .10, **p &lt; .05, ***</w:t>
      </w:r>
      <w:r w:rsidRPr="000B4804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0B4804">
        <w:rPr>
          <w:rFonts w:ascii="Times New Roman" w:hAnsi="Times New Roman" w:cs="Times New Roman"/>
          <w:sz w:val="22"/>
          <w:szCs w:val="22"/>
        </w:rPr>
        <w:t xml:space="preserve"> &lt; .01.</w:t>
      </w:r>
      <w:proofErr w:type="gramEnd"/>
    </w:p>
    <w:p w14:paraId="0B1B7310" w14:textId="77777777" w:rsidR="005C041C" w:rsidRPr="000B4804" w:rsidRDefault="005C041C" w:rsidP="005C041C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B4DAF8A" w14:textId="77777777" w:rsidR="00BD4154" w:rsidRPr="000B4804" w:rsidRDefault="00BD4154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79F7436F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2874573E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47F7F3A9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00D94669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7B050540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516C424A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1793BFA2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0FE6EBD1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4F5238D7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6E9493BB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3BFDF839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41FF6FDE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09A207EC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093C7538" w14:textId="77777777" w:rsidR="005C041C" w:rsidRPr="000B4804" w:rsidRDefault="005C041C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316F7129" w14:textId="77777777" w:rsidR="00BD4154" w:rsidRPr="000B4804" w:rsidRDefault="00BD4154" w:rsidP="00B97A5E">
      <w:pPr>
        <w:rPr>
          <w:rFonts w:ascii="Times New Roman" w:hAnsi="Times New Roman" w:cs="Times New Roman"/>
          <w:b/>
          <w:bCs/>
          <w:lang w:val="en-US"/>
        </w:rPr>
      </w:pPr>
    </w:p>
    <w:p w14:paraId="0ACDFF64" w14:textId="6E5441DB" w:rsidR="00B97A5E" w:rsidRPr="000B4804" w:rsidRDefault="00B97A5E" w:rsidP="00B97A5E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b/>
          <w:bCs/>
          <w:lang w:val="en-US"/>
        </w:rPr>
        <w:lastRenderedPageBreak/>
        <w:t>Table A</w:t>
      </w:r>
      <w:r w:rsidR="00BD4154" w:rsidRPr="000B4804">
        <w:rPr>
          <w:rFonts w:ascii="Times New Roman" w:hAnsi="Times New Roman" w:cs="Times New Roman"/>
          <w:b/>
          <w:bCs/>
          <w:lang w:val="en-US"/>
        </w:rPr>
        <w:t>2</w:t>
      </w:r>
      <w:r w:rsidRPr="000B4804">
        <w:rPr>
          <w:rFonts w:ascii="Times New Roman" w:hAnsi="Times New Roman" w:cs="Times New Roman"/>
          <w:lang w:val="en-US"/>
        </w:rPr>
        <w:t>.</w:t>
      </w:r>
    </w:p>
    <w:p w14:paraId="1BCB64DD" w14:textId="77777777" w:rsidR="00B97A5E" w:rsidRPr="000B4804" w:rsidRDefault="00B97A5E" w:rsidP="00B97A5E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lang w:val="en-US"/>
        </w:rPr>
        <w:t>Structural Results Using Alternative Operationalizations of Word-of-Mouth</w:t>
      </w:r>
    </w:p>
    <w:tbl>
      <w:tblPr>
        <w:tblW w:w="860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010"/>
        <w:gridCol w:w="1010"/>
        <w:gridCol w:w="1010"/>
        <w:gridCol w:w="1010"/>
        <w:gridCol w:w="1010"/>
        <w:gridCol w:w="1010"/>
      </w:tblGrid>
      <w:tr w:rsidR="000B4804" w:rsidRPr="000B4804" w14:paraId="10206726" w14:textId="77777777" w:rsidTr="00537F45">
        <w:trPr>
          <w:trHeight w:val="300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4E93B57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96564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Weighted WOM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784A7E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WOM Freq.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CE8ACE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WOM Tone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AFE22B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Weighted WOM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8463AA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WOM Freq.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F034A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WOM Tone</w:t>
            </w:r>
          </w:p>
        </w:tc>
      </w:tr>
      <w:tr w:rsidR="000B4804" w:rsidRPr="000B4804" w14:paraId="7E8F3F02" w14:textId="77777777" w:rsidTr="00537F45">
        <w:trPr>
          <w:trHeight w:val="300"/>
        </w:trPr>
        <w:tc>
          <w:tcPr>
            <w:tcW w:w="2547" w:type="dxa"/>
            <w:tcBorders>
              <w:top w:val="single" w:sz="4" w:space="0" w:color="auto"/>
            </w:tcBorders>
            <w:noWrap/>
            <w:vAlign w:val="bottom"/>
          </w:tcPr>
          <w:p w14:paraId="4621E21D" w14:textId="249702B4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Fan </w:t>
            </w:r>
            <w:r w:rsidR="004A0BA3"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Shareholding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vAlign w:val="center"/>
          </w:tcPr>
          <w:p w14:paraId="1CEC4D0D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−0.442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vAlign w:val="center"/>
          </w:tcPr>
          <w:p w14:paraId="3054AF62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−0.008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vAlign w:val="center"/>
          </w:tcPr>
          <w:p w14:paraId="3BD91D4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−0.093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vAlign w:val="center"/>
          </w:tcPr>
          <w:p w14:paraId="13448B4E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vAlign w:val="center"/>
          </w:tcPr>
          <w:p w14:paraId="47A0DB65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noWrap/>
            <w:vAlign w:val="center"/>
          </w:tcPr>
          <w:p w14:paraId="010D840B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-</w:t>
            </w:r>
          </w:p>
        </w:tc>
      </w:tr>
      <w:tr w:rsidR="000B4804" w:rsidRPr="000B4804" w14:paraId="2D20AE7C" w14:textId="77777777" w:rsidTr="00537F45">
        <w:trPr>
          <w:trHeight w:val="300"/>
        </w:trPr>
        <w:tc>
          <w:tcPr>
            <w:tcW w:w="2547" w:type="dxa"/>
            <w:noWrap/>
            <w:vAlign w:val="bottom"/>
          </w:tcPr>
          <w:p w14:paraId="58712597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1010" w:type="dxa"/>
            <w:noWrap/>
            <w:vAlign w:val="center"/>
          </w:tcPr>
          <w:p w14:paraId="07BBEC9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(0.580)</w:t>
            </w:r>
          </w:p>
        </w:tc>
        <w:tc>
          <w:tcPr>
            <w:tcW w:w="1010" w:type="dxa"/>
            <w:noWrap/>
            <w:vAlign w:val="center"/>
          </w:tcPr>
          <w:p w14:paraId="4F705BC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(0.115)</w:t>
            </w:r>
          </w:p>
        </w:tc>
        <w:tc>
          <w:tcPr>
            <w:tcW w:w="1010" w:type="dxa"/>
            <w:noWrap/>
            <w:vAlign w:val="center"/>
          </w:tcPr>
          <w:p w14:paraId="247DFC52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(0.157)</w:t>
            </w:r>
          </w:p>
        </w:tc>
        <w:tc>
          <w:tcPr>
            <w:tcW w:w="1010" w:type="dxa"/>
            <w:noWrap/>
            <w:vAlign w:val="center"/>
          </w:tcPr>
          <w:p w14:paraId="1045A883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1010" w:type="dxa"/>
            <w:noWrap/>
            <w:vAlign w:val="center"/>
          </w:tcPr>
          <w:p w14:paraId="5B5E7172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1010" w:type="dxa"/>
            <w:noWrap/>
            <w:vAlign w:val="center"/>
          </w:tcPr>
          <w:p w14:paraId="513303AC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</w:tr>
      <w:tr w:rsidR="000B4804" w:rsidRPr="000B4804" w14:paraId="62268DDE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59D28C15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Investment </w:t>
            </w:r>
          </w:p>
        </w:tc>
        <w:tc>
          <w:tcPr>
            <w:tcW w:w="1010" w:type="dxa"/>
            <w:noWrap/>
            <w:vAlign w:val="center"/>
          </w:tcPr>
          <w:p w14:paraId="7D54F4F1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-</w:t>
            </w:r>
          </w:p>
        </w:tc>
        <w:tc>
          <w:tcPr>
            <w:tcW w:w="1010" w:type="dxa"/>
            <w:noWrap/>
            <w:vAlign w:val="center"/>
          </w:tcPr>
          <w:p w14:paraId="3F45B04C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-</w:t>
            </w:r>
          </w:p>
        </w:tc>
        <w:tc>
          <w:tcPr>
            <w:tcW w:w="1010" w:type="dxa"/>
            <w:noWrap/>
            <w:vAlign w:val="center"/>
          </w:tcPr>
          <w:p w14:paraId="6F891911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-</w:t>
            </w:r>
          </w:p>
        </w:tc>
        <w:tc>
          <w:tcPr>
            <w:tcW w:w="1010" w:type="dxa"/>
            <w:noWrap/>
            <w:vAlign w:val="center"/>
            <w:hideMark/>
          </w:tcPr>
          <w:p w14:paraId="7993899F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−0.038</w:t>
            </w:r>
          </w:p>
        </w:tc>
        <w:tc>
          <w:tcPr>
            <w:tcW w:w="1010" w:type="dxa"/>
            <w:noWrap/>
            <w:vAlign w:val="center"/>
            <w:hideMark/>
          </w:tcPr>
          <w:p w14:paraId="2C13A10F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0.001</w:t>
            </w:r>
          </w:p>
        </w:tc>
        <w:tc>
          <w:tcPr>
            <w:tcW w:w="1010" w:type="dxa"/>
            <w:noWrap/>
            <w:vAlign w:val="center"/>
            <w:hideMark/>
          </w:tcPr>
          <w:p w14:paraId="08167F8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−0.008</w:t>
            </w:r>
          </w:p>
        </w:tc>
      </w:tr>
      <w:tr w:rsidR="000B4804" w:rsidRPr="000B4804" w14:paraId="1C0CD649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C1D7036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</w:p>
        </w:tc>
        <w:tc>
          <w:tcPr>
            <w:tcW w:w="1010" w:type="dxa"/>
            <w:noWrap/>
            <w:vAlign w:val="center"/>
          </w:tcPr>
          <w:p w14:paraId="1066BD68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1010" w:type="dxa"/>
            <w:noWrap/>
            <w:vAlign w:val="center"/>
          </w:tcPr>
          <w:p w14:paraId="507D06F0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1010" w:type="dxa"/>
            <w:noWrap/>
            <w:vAlign w:val="center"/>
          </w:tcPr>
          <w:p w14:paraId="677FFBF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</w:tc>
        <w:tc>
          <w:tcPr>
            <w:tcW w:w="1010" w:type="dxa"/>
            <w:noWrap/>
            <w:vAlign w:val="center"/>
            <w:hideMark/>
          </w:tcPr>
          <w:p w14:paraId="33F1A685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(0.054)</w:t>
            </w:r>
          </w:p>
        </w:tc>
        <w:tc>
          <w:tcPr>
            <w:tcW w:w="1010" w:type="dxa"/>
            <w:noWrap/>
            <w:vAlign w:val="center"/>
            <w:hideMark/>
          </w:tcPr>
          <w:p w14:paraId="588DFEDA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(0.011)</w:t>
            </w:r>
          </w:p>
        </w:tc>
        <w:tc>
          <w:tcPr>
            <w:tcW w:w="1010" w:type="dxa"/>
            <w:noWrap/>
            <w:vAlign w:val="center"/>
            <w:hideMark/>
          </w:tcPr>
          <w:p w14:paraId="5A76D66C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(0.015)</w:t>
            </w:r>
          </w:p>
        </w:tc>
      </w:tr>
      <w:tr w:rsidR="000B4804" w:rsidRPr="000B4804" w14:paraId="34E9D8D0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33857B52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Team Identification </w:t>
            </w:r>
          </w:p>
        </w:tc>
        <w:tc>
          <w:tcPr>
            <w:tcW w:w="1010" w:type="dxa"/>
            <w:noWrap/>
            <w:vAlign w:val="center"/>
            <w:hideMark/>
          </w:tcPr>
          <w:p w14:paraId="22D8D99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1.434***</w:t>
            </w:r>
          </w:p>
        </w:tc>
        <w:tc>
          <w:tcPr>
            <w:tcW w:w="1010" w:type="dxa"/>
            <w:noWrap/>
            <w:vAlign w:val="center"/>
            <w:hideMark/>
          </w:tcPr>
          <w:p w14:paraId="74209021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0.321***</w:t>
            </w:r>
          </w:p>
        </w:tc>
        <w:tc>
          <w:tcPr>
            <w:tcW w:w="1010" w:type="dxa"/>
            <w:noWrap/>
            <w:vAlign w:val="center"/>
            <w:hideMark/>
          </w:tcPr>
          <w:p w14:paraId="2046421E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0.412***</w:t>
            </w:r>
          </w:p>
        </w:tc>
        <w:tc>
          <w:tcPr>
            <w:tcW w:w="1010" w:type="dxa"/>
            <w:noWrap/>
            <w:vAlign w:val="center"/>
            <w:hideMark/>
          </w:tcPr>
          <w:p w14:paraId="426343C1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1.430***</w:t>
            </w:r>
          </w:p>
        </w:tc>
        <w:tc>
          <w:tcPr>
            <w:tcW w:w="1010" w:type="dxa"/>
            <w:noWrap/>
            <w:vAlign w:val="center"/>
            <w:hideMark/>
          </w:tcPr>
          <w:p w14:paraId="752B0832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0.322***</w:t>
            </w:r>
          </w:p>
        </w:tc>
        <w:tc>
          <w:tcPr>
            <w:tcW w:w="1010" w:type="dxa"/>
            <w:noWrap/>
            <w:vAlign w:val="center"/>
            <w:hideMark/>
          </w:tcPr>
          <w:p w14:paraId="0EE6522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0.412***</w:t>
            </w:r>
          </w:p>
        </w:tc>
      </w:tr>
      <w:tr w:rsidR="000B4804" w:rsidRPr="000B4804" w14:paraId="227B5E03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0A2F8413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</w:p>
        </w:tc>
        <w:tc>
          <w:tcPr>
            <w:tcW w:w="1010" w:type="dxa"/>
            <w:noWrap/>
            <w:vAlign w:val="center"/>
            <w:hideMark/>
          </w:tcPr>
          <w:p w14:paraId="5BEA7E9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(0.401)</w:t>
            </w:r>
          </w:p>
        </w:tc>
        <w:tc>
          <w:tcPr>
            <w:tcW w:w="1010" w:type="dxa"/>
            <w:noWrap/>
            <w:vAlign w:val="center"/>
            <w:hideMark/>
          </w:tcPr>
          <w:p w14:paraId="4E06DE03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(0.085)</w:t>
            </w:r>
          </w:p>
        </w:tc>
        <w:tc>
          <w:tcPr>
            <w:tcW w:w="1010" w:type="dxa"/>
            <w:noWrap/>
            <w:vAlign w:val="center"/>
            <w:hideMark/>
          </w:tcPr>
          <w:p w14:paraId="788008A8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(0.120)</w:t>
            </w:r>
          </w:p>
        </w:tc>
        <w:tc>
          <w:tcPr>
            <w:tcW w:w="1010" w:type="dxa"/>
            <w:noWrap/>
            <w:vAlign w:val="center"/>
            <w:hideMark/>
          </w:tcPr>
          <w:p w14:paraId="62D900A0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(0.402)</w:t>
            </w:r>
          </w:p>
        </w:tc>
        <w:tc>
          <w:tcPr>
            <w:tcW w:w="1010" w:type="dxa"/>
            <w:noWrap/>
            <w:vAlign w:val="center"/>
            <w:hideMark/>
          </w:tcPr>
          <w:p w14:paraId="39F9F40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(0.086)</w:t>
            </w:r>
          </w:p>
        </w:tc>
        <w:tc>
          <w:tcPr>
            <w:tcW w:w="1010" w:type="dxa"/>
            <w:noWrap/>
            <w:vAlign w:val="center"/>
            <w:hideMark/>
          </w:tcPr>
          <w:p w14:paraId="4513C50D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(0.120)</w:t>
            </w:r>
          </w:p>
        </w:tc>
      </w:tr>
      <w:tr w:rsidR="000B4804" w:rsidRPr="000B4804" w14:paraId="0635C1AF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71D26E35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Psychological Ownership </w:t>
            </w:r>
          </w:p>
        </w:tc>
        <w:tc>
          <w:tcPr>
            <w:tcW w:w="1010" w:type="dxa"/>
            <w:noWrap/>
            <w:vAlign w:val="center"/>
            <w:hideMark/>
          </w:tcPr>
          <w:p w14:paraId="30DACE48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−0.073</w:t>
            </w:r>
          </w:p>
        </w:tc>
        <w:tc>
          <w:tcPr>
            <w:tcW w:w="1010" w:type="dxa"/>
            <w:noWrap/>
            <w:vAlign w:val="center"/>
            <w:hideMark/>
          </w:tcPr>
          <w:p w14:paraId="552870B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−0.139</w:t>
            </w:r>
          </w:p>
        </w:tc>
        <w:tc>
          <w:tcPr>
            <w:tcW w:w="1010" w:type="dxa"/>
            <w:noWrap/>
            <w:vAlign w:val="center"/>
            <w:hideMark/>
          </w:tcPr>
          <w:p w14:paraId="0B788D5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−0.114</w:t>
            </w:r>
          </w:p>
        </w:tc>
        <w:tc>
          <w:tcPr>
            <w:tcW w:w="1010" w:type="dxa"/>
            <w:noWrap/>
            <w:vAlign w:val="center"/>
            <w:hideMark/>
          </w:tcPr>
          <w:p w14:paraId="2AD34EA6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−0.067</w:t>
            </w:r>
          </w:p>
        </w:tc>
        <w:tc>
          <w:tcPr>
            <w:tcW w:w="1010" w:type="dxa"/>
            <w:noWrap/>
            <w:vAlign w:val="center"/>
            <w:hideMark/>
          </w:tcPr>
          <w:p w14:paraId="077CFC71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−0.142</w:t>
            </w:r>
          </w:p>
        </w:tc>
        <w:tc>
          <w:tcPr>
            <w:tcW w:w="1010" w:type="dxa"/>
            <w:noWrap/>
            <w:vAlign w:val="center"/>
            <w:hideMark/>
          </w:tcPr>
          <w:p w14:paraId="60ED2F20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−0.113</w:t>
            </w:r>
          </w:p>
        </w:tc>
      </w:tr>
      <w:tr w:rsidR="000B4804" w:rsidRPr="000B4804" w14:paraId="56C2E228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57540EFE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</w:p>
        </w:tc>
        <w:tc>
          <w:tcPr>
            <w:tcW w:w="1010" w:type="dxa"/>
            <w:noWrap/>
            <w:vAlign w:val="center"/>
            <w:hideMark/>
          </w:tcPr>
          <w:p w14:paraId="4ED01DDC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(0.545)</w:t>
            </w:r>
          </w:p>
        </w:tc>
        <w:tc>
          <w:tcPr>
            <w:tcW w:w="1010" w:type="dxa"/>
            <w:noWrap/>
            <w:vAlign w:val="center"/>
            <w:hideMark/>
          </w:tcPr>
          <w:p w14:paraId="211656DE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(0.108)</w:t>
            </w:r>
          </w:p>
        </w:tc>
        <w:tc>
          <w:tcPr>
            <w:tcW w:w="1010" w:type="dxa"/>
            <w:noWrap/>
            <w:vAlign w:val="center"/>
            <w:hideMark/>
          </w:tcPr>
          <w:p w14:paraId="710F433C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(0.150)</w:t>
            </w:r>
          </w:p>
        </w:tc>
        <w:tc>
          <w:tcPr>
            <w:tcW w:w="1010" w:type="dxa"/>
            <w:noWrap/>
            <w:vAlign w:val="center"/>
            <w:hideMark/>
          </w:tcPr>
          <w:p w14:paraId="719344AA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(0.549)</w:t>
            </w:r>
          </w:p>
        </w:tc>
        <w:tc>
          <w:tcPr>
            <w:tcW w:w="1010" w:type="dxa"/>
            <w:noWrap/>
            <w:vAlign w:val="center"/>
            <w:hideMark/>
          </w:tcPr>
          <w:p w14:paraId="39BE0EF1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(0.109)</w:t>
            </w:r>
          </w:p>
        </w:tc>
        <w:tc>
          <w:tcPr>
            <w:tcW w:w="1010" w:type="dxa"/>
            <w:noWrap/>
            <w:vAlign w:val="center"/>
            <w:hideMark/>
          </w:tcPr>
          <w:p w14:paraId="4B4FFDA8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(0.151)</w:t>
            </w:r>
          </w:p>
        </w:tc>
      </w:tr>
      <w:tr w:rsidR="000B4804" w:rsidRPr="000B4804" w14:paraId="626CEC8E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0D6B075B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Fan club membership </w:t>
            </w:r>
          </w:p>
        </w:tc>
        <w:tc>
          <w:tcPr>
            <w:tcW w:w="1010" w:type="dxa"/>
            <w:noWrap/>
            <w:vAlign w:val="center"/>
            <w:hideMark/>
          </w:tcPr>
          <w:p w14:paraId="5E05D3F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1.331*</w:t>
            </w:r>
          </w:p>
        </w:tc>
        <w:tc>
          <w:tcPr>
            <w:tcW w:w="1010" w:type="dxa"/>
            <w:noWrap/>
            <w:vAlign w:val="center"/>
            <w:hideMark/>
          </w:tcPr>
          <w:p w14:paraId="20A1CDDA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0.253*</w:t>
            </w:r>
          </w:p>
        </w:tc>
        <w:tc>
          <w:tcPr>
            <w:tcW w:w="1010" w:type="dxa"/>
            <w:noWrap/>
            <w:vAlign w:val="center"/>
            <w:hideMark/>
          </w:tcPr>
          <w:p w14:paraId="7A62E83A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0.290*</w:t>
            </w:r>
          </w:p>
        </w:tc>
        <w:tc>
          <w:tcPr>
            <w:tcW w:w="1010" w:type="dxa"/>
            <w:noWrap/>
            <w:vAlign w:val="center"/>
            <w:hideMark/>
          </w:tcPr>
          <w:p w14:paraId="3F73F693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1.332*</w:t>
            </w:r>
          </w:p>
        </w:tc>
        <w:tc>
          <w:tcPr>
            <w:tcW w:w="1010" w:type="dxa"/>
            <w:noWrap/>
            <w:vAlign w:val="center"/>
            <w:hideMark/>
          </w:tcPr>
          <w:p w14:paraId="5EC748D5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0.247*</w:t>
            </w:r>
          </w:p>
        </w:tc>
        <w:tc>
          <w:tcPr>
            <w:tcW w:w="1010" w:type="dxa"/>
            <w:noWrap/>
            <w:vAlign w:val="center"/>
            <w:hideMark/>
          </w:tcPr>
          <w:p w14:paraId="1E41EEA5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0.291*</w:t>
            </w:r>
          </w:p>
        </w:tc>
      </w:tr>
      <w:tr w:rsidR="000B4804" w:rsidRPr="000B4804" w14:paraId="55E0960D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07BC01C5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</w:p>
        </w:tc>
        <w:tc>
          <w:tcPr>
            <w:tcW w:w="1010" w:type="dxa"/>
            <w:noWrap/>
            <w:vAlign w:val="center"/>
            <w:hideMark/>
          </w:tcPr>
          <w:p w14:paraId="529C918C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(0.546)</w:t>
            </w:r>
          </w:p>
        </w:tc>
        <w:tc>
          <w:tcPr>
            <w:tcW w:w="1010" w:type="dxa"/>
            <w:noWrap/>
            <w:vAlign w:val="center"/>
            <w:hideMark/>
          </w:tcPr>
          <w:p w14:paraId="5B887D6D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(0.110)</w:t>
            </w:r>
          </w:p>
        </w:tc>
        <w:tc>
          <w:tcPr>
            <w:tcW w:w="1010" w:type="dxa"/>
            <w:noWrap/>
            <w:vAlign w:val="center"/>
            <w:hideMark/>
          </w:tcPr>
          <w:p w14:paraId="1E40A913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(0.143)</w:t>
            </w:r>
          </w:p>
        </w:tc>
        <w:tc>
          <w:tcPr>
            <w:tcW w:w="1010" w:type="dxa"/>
            <w:noWrap/>
            <w:vAlign w:val="center"/>
            <w:hideMark/>
          </w:tcPr>
          <w:p w14:paraId="31A2F5A6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(0.544)</w:t>
            </w:r>
          </w:p>
        </w:tc>
        <w:tc>
          <w:tcPr>
            <w:tcW w:w="1010" w:type="dxa"/>
            <w:noWrap/>
            <w:vAlign w:val="center"/>
            <w:hideMark/>
          </w:tcPr>
          <w:p w14:paraId="53B6C08A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(0.110)</w:t>
            </w:r>
          </w:p>
        </w:tc>
        <w:tc>
          <w:tcPr>
            <w:tcW w:w="1010" w:type="dxa"/>
            <w:noWrap/>
            <w:vAlign w:val="center"/>
            <w:hideMark/>
          </w:tcPr>
          <w:p w14:paraId="250542CE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(0.142)</w:t>
            </w:r>
          </w:p>
        </w:tc>
      </w:tr>
      <w:tr w:rsidR="000B4804" w:rsidRPr="000B4804" w14:paraId="3DA33474" w14:textId="77777777" w:rsidTr="00537F45">
        <w:trPr>
          <w:trHeight w:val="300"/>
        </w:trPr>
        <w:tc>
          <w:tcPr>
            <w:tcW w:w="2547" w:type="dxa"/>
            <w:noWrap/>
            <w:vAlign w:val="bottom"/>
            <w:hideMark/>
          </w:tcPr>
          <w:p w14:paraId="23E959ED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SRMR </w:t>
            </w:r>
          </w:p>
        </w:tc>
        <w:tc>
          <w:tcPr>
            <w:tcW w:w="1010" w:type="dxa"/>
            <w:noWrap/>
            <w:vAlign w:val="center"/>
            <w:hideMark/>
          </w:tcPr>
          <w:p w14:paraId="4A2B8D7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0.047</w:t>
            </w:r>
          </w:p>
        </w:tc>
        <w:tc>
          <w:tcPr>
            <w:tcW w:w="1010" w:type="dxa"/>
            <w:noWrap/>
            <w:vAlign w:val="center"/>
            <w:hideMark/>
          </w:tcPr>
          <w:p w14:paraId="03DF3387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0.047</w:t>
            </w:r>
          </w:p>
        </w:tc>
        <w:tc>
          <w:tcPr>
            <w:tcW w:w="1010" w:type="dxa"/>
            <w:noWrap/>
            <w:vAlign w:val="center"/>
            <w:hideMark/>
          </w:tcPr>
          <w:p w14:paraId="24C869FB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0.048</w:t>
            </w:r>
          </w:p>
        </w:tc>
        <w:tc>
          <w:tcPr>
            <w:tcW w:w="1010" w:type="dxa"/>
            <w:noWrap/>
            <w:vAlign w:val="center"/>
            <w:hideMark/>
          </w:tcPr>
          <w:p w14:paraId="379694E8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0.048</w:t>
            </w:r>
          </w:p>
        </w:tc>
        <w:tc>
          <w:tcPr>
            <w:tcW w:w="1010" w:type="dxa"/>
            <w:noWrap/>
            <w:vAlign w:val="center"/>
            <w:hideMark/>
          </w:tcPr>
          <w:p w14:paraId="26DB5024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0.048</w:t>
            </w:r>
          </w:p>
        </w:tc>
        <w:tc>
          <w:tcPr>
            <w:tcW w:w="1010" w:type="dxa"/>
            <w:noWrap/>
            <w:vAlign w:val="center"/>
            <w:hideMark/>
          </w:tcPr>
          <w:p w14:paraId="469E2FF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0.048</w:t>
            </w:r>
          </w:p>
        </w:tc>
      </w:tr>
      <w:tr w:rsidR="000B4804" w:rsidRPr="000B4804" w14:paraId="37BE515E" w14:textId="77777777" w:rsidTr="00537F45">
        <w:trPr>
          <w:trHeight w:val="300"/>
        </w:trPr>
        <w:tc>
          <w:tcPr>
            <w:tcW w:w="2547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9202D8B" w14:textId="77777777" w:rsidR="00B97A5E" w:rsidRPr="000B4804" w:rsidRDefault="00B97A5E" w:rsidP="00537F45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R² 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7FFA73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0.133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B7D629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0.113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9FA835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0.106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504AD67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0.132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7D3270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0.113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04FF2F" w14:textId="77777777" w:rsidR="00B97A5E" w:rsidRPr="000B4804" w:rsidRDefault="00B97A5E" w:rsidP="00537F45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0B480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0.106</w:t>
            </w:r>
          </w:p>
        </w:tc>
      </w:tr>
    </w:tbl>
    <w:p w14:paraId="1B444BD5" w14:textId="77777777" w:rsidR="00B97A5E" w:rsidRPr="000B4804" w:rsidRDefault="00B97A5E" w:rsidP="00B97A5E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0B4804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Notes.</w:t>
      </w:r>
      <w:proofErr w:type="gramEnd"/>
      <w:r w:rsidRPr="000B4804">
        <w:rPr>
          <w:rFonts w:ascii="Times New Roman" w:hAnsi="Times New Roman" w:cs="Times New Roman"/>
          <w:sz w:val="20"/>
          <w:szCs w:val="20"/>
          <w:lang w:val="en-US"/>
        </w:rPr>
        <w:t xml:space="preserve"> Entries are unstandardized structural coefficients. Robust standard errors are reported in parentheses. All models use identical latent measurement models and the same set of control variables (Kraków, gender, age, age², and fan club membership). Measurement parameters are omitted because they are virtually identical across specifications. Models were estimated using full-information maximum likelihood with robust standard errors (MLMV estimator). * </w:t>
      </w:r>
      <w:proofErr w:type="gramStart"/>
      <w:r w:rsidRPr="000B4804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proofErr w:type="gramEnd"/>
      <w:r w:rsidRPr="000B4804">
        <w:rPr>
          <w:rFonts w:ascii="Times New Roman" w:hAnsi="Times New Roman" w:cs="Times New Roman"/>
          <w:sz w:val="20"/>
          <w:szCs w:val="20"/>
          <w:lang w:val="en-US"/>
        </w:rPr>
        <w:t xml:space="preserve"> &lt; .05; ** </w:t>
      </w:r>
      <w:r w:rsidRPr="000B4804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0B4804">
        <w:rPr>
          <w:rFonts w:ascii="Times New Roman" w:hAnsi="Times New Roman" w:cs="Times New Roman"/>
          <w:sz w:val="20"/>
          <w:szCs w:val="20"/>
          <w:lang w:val="en-US"/>
        </w:rPr>
        <w:t xml:space="preserve"> &lt; .01; *** </w:t>
      </w:r>
      <w:r w:rsidRPr="000B4804">
        <w:rPr>
          <w:rFonts w:ascii="Times New Roman" w:hAnsi="Times New Roman" w:cs="Times New Roman"/>
          <w:i/>
          <w:iCs/>
          <w:sz w:val="20"/>
          <w:szCs w:val="20"/>
          <w:lang w:val="en-US"/>
        </w:rPr>
        <w:t>p</w:t>
      </w:r>
      <w:r w:rsidRPr="000B4804">
        <w:rPr>
          <w:rFonts w:ascii="Times New Roman" w:hAnsi="Times New Roman" w:cs="Times New Roman"/>
          <w:sz w:val="20"/>
          <w:szCs w:val="20"/>
          <w:lang w:val="en-US"/>
        </w:rPr>
        <w:t xml:space="preserve"> &lt; .001.</w:t>
      </w:r>
    </w:p>
    <w:p w14:paraId="34B8C75B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28A631B7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65A66BC5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45694BC6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780CC644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4ABB6104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502AE608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3BF009EA" w14:textId="2D60B13B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3B7DA49F" w14:textId="77777777" w:rsidR="0065569A" w:rsidRPr="000B4804" w:rsidRDefault="0065569A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1398DE96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1370B8CB" w14:textId="77777777" w:rsidR="00B97A5E" w:rsidRPr="000B4804" w:rsidRDefault="00B97A5E" w:rsidP="00820AC7">
      <w:pPr>
        <w:rPr>
          <w:rFonts w:ascii="Times New Roman" w:hAnsi="Times New Roman" w:cs="Times New Roman"/>
          <w:b/>
          <w:bCs/>
          <w:lang w:val="en-US"/>
        </w:rPr>
      </w:pPr>
    </w:p>
    <w:p w14:paraId="6C2611A3" w14:textId="3339CD51" w:rsidR="00820AC7" w:rsidRPr="000B4804" w:rsidRDefault="00820AC7" w:rsidP="00820AC7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b/>
          <w:bCs/>
          <w:lang w:val="en-US"/>
        </w:rPr>
        <w:lastRenderedPageBreak/>
        <w:t>Table A</w:t>
      </w:r>
      <w:r w:rsidR="00124AE8" w:rsidRPr="000B4804">
        <w:rPr>
          <w:rFonts w:ascii="Times New Roman" w:hAnsi="Times New Roman" w:cs="Times New Roman"/>
          <w:b/>
          <w:bCs/>
          <w:lang w:val="en-US"/>
        </w:rPr>
        <w:t>3</w:t>
      </w:r>
      <w:r w:rsidRPr="000B4804">
        <w:rPr>
          <w:rFonts w:ascii="Times New Roman" w:hAnsi="Times New Roman" w:cs="Times New Roman"/>
          <w:b/>
          <w:bCs/>
          <w:lang w:val="en-US"/>
        </w:rPr>
        <w:t>.</w:t>
      </w:r>
    </w:p>
    <w:p w14:paraId="04225578" w14:textId="63C6BDD9" w:rsidR="00820AC7" w:rsidRPr="000B4804" w:rsidRDefault="00820AC7" w:rsidP="00820AC7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lang w:val="en-US"/>
        </w:rPr>
        <w:t>Covariate balance before and after IPTW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8"/>
        <w:gridCol w:w="1711"/>
        <w:gridCol w:w="1769"/>
        <w:gridCol w:w="1711"/>
        <w:gridCol w:w="1743"/>
      </w:tblGrid>
      <w:tr w:rsidR="000B4804" w:rsidRPr="000B4804" w14:paraId="0B340702" w14:textId="77777777" w:rsidTr="007B1DDD">
        <w:trPr>
          <w:tblHeader/>
          <w:tblCellSpacing w:w="15" w:type="dxa"/>
        </w:trPr>
        <w:tc>
          <w:tcPr>
            <w:tcW w:w="1200" w:type="pct"/>
            <w:tcBorders>
              <w:top w:val="single" w:sz="4" w:space="0" w:color="auto"/>
            </w:tcBorders>
            <w:vAlign w:val="center"/>
          </w:tcPr>
          <w:p w14:paraId="3C800544" w14:textId="76FADFE5" w:rsidR="007B1DDD" w:rsidRPr="000B4804" w:rsidRDefault="007B1DDD" w:rsidP="00820A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878" w:type="pct"/>
            <w:gridSpan w:val="2"/>
            <w:tcBorders>
              <w:top w:val="single" w:sz="4" w:space="0" w:color="auto"/>
            </w:tcBorders>
            <w:vAlign w:val="center"/>
          </w:tcPr>
          <w:p w14:paraId="1EEBE141" w14:textId="087CB3AB" w:rsidR="007B1DDD" w:rsidRPr="000B4804" w:rsidRDefault="007B1DDD" w:rsidP="00820A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Before weighting</w:t>
            </w:r>
          </w:p>
        </w:tc>
        <w:tc>
          <w:tcPr>
            <w:tcW w:w="1855" w:type="pct"/>
            <w:gridSpan w:val="2"/>
            <w:tcBorders>
              <w:top w:val="single" w:sz="4" w:space="0" w:color="auto"/>
            </w:tcBorders>
            <w:vAlign w:val="center"/>
          </w:tcPr>
          <w:p w14:paraId="14DD5C8B" w14:textId="1061DF7F" w:rsidR="007B1DDD" w:rsidRPr="000B4804" w:rsidRDefault="007B1DDD" w:rsidP="00820AC7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After weighting</w:t>
            </w:r>
          </w:p>
        </w:tc>
      </w:tr>
      <w:tr w:rsidR="000B4804" w:rsidRPr="000B4804" w14:paraId="5B7D8320" w14:textId="77777777" w:rsidTr="007B1DDD">
        <w:trPr>
          <w:tblHeader/>
          <w:tblCellSpacing w:w="15" w:type="dxa"/>
        </w:trPr>
        <w:tc>
          <w:tcPr>
            <w:tcW w:w="1200" w:type="pct"/>
            <w:tcBorders>
              <w:bottom w:val="single" w:sz="4" w:space="0" w:color="auto"/>
            </w:tcBorders>
            <w:vAlign w:val="center"/>
            <w:hideMark/>
          </w:tcPr>
          <w:p w14:paraId="0BBEF23D" w14:textId="385E9AFB" w:rsidR="00820AC7" w:rsidRPr="000B4804" w:rsidRDefault="00820AC7" w:rsidP="00820AC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923" w:type="pct"/>
            <w:tcBorders>
              <w:bottom w:val="single" w:sz="4" w:space="0" w:color="auto"/>
            </w:tcBorders>
            <w:vAlign w:val="center"/>
            <w:hideMark/>
          </w:tcPr>
          <w:p w14:paraId="375FB247" w14:textId="6BDCF8FD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Non-shareholders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vAlign w:val="center"/>
            <w:hideMark/>
          </w:tcPr>
          <w:p w14:paraId="6D471665" w14:textId="64FA3A44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Shareholders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vAlign w:val="center"/>
            <w:hideMark/>
          </w:tcPr>
          <w:p w14:paraId="5B332144" w14:textId="2965FEEC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Non-shareholders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vAlign w:val="center"/>
            <w:hideMark/>
          </w:tcPr>
          <w:p w14:paraId="53902237" w14:textId="73A1DF9D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Shareholders</w:t>
            </w:r>
          </w:p>
        </w:tc>
      </w:tr>
      <w:tr w:rsidR="000B4804" w:rsidRPr="000B4804" w14:paraId="11612970" w14:textId="77777777" w:rsidTr="007B1DDD">
        <w:trPr>
          <w:tblCellSpacing w:w="15" w:type="dxa"/>
        </w:trPr>
        <w:tc>
          <w:tcPr>
            <w:tcW w:w="1200" w:type="pct"/>
            <w:vAlign w:val="center"/>
            <w:hideMark/>
          </w:tcPr>
          <w:p w14:paraId="791C5915" w14:textId="77777777" w:rsidR="00820AC7" w:rsidRPr="000B4804" w:rsidRDefault="00820AC7" w:rsidP="00820AC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Age</w:t>
            </w:r>
          </w:p>
        </w:tc>
        <w:tc>
          <w:tcPr>
            <w:tcW w:w="923" w:type="pct"/>
            <w:vAlign w:val="center"/>
            <w:hideMark/>
          </w:tcPr>
          <w:p w14:paraId="4F928180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31.83</w:t>
            </w:r>
          </w:p>
        </w:tc>
        <w:tc>
          <w:tcPr>
            <w:tcW w:w="939" w:type="pct"/>
            <w:vAlign w:val="center"/>
            <w:hideMark/>
          </w:tcPr>
          <w:p w14:paraId="427EE38A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38.98</w:t>
            </w:r>
          </w:p>
        </w:tc>
        <w:tc>
          <w:tcPr>
            <w:tcW w:w="923" w:type="pct"/>
            <w:vAlign w:val="center"/>
            <w:hideMark/>
          </w:tcPr>
          <w:p w14:paraId="18EC0F62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35.45</w:t>
            </w:r>
          </w:p>
        </w:tc>
        <w:tc>
          <w:tcPr>
            <w:tcW w:w="915" w:type="pct"/>
            <w:vAlign w:val="center"/>
            <w:hideMark/>
          </w:tcPr>
          <w:p w14:paraId="3316EBCF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35.61</w:t>
            </w:r>
          </w:p>
        </w:tc>
      </w:tr>
      <w:tr w:rsidR="000B4804" w:rsidRPr="000B4804" w14:paraId="5CA1CCBF" w14:textId="77777777" w:rsidTr="007B1DDD">
        <w:trPr>
          <w:tblCellSpacing w:w="15" w:type="dxa"/>
        </w:trPr>
        <w:tc>
          <w:tcPr>
            <w:tcW w:w="1200" w:type="pct"/>
            <w:vAlign w:val="center"/>
            <w:hideMark/>
          </w:tcPr>
          <w:p w14:paraId="577F5ADE" w14:textId="77777777" w:rsidR="00820AC7" w:rsidRPr="000B4804" w:rsidRDefault="00820AC7" w:rsidP="00820AC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Woman</w:t>
            </w:r>
          </w:p>
        </w:tc>
        <w:tc>
          <w:tcPr>
            <w:tcW w:w="923" w:type="pct"/>
            <w:vAlign w:val="center"/>
            <w:hideMark/>
          </w:tcPr>
          <w:p w14:paraId="4BCDE4CB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0.287</w:t>
            </w:r>
          </w:p>
        </w:tc>
        <w:tc>
          <w:tcPr>
            <w:tcW w:w="939" w:type="pct"/>
            <w:vAlign w:val="center"/>
            <w:hideMark/>
          </w:tcPr>
          <w:p w14:paraId="34CF1A09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0.179</w:t>
            </w:r>
          </w:p>
        </w:tc>
        <w:tc>
          <w:tcPr>
            <w:tcW w:w="923" w:type="pct"/>
            <w:vAlign w:val="center"/>
            <w:hideMark/>
          </w:tcPr>
          <w:p w14:paraId="0826A064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0.255</w:t>
            </w:r>
          </w:p>
        </w:tc>
        <w:tc>
          <w:tcPr>
            <w:tcW w:w="915" w:type="pct"/>
            <w:vAlign w:val="center"/>
            <w:hideMark/>
          </w:tcPr>
          <w:p w14:paraId="4CE3DCFE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0.265</w:t>
            </w:r>
          </w:p>
        </w:tc>
      </w:tr>
      <w:tr w:rsidR="000B4804" w:rsidRPr="000B4804" w14:paraId="7587ADC4" w14:textId="77777777" w:rsidTr="007B1DDD">
        <w:trPr>
          <w:tblCellSpacing w:w="15" w:type="dxa"/>
        </w:trPr>
        <w:tc>
          <w:tcPr>
            <w:tcW w:w="1200" w:type="pct"/>
            <w:vAlign w:val="center"/>
            <w:hideMark/>
          </w:tcPr>
          <w:p w14:paraId="4638985F" w14:textId="77777777" w:rsidR="00820AC7" w:rsidRPr="000B4804" w:rsidRDefault="00820AC7" w:rsidP="00820AC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Krakow</w:t>
            </w:r>
          </w:p>
        </w:tc>
        <w:tc>
          <w:tcPr>
            <w:tcW w:w="923" w:type="pct"/>
            <w:vAlign w:val="center"/>
            <w:hideMark/>
          </w:tcPr>
          <w:p w14:paraId="043A5E50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0.371</w:t>
            </w:r>
          </w:p>
        </w:tc>
        <w:tc>
          <w:tcPr>
            <w:tcW w:w="939" w:type="pct"/>
            <w:vAlign w:val="center"/>
            <w:hideMark/>
          </w:tcPr>
          <w:p w14:paraId="4E40E8D2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0.403</w:t>
            </w:r>
          </w:p>
        </w:tc>
        <w:tc>
          <w:tcPr>
            <w:tcW w:w="923" w:type="pct"/>
            <w:vAlign w:val="center"/>
            <w:hideMark/>
          </w:tcPr>
          <w:p w14:paraId="2B309E40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0.393</w:t>
            </w:r>
          </w:p>
        </w:tc>
        <w:tc>
          <w:tcPr>
            <w:tcW w:w="915" w:type="pct"/>
            <w:vAlign w:val="center"/>
            <w:hideMark/>
          </w:tcPr>
          <w:p w14:paraId="0333CE8D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0.392</w:t>
            </w:r>
          </w:p>
        </w:tc>
      </w:tr>
      <w:tr w:rsidR="000B4804" w:rsidRPr="000B4804" w14:paraId="6044809E" w14:textId="77777777" w:rsidTr="007B1DDD">
        <w:trPr>
          <w:tblCellSpacing w:w="15" w:type="dxa"/>
        </w:trPr>
        <w:tc>
          <w:tcPr>
            <w:tcW w:w="1200" w:type="pct"/>
            <w:tcBorders>
              <w:bottom w:val="single" w:sz="4" w:space="0" w:color="auto"/>
            </w:tcBorders>
            <w:vAlign w:val="center"/>
            <w:hideMark/>
          </w:tcPr>
          <w:p w14:paraId="71224166" w14:textId="77777777" w:rsidR="00820AC7" w:rsidRPr="000B4804" w:rsidRDefault="00820AC7" w:rsidP="00820AC7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Fan club membership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vAlign w:val="center"/>
            <w:hideMark/>
          </w:tcPr>
          <w:p w14:paraId="4A33C6F0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0.174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vAlign w:val="center"/>
            <w:hideMark/>
          </w:tcPr>
          <w:p w14:paraId="3F63B9C8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0.458</w:t>
            </w:r>
          </w:p>
        </w:tc>
        <w:tc>
          <w:tcPr>
            <w:tcW w:w="923" w:type="pct"/>
            <w:tcBorders>
              <w:bottom w:val="single" w:sz="4" w:space="0" w:color="auto"/>
            </w:tcBorders>
            <w:vAlign w:val="center"/>
            <w:hideMark/>
          </w:tcPr>
          <w:p w14:paraId="6FDB0A44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0.319</w:t>
            </w:r>
          </w:p>
        </w:tc>
        <w:tc>
          <w:tcPr>
            <w:tcW w:w="915" w:type="pct"/>
            <w:tcBorders>
              <w:bottom w:val="single" w:sz="4" w:space="0" w:color="auto"/>
            </w:tcBorders>
            <w:vAlign w:val="center"/>
            <w:hideMark/>
          </w:tcPr>
          <w:p w14:paraId="4125C006" w14:textId="77777777" w:rsidR="00820AC7" w:rsidRPr="000B4804" w:rsidRDefault="00820AC7" w:rsidP="00820AC7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0.322</w:t>
            </w:r>
          </w:p>
        </w:tc>
      </w:tr>
    </w:tbl>
    <w:p w14:paraId="4CF20315" w14:textId="549E127F" w:rsidR="00820AC7" w:rsidRPr="000B4804" w:rsidRDefault="00820AC7" w:rsidP="00820AC7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0B4804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Notes.</w:t>
      </w:r>
      <w:proofErr w:type="gramEnd"/>
      <w:r w:rsidRPr="000B4804">
        <w:rPr>
          <w:rFonts w:ascii="Times New Roman" w:hAnsi="Times New Roman" w:cs="Times New Roman"/>
          <w:sz w:val="20"/>
          <w:szCs w:val="20"/>
          <w:lang w:val="en-US"/>
        </w:rPr>
        <w:t xml:space="preserve"> Stabilized inverse probability of treatment weights (IPTW) were estimated using age, age², gender, place of residence (Krakow), and fan club membership. Post-weighting balance indicates substantial reduction in observable differences between shareholders and non-shareholders.</w:t>
      </w:r>
    </w:p>
    <w:p w14:paraId="5D482548" w14:textId="77777777" w:rsidR="00820AC7" w:rsidRPr="000B4804" w:rsidRDefault="00820AC7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908DEA6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522D56E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5FDDF3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E560FF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7BFA41E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45F507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95D62DA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2191AF3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58D836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20C58F8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B9EB8BE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E357017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06BAAC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59B0A67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8CB6347" w14:textId="77777777" w:rsidR="00636C0D" w:rsidRPr="000B4804" w:rsidRDefault="00636C0D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9338174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E725FD1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FEC595E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ABEF870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8D850D6" w14:textId="77777777" w:rsidR="00D32A00" w:rsidRPr="000B4804" w:rsidRDefault="00D32A00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AA54A7" w14:textId="47A8CA28" w:rsidR="00CE1DC5" w:rsidRPr="000B4804" w:rsidRDefault="00CE1DC5" w:rsidP="00CE1DC5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b/>
          <w:bCs/>
          <w:lang w:val="en-US"/>
        </w:rPr>
        <w:lastRenderedPageBreak/>
        <w:t>Table A</w:t>
      </w:r>
      <w:r w:rsidR="00421748" w:rsidRPr="000B4804">
        <w:rPr>
          <w:rFonts w:ascii="Times New Roman" w:hAnsi="Times New Roman" w:cs="Times New Roman"/>
          <w:b/>
          <w:bCs/>
          <w:lang w:val="en-US"/>
        </w:rPr>
        <w:t>4</w:t>
      </w:r>
      <w:r w:rsidRPr="000B4804">
        <w:rPr>
          <w:rFonts w:ascii="Times New Roman" w:hAnsi="Times New Roman" w:cs="Times New Roman"/>
          <w:b/>
          <w:bCs/>
          <w:lang w:val="en-US"/>
        </w:rPr>
        <w:t>.</w:t>
      </w:r>
    </w:p>
    <w:p w14:paraId="131EF339" w14:textId="034FD7B7" w:rsidR="00820AC7" w:rsidRPr="000B4804" w:rsidRDefault="00CE1DC5" w:rsidP="00820AC7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lang w:val="en-US"/>
        </w:rPr>
        <w:t>Robustness analysis using IPTW-weighted SEM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4"/>
        <w:gridCol w:w="2243"/>
        <w:gridCol w:w="2243"/>
        <w:gridCol w:w="2242"/>
      </w:tblGrid>
      <w:tr w:rsidR="000B4804" w:rsidRPr="000B4804" w14:paraId="4989CE02" w14:textId="77777777" w:rsidTr="00D32A00">
        <w:trPr>
          <w:tblHeader/>
          <w:tblCellSpacing w:w="15" w:type="dxa"/>
        </w:trPr>
        <w:tc>
          <w:tcPr>
            <w:tcW w:w="130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8BD3AC" w14:textId="37EEC737" w:rsidR="00CE1DC5" w:rsidRPr="000B4804" w:rsidRDefault="00CE1DC5" w:rsidP="00CE1DC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442BE6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WOM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54FC28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WOM-W</w:t>
            </w:r>
          </w:p>
        </w:tc>
        <w:tc>
          <w:tcPr>
            <w:tcW w:w="1199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5A7010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Match attendance</w:t>
            </w:r>
          </w:p>
        </w:tc>
      </w:tr>
      <w:tr w:rsidR="000B4804" w:rsidRPr="000B4804" w14:paraId="0D341D9F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46B10568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Fan shareholding</w:t>
            </w:r>
          </w:p>
        </w:tc>
        <w:tc>
          <w:tcPr>
            <w:tcW w:w="1208" w:type="pct"/>
            <w:vAlign w:val="center"/>
            <w:hideMark/>
          </w:tcPr>
          <w:p w14:paraId="10294917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–0.063</w:t>
            </w:r>
          </w:p>
        </w:tc>
        <w:tc>
          <w:tcPr>
            <w:tcW w:w="1208" w:type="pct"/>
            <w:vAlign w:val="center"/>
            <w:hideMark/>
          </w:tcPr>
          <w:p w14:paraId="1AE5B6D3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–0.854</w:t>
            </w:r>
          </w:p>
        </w:tc>
        <w:tc>
          <w:tcPr>
            <w:tcW w:w="1199" w:type="pct"/>
            <w:vAlign w:val="center"/>
            <w:hideMark/>
          </w:tcPr>
          <w:p w14:paraId="79A36A5B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0.915</w:t>
            </w:r>
          </w:p>
        </w:tc>
      </w:tr>
      <w:tr w:rsidR="000B4804" w:rsidRPr="000B4804" w14:paraId="666BD6F1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23611A48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08" w:type="pct"/>
            <w:vAlign w:val="center"/>
            <w:hideMark/>
          </w:tcPr>
          <w:p w14:paraId="5F39F480" w14:textId="4AE5285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.586)</w:t>
            </w:r>
          </w:p>
        </w:tc>
        <w:tc>
          <w:tcPr>
            <w:tcW w:w="1208" w:type="pct"/>
            <w:vAlign w:val="center"/>
            <w:hideMark/>
          </w:tcPr>
          <w:p w14:paraId="4D65C31E" w14:textId="5A8A4A0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.172)</w:t>
            </w:r>
          </w:p>
        </w:tc>
        <w:tc>
          <w:tcPr>
            <w:tcW w:w="1199" w:type="pct"/>
            <w:vAlign w:val="center"/>
            <w:hideMark/>
          </w:tcPr>
          <w:p w14:paraId="53FB2FF6" w14:textId="0646D8B8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.221)</w:t>
            </w:r>
          </w:p>
        </w:tc>
      </w:tr>
      <w:tr w:rsidR="000B4804" w:rsidRPr="000B4804" w14:paraId="509941E8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5221CEF1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Team identification</w:t>
            </w:r>
          </w:p>
        </w:tc>
        <w:tc>
          <w:tcPr>
            <w:tcW w:w="1208" w:type="pct"/>
            <w:vAlign w:val="center"/>
            <w:hideMark/>
          </w:tcPr>
          <w:p w14:paraId="760CC2E6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0.273**</w:t>
            </w:r>
          </w:p>
        </w:tc>
        <w:tc>
          <w:tcPr>
            <w:tcW w:w="1208" w:type="pct"/>
            <w:vAlign w:val="center"/>
            <w:hideMark/>
          </w:tcPr>
          <w:p w14:paraId="629DD91B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1.386**</w:t>
            </w:r>
          </w:p>
        </w:tc>
        <w:tc>
          <w:tcPr>
            <w:tcW w:w="1199" w:type="pct"/>
            <w:vAlign w:val="center"/>
            <w:hideMark/>
          </w:tcPr>
          <w:p w14:paraId="5C9EBBD8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0.383</w:t>
            </w:r>
          </w:p>
        </w:tc>
      </w:tr>
      <w:tr w:rsidR="000B4804" w:rsidRPr="000B4804" w14:paraId="208704CD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22824576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08" w:type="pct"/>
            <w:vAlign w:val="center"/>
            <w:hideMark/>
          </w:tcPr>
          <w:p w14:paraId="7AAF9415" w14:textId="544978B5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.007)</w:t>
            </w:r>
          </w:p>
        </w:tc>
        <w:tc>
          <w:tcPr>
            <w:tcW w:w="1208" w:type="pct"/>
            <w:vAlign w:val="center"/>
            <w:hideMark/>
          </w:tcPr>
          <w:p w14:paraId="3CD0F020" w14:textId="21A88F33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.005)</w:t>
            </w:r>
          </w:p>
        </w:tc>
        <w:tc>
          <w:tcPr>
            <w:tcW w:w="1199" w:type="pct"/>
            <w:vAlign w:val="center"/>
            <w:hideMark/>
          </w:tcPr>
          <w:p w14:paraId="3698D743" w14:textId="66F4CD14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.496)</w:t>
            </w:r>
          </w:p>
        </w:tc>
      </w:tr>
      <w:tr w:rsidR="000B4804" w:rsidRPr="000B4804" w14:paraId="72F59492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76CFEFAE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Psychological ownership</w:t>
            </w:r>
          </w:p>
        </w:tc>
        <w:tc>
          <w:tcPr>
            <w:tcW w:w="1208" w:type="pct"/>
            <w:vAlign w:val="center"/>
            <w:hideMark/>
          </w:tcPr>
          <w:p w14:paraId="222AE3CB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–0.109</w:t>
            </w:r>
          </w:p>
        </w:tc>
        <w:tc>
          <w:tcPr>
            <w:tcW w:w="1208" w:type="pct"/>
            <w:vAlign w:val="center"/>
            <w:hideMark/>
          </w:tcPr>
          <w:p w14:paraId="6271A6B4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–0.090</w:t>
            </w:r>
          </w:p>
        </w:tc>
        <w:tc>
          <w:tcPr>
            <w:tcW w:w="1199" w:type="pct"/>
            <w:vAlign w:val="center"/>
            <w:hideMark/>
          </w:tcPr>
          <w:p w14:paraId="3D153DED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–0.357</w:t>
            </w:r>
          </w:p>
        </w:tc>
      </w:tr>
      <w:tr w:rsidR="000B4804" w:rsidRPr="000B4804" w14:paraId="3995B22A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52519F52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08" w:type="pct"/>
            <w:vAlign w:val="center"/>
            <w:hideMark/>
          </w:tcPr>
          <w:p w14:paraId="2059F76A" w14:textId="12FEE719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986C78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.412)</w:t>
            </w:r>
          </w:p>
        </w:tc>
        <w:tc>
          <w:tcPr>
            <w:tcW w:w="1208" w:type="pct"/>
            <w:vAlign w:val="center"/>
            <w:hideMark/>
          </w:tcPr>
          <w:p w14:paraId="36756331" w14:textId="57F45C0F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986C78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.887)</w:t>
            </w:r>
          </w:p>
        </w:tc>
        <w:tc>
          <w:tcPr>
            <w:tcW w:w="1199" w:type="pct"/>
            <w:vAlign w:val="center"/>
            <w:hideMark/>
          </w:tcPr>
          <w:p w14:paraId="506B25CB" w14:textId="586C67FC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.600)</w:t>
            </w:r>
          </w:p>
        </w:tc>
      </w:tr>
      <w:tr w:rsidR="000B4804" w:rsidRPr="000B4804" w14:paraId="1F6EBA65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3EE0D1CB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Woman</w:t>
            </w:r>
          </w:p>
        </w:tc>
        <w:tc>
          <w:tcPr>
            <w:tcW w:w="1208" w:type="pct"/>
            <w:vAlign w:val="center"/>
            <w:hideMark/>
          </w:tcPr>
          <w:p w14:paraId="51DD3F19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–0.051</w:t>
            </w:r>
          </w:p>
        </w:tc>
        <w:tc>
          <w:tcPr>
            <w:tcW w:w="1208" w:type="pct"/>
            <w:vAlign w:val="center"/>
            <w:hideMark/>
          </w:tcPr>
          <w:p w14:paraId="2FCA8091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0.378</w:t>
            </w:r>
          </w:p>
        </w:tc>
        <w:tc>
          <w:tcPr>
            <w:tcW w:w="1199" w:type="pct"/>
            <w:vAlign w:val="center"/>
            <w:hideMark/>
          </w:tcPr>
          <w:p w14:paraId="06B31664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–0.540</w:t>
            </w:r>
          </w:p>
        </w:tc>
      </w:tr>
      <w:tr w:rsidR="000B4804" w:rsidRPr="000B4804" w14:paraId="1FDC76E4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75F173C7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Krakow</w:t>
            </w:r>
          </w:p>
        </w:tc>
        <w:tc>
          <w:tcPr>
            <w:tcW w:w="1208" w:type="pct"/>
            <w:vAlign w:val="center"/>
            <w:hideMark/>
          </w:tcPr>
          <w:p w14:paraId="4AF3973F" w14:textId="4CF4BB25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0.183</w:t>
            </w:r>
            <w:r w:rsidR="00A711BE" w:rsidRPr="000B4804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208" w:type="pct"/>
            <w:vAlign w:val="center"/>
            <w:hideMark/>
          </w:tcPr>
          <w:p w14:paraId="7DFE32C3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0.976</w:t>
            </w:r>
          </w:p>
        </w:tc>
        <w:tc>
          <w:tcPr>
            <w:tcW w:w="1199" w:type="pct"/>
            <w:vAlign w:val="center"/>
            <w:hideMark/>
          </w:tcPr>
          <w:p w14:paraId="1BEE4BBE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2.149**</w:t>
            </w:r>
          </w:p>
        </w:tc>
      </w:tr>
      <w:tr w:rsidR="000B4804" w:rsidRPr="000B4804" w14:paraId="49153449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67C9CB83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Age</w:t>
            </w:r>
          </w:p>
        </w:tc>
        <w:tc>
          <w:tcPr>
            <w:tcW w:w="1208" w:type="pct"/>
            <w:vAlign w:val="center"/>
            <w:hideMark/>
          </w:tcPr>
          <w:p w14:paraId="439153C1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0.003</w:t>
            </w:r>
          </w:p>
        </w:tc>
        <w:tc>
          <w:tcPr>
            <w:tcW w:w="1208" w:type="pct"/>
            <w:vAlign w:val="center"/>
            <w:hideMark/>
          </w:tcPr>
          <w:p w14:paraId="3946F3EC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–0.215</w:t>
            </w:r>
          </w:p>
        </w:tc>
        <w:tc>
          <w:tcPr>
            <w:tcW w:w="1199" w:type="pct"/>
            <w:vAlign w:val="center"/>
            <w:hideMark/>
          </w:tcPr>
          <w:p w14:paraId="72087248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–0.807***</w:t>
            </w:r>
          </w:p>
        </w:tc>
      </w:tr>
      <w:tr w:rsidR="000B4804" w:rsidRPr="000B4804" w14:paraId="4FD46A02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4D839F5F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Age²</w:t>
            </w:r>
            <w:proofErr w:type="spellEnd"/>
          </w:p>
        </w:tc>
        <w:tc>
          <w:tcPr>
            <w:tcW w:w="1208" w:type="pct"/>
            <w:vAlign w:val="center"/>
            <w:hideMark/>
          </w:tcPr>
          <w:p w14:paraId="4D85EAF5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  <w:tc>
          <w:tcPr>
            <w:tcW w:w="1208" w:type="pct"/>
            <w:vAlign w:val="center"/>
            <w:hideMark/>
          </w:tcPr>
          <w:p w14:paraId="2593A4FA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0.003</w:t>
            </w:r>
          </w:p>
        </w:tc>
        <w:tc>
          <w:tcPr>
            <w:tcW w:w="1199" w:type="pct"/>
            <w:vAlign w:val="center"/>
            <w:hideMark/>
          </w:tcPr>
          <w:p w14:paraId="2C2CDAD8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0.010***</w:t>
            </w:r>
          </w:p>
        </w:tc>
      </w:tr>
      <w:tr w:rsidR="000B4804" w:rsidRPr="000B4804" w14:paraId="722D5883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22F3AAE4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Fan club membership</w:t>
            </w:r>
          </w:p>
        </w:tc>
        <w:tc>
          <w:tcPr>
            <w:tcW w:w="1208" w:type="pct"/>
            <w:vAlign w:val="center"/>
            <w:hideMark/>
          </w:tcPr>
          <w:p w14:paraId="78EFB056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0.397**</w:t>
            </w:r>
          </w:p>
        </w:tc>
        <w:tc>
          <w:tcPr>
            <w:tcW w:w="1208" w:type="pct"/>
            <w:vAlign w:val="center"/>
            <w:hideMark/>
          </w:tcPr>
          <w:p w14:paraId="1E4CC656" w14:textId="3CEBDE93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1.143</w:t>
            </w:r>
            <w:r w:rsidR="005C2D03" w:rsidRPr="000B4804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199" w:type="pct"/>
            <w:vAlign w:val="center"/>
            <w:hideMark/>
          </w:tcPr>
          <w:p w14:paraId="026184B9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3.152***</w:t>
            </w:r>
          </w:p>
        </w:tc>
      </w:tr>
      <w:tr w:rsidR="000B4804" w:rsidRPr="000B4804" w14:paraId="2B4AAC77" w14:textId="77777777" w:rsidTr="00D32A00">
        <w:trPr>
          <w:tblCellSpacing w:w="15" w:type="dxa"/>
        </w:trPr>
        <w:tc>
          <w:tcPr>
            <w:tcW w:w="1303" w:type="pct"/>
            <w:vAlign w:val="center"/>
            <w:hideMark/>
          </w:tcPr>
          <w:p w14:paraId="50A99958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SRMR</w:t>
            </w:r>
            <w:proofErr w:type="spellEnd"/>
          </w:p>
        </w:tc>
        <w:tc>
          <w:tcPr>
            <w:tcW w:w="1208" w:type="pct"/>
            <w:vAlign w:val="center"/>
            <w:hideMark/>
          </w:tcPr>
          <w:p w14:paraId="156CAA33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0.049</w:t>
            </w:r>
          </w:p>
        </w:tc>
        <w:tc>
          <w:tcPr>
            <w:tcW w:w="1208" w:type="pct"/>
            <w:vAlign w:val="center"/>
            <w:hideMark/>
          </w:tcPr>
          <w:p w14:paraId="04CA2938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0.049</w:t>
            </w:r>
          </w:p>
        </w:tc>
        <w:tc>
          <w:tcPr>
            <w:tcW w:w="1199" w:type="pct"/>
            <w:vAlign w:val="center"/>
            <w:hideMark/>
          </w:tcPr>
          <w:p w14:paraId="5A9BEFC8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0.049</w:t>
            </w:r>
          </w:p>
        </w:tc>
      </w:tr>
      <w:tr w:rsidR="000B4804" w:rsidRPr="000B4804" w14:paraId="28087188" w14:textId="77777777" w:rsidTr="00D32A00">
        <w:trPr>
          <w:tblCellSpacing w:w="15" w:type="dxa"/>
        </w:trPr>
        <w:tc>
          <w:tcPr>
            <w:tcW w:w="1303" w:type="pct"/>
            <w:tcBorders>
              <w:bottom w:val="single" w:sz="4" w:space="0" w:color="auto"/>
            </w:tcBorders>
            <w:vAlign w:val="center"/>
            <w:hideMark/>
          </w:tcPr>
          <w:p w14:paraId="6AC71EC7" w14:textId="77777777" w:rsidR="00CE1DC5" w:rsidRPr="000B4804" w:rsidRDefault="00CE1DC5" w:rsidP="00CE1DC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CD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  <w:hideMark/>
          </w:tcPr>
          <w:p w14:paraId="73F4B86B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0.976</w:t>
            </w:r>
          </w:p>
        </w:tc>
        <w:tc>
          <w:tcPr>
            <w:tcW w:w="1208" w:type="pct"/>
            <w:tcBorders>
              <w:bottom w:val="single" w:sz="4" w:space="0" w:color="auto"/>
            </w:tcBorders>
            <w:vAlign w:val="center"/>
            <w:hideMark/>
          </w:tcPr>
          <w:p w14:paraId="0E53D217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0.976</w:t>
            </w:r>
          </w:p>
        </w:tc>
        <w:tc>
          <w:tcPr>
            <w:tcW w:w="1199" w:type="pct"/>
            <w:tcBorders>
              <w:bottom w:val="single" w:sz="4" w:space="0" w:color="auto"/>
            </w:tcBorders>
            <w:vAlign w:val="center"/>
            <w:hideMark/>
          </w:tcPr>
          <w:p w14:paraId="40AF8184" w14:textId="77777777" w:rsidR="00CE1DC5" w:rsidRPr="000B4804" w:rsidRDefault="00CE1DC5" w:rsidP="00CE1DC5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0.976</w:t>
            </w:r>
          </w:p>
        </w:tc>
      </w:tr>
    </w:tbl>
    <w:p w14:paraId="5F59D6BD" w14:textId="3BB69675" w:rsidR="00CE1DC5" w:rsidRPr="000B4804" w:rsidRDefault="00D11DB6" w:rsidP="00820AC7">
      <w:pPr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 w:rsidRPr="000B4804">
        <w:rPr>
          <w:rFonts w:ascii="Times New Roman" w:hAnsi="Times New Roman" w:cs="Times New Roman"/>
          <w:i/>
          <w:iCs/>
          <w:sz w:val="20"/>
          <w:szCs w:val="20"/>
          <w:lang w:val="en-US"/>
        </w:rPr>
        <w:t>Notes.</w:t>
      </w:r>
      <w:proofErr w:type="gramEnd"/>
      <w:r w:rsidRPr="000B480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0B4804">
        <w:rPr>
          <w:rFonts w:ascii="Times New Roman" w:hAnsi="Times New Roman" w:cs="Times New Roman"/>
          <w:sz w:val="20"/>
          <w:szCs w:val="20"/>
          <w:lang w:val="en-US"/>
        </w:rPr>
        <w:t>Robust standard errors in paratheses.</w:t>
      </w:r>
      <w:proofErr w:type="gramEnd"/>
      <w:r w:rsidRPr="000B480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Pr="000B480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+</w:t>
      </w:r>
      <w:r w:rsidRPr="000B4804">
        <w:rPr>
          <w:rFonts w:ascii="Times New Roman" w:hAnsi="Times New Roman" w:cs="Times New Roman"/>
          <w:sz w:val="20"/>
          <w:szCs w:val="20"/>
          <w:lang w:val="en-US"/>
        </w:rPr>
        <w:t>p&lt;0.1, *</w:t>
      </w:r>
      <w:r w:rsidR="001A24E8" w:rsidRPr="000B4804">
        <w:rPr>
          <w:rFonts w:ascii="Times New Roman" w:hAnsi="Times New Roman" w:cs="Times New Roman"/>
          <w:sz w:val="20"/>
          <w:szCs w:val="20"/>
          <w:lang w:val="en-US"/>
        </w:rPr>
        <w:t>p&lt;0.05, **p&lt;0.01, ***p&lt;0.001.</w:t>
      </w:r>
      <w:proofErr w:type="gramEnd"/>
    </w:p>
    <w:p w14:paraId="319466E1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73B526A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466BE6A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9B13E84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19D04D1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FF74BE0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C7FD2A2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33AA2F8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9B028A6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D22DCF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66BF8F8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29CE6A1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72ED060" w14:textId="77777777" w:rsidR="00247E84" w:rsidRPr="000B4804" w:rsidRDefault="00247E84" w:rsidP="00820AC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2DEB34C" w14:textId="30035B3B" w:rsidR="00247E84" w:rsidRPr="000B4804" w:rsidRDefault="00247E84" w:rsidP="00820AC7">
      <w:pPr>
        <w:rPr>
          <w:rFonts w:ascii="Times New Roman" w:hAnsi="Times New Roman" w:cs="Times New Roman"/>
          <w:b/>
          <w:bCs/>
          <w:lang w:val="en-US"/>
        </w:rPr>
      </w:pPr>
      <w:r w:rsidRPr="000B4804">
        <w:rPr>
          <w:rFonts w:ascii="Times New Roman" w:hAnsi="Times New Roman" w:cs="Times New Roman"/>
          <w:b/>
          <w:bCs/>
          <w:lang w:val="en-US"/>
        </w:rPr>
        <w:lastRenderedPageBreak/>
        <w:t>Table A</w:t>
      </w:r>
      <w:r w:rsidR="009C69FB" w:rsidRPr="000B4804">
        <w:rPr>
          <w:rFonts w:ascii="Times New Roman" w:hAnsi="Times New Roman" w:cs="Times New Roman"/>
          <w:b/>
          <w:bCs/>
          <w:lang w:val="en-US"/>
        </w:rPr>
        <w:t>5</w:t>
      </w:r>
      <w:r w:rsidRPr="000B4804">
        <w:rPr>
          <w:rFonts w:ascii="Times New Roman" w:hAnsi="Times New Roman" w:cs="Times New Roman"/>
          <w:b/>
          <w:bCs/>
          <w:lang w:val="en-US"/>
        </w:rPr>
        <w:t>.</w:t>
      </w:r>
    </w:p>
    <w:p w14:paraId="3399899C" w14:textId="3FAC730D" w:rsidR="00247E84" w:rsidRPr="000B4804" w:rsidRDefault="00247E84" w:rsidP="00820AC7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lang w:val="en-US"/>
        </w:rPr>
        <w:t>Subgroup analysis by fan club membership</w:t>
      </w:r>
    </w:p>
    <w:tbl>
      <w:tblPr>
        <w:tblW w:w="908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1113"/>
        <w:gridCol w:w="1113"/>
        <w:gridCol w:w="1113"/>
        <w:gridCol w:w="1113"/>
        <w:gridCol w:w="1113"/>
        <w:gridCol w:w="1114"/>
      </w:tblGrid>
      <w:tr w:rsidR="000B4804" w:rsidRPr="000B4804" w14:paraId="1AD3111E" w14:textId="77777777" w:rsidTr="00ED336F">
        <w:trPr>
          <w:tblHeader/>
          <w:tblCellSpacing w:w="15" w:type="dxa"/>
        </w:trPr>
        <w:tc>
          <w:tcPr>
            <w:tcW w:w="2365" w:type="dxa"/>
            <w:tcBorders>
              <w:top w:val="single" w:sz="4" w:space="0" w:color="auto"/>
            </w:tcBorders>
            <w:vAlign w:val="center"/>
            <w:hideMark/>
          </w:tcPr>
          <w:p w14:paraId="12C22E9F" w14:textId="326228F6" w:rsidR="0001593D" w:rsidRPr="000B4804" w:rsidRDefault="0001593D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3309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41F4E98F" w14:textId="0F8746FC" w:rsidR="0001593D" w:rsidRPr="000B4804" w:rsidRDefault="0001593D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Fan club members (n = 121)</w:t>
            </w:r>
          </w:p>
        </w:tc>
        <w:tc>
          <w:tcPr>
            <w:tcW w:w="3295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17C92668" w14:textId="37F71B9E" w:rsidR="0001593D" w:rsidRPr="000B4804" w:rsidRDefault="0001593D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Non-members (n = 247)</w:t>
            </w:r>
          </w:p>
        </w:tc>
      </w:tr>
      <w:tr w:rsidR="000B4804" w:rsidRPr="000B4804" w14:paraId="31E8C9B7" w14:textId="77777777" w:rsidTr="00ED336F">
        <w:trPr>
          <w:tblCellSpacing w:w="15" w:type="dxa"/>
        </w:trPr>
        <w:tc>
          <w:tcPr>
            <w:tcW w:w="2365" w:type="dxa"/>
            <w:tcBorders>
              <w:bottom w:val="single" w:sz="4" w:space="0" w:color="auto"/>
            </w:tcBorders>
            <w:vAlign w:val="center"/>
            <w:hideMark/>
          </w:tcPr>
          <w:p w14:paraId="2E445B41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  <w:hideMark/>
          </w:tcPr>
          <w:p w14:paraId="0F6D9EAA" w14:textId="003061C8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  <w:hideMark/>
          </w:tcPr>
          <w:p w14:paraId="7B6C8F42" w14:textId="0CB64364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W- WOM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  <w:hideMark/>
          </w:tcPr>
          <w:p w14:paraId="0EC0DD54" w14:textId="6A0D73AC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  <w:hideMark/>
          </w:tcPr>
          <w:p w14:paraId="17F786DB" w14:textId="43FA9593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WOM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  <w:hideMark/>
          </w:tcPr>
          <w:p w14:paraId="0DFD40E6" w14:textId="30D08036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W- WOM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  <w:hideMark/>
          </w:tcPr>
          <w:p w14:paraId="47AF7A04" w14:textId="4E21F948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</w:t>
            </w:r>
          </w:p>
        </w:tc>
      </w:tr>
      <w:tr w:rsidR="000B4804" w:rsidRPr="000B4804" w14:paraId="0802EE09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4A8F384A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Fan shareholding</w:t>
            </w:r>
          </w:p>
        </w:tc>
        <w:tc>
          <w:tcPr>
            <w:tcW w:w="1083" w:type="dxa"/>
            <w:vAlign w:val="center"/>
            <w:hideMark/>
          </w:tcPr>
          <w:p w14:paraId="736F3B4F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–0.242</w:t>
            </w:r>
          </w:p>
        </w:tc>
        <w:tc>
          <w:tcPr>
            <w:tcW w:w="1083" w:type="dxa"/>
            <w:vAlign w:val="center"/>
            <w:hideMark/>
          </w:tcPr>
          <w:p w14:paraId="0D432A08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–1.269</w:t>
            </w:r>
          </w:p>
        </w:tc>
        <w:tc>
          <w:tcPr>
            <w:tcW w:w="1083" w:type="dxa"/>
            <w:vAlign w:val="center"/>
            <w:hideMark/>
          </w:tcPr>
          <w:p w14:paraId="64B030C6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–0.894</w:t>
            </w:r>
          </w:p>
        </w:tc>
        <w:tc>
          <w:tcPr>
            <w:tcW w:w="1083" w:type="dxa"/>
            <w:vAlign w:val="center"/>
            <w:hideMark/>
          </w:tcPr>
          <w:p w14:paraId="564BFACA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0.037</w:t>
            </w:r>
          </w:p>
        </w:tc>
        <w:tc>
          <w:tcPr>
            <w:tcW w:w="1083" w:type="dxa"/>
            <w:vAlign w:val="center"/>
            <w:hideMark/>
          </w:tcPr>
          <w:p w14:paraId="3BE0EF93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–0.257</w:t>
            </w:r>
          </w:p>
        </w:tc>
        <w:tc>
          <w:tcPr>
            <w:tcW w:w="1069" w:type="dxa"/>
            <w:vAlign w:val="center"/>
            <w:hideMark/>
          </w:tcPr>
          <w:p w14:paraId="3F53AC39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2.091**</w:t>
            </w:r>
          </w:p>
        </w:tc>
      </w:tr>
      <w:tr w:rsidR="000B4804" w:rsidRPr="000B4804" w14:paraId="41FA5CE1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73729540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vAlign w:val="center"/>
            <w:hideMark/>
          </w:tcPr>
          <w:p w14:paraId="0DD4AB1E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(0.233)</w:t>
            </w:r>
          </w:p>
        </w:tc>
        <w:tc>
          <w:tcPr>
            <w:tcW w:w="1083" w:type="dxa"/>
            <w:vAlign w:val="center"/>
            <w:hideMark/>
          </w:tcPr>
          <w:p w14:paraId="32B562E9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(0.264)</w:t>
            </w:r>
          </w:p>
        </w:tc>
        <w:tc>
          <w:tcPr>
            <w:tcW w:w="1083" w:type="dxa"/>
            <w:vAlign w:val="center"/>
            <w:hideMark/>
          </w:tcPr>
          <w:p w14:paraId="73A04348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(0.559)</w:t>
            </w:r>
          </w:p>
        </w:tc>
        <w:tc>
          <w:tcPr>
            <w:tcW w:w="1083" w:type="dxa"/>
            <w:vAlign w:val="center"/>
            <w:hideMark/>
          </w:tcPr>
          <w:p w14:paraId="66421BA9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(0.789)</w:t>
            </w:r>
          </w:p>
        </w:tc>
        <w:tc>
          <w:tcPr>
            <w:tcW w:w="1083" w:type="dxa"/>
            <w:vAlign w:val="center"/>
            <w:hideMark/>
          </w:tcPr>
          <w:p w14:paraId="112C2200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(0.707)</w:t>
            </w:r>
          </w:p>
        </w:tc>
        <w:tc>
          <w:tcPr>
            <w:tcW w:w="1069" w:type="dxa"/>
            <w:vAlign w:val="center"/>
            <w:hideMark/>
          </w:tcPr>
          <w:p w14:paraId="65211A49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(0.006)</w:t>
            </w:r>
          </w:p>
        </w:tc>
      </w:tr>
      <w:tr w:rsidR="000B4804" w:rsidRPr="000B4804" w14:paraId="7CD1EE8A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3CC9EEF8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Team identification</w:t>
            </w:r>
          </w:p>
        </w:tc>
        <w:tc>
          <w:tcPr>
            <w:tcW w:w="1083" w:type="dxa"/>
            <w:vAlign w:val="center"/>
            <w:hideMark/>
          </w:tcPr>
          <w:p w14:paraId="29E161A8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0.188</w:t>
            </w:r>
          </w:p>
        </w:tc>
        <w:tc>
          <w:tcPr>
            <w:tcW w:w="1083" w:type="dxa"/>
            <w:vAlign w:val="center"/>
            <w:hideMark/>
          </w:tcPr>
          <w:p w14:paraId="466C4166" w14:textId="43B6D866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1.695</w:t>
            </w:r>
            <w:r w:rsidR="007728BD" w:rsidRPr="000B4804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083" w:type="dxa"/>
            <w:vAlign w:val="center"/>
            <w:hideMark/>
          </w:tcPr>
          <w:p w14:paraId="4215B7F4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–0.040</w:t>
            </w:r>
          </w:p>
        </w:tc>
        <w:tc>
          <w:tcPr>
            <w:tcW w:w="1083" w:type="dxa"/>
            <w:vAlign w:val="center"/>
            <w:hideMark/>
          </w:tcPr>
          <w:p w14:paraId="563ED392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0.449***</w:t>
            </w:r>
          </w:p>
        </w:tc>
        <w:tc>
          <w:tcPr>
            <w:tcW w:w="1083" w:type="dxa"/>
            <w:vAlign w:val="center"/>
            <w:hideMark/>
          </w:tcPr>
          <w:p w14:paraId="43477044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1.769***</w:t>
            </w:r>
          </w:p>
        </w:tc>
        <w:tc>
          <w:tcPr>
            <w:tcW w:w="1069" w:type="dxa"/>
            <w:vAlign w:val="center"/>
            <w:hideMark/>
          </w:tcPr>
          <w:p w14:paraId="26AAAD95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1.226*</w:t>
            </w:r>
          </w:p>
        </w:tc>
      </w:tr>
      <w:tr w:rsidR="000B4804" w:rsidRPr="000B4804" w14:paraId="43D135C3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1CB913EE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vAlign w:val="center"/>
            <w:hideMark/>
          </w:tcPr>
          <w:p w14:paraId="033E453E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(0.316)</w:t>
            </w:r>
          </w:p>
        </w:tc>
        <w:tc>
          <w:tcPr>
            <w:tcW w:w="1083" w:type="dxa"/>
            <w:vAlign w:val="center"/>
            <w:hideMark/>
          </w:tcPr>
          <w:p w14:paraId="06F2FC59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(0.075)</w:t>
            </w:r>
          </w:p>
        </w:tc>
        <w:tc>
          <w:tcPr>
            <w:tcW w:w="1083" w:type="dxa"/>
            <w:vAlign w:val="center"/>
            <w:hideMark/>
          </w:tcPr>
          <w:p w14:paraId="32C784E1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(0.969)</w:t>
            </w:r>
          </w:p>
        </w:tc>
        <w:tc>
          <w:tcPr>
            <w:tcW w:w="1083" w:type="dxa"/>
            <w:vAlign w:val="center"/>
            <w:hideMark/>
          </w:tcPr>
          <w:p w14:paraId="2B416C18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(&lt;0.001)</w:t>
            </w:r>
          </w:p>
        </w:tc>
        <w:tc>
          <w:tcPr>
            <w:tcW w:w="1083" w:type="dxa"/>
            <w:vAlign w:val="center"/>
            <w:hideMark/>
          </w:tcPr>
          <w:p w14:paraId="07DCA070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(0.001)</w:t>
            </w:r>
          </w:p>
        </w:tc>
        <w:tc>
          <w:tcPr>
            <w:tcW w:w="1069" w:type="dxa"/>
            <w:vAlign w:val="center"/>
            <w:hideMark/>
          </w:tcPr>
          <w:p w14:paraId="36039E00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(0.038)</w:t>
            </w:r>
          </w:p>
        </w:tc>
      </w:tr>
      <w:tr w:rsidR="000B4804" w:rsidRPr="000B4804" w14:paraId="75F96D4A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4C084E35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Psychological ownership</w:t>
            </w:r>
          </w:p>
        </w:tc>
        <w:tc>
          <w:tcPr>
            <w:tcW w:w="1083" w:type="dxa"/>
            <w:vAlign w:val="center"/>
            <w:hideMark/>
          </w:tcPr>
          <w:p w14:paraId="75AD3552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0.085</w:t>
            </w:r>
          </w:p>
        </w:tc>
        <w:tc>
          <w:tcPr>
            <w:tcW w:w="1083" w:type="dxa"/>
            <w:vAlign w:val="center"/>
            <w:hideMark/>
          </w:tcPr>
          <w:p w14:paraId="10E3847A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–0.104</w:t>
            </w:r>
          </w:p>
        </w:tc>
        <w:tc>
          <w:tcPr>
            <w:tcW w:w="1083" w:type="dxa"/>
            <w:vAlign w:val="center"/>
            <w:hideMark/>
          </w:tcPr>
          <w:p w14:paraId="035DEF33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1.085</w:t>
            </w:r>
          </w:p>
        </w:tc>
        <w:tc>
          <w:tcPr>
            <w:tcW w:w="1083" w:type="dxa"/>
            <w:vAlign w:val="center"/>
            <w:hideMark/>
          </w:tcPr>
          <w:p w14:paraId="45AE37D1" w14:textId="72610A84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–0.282</w:t>
            </w:r>
            <w:r w:rsidR="007728BD" w:rsidRPr="000B4804"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en-US"/>
              </w:rPr>
              <w:t>+</w:t>
            </w:r>
          </w:p>
        </w:tc>
        <w:tc>
          <w:tcPr>
            <w:tcW w:w="1083" w:type="dxa"/>
            <w:vAlign w:val="center"/>
            <w:hideMark/>
          </w:tcPr>
          <w:p w14:paraId="47A020EC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–0.494</w:t>
            </w:r>
          </w:p>
        </w:tc>
        <w:tc>
          <w:tcPr>
            <w:tcW w:w="1069" w:type="dxa"/>
            <w:vAlign w:val="center"/>
            <w:hideMark/>
          </w:tcPr>
          <w:p w14:paraId="651BC8F6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–0.883</w:t>
            </w:r>
          </w:p>
        </w:tc>
      </w:tr>
      <w:tr w:rsidR="000B4804" w:rsidRPr="000B4804" w14:paraId="1DB062EF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7CE2AD9C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vAlign w:val="center"/>
            <w:hideMark/>
          </w:tcPr>
          <w:p w14:paraId="1F2B3215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(0.744)</w:t>
            </w:r>
          </w:p>
        </w:tc>
        <w:tc>
          <w:tcPr>
            <w:tcW w:w="1083" w:type="dxa"/>
            <w:vAlign w:val="center"/>
            <w:hideMark/>
          </w:tcPr>
          <w:p w14:paraId="572D2592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(0.945)</w:t>
            </w:r>
          </w:p>
        </w:tc>
        <w:tc>
          <w:tcPr>
            <w:tcW w:w="1083" w:type="dxa"/>
            <w:vAlign w:val="center"/>
            <w:hideMark/>
          </w:tcPr>
          <w:p w14:paraId="7A0738FD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(0.471)</w:t>
            </w:r>
          </w:p>
        </w:tc>
        <w:tc>
          <w:tcPr>
            <w:tcW w:w="1083" w:type="dxa"/>
            <w:vAlign w:val="center"/>
            <w:hideMark/>
          </w:tcPr>
          <w:p w14:paraId="022231C8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(0.066)</w:t>
            </w:r>
          </w:p>
        </w:tc>
        <w:tc>
          <w:tcPr>
            <w:tcW w:w="1083" w:type="dxa"/>
            <w:vAlign w:val="center"/>
            <w:hideMark/>
          </w:tcPr>
          <w:p w14:paraId="74DC8079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(0.492)</w:t>
            </w:r>
          </w:p>
        </w:tc>
        <w:tc>
          <w:tcPr>
            <w:tcW w:w="1069" w:type="dxa"/>
            <w:vAlign w:val="center"/>
            <w:hideMark/>
          </w:tcPr>
          <w:p w14:paraId="4A39925A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(0.265)</w:t>
            </w:r>
          </w:p>
        </w:tc>
      </w:tr>
      <w:tr w:rsidR="000B4804" w:rsidRPr="000B4804" w14:paraId="1DA8CC1E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12D0354E" w14:textId="77777777" w:rsidR="005D2CA0" w:rsidRPr="000B4804" w:rsidRDefault="005D2CA0" w:rsidP="005D2CA0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Controls</w:t>
            </w:r>
          </w:p>
        </w:tc>
        <w:tc>
          <w:tcPr>
            <w:tcW w:w="1083" w:type="dxa"/>
            <w:vAlign w:val="center"/>
            <w:hideMark/>
          </w:tcPr>
          <w:p w14:paraId="5899B9F1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  <w:tc>
          <w:tcPr>
            <w:tcW w:w="1083" w:type="dxa"/>
            <w:vAlign w:val="center"/>
            <w:hideMark/>
          </w:tcPr>
          <w:p w14:paraId="1C7F2CC4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  <w:tc>
          <w:tcPr>
            <w:tcW w:w="1083" w:type="dxa"/>
            <w:vAlign w:val="center"/>
            <w:hideMark/>
          </w:tcPr>
          <w:p w14:paraId="55E5295A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  <w:tc>
          <w:tcPr>
            <w:tcW w:w="1083" w:type="dxa"/>
            <w:vAlign w:val="center"/>
            <w:hideMark/>
          </w:tcPr>
          <w:p w14:paraId="53704CD8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  <w:tc>
          <w:tcPr>
            <w:tcW w:w="1083" w:type="dxa"/>
            <w:vAlign w:val="center"/>
            <w:hideMark/>
          </w:tcPr>
          <w:p w14:paraId="1640CA92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  <w:tc>
          <w:tcPr>
            <w:tcW w:w="1069" w:type="dxa"/>
            <w:vAlign w:val="center"/>
            <w:hideMark/>
          </w:tcPr>
          <w:p w14:paraId="4EA7FD2F" w14:textId="77777777" w:rsidR="005D2CA0" w:rsidRPr="000B4804" w:rsidRDefault="005D2CA0" w:rsidP="0001593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</w:tr>
      <w:tr w:rsidR="000B4804" w:rsidRPr="000B4804" w14:paraId="6EFC6C58" w14:textId="77777777" w:rsidTr="00ED336F">
        <w:trPr>
          <w:tblCellSpacing w:w="15" w:type="dxa"/>
        </w:trPr>
        <w:tc>
          <w:tcPr>
            <w:tcW w:w="2365" w:type="dxa"/>
            <w:vAlign w:val="center"/>
            <w:hideMark/>
          </w:tcPr>
          <w:p w14:paraId="6FAB5EC8" w14:textId="77777777" w:rsidR="007728BD" w:rsidRPr="000B4804" w:rsidRDefault="007728BD" w:rsidP="007728B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SRMR</w:t>
            </w:r>
            <w:proofErr w:type="spellEnd"/>
          </w:p>
        </w:tc>
        <w:tc>
          <w:tcPr>
            <w:tcW w:w="1083" w:type="dxa"/>
            <w:vAlign w:val="center"/>
          </w:tcPr>
          <w:p w14:paraId="1C600E3A" w14:textId="7D49E2C4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vAlign w:val="center"/>
          </w:tcPr>
          <w:p w14:paraId="2C0E8C61" w14:textId="5CFC6754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0.065</w:t>
            </w:r>
          </w:p>
        </w:tc>
        <w:tc>
          <w:tcPr>
            <w:tcW w:w="1083" w:type="dxa"/>
            <w:vAlign w:val="center"/>
          </w:tcPr>
          <w:p w14:paraId="452C3FC0" w14:textId="67B38919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vAlign w:val="center"/>
          </w:tcPr>
          <w:p w14:paraId="4D9692C6" w14:textId="385A40BB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vAlign w:val="center"/>
            <w:hideMark/>
          </w:tcPr>
          <w:p w14:paraId="24899098" w14:textId="3730D15E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0.051</w:t>
            </w:r>
          </w:p>
        </w:tc>
        <w:tc>
          <w:tcPr>
            <w:tcW w:w="1069" w:type="dxa"/>
            <w:vAlign w:val="center"/>
            <w:hideMark/>
          </w:tcPr>
          <w:p w14:paraId="4C7CE8D1" w14:textId="77777777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0B4804" w:rsidRPr="000B4804" w14:paraId="46CBB4BB" w14:textId="77777777" w:rsidTr="00ED336F">
        <w:trPr>
          <w:tblCellSpacing w:w="15" w:type="dxa"/>
        </w:trPr>
        <w:tc>
          <w:tcPr>
            <w:tcW w:w="2365" w:type="dxa"/>
            <w:tcBorders>
              <w:bottom w:val="single" w:sz="4" w:space="0" w:color="auto"/>
            </w:tcBorders>
            <w:vAlign w:val="center"/>
            <w:hideMark/>
          </w:tcPr>
          <w:p w14:paraId="64D564AD" w14:textId="77777777" w:rsidR="007728BD" w:rsidRPr="000B4804" w:rsidRDefault="007728BD" w:rsidP="007728BD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CD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698432A9" w14:textId="168D7E5B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0F987A3A" w14:textId="5A14D7FB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0.984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6795CE12" w14:textId="75F7B935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790F81EB" w14:textId="79720BC3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  <w:hideMark/>
          </w:tcPr>
          <w:p w14:paraId="62F81E76" w14:textId="66DCC323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0.965</w:t>
            </w:r>
          </w:p>
        </w:tc>
        <w:tc>
          <w:tcPr>
            <w:tcW w:w="1069" w:type="dxa"/>
            <w:tcBorders>
              <w:bottom w:val="single" w:sz="4" w:space="0" w:color="auto"/>
            </w:tcBorders>
            <w:vAlign w:val="center"/>
            <w:hideMark/>
          </w:tcPr>
          <w:p w14:paraId="63B58C14" w14:textId="77777777" w:rsidR="007728BD" w:rsidRPr="000B4804" w:rsidRDefault="007728BD" w:rsidP="007728B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3E90878E" w14:textId="469415DF" w:rsidR="00247E84" w:rsidRPr="000B4804" w:rsidRDefault="00EF7E3B" w:rsidP="00820AC7">
      <w:pPr>
        <w:rPr>
          <w:rFonts w:ascii="Times New Roman" w:hAnsi="Times New Roman" w:cs="Times New Roman"/>
          <w:sz w:val="22"/>
          <w:szCs w:val="22"/>
          <w:lang w:val="en-US"/>
        </w:rPr>
      </w:pPr>
      <w:proofErr w:type="gramStart"/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Notes.</w:t>
      </w:r>
      <w:proofErr w:type="gramEnd"/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Reported values are unstandardized path coefficients with robust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-values reported in parentheses. Control variables included gender, age, age², and place of residence (Krakow). WOM = Word-of-mouth; W-WOM </w:t>
      </w:r>
      <w:r w:rsidR="007728BD" w:rsidRPr="000B4804">
        <w:rPr>
          <w:rFonts w:ascii="Times New Roman" w:hAnsi="Times New Roman" w:cs="Times New Roman"/>
          <w:sz w:val="22"/>
          <w:szCs w:val="22"/>
          <w:lang w:val="en-US"/>
        </w:rPr>
        <w:t>=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we</w:t>
      </w:r>
      <w:r w:rsidR="007728BD"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ighted word-of-mouth; MA = match attendance; 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SRMR = standardized root mean squared residual; CD = coefficient of determination. </w:t>
      </w:r>
      <w:proofErr w:type="gramStart"/>
      <w:r w:rsidR="007728BD" w:rsidRPr="000B480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+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.10; *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.05; **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.01; ***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.001.</w:t>
      </w:r>
      <w:proofErr w:type="gramEnd"/>
    </w:p>
    <w:p w14:paraId="3F921F51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655EB5C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E676106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649A90C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2B14BB4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69AC850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3A34D80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3314CF8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4A119DB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CDE4585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E88CE97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2FD787E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3D3BD0D" w14:textId="77777777" w:rsidR="00D82FF7" w:rsidRPr="000B4804" w:rsidRDefault="00D82FF7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0DD863A1" w14:textId="683C8BC8" w:rsidR="00D82FF7" w:rsidRPr="000B4804" w:rsidRDefault="00D82FF7" w:rsidP="00D82FF7">
      <w:pPr>
        <w:rPr>
          <w:rFonts w:ascii="Times New Roman" w:hAnsi="Times New Roman" w:cs="Times New Roman"/>
          <w:b/>
          <w:bCs/>
          <w:lang w:val="en-US"/>
        </w:rPr>
      </w:pPr>
      <w:r w:rsidRPr="000B4804">
        <w:rPr>
          <w:rFonts w:ascii="Times New Roman" w:hAnsi="Times New Roman" w:cs="Times New Roman"/>
          <w:b/>
          <w:bCs/>
          <w:lang w:val="en-US"/>
        </w:rPr>
        <w:lastRenderedPageBreak/>
        <w:t>Table A</w:t>
      </w:r>
      <w:r w:rsidR="004E38D0" w:rsidRPr="000B4804">
        <w:rPr>
          <w:rFonts w:ascii="Times New Roman" w:hAnsi="Times New Roman" w:cs="Times New Roman"/>
          <w:b/>
          <w:bCs/>
          <w:lang w:val="en-US"/>
        </w:rPr>
        <w:t>6</w:t>
      </w:r>
      <w:r w:rsidRPr="000B4804">
        <w:rPr>
          <w:rFonts w:ascii="Times New Roman" w:hAnsi="Times New Roman" w:cs="Times New Roman"/>
          <w:b/>
          <w:bCs/>
          <w:lang w:val="en-US"/>
        </w:rPr>
        <w:t>.</w:t>
      </w:r>
    </w:p>
    <w:p w14:paraId="1714A3B0" w14:textId="30951A65" w:rsidR="00D82FF7" w:rsidRPr="000B4804" w:rsidRDefault="00D82FF7" w:rsidP="00820AC7">
      <w:pPr>
        <w:rPr>
          <w:rFonts w:ascii="Times New Roman" w:hAnsi="Times New Roman" w:cs="Times New Roman"/>
          <w:lang w:val="en-US"/>
        </w:rPr>
      </w:pPr>
      <w:r w:rsidRPr="000B4804">
        <w:rPr>
          <w:rFonts w:ascii="Times New Roman" w:hAnsi="Times New Roman" w:cs="Times New Roman"/>
          <w:lang w:val="en-US"/>
        </w:rPr>
        <w:t>Count-model robustness checks for match attendance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4"/>
        <w:gridCol w:w="3054"/>
        <w:gridCol w:w="3054"/>
      </w:tblGrid>
      <w:tr w:rsidR="000B4804" w:rsidRPr="000B4804" w14:paraId="2F51DB90" w14:textId="77777777" w:rsidTr="0060584E">
        <w:trPr>
          <w:tblHeader/>
          <w:tblCellSpacing w:w="15" w:type="dxa"/>
        </w:trPr>
        <w:tc>
          <w:tcPr>
            <w:tcW w:w="164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D7354C" w14:textId="236E7908" w:rsidR="0060584E" w:rsidRPr="000B4804" w:rsidRDefault="0060584E" w:rsidP="0060584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2485B8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Poisson</w:t>
            </w:r>
          </w:p>
        </w:tc>
        <w:tc>
          <w:tcPr>
            <w:tcW w:w="164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2AA6E7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Negative binomial</w:t>
            </w:r>
          </w:p>
        </w:tc>
      </w:tr>
      <w:tr w:rsidR="000B4804" w:rsidRPr="000B4804" w14:paraId="015B009C" w14:textId="77777777" w:rsidTr="0060584E">
        <w:trPr>
          <w:tblCellSpacing w:w="15" w:type="dxa"/>
        </w:trPr>
        <w:tc>
          <w:tcPr>
            <w:tcW w:w="1642" w:type="pct"/>
            <w:vAlign w:val="center"/>
            <w:hideMark/>
          </w:tcPr>
          <w:p w14:paraId="7260EFA9" w14:textId="77777777" w:rsidR="0060584E" w:rsidRPr="000B4804" w:rsidRDefault="0060584E" w:rsidP="0060584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Fan shareholding</w:t>
            </w:r>
          </w:p>
        </w:tc>
        <w:tc>
          <w:tcPr>
            <w:tcW w:w="1650" w:type="pct"/>
            <w:vAlign w:val="center"/>
            <w:hideMark/>
          </w:tcPr>
          <w:p w14:paraId="0BD72A1F" w14:textId="2A04061C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0.156* (0.050)</w:t>
            </w:r>
          </w:p>
        </w:tc>
        <w:tc>
          <w:tcPr>
            <w:tcW w:w="1642" w:type="pct"/>
            <w:vAlign w:val="center"/>
            <w:hideMark/>
          </w:tcPr>
          <w:p w14:paraId="5877A753" w14:textId="0397DEAC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0.191* (0.021)</w:t>
            </w:r>
          </w:p>
        </w:tc>
      </w:tr>
      <w:tr w:rsidR="000B4804" w:rsidRPr="000B4804" w14:paraId="5D2D40DE" w14:textId="77777777" w:rsidTr="0060584E">
        <w:trPr>
          <w:tblCellSpacing w:w="15" w:type="dxa"/>
        </w:trPr>
        <w:tc>
          <w:tcPr>
            <w:tcW w:w="1642" w:type="pct"/>
            <w:vAlign w:val="center"/>
            <w:hideMark/>
          </w:tcPr>
          <w:p w14:paraId="62424CD4" w14:textId="77777777" w:rsidR="0060584E" w:rsidRPr="000B4804" w:rsidRDefault="0060584E" w:rsidP="0060584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Team identification</w:t>
            </w:r>
          </w:p>
        </w:tc>
        <w:tc>
          <w:tcPr>
            <w:tcW w:w="1650" w:type="pct"/>
            <w:vAlign w:val="center"/>
            <w:hideMark/>
          </w:tcPr>
          <w:p w14:paraId="248A542F" w14:textId="4F06EE53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0.075 (0.192)</w:t>
            </w:r>
          </w:p>
        </w:tc>
        <w:tc>
          <w:tcPr>
            <w:tcW w:w="1642" w:type="pct"/>
            <w:vAlign w:val="center"/>
            <w:hideMark/>
          </w:tcPr>
          <w:p w14:paraId="69CC4984" w14:textId="0CABD72A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0.082 (0.167)</w:t>
            </w:r>
          </w:p>
        </w:tc>
      </w:tr>
      <w:tr w:rsidR="000B4804" w:rsidRPr="000B4804" w14:paraId="5006D3BC" w14:textId="77777777" w:rsidTr="0060584E">
        <w:trPr>
          <w:tblCellSpacing w:w="15" w:type="dxa"/>
        </w:trPr>
        <w:tc>
          <w:tcPr>
            <w:tcW w:w="1642" w:type="pct"/>
            <w:vAlign w:val="center"/>
            <w:hideMark/>
          </w:tcPr>
          <w:p w14:paraId="1CA2E662" w14:textId="77777777" w:rsidR="0060584E" w:rsidRPr="000B4804" w:rsidRDefault="0060584E" w:rsidP="0060584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Psychological ownership</w:t>
            </w:r>
          </w:p>
        </w:tc>
        <w:tc>
          <w:tcPr>
            <w:tcW w:w="1650" w:type="pct"/>
            <w:vAlign w:val="center"/>
            <w:hideMark/>
          </w:tcPr>
          <w:p w14:paraId="306CF7D2" w14:textId="5BF75828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–0.015 (0.825)</w:t>
            </w:r>
          </w:p>
        </w:tc>
        <w:tc>
          <w:tcPr>
            <w:tcW w:w="1642" w:type="pct"/>
            <w:vAlign w:val="center"/>
            <w:hideMark/>
          </w:tcPr>
          <w:p w14:paraId="5F6C124C" w14:textId="5C9E200A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–0.032 (0.658)</w:t>
            </w:r>
          </w:p>
        </w:tc>
      </w:tr>
      <w:tr w:rsidR="000B4804" w:rsidRPr="000B4804" w14:paraId="5A157297" w14:textId="77777777" w:rsidTr="0060584E">
        <w:trPr>
          <w:tblCellSpacing w:w="15" w:type="dxa"/>
        </w:trPr>
        <w:tc>
          <w:tcPr>
            <w:tcW w:w="1642" w:type="pct"/>
            <w:vAlign w:val="center"/>
            <w:hideMark/>
          </w:tcPr>
          <w:p w14:paraId="12C7EB21" w14:textId="77777777" w:rsidR="0060584E" w:rsidRPr="000B4804" w:rsidRDefault="0060584E" w:rsidP="0060584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Controls</w:t>
            </w:r>
          </w:p>
        </w:tc>
        <w:tc>
          <w:tcPr>
            <w:tcW w:w="1650" w:type="pct"/>
            <w:vAlign w:val="center"/>
            <w:hideMark/>
          </w:tcPr>
          <w:p w14:paraId="1A940BCF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  <w:tc>
          <w:tcPr>
            <w:tcW w:w="1642" w:type="pct"/>
            <w:vAlign w:val="center"/>
            <w:hideMark/>
          </w:tcPr>
          <w:p w14:paraId="3C95CE3B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</w:tr>
      <w:tr w:rsidR="000B4804" w:rsidRPr="000B4804" w14:paraId="4BACB701" w14:textId="77777777" w:rsidTr="0060584E">
        <w:trPr>
          <w:tblCellSpacing w:w="15" w:type="dxa"/>
        </w:trPr>
        <w:tc>
          <w:tcPr>
            <w:tcW w:w="1642" w:type="pct"/>
            <w:vAlign w:val="center"/>
            <w:hideMark/>
          </w:tcPr>
          <w:p w14:paraId="03D9FDCD" w14:textId="77777777" w:rsidR="0060584E" w:rsidRPr="000B4804" w:rsidRDefault="0060584E" w:rsidP="0060584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Log </w:t>
            </w: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pseudolikelihood</w:t>
            </w:r>
            <w:proofErr w:type="spellEnd"/>
          </w:p>
        </w:tc>
        <w:tc>
          <w:tcPr>
            <w:tcW w:w="1650" w:type="pct"/>
            <w:vAlign w:val="center"/>
            <w:hideMark/>
          </w:tcPr>
          <w:p w14:paraId="5CEA4703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–1452.30</w:t>
            </w:r>
          </w:p>
        </w:tc>
        <w:tc>
          <w:tcPr>
            <w:tcW w:w="1642" w:type="pct"/>
            <w:vAlign w:val="center"/>
            <w:hideMark/>
          </w:tcPr>
          <w:p w14:paraId="22B31802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–1149.65</w:t>
            </w:r>
          </w:p>
        </w:tc>
      </w:tr>
      <w:tr w:rsidR="000B4804" w:rsidRPr="000B4804" w14:paraId="7CE6273E" w14:textId="77777777" w:rsidTr="0060584E">
        <w:trPr>
          <w:tblCellSpacing w:w="15" w:type="dxa"/>
        </w:trPr>
        <w:tc>
          <w:tcPr>
            <w:tcW w:w="1642" w:type="pct"/>
            <w:tcBorders>
              <w:bottom w:val="single" w:sz="4" w:space="0" w:color="auto"/>
            </w:tcBorders>
            <w:vAlign w:val="center"/>
            <w:hideMark/>
          </w:tcPr>
          <w:p w14:paraId="3BF576A2" w14:textId="77777777" w:rsidR="0060584E" w:rsidRPr="000B4804" w:rsidRDefault="0060584E" w:rsidP="0060584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Pseudo </w:t>
            </w:r>
            <w:proofErr w:type="spellStart"/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R²</w:t>
            </w:r>
            <w:proofErr w:type="spellEnd"/>
          </w:p>
        </w:tc>
        <w:tc>
          <w:tcPr>
            <w:tcW w:w="1650" w:type="pct"/>
            <w:tcBorders>
              <w:bottom w:val="single" w:sz="4" w:space="0" w:color="auto"/>
            </w:tcBorders>
            <w:vAlign w:val="center"/>
            <w:hideMark/>
          </w:tcPr>
          <w:p w14:paraId="52D4F373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0.065</w:t>
            </w:r>
          </w:p>
        </w:tc>
        <w:tc>
          <w:tcPr>
            <w:tcW w:w="1642" w:type="pct"/>
            <w:tcBorders>
              <w:bottom w:val="single" w:sz="4" w:space="0" w:color="auto"/>
            </w:tcBorders>
            <w:vAlign w:val="center"/>
            <w:hideMark/>
          </w:tcPr>
          <w:p w14:paraId="4E8C715F" w14:textId="77777777" w:rsidR="0060584E" w:rsidRPr="000B4804" w:rsidRDefault="0060584E" w:rsidP="006058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B480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0.017</w:t>
            </w:r>
          </w:p>
        </w:tc>
      </w:tr>
    </w:tbl>
    <w:p w14:paraId="293AC91D" w14:textId="6BE7CF83" w:rsidR="00730602" w:rsidRPr="000B4804" w:rsidRDefault="00730602" w:rsidP="00820AC7">
      <w:pPr>
        <w:rPr>
          <w:rFonts w:ascii="Times New Roman" w:hAnsi="Times New Roman" w:cs="Times New Roman"/>
          <w:sz w:val="22"/>
          <w:szCs w:val="22"/>
          <w:lang w:val="en-US"/>
        </w:rPr>
      </w:pPr>
      <w:proofErr w:type="gramStart"/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Notes.</w:t>
      </w:r>
      <w:proofErr w:type="gramEnd"/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Entries are unstandardized coefficients with robust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>-values in parentheses. Control variables include gender, age, age², place of residence (Krakow), and fan club membership. Negative binomial estimates indicate overdispersion (</w:t>
      </w:r>
      <w:r w:rsidRPr="000B4804">
        <w:rPr>
          <w:rFonts w:ascii="Times New Roman" w:hAnsi="Times New Roman" w:cs="Times New Roman"/>
          <w:sz w:val="22"/>
          <w:szCs w:val="22"/>
        </w:rPr>
        <w:t>α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= 0.424, 95% CI [0.343, 0.524]). </w:t>
      </w:r>
      <w:proofErr w:type="gramStart"/>
      <w:r w:rsidRPr="000B4804">
        <w:rPr>
          <w:rFonts w:ascii="Times New Roman" w:hAnsi="Times New Roman" w:cs="Times New Roman"/>
          <w:sz w:val="22"/>
          <w:szCs w:val="22"/>
          <w:vertAlign w:val="superscript"/>
          <w:lang w:val="en-US"/>
        </w:rPr>
        <w:t>+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.10; *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.05; **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.01; *** </w:t>
      </w:r>
      <w:r w:rsidRPr="000B4804">
        <w:rPr>
          <w:rFonts w:ascii="Times New Roman" w:hAnsi="Times New Roman" w:cs="Times New Roman"/>
          <w:i/>
          <w:iCs/>
          <w:sz w:val="22"/>
          <w:szCs w:val="22"/>
          <w:lang w:val="en-US"/>
        </w:rPr>
        <w:t>p</w:t>
      </w:r>
      <w:r w:rsidRPr="000B4804">
        <w:rPr>
          <w:rFonts w:ascii="Times New Roman" w:hAnsi="Times New Roman" w:cs="Times New Roman"/>
          <w:sz w:val="22"/>
          <w:szCs w:val="22"/>
          <w:lang w:val="en-US"/>
        </w:rPr>
        <w:t xml:space="preserve"> &lt; .001.</w:t>
      </w:r>
      <w:proofErr w:type="gramEnd"/>
    </w:p>
    <w:p w14:paraId="70851D65" w14:textId="77777777" w:rsidR="001D67CC" w:rsidRPr="000B4804" w:rsidRDefault="001D67CC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A6428AA" w14:textId="186C1054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E2AE49C" w14:textId="46A9A774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030EEF5" w14:textId="5C8D1247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B6B0F49" w14:textId="79DABF13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BC310C4" w14:textId="0E946487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FC99A9A" w14:textId="775B5B65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D4B203D" w14:textId="65922E0B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8F33EDC" w14:textId="6919214D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2ED642A" w14:textId="0B217F80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08D0A5B" w14:textId="42958EEA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03D177B6" w14:textId="35C95387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2B476A0" w14:textId="1A5255FE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25CCAA38" w14:textId="79142F67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35A32337" w14:textId="747E189F" w:rsidR="00526CB5" w:rsidRPr="000B4804" w:rsidRDefault="00526CB5" w:rsidP="00820AC7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3006FA1" w14:textId="6E517504" w:rsidR="005B0881" w:rsidRPr="000B4804" w:rsidRDefault="005B0881" w:rsidP="005B0881">
      <w:pPr>
        <w:spacing w:after="0" w:line="480" w:lineRule="auto"/>
        <w:rPr>
          <w:rFonts w:ascii="Times New Roman" w:hAnsi="Times New Roman" w:cs="Times New Roman"/>
          <w:lang w:val="en-US"/>
        </w:rPr>
      </w:pPr>
    </w:p>
    <w:sectPr w:rsidR="005B0881" w:rsidRPr="000B48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AC7"/>
    <w:rsid w:val="0001593D"/>
    <w:rsid w:val="00061835"/>
    <w:rsid w:val="000B0B9D"/>
    <w:rsid w:val="000B4804"/>
    <w:rsid w:val="000E0FA7"/>
    <w:rsid w:val="000F73FB"/>
    <w:rsid w:val="000F7856"/>
    <w:rsid w:val="00124AE8"/>
    <w:rsid w:val="001A24E8"/>
    <w:rsid w:val="001D67CC"/>
    <w:rsid w:val="00247E84"/>
    <w:rsid w:val="002646F7"/>
    <w:rsid w:val="002915DA"/>
    <w:rsid w:val="002C1647"/>
    <w:rsid w:val="002C17D2"/>
    <w:rsid w:val="002F1497"/>
    <w:rsid w:val="00316045"/>
    <w:rsid w:val="00386D5C"/>
    <w:rsid w:val="003E169D"/>
    <w:rsid w:val="004125A8"/>
    <w:rsid w:val="00421748"/>
    <w:rsid w:val="004A0BA3"/>
    <w:rsid w:val="004B0F7C"/>
    <w:rsid w:val="004D0178"/>
    <w:rsid w:val="004E0E1B"/>
    <w:rsid w:val="004E38D0"/>
    <w:rsid w:val="00514274"/>
    <w:rsid w:val="00526CB5"/>
    <w:rsid w:val="00582078"/>
    <w:rsid w:val="005B0881"/>
    <w:rsid w:val="005C041C"/>
    <w:rsid w:val="005C2D03"/>
    <w:rsid w:val="005D2CA0"/>
    <w:rsid w:val="00602150"/>
    <w:rsid w:val="0060584E"/>
    <w:rsid w:val="00635C9B"/>
    <w:rsid w:val="00636C0D"/>
    <w:rsid w:val="00654405"/>
    <w:rsid w:val="0065569A"/>
    <w:rsid w:val="006C3B86"/>
    <w:rsid w:val="007032EE"/>
    <w:rsid w:val="00730602"/>
    <w:rsid w:val="007728BD"/>
    <w:rsid w:val="00787215"/>
    <w:rsid w:val="00794F1E"/>
    <w:rsid w:val="007B1DDD"/>
    <w:rsid w:val="007D7522"/>
    <w:rsid w:val="008040E6"/>
    <w:rsid w:val="00812DC2"/>
    <w:rsid w:val="00820AC7"/>
    <w:rsid w:val="00857417"/>
    <w:rsid w:val="008A5C89"/>
    <w:rsid w:val="008D2225"/>
    <w:rsid w:val="009224A7"/>
    <w:rsid w:val="00970752"/>
    <w:rsid w:val="00986C78"/>
    <w:rsid w:val="009964A6"/>
    <w:rsid w:val="009C69FB"/>
    <w:rsid w:val="009D421E"/>
    <w:rsid w:val="009F3939"/>
    <w:rsid w:val="00A0293C"/>
    <w:rsid w:val="00A711BE"/>
    <w:rsid w:val="00AA2D2E"/>
    <w:rsid w:val="00B04530"/>
    <w:rsid w:val="00B1513A"/>
    <w:rsid w:val="00B24BA6"/>
    <w:rsid w:val="00B274F2"/>
    <w:rsid w:val="00B97A5E"/>
    <w:rsid w:val="00BA4BBE"/>
    <w:rsid w:val="00BC181C"/>
    <w:rsid w:val="00BD4154"/>
    <w:rsid w:val="00C63062"/>
    <w:rsid w:val="00C70338"/>
    <w:rsid w:val="00C94787"/>
    <w:rsid w:val="00CE1DC5"/>
    <w:rsid w:val="00CF580F"/>
    <w:rsid w:val="00D032CF"/>
    <w:rsid w:val="00D11DB6"/>
    <w:rsid w:val="00D32A00"/>
    <w:rsid w:val="00D37E0D"/>
    <w:rsid w:val="00D82FF7"/>
    <w:rsid w:val="00D94BFB"/>
    <w:rsid w:val="00E27719"/>
    <w:rsid w:val="00E40467"/>
    <w:rsid w:val="00E77D89"/>
    <w:rsid w:val="00E9784C"/>
    <w:rsid w:val="00ED336F"/>
    <w:rsid w:val="00ED7BCE"/>
    <w:rsid w:val="00EF7E3B"/>
    <w:rsid w:val="00F01F66"/>
    <w:rsid w:val="00F47319"/>
    <w:rsid w:val="00F65C0C"/>
    <w:rsid w:val="00FC6161"/>
    <w:rsid w:val="00FD0ADD"/>
    <w:rsid w:val="00FE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DBF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A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C7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A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A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A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A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A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7</Pages>
  <Words>704</Words>
  <Characters>5161</Characters>
  <Application>Microsoft Office Word</Application>
  <DocSecurity>0</DocSecurity>
  <Lines>206</Lines>
  <Paragraphs>122</Paragraphs>
  <ScaleCrop>false</ScaleCrop>
  <Company/>
  <LinksUpToDate>false</LinksUpToDate>
  <CharactersWithSpaces>5743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Szczepan Kościółek</dc:creator>
  <cp:keywords/>
  <dc:description/>
  <cp:lastModifiedBy>22022</cp:lastModifiedBy>
  <cp:revision>90</cp:revision>
  <dcterms:created xsi:type="dcterms:W3CDTF">2026-07-11T07:07:00Z</dcterms:created>
  <dcterms:modified xsi:type="dcterms:W3CDTF">2026-09-17T13:57:00Z</dcterms:modified>
</cp:coreProperties>
</file>