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b/>
          <w:bCs/>
          <w:color w:val="000000"/>
        </w:rPr>
        <w:t>Appendix 1</w:t>
      </w: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b/>
          <w:bCs/>
          <w:color w:val="000000"/>
        </w:rPr>
        <w:t>Websites for Locating Child Labor Images</w:t>
      </w:r>
    </w:p>
    <w:p w:rsidR="00DC6908" w:rsidRPr="00412CF6" w:rsidRDefault="00DC6908" w:rsidP="00DC6908">
      <w:pPr>
        <w:spacing w:after="0" w:line="240" w:lineRule="auto"/>
        <w:rPr>
          <w:rFonts w:ascii="Times New Roman" w:eastAsia="Times New Roman" w:hAnsi="Times New Roman" w:cs="Times New Roman"/>
        </w:rPr>
      </w:pPr>
    </w:p>
    <w:p w:rsidR="00DC6908" w:rsidRPr="00412CF6" w:rsidRDefault="00DC6908" w:rsidP="00DC6908">
      <w:pPr>
        <w:spacing w:after="0" w:line="240" w:lineRule="auto"/>
        <w:rPr>
          <w:rFonts w:ascii="Times New Roman" w:eastAsia="Times New Roman" w:hAnsi="Times New Roman" w:cs="Times New Roman"/>
          <w:color w:val="0432FF"/>
        </w:rPr>
      </w:pPr>
      <w:r w:rsidRPr="00412CF6">
        <w:rPr>
          <w:rFonts w:ascii="Times New Roman" w:eastAsia="Times New Roman" w:hAnsi="Times New Roman" w:cs="Times New Roman"/>
          <w:color w:val="000000"/>
        </w:rPr>
        <w:t xml:space="preserve">Bureau of International Labor Affairs: </w:t>
      </w:r>
      <w:hyperlink r:id="rId5" w:history="1">
        <w:r w:rsidRPr="00412CF6">
          <w:rPr>
            <w:rFonts w:ascii="Times New Roman" w:eastAsia="Times New Roman" w:hAnsi="Times New Roman" w:cs="Times New Roman"/>
            <w:color w:val="0432FF"/>
            <w:u w:val="single"/>
          </w:rPr>
          <w:t>https://www.dol.gov/agencies/ilab/our-work/child-forced-labor-trafficking/My-PEC</w:t>
        </w:r>
      </w:hyperlink>
      <w:r w:rsidRPr="00412CF6">
        <w:rPr>
          <w:rFonts w:ascii="Times New Roman" w:eastAsia="Times New Roman" w:hAnsi="Times New Roman" w:cs="Times New Roman"/>
          <w:color w:val="0432FF"/>
        </w:rPr>
        <w:t> </w:t>
      </w:r>
    </w:p>
    <w:p w:rsidR="00DC6908" w:rsidRPr="00412CF6" w:rsidRDefault="00DC6908" w:rsidP="00DC6908">
      <w:pPr>
        <w:spacing w:after="0" w:line="240" w:lineRule="auto"/>
        <w:rPr>
          <w:rFonts w:ascii="Times New Roman" w:eastAsia="Times New Roman" w:hAnsi="Times New Roman" w:cs="Times New Roman"/>
        </w:rPr>
      </w:pP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color w:val="000000"/>
        </w:rPr>
        <w:t xml:space="preserve">CNN Freedom Project: </w:t>
      </w:r>
      <w:hyperlink r:id="rId6" w:history="1">
        <w:r w:rsidRPr="00412CF6">
          <w:rPr>
            <w:rFonts w:ascii="Times New Roman" w:eastAsia="Times New Roman" w:hAnsi="Times New Roman" w:cs="Times New Roman"/>
            <w:color w:val="0432FF"/>
            <w:u w:val="single"/>
          </w:rPr>
          <w:t>https://www.cnn.com/world/lisa-kristine-photographer-child-labor-spc</w:t>
        </w:r>
      </w:hyperlink>
      <w:r w:rsidRPr="00412CF6">
        <w:rPr>
          <w:rFonts w:ascii="Times New Roman" w:eastAsia="Times New Roman" w:hAnsi="Times New Roman" w:cs="Times New Roman"/>
          <w:color w:val="0432FF"/>
        </w:rPr>
        <w:t> </w:t>
      </w:r>
    </w:p>
    <w:p w:rsidR="00DC6908" w:rsidRPr="00412CF6" w:rsidRDefault="00DC6908" w:rsidP="00DC6908">
      <w:pPr>
        <w:spacing w:after="0" w:line="240" w:lineRule="auto"/>
        <w:rPr>
          <w:rFonts w:ascii="Times New Roman" w:eastAsia="Times New Roman" w:hAnsi="Times New Roman" w:cs="Times New Roman"/>
        </w:rPr>
      </w:pPr>
    </w:p>
    <w:p w:rsidR="00DC6908" w:rsidRPr="00412CF6" w:rsidRDefault="00DC6908" w:rsidP="00DC6908">
      <w:pPr>
        <w:spacing w:after="0" w:line="240" w:lineRule="auto"/>
        <w:rPr>
          <w:rFonts w:ascii="Times New Roman" w:eastAsia="Times New Roman" w:hAnsi="Times New Roman" w:cs="Times New Roman"/>
          <w:color w:val="000000"/>
        </w:rPr>
      </w:pPr>
      <w:r w:rsidRPr="00412CF6">
        <w:rPr>
          <w:rFonts w:ascii="Times New Roman" w:eastAsia="Times New Roman" w:hAnsi="Times New Roman" w:cs="Times New Roman"/>
          <w:color w:val="0432FF"/>
        </w:rPr>
        <w:t xml:space="preserve">Hindustan Times: </w:t>
      </w:r>
      <w:proofErr w:type="gramStart"/>
      <w:r w:rsidRPr="00412CF6">
        <w:rPr>
          <w:rFonts w:ascii="Times New Roman" w:eastAsia="Times New Roman" w:hAnsi="Times New Roman" w:cs="Times New Roman"/>
          <w:color w:val="0432FF"/>
        </w:rPr>
        <w:t>It’s</w:t>
      </w:r>
      <w:proofErr w:type="gramEnd"/>
      <w:r w:rsidRPr="00412CF6">
        <w:rPr>
          <w:rFonts w:ascii="Times New Roman" w:eastAsia="Times New Roman" w:hAnsi="Times New Roman" w:cs="Times New Roman"/>
          <w:color w:val="0432FF"/>
        </w:rPr>
        <w:t xml:space="preserve"> Hard </w:t>
      </w:r>
      <w:proofErr w:type="spellStart"/>
      <w:r w:rsidRPr="00412CF6">
        <w:rPr>
          <w:rFonts w:ascii="Times New Roman" w:eastAsia="Times New Roman" w:hAnsi="Times New Roman" w:cs="Times New Roman"/>
          <w:color w:val="0432FF"/>
        </w:rPr>
        <w:t>Labour</w:t>
      </w:r>
      <w:proofErr w:type="spellEnd"/>
      <w:r w:rsidRPr="00412CF6">
        <w:rPr>
          <w:rFonts w:ascii="Times New Roman" w:eastAsia="Times New Roman" w:hAnsi="Times New Roman" w:cs="Times New Roman"/>
          <w:color w:val="0432FF"/>
        </w:rPr>
        <w:t xml:space="preserve"> for India’s Child </w:t>
      </w:r>
      <w:proofErr w:type="spellStart"/>
      <w:r w:rsidRPr="00412CF6">
        <w:rPr>
          <w:rFonts w:ascii="Times New Roman" w:eastAsia="Times New Roman" w:hAnsi="Times New Roman" w:cs="Times New Roman"/>
          <w:color w:val="0432FF"/>
        </w:rPr>
        <w:t>Labourers</w:t>
      </w:r>
      <w:proofErr w:type="spellEnd"/>
      <w:r w:rsidRPr="00412CF6">
        <w:rPr>
          <w:rFonts w:ascii="Times New Roman" w:eastAsia="Times New Roman" w:hAnsi="Times New Roman" w:cs="Times New Roman"/>
          <w:color w:val="0432FF"/>
        </w:rPr>
        <w:t xml:space="preserve">: </w:t>
      </w:r>
      <w:hyperlink r:id="rId7" w:history="1">
        <w:r w:rsidRPr="00412CF6">
          <w:rPr>
            <w:rStyle w:val="Hyperlink"/>
            <w:rFonts w:ascii="Times New Roman" w:eastAsia="Times New Roman" w:hAnsi="Times New Roman" w:cs="Times New Roman"/>
          </w:rPr>
          <w:t>https://www.hindustantimes.com/photos/india-news/photos-is-a-day-against-child-labour-enough/photo-HlKmddwPFXCVbmPjw5OrOO.html</w:t>
        </w:r>
      </w:hyperlink>
      <w:r w:rsidRPr="00412CF6">
        <w:rPr>
          <w:rFonts w:ascii="Times New Roman" w:eastAsia="Times New Roman" w:hAnsi="Times New Roman" w:cs="Times New Roman"/>
          <w:color w:val="000000"/>
        </w:rPr>
        <w:t xml:space="preserve"> </w:t>
      </w:r>
    </w:p>
    <w:p w:rsidR="00DC6908" w:rsidRPr="00412CF6" w:rsidRDefault="00DC6908" w:rsidP="00DC6908">
      <w:pPr>
        <w:spacing w:after="0" w:line="240" w:lineRule="auto"/>
        <w:rPr>
          <w:rFonts w:ascii="Times New Roman" w:eastAsia="Times New Roman" w:hAnsi="Times New Roman" w:cs="Times New Roman"/>
          <w:color w:val="000000"/>
        </w:rPr>
      </w:pP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color w:val="000000"/>
        </w:rPr>
        <w:t xml:space="preserve">Human Rights Watch, Small Change: Bonded Child Labor in India’s Silk Industry: </w:t>
      </w:r>
      <w:hyperlink r:id="rId8" w:history="1">
        <w:r w:rsidRPr="00412CF6">
          <w:rPr>
            <w:rFonts w:ascii="Times New Roman" w:eastAsia="Times New Roman" w:hAnsi="Times New Roman" w:cs="Times New Roman"/>
            <w:color w:val="0432FF"/>
            <w:u w:val="single"/>
          </w:rPr>
          <w:t>https://www.hrw.org/legacy/photos/2003/india/index.htm</w:t>
        </w:r>
      </w:hyperlink>
      <w:r w:rsidRPr="00412CF6">
        <w:rPr>
          <w:rFonts w:ascii="Times New Roman" w:eastAsia="Times New Roman" w:hAnsi="Times New Roman" w:cs="Times New Roman"/>
          <w:color w:val="0432FF"/>
        </w:rPr>
        <w:t> </w:t>
      </w:r>
    </w:p>
    <w:p w:rsidR="00DC6908" w:rsidRPr="00412CF6" w:rsidRDefault="00DC6908" w:rsidP="00DC6908">
      <w:pPr>
        <w:spacing w:after="0" w:line="240" w:lineRule="auto"/>
        <w:rPr>
          <w:rFonts w:ascii="Times New Roman" w:eastAsia="Times New Roman" w:hAnsi="Times New Roman" w:cs="Times New Roman"/>
        </w:rPr>
      </w:pP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color w:val="000000"/>
        </w:rPr>
        <w:t xml:space="preserve">Library of Congress Blogs: Faces of Child Labor: </w:t>
      </w:r>
      <w:hyperlink r:id="rId9" w:history="1">
        <w:r w:rsidRPr="00412CF6">
          <w:rPr>
            <w:rFonts w:ascii="Times New Roman" w:eastAsia="Times New Roman" w:hAnsi="Times New Roman" w:cs="Times New Roman"/>
            <w:color w:val="0432FF"/>
            <w:u w:val="single"/>
          </w:rPr>
          <w:t>https://blogs.loc.gov/picturethis/2019/11/the-faces-of-child-labor/</w:t>
        </w:r>
      </w:hyperlink>
      <w:r w:rsidRPr="00412CF6">
        <w:rPr>
          <w:rFonts w:ascii="Times New Roman" w:eastAsia="Times New Roman" w:hAnsi="Times New Roman" w:cs="Times New Roman"/>
          <w:color w:val="0432FF"/>
        </w:rPr>
        <w:t> </w:t>
      </w:r>
    </w:p>
    <w:p w:rsidR="00DC6908" w:rsidRPr="00412CF6" w:rsidRDefault="00DC6908" w:rsidP="00DC6908">
      <w:pPr>
        <w:spacing w:after="0" w:line="240" w:lineRule="auto"/>
        <w:rPr>
          <w:rFonts w:ascii="Times New Roman" w:eastAsia="Times New Roman" w:hAnsi="Times New Roman" w:cs="Times New Roman"/>
        </w:rPr>
      </w:pP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color w:val="000000"/>
        </w:rPr>
        <w:t xml:space="preserve">National Child Labor Committee Collection: </w:t>
      </w:r>
      <w:hyperlink r:id="rId10" w:history="1">
        <w:r w:rsidRPr="00412CF6">
          <w:rPr>
            <w:rFonts w:ascii="Times New Roman" w:eastAsia="Times New Roman" w:hAnsi="Times New Roman" w:cs="Times New Roman"/>
            <w:color w:val="0432FF"/>
            <w:u w:val="single"/>
          </w:rPr>
          <w:t>https://www.loc.gov/collections/national-child-labor-committee/about-this-collection/</w:t>
        </w:r>
      </w:hyperlink>
    </w:p>
    <w:p w:rsidR="00DC6908" w:rsidRPr="00412CF6" w:rsidRDefault="00DC6908" w:rsidP="00DC6908">
      <w:pPr>
        <w:spacing w:after="0" w:line="240" w:lineRule="auto"/>
        <w:rPr>
          <w:rFonts w:ascii="Times New Roman" w:eastAsia="Times New Roman" w:hAnsi="Times New Roman" w:cs="Times New Roman"/>
        </w:rPr>
      </w:pP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color w:val="000000"/>
        </w:rPr>
        <w:t xml:space="preserve">Pulitzer Center: Burkina Faso: Childhoods Lost in the Gold Mines: </w:t>
      </w:r>
      <w:hyperlink r:id="rId11" w:history="1">
        <w:r w:rsidRPr="00412CF6">
          <w:rPr>
            <w:rFonts w:ascii="Times New Roman" w:eastAsia="Times New Roman" w:hAnsi="Times New Roman" w:cs="Times New Roman"/>
            <w:color w:val="0432FF"/>
            <w:u w:val="single"/>
          </w:rPr>
          <w:t>https://pulitzercenter.org/stories/burkina-faso-childhoods-lost-gold-mines</w:t>
        </w:r>
      </w:hyperlink>
      <w:r w:rsidRPr="00412CF6">
        <w:rPr>
          <w:rFonts w:ascii="Times New Roman" w:eastAsia="Times New Roman" w:hAnsi="Times New Roman" w:cs="Times New Roman"/>
          <w:color w:val="0432FF"/>
        </w:rPr>
        <w:t> </w:t>
      </w:r>
    </w:p>
    <w:p w:rsidR="00DC6908" w:rsidRPr="00412CF6" w:rsidRDefault="00DC6908" w:rsidP="00DC6908">
      <w:pPr>
        <w:rPr>
          <w:rFonts w:ascii="Times New Roman" w:eastAsia="Times New Roman" w:hAnsi="Times New Roman" w:cs="Times New Roman"/>
          <w:b/>
          <w:bCs/>
          <w:color w:val="000000"/>
        </w:rPr>
      </w:pPr>
    </w:p>
    <w:p w:rsidR="00DC6908" w:rsidRPr="00412CF6" w:rsidRDefault="00DC6908" w:rsidP="00DC6908">
      <w:pPr>
        <w:rPr>
          <w:rFonts w:ascii="Times New Roman" w:eastAsia="Times New Roman" w:hAnsi="Times New Roman" w:cs="Times New Roman"/>
          <w:color w:val="000000"/>
        </w:rPr>
        <w:sectPr w:rsidR="00DC6908" w:rsidRPr="00412CF6" w:rsidSect="00436F37">
          <w:pgSz w:w="12240" w:h="15840"/>
          <w:pgMar w:top="1440" w:right="1440" w:bottom="1440" w:left="1440" w:header="720" w:footer="720" w:gutter="0"/>
          <w:cols w:space="720"/>
          <w:docGrid w:linePitch="360"/>
        </w:sectPr>
      </w:pPr>
      <w:r w:rsidRPr="00412CF6">
        <w:rPr>
          <w:rFonts w:ascii="Times New Roman" w:eastAsia="Times New Roman" w:hAnsi="Times New Roman" w:cs="Times New Roman"/>
          <w:color w:val="0432FF"/>
        </w:rPr>
        <w:t>Railway Children: #</w:t>
      </w:r>
      <w:proofErr w:type="spellStart"/>
      <w:r w:rsidRPr="00412CF6">
        <w:rPr>
          <w:rFonts w:ascii="Times New Roman" w:eastAsia="Times New Roman" w:hAnsi="Times New Roman" w:cs="Times New Roman"/>
          <w:color w:val="0432FF"/>
        </w:rPr>
        <w:t>TheLabouring</w:t>
      </w:r>
      <w:proofErr w:type="spellEnd"/>
      <w:r w:rsidRPr="00412CF6">
        <w:rPr>
          <w:rFonts w:ascii="Times New Roman" w:eastAsia="Times New Roman" w:hAnsi="Times New Roman" w:cs="Times New Roman"/>
          <w:color w:val="0432FF"/>
        </w:rPr>
        <w:t xml:space="preserve"> Childhood</w:t>
      </w:r>
      <w:r w:rsidRPr="00412CF6">
        <w:rPr>
          <w:rFonts w:ascii="Times New Roman" w:eastAsia="Times New Roman" w:hAnsi="Times New Roman" w:cs="Times New Roman"/>
          <w:color w:val="000000"/>
        </w:rPr>
        <w:t xml:space="preserve">:  </w:t>
      </w:r>
      <w:hyperlink r:id="rId12" w:history="1">
        <w:r w:rsidRPr="00412CF6">
          <w:rPr>
            <w:rStyle w:val="Hyperlink"/>
            <w:rFonts w:ascii="Times New Roman" w:eastAsia="Times New Roman" w:hAnsi="Times New Roman" w:cs="Times New Roman"/>
          </w:rPr>
          <w:t>https://railwaychildren.org.in/blog/thelabouringchildhood-photos-cannot-end-child-labour-but-steve-mccurrys-photos-will-make-you-question-it/</w:t>
        </w:r>
      </w:hyperlink>
      <w:r w:rsidRPr="00412CF6">
        <w:rPr>
          <w:rFonts w:ascii="Times New Roman" w:eastAsia="Times New Roman" w:hAnsi="Times New Roman" w:cs="Times New Roman"/>
          <w:color w:val="000000"/>
        </w:rPr>
        <w:t xml:space="preserve"> </w:t>
      </w:r>
    </w:p>
    <w:p w:rsidR="00DC6908" w:rsidRPr="00412CF6" w:rsidRDefault="00DC6908" w:rsidP="00DC6908">
      <w:pPr>
        <w:rPr>
          <w:rFonts w:ascii="Times New Roman" w:eastAsia="Times New Roman" w:hAnsi="Times New Roman" w:cs="Times New Roman"/>
          <w:b/>
          <w:bCs/>
          <w:color w:val="000000"/>
        </w:rPr>
      </w:pPr>
      <w:r w:rsidRPr="00412CF6">
        <w:rPr>
          <w:rFonts w:ascii="Times New Roman" w:eastAsia="Times New Roman" w:hAnsi="Times New Roman" w:cs="Times New Roman"/>
          <w:b/>
          <w:bCs/>
          <w:color w:val="000000"/>
        </w:rPr>
        <w:lastRenderedPageBreak/>
        <w:t>Appendix 2</w:t>
      </w:r>
    </w:p>
    <w:p w:rsidR="00DC6908" w:rsidRPr="00412CF6" w:rsidRDefault="00DC6908" w:rsidP="00DC6908">
      <w:pPr>
        <w:spacing w:after="0" w:line="240" w:lineRule="auto"/>
        <w:rPr>
          <w:rFonts w:ascii="Times New Roman" w:eastAsia="Times New Roman" w:hAnsi="Times New Roman" w:cs="Times New Roman"/>
        </w:rPr>
      </w:pPr>
      <w:proofErr w:type="spellStart"/>
      <w:r w:rsidRPr="00412CF6">
        <w:rPr>
          <w:rFonts w:ascii="Times New Roman" w:eastAsia="Times New Roman" w:hAnsi="Times New Roman" w:cs="Times New Roman"/>
          <w:b/>
          <w:bCs/>
          <w:color w:val="000000"/>
        </w:rPr>
        <w:t>Frayer</w:t>
      </w:r>
      <w:proofErr w:type="spellEnd"/>
      <w:r w:rsidRPr="00412CF6">
        <w:rPr>
          <w:rFonts w:ascii="Times New Roman" w:eastAsia="Times New Roman" w:hAnsi="Times New Roman" w:cs="Times New Roman"/>
          <w:b/>
          <w:bCs/>
          <w:color w:val="000000"/>
        </w:rPr>
        <w:t xml:space="preserve"> Model for “Child Labor”</w:t>
      </w:r>
    </w:p>
    <w:p w:rsidR="00DC6908" w:rsidRPr="00412CF6" w:rsidRDefault="00DC6908" w:rsidP="00DC6908">
      <w:pPr>
        <w:spacing w:after="0" w:line="240" w:lineRule="auto"/>
        <w:rPr>
          <w:rFonts w:ascii="Times New Roman" w:eastAsia="Times New Roman" w:hAnsi="Times New Roman" w:cs="Times New Roman"/>
          <w:b/>
          <w:bCs/>
          <w:color w:val="000000"/>
        </w:rPr>
      </w:pPr>
      <w:r w:rsidRPr="00412CF6">
        <w:rPr>
          <w:rFonts w:ascii="Times New Roman" w:eastAsia="Times New Roman" w:hAnsi="Times New Roman" w:cs="Times New Roman"/>
          <w:b/>
          <w:bCs/>
          <w:color w:val="000000"/>
        </w:rPr>
        <w:t xml:space="preserve">Source: Graphic organizer </w:t>
      </w:r>
      <w:proofErr w:type="gramStart"/>
      <w:r w:rsidRPr="00412CF6">
        <w:rPr>
          <w:rFonts w:ascii="Times New Roman" w:eastAsia="Times New Roman" w:hAnsi="Times New Roman" w:cs="Times New Roman"/>
          <w:b/>
          <w:bCs/>
          <w:color w:val="000000"/>
        </w:rPr>
        <w:t>is based</w:t>
      </w:r>
      <w:proofErr w:type="gramEnd"/>
      <w:r w:rsidRPr="00412CF6">
        <w:rPr>
          <w:rFonts w:ascii="Times New Roman" w:eastAsia="Times New Roman" w:hAnsi="Times New Roman" w:cs="Times New Roman"/>
          <w:b/>
          <w:bCs/>
          <w:color w:val="000000"/>
        </w:rPr>
        <w:t xml:space="preserve"> on Wisconsin Department of Public Instruction (</w:t>
      </w:r>
      <w:proofErr w:type="spellStart"/>
      <w:r w:rsidRPr="00412CF6">
        <w:rPr>
          <w:rFonts w:ascii="Times New Roman" w:eastAsia="Times New Roman" w:hAnsi="Times New Roman" w:cs="Times New Roman"/>
          <w:b/>
          <w:bCs/>
          <w:color w:val="000000"/>
        </w:rPr>
        <w:t>n.d.</w:t>
      </w:r>
      <w:proofErr w:type="spellEnd"/>
      <w:r w:rsidRPr="00412CF6">
        <w:rPr>
          <w:rFonts w:ascii="Times New Roman" w:eastAsia="Times New Roman" w:hAnsi="Times New Roman" w:cs="Times New Roman"/>
          <w:b/>
          <w:bCs/>
          <w:color w:val="000000"/>
        </w:rPr>
        <w:t>); completed responses are the author’s own work. </w:t>
      </w:r>
    </w:p>
    <w:p w:rsidR="00DC6908" w:rsidRPr="00412CF6" w:rsidRDefault="00DC6908" w:rsidP="00DC6908">
      <w:pPr>
        <w:spacing w:after="0" w:line="240" w:lineRule="auto"/>
        <w:rPr>
          <w:rFonts w:ascii="Times New Roman" w:eastAsia="Times New Roman" w:hAnsi="Times New Roman" w:cs="Times New Roman"/>
          <w:b/>
          <w:bCs/>
          <w:color w:val="000000"/>
        </w:rPr>
      </w:pPr>
    </w:p>
    <w:tbl>
      <w:tblPr>
        <w:tblStyle w:val="TableGrid"/>
        <w:tblW w:w="0" w:type="auto"/>
        <w:tblLook w:val="04A0" w:firstRow="1" w:lastRow="0" w:firstColumn="1" w:lastColumn="0" w:noHBand="0" w:noVBand="1"/>
      </w:tblPr>
      <w:tblGrid>
        <w:gridCol w:w="6475"/>
        <w:gridCol w:w="6475"/>
      </w:tblGrid>
      <w:tr w:rsidR="00DC6908" w:rsidRPr="00412CF6" w:rsidTr="00B740A4">
        <w:tc>
          <w:tcPr>
            <w:tcW w:w="6475" w:type="dxa"/>
          </w:tcPr>
          <w:p w:rsidR="00DC6908" w:rsidRPr="00412CF6" w:rsidRDefault="00DC6908" w:rsidP="00B740A4">
            <w:pPr>
              <w:rPr>
                <w:rFonts w:ascii="Times New Roman" w:eastAsia="Times New Roman" w:hAnsi="Times New Roman" w:cs="Times New Roman"/>
                <w:b/>
                <w:bCs/>
                <w:kern w:val="0"/>
                <w14:ligatures w14:val="none"/>
              </w:rPr>
            </w:pPr>
          </w:p>
          <w:p w:rsidR="00DC6908" w:rsidRPr="00412CF6" w:rsidRDefault="00DC6908" w:rsidP="00B740A4">
            <w:pPr>
              <w:rPr>
                <w:rFonts w:ascii="Times New Roman" w:eastAsia="Times New Roman" w:hAnsi="Times New Roman" w:cs="Times New Roman"/>
                <w:b/>
                <w:bCs/>
                <w:kern w:val="0"/>
                <w14:ligatures w14:val="none"/>
              </w:rPr>
            </w:pPr>
            <w:r w:rsidRPr="00412CF6">
              <w:rPr>
                <w:rFonts w:ascii="Times New Roman" w:eastAsia="Times New Roman" w:hAnsi="Times New Roman" w:cs="Times New Roman"/>
                <w:b/>
                <w:bCs/>
                <w:kern w:val="0"/>
                <w14:ligatures w14:val="none"/>
              </w:rPr>
              <w:t>Definition</w:t>
            </w:r>
          </w:p>
          <w:p w:rsidR="00DC6908" w:rsidRPr="00412CF6" w:rsidRDefault="00DC6908" w:rsidP="00B740A4">
            <w:pPr>
              <w:rPr>
                <w:rFonts w:ascii="Times New Roman" w:eastAsia="Times New Roman" w:hAnsi="Times New Roman" w:cs="Times New Roman"/>
                <w:kern w:val="0"/>
                <w14:ligatures w14:val="none"/>
              </w:rPr>
            </w:pPr>
          </w:p>
          <w:p w:rsidR="00DC6908" w:rsidRPr="00412CF6" w:rsidRDefault="00DC6908" w:rsidP="00B740A4">
            <w:pPr>
              <w:rPr>
                <w:rFonts w:ascii="Arial" w:eastAsia="Times New Roman" w:hAnsi="Arial" w:cs="Arial"/>
                <w:kern w:val="0"/>
                <w14:ligatures w14:val="none"/>
              </w:rPr>
            </w:pPr>
            <w:r w:rsidRPr="00412CF6">
              <w:rPr>
                <w:rFonts w:ascii="Arial" w:eastAsia="Times New Roman" w:hAnsi="Arial" w:cs="Arial"/>
                <w:kern w:val="0"/>
                <w14:ligatures w14:val="none"/>
              </w:rPr>
              <w:t>When children work in jobs that are meant for adults</w:t>
            </w:r>
          </w:p>
          <w:p w:rsidR="00DC6908" w:rsidRPr="00412CF6" w:rsidRDefault="00DC6908" w:rsidP="00B740A4">
            <w:pPr>
              <w:rPr>
                <w:rFonts w:ascii="Times New Roman" w:eastAsia="Times New Roman" w:hAnsi="Times New Roman" w:cs="Times New Roman"/>
                <w:kern w:val="0"/>
                <w14:ligatures w14:val="none"/>
              </w:rPr>
            </w:pPr>
          </w:p>
          <w:p w:rsidR="00DC6908" w:rsidRPr="00412CF6" w:rsidRDefault="00DC6908" w:rsidP="00B740A4">
            <w:pPr>
              <w:rPr>
                <w:rFonts w:ascii="Times New Roman" w:eastAsia="Times New Roman" w:hAnsi="Times New Roman" w:cs="Times New Roman"/>
                <w:kern w:val="0"/>
                <w14:ligatures w14:val="none"/>
              </w:rPr>
            </w:pPr>
          </w:p>
          <w:p w:rsidR="00DC6908" w:rsidRPr="00412CF6" w:rsidRDefault="00DC6908" w:rsidP="00B740A4">
            <w:pPr>
              <w:rPr>
                <w:rFonts w:ascii="Times New Roman" w:eastAsia="Times New Roman" w:hAnsi="Times New Roman" w:cs="Times New Roman"/>
                <w:kern w:val="0"/>
                <w14:ligatures w14:val="none"/>
              </w:rPr>
            </w:pPr>
          </w:p>
          <w:p w:rsidR="00DC6908" w:rsidRPr="00412CF6" w:rsidRDefault="00DC6908" w:rsidP="00B740A4">
            <w:pPr>
              <w:rPr>
                <w:rFonts w:ascii="Times New Roman" w:eastAsia="Times New Roman" w:hAnsi="Times New Roman" w:cs="Times New Roman"/>
                <w:kern w:val="0"/>
                <w14:ligatures w14:val="none"/>
              </w:rPr>
            </w:pPr>
          </w:p>
          <w:p w:rsidR="00DC6908" w:rsidRPr="00412CF6" w:rsidRDefault="00DC6908" w:rsidP="00B740A4">
            <w:pPr>
              <w:rPr>
                <w:rFonts w:ascii="Times New Roman" w:eastAsia="Times New Roman" w:hAnsi="Times New Roman" w:cs="Times New Roman"/>
                <w:kern w:val="0"/>
                <w14:ligatures w14:val="none"/>
              </w:rPr>
            </w:pPr>
          </w:p>
          <w:p w:rsidR="00DC6908" w:rsidRPr="00412CF6" w:rsidRDefault="00DC6908" w:rsidP="00B740A4">
            <w:pPr>
              <w:rPr>
                <w:rFonts w:ascii="Times New Roman" w:eastAsia="Times New Roman" w:hAnsi="Times New Roman" w:cs="Times New Roman"/>
                <w:kern w:val="0"/>
                <w14:ligatures w14:val="none"/>
              </w:rPr>
            </w:pPr>
          </w:p>
          <w:p w:rsidR="00DC6908" w:rsidRPr="00412CF6" w:rsidRDefault="00DC6908" w:rsidP="00B740A4">
            <w:pPr>
              <w:rPr>
                <w:rFonts w:ascii="Times New Roman" w:eastAsia="Times New Roman" w:hAnsi="Times New Roman" w:cs="Times New Roman"/>
                <w:kern w:val="0"/>
                <w14:ligatures w14:val="none"/>
              </w:rPr>
            </w:pPr>
          </w:p>
          <w:p w:rsidR="00DC6908" w:rsidRPr="00412CF6" w:rsidRDefault="00DC6908" w:rsidP="00B740A4">
            <w:pPr>
              <w:rPr>
                <w:rFonts w:ascii="Times New Roman" w:eastAsia="Times New Roman" w:hAnsi="Times New Roman" w:cs="Times New Roman"/>
                <w:kern w:val="0"/>
                <w14:ligatures w14:val="none"/>
              </w:rPr>
            </w:pPr>
          </w:p>
        </w:tc>
        <w:tc>
          <w:tcPr>
            <w:tcW w:w="6475" w:type="dxa"/>
          </w:tcPr>
          <w:p w:rsidR="00DC6908" w:rsidRPr="00412CF6" w:rsidRDefault="00DC6908" w:rsidP="00B740A4">
            <w:pPr>
              <w:rPr>
                <w:rFonts w:ascii="Times New Roman" w:eastAsia="Times New Roman" w:hAnsi="Times New Roman" w:cs="Times New Roman"/>
                <w:b/>
                <w:bCs/>
                <w:kern w:val="0"/>
                <w14:ligatures w14:val="none"/>
              </w:rPr>
            </w:pPr>
          </w:p>
          <w:p w:rsidR="00DC6908" w:rsidRPr="00412CF6" w:rsidRDefault="00DC6908" w:rsidP="00B740A4">
            <w:pPr>
              <w:rPr>
                <w:rFonts w:ascii="Times New Roman" w:eastAsia="Times New Roman" w:hAnsi="Times New Roman" w:cs="Times New Roman"/>
                <w:b/>
                <w:bCs/>
                <w:kern w:val="0"/>
                <w14:ligatures w14:val="none"/>
              </w:rPr>
            </w:pPr>
            <w:r w:rsidRPr="00412CF6">
              <w:rPr>
                <w:rFonts w:ascii="Times New Roman" w:eastAsia="Times New Roman" w:hAnsi="Times New Roman" w:cs="Times New Roman"/>
                <w:b/>
                <w:bCs/>
                <w:kern w:val="0"/>
                <w14:ligatures w14:val="none"/>
              </w:rPr>
              <w:t>Characteristics</w:t>
            </w:r>
          </w:p>
          <w:p w:rsidR="00DC6908" w:rsidRPr="00412CF6" w:rsidRDefault="00DC6908" w:rsidP="00B740A4">
            <w:pPr>
              <w:rPr>
                <w:rFonts w:ascii="Times New Roman" w:eastAsia="Times New Roman" w:hAnsi="Times New Roman" w:cs="Times New Roman"/>
                <w:b/>
                <w:bCs/>
                <w:kern w:val="0"/>
                <w14:ligatures w14:val="none"/>
              </w:rPr>
            </w:pPr>
          </w:p>
          <w:p w:rsidR="00DC6908" w:rsidRPr="00412CF6" w:rsidRDefault="00DC6908" w:rsidP="00B740A4">
            <w:pPr>
              <w:rPr>
                <w:rFonts w:ascii="Arial" w:eastAsia="Times New Roman" w:hAnsi="Arial" w:cs="Arial"/>
                <w:b/>
                <w:bCs/>
                <w:kern w:val="0"/>
                <w14:ligatures w14:val="none"/>
              </w:rPr>
            </w:pPr>
            <w:r w:rsidRPr="00412CF6">
              <w:rPr>
                <w:rFonts w:ascii="Arial" w:eastAsia="Times New Roman" w:hAnsi="Arial" w:cs="Arial"/>
                <w:color w:val="000000"/>
                <w:kern w:val="0"/>
                <w14:ligatures w14:val="none"/>
              </w:rPr>
              <w:t>Long hours, often dangerous work, doesn’t give children time to attend school, often occurs in rural areas, usually involves children from families in poverty </w:t>
            </w:r>
          </w:p>
        </w:tc>
      </w:tr>
      <w:tr w:rsidR="00DC6908" w:rsidRPr="00412CF6" w:rsidTr="00B740A4">
        <w:trPr>
          <w:trHeight w:val="3905"/>
        </w:trPr>
        <w:tc>
          <w:tcPr>
            <w:tcW w:w="6475" w:type="dxa"/>
          </w:tcPr>
          <w:p w:rsidR="00DC6908" w:rsidRPr="00412CF6" w:rsidRDefault="00DC6908" w:rsidP="00B740A4">
            <w:pPr>
              <w:rPr>
                <w:rFonts w:ascii="Times New Roman" w:eastAsia="Times New Roman" w:hAnsi="Times New Roman" w:cs="Times New Roman"/>
                <w:b/>
                <w:bCs/>
                <w:kern w:val="0"/>
                <w14:ligatures w14:val="none"/>
              </w:rPr>
            </w:pPr>
          </w:p>
          <w:p w:rsidR="00DC6908" w:rsidRPr="00412CF6" w:rsidRDefault="00DC6908" w:rsidP="00B740A4">
            <w:pPr>
              <w:rPr>
                <w:rFonts w:ascii="Times New Roman" w:eastAsia="Times New Roman" w:hAnsi="Times New Roman" w:cs="Times New Roman"/>
                <w:b/>
                <w:bCs/>
                <w:kern w:val="0"/>
                <w14:ligatures w14:val="none"/>
              </w:rPr>
            </w:pPr>
            <w:r w:rsidRPr="00412CF6">
              <w:rPr>
                <w:rFonts w:ascii="Times New Roman" w:eastAsia="Times New Roman" w:hAnsi="Times New Roman" w:cs="Times New Roman"/>
                <w:b/>
                <w:bCs/>
                <w:kern w:val="0"/>
                <w14:ligatures w14:val="none"/>
              </w:rPr>
              <w:t>Examples</w:t>
            </w:r>
          </w:p>
          <w:p w:rsidR="00DC6908" w:rsidRPr="00412CF6" w:rsidRDefault="00DC6908" w:rsidP="00B740A4">
            <w:pPr>
              <w:rPr>
                <w:rFonts w:ascii="Times New Roman" w:eastAsia="Times New Roman" w:hAnsi="Times New Roman" w:cs="Times New Roman"/>
                <w:b/>
                <w:bCs/>
                <w:kern w:val="0"/>
                <w14:ligatures w14:val="none"/>
              </w:rPr>
            </w:pPr>
          </w:p>
          <w:p w:rsidR="00DC6908" w:rsidRPr="00412CF6" w:rsidRDefault="00DC6908" w:rsidP="00B740A4">
            <w:pPr>
              <w:rPr>
                <w:rFonts w:ascii="Arial" w:eastAsia="Times New Roman" w:hAnsi="Arial" w:cs="Arial"/>
                <w:color w:val="000000"/>
                <w:kern w:val="0"/>
                <w14:ligatures w14:val="none"/>
              </w:rPr>
            </w:pPr>
            <w:r w:rsidRPr="00412CF6">
              <w:rPr>
                <w:rFonts w:ascii="Arial" w:eastAsia="Times New Roman" w:hAnsi="Arial" w:cs="Arial"/>
                <w:color w:val="000000"/>
                <w:kern w:val="0"/>
                <w14:ligatures w14:val="none"/>
              </w:rPr>
              <w:t>Children working mill jobs in Lowell, Massachusetts in late 1800s/early 1900s</w:t>
            </w:r>
          </w:p>
          <w:p w:rsidR="00DC6908" w:rsidRPr="00412CF6" w:rsidRDefault="00DC6908" w:rsidP="00B740A4">
            <w:pPr>
              <w:rPr>
                <w:rFonts w:ascii="Arial" w:eastAsia="Times New Roman" w:hAnsi="Arial" w:cs="Arial"/>
                <w:color w:val="000000"/>
                <w:kern w:val="0"/>
                <w14:ligatures w14:val="none"/>
              </w:rPr>
            </w:pPr>
          </w:p>
          <w:p w:rsidR="00DC6908" w:rsidRPr="00412CF6" w:rsidRDefault="00DC6908" w:rsidP="00B740A4">
            <w:pPr>
              <w:rPr>
                <w:rFonts w:ascii="Arial" w:eastAsia="Times New Roman" w:hAnsi="Arial" w:cs="Arial"/>
                <w:b/>
                <w:bCs/>
                <w:kern w:val="0"/>
                <w14:ligatures w14:val="none"/>
              </w:rPr>
            </w:pPr>
            <w:r w:rsidRPr="00412CF6">
              <w:rPr>
                <w:rFonts w:ascii="Arial" w:eastAsia="Times New Roman" w:hAnsi="Arial" w:cs="Arial"/>
                <w:color w:val="000000"/>
                <w:kern w:val="0"/>
                <w14:ligatures w14:val="none"/>
              </w:rPr>
              <w:t>Children working as coffee harvesters in Central America in the present day</w:t>
            </w:r>
          </w:p>
          <w:p w:rsidR="00DC6908" w:rsidRPr="00412CF6" w:rsidRDefault="00DC6908" w:rsidP="00B740A4">
            <w:pPr>
              <w:rPr>
                <w:rFonts w:ascii="Times New Roman" w:eastAsia="Times New Roman" w:hAnsi="Times New Roman" w:cs="Times New Roman"/>
                <w:kern w:val="0"/>
                <w14:ligatures w14:val="none"/>
              </w:rPr>
            </w:pPr>
          </w:p>
          <w:p w:rsidR="00DC6908" w:rsidRPr="00412CF6" w:rsidRDefault="00DC6908" w:rsidP="00B740A4">
            <w:pPr>
              <w:rPr>
                <w:rFonts w:ascii="Times New Roman" w:eastAsia="Times New Roman" w:hAnsi="Times New Roman" w:cs="Times New Roman"/>
                <w:kern w:val="0"/>
                <w14:ligatures w14:val="none"/>
              </w:rPr>
            </w:pPr>
          </w:p>
          <w:p w:rsidR="00DC6908" w:rsidRPr="00412CF6" w:rsidRDefault="00DC6908" w:rsidP="00B740A4">
            <w:pPr>
              <w:rPr>
                <w:rFonts w:ascii="Times New Roman" w:eastAsia="Times New Roman" w:hAnsi="Times New Roman" w:cs="Times New Roman"/>
                <w:kern w:val="0"/>
                <w14:ligatures w14:val="none"/>
              </w:rPr>
            </w:pPr>
          </w:p>
          <w:p w:rsidR="00DC6908" w:rsidRPr="00412CF6" w:rsidRDefault="00DC6908" w:rsidP="00B740A4">
            <w:pPr>
              <w:rPr>
                <w:rFonts w:ascii="Times New Roman" w:eastAsia="Times New Roman" w:hAnsi="Times New Roman" w:cs="Times New Roman"/>
                <w:kern w:val="0"/>
                <w14:ligatures w14:val="none"/>
              </w:rPr>
            </w:pPr>
          </w:p>
          <w:p w:rsidR="00DC6908" w:rsidRPr="00412CF6" w:rsidRDefault="00DC6908" w:rsidP="00B740A4">
            <w:pPr>
              <w:rPr>
                <w:rFonts w:ascii="Times New Roman" w:eastAsia="Times New Roman" w:hAnsi="Times New Roman" w:cs="Times New Roman"/>
                <w:kern w:val="0"/>
                <w14:ligatures w14:val="none"/>
              </w:rPr>
            </w:pPr>
          </w:p>
          <w:p w:rsidR="00DC6908" w:rsidRPr="00412CF6" w:rsidRDefault="00DC6908" w:rsidP="00B740A4">
            <w:pPr>
              <w:rPr>
                <w:rFonts w:ascii="Times New Roman" w:eastAsia="Times New Roman" w:hAnsi="Times New Roman" w:cs="Times New Roman"/>
                <w:kern w:val="0"/>
                <w14:ligatures w14:val="none"/>
              </w:rPr>
            </w:pPr>
          </w:p>
          <w:p w:rsidR="00DC6908" w:rsidRPr="00412CF6" w:rsidRDefault="00DC6908" w:rsidP="00B740A4">
            <w:pPr>
              <w:rPr>
                <w:rFonts w:ascii="Times New Roman" w:eastAsia="Times New Roman" w:hAnsi="Times New Roman" w:cs="Times New Roman"/>
                <w:kern w:val="0"/>
                <w14:ligatures w14:val="none"/>
              </w:rPr>
            </w:pPr>
          </w:p>
        </w:tc>
        <w:tc>
          <w:tcPr>
            <w:tcW w:w="6475" w:type="dxa"/>
          </w:tcPr>
          <w:p w:rsidR="00DC6908" w:rsidRPr="00412CF6" w:rsidRDefault="00DC6908" w:rsidP="00B740A4">
            <w:pPr>
              <w:rPr>
                <w:rFonts w:ascii="Times New Roman" w:eastAsia="Times New Roman" w:hAnsi="Times New Roman" w:cs="Times New Roman"/>
                <w:b/>
                <w:bCs/>
                <w:kern w:val="0"/>
                <w14:ligatures w14:val="none"/>
              </w:rPr>
            </w:pPr>
            <w:r w:rsidRPr="00412CF6">
              <w:rPr>
                <w:rFonts w:ascii="Times New Roman" w:eastAsia="Times New Roman" w:hAnsi="Times New Roman" w:cs="Times New Roman"/>
                <w:b/>
                <w:bCs/>
                <w:noProof/>
                <w:kern w:val="0"/>
              </w:rPr>
              <mc:AlternateContent>
                <mc:Choice Requires="wps">
                  <w:drawing>
                    <wp:anchor distT="0" distB="0" distL="114300" distR="114300" simplePos="0" relativeHeight="251659264" behindDoc="0" locked="0" layoutInCell="1" allowOverlap="1" wp14:anchorId="66353DA1" wp14:editId="238A3191">
                      <wp:simplePos x="0" y="0"/>
                      <wp:positionH relativeFrom="column">
                        <wp:posOffset>-987702</wp:posOffset>
                      </wp:positionH>
                      <wp:positionV relativeFrom="paragraph">
                        <wp:posOffset>-170256</wp:posOffset>
                      </wp:positionV>
                      <wp:extent cx="1656785" cy="289711"/>
                      <wp:effectExtent l="0" t="0" r="6985" b="15240"/>
                      <wp:wrapNone/>
                      <wp:docPr id="940237449" name="Text Box 1"/>
                      <wp:cNvGraphicFramePr/>
                      <a:graphic xmlns:a="http://schemas.openxmlformats.org/drawingml/2006/main">
                        <a:graphicData uri="http://schemas.microsoft.com/office/word/2010/wordprocessingShape">
                          <wps:wsp>
                            <wps:cNvSpPr txBox="1"/>
                            <wps:spPr>
                              <a:xfrm>
                                <a:off x="0" y="0"/>
                                <a:ext cx="1656785" cy="289711"/>
                              </a:xfrm>
                              <a:prstGeom prst="rect">
                                <a:avLst/>
                              </a:prstGeom>
                              <a:solidFill>
                                <a:schemeClr val="lt1"/>
                              </a:solidFill>
                              <a:ln w="6350">
                                <a:solidFill>
                                  <a:prstClr val="black"/>
                                </a:solidFill>
                              </a:ln>
                            </wps:spPr>
                            <wps:txbx>
                              <w:txbxContent>
                                <w:p w:rsidR="00DC6908" w:rsidRPr="00F837CE" w:rsidRDefault="00DC6908" w:rsidP="00DC6908">
                                  <w:pPr>
                                    <w:jc w:val="center"/>
                                    <w:rPr>
                                      <w:rFonts w:ascii="Arial" w:hAnsi="Arial" w:cs="Arial"/>
                                      <w:b/>
                                      <w:bCs/>
                                    </w:rPr>
                                  </w:pPr>
                                  <w:r w:rsidRPr="00F837CE">
                                    <w:rPr>
                                      <w:rFonts w:ascii="Arial" w:hAnsi="Arial" w:cs="Arial"/>
                                      <w:b/>
                                      <w:bCs/>
                                    </w:rPr>
                                    <w:t>Child labor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353DA1" id="_x0000_t202" coordsize="21600,21600" o:spt="202" path="m,l,21600r21600,l21600,xe">
                      <v:stroke joinstyle="miter"/>
                      <v:path gradientshapeok="t" o:connecttype="rect"/>
                    </v:shapetype>
                    <v:shape id="Text Box 1" o:spid="_x0000_s1026" type="#_x0000_t202" style="position:absolute;margin-left:-77.75pt;margin-top:-13.4pt;width:130.45pt;height:22.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" fillcolor="white [3201]" strokeweight=".5pt">
                      <v:textbox>
                        <w:txbxContent>
                          <w:p w:rsidR="00DC6908" w:rsidRPr="00F837CE" w:rsidRDefault="00DC6908" w:rsidP="00DC6908">
                            <w:pPr>
                              <w:jc w:val="center"/>
                              <w:rPr>
                                <w:rFonts w:ascii="Arial" w:hAnsi="Arial" w:cs="Arial"/>
                                <w:b/>
                                <w:bCs/>
                              </w:rPr>
                            </w:pPr>
                            <w:r w:rsidRPr="00F837CE">
                              <w:rPr>
                                <w:rFonts w:ascii="Arial" w:hAnsi="Arial" w:cs="Arial"/>
                                <w:b/>
                                <w:bCs/>
                              </w:rPr>
                              <w:t>Child labor</w:t>
                            </w:r>
                          </w:p>
                        </w:txbxContent>
                      </v:textbox>
                    </v:shape>
                  </w:pict>
                </mc:Fallback>
              </mc:AlternateContent>
            </w:r>
          </w:p>
          <w:p w:rsidR="00DC6908" w:rsidRPr="00412CF6" w:rsidRDefault="00DC6908" w:rsidP="00B740A4">
            <w:pPr>
              <w:rPr>
                <w:rFonts w:ascii="Times New Roman" w:eastAsia="Times New Roman" w:hAnsi="Times New Roman" w:cs="Times New Roman"/>
                <w:b/>
                <w:bCs/>
                <w:kern w:val="0"/>
                <w14:ligatures w14:val="none"/>
              </w:rPr>
            </w:pPr>
            <w:r w:rsidRPr="00412CF6">
              <w:rPr>
                <w:rFonts w:ascii="Times New Roman" w:eastAsia="Times New Roman" w:hAnsi="Times New Roman" w:cs="Times New Roman"/>
                <w:b/>
                <w:bCs/>
                <w:kern w:val="0"/>
                <w14:ligatures w14:val="none"/>
              </w:rPr>
              <w:t>Non-examples</w:t>
            </w:r>
          </w:p>
          <w:p w:rsidR="00DC6908" w:rsidRPr="00412CF6" w:rsidRDefault="00DC6908" w:rsidP="00B740A4">
            <w:pPr>
              <w:rPr>
                <w:rFonts w:ascii="Times New Roman" w:eastAsia="Times New Roman" w:hAnsi="Times New Roman" w:cs="Times New Roman"/>
                <w:b/>
                <w:bCs/>
                <w:kern w:val="0"/>
                <w14:ligatures w14:val="none"/>
              </w:rPr>
            </w:pPr>
          </w:p>
          <w:p w:rsidR="00DC6908" w:rsidRPr="00412CF6" w:rsidRDefault="00DC6908" w:rsidP="00B740A4">
            <w:pPr>
              <w:rPr>
                <w:rFonts w:ascii="Arial" w:eastAsia="Times New Roman" w:hAnsi="Arial" w:cs="Arial"/>
                <w:color w:val="000000"/>
                <w:kern w:val="0"/>
                <w14:ligatures w14:val="none"/>
              </w:rPr>
            </w:pPr>
            <w:r w:rsidRPr="00412CF6">
              <w:rPr>
                <w:rFonts w:ascii="Arial" w:eastAsia="Times New Roman" w:hAnsi="Arial" w:cs="Arial"/>
                <w:color w:val="000000"/>
                <w:kern w:val="0"/>
                <w14:ligatures w14:val="none"/>
              </w:rPr>
              <w:t>Children doing chores at home like feeding pets or folding laundry</w:t>
            </w:r>
          </w:p>
          <w:p w:rsidR="00DC6908" w:rsidRPr="00412CF6" w:rsidRDefault="00DC6908" w:rsidP="00B740A4">
            <w:pPr>
              <w:rPr>
                <w:rFonts w:ascii="Arial" w:eastAsia="Times New Roman" w:hAnsi="Arial" w:cs="Arial"/>
                <w:color w:val="000000"/>
                <w:kern w:val="0"/>
                <w14:ligatures w14:val="none"/>
              </w:rPr>
            </w:pPr>
          </w:p>
          <w:p w:rsidR="00DC6908" w:rsidRPr="00412CF6" w:rsidRDefault="00DC6908" w:rsidP="00B740A4">
            <w:pPr>
              <w:rPr>
                <w:rFonts w:ascii="Arial" w:eastAsia="Times New Roman" w:hAnsi="Arial" w:cs="Arial"/>
                <w:color w:val="000000"/>
                <w:kern w:val="0"/>
                <w14:ligatures w14:val="none"/>
              </w:rPr>
            </w:pPr>
            <w:r w:rsidRPr="00412CF6">
              <w:rPr>
                <w:rFonts w:ascii="Arial" w:eastAsia="Times New Roman" w:hAnsi="Arial" w:cs="Arial"/>
                <w:color w:val="000000"/>
                <w:kern w:val="0"/>
                <w14:ligatures w14:val="none"/>
              </w:rPr>
              <w:t>Children sometimes helping with their family’s business</w:t>
            </w:r>
          </w:p>
          <w:p w:rsidR="00DC6908" w:rsidRPr="00412CF6" w:rsidRDefault="00DC6908" w:rsidP="00B740A4">
            <w:pPr>
              <w:rPr>
                <w:rFonts w:ascii="Arial" w:eastAsia="Times New Roman" w:hAnsi="Arial" w:cs="Arial"/>
                <w:color w:val="000000"/>
                <w:kern w:val="0"/>
                <w14:ligatures w14:val="none"/>
              </w:rPr>
            </w:pPr>
          </w:p>
          <w:p w:rsidR="00DC6908" w:rsidRPr="00412CF6" w:rsidRDefault="00DC6908" w:rsidP="00B740A4">
            <w:pPr>
              <w:rPr>
                <w:rFonts w:ascii="Arial" w:eastAsia="Times New Roman" w:hAnsi="Arial" w:cs="Arial"/>
                <w:kern w:val="0"/>
                <w14:ligatures w14:val="none"/>
              </w:rPr>
            </w:pPr>
            <w:r w:rsidRPr="00412CF6">
              <w:rPr>
                <w:rFonts w:ascii="Arial" w:eastAsia="Times New Roman" w:hAnsi="Arial" w:cs="Arial"/>
                <w:color w:val="000000"/>
                <w:kern w:val="0"/>
                <w14:ligatures w14:val="none"/>
              </w:rPr>
              <w:t>Teenagers working part-time jobs during vacations or after school </w:t>
            </w:r>
          </w:p>
          <w:p w:rsidR="00DC6908" w:rsidRPr="00412CF6" w:rsidRDefault="00DC6908" w:rsidP="00B740A4">
            <w:pPr>
              <w:rPr>
                <w:rFonts w:ascii="Times New Roman" w:eastAsia="Times New Roman" w:hAnsi="Times New Roman" w:cs="Times New Roman"/>
                <w:b/>
                <w:bCs/>
                <w:kern w:val="0"/>
                <w14:ligatures w14:val="none"/>
              </w:rPr>
            </w:pPr>
          </w:p>
        </w:tc>
      </w:tr>
    </w:tbl>
    <w:p w:rsidR="00DC6908" w:rsidRPr="00412CF6" w:rsidRDefault="00DC6908" w:rsidP="00DC6908">
      <w:pPr>
        <w:spacing w:after="0" w:line="240" w:lineRule="auto"/>
        <w:rPr>
          <w:rFonts w:ascii="Times New Roman" w:eastAsia="Times New Roman" w:hAnsi="Times New Roman" w:cs="Times New Roman"/>
        </w:rPr>
      </w:pPr>
    </w:p>
    <w:p w:rsidR="00DC6908" w:rsidRPr="00412CF6" w:rsidRDefault="00DC6908" w:rsidP="00DC6908">
      <w:pPr>
        <w:spacing w:after="0" w:line="240" w:lineRule="auto"/>
        <w:rPr>
          <w:rFonts w:ascii="Times New Roman" w:eastAsia="Times New Roman" w:hAnsi="Times New Roman" w:cs="Times New Roman"/>
          <w:b/>
          <w:bCs/>
          <w:color w:val="000000"/>
        </w:rPr>
        <w:sectPr w:rsidR="00DC6908" w:rsidRPr="00412CF6" w:rsidSect="00436F37">
          <w:pgSz w:w="15840" w:h="12240" w:orient="landscape"/>
          <w:pgMar w:top="1440" w:right="1440" w:bottom="1440" w:left="1440" w:header="720" w:footer="720" w:gutter="0"/>
          <w:cols w:space="720"/>
          <w:docGrid w:linePitch="360"/>
        </w:sectPr>
      </w:pP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b/>
          <w:bCs/>
          <w:color w:val="000000"/>
        </w:rPr>
        <w:lastRenderedPageBreak/>
        <w:t>Appendix 3</w:t>
      </w: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b/>
          <w:bCs/>
          <w:color w:val="000000"/>
        </w:rPr>
        <w:t>Discussion Questions for Read-Aloud (Development Phase of Lesson)</w:t>
      </w: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b/>
          <w:bCs/>
          <w:color w:val="000000"/>
        </w:rPr>
        <w:t xml:space="preserve">Source: Author’s own creation </w:t>
      </w:r>
    </w:p>
    <w:p w:rsidR="00DC6908" w:rsidRPr="00412CF6" w:rsidRDefault="00DC6908" w:rsidP="00DC6908">
      <w:pPr>
        <w:spacing w:after="0" w:line="240" w:lineRule="auto"/>
        <w:rPr>
          <w:rFonts w:ascii="Times New Roman" w:eastAsia="Times New Roman" w:hAnsi="Times New Roman" w:cs="Times New Roman"/>
        </w:rPr>
      </w:pP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color w:val="000000"/>
        </w:rPr>
        <w:t>Before reading:</w:t>
      </w:r>
    </w:p>
    <w:p w:rsidR="00DC6908" w:rsidRPr="00412CF6" w:rsidRDefault="00DC6908" w:rsidP="00DC6908">
      <w:pPr>
        <w:numPr>
          <w:ilvl w:val="0"/>
          <w:numId w:val="1"/>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 xml:space="preserve">Kailash Satyarthi won a Nobel Peace Prize for his work as an activist. </w:t>
      </w:r>
      <w:r w:rsidRPr="00412CF6">
        <w:rPr>
          <w:rFonts w:ascii="Times New Roman" w:eastAsia="Times New Roman" w:hAnsi="Times New Roman" w:cs="Times New Roman"/>
          <w:color w:val="000000" w:themeColor="text1"/>
        </w:rPr>
        <w:t xml:space="preserve">The Nobel Peace Prize </w:t>
      </w:r>
      <w:proofErr w:type="gramStart"/>
      <w:r w:rsidRPr="00412CF6">
        <w:rPr>
          <w:rFonts w:ascii="Times New Roman" w:eastAsia="Times New Roman" w:hAnsi="Times New Roman" w:cs="Times New Roman"/>
          <w:color w:val="000000" w:themeColor="text1"/>
        </w:rPr>
        <w:t>is awarded</w:t>
      </w:r>
      <w:proofErr w:type="gramEnd"/>
      <w:r w:rsidRPr="00412CF6">
        <w:rPr>
          <w:rFonts w:ascii="Times New Roman" w:eastAsia="Times New Roman" w:hAnsi="Times New Roman" w:cs="Times New Roman"/>
          <w:color w:val="000000" w:themeColor="text1"/>
        </w:rPr>
        <w:t xml:space="preserve"> to people who make significant contributions to making the world safer, more peaceful, and more just for everyone. The Nobel Peace Prize is famous across the world. What do </w:t>
      </w:r>
      <w:r w:rsidRPr="00412CF6">
        <w:rPr>
          <w:rFonts w:ascii="Times New Roman" w:eastAsia="Times New Roman" w:hAnsi="Times New Roman" w:cs="Times New Roman"/>
          <w:color w:val="000000"/>
        </w:rPr>
        <w:t>you think “activist” means? What other activists can you name? </w:t>
      </w:r>
    </w:p>
    <w:p w:rsidR="00DC6908" w:rsidRPr="00412CF6" w:rsidRDefault="00DC6908" w:rsidP="00DC6908">
      <w:pPr>
        <w:numPr>
          <w:ilvl w:val="1"/>
          <w:numId w:val="1"/>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 xml:space="preserve">An activist is a person who works to solve social problems and make the world </w:t>
      </w:r>
      <w:proofErr w:type="gramStart"/>
      <w:r w:rsidRPr="00412CF6">
        <w:rPr>
          <w:rFonts w:ascii="Times New Roman" w:eastAsia="Times New Roman" w:hAnsi="Times New Roman" w:cs="Times New Roman"/>
          <w:color w:val="000000"/>
        </w:rPr>
        <w:t>more fair</w:t>
      </w:r>
      <w:proofErr w:type="gramEnd"/>
      <w:r w:rsidRPr="00412CF6">
        <w:rPr>
          <w:rFonts w:ascii="Times New Roman" w:eastAsia="Times New Roman" w:hAnsi="Times New Roman" w:cs="Times New Roman"/>
          <w:color w:val="000000"/>
        </w:rPr>
        <w:t xml:space="preserve"> for people.</w:t>
      </w:r>
    </w:p>
    <w:p w:rsidR="00DC6908" w:rsidRPr="00412CF6" w:rsidRDefault="00DC6908" w:rsidP="00DC6908">
      <w:pPr>
        <w:numPr>
          <w:ilvl w:val="1"/>
          <w:numId w:val="1"/>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Other activists that students may know could include Dr. Martin Luther King, Jr., Rosa Parks, John Lewis, and Cesar Chavez. </w:t>
      </w:r>
    </w:p>
    <w:p w:rsidR="00DC6908" w:rsidRPr="00412CF6" w:rsidRDefault="00DC6908" w:rsidP="00DC6908">
      <w:pPr>
        <w:spacing w:after="0" w:line="240" w:lineRule="auto"/>
        <w:rPr>
          <w:rFonts w:ascii="Times New Roman" w:eastAsia="Times New Roman" w:hAnsi="Times New Roman" w:cs="Times New Roman"/>
        </w:rPr>
      </w:pP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color w:val="000000"/>
        </w:rPr>
        <w:t>During reading:</w:t>
      </w:r>
    </w:p>
    <w:p w:rsidR="00DC6908" w:rsidRPr="00412CF6" w:rsidRDefault="00DC6908" w:rsidP="00DC6908">
      <w:pPr>
        <w:numPr>
          <w:ilvl w:val="0"/>
          <w:numId w:val="2"/>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Why do you think Kailash could go to school as a child but other children that he met could not?</w:t>
      </w:r>
    </w:p>
    <w:p w:rsidR="00DC6908" w:rsidRPr="00412CF6" w:rsidRDefault="00DC6908" w:rsidP="00DC6908">
      <w:pPr>
        <w:numPr>
          <w:ilvl w:val="1"/>
          <w:numId w:val="2"/>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Other children had to work and make money for their families. Kailash’s family may have had money, so Kailash could go to school.</w:t>
      </w:r>
    </w:p>
    <w:p w:rsidR="00DC6908" w:rsidRPr="00412CF6" w:rsidRDefault="00DC6908" w:rsidP="00DC6908">
      <w:pPr>
        <w:numPr>
          <w:ilvl w:val="0"/>
          <w:numId w:val="2"/>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Kailash was able to get more people on his side to fight against child labor. Do you think that it is better for people to work alone or work together when trying to achieve a goal? Why do you think that?</w:t>
      </w:r>
    </w:p>
    <w:p w:rsidR="00DC6908" w:rsidRPr="00412CF6" w:rsidRDefault="00DC6908" w:rsidP="00DC6908">
      <w:pPr>
        <w:numPr>
          <w:ilvl w:val="1"/>
          <w:numId w:val="2"/>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Answers may vary, but students will likely say that working together is better. For example, they may remember from previous learning that the Montgomery Bus Boycott was successful because of people’s collective actions. </w:t>
      </w:r>
    </w:p>
    <w:p w:rsidR="00DC6908" w:rsidRPr="00412CF6" w:rsidRDefault="00DC6908" w:rsidP="00DC6908">
      <w:pPr>
        <w:numPr>
          <w:ilvl w:val="0"/>
          <w:numId w:val="2"/>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 xml:space="preserve">Kailash led several marches like the Global March </w:t>
      </w:r>
      <w:proofErr w:type="gramStart"/>
      <w:r w:rsidRPr="00412CF6">
        <w:rPr>
          <w:rFonts w:ascii="Times New Roman" w:eastAsia="Times New Roman" w:hAnsi="Times New Roman" w:cs="Times New Roman"/>
          <w:color w:val="000000"/>
        </w:rPr>
        <w:t>Against</w:t>
      </w:r>
      <w:proofErr w:type="gramEnd"/>
      <w:r w:rsidRPr="00412CF6">
        <w:rPr>
          <w:rFonts w:ascii="Times New Roman" w:eastAsia="Times New Roman" w:hAnsi="Times New Roman" w:cs="Times New Roman"/>
          <w:color w:val="000000"/>
        </w:rPr>
        <w:t xml:space="preserve"> Child Labor to fight against child labor. Why do you think people march when they want to make changes in their societies?</w:t>
      </w:r>
    </w:p>
    <w:p w:rsidR="00DC6908" w:rsidRPr="00412CF6" w:rsidRDefault="00DC6908" w:rsidP="00DC6908">
      <w:pPr>
        <w:numPr>
          <w:ilvl w:val="1"/>
          <w:numId w:val="2"/>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Answers may vary, but students may observe that people march because marches draw attention to issues that they want to change. This attention can bring more people onto their side and make leaders and decision-makers aware that people care about social issues. </w:t>
      </w:r>
    </w:p>
    <w:p w:rsidR="00DC6908" w:rsidRPr="00412CF6" w:rsidRDefault="00DC6908" w:rsidP="00DC6908">
      <w:pPr>
        <w:spacing w:after="0" w:line="240" w:lineRule="auto"/>
        <w:rPr>
          <w:rFonts w:ascii="Times New Roman" w:eastAsia="Times New Roman" w:hAnsi="Times New Roman" w:cs="Times New Roman"/>
        </w:rPr>
      </w:pP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color w:val="000000"/>
        </w:rPr>
        <w:t>After reading:</w:t>
      </w:r>
    </w:p>
    <w:p w:rsidR="00DC6908" w:rsidRPr="00412CF6" w:rsidRDefault="00DC6908" w:rsidP="00DC6908">
      <w:pPr>
        <w:numPr>
          <w:ilvl w:val="0"/>
          <w:numId w:val="3"/>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How was Kailash like the hummingbird who put out the forest fire at the beginning of the book?</w:t>
      </w:r>
    </w:p>
    <w:p w:rsidR="00DC6908" w:rsidRPr="00412CF6" w:rsidRDefault="00DC6908" w:rsidP="00DC6908">
      <w:pPr>
        <w:numPr>
          <w:ilvl w:val="1"/>
          <w:numId w:val="3"/>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 xml:space="preserve">Like the hummingbird who put out the fire “drop by drop,” Kailash started by taking small actions like raising money so other children could go to school and eating a meal cooked by people in the “untouchable” caste. He also rescued children who </w:t>
      </w:r>
      <w:proofErr w:type="gramStart"/>
      <w:r w:rsidRPr="00412CF6">
        <w:rPr>
          <w:rFonts w:ascii="Times New Roman" w:eastAsia="Times New Roman" w:hAnsi="Times New Roman" w:cs="Times New Roman"/>
          <w:color w:val="000000"/>
        </w:rPr>
        <w:t>were forced to work, created safe places for them to live, and advocated for the creation of laws against child labor</w:t>
      </w:r>
      <w:proofErr w:type="gramEnd"/>
      <w:r w:rsidRPr="00412CF6">
        <w:rPr>
          <w:rFonts w:ascii="Times New Roman" w:eastAsia="Times New Roman" w:hAnsi="Times New Roman" w:cs="Times New Roman"/>
          <w:color w:val="000000"/>
        </w:rPr>
        <w:t>. He started with small actions and was able to create a big impact. </w:t>
      </w:r>
    </w:p>
    <w:p w:rsidR="00DC6908" w:rsidRPr="00412CF6" w:rsidRDefault="00DC6908" w:rsidP="00DC6908">
      <w:pPr>
        <w:numPr>
          <w:ilvl w:val="0"/>
          <w:numId w:val="3"/>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 xml:space="preserve">Kailash rescued many children who </w:t>
      </w:r>
      <w:proofErr w:type="gramStart"/>
      <w:r w:rsidRPr="00412CF6">
        <w:rPr>
          <w:rFonts w:ascii="Times New Roman" w:eastAsia="Times New Roman" w:hAnsi="Times New Roman" w:cs="Times New Roman"/>
          <w:color w:val="000000"/>
        </w:rPr>
        <w:t>were forced</w:t>
      </w:r>
      <w:proofErr w:type="gramEnd"/>
      <w:r w:rsidRPr="00412CF6">
        <w:rPr>
          <w:rFonts w:ascii="Times New Roman" w:eastAsia="Times New Roman" w:hAnsi="Times New Roman" w:cs="Times New Roman"/>
          <w:color w:val="000000"/>
        </w:rPr>
        <w:t xml:space="preserve"> into child labor. What are some of the ways these children were hurt by </w:t>
      </w:r>
      <w:proofErr w:type="gramStart"/>
      <w:r w:rsidRPr="00412CF6">
        <w:rPr>
          <w:rFonts w:ascii="Times New Roman" w:eastAsia="Times New Roman" w:hAnsi="Times New Roman" w:cs="Times New Roman"/>
          <w:color w:val="000000"/>
        </w:rPr>
        <w:t>being forced</w:t>
      </w:r>
      <w:proofErr w:type="gramEnd"/>
      <w:r w:rsidRPr="00412CF6">
        <w:rPr>
          <w:rFonts w:ascii="Times New Roman" w:eastAsia="Times New Roman" w:hAnsi="Times New Roman" w:cs="Times New Roman"/>
          <w:color w:val="000000"/>
        </w:rPr>
        <w:t xml:space="preserve"> to work?</w:t>
      </w:r>
    </w:p>
    <w:p w:rsidR="00DC6908" w:rsidRPr="00412CF6" w:rsidRDefault="00DC6908" w:rsidP="00DC6908">
      <w:pPr>
        <w:numPr>
          <w:ilvl w:val="1"/>
          <w:numId w:val="3"/>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They never had a chance to play with toys, they worked in dark factories and never saw sunlight, and they worked in places that are unsafe for children like mines. </w:t>
      </w:r>
    </w:p>
    <w:p w:rsidR="00DC6908" w:rsidRPr="00412CF6" w:rsidRDefault="00DC6908" w:rsidP="00DC6908">
      <w:pPr>
        <w:spacing w:after="0" w:line="240" w:lineRule="auto"/>
        <w:rPr>
          <w:rFonts w:ascii="Times New Roman" w:eastAsia="Times New Roman" w:hAnsi="Times New Roman" w:cs="Times New Roman"/>
        </w:rPr>
      </w:pPr>
    </w:p>
    <w:p w:rsidR="00DC6908" w:rsidRDefault="00DC6908" w:rsidP="00DC6908">
      <w:pPr>
        <w:spacing w:after="0" w:line="240" w:lineRule="auto"/>
        <w:rPr>
          <w:rFonts w:ascii="Times New Roman" w:eastAsia="Times New Roman" w:hAnsi="Times New Roman" w:cs="Times New Roman"/>
          <w:b/>
          <w:bCs/>
          <w:color w:val="000000"/>
        </w:rPr>
      </w:pPr>
    </w:p>
    <w:p w:rsidR="00DC6908" w:rsidRDefault="00DC6908" w:rsidP="00DC6908">
      <w:pPr>
        <w:spacing w:after="0" w:line="240" w:lineRule="auto"/>
        <w:rPr>
          <w:rFonts w:ascii="Times New Roman" w:eastAsia="Times New Roman" w:hAnsi="Times New Roman" w:cs="Times New Roman"/>
          <w:b/>
          <w:bCs/>
          <w:color w:val="000000"/>
        </w:rPr>
      </w:pPr>
    </w:p>
    <w:p w:rsidR="00DC6908" w:rsidRDefault="00DC6908" w:rsidP="00DC6908">
      <w:pPr>
        <w:spacing w:after="0" w:line="240" w:lineRule="auto"/>
        <w:rPr>
          <w:rFonts w:ascii="Times New Roman" w:eastAsia="Times New Roman" w:hAnsi="Times New Roman" w:cs="Times New Roman"/>
          <w:b/>
          <w:bCs/>
          <w:color w:val="000000"/>
        </w:rPr>
      </w:pPr>
    </w:p>
    <w:p w:rsidR="00DC6908" w:rsidRDefault="00DC6908" w:rsidP="00DC6908">
      <w:pPr>
        <w:spacing w:after="0" w:line="240" w:lineRule="auto"/>
        <w:rPr>
          <w:rFonts w:ascii="Times New Roman" w:eastAsia="Times New Roman" w:hAnsi="Times New Roman" w:cs="Times New Roman"/>
          <w:b/>
          <w:bCs/>
          <w:color w:val="000000"/>
        </w:rPr>
      </w:pPr>
    </w:p>
    <w:p w:rsidR="00DC6908" w:rsidRDefault="00DC6908" w:rsidP="00DC6908">
      <w:pPr>
        <w:spacing w:after="0" w:line="240" w:lineRule="auto"/>
        <w:rPr>
          <w:rFonts w:ascii="Times New Roman" w:eastAsia="Times New Roman" w:hAnsi="Times New Roman" w:cs="Times New Roman"/>
          <w:b/>
          <w:bCs/>
          <w:color w:val="000000"/>
        </w:rPr>
      </w:pPr>
    </w:p>
    <w:p w:rsidR="00DC6908" w:rsidRDefault="00DC6908" w:rsidP="00DC6908">
      <w:pPr>
        <w:spacing w:after="0" w:line="240" w:lineRule="auto"/>
        <w:rPr>
          <w:rFonts w:ascii="Times New Roman" w:eastAsia="Times New Roman" w:hAnsi="Times New Roman" w:cs="Times New Roman"/>
          <w:b/>
          <w:bCs/>
          <w:color w:val="000000"/>
        </w:rPr>
      </w:pPr>
    </w:p>
    <w:p w:rsidR="00DC6908" w:rsidRDefault="00DC6908" w:rsidP="00DC6908">
      <w:pPr>
        <w:spacing w:after="0" w:line="240" w:lineRule="auto"/>
        <w:rPr>
          <w:rFonts w:ascii="Times New Roman" w:eastAsia="Times New Roman" w:hAnsi="Times New Roman" w:cs="Times New Roman"/>
          <w:b/>
          <w:bCs/>
          <w:color w:val="000000"/>
        </w:rPr>
      </w:pPr>
    </w:p>
    <w:p w:rsidR="00DC6908" w:rsidRDefault="00DC6908" w:rsidP="00DC6908">
      <w:pPr>
        <w:spacing w:after="0" w:line="240" w:lineRule="auto"/>
        <w:rPr>
          <w:rFonts w:ascii="Times New Roman" w:eastAsia="Times New Roman" w:hAnsi="Times New Roman" w:cs="Times New Roman"/>
          <w:b/>
          <w:bCs/>
          <w:color w:val="000000"/>
        </w:rPr>
      </w:pPr>
    </w:p>
    <w:p w:rsidR="00DC6908" w:rsidRDefault="00DC6908" w:rsidP="00DC6908">
      <w:pPr>
        <w:spacing w:after="0" w:line="240" w:lineRule="auto"/>
        <w:rPr>
          <w:rFonts w:ascii="Times New Roman" w:eastAsia="Times New Roman" w:hAnsi="Times New Roman" w:cs="Times New Roman"/>
          <w:b/>
          <w:bCs/>
          <w:color w:val="000000"/>
        </w:rPr>
      </w:pPr>
    </w:p>
    <w:p w:rsidR="00DC6908" w:rsidRPr="00412CF6" w:rsidRDefault="00DC6908" w:rsidP="00DC6908">
      <w:pPr>
        <w:spacing w:after="0" w:line="240" w:lineRule="auto"/>
        <w:rPr>
          <w:rFonts w:ascii="Times New Roman" w:eastAsia="Times New Roman" w:hAnsi="Times New Roman" w:cs="Times New Roman"/>
        </w:rPr>
      </w:pPr>
      <w:bookmarkStart w:id="0" w:name="_GoBack"/>
      <w:bookmarkEnd w:id="0"/>
      <w:r w:rsidRPr="00412CF6">
        <w:rPr>
          <w:rFonts w:ascii="Times New Roman" w:eastAsia="Times New Roman" w:hAnsi="Times New Roman" w:cs="Times New Roman"/>
          <w:b/>
          <w:bCs/>
          <w:color w:val="000000"/>
        </w:rPr>
        <w:t>Appendix 4</w:t>
      </w: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b/>
          <w:bCs/>
          <w:color w:val="000000"/>
        </w:rPr>
        <w:t>Real Stories of Child Labor</w:t>
      </w:r>
    </w:p>
    <w:p w:rsidR="00DC6908" w:rsidRPr="00412CF6" w:rsidRDefault="00DC6908" w:rsidP="00DC6908">
      <w:pPr>
        <w:spacing w:after="0" w:line="240" w:lineRule="auto"/>
        <w:rPr>
          <w:rFonts w:ascii="Times New Roman" w:eastAsia="Times New Roman" w:hAnsi="Times New Roman" w:cs="Times New Roman"/>
        </w:rPr>
      </w:pPr>
    </w:p>
    <w:p w:rsidR="00DC6908" w:rsidRPr="00412CF6" w:rsidRDefault="00DC6908" w:rsidP="00DC6908">
      <w:pPr>
        <w:spacing w:after="0" w:line="240" w:lineRule="auto"/>
        <w:ind w:left="720" w:hanging="720"/>
        <w:rPr>
          <w:rFonts w:ascii="Times New Roman" w:eastAsia="Times New Roman" w:hAnsi="Times New Roman" w:cs="Times New Roman"/>
        </w:rPr>
      </w:pPr>
      <w:r w:rsidRPr="00412CF6">
        <w:rPr>
          <w:rFonts w:ascii="Times New Roman" w:eastAsia="Times New Roman" w:hAnsi="Times New Roman" w:cs="Times New Roman"/>
          <w:color w:val="000000"/>
        </w:rPr>
        <w:t xml:space="preserve">World Vision Canada. (2010, August 12). </w:t>
      </w:r>
      <w:r w:rsidRPr="00412CF6">
        <w:rPr>
          <w:rFonts w:ascii="Times New Roman" w:eastAsia="Times New Roman" w:hAnsi="Times New Roman" w:cs="Times New Roman"/>
          <w:i/>
          <w:iCs/>
          <w:color w:val="000000"/>
        </w:rPr>
        <w:t xml:space="preserve">A life of child </w:t>
      </w:r>
      <w:proofErr w:type="spellStart"/>
      <w:r w:rsidRPr="00412CF6">
        <w:rPr>
          <w:rFonts w:ascii="Times New Roman" w:eastAsia="Times New Roman" w:hAnsi="Times New Roman" w:cs="Times New Roman"/>
          <w:i/>
          <w:iCs/>
          <w:color w:val="000000"/>
        </w:rPr>
        <w:t>labour</w:t>
      </w:r>
      <w:proofErr w:type="spellEnd"/>
      <w:r w:rsidRPr="00412CF6">
        <w:rPr>
          <w:rFonts w:ascii="Times New Roman" w:eastAsia="Times New Roman" w:hAnsi="Times New Roman" w:cs="Times New Roman"/>
          <w:i/>
          <w:iCs/>
          <w:color w:val="000000"/>
        </w:rPr>
        <w:t xml:space="preserve">: </w:t>
      </w:r>
      <w:proofErr w:type="spellStart"/>
      <w:r w:rsidRPr="00412CF6">
        <w:rPr>
          <w:rFonts w:ascii="Times New Roman" w:eastAsia="Times New Roman" w:hAnsi="Times New Roman" w:cs="Times New Roman"/>
          <w:i/>
          <w:iCs/>
          <w:color w:val="000000"/>
        </w:rPr>
        <w:t>Pharady’s</w:t>
      </w:r>
      <w:proofErr w:type="spellEnd"/>
      <w:r w:rsidRPr="00412CF6">
        <w:rPr>
          <w:rFonts w:ascii="Times New Roman" w:eastAsia="Times New Roman" w:hAnsi="Times New Roman" w:cs="Times New Roman"/>
          <w:i/>
          <w:iCs/>
          <w:color w:val="000000"/>
        </w:rPr>
        <w:t xml:space="preserve"> story</w:t>
      </w:r>
      <w:r w:rsidRPr="00412CF6">
        <w:rPr>
          <w:rFonts w:ascii="Times New Roman" w:eastAsia="Times New Roman" w:hAnsi="Times New Roman" w:cs="Times New Roman"/>
          <w:color w:val="000000"/>
        </w:rPr>
        <w:t xml:space="preserve"> [Video]. YouTube. </w:t>
      </w:r>
      <w:hyperlink r:id="rId13" w:history="1">
        <w:r w:rsidRPr="00412CF6">
          <w:rPr>
            <w:rFonts w:ascii="Times New Roman" w:eastAsia="Times New Roman" w:hAnsi="Times New Roman" w:cs="Times New Roman"/>
            <w:color w:val="1155CC"/>
            <w:u w:val="single"/>
          </w:rPr>
          <w:t>https://www.youtube.com/watch?v=uBrnWBB0Wo0</w:t>
        </w:r>
      </w:hyperlink>
      <w:r w:rsidRPr="00412CF6">
        <w:rPr>
          <w:rFonts w:ascii="Times New Roman" w:eastAsia="Times New Roman" w:hAnsi="Times New Roman" w:cs="Times New Roman"/>
          <w:color w:val="000000"/>
        </w:rPr>
        <w:t> </w:t>
      </w:r>
    </w:p>
    <w:p w:rsidR="00DC6908" w:rsidRPr="00412CF6" w:rsidRDefault="00DC6908" w:rsidP="00DC6908">
      <w:pPr>
        <w:spacing w:after="0" w:line="240" w:lineRule="auto"/>
        <w:ind w:left="720" w:hanging="720"/>
        <w:rPr>
          <w:rFonts w:ascii="Times New Roman" w:eastAsia="Times New Roman" w:hAnsi="Times New Roman" w:cs="Times New Roman"/>
        </w:rPr>
      </w:pPr>
    </w:p>
    <w:p w:rsidR="00DC6908" w:rsidRPr="00412CF6" w:rsidRDefault="00DC6908" w:rsidP="00DC6908">
      <w:pPr>
        <w:spacing w:after="0" w:line="240" w:lineRule="auto"/>
        <w:ind w:left="720" w:hanging="720"/>
        <w:rPr>
          <w:rFonts w:ascii="Times New Roman" w:eastAsia="Times New Roman" w:hAnsi="Times New Roman" w:cs="Times New Roman"/>
        </w:rPr>
      </w:pPr>
      <w:r w:rsidRPr="00412CF6">
        <w:rPr>
          <w:rFonts w:ascii="Times New Roman" w:eastAsia="Times New Roman" w:hAnsi="Times New Roman" w:cs="Times New Roman"/>
          <w:color w:val="000000"/>
        </w:rPr>
        <w:t xml:space="preserve">World Vision Canada. (2017, June 9). </w:t>
      </w:r>
      <w:r w:rsidRPr="00412CF6">
        <w:rPr>
          <w:rFonts w:ascii="Times New Roman" w:eastAsia="Times New Roman" w:hAnsi="Times New Roman" w:cs="Times New Roman"/>
          <w:i/>
          <w:iCs/>
          <w:color w:val="000000"/>
        </w:rPr>
        <w:t>No child for sale: Marco’s story</w:t>
      </w:r>
      <w:r w:rsidRPr="00412CF6">
        <w:rPr>
          <w:rFonts w:ascii="Times New Roman" w:eastAsia="Times New Roman" w:hAnsi="Times New Roman" w:cs="Times New Roman"/>
          <w:color w:val="000000"/>
        </w:rPr>
        <w:t xml:space="preserve"> [Video]. YouTube. </w:t>
      </w:r>
      <w:hyperlink r:id="rId14" w:history="1">
        <w:r w:rsidRPr="00412CF6">
          <w:rPr>
            <w:rFonts w:ascii="Times New Roman" w:eastAsia="Times New Roman" w:hAnsi="Times New Roman" w:cs="Times New Roman"/>
            <w:color w:val="1155CC"/>
            <w:u w:val="single"/>
          </w:rPr>
          <w:t>https://www.youtube.com/watch?v=_GPt2MfLZ8Y</w:t>
        </w:r>
      </w:hyperlink>
      <w:r w:rsidRPr="00412CF6">
        <w:rPr>
          <w:rFonts w:ascii="Times New Roman" w:eastAsia="Times New Roman" w:hAnsi="Times New Roman" w:cs="Times New Roman"/>
          <w:color w:val="000000"/>
        </w:rPr>
        <w:t> </w:t>
      </w:r>
    </w:p>
    <w:p w:rsidR="00DC6908" w:rsidRPr="00412CF6" w:rsidRDefault="00DC6908" w:rsidP="00DC6908">
      <w:pPr>
        <w:pStyle w:val="ListParagraph"/>
        <w:numPr>
          <w:ilvl w:val="0"/>
          <w:numId w:val="5"/>
        </w:numPr>
        <w:spacing w:after="0" w:line="240" w:lineRule="auto"/>
        <w:rPr>
          <w:rFonts w:ascii="Times New Roman" w:eastAsia="Times New Roman" w:hAnsi="Times New Roman" w:cs="Times New Roman"/>
          <w:kern w:val="0"/>
          <w14:ligatures w14:val="none"/>
        </w:rPr>
      </w:pPr>
      <w:r w:rsidRPr="00412CF6">
        <w:rPr>
          <w:rFonts w:ascii="Times New Roman" w:eastAsia="Times New Roman" w:hAnsi="Times New Roman" w:cs="Times New Roman"/>
          <w:i/>
          <w:iCs/>
          <w:color w:val="000000"/>
          <w:kern w:val="0"/>
          <w14:ligatures w14:val="none"/>
        </w:rPr>
        <w:t>Note to teachers</w:t>
      </w:r>
      <w:r w:rsidRPr="00412CF6">
        <w:rPr>
          <w:rFonts w:ascii="Times New Roman" w:eastAsia="Times New Roman" w:hAnsi="Times New Roman" w:cs="Times New Roman"/>
          <w:color w:val="000000"/>
          <w:kern w:val="0"/>
          <w14:ligatures w14:val="none"/>
        </w:rPr>
        <w:t>: This video briefly describes domestic abuse. Teachers should use discretion to determine if the content of this video is suitable for their students. </w:t>
      </w:r>
    </w:p>
    <w:p w:rsidR="00DC6908" w:rsidRPr="00412CF6" w:rsidRDefault="00DC6908" w:rsidP="00DC6908">
      <w:pPr>
        <w:spacing w:after="0" w:line="240" w:lineRule="auto"/>
        <w:ind w:left="720" w:hanging="720"/>
        <w:rPr>
          <w:rFonts w:ascii="Times New Roman" w:eastAsia="Times New Roman" w:hAnsi="Times New Roman" w:cs="Times New Roman"/>
        </w:rPr>
      </w:pPr>
    </w:p>
    <w:p w:rsidR="00DC6908" w:rsidRPr="00DC6908" w:rsidRDefault="00DC6908" w:rsidP="00DC6908">
      <w:pPr>
        <w:spacing w:after="0" w:line="240" w:lineRule="auto"/>
        <w:ind w:left="720" w:hanging="720"/>
        <w:rPr>
          <w:rFonts w:ascii="Times New Roman" w:eastAsia="Times New Roman" w:hAnsi="Times New Roman" w:cs="Times New Roman"/>
        </w:rPr>
        <w:sectPr w:rsidR="00DC6908" w:rsidRPr="00DC6908" w:rsidSect="00436F37">
          <w:pgSz w:w="12240" w:h="15840"/>
          <w:pgMar w:top="1440" w:right="1440" w:bottom="1440" w:left="1440" w:header="720" w:footer="720" w:gutter="0"/>
          <w:cols w:space="720"/>
          <w:docGrid w:linePitch="360"/>
        </w:sectPr>
      </w:pPr>
      <w:r w:rsidRPr="00412CF6">
        <w:rPr>
          <w:rFonts w:ascii="Times New Roman" w:eastAsia="Times New Roman" w:hAnsi="Times New Roman" w:cs="Times New Roman"/>
          <w:color w:val="000000"/>
        </w:rPr>
        <w:t xml:space="preserve">World Vision Canada. (2021, February 2). </w:t>
      </w:r>
      <w:r w:rsidRPr="00412CF6">
        <w:rPr>
          <w:rFonts w:ascii="Times New Roman" w:eastAsia="Times New Roman" w:hAnsi="Times New Roman" w:cs="Times New Roman"/>
          <w:i/>
          <w:iCs/>
          <w:color w:val="000000"/>
        </w:rPr>
        <w:t xml:space="preserve">Child </w:t>
      </w:r>
      <w:proofErr w:type="spellStart"/>
      <w:r w:rsidRPr="00412CF6">
        <w:rPr>
          <w:rFonts w:ascii="Times New Roman" w:eastAsia="Times New Roman" w:hAnsi="Times New Roman" w:cs="Times New Roman"/>
          <w:i/>
          <w:iCs/>
          <w:color w:val="000000"/>
        </w:rPr>
        <w:t>labour</w:t>
      </w:r>
      <w:proofErr w:type="spellEnd"/>
      <w:r w:rsidRPr="00412CF6">
        <w:rPr>
          <w:rFonts w:ascii="Times New Roman" w:eastAsia="Times New Roman" w:hAnsi="Times New Roman" w:cs="Times New Roman"/>
          <w:i/>
          <w:iCs/>
          <w:color w:val="000000"/>
        </w:rPr>
        <w:t xml:space="preserve"> in the coffee and sugar industry </w:t>
      </w:r>
      <w:r w:rsidRPr="00412CF6">
        <w:rPr>
          <w:rFonts w:ascii="Times New Roman" w:eastAsia="Times New Roman" w:hAnsi="Times New Roman" w:cs="Times New Roman"/>
          <w:color w:val="000000"/>
        </w:rPr>
        <w:t xml:space="preserve">[Video]. YouTube. </w:t>
      </w:r>
      <w:hyperlink r:id="rId15" w:history="1">
        <w:r w:rsidRPr="00412CF6">
          <w:rPr>
            <w:rFonts w:ascii="Times New Roman" w:eastAsia="Times New Roman" w:hAnsi="Times New Roman" w:cs="Times New Roman"/>
            <w:color w:val="1155CC"/>
            <w:u w:val="single"/>
          </w:rPr>
          <w:t>https://www.youtube.com/watch?v=7ZwH6Op_KTE</w:t>
        </w:r>
      </w:hyperlink>
      <w:r w:rsidRPr="00412CF6">
        <w:rPr>
          <w:rFonts w:ascii="Times New Roman" w:eastAsia="Times New Roman" w:hAnsi="Times New Roman" w:cs="Times New Roman"/>
          <w:color w:val="000000"/>
        </w:rPr>
        <w:t> </w:t>
      </w: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b/>
          <w:bCs/>
          <w:color w:val="000000"/>
        </w:rPr>
        <w:lastRenderedPageBreak/>
        <w:t>Appendix 5</w:t>
      </w: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b/>
          <w:bCs/>
          <w:color w:val="000000"/>
        </w:rPr>
        <w:t>Rubric for Assessing Students’ Essays</w:t>
      </w: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b/>
          <w:bCs/>
          <w:color w:val="000000"/>
        </w:rPr>
        <w:t>Source: Author’s own work</w:t>
      </w:r>
    </w:p>
    <w:p w:rsidR="00DC6908" w:rsidRPr="00412CF6" w:rsidRDefault="00DC6908" w:rsidP="00DC6908">
      <w:pPr>
        <w:spacing w:after="0" w:line="240" w:lineRule="auto"/>
        <w:rPr>
          <w:rFonts w:ascii="Times New Roman" w:eastAsia="Times New Roman" w:hAnsi="Times New Roman" w:cs="Times New Roman"/>
        </w:rPr>
      </w:pP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i/>
          <w:iCs/>
          <w:color w:val="000000"/>
        </w:rPr>
        <w:t>Essay prompt</w:t>
      </w:r>
      <w:r w:rsidRPr="00412CF6">
        <w:rPr>
          <w:rFonts w:ascii="Times New Roman" w:eastAsia="Times New Roman" w:hAnsi="Times New Roman" w:cs="Times New Roman"/>
          <w:color w:val="000000"/>
        </w:rPr>
        <w:t>: What will you do to end child labor? Choose one idea. Describe it, explain why you chose it, and give reasons why you think your idea could work to help stop child labor.</w:t>
      </w:r>
    </w:p>
    <w:p w:rsidR="00DC6908" w:rsidRPr="00412CF6" w:rsidRDefault="00DC6908" w:rsidP="00DC6908">
      <w:pPr>
        <w:spacing w:after="0" w:line="240" w:lineRule="auto"/>
        <w:rPr>
          <w:rFonts w:ascii="Times New Roman" w:eastAsia="Times New Roman" w:hAnsi="Times New Roman" w:cs="Times New Roman"/>
        </w:rPr>
      </w:pPr>
    </w:p>
    <w:tbl>
      <w:tblPr>
        <w:tblW w:w="9360" w:type="dxa"/>
        <w:tblCellMar>
          <w:top w:w="15" w:type="dxa"/>
          <w:left w:w="15" w:type="dxa"/>
          <w:bottom w:w="15" w:type="dxa"/>
          <w:right w:w="15" w:type="dxa"/>
        </w:tblCellMar>
        <w:tblLook w:val="04A0" w:firstRow="1" w:lastRow="0" w:firstColumn="1" w:lastColumn="0" w:noHBand="0" w:noVBand="1"/>
      </w:tblPr>
      <w:tblGrid>
        <w:gridCol w:w="1432"/>
        <w:gridCol w:w="2483"/>
        <w:gridCol w:w="2673"/>
        <w:gridCol w:w="2772"/>
      </w:tblGrid>
      <w:tr w:rsidR="00DC6908" w:rsidRPr="00412CF6" w:rsidTr="00B740A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b/>
                <w:bCs/>
                <w:i/>
                <w:iCs/>
              </w:rPr>
            </w:pPr>
            <w:r w:rsidRPr="00412CF6">
              <w:rPr>
                <w:rFonts w:ascii="Times New Roman" w:eastAsia="Times New Roman" w:hAnsi="Times New Roman" w:cs="Times New Roman"/>
                <w:b/>
                <w:bCs/>
                <w:i/>
                <w:iCs/>
                <w:color w:val="000000"/>
              </w:rPr>
              <w:t>Criteria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b/>
                <w:bCs/>
              </w:rPr>
            </w:pPr>
            <w:r w:rsidRPr="00412CF6">
              <w:rPr>
                <w:rFonts w:ascii="Times New Roman" w:eastAsia="Times New Roman" w:hAnsi="Times New Roman" w:cs="Times New Roman"/>
                <w:b/>
                <w:bCs/>
                <w:color w:val="000000"/>
              </w:rPr>
              <w:t>Target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b/>
                <w:bCs/>
              </w:rPr>
            </w:pPr>
            <w:r w:rsidRPr="00412CF6">
              <w:rPr>
                <w:rFonts w:ascii="Times New Roman" w:eastAsia="Times New Roman" w:hAnsi="Times New Roman" w:cs="Times New Roman"/>
                <w:b/>
                <w:bCs/>
                <w:color w:val="000000"/>
              </w:rPr>
              <w:t>Developing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b/>
                <w:bCs/>
              </w:rPr>
            </w:pPr>
            <w:r w:rsidRPr="00412CF6">
              <w:rPr>
                <w:rFonts w:ascii="Times New Roman" w:eastAsia="Times New Roman" w:hAnsi="Times New Roman" w:cs="Times New Roman"/>
                <w:b/>
                <w:bCs/>
                <w:color w:val="000000"/>
              </w:rPr>
              <w:t>Beginning </w:t>
            </w:r>
          </w:p>
        </w:tc>
      </w:tr>
      <w:tr w:rsidR="00DC6908" w:rsidRPr="00412CF6" w:rsidTr="00B740A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rPr>
            </w:pPr>
            <w:r w:rsidRPr="00412CF6">
              <w:rPr>
                <w:rFonts w:ascii="Times New Roman" w:eastAsia="Times New Roman" w:hAnsi="Times New Roman" w:cs="Times New Roman"/>
                <w:i/>
                <w:iCs/>
                <w:color w:val="000000"/>
              </w:rPr>
              <w:t>Selection of Idea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color w:val="0432FF"/>
              </w:rPr>
            </w:pPr>
            <w:r w:rsidRPr="00412CF6">
              <w:rPr>
                <w:rFonts w:ascii="Times New Roman" w:eastAsia="Times New Roman" w:hAnsi="Times New Roman" w:cs="Times New Roman"/>
                <w:color w:val="000000"/>
              </w:rPr>
              <w:t xml:space="preserve">The student </w:t>
            </w:r>
            <w:r w:rsidRPr="00412CF6">
              <w:rPr>
                <w:rFonts w:ascii="Times New Roman" w:eastAsia="Times New Roman" w:hAnsi="Times New Roman" w:cs="Times New Roman"/>
                <w:b/>
                <w:bCs/>
                <w:color w:val="000000"/>
              </w:rPr>
              <w:t xml:space="preserve">explains </w:t>
            </w:r>
            <w:r w:rsidRPr="00412CF6">
              <w:rPr>
                <w:rFonts w:ascii="Times New Roman" w:eastAsia="Times New Roman" w:hAnsi="Times New Roman" w:cs="Times New Roman"/>
                <w:color w:val="000000"/>
              </w:rPr>
              <w:t>one idea that clearly addresses ending child labor. </w:t>
            </w:r>
            <w:r w:rsidRPr="00412CF6">
              <w:rPr>
                <w:rFonts w:ascii="Times New Roman" w:eastAsia="Times New Roman" w:hAnsi="Times New Roman" w:cs="Times New Roman"/>
                <w:color w:val="0432FF"/>
              </w:rPr>
              <w:t>(3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color w:val="000000"/>
              </w:rPr>
            </w:pPr>
            <w:r w:rsidRPr="00412CF6">
              <w:rPr>
                <w:rFonts w:ascii="Times New Roman" w:eastAsia="Times New Roman" w:hAnsi="Times New Roman" w:cs="Times New Roman"/>
                <w:color w:val="000000"/>
              </w:rPr>
              <w:t xml:space="preserve">The student </w:t>
            </w:r>
            <w:r w:rsidRPr="00412CF6">
              <w:rPr>
                <w:rFonts w:ascii="Times New Roman" w:eastAsia="Times New Roman" w:hAnsi="Times New Roman" w:cs="Times New Roman"/>
                <w:b/>
                <w:bCs/>
                <w:color w:val="000000"/>
              </w:rPr>
              <w:t>identifies</w:t>
            </w:r>
            <w:r w:rsidRPr="00412CF6">
              <w:rPr>
                <w:rFonts w:ascii="Times New Roman" w:eastAsia="Times New Roman" w:hAnsi="Times New Roman" w:cs="Times New Roman"/>
                <w:color w:val="000000"/>
              </w:rPr>
              <w:t xml:space="preserve"> one idea that addresses ending child labor. </w:t>
            </w:r>
            <w:r w:rsidRPr="00412CF6">
              <w:rPr>
                <w:rFonts w:ascii="Times New Roman" w:eastAsia="Times New Roman" w:hAnsi="Times New Roman" w:cs="Times New Roman"/>
                <w:color w:val="0432FF"/>
              </w:rPr>
              <w:t>(2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color w:val="0432FF"/>
              </w:rPr>
            </w:pPr>
            <w:r w:rsidRPr="00412CF6">
              <w:rPr>
                <w:rFonts w:ascii="Times New Roman" w:eastAsia="Times New Roman" w:hAnsi="Times New Roman" w:cs="Times New Roman"/>
                <w:color w:val="000000"/>
              </w:rPr>
              <w:t xml:space="preserve">The student identifies an idea that </w:t>
            </w:r>
            <w:proofErr w:type="gramStart"/>
            <w:r w:rsidRPr="00412CF6">
              <w:rPr>
                <w:rFonts w:ascii="Times New Roman" w:eastAsia="Times New Roman" w:hAnsi="Times New Roman" w:cs="Times New Roman"/>
                <w:color w:val="000000"/>
              </w:rPr>
              <w:t>is not clearly related</w:t>
            </w:r>
            <w:proofErr w:type="gramEnd"/>
            <w:r w:rsidRPr="00412CF6">
              <w:rPr>
                <w:rFonts w:ascii="Times New Roman" w:eastAsia="Times New Roman" w:hAnsi="Times New Roman" w:cs="Times New Roman"/>
                <w:color w:val="000000"/>
              </w:rPr>
              <w:t xml:space="preserve"> to ending child labor. </w:t>
            </w:r>
            <w:r w:rsidRPr="00412CF6">
              <w:rPr>
                <w:rFonts w:ascii="Times New Roman" w:eastAsia="Times New Roman" w:hAnsi="Times New Roman" w:cs="Times New Roman"/>
                <w:color w:val="0432FF"/>
              </w:rPr>
              <w:t>(0 points)</w:t>
            </w:r>
          </w:p>
        </w:tc>
      </w:tr>
      <w:tr w:rsidR="00DC6908" w:rsidRPr="00412CF6" w:rsidTr="00B740A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rPr>
            </w:pPr>
            <w:r w:rsidRPr="00412CF6">
              <w:rPr>
                <w:rFonts w:ascii="Times New Roman" w:eastAsia="Times New Roman" w:hAnsi="Times New Roman" w:cs="Times New Roman"/>
                <w:i/>
                <w:iCs/>
                <w:color w:val="000000"/>
              </w:rPr>
              <w:t>Explanation of Idea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color w:val="0432FF"/>
              </w:rPr>
            </w:pPr>
            <w:r w:rsidRPr="00412CF6">
              <w:rPr>
                <w:rFonts w:ascii="Times New Roman" w:eastAsia="Times New Roman" w:hAnsi="Times New Roman" w:cs="Times New Roman"/>
                <w:color w:val="000000"/>
              </w:rPr>
              <w:t xml:space="preserve">The student </w:t>
            </w:r>
            <w:r w:rsidRPr="00412CF6">
              <w:rPr>
                <w:rFonts w:ascii="Times New Roman" w:eastAsia="Times New Roman" w:hAnsi="Times New Roman" w:cs="Times New Roman"/>
                <w:b/>
                <w:bCs/>
                <w:color w:val="000000"/>
              </w:rPr>
              <w:t xml:space="preserve">explains </w:t>
            </w:r>
            <w:r w:rsidRPr="00412CF6">
              <w:rPr>
                <w:rFonts w:ascii="Times New Roman" w:eastAsia="Times New Roman" w:hAnsi="Times New Roman" w:cs="Times New Roman"/>
                <w:color w:val="000000"/>
              </w:rPr>
              <w:t>why they chose their idea.</w:t>
            </w:r>
            <w:r w:rsidRPr="00412CF6">
              <w:rPr>
                <w:rFonts w:ascii="Times New Roman" w:eastAsia="Times New Roman" w:hAnsi="Times New Roman" w:cs="Times New Roman"/>
                <w:color w:val="0432FF"/>
              </w:rPr>
              <w:t xml:space="preserve"> (3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color w:val="0432FF"/>
              </w:rPr>
            </w:pPr>
            <w:r w:rsidRPr="00412CF6">
              <w:rPr>
                <w:rFonts w:ascii="Times New Roman" w:eastAsia="Times New Roman" w:hAnsi="Times New Roman" w:cs="Times New Roman"/>
                <w:color w:val="000000"/>
              </w:rPr>
              <w:t>The student</w:t>
            </w:r>
            <w:r w:rsidRPr="00412CF6">
              <w:rPr>
                <w:rFonts w:ascii="Times New Roman" w:eastAsia="Times New Roman" w:hAnsi="Times New Roman" w:cs="Times New Roman"/>
                <w:b/>
                <w:bCs/>
                <w:color w:val="000000"/>
              </w:rPr>
              <w:t xml:space="preserve"> identifies </w:t>
            </w:r>
            <w:r w:rsidRPr="00412CF6">
              <w:rPr>
                <w:rFonts w:ascii="Times New Roman" w:eastAsia="Times New Roman" w:hAnsi="Times New Roman" w:cs="Times New Roman"/>
                <w:color w:val="000000"/>
              </w:rPr>
              <w:t xml:space="preserve">why they chose their idea. </w:t>
            </w:r>
            <w:r w:rsidRPr="00412CF6">
              <w:rPr>
                <w:rFonts w:ascii="Times New Roman" w:eastAsia="Times New Roman" w:hAnsi="Times New Roman" w:cs="Times New Roman"/>
                <w:color w:val="0432FF"/>
              </w:rPr>
              <w:t>(2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rPr>
            </w:pPr>
            <w:r w:rsidRPr="00412CF6">
              <w:rPr>
                <w:rFonts w:ascii="Times New Roman" w:eastAsia="Times New Roman" w:hAnsi="Times New Roman" w:cs="Times New Roman"/>
                <w:color w:val="000000"/>
              </w:rPr>
              <w:t>The student does not identify why they chose their idea. </w:t>
            </w:r>
            <w:r w:rsidRPr="00412CF6">
              <w:rPr>
                <w:rFonts w:ascii="Times New Roman" w:eastAsia="Times New Roman" w:hAnsi="Times New Roman" w:cs="Times New Roman"/>
                <w:color w:val="0432FF"/>
              </w:rPr>
              <w:t>(0 points)</w:t>
            </w:r>
          </w:p>
        </w:tc>
      </w:tr>
      <w:tr w:rsidR="00DC6908" w:rsidRPr="00412CF6" w:rsidTr="00B740A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rPr>
            </w:pPr>
            <w:r w:rsidRPr="00412CF6">
              <w:rPr>
                <w:rFonts w:ascii="Times New Roman" w:eastAsia="Times New Roman" w:hAnsi="Times New Roman" w:cs="Times New Roman"/>
                <w:i/>
                <w:iCs/>
                <w:color w:val="000000"/>
              </w:rPr>
              <w:t>Justification of Idea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rPr>
            </w:pPr>
            <w:r w:rsidRPr="00412CF6">
              <w:rPr>
                <w:rFonts w:ascii="Times New Roman" w:eastAsia="Times New Roman" w:hAnsi="Times New Roman" w:cs="Times New Roman"/>
                <w:color w:val="000000"/>
              </w:rPr>
              <w:t>The student</w:t>
            </w:r>
            <w:r w:rsidRPr="00412CF6">
              <w:rPr>
                <w:rFonts w:ascii="Times New Roman" w:eastAsia="Times New Roman" w:hAnsi="Times New Roman" w:cs="Times New Roman"/>
                <w:b/>
                <w:bCs/>
                <w:color w:val="000000"/>
              </w:rPr>
              <w:t xml:space="preserve"> justifies </w:t>
            </w:r>
            <w:r w:rsidRPr="00412CF6">
              <w:rPr>
                <w:rFonts w:ascii="Times New Roman" w:eastAsia="Times New Roman" w:hAnsi="Times New Roman" w:cs="Times New Roman"/>
                <w:color w:val="000000"/>
              </w:rPr>
              <w:t>why they believe their idea could help end child labor. </w:t>
            </w:r>
            <w:r w:rsidRPr="00412CF6">
              <w:rPr>
                <w:rFonts w:ascii="Times New Roman" w:eastAsia="Times New Roman" w:hAnsi="Times New Roman" w:cs="Times New Roman"/>
                <w:color w:val="0432FF"/>
              </w:rPr>
              <w:t>(4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color w:val="0432FF"/>
              </w:rPr>
            </w:pPr>
            <w:r w:rsidRPr="00412CF6">
              <w:rPr>
                <w:rFonts w:ascii="Times New Roman" w:eastAsia="Times New Roman" w:hAnsi="Times New Roman" w:cs="Times New Roman"/>
                <w:color w:val="000000"/>
              </w:rPr>
              <w:t>The student</w:t>
            </w:r>
            <w:r w:rsidRPr="00412CF6">
              <w:rPr>
                <w:rFonts w:ascii="Times New Roman" w:eastAsia="Times New Roman" w:hAnsi="Times New Roman" w:cs="Times New Roman"/>
                <w:b/>
                <w:bCs/>
                <w:color w:val="000000"/>
              </w:rPr>
              <w:t xml:space="preserve"> identifies </w:t>
            </w:r>
            <w:r w:rsidRPr="00412CF6">
              <w:rPr>
                <w:rFonts w:ascii="Times New Roman" w:eastAsia="Times New Roman" w:hAnsi="Times New Roman" w:cs="Times New Roman"/>
                <w:color w:val="000000"/>
              </w:rPr>
              <w:t>why they believe their idea could help end child labor. </w:t>
            </w:r>
            <w:r w:rsidRPr="00412CF6">
              <w:rPr>
                <w:rFonts w:ascii="Times New Roman" w:eastAsia="Times New Roman" w:hAnsi="Times New Roman" w:cs="Times New Roman"/>
                <w:color w:val="0432FF"/>
              </w:rPr>
              <w:t>(2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6908" w:rsidRPr="00412CF6" w:rsidRDefault="00DC6908" w:rsidP="00B740A4">
            <w:pPr>
              <w:spacing w:after="0" w:line="240" w:lineRule="auto"/>
              <w:rPr>
                <w:rFonts w:ascii="Times New Roman" w:eastAsia="Times New Roman" w:hAnsi="Times New Roman" w:cs="Times New Roman"/>
              </w:rPr>
            </w:pPr>
            <w:r w:rsidRPr="00412CF6">
              <w:rPr>
                <w:rFonts w:ascii="Times New Roman" w:eastAsia="Times New Roman" w:hAnsi="Times New Roman" w:cs="Times New Roman"/>
                <w:color w:val="000000"/>
              </w:rPr>
              <w:t>The student does not identify why they believe their idea could help end child labor. </w:t>
            </w:r>
            <w:r w:rsidRPr="00412CF6">
              <w:rPr>
                <w:rFonts w:ascii="Times New Roman" w:eastAsia="Times New Roman" w:hAnsi="Times New Roman" w:cs="Times New Roman"/>
                <w:color w:val="0432FF"/>
              </w:rPr>
              <w:t>(0 points)</w:t>
            </w:r>
          </w:p>
        </w:tc>
      </w:tr>
    </w:tbl>
    <w:p w:rsidR="00DC6908" w:rsidRPr="00412CF6" w:rsidRDefault="00DC6908" w:rsidP="00DC6908">
      <w:pPr>
        <w:spacing w:after="0" w:line="240" w:lineRule="auto"/>
        <w:rPr>
          <w:rFonts w:ascii="Times New Roman" w:eastAsia="Times New Roman" w:hAnsi="Times New Roman" w:cs="Times New Roman"/>
        </w:rPr>
      </w:pPr>
    </w:p>
    <w:p w:rsidR="00DC6908" w:rsidRPr="00412CF6" w:rsidRDefault="00DC6908" w:rsidP="00DC6908">
      <w:pPr>
        <w:spacing w:after="0" w:line="240" w:lineRule="auto"/>
        <w:rPr>
          <w:rFonts w:ascii="Times New Roman" w:eastAsia="Times New Roman" w:hAnsi="Times New Roman" w:cs="Times New Roman"/>
        </w:rPr>
      </w:pPr>
      <w:r w:rsidRPr="00412CF6">
        <w:rPr>
          <w:rFonts w:ascii="Times New Roman" w:eastAsia="Times New Roman" w:hAnsi="Times New Roman" w:cs="Times New Roman"/>
          <w:color w:val="000000"/>
        </w:rPr>
        <w:t>Rubric definitions:</w:t>
      </w:r>
    </w:p>
    <w:p w:rsidR="00DC6908" w:rsidRPr="00412CF6" w:rsidRDefault="00DC6908" w:rsidP="00DC6908">
      <w:pPr>
        <w:numPr>
          <w:ilvl w:val="0"/>
          <w:numId w:val="4"/>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To</w:t>
      </w:r>
      <w:r w:rsidRPr="00412CF6">
        <w:rPr>
          <w:rFonts w:ascii="Times New Roman" w:eastAsia="Times New Roman" w:hAnsi="Times New Roman" w:cs="Times New Roman"/>
          <w:b/>
          <w:bCs/>
          <w:color w:val="000000"/>
        </w:rPr>
        <w:t xml:space="preserve"> justify</w:t>
      </w:r>
      <w:r w:rsidRPr="00412CF6">
        <w:rPr>
          <w:rFonts w:ascii="Times New Roman" w:eastAsia="Times New Roman" w:hAnsi="Times New Roman" w:cs="Times New Roman"/>
          <w:color w:val="000000"/>
        </w:rPr>
        <w:t xml:space="preserve"> means to give one or more logical reasons in support of an idea. </w:t>
      </w:r>
    </w:p>
    <w:p w:rsidR="00DC6908" w:rsidRPr="00412CF6" w:rsidRDefault="00DC6908" w:rsidP="00DC6908">
      <w:pPr>
        <w:numPr>
          <w:ilvl w:val="0"/>
          <w:numId w:val="4"/>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 xml:space="preserve">To </w:t>
      </w:r>
      <w:r w:rsidRPr="00412CF6">
        <w:rPr>
          <w:rFonts w:ascii="Times New Roman" w:eastAsia="Times New Roman" w:hAnsi="Times New Roman" w:cs="Times New Roman"/>
          <w:b/>
          <w:bCs/>
          <w:color w:val="000000"/>
        </w:rPr>
        <w:t>explain</w:t>
      </w:r>
      <w:r w:rsidRPr="00412CF6">
        <w:rPr>
          <w:rFonts w:ascii="Times New Roman" w:eastAsia="Times New Roman" w:hAnsi="Times New Roman" w:cs="Times New Roman"/>
          <w:color w:val="000000"/>
        </w:rPr>
        <w:t xml:space="preserve"> means to share relevant examples and details.</w:t>
      </w:r>
    </w:p>
    <w:p w:rsidR="00DC6908" w:rsidRPr="00412CF6" w:rsidRDefault="00DC6908" w:rsidP="00DC6908">
      <w:pPr>
        <w:numPr>
          <w:ilvl w:val="0"/>
          <w:numId w:val="4"/>
        </w:numPr>
        <w:spacing w:after="0" w:line="240" w:lineRule="auto"/>
        <w:textAlignment w:val="baseline"/>
        <w:rPr>
          <w:rFonts w:ascii="Times New Roman" w:eastAsia="Times New Roman" w:hAnsi="Times New Roman" w:cs="Times New Roman"/>
          <w:color w:val="000000"/>
        </w:rPr>
      </w:pPr>
      <w:r w:rsidRPr="00412CF6">
        <w:rPr>
          <w:rFonts w:ascii="Times New Roman" w:eastAsia="Times New Roman" w:hAnsi="Times New Roman" w:cs="Times New Roman"/>
          <w:color w:val="000000"/>
        </w:rPr>
        <w:t xml:space="preserve">To </w:t>
      </w:r>
      <w:r w:rsidRPr="00412CF6">
        <w:rPr>
          <w:rFonts w:ascii="Times New Roman" w:eastAsia="Times New Roman" w:hAnsi="Times New Roman" w:cs="Times New Roman"/>
          <w:b/>
          <w:bCs/>
          <w:color w:val="000000"/>
        </w:rPr>
        <w:t>identify</w:t>
      </w:r>
      <w:r w:rsidRPr="00412CF6">
        <w:rPr>
          <w:rFonts w:ascii="Times New Roman" w:eastAsia="Times New Roman" w:hAnsi="Times New Roman" w:cs="Times New Roman"/>
          <w:color w:val="000000"/>
        </w:rPr>
        <w:t xml:space="preserve"> means to name or list. </w:t>
      </w:r>
    </w:p>
    <w:p w:rsidR="00DC6908" w:rsidRPr="00412CF6" w:rsidRDefault="00DC6908" w:rsidP="00DC6908">
      <w:pPr>
        <w:spacing w:after="0" w:line="240" w:lineRule="auto"/>
        <w:ind w:left="720"/>
        <w:textAlignment w:val="baseline"/>
        <w:rPr>
          <w:rFonts w:ascii="Times New Roman" w:eastAsia="Times New Roman" w:hAnsi="Times New Roman" w:cs="Times New Roman"/>
          <w:color w:val="000000"/>
        </w:rPr>
      </w:pPr>
    </w:p>
    <w:p w:rsidR="00DC6908" w:rsidRPr="00412CF6" w:rsidRDefault="00DC6908" w:rsidP="00DC6908">
      <w:pPr>
        <w:spacing w:after="0" w:line="240" w:lineRule="auto"/>
        <w:rPr>
          <w:rFonts w:ascii="Times New Roman" w:hAnsi="Times New Roman" w:cs="Times New Roman"/>
          <w:color w:val="000000" w:themeColor="text1"/>
        </w:rPr>
      </w:pPr>
      <w:r w:rsidRPr="00412CF6">
        <w:rPr>
          <w:rFonts w:ascii="Times New Roman" w:hAnsi="Times New Roman" w:cs="Times New Roman"/>
          <w:color w:val="000000" w:themeColor="text1"/>
        </w:rPr>
        <w:t>Performance levels:</w:t>
      </w:r>
    </w:p>
    <w:p w:rsidR="00DC6908" w:rsidRPr="00412CF6" w:rsidRDefault="00DC6908" w:rsidP="00DC6908">
      <w:pPr>
        <w:pStyle w:val="ListParagraph"/>
        <w:numPr>
          <w:ilvl w:val="0"/>
          <w:numId w:val="5"/>
        </w:numPr>
        <w:spacing w:after="0" w:line="240" w:lineRule="auto"/>
        <w:rPr>
          <w:rFonts w:ascii="Times New Roman" w:hAnsi="Times New Roman" w:cs="Times New Roman"/>
          <w:color w:val="000000" w:themeColor="text1"/>
        </w:rPr>
      </w:pPr>
      <w:r w:rsidRPr="00412CF6">
        <w:rPr>
          <w:rFonts w:ascii="Times New Roman" w:hAnsi="Times New Roman" w:cs="Times New Roman"/>
          <w:color w:val="000000" w:themeColor="text1"/>
        </w:rPr>
        <w:t>Target (mastery): 9-10 points</w:t>
      </w:r>
    </w:p>
    <w:p w:rsidR="00DC6908" w:rsidRPr="00412CF6" w:rsidRDefault="00DC6908" w:rsidP="00DC6908">
      <w:pPr>
        <w:pStyle w:val="ListParagraph"/>
        <w:numPr>
          <w:ilvl w:val="0"/>
          <w:numId w:val="5"/>
        </w:numPr>
        <w:spacing w:after="0" w:line="240" w:lineRule="auto"/>
        <w:rPr>
          <w:rFonts w:ascii="Times New Roman" w:hAnsi="Times New Roman" w:cs="Times New Roman"/>
          <w:color w:val="000000" w:themeColor="text1"/>
        </w:rPr>
      </w:pPr>
      <w:r w:rsidRPr="00412CF6">
        <w:rPr>
          <w:rFonts w:ascii="Times New Roman" w:hAnsi="Times New Roman" w:cs="Times New Roman"/>
          <w:color w:val="000000" w:themeColor="text1"/>
        </w:rPr>
        <w:t>Developing (approaching proficiency): 6-8 points</w:t>
      </w:r>
    </w:p>
    <w:p w:rsidR="00DC6908" w:rsidRPr="00412CF6" w:rsidRDefault="00DC6908" w:rsidP="00DC6908">
      <w:pPr>
        <w:pStyle w:val="ListParagraph"/>
        <w:numPr>
          <w:ilvl w:val="0"/>
          <w:numId w:val="5"/>
        </w:numPr>
        <w:spacing w:after="0" w:line="240" w:lineRule="auto"/>
        <w:rPr>
          <w:rFonts w:ascii="Times New Roman" w:hAnsi="Times New Roman" w:cs="Times New Roman"/>
          <w:color w:val="000000" w:themeColor="text1"/>
        </w:rPr>
      </w:pPr>
      <w:r w:rsidRPr="00412CF6">
        <w:rPr>
          <w:rFonts w:ascii="Times New Roman" w:hAnsi="Times New Roman" w:cs="Times New Roman"/>
          <w:color w:val="000000" w:themeColor="text1"/>
        </w:rPr>
        <w:t>Beginning (needs improvement): 5 points or less</w:t>
      </w:r>
    </w:p>
    <w:p w:rsidR="00DC6908" w:rsidRPr="00412CF6" w:rsidRDefault="00DC6908" w:rsidP="00DC6908">
      <w:pPr>
        <w:pStyle w:val="ListParagraph"/>
        <w:spacing w:after="0" w:line="240" w:lineRule="auto"/>
        <w:rPr>
          <w:rFonts w:ascii="Times New Roman" w:hAnsi="Times New Roman" w:cs="Times New Roman"/>
          <w:color w:val="000000" w:themeColor="text1"/>
        </w:rPr>
      </w:pPr>
    </w:p>
    <w:p w:rsidR="00DC6908" w:rsidRPr="00FB1435" w:rsidRDefault="00DC6908" w:rsidP="00DC6908">
      <w:pPr>
        <w:rPr>
          <w:rFonts w:ascii="Times New Roman" w:hAnsi="Times New Roman" w:cs="Times New Roman"/>
          <w:color w:val="000000" w:themeColor="text1"/>
        </w:rPr>
      </w:pPr>
      <w:r w:rsidRPr="00412CF6">
        <w:rPr>
          <w:rFonts w:ascii="Times New Roman" w:hAnsi="Times New Roman" w:cs="Times New Roman"/>
          <w:color w:val="000000" w:themeColor="text1"/>
        </w:rPr>
        <w:t xml:space="preserve">Note to the teacher: Point values in the rubric and performance levels are suggestions and </w:t>
      </w:r>
      <w:proofErr w:type="gramStart"/>
      <w:r w:rsidRPr="00412CF6">
        <w:rPr>
          <w:rFonts w:ascii="Times New Roman" w:hAnsi="Times New Roman" w:cs="Times New Roman"/>
          <w:color w:val="000000" w:themeColor="text1"/>
        </w:rPr>
        <w:t>may be adjusted</w:t>
      </w:r>
      <w:proofErr w:type="gramEnd"/>
      <w:r w:rsidRPr="00412CF6">
        <w:rPr>
          <w:rFonts w:ascii="Times New Roman" w:hAnsi="Times New Roman" w:cs="Times New Roman"/>
          <w:color w:val="000000" w:themeColor="text1"/>
        </w:rPr>
        <w:t xml:space="preserve"> based on classroom grading practices.</w:t>
      </w:r>
      <w:r w:rsidRPr="00FB1435">
        <w:rPr>
          <w:rFonts w:ascii="Times New Roman" w:hAnsi="Times New Roman" w:cs="Times New Roman"/>
          <w:color w:val="000000" w:themeColor="text1"/>
        </w:rPr>
        <w:t xml:space="preserve"> </w:t>
      </w:r>
    </w:p>
    <w:p w:rsidR="00720308" w:rsidRDefault="00720308"/>
    <w:sectPr w:rsidR="007203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E14EC"/>
    <w:multiLevelType w:val="hybridMultilevel"/>
    <w:tmpl w:val="962EF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D5DCF"/>
    <w:multiLevelType w:val="multilevel"/>
    <w:tmpl w:val="3458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847C9"/>
    <w:multiLevelType w:val="multilevel"/>
    <w:tmpl w:val="6218A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497E1A"/>
    <w:multiLevelType w:val="multilevel"/>
    <w:tmpl w:val="188E6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CC1D04"/>
    <w:multiLevelType w:val="multilevel"/>
    <w:tmpl w:val="B936F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908"/>
    <w:rsid w:val="00720308"/>
    <w:rsid w:val="00DC6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C469F"/>
  <w15:chartTrackingRefBased/>
  <w15:docId w15:val="{AD04C4A7-7DB3-4BFE-82AD-BD49D7F7A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6908"/>
    <w:pPr>
      <w:spacing w:line="278" w:lineRule="auto"/>
      <w:ind w:left="720"/>
      <w:contextualSpacing/>
    </w:pPr>
    <w:rPr>
      <w:kern w:val="2"/>
      <w:sz w:val="24"/>
      <w:szCs w:val="24"/>
      <w14:ligatures w14:val="standardContextual"/>
    </w:rPr>
  </w:style>
  <w:style w:type="character" w:styleId="Hyperlink">
    <w:name w:val="Hyperlink"/>
    <w:basedOn w:val="DefaultParagraphFont"/>
    <w:uiPriority w:val="99"/>
    <w:unhideWhenUsed/>
    <w:rsid w:val="00DC6908"/>
    <w:rPr>
      <w:color w:val="0000FF"/>
      <w:u w:val="single"/>
    </w:rPr>
  </w:style>
  <w:style w:type="table" w:styleId="TableGrid">
    <w:name w:val="Table Grid"/>
    <w:basedOn w:val="TableNormal"/>
    <w:uiPriority w:val="39"/>
    <w:rsid w:val="00DC690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rw.org/legacy/photos/2003/india/index.htm" TargetMode="External"/><Relationship Id="rId13" Type="http://schemas.openxmlformats.org/officeDocument/2006/relationships/hyperlink" Target="https://www.youtube.com/watch?v=uBrnWBB0Wo0" TargetMode="External"/><Relationship Id="rId3" Type="http://schemas.openxmlformats.org/officeDocument/2006/relationships/settings" Target="settings.xml"/><Relationship Id="rId7" Type="http://schemas.openxmlformats.org/officeDocument/2006/relationships/hyperlink" Target="https://www.hindustantimes.com/photos/india-news/photos-is-a-day-against-child-labour-enough/photo-HlKmddwPFXCVbmPjw5OrOO.html" TargetMode="External"/><Relationship Id="rId12" Type="http://schemas.openxmlformats.org/officeDocument/2006/relationships/hyperlink" Target="https://railwaychildren.org.in/blog/thelabouringchildhood-photos-cannot-end-child-labour-but-steve-mccurrys-photos-will-make-you-question-i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cnn.com/world/lisa-kristine-photographer-child-labor-spc" TargetMode="External"/><Relationship Id="rId11" Type="http://schemas.openxmlformats.org/officeDocument/2006/relationships/hyperlink" Target="https://pulitzercenter.org/stories/burkina-faso-childhoods-lost-gold-mines" TargetMode="External"/><Relationship Id="rId5" Type="http://schemas.openxmlformats.org/officeDocument/2006/relationships/hyperlink" Target="https://www.dol.gov/agencies/ilab/our-work/child-forced-labor-trafficking/My-PEC" TargetMode="External"/><Relationship Id="rId15" Type="http://schemas.openxmlformats.org/officeDocument/2006/relationships/hyperlink" Target="https://www.youtube.com/watch?v=7ZwH6Op_KTE" TargetMode="External"/><Relationship Id="rId10" Type="http://schemas.openxmlformats.org/officeDocument/2006/relationships/hyperlink" Target="https://www.loc.gov/collections/national-child-labor-committee/about-this-collection/" TargetMode="External"/><Relationship Id="rId4" Type="http://schemas.openxmlformats.org/officeDocument/2006/relationships/webSettings" Target="webSettings.xml"/><Relationship Id="rId9" Type="http://schemas.openxmlformats.org/officeDocument/2006/relationships/hyperlink" Target="https://blogs.loc.gov/picturethis/2019/11/the-faces-of-child-labor/" TargetMode="External"/><Relationship Id="rId14" Type="http://schemas.openxmlformats.org/officeDocument/2006/relationships/hyperlink" Target="https://www.youtube.com/watch?v=_GPt2MfLZ8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967</Words>
  <Characters>6908</Characters>
  <Application>Microsoft Office Word</Application>
  <DocSecurity>0</DocSecurity>
  <Lines>115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Dhanesh  M</dc:creator>
  <cp:keywords/>
  <dc:description/>
  <cp:lastModifiedBy>Dhanesh  M</cp:lastModifiedBy>
  <cp:revision>1</cp:revision>
  <dcterms:created xsi:type="dcterms:W3CDTF">2025-10-16T20:03:00Z</dcterms:created>
  <dcterms:modified xsi:type="dcterms:W3CDTF">2025-10-16T20:05:00Z</dcterms:modified>
</cp:coreProperties>
</file>